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959" w:rsidRDefault="008A6F07" w:rsidP="008A6F07">
      <w:pPr>
        <w:jc w:val="center"/>
        <w:rPr>
          <w:rFonts w:ascii="Arial" w:hAnsi="Arial" w:cs="Arial"/>
          <w:b/>
          <w:color w:val="003366"/>
          <w:sz w:val="40"/>
          <w:szCs w:val="18"/>
        </w:rPr>
      </w:pPr>
      <w:bookmarkStart w:id="0" w:name="_Toc346871583"/>
      <w:bookmarkStart w:id="1" w:name="_Toc346873771"/>
      <w:r>
        <w:rPr>
          <w:noProof/>
          <w:lang w:val="es-BO" w:eastAsia="es-BO"/>
        </w:rPr>
        <mc:AlternateContent>
          <mc:Choice Requires="wps">
            <w:drawing>
              <wp:anchor distT="0" distB="0" distL="114300" distR="114300" simplePos="0" relativeHeight="251658752" behindDoc="0" locked="0" layoutInCell="1" allowOverlap="1" wp14:anchorId="387CE300" wp14:editId="2A1D4C1F">
                <wp:simplePos x="0" y="0"/>
                <wp:positionH relativeFrom="column">
                  <wp:posOffset>0</wp:posOffset>
                </wp:positionH>
                <wp:positionV relativeFrom="paragraph">
                  <wp:posOffset>-704850</wp:posOffset>
                </wp:positionV>
                <wp:extent cx="5616575" cy="51689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5616575" cy="516890"/>
                        </a:xfrm>
                        <a:prstGeom prst="rect">
                          <a:avLst/>
                        </a:prstGeom>
                        <a:noFill/>
                        <a:ln>
                          <a:noFill/>
                        </a:ln>
                        <a:effectLst/>
                      </wps:spPr>
                      <wps:txbx>
                        <w:txbxContent>
                          <w:p w:rsidR="004227FC" w:rsidRPr="0027075D" w:rsidRDefault="004227FC" w:rsidP="00BF7CD0">
                            <w:pPr>
                              <w:jc w:val="center"/>
                              <w:rPr>
                                <w:rFonts w:cs="Arial"/>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7075D">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CE300" id="_x0000_t202" coordsize="21600,21600" o:spt="202" path="m,l,21600r21600,l21600,xe">
                <v:stroke joinstyle="miter"/>
                <v:path gradientshapeok="t" o:connecttype="rect"/>
              </v:shapetype>
              <v:shape id="Cuadro de texto 1" o:spid="_x0000_s1026" type="#_x0000_t202" style="position:absolute;left:0;text-align:left;margin-left:0;margin-top:-55.5pt;width:442.25pt;height:4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" filled="f" stroked="f">
                <v:textbox>
                  <w:txbxContent>
                    <w:p w:rsidR="004227FC" w:rsidRPr="0027075D" w:rsidRDefault="004227FC" w:rsidP="00BF7CD0">
                      <w:pPr>
                        <w:jc w:val="center"/>
                        <w:rPr>
                          <w:rFonts w:cs="Arial"/>
                          <w:b/>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7075D">
                        <w:rPr>
                          <w:rFonts w:cs="Arial"/>
                          <w:b/>
                          <w:bCs/>
                          <w:color w:val="000000" w:themeColor="text1"/>
                          <w:sz w:val="4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w10:wrap type="square"/>
              </v:shape>
            </w:pict>
          </mc:Fallback>
        </mc:AlternateContent>
      </w:r>
      <w:r w:rsidR="0027075D" w:rsidRPr="0027075D">
        <w:rPr>
          <w:rFonts w:ascii="Arial" w:hAnsi="Arial" w:cs="Arial"/>
          <w:b/>
          <w:color w:val="003366"/>
          <w:sz w:val="32"/>
          <w:szCs w:val="18"/>
        </w:rPr>
        <w:t>D</w:t>
      </w:r>
      <w:r w:rsidR="007C3959" w:rsidRPr="00C2439E">
        <w:rPr>
          <w:rFonts w:ascii="Arial" w:hAnsi="Arial" w:cs="Arial"/>
          <w:b/>
          <w:color w:val="003366"/>
          <w:sz w:val="32"/>
          <w:szCs w:val="18"/>
        </w:rPr>
        <w:t xml:space="preserve">OCUMENTO BASE DE CONTRATACIÓN </w:t>
      </w:r>
      <w:bookmarkStart w:id="2" w:name="_Toc346871584"/>
      <w:bookmarkStart w:id="3" w:name="_Toc346873772"/>
      <w:r w:rsidR="007C3959" w:rsidRPr="00C2439E">
        <w:rPr>
          <w:rFonts w:ascii="Arial" w:hAnsi="Arial" w:cs="Arial"/>
          <w:b/>
          <w:color w:val="003366"/>
          <w:sz w:val="32"/>
          <w:szCs w:val="18"/>
        </w:rPr>
        <w:t>PARA BIENES</w:t>
      </w:r>
      <w:r w:rsidR="007C3959"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7E70B417" wp14:editId="44B9C327">
            <wp:simplePos x="0" y="0"/>
            <wp:positionH relativeFrom="column">
              <wp:posOffset>683351</wp:posOffset>
            </wp:positionH>
            <wp:positionV relativeFrom="paragraph">
              <wp:posOffset>2638</wp:posOffset>
            </wp:positionV>
            <wp:extent cx="4224020" cy="3456633"/>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258" cy="3460919"/>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8A6F07" w:rsidRDefault="008A6F07"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27075D" w:rsidRDefault="0027075D"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A4531F">
            <w:pPr>
              <w:jc w:val="center"/>
              <w:rPr>
                <w:rFonts w:ascii="Arial" w:hAnsi="Arial" w:cs="Arial"/>
                <w:b/>
                <w:bCs/>
                <w:sz w:val="22"/>
              </w:rPr>
            </w:pPr>
            <w:r w:rsidRPr="002958B3">
              <w:rPr>
                <w:rFonts w:ascii="Arial" w:hAnsi="Arial" w:cs="Arial"/>
                <w:b/>
                <w:bCs/>
                <w:sz w:val="22"/>
              </w:rPr>
              <w:t>1</w:t>
            </w:r>
            <w:r w:rsidR="00F24B22">
              <w:rPr>
                <w:rFonts w:ascii="Arial" w:hAnsi="Arial" w:cs="Arial"/>
                <w:b/>
                <w:bCs/>
                <w:sz w:val="22"/>
              </w:rPr>
              <w:t>9</w:t>
            </w:r>
            <w:r w:rsidRPr="002958B3">
              <w:rPr>
                <w:rFonts w:ascii="Arial" w:hAnsi="Arial" w:cs="Arial"/>
                <w:b/>
                <w:bCs/>
                <w:sz w:val="22"/>
              </w:rPr>
              <w:t>-0951-00-</w:t>
            </w:r>
            <w:r w:rsidR="00B17CA3">
              <w:rPr>
                <w:rFonts w:ascii="Arial" w:hAnsi="Arial" w:cs="Arial"/>
                <w:b/>
                <w:bCs/>
                <w:sz w:val="22"/>
              </w:rPr>
              <w:t>955030</w:t>
            </w:r>
            <w:r>
              <w:rPr>
                <w:rFonts w:ascii="Arial" w:hAnsi="Arial" w:cs="Arial"/>
                <w:b/>
                <w:bCs/>
                <w:sz w:val="22"/>
              </w:rPr>
              <w:t>-</w:t>
            </w:r>
            <w:r w:rsidR="00A4531F">
              <w:rPr>
                <w:rFonts w:ascii="Arial" w:hAnsi="Arial" w:cs="Arial"/>
                <w:b/>
                <w:bCs/>
                <w:sz w:val="22"/>
              </w:rPr>
              <w:t>2</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w:t>
      </w:r>
      <w:bookmarkEnd w:id="2"/>
      <w:bookmarkEnd w:id="3"/>
      <w:r w:rsidRPr="002958B3">
        <w:rPr>
          <w:rFonts w:ascii="Arial" w:hAnsi="Arial" w:cs="Arial"/>
          <w:b/>
          <w:bCs/>
          <w:sz w:val="28"/>
          <w:lang w:val="pt-BR"/>
        </w:rPr>
        <w:t xml:space="preserve"> - P N° </w:t>
      </w:r>
      <w:r w:rsidR="00F24B22">
        <w:rPr>
          <w:rFonts w:ascii="Arial" w:hAnsi="Arial" w:cs="Arial"/>
          <w:b/>
          <w:bCs/>
          <w:sz w:val="28"/>
          <w:lang w:val="pt-BR"/>
        </w:rPr>
        <w:t>00</w:t>
      </w:r>
      <w:r w:rsidR="00BF7CD0">
        <w:rPr>
          <w:rFonts w:ascii="Arial" w:hAnsi="Arial" w:cs="Arial"/>
          <w:b/>
          <w:bCs/>
          <w:sz w:val="28"/>
          <w:lang w:val="pt-BR"/>
        </w:rPr>
        <w:t>6</w:t>
      </w:r>
      <w:r w:rsidR="00A4531F">
        <w:rPr>
          <w:rFonts w:ascii="Arial" w:hAnsi="Arial" w:cs="Arial"/>
          <w:b/>
          <w:bCs/>
          <w:sz w:val="28"/>
          <w:lang w:val="pt-BR"/>
        </w:rPr>
        <w:t>/2019-2</w:t>
      </w:r>
      <w:r w:rsidR="00F24B22">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A4531F" w:rsidP="007C3959">
      <w:pPr>
        <w:jc w:val="center"/>
        <w:rPr>
          <w:rFonts w:ascii="Arial" w:hAnsi="Arial" w:cs="Arial"/>
          <w:b/>
          <w:bCs/>
          <w:sz w:val="28"/>
        </w:rPr>
      </w:pPr>
      <w:r>
        <w:rPr>
          <w:rFonts w:ascii="Arial" w:hAnsi="Arial" w:cs="Arial"/>
          <w:b/>
          <w:bCs/>
          <w:sz w:val="28"/>
        </w:rPr>
        <w:t>SEGUNDA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F24B22" w:rsidP="00BF7CD0">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 xml:space="preserve">PROVISIÓN E INSTALACIÓN DE </w:t>
            </w:r>
            <w:r w:rsidR="00BF7CD0">
              <w:rPr>
                <w:rFonts w:ascii="Arial" w:hAnsi="Arial" w:cs="Arial"/>
                <w:b/>
                <w:color w:val="0000FF"/>
                <w:sz w:val="30"/>
                <w:szCs w:val="30"/>
              </w:rPr>
              <w:t>EQUIPO DE EXTRACCIÓN DE AIRE PARA SOTANOS DEL EDIFICIO DEL BCB</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A4531F">
        <w:rPr>
          <w:rFonts w:ascii="Arial" w:hAnsi="Arial" w:cs="Arial"/>
          <w:b/>
          <w:bCs/>
          <w:sz w:val="24"/>
          <w:szCs w:val="28"/>
        </w:rPr>
        <w:t>Septiembre</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F24B22">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6217D7" w:rsidRDefault="006217D7">
      <w:pPr>
        <w:pStyle w:val="TDC1"/>
        <w:rPr>
          <w:lang w:val="es-BO"/>
        </w:rPr>
      </w:pP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5B5A05">
          <w:rPr>
            <w:b w:val="0"/>
            <w:webHidden/>
          </w:rPr>
          <w:t>3</w:t>
        </w:r>
        <w:r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5B5A05">
          <w:rPr>
            <w:b w:val="0"/>
            <w:webHidden/>
          </w:rPr>
          <w:t>3</w:t>
        </w:r>
        <w:r w:rsidR="00064486" w:rsidRPr="009477D4">
          <w:rPr>
            <w:b w:val="0"/>
            <w:webHidden/>
          </w:rPr>
          <w:fldChar w:fldCharType="end"/>
        </w:r>
      </w:hyperlink>
    </w:p>
    <w:p w:rsidR="00E878AF" w:rsidRPr="00A54ACB" w:rsidRDefault="00B76ED5"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5B5A05">
          <w:rPr>
            <w:b w:val="0"/>
            <w:webHidden/>
          </w:rPr>
          <w:t>3</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B76ED5">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5B5A05">
          <w:rPr>
            <w:b w:val="0"/>
            <w:webHidden/>
          </w:rPr>
          <w:t>5</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5B5A05">
          <w:rPr>
            <w:b w:val="0"/>
            <w:webHidden/>
          </w:rPr>
          <w:t>6</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5B5A05">
          <w:rPr>
            <w:b w:val="0"/>
            <w:webHidden/>
          </w:rPr>
          <w:t>7</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5B5A05">
          <w:rPr>
            <w:b w:val="0"/>
            <w:webHidden/>
          </w:rPr>
          <w:t>7</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5B5A05">
          <w:rPr>
            <w:b w:val="0"/>
            <w:webHidden/>
          </w:rPr>
          <w:t>7</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5B5A05">
          <w:rPr>
            <w:b w:val="0"/>
            <w:webHidden/>
          </w:rPr>
          <w:t>7</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5B5A05">
          <w:rPr>
            <w:b w:val="0"/>
            <w:webHidden/>
          </w:rPr>
          <w:t>8</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5B5A05">
          <w:rPr>
            <w:b w:val="0"/>
            <w:webHidden/>
          </w:rPr>
          <w:t>8</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5B5A05">
          <w:rPr>
            <w:b w:val="0"/>
            <w:webHidden/>
          </w:rPr>
          <w:t>9</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5B5A05">
          <w:rPr>
            <w:b w:val="0"/>
            <w:webHidden/>
          </w:rPr>
          <w:t>9</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5B5A05">
          <w:rPr>
            <w:b w:val="0"/>
            <w:webHidden/>
          </w:rPr>
          <w:t>9</w:t>
        </w:r>
        <w:r w:rsidR="00064486" w:rsidRPr="009477D4">
          <w:rPr>
            <w:b w:val="0"/>
            <w:webHidden/>
          </w:rPr>
          <w:fldChar w:fldCharType="end"/>
        </w:r>
      </w:hyperlink>
    </w:p>
    <w:p w:rsidR="00E878AF" w:rsidRPr="00A54ACB" w:rsidRDefault="00B76ED5"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5B5A05">
          <w:rPr>
            <w:b w:val="0"/>
            <w:webHidden/>
          </w:rPr>
          <w:t>11</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5B5A05">
          <w:rPr>
            <w:b w:val="0"/>
            <w:webHidden/>
          </w:rPr>
          <w:t>11</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5B5A05">
          <w:rPr>
            <w:b w:val="0"/>
            <w:webHidden/>
          </w:rPr>
          <w:t>11</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5B5A05">
          <w:rPr>
            <w:b w:val="0"/>
            <w:webHidden/>
          </w:rPr>
          <w:t>12</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5B5A05">
          <w:rPr>
            <w:b w:val="0"/>
            <w:webHidden/>
          </w:rPr>
          <w:t>12</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5B5A05">
          <w:rPr>
            <w:b w:val="0"/>
            <w:webHidden/>
          </w:rPr>
          <w:t>13</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530729">
          <w:rPr>
            <w:b w:val="0"/>
            <w:webHidden/>
          </w:rPr>
          <w:t>1</w:t>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5B5A05">
          <w:rPr>
            <w:b w:val="0"/>
            <w:webHidden/>
          </w:rPr>
          <w:t>14</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5B5A05">
          <w:rPr>
            <w:b w:val="0"/>
            <w:webHidden/>
          </w:rPr>
          <w:t>14</w:t>
        </w:r>
        <w:r w:rsidR="00064486" w:rsidRPr="009477D4">
          <w:rPr>
            <w:b w:val="0"/>
            <w:webHidden/>
          </w:rPr>
          <w:fldChar w:fldCharType="end"/>
        </w:r>
      </w:hyperlink>
    </w:p>
    <w:p w:rsidR="00E878AF" w:rsidRPr="00A54ACB" w:rsidRDefault="00B76ED5">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5B5A05">
          <w:rPr>
            <w:b w:val="0"/>
            <w:webHidden/>
          </w:rPr>
          <w:t>16</w:t>
        </w:r>
        <w:r w:rsidR="00064486" w:rsidRPr="009477D4">
          <w:rPr>
            <w:b w:val="0"/>
            <w:webHidden/>
          </w:rPr>
          <w:fldChar w:fldCharType="end"/>
        </w:r>
      </w:hyperlink>
    </w:p>
    <w:p w:rsidR="00E878AF" w:rsidRPr="00A54ACB" w:rsidRDefault="00B76ED5"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5B5A05">
          <w:rPr>
            <w:b w:val="0"/>
            <w:webHidden/>
          </w:rPr>
          <w:t>18</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4" w:name="_Toc346873773"/>
      <w:bookmarkStart w:id="5" w:name="_Toc517894539"/>
      <w:r w:rsidRPr="00673E6A">
        <w:rPr>
          <w:rFonts w:ascii="Verdana" w:hAnsi="Verdana"/>
          <w:sz w:val="18"/>
          <w:szCs w:val="18"/>
          <w:u w:val="none"/>
        </w:rPr>
        <w:t>NORMATIVA APLICABLE AL PROCESO DE CONTRATACIÓN</w:t>
      </w:r>
      <w:bookmarkEnd w:id="4"/>
      <w:bookmarkEnd w:id="5"/>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6" w:name="_Toc346873774"/>
      <w:bookmarkStart w:id="7" w:name="_Toc517894540"/>
      <w:r w:rsidRPr="00673E6A">
        <w:rPr>
          <w:rFonts w:ascii="Verdana" w:hAnsi="Verdana"/>
          <w:sz w:val="18"/>
          <w:szCs w:val="18"/>
          <w:u w:val="none"/>
        </w:rPr>
        <w:t>PROPONENTES ELEGIBLES</w:t>
      </w:r>
      <w:bookmarkEnd w:id="6"/>
      <w:bookmarkEnd w:id="7"/>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Micro y Pequeñas Empresas - MyPES.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8" w:name="_Toc346873775"/>
      <w:bookmarkStart w:id="9" w:name="_Toc517894541"/>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8"/>
      <w:bookmarkEnd w:id="9"/>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BF7CD0" w:rsidRPr="00BF7CD0" w:rsidRDefault="00F2253F" w:rsidP="00C64D0E">
      <w:pPr>
        <w:pStyle w:val="Ttulo2"/>
        <w:tabs>
          <w:tab w:val="clear" w:pos="794"/>
        </w:tabs>
        <w:ind w:left="1276" w:hanging="709"/>
      </w:pPr>
      <w:bookmarkStart w:id="10" w:name="_Toc346873776"/>
      <w:r w:rsidRPr="00BF7CD0">
        <w:rPr>
          <w:rFonts w:ascii="Verdana" w:hAnsi="Verdana"/>
          <w:sz w:val="18"/>
          <w:szCs w:val="18"/>
          <w:u w:val="none"/>
        </w:rPr>
        <w:t>Inspección Previa</w:t>
      </w:r>
      <w:bookmarkEnd w:id="10"/>
      <w:r w:rsidR="001C4BF5" w:rsidRPr="00BF7CD0">
        <w:rPr>
          <w:rFonts w:ascii="Verdana" w:hAnsi="Verdana"/>
          <w:sz w:val="18"/>
          <w:szCs w:val="18"/>
          <w:u w:val="none"/>
        </w:rPr>
        <w:t xml:space="preserve"> </w:t>
      </w:r>
    </w:p>
    <w:p w:rsidR="00BF7CD0" w:rsidRDefault="00BF7CD0" w:rsidP="00BF7CD0">
      <w:pPr>
        <w:rPr>
          <w:lang w:val="es-MX"/>
        </w:rPr>
      </w:pPr>
    </w:p>
    <w:p w:rsidR="00BF7CD0" w:rsidRPr="004B0DAC" w:rsidRDefault="00BF7CD0" w:rsidP="00BF7CD0">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BF7CD0" w:rsidRDefault="00BF7CD0" w:rsidP="00BF7CD0">
      <w:pPr>
        <w:rPr>
          <w:lang w:val="es-MX"/>
        </w:rPr>
      </w:pPr>
    </w:p>
    <w:p w:rsidR="00F2253F" w:rsidRDefault="00F2253F" w:rsidP="00E644EE">
      <w:pPr>
        <w:pStyle w:val="Ttulo2"/>
        <w:tabs>
          <w:tab w:val="clear" w:pos="794"/>
        </w:tabs>
        <w:ind w:left="1276" w:hanging="709"/>
        <w:rPr>
          <w:rFonts w:ascii="Verdana" w:hAnsi="Verdana" w:cs="Arial"/>
          <w:sz w:val="18"/>
          <w:szCs w:val="18"/>
          <w:u w:val="none"/>
        </w:rPr>
      </w:pPr>
      <w:bookmarkStart w:id="11"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11"/>
    </w:p>
    <w:p w:rsidR="00344B7A" w:rsidRDefault="00344B7A" w:rsidP="00344B7A">
      <w:pPr>
        <w:ind w:left="1276"/>
        <w:jc w:val="both"/>
        <w:rPr>
          <w:rFonts w:cs="Arial"/>
          <w:sz w:val="18"/>
          <w:szCs w:val="18"/>
        </w:rPr>
      </w:pPr>
    </w:p>
    <w:p w:rsidR="00B604DE" w:rsidRDefault="00344B7A" w:rsidP="00344B7A">
      <w:pPr>
        <w:ind w:left="1276"/>
        <w:jc w:val="both"/>
        <w:rPr>
          <w:rFonts w:cs="Arial"/>
          <w:sz w:val="18"/>
          <w:szCs w:val="18"/>
        </w:rPr>
      </w:pPr>
      <w:r w:rsidRPr="00344B7A">
        <w:rPr>
          <w:rFonts w:cs="Arial"/>
          <w:sz w:val="18"/>
          <w:szCs w:val="18"/>
        </w:rPr>
        <w:t>Cualquier potencial proponente podrá formular consultas escritas dirigidas al RPA, hasta la fecha límite establecida en el presente DBC.</w:t>
      </w:r>
    </w:p>
    <w:p w:rsidR="00344B7A" w:rsidRPr="00344B7A" w:rsidRDefault="00344B7A" w:rsidP="00344B7A">
      <w:pPr>
        <w:ind w:left="1276"/>
        <w:jc w:val="both"/>
        <w:rPr>
          <w:rFonts w:cs="Arial"/>
          <w:sz w:val="18"/>
          <w:szCs w:val="18"/>
        </w:rPr>
      </w:pPr>
    </w:p>
    <w:p w:rsidR="00F2253F" w:rsidRDefault="00F2253F" w:rsidP="00E644EE">
      <w:pPr>
        <w:pStyle w:val="Ttulo2"/>
        <w:tabs>
          <w:tab w:val="clear" w:pos="794"/>
        </w:tabs>
        <w:ind w:left="1276" w:hanging="709"/>
        <w:rPr>
          <w:rFonts w:ascii="Verdana" w:hAnsi="Verdana"/>
          <w:sz w:val="18"/>
          <w:szCs w:val="18"/>
          <w:u w:val="none"/>
        </w:rPr>
      </w:pPr>
      <w:bookmarkStart w:id="12" w:name="_Toc346873778"/>
      <w:r w:rsidRPr="00907B45">
        <w:rPr>
          <w:rFonts w:ascii="Verdana" w:hAnsi="Verdana" w:cs="Arial"/>
          <w:sz w:val="18"/>
          <w:szCs w:val="18"/>
          <w:u w:val="none"/>
        </w:rPr>
        <w:t>Reunión Informativa de Aclaración</w:t>
      </w:r>
      <w:bookmarkEnd w:id="12"/>
      <w:r w:rsidR="00413BF6">
        <w:rPr>
          <w:rFonts w:ascii="Verdana" w:hAnsi="Verdana" w:cs="Arial"/>
          <w:sz w:val="18"/>
          <w:szCs w:val="18"/>
          <w:u w:val="none"/>
        </w:rPr>
        <w:t xml:space="preserve"> </w:t>
      </w:r>
    </w:p>
    <w:p w:rsidR="00DD6DA8" w:rsidRPr="00DD6DA8" w:rsidRDefault="00DD6DA8" w:rsidP="00DD6DA8"/>
    <w:p w:rsidR="00DD6DA8" w:rsidRPr="00673E6A" w:rsidRDefault="00DD6DA8" w:rsidP="00DD6DA8">
      <w:pPr>
        <w:ind w:left="1276"/>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DD6DA8" w:rsidRPr="00673E6A" w:rsidRDefault="00DD6DA8" w:rsidP="00DD6DA8">
      <w:pPr>
        <w:ind w:left="1134"/>
        <w:jc w:val="both"/>
        <w:rPr>
          <w:rFonts w:cs="Arial"/>
          <w:sz w:val="18"/>
          <w:szCs w:val="18"/>
        </w:rPr>
      </w:pPr>
    </w:p>
    <w:p w:rsidR="00DD6DA8" w:rsidRPr="00673E6A" w:rsidRDefault="00DD6DA8" w:rsidP="00DD6DA8">
      <w:pPr>
        <w:ind w:left="1276"/>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DD6DA8" w:rsidRPr="00673E6A" w:rsidRDefault="00DD6DA8" w:rsidP="00DD6DA8">
      <w:pPr>
        <w:ind w:left="1276"/>
        <w:jc w:val="both"/>
        <w:rPr>
          <w:rFonts w:cs="Arial"/>
          <w:sz w:val="18"/>
          <w:szCs w:val="18"/>
        </w:rPr>
      </w:pPr>
    </w:p>
    <w:p w:rsidR="00DD6DA8" w:rsidRDefault="00DF0370" w:rsidP="00DD6DA8">
      <w:pPr>
        <w:ind w:left="1276"/>
        <w:jc w:val="both"/>
        <w:rPr>
          <w:rFonts w:cs="Arial"/>
          <w:sz w:val="18"/>
          <w:szCs w:val="18"/>
        </w:rPr>
      </w:pPr>
      <w:r w:rsidRPr="00DF0370">
        <w:rPr>
          <w:rFonts w:cs="Arial"/>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r>
        <w:rPr>
          <w:rFonts w:cs="Arial"/>
          <w:sz w:val="18"/>
          <w:szCs w:val="18"/>
        </w:rPr>
        <w:t>.</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13" w:name="_Toc346873779"/>
      <w:bookmarkStart w:id="14" w:name="_Toc517894542"/>
      <w:r w:rsidRPr="00673E6A">
        <w:rPr>
          <w:rFonts w:cs="Arial"/>
          <w:sz w:val="18"/>
          <w:szCs w:val="18"/>
          <w:u w:val="none"/>
        </w:rPr>
        <w:lastRenderedPageBreak/>
        <w:t>GARANTÍAS</w:t>
      </w:r>
      <w:bookmarkEnd w:id="13"/>
      <w:bookmarkEnd w:id="14"/>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5" w:name="_Toc346873780"/>
      <w:r w:rsidRPr="00673E6A">
        <w:rPr>
          <w:rFonts w:ascii="Verdana" w:hAnsi="Verdana"/>
          <w:sz w:val="18"/>
          <w:szCs w:val="18"/>
          <w:u w:val="none"/>
        </w:rPr>
        <w:t>Las garantías requeridas, de acuerdo con el objeto, son:</w:t>
      </w:r>
      <w:bookmarkEnd w:id="15"/>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C46CA7" w:rsidRDefault="00A72FB0" w:rsidP="00F573F8">
      <w:pPr>
        <w:numPr>
          <w:ilvl w:val="0"/>
          <w:numId w:val="6"/>
        </w:numPr>
        <w:tabs>
          <w:tab w:val="clear" w:pos="1773"/>
        </w:tabs>
        <w:ind w:left="1843" w:hanging="567"/>
        <w:jc w:val="both"/>
        <w:rPr>
          <w:rFonts w:cs="Arial"/>
          <w:b/>
          <w:color w:val="FF0000"/>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C46CA7">
        <w:rPr>
          <w:rFonts w:cs="Arial"/>
          <w:sz w:val="18"/>
          <w:szCs w:val="18"/>
        </w:rPr>
        <w:t xml:space="preserve"> </w:t>
      </w:r>
      <w:r w:rsidR="00C46CA7" w:rsidRPr="00C46CA7">
        <w:rPr>
          <w:rFonts w:cs="Arial"/>
          <w:b/>
          <w:color w:val="FF0000"/>
          <w:sz w:val="18"/>
          <w:szCs w:val="18"/>
        </w:rPr>
        <w:t>“NO CORRESPONDE”</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6" w:name="_Toc346873781"/>
      <w:r w:rsidRPr="00673E6A">
        <w:rPr>
          <w:rFonts w:ascii="Verdana" w:hAnsi="Verdana" w:cs="Arial"/>
          <w:sz w:val="18"/>
          <w:szCs w:val="18"/>
          <w:u w:val="none"/>
        </w:rPr>
        <w:t>Ejecución de la Garantía de Seriedad de Propuesta</w:t>
      </w:r>
      <w:bookmarkEnd w:id="16"/>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lastRenderedPageBreak/>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w:t>
      </w:r>
      <w:r w:rsidR="001C4BF5">
        <w:rPr>
          <w:rFonts w:cs="Arial"/>
          <w:sz w:val="18"/>
          <w:szCs w:val="18"/>
        </w:rPr>
        <w:t>mas</w:t>
      </w:r>
      <w:r w:rsidRPr="00673E6A">
        <w:rPr>
          <w:rFonts w:cs="Arial"/>
          <w:sz w:val="18"/>
          <w:szCs w:val="18"/>
        </w:rPr>
        <w:t xml:space="preserve">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7" w:name="_Toc346873782"/>
      <w:r w:rsidRPr="00673E6A">
        <w:rPr>
          <w:rFonts w:ascii="Verdana" w:hAnsi="Verdana" w:cs="Arial"/>
          <w:sz w:val="18"/>
          <w:szCs w:val="18"/>
          <w:u w:val="none"/>
        </w:rPr>
        <w:t>Devolución de la Garantía de Seriedad de Propuesta</w:t>
      </w:r>
      <w:bookmarkEnd w:id="17"/>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8" w:name="_Toc346871595"/>
      <w:bookmarkStart w:id="19"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8"/>
      <w:bookmarkEnd w:id="19"/>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20" w:name="_Toc346873784"/>
      <w:bookmarkStart w:id="21" w:name="_Toc517894543"/>
      <w:r w:rsidRPr="00673E6A">
        <w:rPr>
          <w:rFonts w:ascii="Verdana" w:hAnsi="Verdana" w:cs="Arial"/>
          <w:sz w:val="18"/>
          <w:szCs w:val="18"/>
          <w:u w:val="none"/>
        </w:rPr>
        <w:t>RECHAZO Y DESCALIFICACIÓN DE PROPUESTAS</w:t>
      </w:r>
      <w:bookmarkEnd w:id="20"/>
      <w:bookmarkEnd w:id="21"/>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22" w:name="_Toc346871597"/>
      <w:bookmarkStart w:id="2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2"/>
      <w:bookmarkEnd w:id="23"/>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24" w:name="_Toc346871598"/>
      <w:bookmarkStart w:id="25" w:name="_Toc346873786"/>
      <w:r w:rsidRPr="00AD32D2">
        <w:rPr>
          <w:rFonts w:ascii="Verdana" w:hAnsi="Verdana" w:cs="Arial"/>
          <w:sz w:val="18"/>
          <w:szCs w:val="18"/>
          <w:u w:val="none"/>
        </w:rPr>
        <w:t>Las causales de descalificación son:</w:t>
      </w:r>
      <w:bookmarkEnd w:id="24"/>
      <w:bookmarkEnd w:id="25"/>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lastRenderedPageBreak/>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A111D1" w:rsidRDefault="00A111D1"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6" w:name="_Toc346873787"/>
      <w:bookmarkStart w:id="27" w:name="_Toc517894544"/>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6"/>
      <w:bookmarkEnd w:id="2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8" w:name="_Toc346871600"/>
      <w:bookmarkStart w:id="29" w:name="_Toc346873788"/>
      <w:r w:rsidRPr="00673E6A">
        <w:rPr>
          <w:rFonts w:ascii="Verdana" w:hAnsi="Verdana" w:cs="Arial"/>
          <w:sz w:val="18"/>
          <w:szCs w:val="18"/>
          <w:u w:val="none"/>
        </w:rPr>
        <w:t>Se deberán considerar como criterios de subsanabilidad, los siguientes:</w:t>
      </w:r>
      <w:bookmarkEnd w:id="28"/>
      <w:bookmarkEnd w:id="29"/>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bookmarkStart w:id="30" w:name="_Toc346871601"/>
      <w:bookmarkStart w:id="31" w:name="_Toc346873789"/>
      <w:r w:rsidRPr="00B17387">
        <w:rPr>
          <w:rFonts w:cs="Arial"/>
          <w:b/>
          <w:sz w:val="18"/>
          <w:szCs w:val="18"/>
          <w:lang w:val="es-BO"/>
        </w:rPr>
        <w:t>Se deberán considerar errores no subsanables, siendo objeto de descalificación, los siguientes:</w:t>
      </w:r>
      <w:bookmarkEnd w:id="30"/>
      <w:bookmarkEnd w:id="31"/>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lastRenderedPageBreak/>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32" w:name="_Toc346873790"/>
      <w:bookmarkStart w:id="33" w:name="_Toc517894545"/>
      <w:r w:rsidRPr="00673E6A">
        <w:rPr>
          <w:rFonts w:ascii="Verdana" w:hAnsi="Verdana" w:cs="Arial"/>
          <w:sz w:val="18"/>
          <w:szCs w:val="18"/>
          <w:u w:val="none"/>
        </w:rPr>
        <w:t>DECLARATORIA DESIERTA</w:t>
      </w:r>
      <w:bookmarkEnd w:id="32"/>
      <w:bookmarkEnd w:id="33"/>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34" w:name="_Toc346873791"/>
      <w:bookmarkStart w:id="35" w:name="_Toc517894546"/>
      <w:r w:rsidRPr="00673E6A">
        <w:rPr>
          <w:rFonts w:ascii="Verdana" w:hAnsi="Verdana" w:cs="Arial"/>
          <w:sz w:val="18"/>
          <w:szCs w:val="18"/>
          <w:u w:val="none"/>
        </w:rPr>
        <w:t>CANCELACIÓN, SUSPENSIÓN Y ANULACIÓN DEL PROCESO DE CONTRATACIÓN</w:t>
      </w:r>
      <w:bookmarkEnd w:id="34"/>
      <w:bookmarkEnd w:id="3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711B8C" w:rsidRPr="008074B0" w:rsidRDefault="00711B8C"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36" w:name="_Toc346873792"/>
      <w:bookmarkStart w:id="37" w:name="_Toc517894547"/>
      <w:r w:rsidRPr="00E644EE">
        <w:rPr>
          <w:rFonts w:ascii="Verdana" w:hAnsi="Verdana" w:cs="Arial"/>
          <w:sz w:val="18"/>
          <w:szCs w:val="18"/>
          <w:u w:val="none"/>
        </w:rPr>
        <w:t>RESOLUCIONES</w:t>
      </w:r>
      <w:r w:rsidRPr="00673E6A">
        <w:rPr>
          <w:rFonts w:cs="Arial"/>
          <w:sz w:val="18"/>
          <w:szCs w:val="18"/>
          <w:u w:val="none"/>
        </w:rPr>
        <w:t xml:space="preserve"> RECURRIBLES</w:t>
      </w:r>
      <w:bookmarkEnd w:id="36"/>
      <w:bookmarkEnd w:id="37"/>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38" w:name="_Toc346873793"/>
      <w:bookmarkStart w:id="39" w:name="_Toc517894548"/>
      <w:r w:rsidRPr="00673E6A">
        <w:rPr>
          <w:rFonts w:cs="Arial"/>
          <w:sz w:val="18"/>
          <w:szCs w:val="18"/>
          <w:u w:val="none"/>
          <w:lang w:val="es-BO" w:eastAsia="en-US"/>
        </w:rPr>
        <w:t>DOCUMENTOS QUE DEBE PRESENTAR EL PROPONENTE</w:t>
      </w:r>
      <w:bookmarkEnd w:id="38"/>
      <w:bookmarkEnd w:id="39"/>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40" w:name="_Toc346871606"/>
      <w:bookmarkStart w:id="4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40"/>
      <w:bookmarkEnd w:id="41"/>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42" w:name="_Toc346871607"/>
      <w:bookmarkStart w:id="43" w:name="_Toc346873795"/>
      <w:r w:rsidRPr="00EA202D">
        <w:rPr>
          <w:rFonts w:ascii="Verdana" w:hAnsi="Verdana"/>
          <w:b w:val="0"/>
          <w:sz w:val="18"/>
          <w:szCs w:val="18"/>
          <w:u w:val="none"/>
          <w:lang w:val="es-BO" w:eastAsia="en-US"/>
        </w:rPr>
        <w:lastRenderedPageBreak/>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42"/>
      <w:bookmarkEnd w:id="43"/>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44" w:name="_Toc346871608"/>
      <w:bookmarkStart w:id="45" w:name="_Toc346873796"/>
      <w:r w:rsidRPr="00A44B3B">
        <w:rPr>
          <w:rFonts w:ascii="Verdana" w:hAnsi="Verdana"/>
          <w:sz w:val="18"/>
          <w:szCs w:val="18"/>
          <w:u w:val="none"/>
        </w:rPr>
        <w:t>La documentación conjunta a presentar, es la siguiente:</w:t>
      </w:r>
      <w:bookmarkEnd w:id="44"/>
      <w:bookmarkEnd w:id="45"/>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bookmarkStart w:id="46" w:name="_Toc346871609"/>
      <w:bookmarkStart w:id="47" w:name="_Toc346873797"/>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bookmarkEnd w:id="46"/>
      <w:bookmarkEnd w:id="47"/>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48" w:name="_Toc346871614"/>
      <w:bookmarkStart w:id="49"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48"/>
      <w:bookmarkEnd w:id="49"/>
    </w:p>
    <w:p w:rsidR="001F261F" w:rsidRDefault="001F261F"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50" w:name="_Toc346873799"/>
      <w:bookmarkStart w:id="51" w:name="_Toc51789454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50"/>
      <w:bookmarkEnd w:id="51"/>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52" w:name="_Toc346871612"/>
      <w:bookmarkStart w:id="53"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52"/>
      <w:bookmarkEnd w:id="53"/>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54" w:name="_Toc346871613"/>
      <w:bookmarkStart w:id="55"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1C4BF5">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54"/>
      <w:bookmarkEnd w:id="55"/>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BF7CD0">
                  <w:pPr>
                    <w:ind w:right="180"/>
                    <w:jc w:val="center"/>
                    <w:rPr>
                      <w:rFonts w:ascii="Arial" w:hAnsi="Arial" w:cs="Arial"/>
                      <w:lang w:val="es-BO" w:eastAsia="es-BO"/>
                    </w:rPr>
                  </w:pPr>
                  <w:r>
                    <w:rPr>
                      <w:rFonts w:ascii="Arial" w:hAnsi="Arial" w:cs="Arial"/>
                      <w:lang w:val="es-BO" w:eastAsia="es-BO"/>
                    </w:rPr>
                    <w:t>1</w:t>
                  </w:r>
                  <w:r w:rsidR="008E5ED3">
                    <w:rPr>
                      <w:rFonts w:ascii="Arial" w:hAnsi="Arial" w:cs="Arial"/>
                      <w:lang w:val="es-BO" w:eastAsia="es-BO"/>
                    </w:rPr>
                    <w:t>9</w:t>
                  </w:r>
                  <w:r>
                    <w:rPr>
                      <w:rFonts w:ascii="Arial" w:hAnsi="Arial" w:cs="Arial"/>
                      <w:lang w:val="es-BO" w:eastAsia="es-BO"/>
                    </w:rPr>
                    <w:t>-0951-00-</w:t>
                  </w:r>
                  <w:r w:rsidR="00B17CA3" w:rsidRPr="00B17CA3">
                    <w:rPr>
                      <w:rFonts w:ascii="Arial" w:hAnsi="Arial" w:cs="Arial"/>
                      <w:lang w:val="es-BO" w:eastAsia="es-BO"/>
                    </w:rPr>
                    <w:t>955030</w:t>
                  </w:r>
                  <w:r w:rsidR="005F0930">
                    <w:rPr>
                      <w:rFonts w:ascii="Arial" w:hAnsi="Arial" w:cs="Arial"/>
                      <w:lang w:val="es-BO" w:eastAsia="es-BO"/>
                    </w:rPr>
                    <w:t>-</w:t>
                  </w:r>
                  <w:r w:rsidR="004227FC">
                    <w:rPr>
                      <w:rFonts w:ascii="Arial" w:hAnsi="Arial" w:cs="Arial"/>
                      <w:lang w:val="es-BO" w:eastAsia="es-BO"/>
                    </w:rPr>
                    <w:t>2</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1C4BF5">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P N° </w:t>
            </w:r>
            <w:r w:rsidR="00F24B22">
              <w:rPr>
                <w:rFonts w:ascii="Arial" w:hAnsi="Arial" w:cs="Arial"/>
                <w:b/>
                <w:bCs/>
                <w:color w:val="0000FF"/>
                <w:lang w:val="es-BO" w:eastAsia="es-BO"/>
              </w:rPr>
              <w:t>00</w:t>
            </w:r>
            <w:r w:rsidR="00BF7CD0">
              <w:rPr>
                <w:rFonts w:ascii="Arial" w:hAnsi="Arial" w:cs="Arial"/>
                <w:b/>
                <w:bCs/>
                <w:color w:val="0000FF"/>
                <w:lang w:val="es-BO" w:eastAsia="es-BO"/>
              </w:rPr>
              <w:t>6</w:t>
            </w:r>
            <w:r w:rsidR="00B2269C">
              <w:rPr>
                <w:rFonts w:ascii="Arial" w:hAnsi="Arial" w:cs="Arial"/>
                <w:b/>
                <w:bCs/>
                <w:color w:val="0000FF"/>
                <w:lang w:val="es-BO" w:eastAsia="es-BO"/>
              </w:rPr>
              <w:t>/2019-2</w:t>
            </w:r>
            <w:r w:rsidR="00F24B22">
              <w:rPr>
                <w:rFonts w:ascii="Arial" w:hAnsi="Arial" w:cs="Arial"/>
                <w:b/>
                <w:bCs/>
                <w:color w:val="0000FF"/>
                <w:lang w:val="es-BO" w:eastAsia="es-BO"/>
              </w:rPr>
              <w:t>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BF7CD0" w:rsidRPr="00BF7CD0">
              <w:rPr>
                <w:rFonts w:ascii="Arial" w:hAnsi="Arial" w:cs="Arial"/>
                <w:b/>
                <w:bCs/>
                <w:color w:val="0000FF"/>
                <w:lang w:val="es-BO" w:eastAsia="es-BO"/>
              </w:rPr>
              <w:t>PROVISIÓN E INSTALACIÓN DE EQUIPO DE EXTRACCIÓN DE AIRE PARA SOTANOS DEL EDIFICIO DEL BCB</w:t>
            </w:r>
          </w:p>
          <w:p w:rsidR="005F0930" w:rsidRDefault="005F0930" w:rsidP="00210638">
            <w:pPr>
              <w:ind w:left="180" w:right="180"/>
              <w:jc w:val="center"/>
              <w:rPr>
                <w:rFonts w:ascii="Arial" w:hAnsi="Arial" w:cs="Arial"/>
                <w:b/>
                <w:bCs/>
                <w:sz w:val="6"/>
                <w:szCs w:val="6"/>
                <w:lang w:val="es-BO" w:eastAsia="es-BO"/>
              </w:rPr>
            </w:pPr>
          </w:p>
          <w:p w:rsidR="005F0930" w:rsidRPr="00EB5ED0" w:rsidRDefault="004227FC" w:rsidP="00210638">
            <w:pPr>
              <w:ind w:left="180" w:right="180"/>
              <w:jc w:val="center"/>
              <w:rPr>
                <w:rFonts w:ascii="Arial" w:hAnsi="Arial" w:cs="Arial"/>
                <w:b/>
                <w:bCs/>
                <w:lang w:val="es-BO" w:eastAsia="es-BO"/>
              </w:rPr>
            </w:pPr>
            <w:r>
              <w:rPr>
                <w:rFonts w:ascii="Arial" w:hAnsi="Arial" w:cs="Arial"/>
                <w:b/>
                <w:bCs/>
                <w:lang w:val="es-BO" w:eastAsia="es-BO"/>
              </w:rPr>
              <w:t>SEGUNDA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37236F">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BF7CD0">
              <w:rPr>
                <w:rFonts w:ascii="Arial" w:hAnsi="Arial" w:cs="Arial"/>
                <w:b/>
                <w:color w:val="0000FF"/>
                <w:lang w:val="es-BO" w:eastAsia="es-BO"/>
              </w:rPr>
              <w:t>0</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día</w:t>
            </w:r>
            <w:r w:rsidR="004351C6">
              <w:rPr>
                <w:rFonts w:ascii="Arial" w:hAnsi="Arial" w:cs="Arial"/>
                <w:lang w:val="es-BO" w:eastAsia="es-BO"/>
              </w:rPr>
              <w:t xml:space="preserve"> </w:t>
            </w:r>
            <w:r w:rsidR="0037236F" w:rsidRPr="0037236F">
              <w:rPr>
                <w:rFonts w:ascii="Arial" w:hAnsi="Arial" w:cs="Arial"/>
                <w:b/>
                <w:bCs/>
                <w:color w:val="0000FF"/>
                <w:lang w:val="es-BO" w:eastAsia="es-BO"/>
              </w:rPr>
              <w:t>miércoles</w:t>
            </w:r>
            <w:r w:rsidR="0020272F" w:rsidRPr="0037236F">
              <w:rPr>
                <w:rFonts w:ascii="Arial" w:hAnsi="Arial" w:cs="Arial"/>
                <w:b/>
                <w:bCs/>
                <w:color w:val="0000FF"/>
                <w:lang w:val="es-BO" w:eastAsia="es-BO"/>
              </w:rPr>
              <w:t xml:space="preserve"> </w:t>
            </w:r>
            <w:r w:rsidR="00C51337" w:rsidRPr="0037236F">
              <w:rPr>
                <w:rFonts w:ascii="Arial" w:hAnsi="Arial" w:cs="Arial"/>
                <w:b/>
                <w:bCs/>
                <w:color w:val="0000FF"/>
                <w:lang w:val="es-BO" w:eastAsia="es-BO"/>
              </w:rPr>
              <w:t>2</w:t>
            </w:r>
            <w:r w:rsidR="0037236F" w:rsidRPr="0037236F">
              <w:rPr>
                <w:rFonts w:ascii="Arial" w:hAnsi="Arial" w:cs="Arial"/>
                <w:b/>
                <w:bCs/>
                <w:color w:val="0000FF"/>
                <w:lang w:val="es-BO" w:eastAsia="es-BO"/>
              </w:rPr>
              <w:t>5</w:t>
            </w:r>
            <w:r w:rsidR="00DF521E" w:rsidRPr="0037236F">
              <w:rPr>
                <w:rFonts w:ascii="Arial" w:hAnsi="Arial" w:cs="Arial"/>
                <w:b/>
                <w:bCs/>
                <w:color w:val="0000FF"/>
                <w:lang w:val="es-BO" w:eastAsia="es-BO"/>
              </w:rPr>
              <w:t xml:space="preserve"> </w:t>
            </w:r>
            <w:r w:rsidR="0020272F" w:rsidRPr="0037236F">
              <w:rPr>
                <w:rFonts w:ascii="Arial" w:hAnsi="Arial" w:cs="Arial"/>
                <w:b/>
                <w:bCs/>
                <w:color w:val="0000FF"/>
                <w:lang w:val="es-BO" w:eastAsia="es-BO"/>
              </w:rPr>
              <w:t xml:space="preserve">de </w:t>
            </w:r>
            <w:r w:rsidR="0037236F" w:rsidRPr="0037236F">
              <w:rPr>
                <w:rFonts w:ascii="Arial" w:hAnsi="Arial" w:cs="Arial"/>
                <w:b/>
                <w:bCs/>
                <w:color w:val="0000FF"/>
                <w:lang w:val="es-BO" w:eastAsia="es-BO"/>
              </w:rPr>
              <w:t>Septiembre</w:t>
            </w:r>
            <w:r w:rsidRPr="0037236F">
              <w:rPr>
                <w:rFonts w:ascii="Arial" w:hAnsi="Arial" w:cs="Arial"/>
                <w:b/>
                <w:bCs/>
                <w:color w:val="0000FF"/>
                <w:lang w:val="es-BO" w:eastAsia="es-BO"/>
              </w:rPr>
              <w:t xml:space="preserve"> del 201</w:t>
            </w:r>
            <w:r w:rsidR="008E5ED3" w:rsidRPr="0037236F">
              <w:rPr>
                <w:rFonts w:ascii="Arial" w:hAnsi="Arial" w:cs="Arial"/>
                <w:b/>
                <w:bCs/>
                <w:color w:val="0000FF"/>
                <w:lang w:val="es-BO" w:eastAsia="es-BO"/>
              </w:rPr>
              <w:t>9</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6" w:name="_Toc346873803"/>
      <w:bookmarkStart w:id="57" w:name="_Toc517894550"/>
      <w:r w:rsidRPr="00673E6A">
        <w:rPr>
          <w:rFonts w:ascii="Verdana" w:hAnsi="Verdana" w:cs="Arial"/>
          <w:sz w:val="18"/>
          <w:szCs w:val="18"/>
          <w:u w:val="none"/>
          <w:lang w:val="es-BO" w:eastAsia="en-US"/>
        </w:rPr>
        <w:t>APERTURA DE PROPUESTAS</w:t>
      </w:r>
      <w:bookmarkEnd w:id="56"/>
      <w:bookmarkEnd w:id="57"/>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w:t>
      </w:r>
      <w:r w:rsidRPr="00B17387">
        <w:rPr>
          <w:rFonts w:cs="Arial"/>
          <w:sz w:val="18"/>
          <w:szCs w:val="18"/>
          <w:lang w:val="es-BO"/>
        </w:rPr>
        <w:lastRenderedPageBreak/>
        <w:t xml:space="preserve">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58" w:name="_Toc346873804"/>
      <w:bookmarkStart w:id="59" w:name="_Toc517894551"/>
      <w:r w:rsidRPr="00673E6A">
        <w:rPr>
          <w:rStyle w:val="nfasis"/>
          <w:rFonts w:ascii="Verdana" w:hAnsi="Verdana"/>
          <w:i w:val="0"/>
          <w:sz w:val="18"/>
          <w:szCs w:val="18"/>
          <w:u w:val="none"/>
        </w:rPr>
        <w:t>EVALUACIÓN DE PROPUESTAS</w:t>
      </w:r>
      <w:bookmarkEnd w:id="58"/>
      <w:bookmarkEnd w:id="59"/>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1F261F" w:rsidRDefault="003C38F3" w:rsidP="00F573F8">
      <w:pPr>
        <w:numPr>
          <w:ilvl w:val="0"/>
          <w:numId w:val="8"/>
        </w:numPr>
        <w:tabs>
          <w:tab w:val="clear" w:pos="1773"/>
          <w:tab w:val="num" w:pos="993"/>
        </w:tabs>
        <w:ind w:left="567" w:firstLine="0"/>
        <w:jc w:val="both"/>
        <w:rPr>
          <w:rFonts w:cs="Arial"/>
          <w:b/>
          <w:i/>
          <w:sz w:val="18"/>
          <w:szCs w:val="18"/>
        </w:rPr>
      </w:pPr>
      <w:r w:rsidRPr="001F261F">
        <w:rPr>
          <w:rFonts w:cs="Arial"/>
          <w:b/>
          <w:i/>
          <w:sz w:val="18"/>
          <w:szCs w:val="18"/>
        </w:rPr>
        <w:t>Precio Evaluado Más Bajo</w:t>
      </w:r>
      <w:r w:rsidR="00951871" w:rsidRPr="001F261F">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60" w:name="_Toc346873805"/>
      <w:bookmarkStart w:id="61" w:name="_Toc517894552"/>
      <w:r w:rsidRPr="00673E6A">
        <w:rPr>
          <w:rFonts w:ascii="Verdana" w:hAnsi="Verdana" w:cs="Arial"/>
          <w:sz w:val="18"/>
          <w:szCs w:val="18"/>
          <w:u w:val="none"/>
        </w:rPr>
        <w:t>EVALUACIÓN PRELIMINAR</w:t>
      </w:r>
      <w:bookmarkEnd w:id="60"/>
      <w:bookmarkEnd w:id="61"/>
    </w:p>
    <w:p w:rsidR="0098019B" w:rsidRPr="00673E6A" w:rsidRDefault="0098019B" w:rsidP="00530A16">
      <w:pPr>
        <w:tabs>
          <w:tab w:val="left" w:pos="567"/>
        </w:tabs>
        <w:jc w:val="both"/>
        <w:rPr>
          <w:rFonts w:cs="Arial"/>
          <w:b/>
          <w:sz w:val="18"/>
          <w:szCs w:val="18"/>
        </w:rPr>
      </w:pPr>
    </w:p>
    <w:p w:rsidR="0098019B"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AB0525" w:rsidRPr="00673E6A" w:rsidRDefault="00AB0525" w:rsidP="005F0930">
      <w:pPr>
        <w:tabs>
          <w:tab w:val="left" w:pos="567"/>
        </w:tabs>
        <w:ind w:left="567"/>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62" w:name="_Toc346873806"/>
      <w:bookmarkStart w:id="63" w:name="_Toc517894553"/>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62"/>
      <w:bookmarkEnd w:id="63"/>
    </w:p>
    <w:p w:rsidR="0098019B" w:rsidRDefault="0049208A" w:rsidP="0049208A">
      <w:pPr>
        <w:pStyle w:val="SubttuloDBC"/>
        <w:keepNext w:val="0"/>
        <w:widowControl w:val="0"/>
        <w:spacing w:before="0" w:after="0"/>
        <w:ind w:left="567"/>
        <w:rPr>
          <w:color w:val="0000FF"/>
        </w:rPr>
      </w:pPr>
      <w:bookmarkStart w:id="64" w:name="_Toc366162479"/>
      <w:r w:rsidRPr="008A6576">
        <w:rPr>
          <w:color w:val="0000FF"/>
        </w:rPr>
        <w:t>(método a ser aplicado en el presente proceso de contratación)</w:t>
      </w:r>
      <w:bookmarkEnd w:id="64"/>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65"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65"/>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 xml:space="preserve">En caso de que producto de la revisión, no se encuentre errores aritméticos el precio de la propuesta o valor leído de la propuesta (pp)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lastRenderedPageBreak/>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Default="00CF4ABE" w:rsidP="00CF4ABE">
      <w:pPr>
        <w:jc w:val="both"/>
        <w:rPr>
          <w:rFonts w:cs="Arial"/>
          <w:sz w:val="18"/>
          <w:szCs w:val="18"/>
        </w:rPr>
      </w:pPr>
    </w:p>
    <w:p w:rsidR="002F6B3F" w:rsidRPr="00673E6A" w:rsidRDefault="002F6B3F" w:rsidP="00CF4ABE">
      <w:pPr>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Default="00CF4ABE" w:rsidP="00CF4ABE">
      <w:pPr>
        <w:ind w:left="2127" w:hanging="702"/>
        <w:rPr>
          <w:rFonts w:cs="Arial"/>
          <w:sz w:val="18"/>
          <w:szCs w:val="18"/>
        </w:rPr>
      </w:pPr>
    </w:p>
    <w:p w:rsidR="004F5ADB" w:rsidRPr="00673E6A" w:rsidRDefault="004F5ADB" w:rsidP="00CF4ABE">
      <w:pPr>
        <w:ind w:left="2127" w:hanging="702"/>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B76ED5"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9.5pt" o:ole="">
            <v:imagedata r:id="rId10" o:title=""/>
          </v:shape>
          <o:OLEObject Type="Embed" ProgID="Equation.3" ShapeID="_x0000_i1025" DrawAspect="Content" ObjectID="_1629639354" r:id="rId11"/>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r w:rsidRPr="00673E6A">
        <w:rPr>
          <w:rFonts w:cs="Arial"/>
          <w:i/>
          <w:sz w:val="18"/>
          <w:szCs w:val="18"/>
        </w:rPr>
        <w:lastRenderedPageBreak/>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5pt;height:11.25pt" o:ole="">
            <v:imagedata r:id="rId12" o:title=""/>
          </v:shape>
          <o:OLEObject Type="Embed" ProgID="Equation.3" ShapeID="_x0000_i1026" DrawAspect="Content" ObjectID="_1629639355"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25pt;height:11.25pt" o:ole="">
            <v:imagedata r:id="rId14" o:title=""/>
          </v:shape>
          <o:OLEObject Type="Embed" ProgID="Equation.3" ShapeID="_x0000_i1027" DrawAspect="Content" ObjectID="_1629639356"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8pt;height:18.75pt" o:ole="">
            <v:imagedata r:id="rId16" o:title=""/>
          </v:shape>
          <o:OLEObject Type="Embed" ProgID="Equation.3" ShapeID="_x0000_i1028" DrawAspect="Content" ObjectID="_1629639357"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66" w:name="_Toc346873808"/>
      <w:r w:rsidRPr="00673E6A">
        <w:rPr>
          <w:rFonts w:ascii="Verdana" w:hAnsi="Verdana" w:cs="Arial"/>
          <w:sz w:val="18"/>
          <w:szCs w:val="18"/>
          <w:u w:val="none"/>
        </w:rPr>
        <w:t>Evaluación de la Propuesta Técnica</w:t>
      </w:r>
      <w:bookmarkEnd w:id="66"/>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w:t>
      </w:r>
      <w:r w:rsidR="00312B51">
        <w:rPr>
          <w:rFonts w:cs="Arial"/>
          <w:sz w:val="18"/>
          <w:szCs w:val="18"/>
          <w:lang w:val="es-BO"/>
        </w:rPr>
        <w:t xml:space="preserve"> </w:t>
      </w:r>
      <w:r w:rsidR="00312B51" w:rsidRPr="00312B51">
        <w:rPr>
          <w:rFonts w:cs="Arial"/>
          <w:color w:val="0000FF"/>
          <w:sz w:val="18"/>
          <w:szCs w:val="18"/>
          <w:lang w:val="es-BO"/>
        </w:rPr>
        <w:t>o Formulario V-2a</w:t>
      </w:r>
      <w:r w:rsidRPr="00881EA2">
        <w:rPr>
          <w:rFonts w:cs="Arial"/>
          <w:sz w:val="18"/>
          <w:szCs w:val="18"/>
          <w:lang w:val="es-BO"/>
        </w:rPr>
        <w:t>,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67" w:name="_Toc346873809"/>
      <w:bookmarkStart w:id="68" w:name="_Toc517894554"/>
      <w:r w:rsidRPr="00673E6A">
        <w:rPr>
          <w:rFonts w:ascii="Verdana" w:hAnsi="Verdana" w:cs="Arial"/>
          <w:sz w:val="18"/>
          <w:szCs w:val="18"/>
          <w:u w:val="none"/>
        </w:rPr>
        <w:t>MÉTODO DE SELECCIÓN Y ADJUDICACIÓN CALIDAD, PROPUESTA TÉCNICA Y COSTO</w:t>
      </w:r>
      <w:bookmarkEnd w:id="67"/>
      <w:bookmarkEnd w:id="68"/>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1F261F" w:rsidRDefault="00536C3A" w:rsidP="00396D56">
      <w:pPr>
        <w:tabs>
          <w:tab w:val="left" w:pos="567"/>
        </w:tabs>
        <w:jc w:val="both"/>
        <w:rPr>
          <w:rFonts w:cs="Arial"/>
          <w:b/>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69" w:name="_Toc346873821"/>
      <w:bookmarkStart w:id="70" w:name="_Toc517894555"/>
      <w:r w:rsidRPr="00673E6A">
        <w:rPr>
          <w:rFonts w:ascii="Verdana" w:hAnsi="Verdana" w:cs="Arial"/>
          <w:sz w:val="18"/>
          <w:szCs w:val="18"/>
          <w:u w:val="none"/>
        </w:rPr>
        <w:t>MÉTODO DE SELECCIÓN Y ADJUDICACIÓN CALIDAD</w:t>
      </w:r>
      <w:bookmarkEnd w:id="69"/>
      <w:bookmarkEnd w:id="70"/>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1F261F"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71" w:name="_Toc346873825"/>
      <w:bookmarkStart w:id="72" w:name="_Toc517894556"/>
      <w:r w:rsidRPr="00673E6A">
        <w:rPr>
          <w:rFonts w:ascii="Verdana" w:hAnsi="Verdana" w:cs="Arial"/>
          <w:sz w:val="18"/>
          <w:szCs w:val="18"/>
          <w:u w:val="none"/>
        </w:rPr>
        <w:t>CONTENIDO DEL INFORME DE EVALUACIÓN Y RECOMENDACIÓN</w:t>
      </w:r>
      <w:bookmarkEnd w:id="71"/>
      <w:bookmarkEnd w:id="72"/>
    </w:p>
    <w:p w:rsidR="009B0729" w:rsidRPr="001F261F" w:rsidRDefault="009B0729" w:rsidP="00530A16">
      <w:pPr>
        <w:rPr>
          <w:rFonts w:cs="Arial"/>
          <w:b/>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1F261F" w:rsidRDefault="00726109" w:rsidP="00F9167F">
      <w:pPr>
        <w:ind w:left="567"/>
        <w:jc w:val="both"/>
        <w:rPr>
          <w:rFonts w:cs="Arial"/>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1F261F" w:rsidRDefault="009B0729" w:rsidP="00530A16">
      <w:pPr>
        <w:rPr>
          <w:rFonts w:cs="Arial"/>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73" w:name="_Toc346873826"/>
      <w:bookmarkStart w:id="74" w:name="_Toc517894557"/>
      <w:r w:rsidRPr="00673E6A">
        <w:rPr>
          <w:rFonts w:ascii="Verdana" w:hAnsi="Verdana" w:cs="Arial"/>
          <w:sz w:val="18"/>
          <w:szCs w:val="18"/>
          <w:u w:val="none"/>
        </w:rPr>
        <w:t>ADJUDICACIÓN O DECLARATORIA DESIERTA</w:t>
      </w:r>
      <w:bookmarkEnd w:id="73"/>
      <w:bookmarkEnd w:id="74"/>
    </w:p>
    <w:p w:rsidR="009B0729" w:rsidRPr="001F261F" w:rsidRDefault="009B0729" w:rsidP="00530A16">
      <w:pPr>
        <w:rPr>
          <w:rFonts w:cs="Arial"/>
          <w:b/>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Default="00726109" w:rsidP="00726109">
      <w:pPr>
        <w:tabs>
          <w:tab w:val="num" w:pos="709"/>
        </w:tabs>
        <w:ind w:left="1276"/>
        <w:jc w:val="both"/>
        <w:rPr>
          <w:rFonts w:cs="Arial"/>
          <w:sz w:val="18"/>
          <w:szCs w:val="18"/>
          <w:lang w:val="es-BO"/>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F261F" w:rsidRPr="00B17387" w:rsidRDefault="001F261F" w:rsidP="00726109">
      <w:pPr>
        <w:tabs>
          <w:tab w:val="num" w:pos="709"/>
        </w:tabs>
        <w:ind w:left="1276"/>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1F261F" w:rsidRDefault="0089442E" w:rsidP="0089442E">
      <w:pPr>
        <w:tabs>
          <w:tab w:val="left" w:pos="1134"/>
          <w:tab w:val="left" w:pos="1701"/>
        </w:tabs>
        <w:ind w:left="1276"/>
        <w:jc w:val="both"/>
        <w:rPr>
          <w:rFonts w:cs="Arial"/>
          <w:szCs w:val="18"/>
          <w:lang w:val="es-BO"/>
        </w:rPr>
      </w:pPr>
    </w:p>
    <w:p w:rsidR="0089442E" w:rsidRPr="001F261F"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1F261F">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1F261F" w:rsidRDefault="0089442E" w:rsidP="0089442E">
      <w:pPr>
        <w:tabs>
          <w:tab w:val="left" w:pos="1134"/>
          <w:tab w:val="left" w:pos="1701"/>
        </w:tabs>
        <w:ind w:left="1276"/>
        <w:jc w:val="both"/>
        <w:rPr>
          <w:rFonts w:cs="Arial"/>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75" w:name="_Toc346873827"/>
      <w:bookmarkStart w:id="76" w:name="_Toc517894558"/>
      <w:r w:rsidRPr="00673E6A">
        <w:rPr>
          <w:rFonts w:ascii="Verdana" w:hAnsi="Verdana" w:cs="Arial"/>
          <w:sz w:val="18"/>
          <w:szCs w:val="18"/>
          <w:u w:val="none"/>
        </w:rPr>
        <w:t>FORMALIZACIÓN DE LA CONTRATACIÓN</w:t>
      </w:r>
      <w:bookmarkEnd w:id="75"/>
      <w:bookmarkEnd w:id="76"/>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lastRenderedPageBreak/>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77" w:name="_Toc346873828"/>
      <w:bookmarkStart w:id="78" w:name="_Toc517894559"/>
      <w:r w:rsidRPr="00673E6A">
        <w:rPr>
          <w:rFonts w:ascii="Verdana" w:hAnsi="Verdana" w:cs="Arial"/>
          <w:sz w:val="18"/>
          <w:szCs w:val="18"/>
          <w:u w:val="none"/>
        </w:rPr>
        <w:t>MODIFICACIONES AL CONTRATO</w:t>
      </w:r>
      <w:bookmarkEnd w:id="77"/>
      <w:bookmarkEnd w:id="78"/>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 xml:space="preserve">Contrato Modificatorio cuando la modificación a ser introducida afecte el alcance, monto y/o plazo del contrato sin dar lugar al incremento </w:t>
      </w:r>
      <w:r w:rsidRPr="00B17387">
        <w:rPr>
          <w:sz w:val="18"/>
          <w:szCs w:val="18"/>
          <w:lang w:val="es-BO" w:eastAsia="es-BO"/>
        </w:rPr>
        <w:lastRenderedPageBreak/>
        <w:t>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79" w:name="_Toc517894560"/>
      <w:r w:rsidRPr="00B17387">
        <w:rPr>
          <w:b/>
          <w:bCs/>
          <w:caps/>
          <w:sz w:val="18"/>
          <w:szCs w:val="18"/>
          <w:lang w:val="es-BO" w:eastAsia="x-none"/>
        </w:rPr>
        <w:t>SUBCONTRATACIÓN</w:t>
      </w:r>
      <w:bookmarkEnd w:id="79"/>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2F6B3F">
        <w:rPr>
          <w:sz w:val="18"/>
          <w:szCs w:val="18"/>
          <w:lang w:val="es-BO"/>
        </w:rPr>
        <w:t xml:space="preserve"> </w:t>
      </w:r>
      <w:r w:rsidR="002F6B3F" w:rsidRPr="002F6B3F">
        <w:rPr>
          <w:b/>
          <w:color w:val="FF0000"/>
          <w:sz w:val="18"/>
          <w:szCs w:val="18"/>
          <w:lang w:val="es-BO"/>
        </w:rPr>
        <w:t>“NO CORRESPONDE”</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80" w:name="_Toc346873829"/>
      <w:bookmarkStart w:id="81" w:name="_Toc517894561"/>
      <w:r w:rsidRPr="00673E6A">
        <w:rPr>
          <w:rFonts w:ascii="Verdana" w:hAnsi="Verdana" w:cs="Arial"/>
          <w:sz w:val="18"/>
          <w:szCs w:val="18"/>
          <w:u w:val="none"/>
        </w:rPr>
        <w:t>ENTREGA DE BIENES</w:t>
      </w:r>
      <w:bookmarkEnd w:id="80"/>
      <w:bookmarkEnd w:id="8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82" w:name="_Toc346873830"/>
      <w:bookmarkStart w:id="83" w:name="_Toc517894562"/>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82"/>
      <w:bookmarkEnd w:id="83"/>
    </w:p>
    <w:p w:rsidR="0089442E" w:rsidRDefault="0089442E" w:rsidP="0089442E">
      <w:pPr>
        <w:rPr>
          <w:lang w:val="es-MX"/>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lastRenderedPageBreak/>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6E61F6">
          <w:headerReference w:type="default" r:id="rId18"/>
          <w:footerReference w:type="default" r:id="rId19"/>
          <w:pgSz w:w="12240" w:h="15840"/>
          <w:pgMar w:top="1521" w:right="1701" w:bottom="567" w:left="1701" w:header="142"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84" w:name="_Toc346871641"/>
      <w:bookmarkStart w:id="85" w:name="_Toc346873831"/>
      <w:r w:rsidRPr="00673E6A">
        <w:rPr>
          <w:rFonts w:cs="Arial"/>
          <w:b/>
          <w:sz w:val="18"/>
          <w:szCs w:val="18"/>
        </w:rPr>
        <w:lastRenderedPageBreak/>
        <w:t>PARTE II</w:t>
      </w:r>
      <w:bookmarkEnd w:id="84"/>
      <w:bookmarkEnd w:id="8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86" w:name="_Toc346873832"/>
      <w:bookmarkStart w:id="87" w:name="_Toc517894563"/>
      <w:r w:rsidRPr="00673E6A">
        <w:rPr>
          <w:rFonts w:ascii="Verdana" w:hAnsi="Verdana" w:cs="Arial"/>
          <w:sz w:val="18"/>
          <w:szCs w:val="18"/>
          <w:u w:val="none"/>
        </w:rPr>
        <w:t>CONVOCATORIA Y DATOS GENERALES DE LA CONTRATACIÓN</w:t>
      </w:r>
      <w:bookmarkEnd w:id="86"/>
      <w:bookmarkEnd w:id="8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w:t>
            </w:r>
            <w:r w:rsidR="00E102BC">
              <w:rPr>
                <w:rFonts w:ascii="Arial" w:hAnsi="Arial" w:cs="Arial"/>
                <w:lang w:val="es-BO"/>
              </w:rPr>
              <w:t xml:space="preserve">Solicitud </w:t>
            </w:r>
            <w:r w:rsidR="00B17387">
              <w:rPr>
                <w:rFonts w:ascii="Arial" w:hAnsi="Arial" w:cs="Arial"/>
                <w:lang w:val="es-BO"/>
              </w:rPr>
              <w:t>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 xml:space="preserve">ANPE - P N° </w:t>
            </w:r>
            <w:r w:rsidR="00F24B22">
              <w:rPr>
                <w:rFonts w:ascii="Arial" w:hAnsi="Arial" w:cs="Arial"/>
                <w:bCs/>
                <w:lang w:val="pt-BR"/>
              </w:rPr>
              <w:t>00</w:t>
            </w:r>
            <w:r w:rsidR="00BF7CD0">
              <w:rPr>
                <w:rFonts w:ascii="Arial" w:hAnsi="Arial" w:cs="Arial"/>
                <w:bCs/>
                <w:lang w:val="pt-BR"/>
              </w:rPr>
              <w:t>6</w:t>
            </w:r>
            <w:r w:rsidR="005B5A05">
              <w:rPr>
                <w:rFonts w:ascii="Arial" w:hAnsi="Arial" w:cs="Arial"/>
                <w:bCs/>
                <w:lang w:val="pt-BR"/>
              </w:rPr>
              <w:t>/2019-2</w:t>
            </w:r>
            <w:r w:rsidR="00F24B22">
              <w:rPr>
                <w:rFonts w:ascii="Arial" w:hAnsi="Arial" w:cs="Arial"/>
                <w:bCs/>
                <w:lang w:val="pt-BR"/>
              </w:rPr>
              <w:t>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B17CA3"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E5ED3"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CA3"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CA3"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CA3"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CA3" w:rsidP="0089442E">
            <w:pPr>
              <w:rPr>
                <w:rFonts w:ascii="Arial" w:hAnsi="Arial"/>
              </w:rPr>
            </w:pPr>
            <w:r>
              <w:rPr>
                <w:rFonts w:ascii="Arial" w:hAnsi="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CA3"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CA3"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4227FC" w:rsidP="0089442E">
            <w:pPr>
              <w:rPr>
                <w:rFonts w:ascii="Arial" w:hAnsi="Arial"/>
              </w:rPr>
            </w:pPr>
            <w:r>
              <w:rPr>
                <w:rFonts w:ascii="Arial" w:hAnsi="Arial"/>
              </w:rPr>
              <w:t>2</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8E5ED3">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AA2862" w:rsidRDefault="00BF7CD0" w:rsidP="00270F14">
            <w:pPr>
              <w:tabs>
                <w:tab w:val="left" w:pos="1634"/>
              </w:tabs>
              <w:jc w:val="center"/>
              <w:rPr>
                <w:rFonts w:ascii="Arial" w:hAnsi="Arial" w:cs="Arial"/>
                <w:b/>
                <w:lang w:val="es-BO"/>
              </w:rPr>
            </w:pPr>
            <w:r w:rsidRPr="00BF7CD0">
              <w:rPr>
                <w:rFonts w:ascii="Arial" w:hAnsi="Arial" w:cs="Arial"/>
                <w:b/>
              </w:rPr>
              <w:t>PROVISIÓN E INSTALACIÓN DE EQUIPO DE EXTRACCIÓN DE AIRE PARA SOTANOS DEL EDIFICIO DEL BCB</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szCs w:val="2"/>
                <w:lang w:val="es-BO"/>
              </w:rPr>
            </w:pPr>
            <w:r w:rsidRPr="008E5ED3">
              <w:rPr>
                <w:rFonts w:ascii="Arial" w:hAnsi="Arial" w:cs="Arial"/>
                <w:b/>
                <w:szCs w:val="2"/>
                <w:lang w:val="es-BO"/>
              </w:rPr>
              <w:t>X</w:t>
            </w:r>
          </w:p>
        </w:tc>
        <w:tc>
          <w:tcPr>
            <w:tcW w:w="2217" w:type="dxa"/>
            <w:gridSpan w:val="8"/>
            <w:tcBorders>
              <w:left w:val="single" w:sz="4" w:space="0" w:color="auto"/>
              <w:right w:val="single" w:sz="4" w:space="0" w:color="auto"/>
            </w:tcBorders>
          </w:tcPr>
          <w:p w:rsidR="0089442E" w:rsidRPr="008E5ED3" w:rsidRDefault="0089442E" w:rsidP="0089442E">
            <w:pPr>
              <w:rPr>
                <w:rFonts w:ascii="Arial" w:hAnsi="Arial" w:cs="Arial"/>
                <w:b/>
                <w:szCs w:val="2"/>
                <w:lang w:val="es-BO"/>
              </w:rPr>
            </w:pPr>
            <w:r w:rsidRPr="008E5ED3">
              <w:rPr>
                <w:rFonts w:ascii="Arial" w:hAnsi="Arial" w:cs="Arial"/>
                <w:b/>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lang w:val="es-BO"/>
              </w:rPr>
            </w:pPr>
            <w:r w:rsidRPr="008E5ED3">
              <w:rPr>
                <w:rFonts w:ascii="Arial" w:hAnsi="Arial" w:cs="Arial"/>
                <w:b/>
                <w:lang w:val="es-BO"/>
              </w:rPr>
              <w:t>X</w:t>
            </w:r>
          </w:p>
        </w:tc>
        <w:tc>
          <w:tcPr>
            <w:tcW w:w="1385" w:type="dxa"/>
            <w:gridSpan w:val="5"/>
            <w:tcBorders>
              <w:left w:val="single" w:sz="4" w:space="0" w:color="auto"/>
              <w:right w:val="single" w:sz="4" w:space="0" w:color="auto"/>
            </w:tcBorders>
            <w:shd w:val="clear" w:color="auto" w:fill="auto"/>
          </w:tcPr>
          <w:p w:rsidR="0089442E" w:rsidRPr="008E5ED3" w:rsidRDefault="0089442E" w:rsidP="0089442E">
            <w:pPr>
              <w:rPr>
                <w:rFonts w:ascii="Arial" w:hAnsi="Arial" w:cs="Arial"/>
                <w:b/>
                <w:lang w:val="es-BO"/>
              </w:rPr>
            </w:pPr>
            <w:r w:rsidRPr="008E5ED3">
              <w:rPr>
                <w:rFonts w:ascii="Arial" w:hAnsi="Arial" w:cs="Arial"/>
                <w:b/>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606A56">
            <w:pPr>
              <w:jc w:val="both"/>
              <w:rPr>
                <w:rFonts w:ascii="Arial" w:hAnsi="Arial" w:cs="Arial"/>
                <w:b/>
                <w:lang w:val="es-BO"/>
              </w:rPr>
            </w:pPr>
            <w:r w:rsidRPr="00B33050">
              <w:rPr>
                <w:rFonts w:ascii="Arial" w:hAnsi="Arial" w:cs="Arial"/>
                <w:b/>
                <w:lang w:val="es-BO"/>
              </w:rPr>
              <w:t>Bs</w:t>
            </w:r>
            <w:r w:rsidR="008E5ED3">
              <w:rPr>
                <w:rFonts w:ascii="Arial" w:hAnsi="Arial" w:cs="Arial"/>
                <w:b/>
                <w:lang w:val="es-BO"/>
              </w:rPr>
              <w:t>229</w:t>
            </w:r>
            <w:r w:rsidR="00DD6DA8">
              <w:rPr>
                <w:rFonts w:ascii="Arial" w:hAnsi="Arial" w:cs="Arial"/>
                <w:b/>
                <w:lang w:val="es-BO"/>
              </w:rPr>
              <w:t>.</w:t>
            </w:r>
            <w:r w:rsidR="00606A56">
              <w:rPr>
                <w:rFonts w:ascii="Arial" w:hAnsi="Arial" w:cs="Arial"/>
                <w:b/>
                <w:lang w:val="es-BO"/>
              </w:rPr>
              <w:t>804,70</w:t>
            </w:r>
            <w:r w:rsidR="00697B18">
              <w:rPr>
                <w:rFonts w:ascii="Arial" w:hAnsi="Arial" w:cs="Arial"/>
                <w:b/>
                <w:lang w:val="es-BO"/>
              </w:rPr>
              <w:t xml:space="preserve"> (</w:t>
            </w:r>
            <w:r w:rsidR="00B17CA3" w:rsidRPr="00B17CA3">
              <w:rPr>
                <w:rFonts w:ascii="Arial" w:hAnsi="Arial" w:cs="Arial"/>
                <w:b/>
                <w:lang w:val="es-BO"/>
              </w:rPr>
              <w:t xml:space="preserve">Doscientos veintinueve mil ochocientos cuatro </w:t>
            </w:r>
            <w:r w:rsidR="00606A56">
              <w:rPr>
                <w:rFonts w:ascii="Arial" w:hAnsi="Arial" w:cs="Arial"/>
                <w:b/>
                <w:lang w:val="es-BO"/>
              </w:rPr>
              <w:t>70</w:t>
            </w:r>
            <w:r w:rsidR="00697B18">
              <w:rPr>
                <w:rFonts w:ascii="Arial" w:hAnsi="Arial" w:cs="Arial"/>
                <w:b/>
                <w:lang w:val="es-BO"/>
              </w:rPr>
              <w:t>/100 Bolivianos)</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E5ED3" w:rsidRDefault="000D632D" w:rsidP="000D632D">
            <w:pPr>
              <w:jc w:val="center"/>
              <w:rPr>
                <w:rFonts w:ascii="Arial" w:hAnsi="Arial" w:cs="Arial"/>
                <w:b/>
                <w:szCs w:val="2"/>
                <w:lang w:val="es-BO"/>
              </w:rPr>
            </w:pPr>
            <w:r w:rsidRPr="008E5ED3">
              <w:rPr>
                <w:rFonts w:ascii="Arial" w:hAnsi="Arial" w:cs="Arial"/>
                <w:b/>
                <w:szCs w:val="2"/>
                <w:lang w:val="es-BO"/>
              </w:rPr>
              <w:t>X</w:t>
            </w:r>
          </w:p>
        </w:tc>
        <w:tc>
          <w:tcPr>
            <w:tcW w:w="1110" w:type="dxa"/>
            <w:gridSpan w:val="4"/>
            <w:tcBorders>
              <w:left w:val="single" w:sz="4" w:space="0" w:color="auto"/>
              <w:right w:val="single" w:sz="4" w:space="0" w:color="auto"/>
            </w:tcBorders>
            <w:vAlign w:val="center"/>
          </w:tcPr>
          <w:p w:rsidR="0089442E" w:rsidRPr="008E5ED3" w:rsidRDefault="0089442E" w:rsidP="0089442E">
            <w:pPr>
              <w:jc w:val="both"/>
              <w:rPr>
                <w:rFonts w:ascii="Arial" w:hAnsi="Arial" w:cs="Arial"/>
                <w:b/>
                <w:szCs w:val="2"/>
                <w:lang w:val="es-BO"/>
              </w:rPr>
            </w:pPr>
            <w:r w:rsidRPr="008E5ED3">
              <w:rPr>
                <w:rFonts w:ascii="Arial" w:hAnsi="Arial" w:cs="Arial"/>
                <w:b/>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8E5ED3">
        <w:trPr>
          <w:trHeight w:val="139"/>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401E6C" w:rsidRDefault="0027075D" w:rsidP="0027075D">
            <w:pPr>
              <w:jc w:val="both"/>
              <w:rPr>
                <w:rFonts w:ascii="Arial" w:hAnsi="Arial" w:cs="Arial"/>
                <w:iCs/>
                <w:lang w:val="es-BO"/>
              </w:rPr>
            </w:pPr>
            <w:r>
              <w:rPr>
                <w:rFonts w:ascii="Arial" w:hAnsi="Arial" w:cs="Arial"/>
                <w:iCs/>
                <w:lang w:val="es-BO"/>
              </w:rPr>
              <w:t xml:space="preserve">El plazo de entrega sujeta a verificación es de </w:t>
            </w:r>
            <w:r w:rsidR="000F5261" w:rsidRPr="000F5261">
              <w:rPr>
                <w:rFonts w:ascii="Arial" w:hAnsi="Arial" w:cs="Arial"/>
                <w:iCs/>
                <w:lang w:val="es-BO"/>
              </w:rPr>
              <w:t>ciento veinticinco (125) días calendario a partir del siguiente día calendario de la firma del contrato. Si el último día del plazo de entrega fuera un día no hábil (sábado, domingo o feriado) éste será trasladado al día inmediato hábil.</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E5ED3" w:rsidRDefault="0089442E" w:rsidP="008E5ED3">
            <w:pPr>
              <w:jc w:val="right"/>
              <w:rPr>
                <w:rFonts w:ascii="Arial" w:hAnsi="Arial" w:cs="Arial"/>
                <w:lang w:val="es-BO"/>
              </w:rPr>
            </w:pPr>
            <w:r w:rsidRPr="00B17387">
              <w:rPr>
                <w:rFonts w:ascii="Arial" w:hAnsi="Arial" w:cs="Arial"/>
                <w:lang w:val="es-BO"/>
              </w:rPr>
              <w:t>Garantía de Seriedad de  Propuesta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E5ED3">
        <w:trPr>
          <w:trHeight w:val="237"/>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10"/>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8E5ED3" w:rsidRDefault="0089442E" w:rsidP="008E5ED3">
            <w:pPr>
              <w:jc w:val="right"/>
              <w:rPr>
                <w:rFonts w:ascii="Arial" w:hAnsi="Arial" w:cs="Arial"/>
                <w:lang w:val="es-BO"/>
              </w:rPr>
            </w:pPr>
            <w:r w:rsidRPr="00B17387">
              <w:rPr>
                <w:rFonts w:ascii="Arial" w:hAnsi="Arial" w:cs="Arial"/>
                <w:lang w:val="es-BO"/>
              </w:rPr>
              <w:t>de Contrato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37236F">
            <w:pPr>
              <w:jc w:val="both"/>
              <w:rPr>
                <w:rFonts w:ascii="Arial" w:hAnsi="Arial" w:cs="Arial"/>
                <w:lang w:val="es-BO"/>
              </w:rPr>
            </w:pPr>
            <w:r w:rsidRPr="00DE0CF4">
              <w:rPr>
                <w:rFonts w:ascii="Arial" w:hAnsi="Arial" w:cs="Arial"/>
                <w:lang w:val="es-BO"/>
              </w:rPr>
              <w:t>El proponente adjudicado deberá constituir la garantía del cumplimiento de contrato por el 7%</w:t>
            </w:r>
            <w:r w:rsidR="001C4BF5">
              <w:rPr>
                <w:rFonts w:ascii="Arial" w:hAnsi="Arial" w:cs="Arial"/>
                <w:lang w:val="es-BO"/>
              </w:rPr>
              <w:t xml:space="preserve"> o 3,5%</w:t>
            </w:r>
            <w:r w:rsidRPr="00DE0CF4">
              <w:rPr>
                <w:rFonts w:ascii="Arial" w:hAnsi="Arial" w:cs="Arial"/>
                <w:lang w:val="es-BO"/>
              </w:rPr>
              <w:t xml:space="preserve"> </w:t>
            </w:r>
            <w:r w:rsidR="0037236F" w:rsidRPr="0037236F">
              <w:rPr>
                <w:rFonts w:ascii="Arial" w:hAnsi="Arial" w:cs="Arial"/>
                <w:i/>
                <w:lang w:val="es-BO"/>
              </w:rPr>
              <w:t>(según corresponda)</w:t>
            </w:r>
            <w:r w:rsidR="0037236F">
              <w:rPr>
                <w:rFonts w:ascii="Arial" w:hAnsi="Arial" w:cs="Arial"/>
                <w:i/>
                <w:lang w:val="es-BO"/>
              </w:rPr>
              <w:t>.</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8E5ED3">
        <w:trPr>
          <w:trHeight w:val="265"/>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8"/>
                <w:lang w:val="es-BO"/>
              </w:rPr>
            </w:pPr>
          </w:p>
        </w:tc>
        <w:tc>
          <w:tcPr>
            <w:tcW w:w="336" w:type="dxa"/>
            <w:shd w:val="clear" w:color="auto" w:fill="auto"/>
          </w:tcPr>
          <w:p w:rsidR="0089442E" w:rsidRPr="008E5ED3" w:rsidRDefault="0089442E" w:rsidP="0089442E">
            <w:pPr>
              <w:rPr>
                <w:rFonts w:ascii="Arial" w:hAnsi="Arial" w:cs="Arial"/>
                <w:sz w:val="8"/>
                <w:lang w:val="es-BO"/>
              </w:rPr>
            </w:pPr>
          </w:p>
        </w:tc>
        <w:tc>
          <w:tcPr>
            <w:tcW w:w="281" w:type="dxa"/>
            <w:shd w:val="clear" w:color="auto" w:fill="auto"/>
          </w:tcPr>
          <w:p w:rsidR="0089442E" w:rsidRPr="008E5ED3" w:rsidRDefault="0089442E" w:rsidP="0089442E">
            <w:pPr>
              <w:rPr>
                <w:rFonts w:ascii="Arial" w:hAnsi="Arial" w:cs="Arial"/>
                <w:sz w:val="8"/>
                <w:lang w:val="es-BO"/>
              </w:rPr>
            </w:pPr>
          </w:p>
        </w:tc>
        <w:tc>
          <w:tcPr>
            <w:tcW w:w="282" w:type="dxa"/>
            <w:shd w:val="clear" w:color="auto" w:fill="auto"/>
          </w:tcPr>
          <w:p w:rsidR="0089442E" w:rsidRPr="008E5ED3" w:rsidRDefault="0089442E" w:rsidP="0089442E">
            <w:pPr>
              <w:rPr>
                <w:rFonts w:ascii="Arial" w:hAnsi="Arial" w:cs="Arial"/>
                <w:sz w:val="8"/>
                <w:lang w:val="es-BO"/>
              </w:rPr>
            </w:pPr>
          </w:p>
        </w:tc>
        <w:tc>
          <w:tcPr>
            <w:tcW w:w="271"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5" w:type="dxa"/>
            <w:shd w:val="clear" w:color="auto" w:fill="auto"/>
          </w:tcPr>
          <w:p w:rsidR="0089442E" w:rsidRPr="008E5ED3" w:rsidRDefault="0089442E" w:rsidP="0089442E">
            <w:pPr>
              <w:rPr>
                <w:rFonts w:ascii="Arial" w:hAnsi="Arial" w:cs="Arial"/>
                <w:sz w:val="8"/>
                <w:lang w:val="es-BO"/>
              </w:rPr>
            </w:pPr>
          </w:p>
        </w:tc>
        <w:tc>
          <w:tcPr>
            <w:tcW w:w="280"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57" w:type="dxa"/>
            <w:shd w:val="clear" w:color="auto" w:fill="auto"/>
          </w:tcPr>
          <w:p w:rsidR="0089442E" w:rsidRPr="008E5ED3" w:rsidRDefault="0089442E" w:rsidP="0089442E">
            <w:pPr>
              <w:rPr>
                <w:rFonts w:ascii="Arial" w:hAnsi="Arial" w:cs="Arial"/>
                <w:sz w:val="8"/>
                <w:lang w:val="es-BO"/>
              </w:rPr>
            </w:pPr>
          </w:p>
        </w:tc>
        <w:tc>
          <w:tcPr>
            <w:tcW w:w="289"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8"/>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3866" w:rsidTr="00106F94">
        <w:trPr>
          <w:jc w:val="center"/>
        </w:trPr>
        <w:tc>
          <w:tcPr>
            <w:tcW w:w="2339" w:type="dxa"/>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2"/>
                <w:lang w:val="es-BO"/>
              </w:rPr>
            </w:pPr>
          </w:p>
        </w:tc>
        <w:tc>
          <w:tcPr>
            <w:tcW w:w="336" w:type="dxa"/>
            <w:shd w:val="clear" w:color="auto" w:fill="auto"/>
          </w:tcPr>
          <w:p w:rsidR="0089442E" w:rsidRPr="00403866" w:rsidRDefault="0089442E" w:rsidP="0089442E">
            <w:pPr>
              <w:rPr>
                <w:rFonts w:ascii="Arial" w:hAnsi="Arial" w:cs="Arial"/>
                <w:sz w:val="12"/>
                <w:lang w:val="es-BO"/>
              </w:rPr>
            </w:pPr>
          </w:p>
        </w:tc>
        <w:tc>
          <w:tcPr>
            <w:tcW w:w="281" w:type="dxa"/>
            <w:shd w:val="clear" w:color="auto" w:fill="auto"/>
          </w:tcPr>
          <w:p w:rsidR="0089442E" w:rsidRPr="00403866" w:rsidRDefault="0089442E" w:rsidP="0089442E">
            <w:pPr>
              <w:rPr>
                <w:rFonts w:ascii="Arial" w:hAnsi="Arial" w:cs="Arial"/>
                <w:sz w:val="12"/>
                <w:lang w:val="es-BO"/>
              </w:rPr>
            </w:pPr>
          </w:p>
        </w:tc>
        <w:tc>
          <w:tcPr>
            <w:tcW w:w="282" w:type="dxa"/>
            <w:shd w:val="clear" w:color="auto" w:fill="auto"/>
          </w:tcPr>
          <w:p w:rsidR="0089442E" w:rsidRPr="00403866" w:rsidRDefault="0089442E" w:rsidP="0089442E">
            <w:pPr>
              <w:rPr>
                <w:rFonts w:ascii="Arial" w:hAnsi="Arial" w:cs="Arial"/>
                <w:sz w:val="12"/>
                <w:lang w:val="es-BO"/>
              </w:rPr>
            </w:pPr>
          </w:p>
        </w:tc>
        <w:tc>
          <w:tcPr>
            <w:tcW w:w="271"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5" w:type="dxa"/>
            <w:shd w:val="clear" w:color="auto" w:fill="auto"/>
          </w:tcPr>
          <w:p w:rsidR="0089442E" w:rsidRPr="00403866" w:rsidRDefault="0089442E" w:rsidP="0089442E">
            <w:pPr>
              <w:rPr>
                <w:rFonts w:ascii="Arial" w:hAnsi="Arial" w:cs="Arial"/>
                <w:sz w:val="12"/>
                <w:lang w:val="es-BO"/>
              </w:rPr>
            </w:pPr>
          </w:p>
        </w:tc>
        <w:tc>
          <w:tcPr>
            <w:tcW w:w="280"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57" w:type="dxa"/>
            <w:shd w:val="clear" w:color="auto" w:fill="auto"/>
          </w:tcPr>
          <w:p w:rsidR="0089442E" w:rsidRPr="00403866" w:rsidRDefault="0089442E" w:rsidP="0089442E">
            <w:pPr>
              <w:rPr>
                <w:rFonts w:ascii="Arial" w:hAnsi="Arial" w:cs="Arial"/>
                <w:sz w:val="12"/>
                <w:lang w:val="es-BO"/>
              </w:rPr>
            </w:pPr>
          </w:p>
        </w:tc>
        <w:tc>
          <w:tcPr>
            <w:tcW w:w="289"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2"/>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403866" w:rsidRDefault="00DE0CF4" w:rsidP="0089442E">
            <w:pPr>
              <w:rPr>
                <w:rFonts w:ascii="Arial" w:hAnsi="Arial" w:cs="Arial"/>
                <w:b/>
              </w:rPr>
            </w:pPr>
            <w:r w:rsidRPr="00403866">
              <w:rPr>
                <w:rFonts w:ascii="Arial" w:hAnsi="Arial" w:cs="Arial"/>
                <w:b/>
              </w:rPr>
              <w:t>X</w:t>
            </w:r>
          </w:p>
        </w:tc>
        <w:tc>
          <w:tcPr>
            <w:tcW w:w="7144" w:type="dxa"/>
            <w:gridSpan w:val="26"/>
            <w:tcBorders>
              <w:left w:val="single" w:sz="4" w:space="0" w:color="auto"/>
            </w:tcBorders>
            <w:shd w:val="clear" w:color="auto" w:fill="auto"/>
          </w:tcPr>
          <w:p w:rsidR="0089442E" w:rsidRPr="00403866" w:rsidRDefault="0089442E" w:rsidP="0089442E">
            <w:pPr>
              <w:rPr>
                <w:rFonts w:ascii="Arial" w:hAnsi="Arial" w:cs="Arial"/>
                <w:b/>
              </w:rPr>
            </w:pPr>
            <w:r w:rsidRPr="00403866">
              <w:rPr>
                <w:rFonts w:ascii="Arial" w:hAnsi="Arial" w:cs="Arial"/>
                <w:b/>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w:t>
            </w:r>
            <w:r w:rsidR="00AA2862">
              <w:rPr>
                <w:rFonts w:ascii="Arial" w:hAnsi="Arial" w:cs="Arial"/>
                <w:sz w:val="14"/>
                <w:szCs w:val="14"/>
              </w:rPr>
              <w:t>to General del Estado la siguie</w:t>
            </w:r>
            <w:r w:rsidRPr="0089442E">
              <w:rPr>
                <w:rFonts w:ascii="Arial" w:hAnsi="Arial" w:cs="Arial"/>
                <w:sz w:val="14"/>
                <w:szCs w:val="14"/>
              </w:rPr>
              <w:t>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101"/>
        <w:gridCol w:w="175"/>
        <w:gridCol w:w="277"/>
        <w:gridCol w:w="283"/>
        <w:gridCol w:w="281"/>
        <w:gridCol w:w="282"/>
        <w:gridCol w:w="272"/>
        <w:gridCol w:w="277"/>
        <w:gridCol w:w="276"/>
        <w:gridCol w:w="145"/>
        <w:gridCol w:w="136"/>
        <w:gridCol w:w="249"/>
        <w:gridCol w:w="28"/>
        <w:gridCol w:w="277"/>
        <w:gridCol w:w="277"/>
        <w:gridCol w:w="167"/>
        <w:gridCol w:w="107"/>
        <w:gridCol w:w="274"/>
        <w:gridCol w:w="273"/>
        <w:gridCol w:w="55"/>
        <w:gridCol w:w="219"/>
        <w:gridCol w:w="64"/>
        <w:gridCol w:w="210"/>
        <w:gridCol w:w="274"/>
        <w:gridCol w:w="274"/>
        <w:gridCol w:w="116"/>
        <w:gridCol w:w="157"/>
        <w:gridCol w:w="103"/>
        <w:gridCol w:w="171"/>
        <w:gridCol w:w="99"/>
        <w:gridCol w:w="157"/>
        <w:gridCol w:w="18"/>
        <w:gridCol w:w="274"/>
        <w:gridCol w:w="274"/>
        <w:gridCol w:w="273"/>
        <w:gridCol w:w="273"/>
        <w:gridCol w:w="128"/>
        <w:gridCol w:w="145"/>
        <w:gridCol w:w="273"/>
        <w:gridCol w:w="273"/>
        <w:gridCol w:w="273"/>
        <w:gridCol w:w="273"/>
      </w:tblGrid>
      <w:tr w:rsidR="0089442E" w:rsidRPr="00403866"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0"/>
                <w:lang w:val="es-BO"/>
              </w:rPr>
            </w:pPr>
          </w:p>
        </w:tc>
        <w:tc>
          <w:tcPr>
            <w:tcW w:w="283" w:type="dxa"/>
            <w:shd w:val="clear" w:color="auto" w:fill="auto"/>
          </w:tcPr>
          <w:p w:rsidR="0089442E" w:rsidRPr="00403866" w:rsidRDefault="0089442E" w:rsidP="0089442E">
            <w:pPr>
              <w:rPr>
                <w:rFonts w:ascii="Arial" w:hAnsi="Arial" w:cs="Arial"/>
                <w:sz w:val="10"/>
                <w:lang w:val="es-BO"/>
              </w:rPr>
            </w:pPr>
          </w:p>
        </w:tc>
        <w:tc>
          <w:tcPr>
            <w:tcW w:w="281" w:type="dxa"/>
            <w:shd w:val="clear" w:color="auto" w:fill="auto"/>
          </w:tcPr>
          <w:p w:rsidR="0089442E" w:rsidRPr="00403866" w:rsidRDefault="0089442E" w:rsidP="0089442E">
            <w:pPr>
              <w:rPr>
                <w:rFonts w:ascii="Arial" w:hAnsi="Arial" w:cs="Arial"/>
                <w:sz w:val="10"/>
                <w:lang w:val="es-BO"/>
              </w:rPr>
            </w:pPr>
          </w:p>
        </w:tc>
        <w:tc>
          <w:tcPr>
            <w:tcW w:w="282" w:type="dxa"/>
            <w:shd w:val="clear" w:color="auto" w:fill="auto"/>
          </w:tcPr>
          <w:p w:rsidR="0089442E" w:rsidRPr="00403866" w:rsidRDefault="0089442E" w:rsidP="0089442E">
            <w:pPr>
              <w:rPr>
                <w:rFonts w:ascii="Arial" w:hAnsi="Arial" w:cs="Arial"/>
                <w:sz w:val="10"/>
                <w:lang w:val="es-BO"/>
              </w:rPr>
            </w:pPr>
          </w:p>
        </w:tc>
        <w:tc>
          <w:tcPr>
            <w:tcW w:w="272"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6" w:type="dxa"/>
            <w:shd w:val="clear" w:color="auto" w:fill="auto"/>
          </w:tcPr>
          <w:p w:rsidR="0089442E" w:rsidRPr="00403866" w:rsidRDefault="0089442E" w:rsidP="0089442E">
            <w:pPr>
              <w:rPr>
                <w:rFonts w:ascii="Arial" w:hAnsi="Arial" w:cs="Arial"/>
                <w:sz w:val="10"/>
                <w:lang w:val="es-BO"/>
              </w:rPr>
            </w:pPr>
          </w:p>
        </w:tc>
        <w:tc>
          <w:tcPr>
            <w:tcW w:w="281" w:type="dxa"/>
            <w:gridSpan w:val="2"/>
            <w:shd w:val="clear" w:color="auto" w:fill="auto"/>
          </w:tcPr>
          <w:p w:rsidR="0089442E" w:rsidRPr="00403866" w:rsidRDefault="0089442E" w:rsidP="0089442E">
            <w:pPr>
              <w:rPr>
                <w:rFonts w:ascii="Arial" w:hAnsi="Arial" w:cs="Arial"/>
                <w:sz w:val="10"/>
                <w:lang w:val="es-BO"/>
              </w:rPr>
            </w:pPr>
          </w:p>
        </w:tc>
        <w:tc>
          <w:tcPr>
            <w:tcW w:w="277" w:type="dxa"/>
            <w:gridSpan w:val="2"/>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3"/>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0"/>
                <w:lang w:val="es-BO"/>
              </w:rPr>
            </w:pPr>
          </w:p>
        </w:tc>
      </w:tr>
      <w:tr w:rsidR="0089442E" w:rsidRPr="0089442E" w:rsidTr="00D85EFB">
        <w:trPr>
          <w:jc w:val="center"/>
        </w:trPr>
        <w:tc>
          <w:tcPr>
            <w:tcW w:w="2366" w:type="dxa"/>
            <w:gridSpan w:val="9"/>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8"/>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8"/>
            <w:vMerge/>
          </w:tcPr>
          <w:p w:rsidR="0089442E" w:rsidRPr="0089442E" w:rsidRDefault="0089442E" w:rsidP="0089442E">
            <w:pPr>
              <w:jc w:val="center"/>
              <w:rPr>
                <w:rFonts w:ascii="Arial" w:hAnsi="Arial" w:cs="Arial"/>
                <w:lang w:val="es-BO"/>
              </w:rPr>
            </w:pPr>
          </w:p>
        </w:tc>
        <w:tc>
          <w:tcPr>
            <w:tcW w:w="274" w:type="dxa"/>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3"/>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5E32CC">
        <w:trPr>
          <w:trHeight w:val="631"/>
          <w:jc w:val="center"/>
        </w:trPr>
        <w:tc>
          <w:tcPr>
            <w:tcW w:w="10346" w:type="dxa"/>
            <w:gridSpan w:val="48"/>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gridSpan w:val="2"/>
            <w:shd w:val="clear" w:color="auto" w:fill="auto"/>
          </w:tcPr>
          <w:p w:rsidR="0089442E" w:rsidRPr="0089442E" w:rsidRDefault="0089442E" w:rsidP="0089442E">
            <w:pPr>
              <w:rPr>
                <w:rFonts w:ascii="Arial" w:hAnsi="Arial" w:cs="Arial"/>
                <w:sz w:val="8"/>
                <w:szCs w:val="2"/>
                <w:lang w:val="es-BO"/>
              </w:rPr>
            </w:pPr>
          </w:p>
        </w:tc>
        <w:tc>
          <w:tcPr>
            <w:tcW w:w="277" w:type="dxa"/>
            <w:gridSpan w:val="2"/>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3"/>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9"/>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1"/>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1E6C"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1E6C" w:rsidRDefault="0089442E" w:rsidP="0089442E">
            <w:pPr>
              <w:jc w:val="right"/>
              <w:rPr>
                <w:rFonts w:ascii="Arial" w:hAnsi="Arial" w:cs="Arial"/>
                <w:b/>
                <w:sz w:val="12"/>
                <w:szCs w:val="2"/>
                <w:lang w:val="es-BO"/>
              </w:rPr>
            </w:pPr>
          </w:p>
        </w:tc>
        <w:tc>
          <w:tcPr>
            <w:tcW w:w="283" w:type="dxa"/>
            <w:shd w:val="clear" w:color="auto" w:fill="auto"/>
          </w:tcPr>
          <w:p w:rsidR="0089442E" w:rsidRPr="00401E6C" w:rsidRDefault="0089442E" w:rsidP="0089442E">
            <w:pPr>
              <w:rPr>
                <w:rFonts w:ascii="Arial" w:hAnsi="Arial" w:cs="Arial"/>
                <w:sz w:val="12"/>
                <w:szCs w:val="2"/>
                <w:lang w:val="es-BO"/>
              </w:rPr>
            </w:pPr>
          </w:p>
        </w:tc>
        <w:tc>
          <w:tcPr>
            <w:tcW w:w="281" w:type="dxa"/>
            <w:shd w:val="clear" w:color="auto" w:fill="auto"/>
          </w:tcPr>
          <w:p w:rsidR="0089442E" w:rsidRPr="00401E6C" w:rsidRDefault="0089442E" w:rsidP="0089442E">
            <w:pPr>
              <w:rPr>
                <w:rFonts w:ascii="Arial" w:hAnsi="Arial" w:cs="Arial"/>
                <w:sz w:val="12"/>
                <w:szCs w:val="2"/>
                <w:lang w:val="es-BO"/>
              </w:rPr>
            </w:pPr>
          </w:p>
        </w:tc>
        <w:tc>
          <w:tcPr>
            <w:tcW w:w="282" w:type="dxa"/>
            <w:shd w:val="clear" w:color="auto" w:fill="auto"/>
          </w:tcPr>
          <w:p w:rsidR="0089442E" w:rsidRPr="00401E6C" w:rsidRDefault="0089442E" w:rsidP="0089442E">
            <w:pPr>
              <w:rPr>
                <w:rFonts w:ascii="Arial" w:hAnsi="Arial" w:cs="Arial"/>
                <w:sz w:val="12"/>
                <w:szCs w:val="2"/>
                <w:lang w:val="es-BO"/>
              </w:rPr>
            </w:pPr>
          </w:p>
        </w:tc>
        <w:tc>
          <w:tcPr>
            <w:tcW w:w="272"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6" w:type="dxa"/>
            <w:shd w:val="clear" w:color="auto" w:fill="auto"/>
          </w:tcPr>
          <w:p w:rsidR="0089442E" w:rsidRPr="00401E6C" w:rsidRDefault="0089442E" w:rsidP="0089442E">
            <w:pPr>
              <w:rPr>
                <w:rFonts w:ascii="Arial" w:hAnsi="Arial" w:cs="Arial"/>
                <w:sz w:val="12"/>
                <w:szCs w:val="2"/>
                <w:lang w:val="es-BO"/>
              </w:rPr>
            </w:pPr>
          </w:p>
        </w:tc>
        <w:tc>
          <w:tcPr>
            <w:tcW w:w="281" w:type="dxa"/>
            <w:gridSpan w:val="2"/>
            <w:shd w:val="clear" w:color="auto" w:fill="auto"/>
          </w:tcPr>
          <w:p w:rsidR="0089442E" w:rsidRPr="00401E6C" w:rsidRDefault="0089442E" w:rsidP="0089442E">
            <w:pPr>
              <w:rPr>
                <w:rFonts w:ascii="Arial" w:hAnsi="Arial" w:cs="Arial"/>
                <w:sz w:val="12"/>
                <w:szCs w:val="2"/>
                <w:lang w:val="es-BO"/>
              </w:rPr>
            </w:pPr>
          </w:p>
        </w:tc>
        <w:tc>
          <w:tcPr>
            <w:tcW w:w="277" w:type="dxa"/>
            <w:gridSpan w:val="2"/>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3"/>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tcBorders>
              <w:right w:val="single" w:sz="12" w:space="0" w:color="244061" w:themeColor="accent1" w:themeShade="80"/>
            </w:tcBorders>
            <w:shd w:val="clear" w:color="auto" w:fill="auto"/>
          </w:tcPr>
          <w:p w:rsidR="0089442E" w:rsidRPr="00401E6C" w:rsidRDefault="0089442E" w:rsidP="0089442E">
            <w:pPr>
              <w:rPr>
                <w:rFonts w:ascii="Arial" w:hAnsi="Arial" w:cs="Arial"/>
                <w:sz w:val="12"/>
                <w:szCs w:val="2"/>
                <w:lang w:val="es-BO"/>
              </w:rPr>
            </w:pPr>
          </w:p>
        </w:tc>
      </w:tr>
      <w:tr w:rsidR="0089442E" w:rsidRPr="0089442E" w:rsidTr="005E32CC">
        <w:trPr>
          <w:jc w:val="center"/>
        </w:trPr>
        <w:tc>
          <w:tcPr>
            <w:tcW w:w="2366" w:type="dxa"/>
            <w:gridSpan w:val="9"/>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9"/>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9"/>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3"/>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0F5261">
        <w:trPr>
          <w:trHeight w:val="312"/>
          <w:jc w:val="center"/>
        </w:trPr>
        <w:tc>
          <w:tcPr>
            <w:tcW w:w="1914" w:type="dxa"/>
            <w:gridSpan w:val="7"/>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22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0F5261" w:rsidP="0089442E">
            <w:pPr>
              <w:rPr>
                <w:rFonts w:ascii="Arial" w:hAnsi="Arial" w:cs="Arial"/>
                <w:lang w:val="es-BO"/>
              </w:rPr>
            </w:pPr>
            <w:r>
              <w:rPr>
                <w:rFonts w:ascii="Arial" w:hAnsi="Arial" w:cs="Arial"/>
                <w:lang w:val="es-BO"/>
              </w:rPr>
              <w:t>Esperanza Mamani Mercado</w:t>
            </w:r>
          </w:p>
          <w:p w:rsidR="002F6B3F" w:rsidRDefault="002F6B3F" w:rsidP="0089442E">
            <w:pPr>
              <w:rPr>
                <w:rFonts w:ascii="Arial" w:hAnsi="Arial" w:cs="Arial"/>
                <w:lang w:val="es-BO"/>
              </w:rPr>
            </w:pPr>
          </w:p>
          <w:p w:rsidR="00DE0CF4" w:rsidRPr="0089442E" w:rsidRDefault="00AE133A" w:rsidP="0089442E">
            <w:pPr>
              <w:rPr>
                <w:rFonts w:ascii="Arial" w:hAnsi="Arial" w:cs="Arial"/>
                <w:lang w:val="es-BO"/>
              </w:rPr>
            </w:pPr>
            <w:r>
              <w:rPr>
                <w:rFonts w:ascii="Arial" w:hAnsi="Arial" w:cs="Arial"/>
                <w:lang w:val="es-BO"/>
              </w:rPr>
              <w:t>Juan Manuel Cáceres Magnus</w:t>
            </w:r>
          </w:p>
        </w:tc>
        <w:tc>
          <w:tcPr>
            <w:tcW w:w="385"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87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Pr="0089442E" w:rsidRDefault="00AE133A" w:rsidP="00AE133A">
            <w:pPr>
              <w:rPr>
                <w:rFonts w:ascii="Arial" w:hAnsi="Arial" w:cs="Arial"/>
                <w:lang w:val="es-BO"/>
              </w:rPr>
            </w:pPr>
            <w:r>
              <w:rPr>
                <w:rFonts w:ascii="Arial" w:hAnsi="Arial" w:cs="Arial"/>
                <w:lang w:val="es-BO"/>
              </w:rPr>
              <w:t>P</w:t>
            </w:r>
            <w:r w:rsidRPr="000F5261">
              <w:rPr>
                <w:rFonts w:ascii="Arial" w:hAnsi="Arial" w:cs="Arial"/>
                <w:lang w:val="es-BO"/>
              </w:rPr>
              <w:t xml:space="preserve">rofesional </w:t>
            </w:r>
            <w:r>
              <w:rPr>
                <w:rFonts w:ascii="Arial" w:hAnsi="Arial" w:cs="Arial"/>
                <w:lang w:val="es-BO"/>
              </w:rPr>
              <w:t>e</w:t>
            </w:r>
            <w:r w:rsidRPr="000F5261">
              <w:rPr>
                <w:rFonts w:ascii="Arial" w:hAnsi="Arial" w:cs="Arial"/>
                <w:lang w:val="es-BO"/>
              </w:rPr>
              <w:t xml:space="preserve">n </w:t>
            </w:r>
            <w:r>
              <w:rPr>
                <w:rFonts w:ascii="Arial" w:hAnsi="Arial" w:cs="Arial"/>
                <w:lang w:val="es-BO"/>
              </w:rPr>
              <w:t>M</w:t>
            </w:r>
            <w:r w:rsidRPr="000F5261">
              <w:rPr>
                <w:rFonts w:ascii="Arial" w:hAnsi="Arial" w:cs="Arial"/>
                <w:lang w:val="es-BO"/>
              </w:rPr>
              <w:t xml:space="preserve">aquinaria </w:t>
            </w:r>
            <w:r>
              <w:rPr>
                <w:rFonts w:ascii="Arial" w:hAnsi="Arial" w:cs="Arial"/>
                <w:lang w:val="es-BO"/>
              </w:rPr>
              <w:t>y</w:t>
            </w:r>
            <w:r w:rsidRPr="000F5261">
              <w:rPr>
                <w:rFonts w:ascii="Arial" w:hAnsi="Arial" w:cs="Arial"/>
                <w:lang w:val="es-BO"/>
              </w:rPr>
              <w:t xml:space="preserve"> </w:t>
            </w:r>
            <w:r>
              <w:rPr>
                <w:rFonts w:ascii="Arial" w:hAnsi="Arial" w:cs="Arial"/>
                <w:lang w:val="es-BO"/>
              </w:rPr>
              <w:t>E</w:t>
            </w:r>
            <w:r w:rsidRPr="000F5261">
              <w:rPr>
                <w:rFonts w:ascii="Arial" w:hAnsi="Arial" w:cs="Arial"/>
                <w:lang w:val="es-BO"/>
              </w:rPr>
              <w:t xml:space="preserve">quipos </w:t>
            </w:r>
            <w:r>
              <w:rPr>
                <w:rFonts w:ascii="Arial" w:hAnsi="Arial" w:cs="Arial"/>
                <w:lang w:val="es-BO"/>
              </w:rPr>
              <w:t>E</w:t>
            </w:r>
            <w:r w:rsidRPr="000F5261">
              <w:rPr>
                <w:rFonts w:ascii="Arial" w:hAnsi="Arial" w:cs="Arial"/>
                <w:lang w:val="es-BO"/>
              </w:rPr>
              <w:t>lectromecánicos</w:t>
            </w:r>
          </w:p>
        </w:tc>
        <w:tc>
          <w:tcPr>
            <w:tcW w:w="270"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36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E0CF4" w:rsidRPr="0089442E" w:rsidRDefault="00DE0CF4" w:rsidP="000F5261">
            <w:pPr>
              <w:rPr>
                <w:rFonts w:ascii="Arial" w:hAnsi="Arial" w:cs="Arial"/>
                <w:lang w:val="es-BO"/>
              </w:rPr>
            </w:pPr>
            <w:r>
              <w:rPr>
                <w:rFonts w:ascii="Arial" w:hAnsi="Arial" w:cs="Arial"/>
                <w:lang w:val="es-BO"/>
              </w:rPr>
              <w:t xml:space="preserve">Gerencia de Administración </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401E6C">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gridSpan w:val="2"/>
            <w:shd w:val="clear" w:color="auto" w:fill="auto"/>
          </w:tcPr>
          <w:p w:rsidR="0089442E" w:rsidRPr="0089442E" w:rsidRDefault="0089442E" w:rsidP="0089442E">
            <w:pPr>
              <w:rPr>
                <w:rFonts w:ascii="Arial" w:hAnsi="Arial" w:cs="Arial"/>
                <w:lang w:val="es-BO"/>
              </w:rPr>
            </w:pPr>
          </w:p>
        </w:tc>
        <w:tc>
          <w:tcPr>
            <w:tcW w:w="277" w:type="dxa"/>
            <w:gridSpan w:val="2"/>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3"/>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401E6C" w:rsidRPr="0089442E" w:rsidTr="00401E6C">
        <w:trPr>
          <w:trHeight w:val="495"/>
          <w:jc w:val="center"/>
        </w:trPr>
        <w:tc>
          <w:tcPr>
            <w:tcW w:w="1596" w:type="dxa"/>
            <w:gridSpan w:val="5"/>
            <w:tcBorders>
              <w:left w:val="single" w:sz="12" w:space="0" w:color="244061" w:themeColor="accent1" w:themeShade="80"/>
              <w:right w:val="single" w:sz="4" w:space="0" w:color="auto"/>
            </w:tcBorders>
            <w:vAlign w:val="center"/>
          </w:tcPr>
          <w:p w:rsidR="00401E6C" w:rsidRPr="0089442E" w:rsidRDefault="00401E6C" w:rsidP="0089442E">
            <w:pPr>
              <w:jc w:val="right"/>
              <w:rPr>
                <w:rFonts w:ascii="Arial" w:hAnsi="Arial" w:cs="Arial"/>
                <w:lang w:val="es-BO"/>
              </w:rPr>
            </w:pPr>
            <w:r w:rsidRPr="0089442E">
              <w:rPr>
                <w:rFonts w:ascii="Arial" w:hAnsi="Arial" w:cs="Arial"/>
                <w:lang w:val="es-BO"/>
              </w:rPr>
              <w:t>Teléfono</w:t>
            </w:r>
          </w:p>
        </w:tc>
        <w:tc>
          <w:tcPr>
            <w:tcW w:w="10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Default="00401E6C" w:rsidP="00D830E0">
            <w:pPr>
              <w:rPr>
                <w:rFonts w:ascii="Arial" w:hAnsi="Arial" w:cs="Arial"/>
                <w:bCs/>
                <w:color w:val="0000FF"/>
              </w:rPr>
            </w:pPr>
            <w:r w:rsidRPr="007A5200">
              <w:rPr>
                <w:rFonts w:ascii="Arial" w:hAnsi="Arial" w:cs="Arial"/>
                <w:bCs/>
                <w:color w:val="0000FF"/>
              </w:rPr>
              <w:t>2409090</w:t>
            </w:r>
            <w:r>
              <w:rPr>
                <w:rFonts w:ascii="Arial" w:hAnsi="Arial" w:cs="Arial"/>
                <w:bCs/>
                <w:color w:val="0000FF"/>
              </w:rPr>
              <w:t xml:space="preserve">  Int. 47</w:t>
            </w:r>
            <w:r w:rsidR="000F5261">
              <w:rPr>
                <w:rFonts w:ascii="Arial" w:hAnsi="Arial" w:cs="Arial"/>
                <w:bCs/>
                <w:color w:val="0000FF"/>
              </w:rPr>
              <w:t>15</w:t>
            </w:r>
          </w:p>
          <w:p w:rsidR="00401E6C" w:rsidRPr="0089442E" w:rsidRDefault="00401E6C" w:rsidP="000F5261">
            <w:pPr>
              <w:rPr>
                <w:rFonts w:ascii="Arial" w:hAnsi="Arial" w:cs="Arial"/>
                <w:lang w:val="es-BO"/>
              </w:rPr>
            </w:pPr>
            <w:r>
              <w:rPr>
                <w:rFonts w:ascii="Arial" w:hAnsi="Arial" w:cs="Arial"/>
                <w:bCs/>
                <w:color w:val="0000FF"/>
              </w:rPr>
              <w:t>Int. 4</w:t>
            </w:r>
            <w:r w:rsidR="000F5261">
              <w:rPr>
                <w:rFonts w:ascii="Arial" w:hAnsi="Arial" w:cs="Arial"/>
                <w:bCs/>
                <w:color w:val="0000FF"/>
              </w:rPr>
              <w:t>705</w:t>
            </w:r>
          </w:p>
        </w:tc>
        <w:tc>
          <w:tcPr>
            <w:tcW w:w="281" w:type="dxa"/>
            <w:tcBorders>
              <w:left w:val="single" w:sz="4" w:space="0" w:color="auto"/>
            </w:tcBorders>
            <w:vAlign w:val="center"/>
          </w:tcPr>
          <w:p w:rsidR="00401E6C" w:rsidRPr="0089442E" w:rsidRDefault="00401E6C" w:rsidP="0089442E">
            <w:pPr>
              <w:rPr>
                <w:rFonts w:ascii="Arial" w:hAnsi="Arial" w:cs="Arial"/>
                <w:lang w:val="es-BO"/>
              </w:rPr>
            </w:pPr>
          </w:p>
        </w:tc>
        <w:tc>
          <w:tcPr>
            <w:tcW w:w="554" w:type="dxa"/>
            <w:gridSpan w:val="2"/>
            <w:tcBorders>
              <w:left w:val="nil"/>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Fax</w:t>
            </w:r>
          </w:p>
        </w:tc>
        <w:tc>
          <w:tcPr>
            <w:tcW w:w="11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Pr="0089442E" w:rsidRDefault="00401E6C"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401E6C" w:rsidRPr="0089442E" w:rsidRDefault="00401E6C" w:rsidP="0089442E">
            <w:pPr>
              <w:rPr>
                <w:rFonts w:ascii="Arial" w:hAnsi="Arial" w:cs="Arial"/>
                <w:lang w:val="es-BO"/>
              </w:rPr>
            </w:pPr>
          </w:p>
        </w:tc>
        <w:tc>
          <w:tcPr>
            <w:tcW w:w="1153" w:type="dxa"/>
            <w:gridSpan w:val="6"/>
            <w:tcBorders>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Correo Electrónico</w:t>
            </w:r>
          </w:p>
        </w:tc>
        <w:tc>
          <w:tcPr>
            <w:tcW w:w="4048"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01E6C" w:rsidRDefault="000F5261" w:rsidP="00DE0CF4">
            <w:pPr>
              <w:rPr>
                <w:rFonts w:ascii="Arial" w:hAnsi="Arial" w:cs="Arial"/>
                <w:lang w:val="es-BO"/>
              </w:rPr>
            </w:pPr>
            <w:r>
              <w:rPr>
                <w:rFonts w:ascii="Arial" w:hAnsi="Arial" w:cs="Arial"/>
              </w:rPr>
              <w:t>emamani</w:t>
            </w:r>
            <w:hyperlink r:id="rId20" w:history="1">
              <w:r w:rsidR="00401E6C" w:rsidRPr="00DE0CF4">
                <w:rPr>
                  <w:rStyle w:val="Hipervnculo"/>
                  <w:rFonts w:ascii="Arial" w:hAnsi="Arial" w:cs="Arial"/>
                  <w:lang w:val="es-BO"/>
                </w:rPr>
                <w:t>@bcb.gob.bo</w:t>
              </w:r>
            </w:hyperlink>
            <w:r w:rsidR="00401E6C" w:rsidRPr="00DE0CF4">
              <w:rPr>
                <w:rFonts w:ascii="Arial" w:hAnsi="Arial" w:cs="Arial"/>
                <w:lang w:val="es-BO"/>
              </w:rPr>
              <w:t xml:space="preserve"> (Consultas Administrativas)</w:t>
            </w:r>
          </w:p>
          <w:p w:rsidR="00401E6C" w:rsidRPr="0089442E" w:rsidRDefault="00B76ED5" w:rsidP="000F5261">
            <w:pPr>
              <w:rPr>
                <w:rFonts w:ascii="Arial" w:hAnsi="Arial" w:cs="Arial"/>
                <w:lang w:val="es-BO"/>
              </w:rPr>
            </w:pPr>
            <w:hyperlink r:id="rId21" w:history="1">
              <w:r w:rsidR="000F5261" w:rsidRPr="00711FE4">
                <w:rPr>
                  <w:rStyle w:val="Hipervnculo"/>
                  <w:rFonts w:ascii="Arial" w:hAnsi="Arial" w:cs="Arial"/>
                  <w:lang w:val="es-BO"/>
                </w:rPr>
                <w:t>jmcaceres@bcb.gob.bo</w:t>
              </w:r>
            </w:hyperlink>
            <w:r w:rsidR="00401E6C" w:rsidRPr="00DE0CF4">
              <w:rPr>
                <w:rFonts w:ascii="Arial" w:hAnsi="Arial" w:cs="Arial"/>
                <w:lang w:val="es-BO"/>
              </w:rPr>
              <w:t xml:space="preserve"> (Consultas Técnicas)</w:t>
            </w:r>
          </w:p>
        </w:tc>
        <w:tc>
          <w:tcPr>
            <w:tcW w:w="273" w:type="dxa"/>
            <w:tcBorders>
              <w:left w:val="single" w:sz="4" w:space="0" w:color="auto"/>
              <w:right w:val="single" w:sz="12" w:space="0" w:color="244061" w:themeColor="accent1" w:themeShade="80"/>
            </w:tcBorders>
          </w:tcPr>
          <w:p w:rsidR="00401E6C" w:rsidRPr="0089442E" w:rsidRDefault="00401E6C" w:rsidP="0089442E">
            <w:pPr>
              <w:rPr>
                <w:rFonts w:ascii="Arial" w:hAnsi="Arial" w:cs="Arial"/>
                <w:lang w:val="es-BO"/>
              </w:rPr>
            </w:pPr>
          </w:p>
        </w:tc>
      </w:tr>
      <w:tr w:rsidR="0089442E" w:rsidRPr="0089442E" w:rsidTr="00387A2A">
        <w:trPr>
          <w:trHeight w:val="66"/>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3"/>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tbl>
      <w:tblPr>
        <w:tblW w:w="10457" w:type="dxa"/>
        <w:tblInd w:w="-546" w:type="dxa"/>
        <w:tblLayout w:type="fixed"/>
        <w:tblCellMar>
          <w:left w:w="70" w:type="dxa"/>
          <w:right w:w="70" w:type="dxa"/>
        </w:tblCellMar>
        <w:tblLook w:val="04A0" w:firstRow="1" w:lastRow="0" w:firstColumn="1" w:lastColumn="0" w:noHBand="0" w:noVBand="1"/>
      </w:tblPr>
      <w:tblGrid>
        <w:gridCol w:w="420"/>
        <w:gridCol w:w="3740"/>
        <w:gridCol w:w="180"/>
        <w:gridCol w:w="431"/>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lastRenderedPageBreak/>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7843E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7843E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7236F" w:rsidP="005B5A05">
            <w:pPr>
              <w:adjustRightInd w:val="0"/>
              <w:snapToGrid w:val="0"/>
              <w:jc w:val="center"/>
              <w:rPr>
                <w:rFonts w:ascii="Arial" w:hAnsi="Arial" w:cs="Arial"/>
                <w:lang w:val="es-BO"/>
              </w:rPr>
            </w:pPr>
            <w:r>
              <w:rPr>
                <w:rFonts w:ascii="Arial" w:hAnsi="Arial" w:cs="Arial"/>
                <w:lang w:val="es-BO"/>
              </w:rPr>
              <w:t>1</w:t>
            </w:r>
            <w:r w:rsidR="005B5A05">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D67FF7">
            <w:pPr>
              <w:adjustRightInd w:val="0"/>
              <w:snapToGrid w:val="0"/>
              <w:jc w:val="center"/>
              <w:rPr>
                <w:rFonts w:ascii="Arial" w:hAnsi="Arial" w:cs="Arial"/>
                <w:lang w:val="es-BO"/>
              </w:rPr>
            </w:pPr>
            <w:r>
              <w:rPr>
                <w:rFonts w:ascii="Arial" w:hAnsi="Arial" w:cs="Arial"/>
                <w:lang w:val="es-BO"/>
              </w:rPr>
              <w:t>0</w:t>
            </w:r>
            <w:r w:rsidR="00D67FF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000000"/>
            </w:tcBorders>
            <w:shd w:val="clear" w:color="auto" w:fill="FFFFFF" w:themeFill="background1"/>
            <w:vAlign w:val="center"/>
          </w:tcPr>
          <w:p w:rsidR="0089442E" w:rsidRPr="0089442E" w:rsidRDefault="0089442E" w:rsidP="0089442E">
            <w:pPr>
              <w:adjustRightInd w:val="0"/>
              <w:snapToGrid w:val="0"/>
              <w:jc w:val="center"/>
              <w:rPr>
                <w:rFonts w:ascii="Arial" w:hAnsi="Arial" w:cs="Arial"/>
                <w:lang w:val="es-BO"/>
              </w:rPr>
            </w:pPr>
          </w:p>
        </w:tc>
      </w:tr>
      <w:tr w:rsidR="0089442E" w:rsidRPr="00297F51" w:rsidTr="007843E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297F51" w:rsidRDefault="0089442E" w:rsidP="0089442E">
            <w:pPr>
              <w:adjustRightInd w:val="0"/>
              <w:snapToGrid w:val="0"/>
              <w:jc w:val="center"/>
              <w:rPr>
                <w:rFonts w:ascii="Arial" w:hAnsi="Arial" w:cs="Arial"/>
                <w:sz w:val="6"/>
                <w:szCs w:val="4"/>
                <w:lang w:val="es-BO"/>
              </w:rPr>
            </w:pPr>
          </w:p>
        </w:tc>
        <w:tc>
          <w:tcPr>
            <w:tcW w:w="3740" w:type="dxa"/>
            <w:tcBorders>
              <w:top w:val="nil"/>
              <w:left w:val="single" w:sz="12" w:space="0" w:color="auto"/>
              <w:bottom w:val="nil"/>
              <w:right w:val="nil"/>
            </w:tcBorders>
            <w:shd w:val="clear" w:color="auto" w:fill="auto"/>
            <w:vAlign w:val="bottom"/>
          </w:tcPr>
          <w:p w:rsidR="0089442E" w:rsidRPr="00297F51" w:rsidRDefault="0089442E" w:rsidP="0089442E">
            <w:pPr>
              <w:adjustRightInd w:val="0"/>
              <w:snapToGrid w:val="0"/>
              <w:ind w:left="113" w:right="113"/>
              <w:jc w:val="both"/>
              <w:rPr>
                <w:rFonts w:ascii="Arial" w:hAnsi="Arial" w:cs="Arial"/>
                <w:sz w:val="6"/>
                <w:szCs w:val="4"/>
                <w:lang w:val="es-BO"/>
              </w:rPr>
            </w:pPr>
          </w:p>
        </w:tc>
        <w:tc>
          <w:tcPr>
            <w:tcW w:w="180" w:type="dxa"/>
            <w:tcBorders>
              <w:top w:val="nil"/>
              <w:left w:val="nil"/>
              <w:bottom w:val="nil"/>
              <w:right w:val="single" w:sz="12" w:space="0" w:color="auto"/>
            </w:tcBorders>
            <w:shd w:val="clear" w:color="auto" w:fill="auto"/>
            <w:vAlign w:val="bottom"/>
          </w:tcPr>
          <w:p w:rsidR="0089442E" w:rsidRPr="00297F51" w:rsidRDefault="0089442E"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89442E" w:rsidRPr="00297F51" w:rsidRDefault="0089442E"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7236F" w:rsidP="004351C6">
            <w:pPr>
              <w:adjustRightInd w:val="0"/>
              <w:snapToGrid w:val="0"/>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297F5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7236F" w:rsidP="00270F14">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A4BDB"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A4BDB" w:rsidP="0089442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A4BDB" w:rsidP="00297F51">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1A4BDB" w:rsidP="001A4BDB">
            <w:pPr>
              <w:adjustRightInd w:val="0"/>
              <w:snapToGrid w:val="0"/>
              <w:jc w:val="center"/>
              <w:rPr>
                <w:rFonts w:ascii="Arial" w:hAnsi="Arial" w:cs="Arial"/>
                <w:sz w:val="14"/>
                <w:szCs w:val="14"/>
                <w:lang w:val="es-BO"/>
              </w:rPr>
            </w:pPr>
            <w:r w:rsidRPr="00FA0542">
              <w:rPr>
                <w:rFonts w:ascii="Arial" w:hAnsi="Arial" w:cs="Arial"/>
                <w:lang w:val="es-BO"/>
              </w:rPr>
              <w:t xml:space="preserve">Pisos </w:t>
            </w:r>
            <w:r>
              <w:rPr>
                <w:rFonts w:ascii="Arial" w:hAnsi="Arial" w:cs="Arial"/>
                <w:lang w:val="es-BO"/>
              </w:rPr>
              <w:t xml:space="preserve">7 </w:t>
            </w:r>
            <w:r w:rsidRPr="00FA0542">
              <w:rPr>
                <w:rFonts w:ascii="Arial" w:hAnsi="Arial" w:cs="Arial"/>
                <w:lang w:val="es-BO"/>
              </w:rPr>
              <w:t xml:space="preserve">del Banco Central de Bolivia, Coordinar con </w:t>
            </w:r>
            <w:r w:rsidRPr="001A4BDB">
              <w:rPr>
                <w:rFonts w:ascii="Arial" w:hAnsi="Arial" w:cs="Arial"/>
                <w:lang w:val="es-BO"/>
              </w:rPr>
              <w:t>Juan Manuel Cáceres Magnus</w:t>
            </w:r>
            <w:r>
              <w:rPr>
                <w:rFonts w:ascii="Arial" w:hAnsi="Arial" w:cs="Arial"/>
                <w:lang w:val="es-BO"/>
              </w:rPr>
              <w:t xml:space="preserve"> – Tel. 2409090, Interno </w:t>
            </w:r>
            <w:r w:rsidRPr="00FA0542">
              <w:rPr>
                <w:rFonts w:ascii="Arial" w:hAnsi="Arial" w:cs="Arial"/>
                <w:lang w:val="es-BO"/>
              </w:rPr>
              <w:t>4</w:t>
            </w:r>
            <w:r>
              <w:rPr>
                <w:rFonts w:ascii="Arial" w:hAnsi="Arial" w:cs="Arial"/>
                <w:lang w:val="es-BO"/>
              </w:rPr>
              <w:t>705</w:t>
            </w:r>
            <w:r w:rsidRPr="00FA0542">
              <w:rPr>
                <w:rFonts w:ascii="Arial" w:hAnsi="Arial" w:cs="Arial"/>
                <w:lang w:val="es-BO"/>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502811"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502811" w:rsidRPr="0089442E" w:rsidRDefault="00502811"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502811" w:rsidRPr="0089442E" w:rsidRDefault="00502811"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37236F" w:rsidP="00487C52">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37236F" w:rsidP="00487C52">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02811" w:rsidRPr="0089442E" w:rsidRDefault="00502811" w:rsidP="00487C5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502811" w:rsidRPr="0089442E" w:rsidRDefault="00502811" w:rsidP="00487C5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89442E" w:rsidRDefault="00502811" w:rsidP="00487C52">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FF6D82" w:rsidRDefault="00502811" w:rsidP="00502811">
            <w:pPr>
              <w:adjustRightInd w:val="0"/>
              <w:snapToGrid w:val="0"/>
              <w:jc w:val="both"/>
              <w:rPr>
                <w:rFonts w:ascii="Arial" w:hAnsi="Arial" w:cs="Arial"/>
                <w:sz w:val="14"/>
                <w:szCs w:val="14"/>
              </w:rPr>
            </w:pPr>
            <w:r w:rsidRPr="00FF6D82">
              <w:rPr>
                <w:rFonts w:ascii="Arial" w:hAnsi="Arial" w:cs="Arial"/>
                <w:sz w:val="14"/>
                <w:szCs w:val="14"/>
              </w:rPr>
              <w:t>Planta Baja, Ventanilla Única de Correspondencia del Edificio Principal del BCB. (Nota dirigida al Gerente de Administración del BCB - RPA).</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10"/>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10"/>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10"/>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r>
      <w:tr w:rsidR="00297F51"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297F51" w:rsidRPr="0089442E" w:rsidRDefault="00297F51"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97F51" w:rsidRPr="0089442E" w:rsidRDefault="00297F51"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tcBorders>
              <w:top w:val="nil"/>
              <w:left w:val="single" w:sz="12" w:space="0" w:color="auto"/>
              <w:bottom w:val="nil"/>
              <w:right w:val="nil"/>
            </w:tcBorders>
            <w:shd w:val="clear" w:color="auto" w:fill="auto"/>
            <w:tcMar>
              <w:left w:w="0" w:type="dxa"/>
              <w:right w:w="0" w:type="dxa"/>
            </w:tcMar>
            <w:vAlign w:val="center"/>
          </w:tcPr>
          <w:p w:rsidR="00297F51" w:rsidRPr="0089442E" w:rsidRDefault="00297F51"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297F51" w:rsidRPr="0089442E" w:rsidRDefault="00297F51" w:rsidP="00297F5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297F51" w:rsidRPr="0089442E" w:rsidRDefault="00297F51" w:rsidP="00297F51">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7236F" w:rsidP="00157182">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7236F" w:rsidP="00157182">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1A4BDB">
            <w:pPr>
              <w:adjustRightInd w:val="0"/>
              <w:snapToGrid w:val="0"/>
              <w:jc w:val="center"/>
              <w:rPr>
                <w:rFonts w:ascii="Arial" w:hAnsi="Arial" w:cs="Arial"/>
                <w:lang w:val="es-BO"/>
              </w:rPr>
            </w:pPr>
            <w:r>
              <w:rPr>
                <w:rFonts w:ascii="Arial" w:hAnsi="Arial" w:cs="Arial"/>
                <w:lang w:val="es-BO"/>
              </w:rPr>
              <w:t>1</w:t>
            </w:r>
            <w:r w:rsidR="001A4BDB">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157182" w:rsidP="00502811">
            <w:pPr>
              <w:adjustRightInd w:val="0"/>
              <w:snapToGrid w:val="0"/>
              <w:jc w:val="both"/>
              <w:rPr>
                <w:rFonts w:ascii="Arial" w:hAnsi="Arial" w:cs="Arial"/>
                <w:sz w:val="14"/>
                <w:szCs w:val="14"/>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8"/>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8"/>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8"/>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0557E" w:rsidP="0037236F">
            <w:pPr>
              <w:adjustRightInd w:val="0"/>
              <w:snapToGrid w:val="0"/>
              <w:jc w:val="center"/>
              <w:rPr>
                <w:rFonts w:ascii="Arial" w:hAnsi="Arial" w:cs="Arial"/>
                <w:lang w:val="es-BO"/>
              </w:rPr>
            </w:pPr>
            <w:r>
              <w:rPr>
                <w:rFonts w:ascii="Arial" w:hAnsi="Arial" w:cs="Arial"/>
                <w:lang w:val="es-BO"/>
              </w:rPr>
              <w:t>2</w:t>
            </w:r>
            <w:r w:rsidR="0037236F">
              <w:rPr>
                <w:rFonts w:ascii="Arial" w:hAnsi="Arial" w:cs="Arial"/>
                <w:lang w:val="es-BO"/>
              </w:rPr>
              <w:t>5</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E284F" w:rsidP="0037236F">
            <w:pPr>
              <w:adjustRightInd w:val="0"/>
              <w:snapToGrid w:val="0"/>
              <w:jc w:val="center"/>
              <w:rPr>
                <w:rFonts w:ascii="Arial" w:hAnsi="Arial" w:cs="Arial"/>
                <w:lang w:val="es-BO"/>
              </w:rPr>
            </w:pPr>
            <w:r>
              <w:rPr>
                <w:rFonts w:ascii="Arial" w:hAnsi="Arial" w:cs="Arial"/>
                <w:lang w:val="es-BO"/>
              </w:rPr>
              <w:t>0</w:t>
            </w:r>
            <w:r w:rsidR="0037236F">
              <w:rPr>
                <w:rFonts w:ascii="Arial" w:hAnsi="Arial" w:cs="Arial"/>
                <w:lang w:val="es-BO"/>
              </w:rPr>
              <w:t>9</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F10B0" w:rsidP="00C51337">
            <w:pPr>
              <w:adjustRightInd w:val="0"/>
              <w:snapToGrid w:val="0"/>
              <w:jc w:val="center"/>
              <w:rPr>
                <w:rFonts w:ascii="Arial" w:hAnsi="Arial" w:cs="Arial"/>
                <w:lang w:val="es-BO"/>
              </w:rPr>
            </w:pPr>
            <w:r>
              <w:rPr>
                <w:rFonts w:ascii="Arial" w:hAnsi="Arial" w:cs="Arial"/>
                <w:lang w:val="es-BO"/>
              </w:rPr>
              <w:t>1</w:t>
            </w:r>
            <w:r w:rsidR="00C51337">
              <w:rPr>
                <w:rFonts w:ascii="Arial" w:hAnsi="Arial" w:cs="Arial"/>
                <w:lang w:val="es-BO"/>
              </w:rPr>
              <w:t>0</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4351C6" w:rsidP="00502811">
            <w:pPr>
              <w:adjustRightInd w:val="0"/>
              <w:snapToGrid w:val="0"/>
              <w:jc w:val="both"/>
              <w:rPr>
                <w:rFonts w:ascii="Arial" w:hAnsi="Arial" w:cs="Arial"/>
                <w:b/>
                <w:bCs/>
                <w:sz w:val="14"/>
                <w:szCs w:val="14"/>
              </w:rPr>
            </w:pPr>
            <w:r>
              <w:rPr>
                <w:rFonts w:ascii="Arial" w:hAnsi="Arial" w:cs="Arial"/>
                <w:b/>
                <w:bCs/>
                <w:sz w:val="14"/>
                <w:szCs w:val="14"/>
              </w:rPr>
              <w:t>Presentación de Propuestas</w:t>
            </w:r>
            <w:r w:rsidR="00015E67" w:rsidRPr="00015E67">
              <w:rPr>
                <w:rFonts w:ascii="Arial" w:hAnsi="Arial" w:cs="Arial"/>
                <w:b/>
                <w:bCs/>
                <w:sz w:val="14"/>
                <w:szCs w:val="14"/>
              </w:rPr>
              <w:t>:</w:t>
            </w:r>
          </w:p>
          <w:p w:rsidR="00015E67" w:rsidRPr="00015E67" w:rsidRDefault="00015E67" w:rsidP="00502811">
            <w:pPr>
              <w:adjustRightInd w:val="0"/>
              <w:snapToGrid w:val="0"/>
              <w:jc w:val="both"/>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502811">
            <w:pPr>
              <w:adjustRightInd w:val="0"/>
              <w:snapToGrid w:val="0"/>
              <w:jc w:val="both"/>
              <w:rPr>
                <w:rFonts w:ascii="Arial" w:hAnsi="Arial" w:cs="Arial"/>
                <w:b/>
                <w:bCs/>
                <w:sz w:val="14"/>
                <w:szCs w:val="14"/>
              </w:rPr>
            </w:pPr>
            <w:r w:rsidRPr="00015E67">
              <w:rPr>
                <w:rFonts w:ascii="Arial" w:hAnsi="Arial" w:cs="Arial"/>
                <w:b/>
                <w:bCs/>
                <w:sz w:val="14"/>
                <w:szCs w:val="14"/>
              </w:rPr>
              <w:t xml:space="preserve">Apertura de </w:t>
            </w:r>
            <w:r w:rsidR="004351C6">
              <w:rPr>
                <w:rFonts w:ascii="Arial" w:hAnsi="Arial" w:cs="Arial"/>
                <w:b/>
                <w:bCs/>
                <w:sz w:val="14"/>
                <w:szCs w:val="14"/>
              </w:rPr>
              <w:t>Propuestas</w:t>
            </w:r>
            <w:r w:rsidRPr="00015E67">
              <w:rPr>
                <w:rFonts w:ascii="Arial" w:hAnsi="Arial" w:cs="Arial"/>
                <w:b/>
                <w:bCs/>
                <w:sz w:val="14"/>
                <w:szCs w:val="14"/>
              </w:rPr>
              <w:t>:</w:t>
            </w:r>
          </w:p>
          <w:p w:rsidR="0089442E" w:rsidRPr="0089442E" w:rsidRDefault="00015E67" w:rsidP="00502811">
            <w:pPr>
              <w:adjustRightInd w:val="0"/>
              <w:snapToGrid w:val="0"/>
              <w:jc w:val="both"/>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single" w:sz="4" w:space="0" w:color="auto"/>
              <w:left w:val="single" w:sz="12" w:space="0" w:color="auto"/>
              <w:bottom w:val="single" w:sz="4" w:space="0" w:color="auto"/>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single" w:sz="4" w:space="0" w:color="auto"/>
              <w:left w:val="single" w:sz="12" w:space="0" w:color="auto"/>
              <w:bottom w:val="single" w:sz="4" w:space="0" w:color="auto"/>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17DE1" w:rsidP="00502811">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17DE1" w:rsidP="00157182">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17DE1" w:rsidP="0089442E">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17DE1" w:rsidP="00BC7B5F">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17DE1" w:rsidP="00EF7ACC">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17DE1" w:rsidP="0080557E">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89442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4"/>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4"/>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17DE1" w:rsidP="0089442E">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17DE1" w:rsidP="0089442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297F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4"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17DE1" w:rsidP="0089442E">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17DE1" w:rsidP="00BC7B5F">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88" w:name="_Toc517894564"/>
      <w:bookmarkStart w:id="89" w:name="_Toc346873833"/>
      <w:r w:rsidR="0089442E" w:rsidRPr="0089442E">
        <w:rPr>
          <w:rFonts w:ascii="Verdana" w:hAnsi="Verdana" w:cs="Arial"/>
          <w:sz w:val="16"/>
          <w:szCs w:val="16"/>
          <w:u w:val="none"/>
          <w:lang w:val="es-BO"/>
        </w:rPr>
        <w:lastRenderedPageBreak/>
        <w:t>ESPE</w:t>
      </w:r>
      <w:r w:rsidR="00387A2A">
        <w:rPr>
          <w:rFonts w:ascii="Verdana" w:hAnsi="Verdana" w:cs="Arial"/>
          <w:sz w:val="16"/>
          <w:szCs w:val="16"/>
          <w:u w:val="none"/>
          <w:lang w:val="es-BO"/>
        </w:rPr>
        <w:t>CIFICACIONES TÉCNICAS Y CONDICI</w:t>
      </w:r>
      <w:r w:rsidR="0089442E" w:rsidRPr="0089442E">
        <w:rPr>
          <w:rFonts w:ascii="Verdana" w:hAnsi="Verdana" w:cs="Arial"/>
          <w:sz w:val="16"/>
          <w:szCs w:val="16"/>
          <w:u w:val="none"/>
          <w:lang w:val="es-BO"/>
        </w:rPr>
        <w:t>NES TÉCNICAS REQUERIDAS DEL BIEN</w:t>
      </w:r>
      <w:bookmarkEnd w:id="88"/>
      <w:r w:rsidR="0089442E" w:rsidRPr="0089442E">
        <w:rPr>
          <w:rFonts w:ascii="Verdana" w:hAnsi="Verdana" w:cs="Arial"/>
          <w:sz w:val="16"/>
          <w:szCs w:val="16"/>
          <w:u w:val="none"/>
          <w:lang w:val="es-BO"/>
        </w:rPr>
        <w:t xml:space="preserve"> </w:t>
      </w:r>
    </w:p>
    <w:bookmarkEnd w:id="89"/>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5C096A" w:rsidRDefault="005C096A" w:rsidP="009E06FB">
      <w:pPr>
        <w:jc w:val="center"/>
        <w:rPr>
          <w:rFonts w:cs="Arial"/>
          <w:b/>
          <w:sz w:val="18"/>
          <w:szCs w:val="18"/>
        </w:rPr>
      </w:pPr>
    </w:p>
    <w:p w:rsidR="00E977F6" w:rsidRDefault="009E06FB" w:rsidP="009E06FB">
      <w:pPr>
        <w:jc w:val="center"/>
        <w:rPr>
          <w:rFonts w:cs="Arial"/>
          <w:b/>
          <w:sz w:val="18"/>
          <w:szCs w:val="18"/>
        </w:rPr>
      </w:pPr>
      <w:r w:rsidRPr="009E06FB">
        <w:rPr>
          <w:rFonts w:cs="Arial"/>
          <w:b/>
          <w:sz w:val="18"/>
          <w:szCs w:val="18"/>
        </w:rPr>
        <w:t>PROVISIÓN E INSTALACIÓN DE EQUIPO DE EXTRACCIÓN DE AIRE PARA SOTANOS DEL EDIFICIO DEL BCB</w:t>
      </w:r>
    </w:p>
    <w:p w:rsidR="009E06FB" w:rsidRDefault="009E06FB" w:rsidP="009E06FB">
      <w:pPr>
        <w:jc w:val="center"/>
      </w:pPr>
    </w:p>
    <w:tbl>
      <w:tblPr>
        <w:tblW w:w="969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5"/>
        <w:gridCol w:w="2124"/>
        <w:gridCol w:w="400"/>
        <w:gridCol w:w="481"/>
        <w:gridCol w:w="1621"/>
      </w:tblGrid>
      <w:tr w:rsidR="00487C52" w:rsidRPr="005C096A" w:rsidTr="005C096A">
        <w:trPr>
          <w:trHeight w:val="477"/>
          <w:tblHeader/>
        </w:trPr>
        <w:tc>
          <w:tcPr>
            <w:tcW w:w="5065" w:type="dxa"/>
            <w:vMerge w:val="restart"/>
            <w:shd w:val="clear" w:color="auto" w:fill="D9D9D9"/>
            <w:vAlign w:val="center"/>
          </w:tcPr>
          <w:p w:rsidR="00487C52" w:rsidRPr="005C096A" w:rsidRDefault="00487C52" w:rsidP="00487C52">
            <w:pPr>
              <w:ind w:left="-70"/>
              <w:jc w:val="center"/>
              <w:rPr>
                <w:b/>
                <w:bCs/>
                <w:szCs w:val="20"/>
              </w:rPr>
            </w:pPr>
            <w:r w:rsidRPr="005C096A">
              <w:rPr>
                <w:b/>
                <w:szCs w:val="20"/>
              </w:rPr>
              <w:br w:type="page"/>
            </w:r>
            <w:r w:rsidRPr="005C096A">
              <w:rPr>
                <w:b/>
                <w:bCs/>
                <w:szCs w:val="20"/>
              </w:rPr>
              <w:t>REQUISITOS NECESARIOS DEL(LOS) BIEN(ES) Y LAS CONDICIONES COMPLEMENTARIAS</w:t>
            </w:r>
          </w:p>
        </w:tc>
        <w:tc>
          <w:tcPr>
            <w:tcW w:w="2124" w:type="dxa"/>
            <w:tcBorders>
              <w:bottom w:val="single" w:sz="4" w:space="0" w:color="auto"/>
            </w:tcBorders>
            <w:shd w:val="clear" w:color="auto" w:fill="D9D9D9"/>
            <w:vAlign w:val="center"/>
          </w:tcPr>
          <w:p w:rsidR="00487C52" w:rsidRPr="005C096A"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b/>
                <w:bCs/>
                <w:iCs/>
                <w:szCs w:val="20"/>
                <w:lang w:val="es-ES_tradnl"/>
              </w:rPr>
            </w:pPr>
            <w:r w:rsidRPr="005C096A">
              <w:rPr>
                <w:b/>
                <w:szCs w:val="20"/>
              </w:rPr>
              <w:t>PARA SER LLENADO POR EL PROPONENTE</w:t>
            </w:r>
          </w:p>
        </w:tc>
        <w:tc>
          <w:tcPr>
            <w:tcW w:w="2502" w:type="dxa"/>
            <w:gridSpan w:val="3"/>
            <w:shd w:val="clear" w:color="auto" w:fill="D9D9D9"/>
            <w:vAlign w:val="center"/>
          </w:tcPr>
          <w:p w:rsidR="00487C52" w:rsidRPr="005C096A"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jc w:val="center"/>
              <w:rPr>
                <w:b/>
                <w:bCs/>
                <w:iCs/>
                <w:szCs w:val="20"/>
                <w:lang w:val="es-ES_tradnl"/>
              </w:rPr>
            </w:pPr>
            <w:r w:rsidRPr="005C096A">
              <w:rPr>
                <w:b/>
                <w:szCs w:val="20"/>
              </w:rPr>
              <w:t>PARA LA CALIFICACIÓN DE LA ENTIDAD</w:t>
            </w:r>
          </w:p>
        </w:tc>
      </w:tr>
      <w:tr w:rsidR="00487C52" w:rsidRPr="005C096A" w:rsidTr="005C096A">
        <w:trPr>
          <w:trHeight w:val="486"/>
          <w:tblHeader/>
        </w:trPr>
        <w:tc>
          <w:tcPr>
            <w:tcW w:w="5065" w:type="dxa"/>
            <w:vMerge/>
            <w:shd w:val="clear" w:color="auto" w:fill="D9D9D9"/>
            <w:vAlign w:val="center"/>
          </w:tcPr>
          <w:p w:rsidR="00487C52" w:rsidRPr="005C096A" w:rsidRDefault="00487C52" w:rsidP="00487C52">
            <w:pPr>
              <w:pBdr>
                <w:top w:val="single" w:sz="4" w:space="0" w:color="auto"/>
                <w:left w:val="single" w:sz="4" w:space="0" w:color="auto"/>
                <w:bottom w:val="single" w:sz="4" w:space="0" w:color="auto"/>
              </w:pBdr>
              <w:jc w:val="center"/>
              <w:rPr>
                <w:rFonts w:eastAsia="Arial Unicode MS"/>
                <w:b/>
                <w:bCs/>
                <w:szCs w:val="20"/>
              </w:rPr>
            </w:pPr>
          </w:p>
        </w:tc>
        <w:tc>
          <w:tcPr>
            <w:tcW w:w="2124" w:type="dxa"/>
            <w:vMerge w:val="restart"/>
            <w:shd w:val="clear" w:color="auto" w:fill="D9D9D9"/>
            <w:vAlign w:val="center"/>
          </w:tcPr>
          <w:p w:rsidR="00487C52" w:rsidRPr="005C096A" w:rsidRDefault="00487C52" w:rsidP="00487C5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b/>
                <w:bCs/>
                <w:iCs/>
                <w:szCs w:val="20"/>
                <w:lang w:val="es-ES_tradnl"/>
              </w:rPr>
            </w:pPr>
            <w:r w:rsidRPr="005C096A">
              <w:rPr>
                <w:b/>
                <w:bCs/>
                <w:iCs/>
                <w:szCs w:val="20"/>
                <w:lang w:val="es-ES_tradnl"/>
              </w:rPr>
              <w:t>CARACTERÍSTICAS DE LA PROPUESTA</w:t>
            </w:r>
          </w:p>
          <w:p w:rsidR="00487C52" w:rsidRPr="005C096A"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iCs/>
                <w:szCs w:val="20"/>
                <w:lang w:val="es-ES_tradnl"/>
              </w:rPr>
            </w:pPr>
            <w:r w:rsidRPr="005C096A">
              <w:rPr>
                <w:szCs w:val="20"/>
              </w:rPr>
              <w:t>(Manifestar aceptación, especificar, adjuntar lo requerido según lo específico para cada requisito)</w:t>
            </w:r>
          </w:p>
        </w:tc>
        <w:tc>
          <w:tcPr>
            <w:tcW w:w="881" w:type="dxa"/>
            <w:gridSpan w:val="2"/>
            <w:shd w:val="clear" w:color="auto" w:fill="D9D9D9"/>
            <w:vAlign w:val="center"/>
          </w:tcPr>
          <w:p w:rsidR="00487C52" w:rsidRPr="005C096A" w:rsidRDefault="00487C52" w:rsidP="00487C52">
            <w:pPr>
              <w:jc w:val="center"/>
              <w:rPr>
                <w:b/>
                <w:bCs/>
                <w:szCs w:val="20"/>
              </w:rPr>
            </w:pPr>
            <w:r w:rsidRPr="005C096A">
              <w:rPr>
                <w:b/>
                <w:bCs/>
                <w:szCs w:val="20"/>
              </w:rPr>
              <w:t>CUMPLE</w:t>
            </w:r>
          </w:p>
        </w:tc>
        <w:tc>
          <w:tcPr>
            <w:tcW w:w="1621" w:type="dxa"/>
            <w:vMerge w:val="restart"/>
            <w:shd w:val="clear" w:color="auto" w:fill="D9D9D9"/>
            <w:vAlign w:val="center"/>
          </w:tcPr>
          <w:p w:rsidR="00487C52" w:rsidRPr="005C096A" w:rsidRDefault="00487C52" w:rsidP="00487C52">
            <w:pPr>
              <w:jc w:val="center"/>
              <w:rPr>
                <w:bCs/>
                <w:szCs w:val="20"/>
              </w:rPr>
            </w:pPr>
            <w:r w:rsidRPr="005C096A">
              <w:rPr>
                <w:b/>
                <w:bCs/>
                <w:szCs w:val="20"/>
              </w:rPr>
              <w:t>OBSERVACIONES</w:t>
            </w:r>
            <w:r w:rsidRPr="005C096A">
              <w:rPr>
                <w:bCs/>
                <w:szCs w:val="20"/>
              </w:rPr>
              <w:t xml:space="preserve"> (especificar por qué no cumple)</w:t>
            </w:r>
          </w:p>
        </w:tc>
      </w:tr>
      <w:tr w:rsidR="00487C52" w:rsidRPr="005C096A" w:rsidTr="005C096A">
        <w:trPr>
          <w:trHeight w:val="421"/>
          <w:tblHeader/>
        </w:trPr>
        <w:tc>
          <w:tcPr>
            <w:tcW w:w="5065" w:type="dxa"/>
            <w:vMerge/>
            <w:tcBorders>
              <w:bottom w:val="single" w:sz="4" w:space="0" w:color="auto"/>
            </w:tcBorders>
            <w:shd w:val="clear" w:color="auto" w:fill="D9D9D9"/>
            <w:vAlign w:val="center"/>
          </w:tcPr>
          <w:p w:rsidR="00487C52" w:rsidRPr="005C096A" w:rsidRDefault="00487C52" w:rsidP="00487C52">
            <w:pPr>
              <w:rPr>
                <w:b/>
                <w:bCs/>
                <w:sz w:val="18"/>
                <w:szCs w:val="20"/>
              </w:rPr>
            </w:pPr>
          </w:p>
        </w:tc>
        <w:tc>
          <w:tcPr>
            <w:tcW w:w="2124" w:type="dxa"/>
            <w:vMerge/>
            <w:tcBorders>
              <w:bottom w:val="single" w:sz="4" w:space="0" w:color="auto"/>
            </w:tcBorders>
            <w:shd w:val="clear" w:color="auto" w:fill="D9D9D9"/>
            <w:vAlign w:val="center"/>
          </w:tcPr>
          <w:p w:rsidR="00487C52" w:rsidRPr="005C096A"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ind w:left="110"/>
              <w:rPr>
                <w:b/>
                <w:bCs/>
                <w:iCs/>
                <w:sz w:val="18"/>
                <w:szCs w:val="20"/>
                <w:lang w:val="es-ES_tradnl"/>
              </w:rPr>
            </w:pPr>
          </w:p>
        </w:tc>
        <w:tc>
          <w:tcPr>
            <w:tcW w:w="400" w:type="dxa"/>
            <w:tcBorders>
              <w:bottom w:val="single" w:sz="4" w:space="0" w:color="auto"/>
            </w:tcBorders>
            <w:shd w:val="clear" w:color="auto" w:fill="D9D9D9"/>
            <w:vAlign w:val="center"/>
          </w:tcPr>
          <w:p w:rsidR="00487C52" w:rsidRPr="005C096A" w:rsidRDefault="00487C52" w:rsidP="00487C52">
            <w:pPr>
              <w:jc w:val="center"/>
              <w:rPr>
                <w:b/>
                <w:bCs/>
                <w:szCs w:val="20"/>
              </w:rPr>
            </w:pPr>
            <w:r w:rsidRPr="005C096A">
              <w:rPr>
                <w:b/>
                <w:szCs w:val="20"/>
              </w:rPr>
              <w:t>SI</w:t>
            </w:r>
          </w:p>
        </w:tc>
        <w:tc>
          <w:tcPr>
            <w:tcW w:w="481" w:type="dxa"/>
            <w:tcBorders>
              <w:bottom w:val="single" w:sz="4" w:space="0" w:color="auto"/>
            </w:tcBorders>
            <w:shd w:val="clear" w:color="auto" w:fill="D9D9D9"/>
            <w:vAlign w:val="center"/>
          </w:tcPr>
          <w:p w:rsidR="00487C52" w:rsidRPr="005C096A" w:rsidRDefault="00487C52" w:rsidP="00487C52">
            <w:pPr>
              <w:jc w:val="center"/>
              <w:rPr>
                <w:b/>
                <w:bCs/>
                <w:szCs w:val="20"/>
              </w:rPr>
            </w:pPr>
            <w:r w:rsidRPr="005C096A">
              <w:rPr>
                <w:b/>
                <w:szCs w:val="20"/>
              </w:rPr>
              <w:t>NO</w:t>
            </w:r>
          </w:p>
        </w:tc>
        <w:tc>
          <w:tcPr>
            <w:tcW w:w="1621" w:type="dxa"/>
            <w:vMerge/>
            <w:tcBorders>
              <w:bottom w:val="single" w:sz="4" w:space="0" w:color="auto"/>
            </w:tcBorders>
            <w:shd w:val="clear" w:color="auto" w:fill="D9D9D9"/>
            <w:vAlign w:val="center"/>
          </w:tcPr>
          <w:p w:rsidR="00487C52" w:rsidRPr="005C096A" w:rsidRDefault="00487C52" w:rsidP="00487C52">
            <w:pPr>
              <w:tabs>
                <w:tab w:val="left" w:pos="567"/>
                <w:tab w:val="left" w:pos="851"/>
                <w:tab w:val="left" w:pos="1134"/>
                <w:tab w:val="left" w:pos="1418"/>
                <w:tab w:val="left" w:pos="1701"/>
                <w:tab w:val="left" w:pos="1985"/>
                <w:tab w:val="left" w:pos="2268"/>
                <w:tab w:val="left" w:pos="2552"/>
                <w:tab w:val="left" w:pos="3969"/>
                <w:tab w:val="left" w:pos="4253"/>
              </w:tabs>
              <w:jc w:val="center"/>
              <w:rPr>
                <w:iCs/>
                <w:sz w:val="18"/>
                <w:szCs w:val="20"/>
                <w:lang w:val="es-ES_tradnl"/>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548DD4"/>
            <w:vAlign w:val="center"/>
          </w:tcPr>
          <w:p w:rsidR="00874B75" w:rsidRPr="005C096A" w:rsidRDefault="00874B75" w:rsidP="00E1401A">
            <w:pPr>
              <w:pStyle w:val="Textoindependiente3"/>
              <w:numPr>
                <w:ilvl w:val="0"/>
                <w:numId w:val="43"/>
              </w:numPr>
              <w:spacing w:after="0"/>
              <w:ind w:left="283" w:hanging="113"/>
              <w:jc w:val="both"/>
              <w:rPr>
                <w:rFonts w:ascii="Verdana" w:hAnsi="Verdana" w:cs="Arial"/>
                <w:b/>
                <w:bCs/>
                <w:color w:val="FFFFFF"/>
                <w:sz w:val="18"/>
              </w:rPr>
            </w:pPr>
            <w:r w:rsidRPr="005C096A">
              <w:rPr>
                <w:rFonts w:ascii="Verdana" w:hAnsi="Verdana" w:cs="Arial"/>
                <w:b/>
                <w:bCs/>
                <w:color w:val="FFFFFF"/>
                <w:sz w:val="18"/>
              </w:rPr>
              <w:t>ANTECEDENTES</w:t>
            </w:r>
          </w:p>
        </w:tc>
        <w:tc>
          <w:tcPr>
            <w:tcW w:w="2124" w:type="dxa"/>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rPr>
            </w:pPr>
          </w:p>
        </w:tc>
        <w:tc>
          <w:tcPr>
            <w:tcW w:w="400" w:type="dxa"/>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rPr>
            </w:pPr>
          </w:p>
        </w:tc>
        <w:tc>
          <w:tcPr>
            <w:tcW w:w="481" w:type="dxa"/>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rPr>
            </w:pPr>
          </w:p>
        </w:tc>
        <w:tc>
          <w:tcPr>
            <w:tcW w:w="1621" w:type="dxa"/>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253"/>
        </w:trPr>
        <w:tc>
          <w:tcPr>
            <w:tcW w:w="5065" w:type="dxa"/>
            <w:shd w:val="clear" w:color="auto" w:fill="auto"/>
            <w:vAlign w:val="center"/>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Banco Central de Bolivia (BCB) requiere mejorar las renovaciones de aire</w:t>
            </w:r>
            <w:r w:rsidRPr="005C096A">
              <w:rPr>
                <w:rFonts w:cs="Arial"/>
                <w:sz w:val="18"/>
                <w:szCs w:val="22"/>
                <w:lang w:eastAsia="es-BO"/>
              </w:rPr>
              <w:t xml:space="preserve"> en</w:t>
            </w:r>
            <w:r w:rsidRPr="005C096A">
              <w:rPr>
                <w:rFonts w:cs="Arial"/>
                <w:sz w:val="18"/>
                <w:szCs w:val="22"/>
                <w:lang w:val="es-BO" w:eastAsia="es-BO"/>
              </w:rPr>
              <w:t xml:space="preserve"> los sótanos de su edificio principal, adicionando al sistema actual un equipo de extracción que incremente la capacidad de evacuación del aire al exterior del edificio. </w:t>
            </w:r>
          </w:p>
        </w:tc>
        <w:tc>
          <w:tcPr>
            <w:tcW w:w="2124" w:type="dxa"/>
            <w:shd w:val="thinDiagStripe" w:color="auto" w:fill="auto"/>
          </w:tcPr>
          <w:p w:rsidR="00874B75" w:rsidRPr="005C096A" w:rsidRDefault="00874B75" w:rsidP="005C096A">
            <w:pPr>
              <w:jc w:val="both"/>
              <w:rPr>
                <w:rFonts w:cs="Arial"/>
                <w:sz w:val="18"/>
                <w:szCs w:val="22"/>
                <w:lang w:val="es-BO" w:eastAsia="es-BO"/>
              </w:rPr>
            </w:pPr>
          </w:p>
        </w:tc>
        <w:tc>
          <w:tcPr>
            <w:tcW w:w="400" w:type="dxa"/>
            <w:shd w:val="thinDiagStripe" w:color="auto" w:fill="auto"/>
          </w:tcPr>
          <w:p w:rsidR="00874B75" w:rsidRPr="005C096A" w:rsidRDefault="00874B75" w:rsidP="005C096A">
            <w:pPr>
              <w:jc w:val="both"/>
              <w:rPr>
                <w:rFonts w:cs="Arial"/>
                <w:sz w:val="18"/>
                <w:szCs w:val="22"/>
                <w:lang w:val="es-BO" w:eastAsia="es-BO"/>
              </w:rPr>
            </w:pPr>
          </w:p>
        </w:tc>
        <w:tc>
          <w:tcPr>
            <w:tcW w:w="481" w:type="dxa"/>
            <w:shd w:val="thinDiagStripe" w:color="auto" w:fill="auto"/>
          </w:tcPr>
          <w:p w:rsidR="00874B75" w:rsidRPr="005C096A" w:rsidRDefault="00874B75" w:rsidP="005C096A">
            <w:pPr>
              <w:jc w:val="both"/>
              <w:rPr>
                <w:rFonts w:cs="Arial"/>
                <w:sz w:val="18"/>
                <w:szCs w:val="22"/>
                <w:lang w:val="es-BO" w:eastAsia="es-BO"/>
              </w:rPr>
            </w:pPr>
          </w:p>
        </w:tc>
        <w:tc>
          <w:tcPr>
            <w:tcW w:w="1621" w:type="dxa"/>
            <w:shd w:val="thinDiagStripe" w:color="auto" w:fill="auto"/>
          </w:tcPr>
          <w:p w:rsidR="00874B75" w:rsidRPr="005C096A" w:rsidRDefault="00874B75" w:rsidP="005C096A">
            <w:pPr>
              <w:jc w:val="both"/>
              <w:rPr>
                <w:rFonts w:cs="Arial"/>
                <w:sz w:val="18"/>
                <w:szCs w:val="22"/>
                <w:lang w:val="es-BO" w:eastAsia="es-BO"/>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548DD4"/>
            <w:vAlign w:val="center"/>
          </w:tcPr>
          <w:p w:rsidR="00874B75" w:rsidRPr="005C096A" w:rsidRDefault="00874B75" w:rsidP="00E1401A">
            <w:pPr>
              <w:pStyle w:val="Textoindependiente3"/>
              <w:numPr>
                <w:ilvl w:val="0"/>
                <w:numId w:val="43"/>
              </w:numPr>
              <w:spacing w:after="0"/>
              <w:ind w:left="283" w:hanging="113"/>
              <w:jc w:val="both"/>
              <w:rPr>
                <w:rFonts w:ascii="Verdana" w:hAnsi="Verdana" w:cs="Arial"/>
                <w:b/>
                <w:bCs/>
                <w:color w:val="FFFFFF"/>
                <w:sz w:val="18"/>
                <w:szCs w:val="22"/>
              </w:rPr>
            </w:pPr>
            <w:r w:rsidRPr="005C096A">
              <w:rPr>
                <w:rFonts w:ascii="Verdana" w:hAnsi="Verdana" w:cs="Arial"/>
                <w:b/>
                <w:bCs/>
                <w:color w:val="FFFFFF"/>
                <w:sz w:val="18"/>
                <w:szCs w:val="22"/>
              </w:rPr>
              <w:t>OBJETO Y CAUSA</w:t>
            </w:r>
          </w:p>
        </w:tc>
        <w:tc>
          <w:tcPr>
            <w:tcW w:w="2124" w:type="dxa"/>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szCs w:val="22"/>
              </w:rPr>
            </w:pPr>
          </w:p>
        </w:tc>
        <w:tc>
          <w:tcPr>
            <w:tcW w:w="400" w:type="dxa"/>
            <w:tcBorders>
              <w:bottom w:val="single" w:sz="4" w:space="0" w:color="000000"/>
            </w:tcBorders>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szCs w:val="22"/>
              </w:rPr>
            </w:pPr>
          </w:p>
        </w:tc>
        <w:tc>
          <w:tcPr>
            <w:tcW w:w="481" w:type="dxa"/>
            <w:tcBorders>
              <w:bottom w:val="single" w:sz="4" w:space="0" w:color="000000"/>
            </w:tcBorders>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szCs w:val="22"/>
              </w:rPr>
            </w:pPr>
          </w:p>
        </w:tc>
        <w:tc>
          <w:tcPr>
            <w:tcW w:w="1621" w:type="dxa"/>
            <w:tcBorders>
              <w:bottom w:val="single" w:sz="4" w:space="0" w:color="000000"/>
            </w:tcBorders>
            <w:shd w:val="clear" w:color="auto" w:fill="548DD4"/>
          </w:tcPr>
          <w:p w:rsidR="00874B75" w:rsidRPr="005C096A" w:rsidRDefault="00874B75" w:rsidP="005C096A">
            <w:pPr>
              <w:pStyle w:val="Textoindependiente3"/>
              <w:spacing w:after="0"/>
              <w:ind w:left="283"/>
              <w:jc w:val="both"/>
              <w:rPr>
                <w:rFonts w:ascii="Verdana" w:hAnsi="Verdana" w:cs="Arial"/>
                <w:b/>
                <w:bCs/>
                <w:color w:val="FFFFFF"/>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065" w:type="dxa"/>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Provisión e instalación de un (1) equipo de extracción de aire que permita mejorar y coadyuvar las condiciones de renovación de aire en los sótanos.</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jc w:val="both"/>
              <w:rPr>
                <w:rFonts w:cs="Arial"/>
                <w:sz w:val="18"/>
                <w:szCs w:val="22"/>
                <w:lang w:val="es-BO" w:eastAsia="es-BO"/>
              </w:rPr>
            </w:pPr>
          </w:p>
        </w:tc>
        <w:tc>
          <w:tcPr>
            <w:tcW w:w="400" w:type="dxa"/>
            <w:shd w:val="thinReverseDiagStripe" w:color="auto" w:fill="auto"/>
          </w:tcPr>
          <w:p w:rsidR="00874B75" w:rsidRPr="005C096A" w:rsidRDefault="00874B75" w:rsidP="005C096A">
            <w:pPr>
              <w:jc w:val="both"/>
              <w:rPr>
                <w:rFonts w:cs="Arial"/>
                <w:sz w:val="18"/>
                <w:szCs w:val="22"/>
                <w:lang w:val="es-BO" w:eastAsia="es-BO"/>
              </w:rPr>
            </w:pPr>
          </w:p>
        </w:tc>
        <w:tc>
          <w:tcPr>
            <w:tcW w:w="481" w:type="dxa"/>
            <w:shd w:val="thinReverseDiagStripe" w:color="auto" w:fill="auto"/>
          </w:tcPr>
          <w:p w:rsidR="00874B75" w:rsidRPr="005C096A" w:rsidRDefault="00874B75" w:rsidP="005C096A">
            <w:pPr>
              <w:jc w:val="both"/>
              <w:rPr>
                <w:rFonts w:cs="Arial"/>
                <w:sz w:val="18"/>
                <w:szCs w:val="22"/>
                <w:lang w:val="es-BO" w:eastAsia="es-BO"/>
              </w:rPr>
            </w:pPr>
          </w:p>
        </w:tc>
        <w:tc>
          <w:tcPr>
            <w:tcW w:w="1621" w:type="dxa"/>
            <w:shd w:val="thinReverseDiagStripe" w:color="auto" w:fill="auto"/>
          </w:tcPr>
          <w:p w:rsidR="00874B75" w:rsidRPr="005C096A" w:rsidRDefault="00874B75" w:rsidP="005C096A">
            <w:pPr>
              <w:jc w:val="both"/>
              <w:rPr>
                <w:rFonts w:cs="Arial"/>
                <w:sz w:val="18"/>
                <w:szCs w:val="22"/>
                <w:lang w:val="es-BO" w:eastAsia="es-BO"/>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065" w:type="dxa"/>
            <w:shd w:val="clear" w:color="auto" w:fill="548DD4"/>
            <w:vAlign w:val="center"/>
          </w:tcPr>
          <w:p w:rsidR="00874B75" w:rsidRPr="005C096A" w:rsidRDefault="00874B75" w:rsidP="00E1401A">
            <w:pPr>
              <w:pStyle w:val="Textoindependiente3"/>
              <w:numPr>
                <w:ilvl w:val="0"/>
                <w:numId w:val="43"/>
              </w:numPr>
              <w:spacing w:after="0"/>
              <w:ind w:left="283" w:hanging="113"/>
              <w:jc w:val="both"/>
              <w:rPr>
                <w:rFonts w:ascii="Verdana" w:hAnsi="Verdana" w:cs="Arial"/>
                <w:b/>
                <w:color w:val="FFFFFF"/>
                <w:sz w:val="18"/>
                <w:szCs w:val="22"/>
              </w:rPr>
            </w:pPr>
            <w:r w:rsidRPr="005C096A">
              <w:rPr>
                <w:rFonts w:ascii="Verdana" w:hAnsi="Verdana" w:cs="Arial"/>
                <w:b/>
                <w:color w:val="FFFFFF"/>
                <w:sz w:val="18"/>
                <w:szCs w:val="22"/>
              </w:rPr>
              <w:t>UBICACIÓN</w:t>
            </w:r>
          </w:p>
        </w:tc>
        <w:tc>
          <w:tcPr>
            <w:tcW w:w="2124" w:type="dxa"/>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c>
          <w:tcPr>
            <w:tcW w:w="400" w:type="dxa"/>
            <w:tcBorders>
              <w:bottom w:val="single" w:sz="4" w:space="0" w:color="000000"/>
            </w:tcBorders>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c>
          <w:tcPr>
            <w:tcW w:w="481" w:type="dxa"/>
            <w:tcBorders>
              <w:bottom w:val="single" w:sz="4" w:space="0" w:color="000000"/>
            </w:tcBorders>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c>
          <w:tcPr>
            <w:tcW w:w="1621" w:type="dxa"/>
            <w:tcBorders>
              <w:bottom w:val="single" w:sz="4" w:space="0" w:color="000000"/>
            </w:tcBorders>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065" w:type="dxa"/>
            <w:vAlign w:val="center"/>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La provisión e instalación del equipo de extracción de aire debe realizarse en el edificio principal del BCB, ubicado en la esquina de las calles Ayacucho y Mercado de la zona central de la ciudad de La Paz, siendo instalado en la sala de extracción de aire, ubicada en el sótano 1 del edificio.</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jc w:val="both"/>
              <w:rPr>
                <w:rFonts w:cs="Arial"/>
                <w:sz w:val="18"/>
                <w:szCs w:val="22"/>
                <w:lang w:val="es-BO" w:eastAsia="es-BO"/>
              </w:rPr>
            </w:pPr>
          </w:p>
        </w:tc>
        <w:tc>
          <w:tcPr>
            <w:tcW w:w="400" w:type="dxa"/>
            <w:shd w:val="thinReverseDiagStripe" w:color="auto" w:fill="auto"/>
          </w:tcPr>
          <w:p w:rsidR="00874B75" w:rsidRPr="005C096A" w:rsidRDefault="00874B75" w:rsidP="005C096A">
            <w:pPr>
              <w:jc w:val="both"/>
              <w:rPr>
                <w:rFonts w:cs="Arial"/>
                <w:sz w:val="18"/>
                <w:szCs w:val="22"/>
                <w:lang w:val="es-BO" w:eastAsia="es-BO"/>
              </w:rPr>
            </w:pPr>
          </w:p>
        </w:tc>
        <w:tc>
          <w:tcPr>
            <w:tcW w:w="481" w:type="dxa"/>
            <w:shd w:val="thinReverseDiagStripe" w:color="auto" w:fill="auto"/>
          </w:tcPr>
          <w:p w:rsidR="00874B75" w:rsidRPr="005C096A" w:rsidRDefault="00874B75" w:rsidP="005C096A">
            <w:pPr>
              <w:jc w:val="both"/>
              <w:rPr>
                <w:rFonts w:cs="Arial"/>
                <w:sz w:val="18"/>
                <w:szCs w:val="22"/>
                <w:lang w:val="es-BO" w:eastAsia="es-BO"/>
              </w:rPr>
            </w:pPr>
          </w:p>
        </w:tc>
        <w:tc>
          <w:tcPr>
            <w:tcW w:w="1621" w:type="dxa"/>
            <w:shd w:val="thinReverseDiagStripe" w:color="auto" w:fill="auto"/>
          </w:tcPr>
          <w:p w:rsidR="00874B75" w:rsidRPr="005C096A" w:rsidRDefault="00874B75" w:rsidP="005C096A">
            <w:pPr>
              <w:jc w:val="both"/>
              <w:rPr>
                <w:rFonts w:cs="Arial"/>
                <w:sz w:val="18"/>
                <w:szCs w:val="22"/>
                <w:lang w:val="es-BO" w:eastAsia="es-BO"/>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548DD4"/>
            <w:vAlign w:val="center"/>
          </w:tcPr>
          <w:p w:rsidR="00874B75" w:rsidRPr="005C096A" w:rsidRDefault="00874B75" w:rsidP="00E1401A">
            <w:pPr>
              <w:pStyle w:val="Textoindependiente3"/>
              <w:numPr>
                <w:ilvl w:val="0"/>
                <w:numId w:val="43"/>
              </w:numPr>
              <w:spacing w:after="0"/>
              <w:ind w:left="283" w:hanging="113"/>
              <w:jc w:val="both"/>
              <w:rPr>
                <w:rFonts w:ascii="Verdana" w:hAnsi="Verdana" w:cs="Arial"/>
                <w:b/>
                <w:color w:val="FFFFFF"/>
                <w:sz w:val="18"/>
                <w:szCs w:val="22"/>
              </w:rPr>
            </w:pPr>
            <w:r w:rsidRPr="005C096A">
              <w:rPr>
                <w:rFonts w:ascii="Verdana" w:hAnsi="Verdana" w:cs="Arial"/>
                <w:b/>
                <w:color w:val="FFFFFF"/>
                <w:sz w:val="18"/>
                <w:szCs w:val="22"/>
              </w:rPr>
              <w:t>CARACTERISTICAS TÉCNICAS DEL BIEN E INSTALACIÓN</w:t>
            </w:r>
          </w:p>
        </w:tc>
        <w:tc>
          <w:tcPr>
            <w:tcW w:w="2124" w:type="dxa"/>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c>
          <w:tcPr>
            <w:tcW w:w="400" w:type="dxa"/>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c>
          <w:tcPr>
            <w:tcW w:w="481" w:type="dxa"/>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c>
          <w:tcPr>
            <w:tcW w:w="1621" w:type="dxa"/>
            <w:shd w:val="clear" w:color="auto" w:fill="548DD4"/>
          </w:tcPr>
          <w:p w:rsidR="00874B75" w:rsidRPr="005C096A" w:rsidRDefault="00874B75" w:rsidP="005C096A">
            <w:pPr>
              <w:pStyle w:val="Textoindependiente3"/>
              <w:spacing w:after="0"/>
              <w:ind w:left="283"/>
              <w:jc w:val="both"/>
              <w:rPr>
                <w:rFonts w:ascii="Verdana" w:hAnsi="Verdana" w:cs="Arial"/>
                <w:b/>
                <w:color w:val="FFFFFF"/>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DAEEF3"/>
          </w:tcPr>
          <w:p w:rsidR="00874B75" w:rsidRPr="005C096A" w:rsidRDefault="00874B75" w:rsidP="00E1401A">
            <w:pPr>
              <w:pStyle w:val="Textoindependiente3"/>
              <w:numPr>
                <w:ilvl w:val="0"/>
                <w:numId w:val="45"/>
              </w:numPr>
              <w:spacing w:after="0"/>
              <w:ind w:left="357" w:hanging="357"/>
              <w:rPr>
                <w:rFonts w:ascii="Verdana" w:hAnsi="Verdana" w:cs="Arial"/>
                <w:b/>
                <w:sz w:val="18"/>
                <w:szCs w:val="22"/>
                <w:lang w:val="es-BO"/>
              </w:rPr>
            </w:pPr>
            <w:r w:rsidRPr="005C096A">
              <w:rPr>
                <w:rFonts w:ascii="Verdana" w:hAnsi="Verdana" w:cs="Arial"/>
                <w:b/>
                <w:sz w:val="18"/>
                <w:szCs w:val="22"/>
                <w:lang w:val="es-BO"/>
              </w:rPr>
              <w:t>DETALLE DEL EQUIPO DE EXTRACCIÓN DE AIRE, REQUERIDO CON LAS SIGUIENTES CARACTERISTICAS MÍNIMAS</w:t>
            </w:r>
          </w:p>
        </w:tc>
        <w:tc>
          <w:tcPr>
            <w:tcW w:w="2124" w:type="dxa"/>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b/>
                <w:sz w:val="18"/>
                <w:szCs w:val="22"/>
                <w:lang w:val="es-BO"/>
              </w:rPr>
            </w:pPr>
            <w:r w:rsidRPr="005C096A">
              <w:rPr>
                <w:rFonts w:ascii="Verdana" w:hAnsi="Verdana" w:cs="Arial"/>
                <w:sz w:val="18"/>
                <w:szCs w:val="22"/>
                <w:lang w:val="es-BO" w:eastAsia="es-BO"/>
              </w:rPr>
              <w:t xml:space="preserve">Provisión e instalación de un (1) equipo de extracción de aire tipo centrífugo para adicionar al sistema de renovaciones de aire de sótanos. Similar al esquema ilustrativo del Anexo 1. El equipo deberá ser de industria norteamericana o sudamericana o europea o japonesa. </w:t>
            </w:r>
          </w:p>
          <w:p w:rsidR="00874B75" w:rsidRPr="005C096A" w:rsidRDefault="00874B75" w:rsidP="005C096A">
            <w:pPr>
              <w:pStyle w:val="Textoindependiente3"/>
              <w:spacing w:after="0"/>
              <w:jc w:val="both"/>
              <w:rPr>
                <w:rFonts w:ascii="Verdana" w:hAnsi="Verdana" w:cs="Arial"/>
                <w:b/>
                <w:sz w:val="18"/>
                <w:szCs w:val="22"/>
                <w:lang w:val="es-BO"/>
              </w:rPr>
            </w:pPr>
            <w:r w:rsidRPr="005C096A">
              <w:rPr>
                <w:rFonts w:ascii="Verdana" w:hAnsi="Verdana" w:cs="Arial"/>
                <w:b/>
                <w:sz w:val="18"/>
                <w:szCs w:val="22"/>
                <w:lang w:val="es-BO" w:eastAsia="es-BO"/>
              </w:rPr>
              <w:t>Manifestar Aceptación y especificar la industria y la marca</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Caudal de aire mínimo desplazado (ventilación) de 35.000 m</w:t>
            </w:r>
            <w:r w:rsidRPr="005C096A">
              <w:rPr>
                <w:rFonts w:ascii="Verdana" w:hAnsi="Verdana" w:cs="Arial"/>
                <w:sz w:val="18"/>
                <w:szCs w:val="22"/>
                <w:vertAlign w:val="superscript"/>
                <w:lang w:val="es-BO" w:eastAsia="es-BO"/>
              </w:rPr>
              <w:t>3</w:t>
            </w:r>
            <w:r w:rsidRPr="005C096A">
              <w:rPr>
                <w:rFonts w:ascii="Verdana" w:hAnsi="Verdana" w:cs="Arial"/>
                <w:sz w:val="18"/>
                <w:szCs w:val="22"/>
                <w:lang w:val="es-BO" w:eastAsia="es-BO"/>
              </w:rPr>
              <w:t>/Hr o su equivalente</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 y especificar caudal</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 xml:space="preserve">El equipo extractor deberá contar con doble entrada de aire, misma que deberá tener rejas o mallas de protección evitando la introducción de elementos al </w:t>
            </w:r>
            <w:r w:rsidRPr="005C096A">
              <w:rPr>
                <w:rFonts w:ascii="Verdana" w:hAnsi="Verdana" w:cs="Arial"/>
                <w:sz w:val="18"/>
                <w:szCs w:val="22"/>
                <w:lang w:val="es-BO" w:eastAsia="es-BO"/>
              </w:rPr>
              <w:lastRenderedPageBreak/>
              <w:t>rodete del equipo o accidentes personales.</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eastAsia="es-BO"/>
              </w:rPr>
              <w:lastRenderedPageBreak/>
              <w:t xml:space="preserve">La </w:t>
            </w:r>
            <w:r w:rsidRPr="005C096A">
              <w:rPr>
                <w:rFonts w:ascii="Verdana" w:hAnsi="Verdana" w:cs="Arial"/>
                <w:sz w:val="18"/>
                <w:szCs w:val="22"/>
                <w:lang w:val="es-BO" w:eastAsia="es-BO"/>
              </w:rPr>
              <w:t>boca de salida del equipo extractor deberá estar conectada al shaft (pared) de extracción de aire del edificio mediante un ducto metálico rectangular y mediante un elemento flexible (lona o material similar)</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Presión estática: mínimo 1250 Pa (pascal) o su equivalente</w:t>
            </w:r>
          </w:p>
          <w:p w:rsidR="00874B75" w:rsidRPr="005C096A" w:rsidRDefault="00874B75" w:rsidP="005C096A">
            <w:pPr>
              <w:pStyle w:val="Textoindependiente3"/>
              <w:spacing w:after="0"/>
              <w:rPr>
                <w:rFonts w:ascii="Verdana" w:hAnsi="Verdana" w:cs="Arial"/>
                <w:b/>
                <w:sz w:val="18"/>
                <w:szCs w:val="22"/>
                <w:lang w:val="es-BO"/>
              </w:rPr>
            </w:pPr>
            <w:r w:rsidRPr="005C096A">
              <w:rPr>
                <w:rFonts w:ascii="Verdana" w:hAnsi="Verdana" w:cs="Arial"/>
                <w:b/>
                <w:sz w:val="18"/>
                <w:szCs w:val="22"/>
                <w:lang w:val="es-BO" w:eastAsia="es-BO"/>
              </w:rPr>
              <w:t>Manifestar Aceptación y especificar la presión estática</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Material del cuerpo del equipo fabricado en acero estructural</w:t>
            </w:r>
          </w:p>
          <w:p w:rsidR="00874B75" w:rsidRPr="005C096A" w:rsidRDefault="00874B75" w:rsidP="005C096A">
            <w:pPr>
              <w:pStyle w:val="Textoindependiente3"/>
              <w:spacing w:after="0"/>
              <w:rPr>
                <w:rFonts w:ascii="Verdana" w:hAnsi="Verdana" w:cs="Arial"/>
                <w:b/>
                <w:sz w:val="18"/>
                <w:szCs w:val="22"/>
                <w:lang w:val="es-BO"/>
              </w:rPr>
            </w:pPr>
            <w:r w:rsidRPr="005C096A">
              <w:rPr>
                <w:rFonts w:ascii="Verdana" w:hAnsi="Verdana"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Alimentación eléctrica del equipo de extracción de aire: 380VAC trifásico, 50 Hz.</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Potencia eléctrica del motor, máximo:20 Hp (no deberá superar)</w:t>
            </w:r>
          </w:p>
          <w:p w:rsidR="00874B75" w:rsidRPr="005C096A" w:rsidRDefault="00874B75" w:rsidP="005C096A">
            <w:pPr>
              <w:rPr>
                <w:rFonts w:cs="Arial"/>
                <w:sz w:val="18"/>
                <w:szCs w:val="22"/>
                <w:lang w:val="es-BO" w:eastAsia="es-BO"/>
              </w:rPr>
            </w:pPr>
            <w:r w:rsidRPr="005C096A">
              <w:rPr>
                <w:rFonts w:cs="Arial"/>
                <w:b/>
                <w:sz w:val="18"/>
                <w:szCs w:val="22"/>
                <w:lang w:val="es-BO" w:eastAsia="es-BO"/>
              </w:rPr>
              <w:t>Manifestar Aceptación y especificar la potencia del motor</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Las partes móviles del equipo (motor y transmisión) deberán contar con un elemento de protección, previniendo posibles accidentes.</w:t>
            </w:r>
          </w:p>
          <w:p w:rsidR="00874B75" w:rsidRPr="005C096A" w:rsidRDefault="00874B75" w:rsidP="005C096A">
            <w:pPr>
              <w:rPr>
                <w:rFonts w:cs="Arial"/>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DAEEF3"/>
          </w:tcPr>
          <w:p w:rsidR="00874B75" w:rsidRPr="005C096A" w:rsidRDefault="00874B75" w:rsidP="00E1401A">
            <w:pPr>
              <w:numPr>
                <w:ilvl w:val="0"/>
                <w:numId w:val="45"/>
              </w:numPr>
              <w:ind w:left="357" w:hanging="357"/>
              <w:jc w:val="both"/>
              <w:rPr>
                <w:rFonts w:cs="Arial"/>
                <w:b/>
                <w:bCs/>
                <w:sz w:val="18"/>
                <w:szCs w:val="22"/>
              </w:rPr>
            </w:pPr>
            <w:r w:rsidRPr="005C096A">
              <w:rPr>
                <w:rFonts w:cs="Arial"/>
                <w:b/>
                <w:bCs/>
                <w:sz w:val="18"/>
                <w:szCs w:val="22"/>
              </w:rPr>
              <w:t>DETALLE DEL TABLERO ELÉCTRICO , REQUERIDO CON LAS SIGUIENTES CARACTERISTICAS MÍNIMAS</w:t>
            </w:r>
          </w:p>
        </w:tc>
        <w:tc>
          <w:tcPr>
            <w:tcW w:w="2124" w:type="dxa"/>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rPr>
              <w:t xml:space="preserve">La provisión del extractor incluye la provisión e instalación de su tablero eléctrico de control y protección del funcionamiento de los dos (2) extractores (el nuevo y el actual), el tablero deberá </w:t>
            </w:r>
            <w:r w:rsidRPr="005C096A">
              <w:rPr>
                <w:rFonts w:ascii="Verdana" w:hAnsi="Verdana" w:cs="Arial"/>
                <w:sz w:val="18"/>
                <w:szCs w:val="22"/>
                <w:lang w:val="es-BO" w:eastAsia="es-BO"/>
              </w:rPr>
              <w:t>cumplir la norma bolivia NB777 y/o normativa vigente de reconocimiento internacional y</w:t>
            </w:r>
            <w:r w:rsidRPr="005C096A">
              <w:rPr>
                <w:rFonts w:ascii="Verdana" w:hAnsi="Verdana" w:cs="Arial"/>
                <w:sz w:val="18"/>
                <w:szCs w:val="22"/>
                <w:lang w:val="es-BO"/>
              </w:rPr>
              <w:t xml:space="preserve"> contar mínimamente con los siguientes elementos</w:t>
            </w:r>
            <w:r w:rsidRPr="005C096A">
              <w:rPr>
                <w:rFonts w:ascii="Verdana" w:hAnsi="Verdana" w:cs="Arial"/>
                <w:sz w:val="18"/>
                <w:szCs w:val="22"/>
                <w:lang w:val="es-BO" w:eastAsia="es-BO"/>
              </w:rPr>
              <w:t xml:space="preserve"> para funcionamiento simultáneo e independiente</w:t>
            </w:r>
            <w:r w:rsidRPr="005C096A">
              <w:rPr>
                <w:rFonts w:ascii="Verdana" w:hAnsi="Verdana" w:cs="Arial"/>
                <w:sz w:val="18"/>
                <w:szCs w:val="22"/>
                <w:lang w:val="es-BO"/>
              </w:rPr>
              <w:t>:</w:t>
            </w:r>
            <w:r w:rsidRPr="005C096A">
              <w:rPr>
                <w:rFonts w:ascii="Verdana" w:hAnsi="Verdana" w:cs="Arial"/>
                <w:sz w:val="18"/>
                <w:szCs w:val="22"/>
                <w:lang w:val="es-BO" w:eastAsia="es-BO"/>
              </w:rPr>
              <w:t xml:space="preserve"> arrancador suave para cada equipo (nuevo y actual), control, señalización y protección, de acuerdo a la potencia de los equipos (el extractor actual tiene 20HP de potencia).</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El tablero eléctrico deberá tener en las borneras conexiones para mando a distancia (para arranque y parada de cada equipo).</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 xml:space="preserve">Los elementos eléctricos de control, señalización, seccionamiento y protección deberán ser de marca norteamericana o europea o japonesa o similar o superior a las marcas Schneider o Siemens o General </w:t>
            </w:r>
            <w:r w:rsidRPr="005C096A">
              <w:rPr>
                <w:rFonts w:ascii="Verdana" w:hAnsi="Verdana" w:cs="Arial"/>
                <w:sz w:val="18"/>
                <w:szCs w:val="22"/>
                <w:lang w:val="es-BO" w:eastAsia="es-BO"/>
              </w:rPr>
              <w:lastRenderedPageBreak/>
              <w:t>Electric o Allen Bradley o Moeller o su equivalente.</w:t>
            </w:r>
          </w:p>
          <w:p w:rsidR="00874B75" w:rsidRPr="005C096A" w:rsidRDefault="00874B75" w:rsidP="005C096A">
            <w:pPr>
              <w:pStyle w:val="Textoindependiente3"/>
              <w:spacing w:after="0"/>
              <w:jc w:val="both"/>
              <w:rPr>
                <w:rFonts w:ascii="Verdana" w:hAnsi="Verdana" w:cs="Arial"/>
                <w:sz w:val="18"/>
                <w:szCs w:val="22"/>
                <w:lang w:val="es-BO" w:eastAsia="es-BO"/>
              </w:rPr>
            </w:pPr>
          </w:p>
          <w:p w:rsidR="00874B75" w:rsidRPr="005C096A" w:rsidRDefault="00874B75" w:rsidP="005C096A">
            <w:pPr>
              <w:pStyle w:val="Textoindependiente3"/>
              <w:spacing w:after="0"/>
              <w:jc w:val="both"/>
              <w:rPr>
                <w:rFonts w:ascii="Verdana" w:hAnsi="Verdana" w:cs="Arial"/>
                <w:sz w:val="18"/>
                <w:szCs w:val="22"/>
                <w:lang w:val="es-BO"/>
              </w:rPr>
            </w:pPr>
            <w:r w:rsidRPr="005C096A">
              <w:rPr>
                <w:rFonts w:ascii="Verdana" w:hAnsi="Verdana" w:cs="Arial"/>
                <w:sz w:val="18"/>
                <w:szCs w:val="22"/>
                <w:lang w:val="es-BO" w:eastAsia="es-BO"/>
              </w:rPr>
              <w:t>El tablero deberá tener chapa con llave y ser instalado en la misma sala de extracción.</w:t>
            </w:r>
          </w:p>
          <w:p w:rsidR="00874B75" w:rsidRPr="005C096A" w:rsidRDefault="00874B75" w:rsidP="005B0967">
            <w:pPr>
              <w:pStyle w:val="Textoindependiente3"/>
              <w:spacing w:after="0"/>
              <w:jc w:val="both"/>
              <w:rPr>
                <w:rFonts w:ascii="Verdana" w:hAnsi="Verdana" w:cs="Arial"/>
                <w:sz w:val="18"/>
                <w:szCs w:val="22"/>
                <w:lang w:val="es-BO"/>
              </w:rPr>
            </w:pPr>
            <w:r w:rsidRPr="005C096A">
              <w:rPr>
                <w:rFonts w:ascii="Verdana" w:hAnsi="Verdana" w:cs="Arial"/>
                <w:b/>
                <w:sz w:val="18"/>
                <w:szCs w:val="22"/>
                <w:lang w:val="es-BO" w:eastAsia="es-BO"/>
              </w:rPr>
              <w:t xml:space="preserve">Manifestar Aceptación y especificar: marca y capacidad de los arrancadores suaves </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DAEEF3"/>
          </w:tcPr>
          <w:p w:rsidR="00874B75" w:rsidRPr="005C096A" w:rsidRDefault="00874B75" w:rsidP="00E1401A">
            <w:pPr>
              <w:numPr>
                <w:ilvl w:val="0"/>
                <w:numId w:val="45"/>
              </w:numPr>
              <w:ind w:left="357" w:hanging="357"/>
              <w:rPr>
                <w:rFonts w:cs="Arial"/>
                <w:b/>
                <w:sz w:val="18"/>
                <w:szCs w:val="22"/>
                <w:lang w:val="es-BO"/>
              </w:rPr>
            </w:pPr>
            <w:r w:rsidRPr="005C096A">
              <w:rPr>
                <w:rFonts w:cs="Arial"/>
                <w:b/>
                <w:bCs/>
                <w:sz w:val="18"/>
                <w:szCs w:val="22"/>
              </w:rPr>
              <w:lastRenderedPageBreak/>
              <w:t xml:space="preserve">CARACTERÍSTICAS TÉCNICAS GENERALES MÍNIMAS DE LA INSTALACIÓN </w:t>
            </w:r>
          </w:p>
        </w:tc>
        <w:tc>
          <w:tcPr>
            <w:tcW w:w="2124" w:type="dxa"/>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DAEEF3"/>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FFFFFF"/>
          </w:tcPr>
          <w:p w:rsidR="00874B75" w:rsidRPr="005C096A" w:rsidRDefault="00874B75" w:rsidP="005C096A">
            <w:pPr>
              <w:jc w:val="both"/>
              <w:rPr>
                <w:rFonts w:cs="Arial"/>
                <w:sz w:val="18"/>
                <w:szCs w:val="22"/>
                <w:lang w:eastAsia="es-BO"/>
              </w:rPr>
            </w:pPr>
            <w:r w:rsidRPr="005C096A">
              <w:rPr>
                <w:rFonts w:cs="Arial"/>
                <w:sz w:val="18"/>
                <w:szCs w:val="22"/>
                <w:lang w:eastAsia="es-BO"/>
              </w:rPr>
              <w:t>Para la instalación del equipo de extracción, la empresa deberá reubicar el equipo actual a un costado en la misma sala en coordinación con el Responsable de Recepción. La reubicación liberará espacio, permitiendo la instalación del extractor nuevo, similar al esquema ilustrativo del Anexo 2.</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eastAsia="es-BO"/>
              </w:rPr>
            </w:pPr>
            <w:r w:rsidRPr="005C096A">
              <w:rPr>
                <w:rFonts w:cs="Arial"/>
                <w:sz w:val="18"/>
                <w:szCs w:val="22"/>
                <w:lang w:eastAsia="es-BO"/>
              </w:rPr>
              <w:t>Los dos (2) equipos extractores, actual y nuevo, deberán ser instalados en la misma sala de extracción de tal manera que puedan trabajar de manera simultánea e independiente.</w:t>
            </w:r>
          </w:p>
          <w:p w:rsidR="00874B75" w:rsidRPr="005C096A" w:rsidRDefault="00874B75" w:rsidP="005C096A">
            <w:pPr>
              <w:jc w:val="both"/>
              <w:rPr>
                <w:rFonts w:cs="Arial"/>
                <w:sz w:val="18"/>
                <w:szCs w:val="22"/>
                <w:lang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eastAsia="es-BO"/>
              </w:rPr>
            </w:pPr>
            <w:r w:rsidRPr="005C096A">
              <w:rPr>
                <w:rFonts w:cs="Arial"/>
                <w:sz w:val="18"/>
                <w:szCs w:val="22"/>
                <w:lang w:eastAsia="es-BO"/>
              </w:rPr>
              <w:t>Se deberá modificar la pared del shaft de extracción (pared de ladrillo), obteniendo dos (2) tomas de conexión, cada una de aproximadamente 1.60m x 0.80m, una para cada equipo de extracción.</w:t>
            </w:r>
          </w:p>
          <w:p w:rsidR="00874B75" w:rsidRPr="005C096A" w:rsidRDefault="00874B75" w:rsidP="005C096A">
            <w:pPr>
              <w:jc w:val="both"/>
              <w:rPr>
                <w:rFonts w:cs="Arial"/>
                <w:sz w:val="18"/>
                <w:szCs w:val="22"/>
                <w:lang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eastAsia="es-BO"/>
              </w:rPr>
            </w:pPr>
            <w:r w:rsidRPr="005C096A">
              <w:rPr>
                <w:rFonts w:cs="Arial"/>
                <w:sz w:val="18"/>
                <w:szCs w:val="22"/>
                <w:lang w:eastAsia="es-BO"/>
              </w:rPr>
              <w:t>La modificación de la pared del shaft para la extracción, implica la construcción de las tomas de conexión mediante ladrillo con revoque de estuco y  el pintado con pintura látex igualando el color al resto de la sala (mínimo 2 manos de pintura).</w:t>
            </w:r>
          </w:p>
          <w:p w:rsidR="00874B75" w:rsidRPr="005C096A" w:rsidRDefault="00874B75" w:rsidP="005C096A">
            <w:pPr>
              <w:jc w:val="both"/>
              <w:rPr>
                <w:rFonts w:cs="Arial"/>
                <w:sz w:val="18"/>
                <w:szCs w:val="22"/>
                <w:lang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eastAsia="es-BO"/>
              </w:rPr>
            </w:pPr>
            <w:r w:rsidRPr="005C096A">
              <w:rPr>
                <w:rFonts w:cs="Arial"/>
                <w:sz w:val="18"/>
                <w:szCs w:val="22"/>
                <w:lang w:eastAsia="es-BO"/>
              </w:rPr>
              <w:t>Los equipos deberán ser instalados utilizando elementos  anti vibración (caucho, elastómero u otro polímero de propiedades semejantes que cumpla la misma función) en cada pata y/o superficie de contacto entre el equipo y el suelo.</w:t>
            </w:r>
          </w:p>
          <w:p w:rsidR="00874B75" w:rsidRPr="005C096A" w:rsidRDefault="00874B75" w:rsidP="005C096A">
            <w:pPr>
              <w:jc w:val="both"/>
              <w:rPr>
                <w:rFonts w:cs="Arial"/>
                <w:sz w:val="18"/>
                <w:szCs w:val="22"/>
                <w:lang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eastAsia="es-BO"/>
              </w:rPr>
            </w:pPr>
            <w:r w:rsidRPr="005C096A">
              <w:rPr>
                <w:rFonts w:cs="Arial"/>
                <w:sz w:val="18"/>
                <w:szCs w:val="22"/>
                <w:lang w:eastAsia="es-BO"/>
              </w:rPr>
              <w:t xml:space="preserve">Ambos extractores, actual y nuevo, deberán contar con </w:t>
            </w:r>
            <w:r w:rsidRPr="005C096A">
              <w:rPr>
                <w:rFonts w:cs="Arial"/>
                <w:sz w:val="18"/>
                <w:szCs w:val="22"/>
                <w:lang w:val="es-BO" w:eastAsia="es-BO"/>
              </w:rPr>
              <w:t>elementos de protección para las piezas móviles de la transmisión de movimiento del motor.</w:t>
            </w:r>
          </w:p>
          <w:p w:rsidR="00874B75" w:rsidRPr="005C096A" w:rsidRDefault="00874B75" w:rsidP="005C096A">
            <w:pPr>
              <w:jc w:val="both"/>
              <w:rPr>
                <w:rFonts w:cs="Arial"/>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 xml:space="preserve">La provisión del extractor de aire, incluye la provisión e instalación de los ductos de aire fabricados en plancha galvanizada (espesor mínimo calibre #26) y junta flexible (lona o material similar) para los dos (2) equipos de extracción (el nuevo y el actual). Asimismo, para cada equipo se deberá instalar una compuerta volumétrica de control </w:t>
            </w:r>
            <w:r w:rsidRPr="005C096A">
              <w:rPr>
                <w:rFonts w:cs="Arial"/>
                <w:sz w:val="18"/>
                <w:szCs w:val="22"/>
                <w:lang w:val="es-BO" w:eastAsia="es-BO"/>
              </w:rPr>
              <w:lastRenderedPageBreak/>
              <w:t>manual del flujo, a la salida de cada extractor, controlando el cierre del ducto en casos de mantenimiento o parada de emergencia, evitando el contraflujo entre equipos.</w:t>
            </w:r>
          </w:p>
          <w:p w:rsidR="00874B75" w:rsidRPr="005C096A" w:rsidRDefault="00874B75" w:rsidP="005C096A">
            <w:pPr>
              <w:jc w:val="both"/>
              <w:rPr>
                <w:rFonts w:cs="Arial"/>
                <w:b/>
                <w:sz w:val="18"/>
                <w:szCs w:val="22"/>
                <w:lang w:val="es-BO" w:eastAsia="es-BO"/>
              </w:rPr>
            </w:pPr>
          </w:p>
          <w:p w:rsidR="00874B75" w:rsidRPr="005C096A" w:rsidRDefault="00874B75" w:rsidP="005C096A">
            <w:pPr>
              <w:jc w:val="both"/>
              <w:rPr>
                <w:rFonts w:cs="Arial"/>
                <w:sz w:val="18"/>
                <w:szCs w:val="22"/>
                <w:lang w:val="es-BO" w:eastAsia="es-BO"/>
              </w:rPr>
            </w:pPr>
            <w:r w:rsidRPr="005C096A">
              <w:rPr>
                <w:rFonts w:cs="Arial"/>
                <w:sz w:val="18"/>
                <w:szCs w:val="22"/>
                <w:lang w:eastAsia="es-BO"/>
              </w:rPr>
              <w:t>Los</w:t>
            </w:r>
            <w:r w:rsidRPr="005C096A">
              <w:rPr>
                <w:rFonts w:cs="Arial"/>
                <w:sz w:val="18"/>
                <w:szCs w:val="22"/>
                <w:lang w:val="es-BO" w:eastAsia="es-BO"/>
              </w:rPr>
              <w:t xml:space="preserve"> dos (2) equipos deberán trabajar forzando la salida del aire desde la sala de extracción hasta el exterior del edificio, por intermedio del shaft existente, de manera independiente y  simultánea.</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065" w:type="dxa"/>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lastRenderedPageBreak/>
              <w:t>El BCB entregará el punto de energía en la sala de tableros principales en sótano 2, debiendo el proveedor proporcionar e instalar los cables de potencia y control hasta la sala de extracción en sótano 1, llevando el tendido mediante tubería conduit, una distancia aproximada de 50 metros entre el tablero principal y la sala de extracción, cumpliendo con la Norma Boliviana NB777 y/o normas de reconocimiento internacional.</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065" w:type="dxa"/>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El proveedor deberá efectuar la puesta en marcha de los equipos y garantizar el funcionamiento.</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065" w:type="dxa"/>
            <w:shd w:val="clear" w:color="auto" w:fill="FFFFFF"/>
          </w:tcPr>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El edificio BCB, con más de 38 años de funcionamiento, no puede ser afectado en sus elementos estructurales debiendo el proveedor considerar esta característica para la instalación.</w:t>
            </w:r>
          </w:p>
          <w:p w:rsidR="00874B75" w:rsidRPr="005C096A" w:rsidRDefault="00874B75" w:rsidP="005C096A">
            <w:pPr>
              <w:pStyle w:val="Textoindependiente3"/>
              <w:spacing w:after="0"/>
              <w:jc w:val="both"/>
              <w:rPr>
                <w:rFonts w:ascii="Verdana" w:hAnsi="Verdana" w:cs="Arial"/>
                <w:sz w:val="18"/>
                <w:szCs w:val="22"/>
                <w:lang w:val="es-BO" w:eastAsia="es-BO"/>
              </w:rPr>
            </w:pPr>
          </w:p>
          <w:p w:rsidR="00874B75" w:rsidRPr="005C096A" w:rsidRDefault="00874B75" w:rsidP="00E1401A">
            <w:pPr>
              <w:pStyle w:val="Textoindependiente3"/>
              <w:numPr>
                <w:ilvl w:val="0"/>
                <w:numId w:val="48"/>
              </w:numPr>
              <w:spacing w:after="0"/>
              <w:jc w:val="both"/>
              <w:rPr>
                <w:rFonts w:ascii="Verdana" w:hAnsi="Verdana" w:cs="Arial"/>
                <w:sz w:val="18"/>
                <w:szCs w:val="22"/>
                <w:lang w:val="es-BO" w:eastAsia="es-BO"/>
              </w:rPr>
            </w:pPr>
            <w:r w:rsidRPr="005C096A">
              <w:rPr>
                <w:rFonts w:ascii="Verdana" w:hAnsi="Verdana" w:cs="Arial"/>
                <w:sz w:val="18"/>
                <w:szCs w:val="22"/>
                <w:lang w:val="es-BO" w:eastAsia="es-BO"/>
              </w:rPr>
              <w:t>La propuesta debe considerar aspectos de prevención para que durante la ejecución de trabajos de instalación no deteriore o perjudique a otros sistemas, equipos, infraestructura u otros que forman parte del BCB, siendo obligación del proveedor restaurar o reponer los sistemas, equipos, infraestructura u otros que fuesen afectados durante la instalación de los equipos.</w:t>
            </w:r>
          </w:p>
          <w:p w:rsidR="00874B75" w:rsidRPr="005C096A" w:rsidRDefault="00874B75" w:rsidP="00E1401A">
            <w:pPr>
              <w:pStyle w:val="Textoindependiente3"/>
              <w:numPr>
                <w:ilvl w:val="0"/>
                <w:numId w:val="48"/>
              </w:numPr>
              <w:spacing w:after="0"/>
              <w:jc w:val="both"/>
              <w:rPr>
                <w:rFonts w:ascii="Verdana" w:hAnsi="Verdana" w:cs="Arial"/>
                <w:sz w:val="18"/>
                <w:szCs w:val="22"/>
                <w:lang w:val="es-BO" w:eastAsia="es-BO"/>
              </w:rPr>
            </w:pPr>
            <w:r w:rsidRPr="005C096A">
              <w:rPr>
                <w:rFonts w:ascii="Verdana" w:hAnsi="Verdana" w:cs="Arial"/>
                <w:sz w:val="18"/>
                <w:szCs w:val="22"/>
                <w:lang w:val="es-BO" w:eastAsia="es-BO"/>
              </w:rPr>
              <w:t>Todas las obras civiles, eléctricas, mecánicas, materiales y costo de transporte que demande la instalación y puesta en funcionamiento de los equipos de extracción de aire  correrá a cargo del proveedor.</w:t>
            </w:r>
          </w:p>
          <w:p w:rsidR="00874B75" w:rsidRPr="005C096A" w:rsidRDefault="00874B75" w:rsidP="00E1401A">
            <w:pPr>
              <w:pStyle w:val="Textoindependiente3"/>
              <w:numPr>
                <w:ilvl w:val="0"/>
                <w:numId w:val="48"/>
              </w:numPr>
              <w:spacing w:after="0"/>
              <w:jc w:val="both"/>
              <w:rPr>
                <w:rFonts w:ascii="Verdana" w:hAnsi="Verdana" w:cs="Arial"/>
                <w:sz w:val="18"/>
                <w:szCs w:val="22"/>
                <w:lang w:val="es-BO" w:eastAsia="es-BO"/>
              </w:rPr>
            </w:pPr>
            <w:r w:rsidRPr="005C096A">
              <w:rPr>
                <w:rFonts w:ascii="Verdana" w:hAnsi="Verdana" w:cs="Arial"/>
                <w:sz w:val="18"/>
                <w:szCs w:val="22"/>
                <w:lang w:val="es-BO" w:eastAsia="es-BO"/>
              </w:rPr>
              <w:t>El proveedor adjudicado deberá utilizar elementos de protección de posibles daños a la infraestructura y mobiliario existente en las áreas de intervención, en caso de que éstos se produzcan deberán ser resarcidos bajo su exclusiva responsabilidad.</w:t>
            </w:r>
          </w:p>
          <w:p w:rsidR="00874B75" w:rsidRPr="005C096A" w:rsidRDefault="00874B75" w:rsidP="00E1401A">
            <w:pPr>
              <w:pStyle w:val="Textoindependiente3"/>
              <w:numPr>
                <w:ilvl w:val="0"/>
                <w:numId w:val="48"/>
              </w:numPr>
              <w:spacing w:after="0"/>
              <w:jc w:val="both"/>
              <w:rPr>
                <w:rFonts w:ascii="Verdana" w:hAnsi="Verdana" w:cs="Arial"/>
                <w:sz w:val="18"/>
                <w:szCs w:val="22"/>
                <w:lang w:val="es-BO" w:eastAsia="es-BO"/>
              </w:rPr>
            </w:pPr>
            <w:r w:rsidRPr="005C096A">
              <w:rPr>
                <w:rFonts w:ascii="Verdana" w:hAnsi="Verdana" w:cs="Arial"/>
                <w:sz w:val="18"/>
                <w:szCs w:val="22"/>
                <w:lang w:val="es-BO" w:eastAsia="es-BO"/>
              </w:rPr>
              <w:t xml:space="preserve">Asimismo debe retirar de las instalaciones del </w:t>
            </w:r>
            <w:r w:rsidRPr="005C096A">
              <w:rPr>
                <w:rFonts w:ascii="Verdana" w:hAnsi="Verdana" w:cs="Arial"/>
                <w:sz w:val="18"/>
                <w:szCs w:val="22"/>
                <w:lang w:val="es-BO" w:eastAsia="es-BO"/>
              </w:rPr>
              <w:lastRenderedPageBreak/>
              <w:t>BCB los escombros y/o desechos generados por la provisión e instalación del equipo extractor.</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tcBorders>
              <w:bottom w:val="single" w:sz="4" w:space="0" w:color="000000"/>
            </w:tcBorders>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tcBorders>
              <w:bottom w:val="single" w:sz="4" w:space="0" w:color="000000"/>
            </w:tcBorders>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tcBorders>
              <w:bottom w:val="single" w:sz="4" w:space="0" w:color="000000"/>
            </w:tcBorders>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305"/>
        </w:trPr>
        <w:tc>
          <w:tcPr>
            <w:tcW w:w="5065" w:type="dxa"/>
          </w:tcPr>
          <w:p w:rsidR="00874B75" w:rsidRPr="005C096A" w:rsidRDefault="00874B75" w:rsidP="005C096A">
            <w:pPr>
              <w:pStyle w:val="Textoindependiente3"/>
              <w:jc w:val="both"/>
              <w:rPr>
                <w:rFonts w:ascii="Verdana" w:hAnsi="Verdana" w:cs="Arial"/>
                <w:sz w:val="18"/>
                <w:szCs w:val="22"/>
                <w:lang w:val="es-BO" w:eastAsia="es-BO"/>
              </w:rPr>
            </w:pPr>
            <w:r w:rsidRPr="005C096A">
              <w:rPr>
                <w:rFonts w:ascii="Verdana" w:hAnsi="Verdana" w:cs="Arial"/>
                <w:sz w:val="18"/>
                <w:szCs w:val="22"/>
                <w:lang w:val="es-BO" w:eastAsia="es-BO"/>
              </w:rPr>
              <w:lastRenderedPageBreak/>
              <w:t xml:space="preserve">El proponente deberá tomar en cuenta para la instalación del bien, que el horario de trabajo en el BCB es de lunes a viernes de 08:30 a 18:30. Se deberá coordinar anticipadamente con el Responsable de Recepción el ingreso al edificio. </w:t>
            </w:r>
          </w:p>
          <w:p w:rsidR="00874B75" w:rsidRPr="005C096A" w:rsidRDefault="00874B75" w:rsidP="005C096A">
            <w:pPr>
              <w:pStyle w:val="Textoindependiente3"/>
              <w:spacing w:after="0"/>
              <w:jc w:val="both"/>
              <w:rPr>
                <w:rFonts w:ascii="Verdana" w:hAnsi="Verdana" w:cs="Arial"/>
                <w:sz w:val="18"/>
                <w:szCs w:val="22"/>
                <w:lang w:val="es-BO" w:eastAsia="es-BO"/>
              </w:rPr>
            </w:pPr>
            <w:r w:rsidRPr="005C096A">
              <w:rPr>
                <w:rFonts w:ascii="Verdana" w:hAnsi="Verdana" w:cs="Arial"/>
                <w:sz w:val="18"/>
                <w:szCs w:val="22"/>
                <w:lang w:val="es-BO" w:eastAsia="es-BO"/>
              </w:rPr>
              <w:t>Los días sábados podrán ser considerados para la ejecución de los trabajos en el horario de 8:00 a 13:00 previa solicitud de autorización de ingreso, sujeto a aprobación.</w:t>
            </w:r>
          </w:p>
          <w:p w:rsidR="00874B75" w:rsidRPr="005C096A" w:rsidRDefault="00874B75" w:rsidP="005C096A">
            <w:pPr>
              <w:pStyle w:val="Textoindependiente3"/>
              <w:spacing w:after="0"/>
              <w:jc w:val="both"/>
              <w:rPr>
                <w:rFonts w:ascii="Verdana" w:hAnsi="Verdana" w:cs="Arial"/>
                <w:b/>
                <w:sz w:val="18"/>
                <w:szCs w:val="22"/>
                <w:lang w:val="es-BO" w:eastAsia="es-BO"/>
              </w:rPr>
            </w:pPr>
            <w:r w:rsidRPr="005C096A">
              <w:rPr>
                <w:rFonts w:ascii="Verdana" w:hAnsi="Verdana"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color w:val="FFFFFF"/>
                <w:sz w:val="18"/>
                <w:szCs w:val="22"/>
              </w:rPr>
            </w:pPr>
            <w:r w:rsidRPr="005C096A">
              <w:rPr>
                <w:rFonts w:ascii="Verdana" w:hAnsi="Verdana" w:cs="Arial"/>
                <w:b/>
                <w:bCs/>
                <w:color w:val="FFFFFF"/>
                <w:sz w:val="18"/>
                <w:szCs w:val="22"/>
              </w:rPr>
              <w:t>EXPERIENCIA</w:t>
            </w:r>
            <w:r w:rsidRPr="005C096A">
              <w:rPr>
                <w:rFonts w:ascii="Verdana" w:hAnsi="Verdana" w:cs="Arial"/>
                <w:b/>
                <w:color w:val="FFFFFF"/>
                <w:sz w:val="18"/>
                <w:szCs w:val="22"/>
              </w:rPr>
              <w:t xml:space="preserve"> DEL PROVEEDOR</w:t>
            </w:r>
          </w:p>
        </w:tc>
        <w:tc>
          <w:tcPr>
            <w:tcW w:w="2124" w:type="dxa"/>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vAlign w:val="center"/>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proveedor deberá contar con una experiencia acreditada en la provisión e instalación en entidades públicas y/o privadas y/o industria y/o laboratorios, de al menos 5 equipos para inyección de aire (Inyectores) y/o extracción de aire (extractores) y/o manejadoras de aire (Fan Coil) y/o equipos de climatización y/o renovaciones de aire.</w:t>
            </w:r>
          </w:p>
          <w:p w:rsidR="00874B75" w:rsidRPr="005C096A" w:rsidRDefault="00874B75" w:rsidP="005C096A">
            <w:pPr>
              <w:jc w:val="both"/>
              <w:rPr>
                <w:rFonts w:cs="Arial"/>
                <w:sz w:val="18"/>
                <w:szCs w:val="22"/>
                <w:lang w:val="es-BO" w:eastAsia="es-BO"/>
              </w:rPr>
            </w:pPr>
          </w:p>
          <w:p w:rsidR="00874B75" w:rsidRPr="005C096A" w:rsidRDefault="00874B75" w:rsidP="005C096A">
            <w:pPr>
              <w:jc w:val="both"/>
              <w:rPr>
                <w:rFonts w:cs="Arial"/>
                <w:sz w:val="18"/>
                <w:szCs w:val="22"/>
                <w:lang w:val="es-BO" w:eastAsia="es-BO"/>
              </w:rPr>
            </w:pPr>
            <w:r w:rsidRPr="005C096A">
              <w:rPr>
                <w:rFonts w:cs="Arial"/>
                <w:sz w:val="18"/>
                <w:szCs w:val="22"/>
                <w:lang w:val="es-BO" w:eastAsia="es-BO"/>
              </w:rPr>
              <w:t>Deberá adjuntar documentos en fotocopia simple para la presentación de su propuesta: Certificado de Cumplimiento de Contrato, Certificado de  Entrega y/o Acta de Recepción y/o Factura u otro documento que acredite la experiencia requerida.</w:t>
            </w:r>
          </w:p>
          <w:p w:rsidR="00874B75" w:rsidRPr="005C096A" w:rsidRDefault="00874B75" w:rsidP="005C096A">
            <w:pPr>
              <w:jc w:val="both"/>
              <w:rPr>
                <w:rFonts w:cs="Arial"/>
                <w:sz w:val="18"/>
                <w:szCs w:val="22"/>
                <w:lang w:val="es-BO" w:eastAsia="es-BO"/>
              </w:rPr>
            </w:pPr>
            <w:r w:rsidRPr="005C096A">
              <w:rPr>
                <w:rFonts w:cs="Arial"/>
                <w:sz w:val="18"/>
                <w:szCs w:val="22"/>
                <w:lang w:val="es-BO" w:eastAsia="es-BO"/>
              </w:rPr>
              <w:t xml:space="preserve">El proponente adjudicado deberá presentar estos documentos en original o fotocopia legalizada para </w:t>
            </w:r>
            <w:r w:rsidR="00035804">
              <w:rPr>
                <w:rFonts w:cs="Arial"/>
                <w:sz w:val="18"/>
                <w:szCs w:val="22"/>
                <w:lang w:val="es-BO" w:eastAsia="es-BO"/>
              </w:rPr>
              <w:t>la</w:t>
            </w:r>
            <w:r w:rsidRPr="005C096A">
              <w:rPr>
                <w:rFonts w:cs="Arial"/>
                <w:sz w:val="18"/>
                <w:szCs w:val="22"/>
                <w:lang w:val="es-BO" w:eastAsia="es-BO"/>
              </w:rPr>
              <w:t xml:space="preserve"> firma del contrato.</w:t>
            </w:r>
          </w:p>
          <w:p w:rsidR="00874B75" w:rsidRPr="005C096A" w:rsidRDefault="00874B75" w:rsidP="005C096A">
            <w:pPr>
              <w:jc w:val="both"/>
              <w:rPr>
                <w:rFonts w:cs="Arial"/>
                <w:sz w:val="18"/>
                <w:szCs w:val="22"/>
                <w:lang w:val="es-BO" w:eastAsia="es-BO"/>
              </w:rPr>
            </w:pP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 y presentar lo requerido</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RECEPCIÓN DEL BIEN</w:t>
            </w:r>
          </w:p>
        </w:tc>
        <w:tc>
          <w:tcPr>
            <w:tcW w:w="2124" w:type="dxa"/>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745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b/>
                <w:bCs/>
                <w:sz w:val="18"/>
                <w:szCs w:val="22"/>
              </w:rPr>
            </w:pPr>
            <w:r w:rsidRPr="005C096A">
              <w:rPr>
                <w:rFonts w:cs="Arial"/>
                <w:b/>
                <w:bCs/>
                <w:sz w:val="18"/>
                <w:szCs w:val="22"/>
              </w:rPr>
              <w:t>Recepción Sujeta a Verificación</w:t>
            </w:r>
          </w:p>
          <w:p w:rsidR="00874B75" w:rsidRPr="005C096A" w:rsidRDefault="00874B75" w:rsidP="005C096A">
            <w:pPr>
              <w:jc w:val="both"/>
              <w:rPr>
                <w:rFonts w:cs="Arial"/>
                <w:sz w:val="18"/>
                <w:szCs w:val="22"/>
                <w:lang w:val="es-BO" w:eastAsia="es-BO"/>
              </w:rPr>
            </w:pPr>
            <w:r w:rsidRPr="005C096A">
              <w:rPr>
                <w:rFonts w:cs="Arial"/>
                <w:sz w:val="18"/>
                <w:szCs w:val="22"/>
                <w:lang w:val="es-BO" w:eastAsia="es-BO"/>
              </w:rPr>
              <w:t xml:space="preserve">En el plazo establecido en el punto XI (PLAZO DE ENTREGA), el proveedor deberá realizar la entrega sujeta a verificación de la provisión e instalación del BIEN, al Responsable de Recepción en coordinación con Activos Fijos, de acuerdo a las especificaciones técnicas. </w:t>
            </w:r>
          </w:p>
          <w:p w:rsidR="00874B75" w:rsidRPr="005C096A" w:rsidRDefault="00874B75" w:rsidP="005C096A">
            <w:pPr>
              <w:jc w:val="both"/>
              <w:rPr>
                <w:rFonts w:cs="Arial"/>
                <w:sz w:val="18"/>
                <w:szCs w:val="22"/>
                <w:lang w:val="es-BO" w:eastAsia="es-BO"/>
              </w:rPr>
            </w:pPr>
            <w:r w:rsidRPr="005C096A">
              <w:rPr>
                <w:rFonts w:cs="Arial"/>
                <w:sz w:val="18"/>
                <w:szCs w:val="22"/>
                <w:lang w:val="es-BO" w:eastAsia="es-BO"/>
              </w:rPr>
              <w:t xml:space="preserve">El Responsable de Recepción elaborará, el Acta de Recepción Sujeta a Verificaciones </w:t>
            </w:r>
          </w:p>
          <w:p w:rsidR="00874B75" w:rsidRPr="005C096A" w:rsidRDefault="00874B75" w:rsidP="005C096A">
            <w:pPr>
              <w:jc w:val="both"/>
              <w:rPr>
                <w:rFonts w:cs="Arial"/>
                <w:b/>
                <w:bCs/>
                <w:sz w:val="18"/>
                <w:szCs w:val="22"/>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b/>
                <w:sz w:val="18"/>
                <w:szCs w:val="22"/>
              </w:rPr>
            </w:pPr>
            <w:r w:rsidRPr="005C096A">
              <w:rPr>
                <w:rFonts w:cs="Arial"/>
                <w:b/>
                <w:sz w:val="18"/>
                <w:szCs w:val="22"/>
              </w:rPr>
              <w:t>Prueba de funcionamiento y verificación de las especificaciones técnicas</w:t>
            </w:r>
          </w:p>
          <w:p w:rsidR="00874B75" w:rsidRPr="005C096A" w:rsidRDefault="00874B75" w:rsidP="005C096A">
            <w:pPr>
              <w:jc w:val="both"/>
              <w:rPr>
                <w:rFonts w:cs="Arial"/>
                <w:sz w:val="18"/>
                <w:szCs w:val="22"/>
              </w:rPr>
            </w:pPr>
            <w:r w:rsidRPr="005C096A">
              <w:rPr>
                <w:rFonts w:cs="Arial"/>
                <w:sz w:val="18"/>
                <w:szCs w:val="22"/>
              </w:rPr>
              <w:t xml:space="preserve">En un plazo máximo de siete (7) días calendario, a partir del día hábil siguiente a la emisión del Acta de </w:t>
            </w:r>
            <w:r w:rsidRPr="005C096A">
              <w:rPr>
                <w:rFonts w:cs="Arial"/>
                <w:sz w:val="18"/>
                <w:szCs w:val="22"/>
              </w:rPr>
              <w:lastRenderedPageBreak/>
              <w:t>Recepción Sujeta a Verificación, el Responsable de Recepción conjuntamente con el proveedor, realizarán las pruebas de funcionamiento y  verificarán el cumplimiento de las características técnicas solicitadas.</w:t>
            </w:r>
          </w:p>
          <w:p w:rsidR="00874B75" w:rsidRPr="005C096A" w:rsidRDefault="00874B75" w:rsidP="005C096A">
            <w:pPr>
              <w:jc w:val="both"/>
              <w:rPr>
                <w:rFonts w:cs="Arial"/>
                <w:b/>
                <w:sz w:val="18"/>
                <w:szCs w:val="22"/>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b/>
                <w:sz w:val="18"/>
                <w:szCs w:val="22"/>
              </w:rPr>
            </w:pPr>
            <w:r w:rsidRPr="005C096A">
              <w:rPr>
                <w:rFonts w:cs="Arial"/>
                <w:b/>
                <w:sz w:val="18"/>
                <w:szCs w:val="22"/>
              </w:rPr>
              <w:lastRenderedPageBreak/>
              <w:t>Observaciones a las pruebas de funcionamiento y verificación</w:t>
            </w:r>
          </w:p>
          <w:p w:rsidR="00874B75" w:rsidRPr="005C096A" w:rsidRDefault="00874B75" w:rsidP="005C096A">
            <w:pPr>
              <w:jc w:val="both"/>
              <w:rPr>
                <w:rFonts w:cs="Arial"/>
                <w:sz w:val="18"/>
                <w:szCs w:val="22"/>
                <w:lang w:val="es-BO"/>
              </w:rPr>
            </w:pPr>
            <w:r w:rsidRPr="005C096A">
              <w:rPr>
                <w:rFonts w:cs="Arial"/>
                <w:sz w:val="18"/>
                <w:szCs w:val="22"/>
              </w:rPr>
              <w:t>En caso de que se presente(n) alguna(s) observación(es) al óptimo funcionamiento del bien recibido, la empresa deberá subsanar las mismas, debiendo en su caso  proceder al ajuste, corrección y/o reemplazos necesarios del equipo y/o repuestos y/o accesorios, en un plazo máximo de quince (15) días calendario a partir de la notificación de las observaciones. </w:t>
            </w:r>
          </w:p>
          <w:p w:rsidR="00874B75" w:rsidRPr="005C096A" w:rsidRDefault="00874B75" w:rsidP="005C096A">
            <w:pPr>
              <w:jc w:val="both"/>
              <w:rPr>
                <w:rFonts w:cs="Arial"/>
                <w:b/>
                <w:sz w:val="18"/>
                <w:szCs w:val="22"/>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rPr>
            </w:pPr>
            <w:r w:rsidRPr="005C096A">
              <w:rPr>
                <w:rFonts w:cs="Arial"/>
                <w:b/>
                <w:bCs/>
                <w:sz w:val="18"/>
                <w:szCs w:val="22"/>
              </w:rPr>
              <w:t>Informe Técnico Final</w:t>
            </w:r>
          </w:p>
          <w:p w:rsidR="00874B75" w:rsidRPr="005C096A" w:rsidRDefault="00874B75" w:rsidP="005C096A">
            <w:pPr>
              <w:contextualSpacing/>
              <w:jc w:val="both"/>
              <w:rPr>
                <w:b/>
                <w:sz w:val="18"/>
                <w:szCs w:val="18"/>
              </w:rPr>
            </w:pPr>
            <w:r w:rsidRPr="005C096A">
              <w:rPr>
                <w:rFonts w:cs="Arial"/>
                <w:sz w:val="18"/>
                <w:szCs w:val="22"/>
                <w:lang w:eastAsia="es-BO"/>
              </w:rPr>
              <w:t>Concluido el plazo de pruebas y verificación, sin observaciones o subsanadas las mismas, el Responsable de Recepción elaborará el Informe Técnico Final</w:t>
            </w:r>
          </w:p>
          <w:p w:rsidR="00874B75" w:rsidRPr="005C096A" w:rsidRDefault="00874B75" w:rsidP="005C096A">
            <w:pPr>
              <w:contextualSpacing/>
              <w:jc w:val="both"/>
              <w:rPr>
                <w:b/>
                <w:sz w:val="18"/>
                <w:szCs w:val="18"/>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b/>
                <w:bCs/>
                <w:sz w:val="18"/>
                <w:szCs w:val="22"/>
              </w:rPr>
            </w:pPr>
            <w:r w:rsidRPr="005C096A">
              <w:rPr>
                <w:rFonts w:cs="Arial"/>
                <w:b/>
                <w:bCs/>
                <w:sz w:val="18"/>
                <w:szCs w:val="22"/>
              </w:rPr>
              <w:t>Acta de Recepción</w:t>
            </w:r>
          </w:p>
          <w:p w:rsidR="00874B75" w:rsidRPr="005C096A" w:rsidRDefault="00874B75" w:rsidP="005C096A">
            <w:pPr>
              <w:contextualSpacing/>
              <w:jc w:val="both"/>
              <w:rPr>
                <w:rFonts w:cs="Arial"/>
                <w:sz w:val="18"/>
                <w:szCs w:val="22"/>
              </w:rPr>
            </w:pPr>
            <w:r w:rsidRPr="005C096A">
              <w:rPr>
                <w:rFonts w:cs="Arial"/>
                <w:sz w:val="18"/>
                <w:szCs w:val="22"/>
                <w:lang w:eastAsia="es-BO"/>
              </w:rPr>
              <w:t>Una vez recibido el Informe Técnico Final y recibidos los documentos de las Garantías y documentación técnica solicitada, el Responsable de Recepción de los Bienes, procederá a la elaboración del Acta de Recepción.</w:t>
            </w:r>
            <w:r w:rsidRPr="005C096A">
              <w:rPr>
                <w:rFonts w:cs="Arial"/>
                <w:sz w:val="18"/>
                <w:szCs w:val="22"/>
              </w:rPr>
              <w:t xml:space="preserve"> </w:t>
            </w:r>
          </w:p>
          <w:p w:rsidR="00874B75" w:rsidRPr="005C096A" w:rsidRDefault="00874B75" w:rsidP="005C096A">
            <w:pPr>
              <w:contextualSpacing/>
              <w:jc w:val="both"/>
              <w:rPr>
                <w:rFonts w:cs="Arial"/>
                <w:sz w:val="18"/>
                <w:szCs w:val="22"/>
                <w:lang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ENTREGA DE DOCUMENTACIÓN TÉCNICA    (MANUALES Y CATÁLOGOS)</w:t>
            </w:r>
          </w:p>
        </w:tc>
        <w:tc>
          <w:tcPr>
            <w:tcW w:w="2124" w:type="dxa"/>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proveedor debe presentar para la emisión del Acta de Recepción la siguiente documentación técnica:</w:t>
            </w:r>
          </w:p>
          <w:p w:rsidR="00874B75" w:rsidRPr="005C096A" w:rsidRDefault="00874B75" w:rsidP="005C096A">
            <w:pPr>
              <w:jc w:val="both"/>
              <w:rPr>
                <w:rFonts w:cs="Arial"/>
                <w:sz w:val="18"/>
                <w:szCs w:val="22"/>
                <w:lang w:val="es-BO" w:eastAsia="es-BO"/>
              </w:rPr>
            </w:pPr>
          </w:p>
          <w:p w:rsidR="00874B75" w:rsidRPr="005C096A" w:rsidRDefault="00874B75" w:rsidP="00E1401A">
            <w:pPr>
              <w:numPr>
                <w:ilvl w:val="0"/>
                <w:numId w:val="44"/>
              </w:numPr>
              <w:ind w:left="885" w:hanging="177"/>
              <w:jc w:val="both"/>
              <w:rPr>
                <w:rFonts w:cs="Arial"/>
                <w:sz w:val="18"/>
                <w:szCs w:val="22"/>
                <w:lang w:val="es-BO" w:eastAsia="es-BO"/>
              </w:rPr>
            </w:pPr>
            <w:r w:rsidRPr="005C096A">
              <w:rPr>
                <w:rFonts w:cs="Arial"/>
                <w:sz w:val="18"/>
                <w:szCs w:val="22"/>
                <w:lang w:val="es-BO" w:eastAsia="es-BO"/>
              </w:rPr>
              <w:t>Manual de operación y mantenimiento del equipo de extracción de aire.</w:t>
            </w:r>
          </w:p>
          <w:p w:rsidR="00874B75" w:rsidRPr="005C096A" w:rsidRDefault="00874B75" w:rsidP="00C42C0C">
            <w:pPr>
              <w:numPr>
                <w:ilvl w:val="0"/>
                <w:numId w:val="44"/>
              </w:numPr>
              <w:ind w:left="885" w:hanging="177"/>
              <w:jc w:val="both"/>
              <w:rPr>
                <w:rFonts w:cs="Arial"/>
                <w:sz w:val="18"/>
                <w:szCs w:val="22"/>
                <w:lang w:val="es-BO" w:eastAsia="es-BO"/>
              </w:rPr>
            </w:pPr>
            <w:r w:rsidRPr="005C096A">
              <w:rPr>
                <w:rFonts w:cs="Arial"/>
                <w:sz w:val="18"/>
                <w:szCs w:val="22"/>
                <w:lang w:val="es-BO" w:eastAsia="es-BO"/>
              </w:rPr>
              <w:t>Hoja técnica del arrancador suave instalado.</w:t>
            </w:r>
          </w:p>
          <w:p w:rsidR="00874B75" w:rsidRPr="005C096A" w:rsidRDefault="00874B75" w:rsidP="00C42C0C">
            <w:pPr>
              <w:numPr>
                <w:ilvl w:val="0"/>
                <w:numId w:val="44"/>
              </w:numPr>
              <w:ind w:left="885" w:hanging="177"/>
              <w:jc w:val="both"/>
              <w:rPr>
                <w:rFonts w:cs="Arial"/>
                <w:sz w:val="18"/>
                <w:szCs w:val="22"/>
                <w:lang w:val="es-BO" w:eastAsia="es-BO"/>
              </w:rPr>
            </w:pPr>
            <w:r w:rsidRPr="005C096A">
              <w:rPr>
                <w:rFonts w:cs="Arial"/>
                <w:sz w:val="18"/>
                <w:szCs w:val="22"/>
                <w:lang w:val="es-BO" w:eastAsia="es-BO"/>
              </w:rPr>
              <w:t>Otros referidos a los equipos instalados.</w:t>
            </w:r>
          </w:p>
          <w:p w:rsidR="00874B75" w:rsidRPr="005C096A" w:rsidRDefault="00874B75" w:rsidP="005C096A">
            <w:pPr>
              <w:jc w:val="both"/>
              <w:rPr>
                <w:rFonts w:cs="Arial"/>
                <w:sz w:val="18"/>
                <w:szCs w:val="22"/>
                <w:lang w:val="es-BO" w:eastAsia="es-BO"/>
              </w:rPr>
            </w:pPr>
          </w:p>
          <w:p w:rsidR="00874B75" w:rsidRPr="005C096A" w:rsidRDefault="00874B75" w:rsidP="005C096A">
            <w:pPr>
              <w:jc w:val="both"/>
              <w:rPr>
                <w:rFonts w:cs="Arial"/>
                <w:sz w:val="18"/>
                <w:szCs w:val="22"/>
                <w:lang w:val="es-BO" w:eastAsia="es-BO"/>
              </w:rPr>
            </w:pPr>
            <w:r w:rsidRPr="005C096A">
              <w:rPr>
                <w:rFonts w:cs="Arial"/>
                <w:sz w:val="18"/>
                <w:szCs w:val="22"/>
                <w:lang w:val="es-BO" w:eastAsia="es-BO"/>
              </w:rPr>
              <w:t>Los manuales solicitados deberán ser presentados en idioma español y cuando éstos no estuvieran disponibles en idioma español, el Proveedor deberá entregar un ejemplar traducido, acompañado de la versión en el idioma original.</w:t>
            </w:r>
          </w:p>
          <w:p w:rsidR="00C42C0C" w:rsidRDefault="00C42C0C" w:rsidP="00C42C0C">
            <w:pPr>
              <w:jc w:val="both"/>
              <w:rPr>
                <w:rFonts w:cs="Arial"/>
                <w:b/>
                <w:sz w:val="18"/>
                <w:szCs w:val="22"/>
                <w:lang w:val="es-BO" w:eastAsia="es-BO"/>
              </w:rPr>
            </w:pPr>
          </w:p>
          <w:p w:rsidR="00C42C0C" w:rsidRPr="005C096A" w:rsidRDefault="00874B75" w:rsidP="00C42C0C">
            <w:pPr>
              <w:jc w:val="both"/>
              <w:rPr>
                <w:rFonts w:cs="Arial"/>
                <w:b/>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lastRenderedPageBreak/>
              <w:t>RESPONSABILIDAD DEL PROVEEDOR</w:t>
            </w:r>
          </w:p>
        </w:tc>
        <w:tc>
          <w:tcPr>
            <w:tcW w:w="2124" w:type="dxa"/>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vAlign w:val="center"/>
          </w:tcPr>
          <w:p w:rsidR="00874B75" w:rsidRPr="005C096A" w:rsidRDefault="00874B75" w:rsidP="00E1401A">
            <w:pPr>
              <w:numPr>
                <w:ilvl w:val="0"/>
                <w:numId w:val="47"/>
              </w:numPr>
              <w:jc w:val="both"/>
              <w:rPr>
                <w:rFonts w:cs="Arial"/>
                <w:sz w:val="18"/>
                <w:szCs w:val="22"/>
                <w:lang w:val="es-BO" w:eastAsia="es-BO"/>
              </w:rPr>
            </w:pPr>
            <w:r w:rsidRPr="005C096A">
              <w:rPr>
                <w:rFonts w:cs="Arial"/>
                <w:sz w:val="18"/>
                <w:szCs w:val="22"/>
                <w:lang w:val="es-BO" w:eastAsia="es-BO"/>
              </w:rPr>
              <w:t>El proveedor se compromete a mantener la  confidencialidad de la información a la que tenga acceso durante y después del trabajo requerido.</w:t>
            </w:r>
          </w:p>
          <w:p w:rsidR="00874B75" w:rsidRPr="005C096A" w:rsidRDefault="00874B75" w:rsidP="00E1401A">
            <w:pPr>
              <w:numPr>
                <w:ilvl w:val="0"/>
                <w:numId w:val="47"/>
              </w:numPr>
              <w:jc w:val="both"/>
              <w:rPr>
                <w:rFonts w:cs="Arial"/>
                <w:sz w:val="18"/>
                <w:szCs w:val="22"/>
                <w:lang w:val="es-BO" w:eastAsia="es-BO"/>
              </w:rPr>
            </w:pPr>
            <w:r w:rsidRPr="005C096A">
              <w:rPr>
                <w:rFonts w:cs="Arial"/>
                <w:sz w:val="18"/>
                <w:szCs w:val="22"/>
                <w:lang w:val="es-BO" w:eastAsia="es-BO"/>
              </w:rPr>
              <w:t xml:space="preserve">El proveedor será directa y exclusivamente responsable del personal bajo su dependencia. </w:t>
            </w:r>
          </w:p>
          <w:p w:rsidR="00874B75" w:rsidRPr="005C096A" w:rsidRDefault="00874B75" w:rsidP="00E1401A">
            <w:pPr>
              <w:numPr>
                <w:ilvl w:val="0"/>
                <w:numId w:val="47"/>
              </w:numPr>
              <w:jc w:val="both"/>
              <w:rPr>
                <w:rFonts w:cs="Arial"/>
                <w:sz w:val="18"/>
                <w:szCs w:val="22"/>
                <w:lang w:val="es-BO" w:eastAsia="es-BO"/>
              </w:rPr>
            </w:pPr>
            <w:r w:rsidRPr="005C096A">
              <w:rPr>
                <w:rFonts w:cs="Arial"/>
                <w:sz w:val="18"/>
                <w:szCs w:val="22"/>
                <w:lang w:val="es-BO" w:eastAsia="es-BO"/>
              </w:rPr>
              <w:t>El proveedor tiene la obligación de proveer a  su personal de ropa de trabajo, equipos de protección personal contra riesgos de seguridad ocupacional y herramientas adecuadas para el trabajo, de acuerdo a normativa vigente, aspecto que será verificado por el Responsable de Recepción en coordinación con personal del Departamento de Seguridad y Contingencias del BCB, al inicio de la instalación.</w:t>
            </w:r>
          </w:p>
          <w:p w:rsidR="00874B75" w:rsidRPr="005C096A" w:rsidRDefault="00874B75" w:rsidP="005C096A">
            <w:pPr>
              <w:ind w:left="360"/>
              <w:jc w:val="both"/>
              <w:rPr>
                <w:rFonts w:cs="Arial"/>
                <w:sz w:val="18"/>
                <w:szCs w:val="22"/>
                <w:lang w:val="es-BO" w:eastAsia="es-BO"/>
              </w:rPr>
            </w:pP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RESERVA DE DERECHOS DEL BCB</w:t>
            </w:r>
          </w:p>
        </w:tc>
        <w:tc>
          <w:tcPr>
            <w:tcW w:w="2124" w:type="dxa"/>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065" w:type="dxa"/>
            <w:shd w:val="clear" w:color="auto" w:fill="auto"/>
            <w:vAlign w:val="center"/>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BCB se reserva los derechos de deslindar responsabilidad sobre daños a terceros (accidentes o similares) en el marco del cumplimiento del contrato.</w:t>
            </w:r>
          </w:p>
          <w:p w:rsidR="00874B75" w:rsidRPr="005C096A" w:rsidRDefault="00874B75" w:rsidP="005C096A">
            <w:pPr>
              <w:jc w:val="both"/>
              <w:rPr>
                <w:rFonts w:cs="Arial"/>
                <w:sz w:val="18"/>
                <w:szCs w:val="22"/>
                <w:lang w:val="es-BO" w:eastAsia="es-BO"/>
              </w:rPr>
            </w:pP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shd w:val="clear"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00"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48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c>
          <w:tcPr>
            <w:tcW w:w="1621" w:type="dxa"/>
            <w:shd w:val="thinReverseDiagStripe" w:color="auto" w:fill="auto"/>
          </w:tcPr>
          <w:p w:rsidR="00874B75" w:rsidRPr="005C096A" w:rsidRDefault="00874B75" w:rsidP="005C096A">
            <w:pPr>
              <w:pStyle w:val="Textoindependiente3"/>
              <w:spacing w:after="0"/>
              <w:ind w:left="360"/>
              <w:jc w:val="both"/>
              <w:rPr>
                <w:rFonts w:ascii="Verdana" w:hAnsi="Verdana" w:cs="Arial"/>
                <w:b/>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RESPONSABLE  DE RECEPCIÓN</w:t>
            </w:r>
          </w:p>
        </w:tc>
        <w:tc>
          <w:tcPr>
            <w:tcW w:w="2124" w:type="dxa"/>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c>
          <w:tcPr>
            <w:tcW w:w="400" w:type="dxa"/>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c>
          <w:tcPr>
            <w:tcW w:w="481" w:type="dxa"/>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c>
          <w:tcPr>
            <w:tcW w:w="1621" w:type="dxa"/>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961"/>
        </w:trPr>
        <w:tc>
          <w:tcPr>
            <w:tcW w:w="5065" w:type="dxa"/>
            <w:vAlign w:val="center"/>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Responsable del Proceso de Contratación designará al Responsable de Recepción que deberá cumplir con las funciones establecidas en el artículo 39 del D.S. 0181 y realizar la recepción y elaboración del Acta de Recepción, se recomienda que se designe al Profesional en Maquinaria y Equipos Electromecánicos.</w:t>
            </w:r>
          </w:p>
          <w:p w:rsidR="00874B75" w:rsidRPr="005C096A" w:rsidRDefault="00874B75" w:rsidP="005C096A">
            <w:pPr>
              <w:jc w:val="both"/>
              <w:rPr>
                <w:rFonts w:cs="Arial"/>
                <w:sz w:val="18"/>
                <w:szCs w:val="22"/>
                <w:lang w:val="es-BO" w:eastAsia="es-BO"/>
              </w:rPr>
            </w:pPr>
          </w:p>
        </w:tc>
        <w:tc>
          <w:tcPr>
            <w:tcW w:w="2124"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PLAZO DE ENTREGA</w:t>
            </w:r>
          </w:p>
        </w:tc>
        <w:tc>
          <w:tcPr>
            <w:tcW w:w="2124" w:type="dxa"/>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346"/>
              <w:jc w:val="both"/>
              <w:rPr>
                <w:rFonts w:ascii="Verdana" w:hAnsi="Verdana" w:cs="Arial"/>
                <w:b/>
                <w:bCs/>
                <w:color w:val="FFFFFF"/>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5065" w:type="dxa"/>
          </w:tcPr>
          <w:p w:rsidR="00874B75" w:rsidRPr="005C096A" w:rsidRDefault="00874B75" w:rsidP="005C096A">
            <w:pPr>
              <w:jc w:val="both"/>
              <w:rPr>
                <w:rFonts w:cs="Arial"/>
                <w:bCs/>
                <w:sz w:val="18"/>
                <w:szCs w:val="22"/>
                <w:lang w:eastAsia="es-BO"/>
              </w:rPr>
            </w:pPr>
            <w:r w:rsidRPr="005C096A">
              <w:rPr>
                <w:rFonts w:cs="Arial"/>
                <w:bCs/>
                <w:sz w:val="18"/>
                <w:szCs w:val="22"/>
                <w:lang w:eastAsia="es-BO"/>
              </w:rPr>
              <w:t>El proveedor deberá realizar la entrega sujeta a verificación del equipo extractor y su instalación en un plazo de hasta ciento veinticinco (125) días calendario a partir del siguiente día calendario de la firma del contrato. Si el último día del plazo de entrega fuera un día no hábil (sábado, domingo o feriado) éste será trasladado al día inmediato hábil.</w:t>
            </w:r>
          </w:p>
          <w:p w:rsidR="002F4520" w:rsidRDefault="002F4520" w:rsidP="002F4520">
            <w:pPr>
              <w:jc w:val="both"/>
              <w:rPr>
                <w:rFonts w:cs="Arial"/>
                <w:b/>
                <w:bCs/>
                <w:sz w:val="18"/>
                <w:szCs w:val="22"/>
                <w:lang w:eastAsia="es-BO"/>
              </w:rPr>
            </w:pPr>
          </w:p>
          <w:p w:rsidR="002F4520" w:rsidRPr="005C096A" w:rsidRDefault="00874B75" w:rsidP="002F4520">
            <w:pPr>
              <w:jc w:val="both"/>
              <w:rPr>
                <w:rFonts w:cs="Arial"/>
                <w:b/>
                <w:bCs/>
                <w:sz w:val="18"/>
                <w:szCs w:val="22"/>
                <w:lang w:eastAsia="es-BO"/>
              </w:rPr>
            </w:pPr>
            <w:r w:rsidRPr="005C096A">
              <w:rPr>
                <w:rFonts w:cs="Arial"/>
                <w:b/>
                <w:bCs/>
                <w:sz w:val="18"/>
                <w:szCs w:val="22"/>
                <w:lang w:eastAsia="es-BO"/>
              </w:rPr>
              <w:t>Manifestar Aceptación</w:t>
            </w:r>
          </w:p>
        </w:tc>
        <w:tc>
          <w:tcPr>
            <w:tcW w:w="2124" w:type="dxa"/>
          </w:tcPr>
          <w:p w:rsidR="00874B75" w:rsidRPr="005C096A" w:rsidRDefault="00874B75" w:rsidP="005C096A">
            <w:pPr>
              <w:jc w:val="both"/>
              <w:rPr>
                <w:rFonts w:cs="Arial"/>
                <w:b/>
                <w:bCs/>
                <w:sz w:val="18"/>
                <w:szCs w:val="22"/>
                <w:lang w:eastAsia="es-BO"/>
              </w:rPr>
            </w:pPr>
            <w:r w:rsidRPr="005C096A">
              <w:rPr>
                <w:rFonts w:cs="Arial"/>
                <w:b/>
                <w:bCs/>
                <w:sz w:val="18"/>
                <w:szCs w:val="22"/>
                <w:lang w:eastAsia="es-BO"/>
              </w:rPr>
              <w:t>|</w:t>
            </w:r>
          </w:p>
        </w:tc>
        <w:tc>
          <w:tcPr>
            <w:tcW w:w="400" w:type="dxa"/>
            <w:shd w:val="thinReverseDiagStripe" w:color="auto" w:fill="auto"/>
          </w:tcPr>
          <w:p w:rsidR="00874B75" w:rsidRPr="005C096A" w:rsidRDefault="00874B75" w:rsidP="005C096A">
            <w:pPr>
              <w:jc w:val="both"/>
              <w:rPr>
                <w:rFonts w:cs="Arial"/>
                <w:b/>
                <w:bCs/>
                <w:sz w:val="18"/>
                <w:szCs w:val="22"/>
                <w:lang w:eastAsia="es-BO"/>
              </w:rPr>
            </w:pPr>
          </w:p>
        </w:tc>
        <w:tc>
          <w:tcPr>
            <w:tcW w:w="481" w:type="dxa"/>
            <w:shd w:val="thinReverseDiagStripe" w:color="auto" w:fill="auto"/>
          </w:tcPr>
          <w:p w:rsidR="00874B75" w:rsidRPr="005C096A" w:rsidRDefault="00874B75" w:rsidP="005C096A">
            <w:pPr>
              <w:jc w:val="both"/>
              <w:rPr>
                <w:rFonts w:cs="Arial"/>
                <w:b/>
                <w:bCs/>
                <w:sz w:val="18"/>
                <w:szCs w:val="22"/>
                <w:lang w:eastAsia="es-BO"/>
              </w:rPr>
            </w:pPr>
          </w:p>
        </w:tc>
        <w:tc>
          <w:tcPr>
            <w:tcW w:w="1621" w:type="dxa"/>
            <w:shd w:val="thinReverseDiagStripe" w:color="auto" w:fill="auto"/>
          </w:tcPr>
          <w:p w:rsidR="00874B75" w:rsidRPr="005C096A" w:rsidRDefault="00874B75" w:rsidP="005C096A">
            <w:pPr>
              <w:jc w:val="both"/>
              <w:rPr>
                <w:rFonts w:cs="Arial"/>
                <w:b/>
                <w:bCs/>
                <w:sz w:val="18"/>
                <w:szCs w:val="22"/>
                <w:lang w:eastAsia="es-BO"/>
              </w:rPr>
            </w:pPr>
          </w:p>
        </w:tc>
      </w:tr>
      <w:tr w:rsidR="005C096A" w:rsidRPr="005C096A" w:rsidTr="005C096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GARANTÍAS</w:t>
            </w:r>
          </w:p>
        </w:tc>
        <w:tc>
          <w:tcPr>
            <w:tcW w:w="2124"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00"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81"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1621"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9"/>
        </w:trPr>
        <w:tc>
          <w:tcPr>
            <w:tcW w:w="5065" w:type="dxa"/>
            <w:shd w:val="clear" w:color="auto" w:fill="DAEEF3"/>
            <w:vAlign w:val="center"/>
          </w:tcPr>
          <w:p w:rsidR="00874B75" w:rsidRPr="005C096A" w:rsidRDefault="00874B75" w:rsidP="005C096A">
            <w:pPr>
              <w:pStyle w:val="Textoindependiente3"/>
              <w:spacing w:after="0"/>
              <w:jc w:val="both"/>
              <w:rPr>
                <w:rFonts w:ascii="Verdana" w:hAnsi="Verdana" w:cs="Arial"/>
                <w:b/>
                <w:bCs/>
                <w:sz w:val="18"/>
                <w:szCs w:val="22"/>
              </w:rPr>
            </w:pPr>
            <w:r w:rsidRPr="005C096A">
              <w:rPr>
                <w:rFonts w:ascii="Verdana" w:hAnsi="Verdana" w:cs="Arial"/>
                <w:b/>
                <w:bCs/>
                <w:sz w:val="18"/>
                <w:szCs w:val="22"/>
              </w:rPr>
              <w:t>GARANTIA DE CUMPLIMIENTO DE CONTRATO</w:t>
            </w:r>
          </w:p>
        </w:tc>
        <w:tc>
          <w:tcPr>
            <w:tcW w:w="2124" w:type="dxa"/>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c>
          <w:tcPr>
            <w:tcW w:w="400" w:type="dxa"/>
            <w:tcBorders>
              <w:bottom w:val="single" w:sz="4" w:space="0" w:color="000000"/>
            </w:tcBorders>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c>
          <w:tcPr>
            <w:tcW w:w="481" w:type="dxa"/>
            <w:tcBorders>
              <w:bottom w:val="single" w:sz="4" w:space="0" w:color="000000"/>
            </w:tcBorders>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c>
          <w:tcPr>
            <w:tcW w:w="1621" w:type="dxa"/>
            <w:tcBorders>
              <w:bottom w:val="single" w:sz="4" w:space="0" w:color="000000"/>
            </w:tcBorders>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 xml:space="preserve">El proveedor deberá presentar la Garantía de </w:t>
            </w:r>
            <w:r w:rsidRPr="005C096A">
              <w:rPr>
                <w:rFonts w:cs="Arial"/>
                <w:sz w:val="18"/>
                <w:szCs w:val="22"/>
                <w:lang w:val="es-BO" w:eastAsia="es-BO"/>
              </w:rPr>
              <w:lastRenderedPageBreak/>
              <w:t>Cumplimiento de Contrato igual al 7% del monto contratado, de acuerdo al Art. 20 del D.S. 181.</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DAEEF3"/>
            <w:vAlign w:val="center"/>
          </w:tcPr>
          <w:p w:rsidR="00874B75" w:rsidRPr="005C096A" w:rsidRDefault="00874B75" w:rsidP="005C096A">
            <w:pPr>
              <w:pStyle w:val="Textoindependiente3"/>
              <w:spacing w:after="0"/>
              <w:jc w:val="both"/>
              <w:rPr>
                <w:rFonts w:ascii="Verdana" w:hAnsi="Verdana" w:cs="Arial"/>
                <w:b/>
                <w:bCs/>
                <w:sz w:val="18"/>
                <w:szCs w:val="22"/>
              </w:rPr>
            </w:pPr>
            <w:r w:rsidRPr="005C096A">
              <w:rPr>
                <w:rFonts w:ascii="Verdana" w:hAnsi="Verdana" w:cs="Arial"/>
                <w:b/>
                <w:bCs/>
                <w:sz w:val="18"/>
                <w:szCs w:val="22"/>
              </w:rPr>
              <w:lastRenderedPageBreak/>
              <w:t>GARANTIA DE FUNCIONAMIENTO DE MAQUINARIA Y/O EQUIPO</w:t>
            </w:r>
          </w:p>
        </w:tc>
        <w:tc>
          <w:tcPr>
            <w:tcW w:w="2124" w:type="dxa"/>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c>
          <w:tcPr>
            <w:tcW w:w="400" w:type="dxa"/>
            <w:tcBorders>
              <w:bottom w:val="single" w:sz="4" w:space="0" w:color="000000"/>
            </w:tcBorders>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c>
          <w:tcPr>
            <w:tcW w:w="481" w:type="dxa"/>
            <w:tcBorders>
              <w:bottom w:val="single" w:sz="4" w:space="0" w:color="000000"/>
            </w:tcBorders>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c>
          <w:tcPr>
            <w:tcW w:w="1621" w:type="dxa"/>
            <w:tcBorders>
              <w:bottom w:val="single" w:sz="4" w:space="0" w:color="000000"/>
            </w:tcBorders>
            <w:shd w:val="clear" w:color="auto" w:fill="DAEEF3"/>
          </w:tcPr>
          <w:p w:rsidR="00874B75" w:rsidRPr="005C096A" w:rsidRDefault="00874B75" w:rsidP="005C096A">
            <w:pPr>
              <w:pStyle w:val="Textoindependiente3"/>
              <w:spacing w:after="0"/>
              <w:jc w:val="both"/>
              <w:rPr>
                <w:rFonts w:ascii="Verdana" w:hAnsi="Verdana" w:cs="Arial"/>
                <w:b/>
                <w:bCs/>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tcPr>
          <w:p w:rsidR="00874B75" w:rsidRPr="005C096A" w:rsidRDefault="00874B75" w:rsidP="00E1401A">
            <w:pPr>
              <w:numPr>
                <w:ilvl w:val="0"/>
                <w:numId w:val="46"/>
              </w:numPr>
              <w:jc w:val="both"/>
              <w:rPr>
                <w:rFonts w:cs="Arial"/>
                <w:sz w:val="18"/>
                <w:szCs w:val="22"/>
                <w:lang w:val="es-BO" w:eastAsia="es-BO"/>
              </w:rPr>
            </w:pPr>
            <w:r w:rsidRPr="005C096A">
              <w:rPr>
                <w:rFonts w:cs="Arial"/>
                <w:sz w:val="18"/>
                <w:szCs w:val="22"/>
                <w:lang w:val="es-BO" w:eastAsia="es-BO"/>
              </w:rPr>
              <w:t>El proveedor deberá presentar para la Recepción del bien, la Garantía de Funcionamiento de Maquinaría y/o Equipo por un monto  igual al 1,5% del monto contratado o solicitar retención, de acuerdo a lo establecido en los artículos 20 y 21 del Decreto Supremo N° 0181 con vigencia de un (1) año calendario desde la fecha de emisión del Acta de Recepción.</w:t>
            </w:r>
          </w:p>
          <w:p w:rsidR="00874B75" w:rsidRPr="005C096A" w:rsidRDefault="00874B75" w:rsidP="005C096A">
            <w:pPr>
              <w:ind w:left="360"/>
              <w:jc w:val="both"/>
              <w:rPr>
                <w:rFonts w:cs="Arial"/>
                <w:sz w:val="18"/>
                <w:szCs w:val="22"/>
                <w:lang w:val="es-BO" w:eastAsia="es-BO"/>
              </w:rPr>
            </w:pPr>
            <w:r w:rsidRPr="005C096A">
              <w:rPr>
                <w:rFonts w:cs="Arial"/>
                <w:sz w:val="18"/>
                <w:szCs w:val="22"/>
                <w:lang w:val="es-BO" w:eastAsia="es-BO"/>
              </w:rPr>
              <w:t>La garantía cubre los mantenimientos correctivos,  defectos de fabricación y/o componentes defectuosos, cubriendo la reposición o reemplazo del componente defectuoso o el bien por otro igual u otro de mejores características técnicas previa aprobación del Jefe del DMMI.</w:t>
            </w:r>
          </w:p>
          <w:p w:rsidR="00874B75" w:rsidRPr="005C096A" w:rsidRDefault="00874B75" w:rsidP="00E1401A">
            <w:pPr>
              <w:numPr>
                <w:ilvl w:val="0"/>
                <w:numId w:val="46"/>
              </w:numPr>
              <w:jc w:val="both"/>
              <w:rPr>
                <w:rFonts w:cs="Arial"/>
                <w:sz w:val="18"/>
                <w:szCs w:val="22"/>
                <w:lang w:val="es-BO" w:eastAsia="es-BO"/>
              </w:rPr>
            </w:pPr>
            <w:r w:rsidRPr="005C096A">
              <w:rPr>
                <w:rFonts w:cs="Arial"/>
                <w:sz w:val="18"/>
                <w:szCs w:val="22"/>
                <w:lang w:val="es-BO" w:eastAsia="es-BO"/>
              </w:rPr>
              <w:t>Como parte de la Garantía de Funcionamiento de Maquinaria y equipo, el proveedor deberá realizar previa a la conclusión de la garantía, un (1) mantenimiento preventivo sin costo para el BCB, verificando el buen estado de funcionamiento, en coordinación con el personal designado para el seguimiento. En caso de existir observaciones, el proveedor deberá subsanarlos.</w:t>
            </w:r>
          </w:p>
          <w:p w:rsidR="00874B75" w:rsidRPr="005C096A" w:rsidRDefault="00874B75" w:rsidP="00E1401A">
            <w:pPr>
              <w:numPr>
                <w:ilvl w:val="0"/>
                <w:numId w:val="46"/>
              </w:numPr>
              <w:jc w:val="both"/>
              <w:rPr>
                <w:rFonts w:cs="Arial"/>
                <w:sz w:val="18"/>
                <w:szCs w:val="22"/>
                <w:lang w:val="es-BO" w:eastAsia="es-BO"/>
              </w:rPr>
            </w:pPr>
            <w:r w:rsidRPr="005C096A">
              <w:rPr>
                <w:rFonts w:cs="Arial"/>
                <w:sz w:val="18"/>
                <w:szCs w:val="22"/>
                <w:lang w:val="es-BO" w:eastAsia="es-BO"/>
              </w:rPr>
              <w:t>El seguimiento a la garantía será realizado por el personal designado por el Jefe del DMMI.</w:t>
            </w:r>
          </w:p>
          <w:p w:rsidR="00874B75" w:rsidRPr="005C096A" w:rsidRDefault="00874B75" w:rsidP="00E1401A">
            <w:pPr>
              <w:numPr>
                <w:ilvl w:val="0"/>
                <w:numId w:val="46"/>
              </w:numPr>
              <w:jc w:val="both"/>
              <w:rPr>
                <w:rFonts w:cs="Arial"/>
                <w:sz w:val="18"/>
                <w:szCs w:val="22"/>
                <w:lang w:val="es-BO" w:eastAsia="es-BO"/>
              </w:rPr>
            </w:pPr>
            <w:r w:rsidRPr="005C096A">
              <w:rPr>
                <w:rFonts w:cs="Arial"/>
                <w:sz w:val="18"/>
                <w:szCs w:val="22"/>
                <w:lang w:val="es-BO" w:eastAsia="es-BO"/>
              </w:rPr>
              <w:t>La garantía será ejecutada en cualquiera de los siguientes casos:</w:t>
            </w:r>
          </w:p>
          <w:p w:rsidR="00874B75" w:rsidRPr="005C096A" w:rsidRDefault="00874B75" w:rsidP="005C096A">
            <w:pPr>
              <w:ind w:left="360"/>
              <w:jc w:val="both"/>
              <w:rPr>
                <w:rFonts w:cs="Arial"/>
                <w:sz w:val="18"/>
                <w:szCs w:val="22"/>
                <w:lang w:val="es-BO" w:eastAsia="es-BO"/>
              </w:rPr>
            </w:pPr>
            <w:r w:rsidRPr="005C096A">
              <w:rPr>
                <w:rFonts w:cs="Arial"/>
                <w:sz w:val="18"/>
                <w:szCs w:val="22"/>
                <w:lang w:val="es-BO" w:eastAsia="es-BO"/>
              </w:rPr>
              <w:t>•</w:t>
            </w:r>
            <w:r w:rsidRPr="005C096A">
              <w:rPr>
                <w:rFonts w:cs="Arial"/>
                <w:sz w:val="18"/>
                <w:szCs w:val="22"/>
                <w:lang w:val="es-BO" w:eastAsia="es-BO"/>
              </w:rPr>
              <w:tab/>
              <w:t>Demora en la atención de las solicitudes de mantenimiento correctivo de más de cuarenta y ocho (48) horas.</w:t>
            </w:r>
          </w:p>
          <w:p w:rsidR="00874B75" w:rsidRPr="005C096A" w:rsidRDefault="00874B75" w:rsidP="005C096A">
            <w:pPr>
              <w:ind w:left="360"/>
              <w:jc w:val="both"/>
              <w:rPr>
                <w:rFonts w:cs="Arial"/>
                <w:sz w:val="18"/>
                <w:szCs w:val="22"/>
                <w:lang w:val="es-BO" w:eastAsia="es-BO"/>
              </w:rPr>
            </w:pPr>
            <w:r w:rsidRPr="005C096A">
              <w:rPr>
                <w:rFonts w:cs="Arial"/>
                <w:sz w:val="18"/>
                <w:szCs w:val="22"/>
                <w:lang w:val="es-BO" w:eastAsia="es-BO"/>
              </w:rPr>
              <w:t>•</w:t>
            </w:r>
            <w:r w:rsidRPr="005C096A">
              <w:rPr>
                <w:rFonts w:cs="Arial"/>
                <w:sz w:val="18"/>
                <w:szCs w:val="22"/>
                <w:lang w:val="es-BO" w:eastAsia="es-BO"/>
              </w:rPr>
              <w:tab/>
              <w:t>Demora por más de cinco (5) días hábiles en el inicio del mantenimiento preventivo desde la fecha acordada sin la autorización de la persona designada para el seguimiento de la garantía.</w:t>
            </w:r>
          </w:p>
          <w:p w:rsidR="00874B75" w:rsidRPr="005C096A" w:rsidRDefault="00874B75" w:rsidP="005C096A">
            <w:pPr>
              <w:jc w:val="both"/>
              <w:rPr>
                <w:rFonts w:cs="Arial"/>
                <w:sz w:val="18"/>
                <w:szCs w:val="22"/>
                <w:lang w:val="es-BO" w:eastAsia="es-BO"/>
              </w:rPr>
            </w:pPr>
          </w:p>
          <w:p w:rsidR="00874B75" w:rsidRPr="005C096A" w:rsidRDefault="00874B75" w:rsidP="005C096A">
            <w:pPr>
              <w:jc w:val="both"/>
              <w:rPr>
                <w:rFonts w:cs="Arial"/>
                <w:sz w:val="18"/>
                <w:szCs w:val="22"/>
                <w:lang w:val="es-BO" w:eastAsia="es-BO"/>
              </w:rPr>
            </w:pPr>
            <w:r w:rsidRPr="005C096A">
              <w:rPr>
                <w:rFonts w:cs="Arial"/>
                <w:sz w:val="18"/>
                <w:szCs w:val="22"/>
                <w:lang w:val="es-BO" w:eastAsia="es-BO"/>
              </w:rPr>
              <w:t>Luego de concluido el plazo de la Garantía de Funcionamiento de Maquinaria y/o Equipo, el personal designado para el seguimiento de la garantía emitirá un documento de conformidad por los servicios cubiertos, si corresponde.</w:t>
            </w:r>
          </w:p>
          <w:p w:rsidR="002F4520" w:rsidRDefault="002F4520" w:rsidP="005C096A">
            <w:pPr>
              <w:jc w:val="both"/>
              <w:rPr>
                <w:rFonts w:cs="Arial"/>
                <w:b/>
                <w:sz w:val="18"/>
                <w:szCs w:val="22"/>
                <w:lang w:val="es-BO" w:eastAsia="es-BO"/>
              </w:rPr>
            </w:pP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lastRenderedPageBreak/>
              <w:t xml:space="preserve">MULTAS </w:t>
            </w:r>
          </w:p>
        </w:tc>
        <w:tc>
          <w:tcPr>
            <w:tcW w:w="2124"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BCB se reserva el derecho de descontar del monto total adjudicado del tres por mil (3X1000) por cada día calendario de retraso en los plazos establecidos en: La recepción sujeta a verificación, subsanación de observaciones, la instalación de los equipos y las pruebas de funcionamiento. La suma de las multas no podrá exceder en ningún caso el veinte por ciento (20%) del monto total del contrato, en cuyo caso se cobrarán las mismas y se resolverá el contrato.</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63"/>
              <w:jc w:val="both"/>
              <w:rPr>
                <w:rFonts w:ascii="Verdana" w:hAnsi="Verdana" w:cs="Arial"/>
                <w:b/>
                <w:bCs/>
                <w:color w:val="FFFFFF"/>
                <w:sz w:val="18"/>
                <w:szCs w:val="22"/>
              </w:rPr>
            </w:pPr>
            <w:r w:rsidRPr="005C096A">
              <w:rPr>
                <w:rFonts w:ascii="Verdana" w:hAnsi="Verdana" w:cs="Arial"/>
                <w:b/>
                <w:bCs/>
                <w:color w:val="FFFFFF"/>
                <w:sz w:val="18"/>
                <w:szCs w:val="22"/>
              </w:rPr>
              <w:t>FORMA DE PAGO</w:t>
            </w:r>
          </w:p>
        </w:tc>
        <w:tc>
          <w:tcPr>
            <w:tcW w:w="2124"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vAlign w:val="center"/>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Se procederá al pago del monto total por la provisión e instalación del equipo de extracción de aire, incluida la provisión e instalación del tablero eléctrico, luego de haberse realizado las pruebas de funcionamiento, la emisión del Acta de Recepción, la presentación de la factura respectiva y presentación de la Garantía de Funcionamiento de Maquinaria y/o Equipo por parte del proveedor.</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143"/>
              <w:jc w:val="both"/>
              <w:rPr>
                <w:rFonts w:ascii="Verdana" w:hAnsi="Verdana" w:cs="Arial"/>
                <w:b/>
                <w:bCs/>
                <w:color w:val="FFFFFF"/>
                <w:sz w:val="18"/>
                <w:szCs w:val="22"/>
              </w:rPr>
            </w:pPr>
            <w:r w:rsidRPr="005C096A">
              <w:rPr>
                <w:rFonts w:ascii="Verdana" w:hAnsi="Verdana" w:cs="Arial"/>
                <w:b/>
                <w:bCs/>
                <w:color w:val="FFFFFF"/>
                <w:sz w:val="18"/>
                <w:szCs w:val="22"/>
              </w:rPr>
              <w:t>ANTICIPO</w:t>
            </w:r>
          </w:p>
        </w:tc>
        <w:tc>
          <w:tcPr>
            <w:tcW w:w="2124"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r>
      <w:tr w:rsidR="005C096A" w:rsidRPr="005C096A" w:rsidTr="00DB7E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presente proceso no otorgará anticipo.</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r w:rsidR="005C096A" w:rsidRPr="005C096A" w:rsidTr="00DD6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shd w:val="clear" w:color="auto" w:fill="8DB3E2"/>
            <w:vAlign w:val="center"/>
          </w:tcPr>
          <w:p w:rsidR="00874B75" w:rsidRPr="005C096A" w:rsidRDefault="00874B75" w:rsidP="00E1401A">
            <w:pPr>
              <w:pStyle w:val="Textoindependiente3"/>
              <w:numPr>
                <w:ilvl w:val="0"/>
                <w:numId w:val="43"/>
              </w:numPr>
              <w:spacing w:after="0"/>
              <w:ind w:left="283" w:firstLine="143"/>
              <w:jc w:val="both"/>
              <w:rPr>
                <w:rFonts w:ascii="Verdana" w:hAnsi="Verdana" w:cs="Arial"/>
                <w:b/>
                <w:bCs/>
                <w:color w:val="FFFFFF"/>
                <w:sz w:val="18"/>
                <w:szCs w:val="22"/>
              </w:rPr>
            </w:pPr>
            <w:r w:rsidRPr="005C096A">
              <w:rPr>
                <w:rFonts w:ascii="Verdana" w:hAnsi="Verdana" w:cs="Arial"/>
                <w:b/>
                <w:bCs/>
                <w:color w:val="FFFFFF"/>
                <w:sz w:val="18"/>
                <w:szCs w:val="22"/>
              </w:rPr>
              <w:t>SUBCONTRATACIÓN</w:t>
            </w:r>
          </w:p>
        </w:tc>
        <w:tc>
          <w:tcPr>
            <w:tcW w:w="2124" w:type="dxa"/>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00"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48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c>
          <w:tcPr>
            <w:tcW w:w="1621" w:type="dxa"/>
            <w:tcBorders>
              <w:bottom w:val="single" w:sz="4" w:space="0" w:color="000000"/>
            </w:tcBorders>
            <w:shd w:val="clear" w:color="auto" w:fill="8DB3E2"/>
          </w:tcPr>
          <w:p w:rsidR="00874B75" w:rsidRPr="005C096A" w:rsidRDefault="00874B75" w:rsidP="005C096A">
            <w:pPr>
              <w:pStyle w:val="Textoindependiente3"/>
              <w:spacing w:after="0"/>
              <w:ind w:left="487"/>
              <w:jc w:val="both"/>
              <w:rPr>
                <w:rFonts w:ascii="Verdana" w:hAnsi="Verdana" w:cs="Arial"/>
                <w:b/>
                <w:bCs/>
                <w:color w:val="FFFFFF"/>
                <w:sz w:val="18"/>
                <w:szCs w:val="22"/>
              </w:rPr>
            </w:pPr>
          </w:p>
        </w:tc>
      </w:tr>
      <w:tr w:rsidR="005C096A" w:rsidRPr="005C096A" w:rsidTr="00DD68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065" w:type="dxa"/>
          </w:tcPr>
          <w:p w:rsidR="00874B75" w:rsidRPr="005C096A" w:rsidRDefault="00874B75" w:rsidP="005C096A">
            <w:pPr>
              <w:jc w:val="both"/>
              <w:rPr>
                <w:rFonts w:cs="Arial"/>
                <w:sz w:val="18"/>
                <w:szCs w:val="22"/>
                <w:lang w:val="es-BO" w:eastAsia="es-BO"/>
              </w:rPr>
            </w:pPr>
            <w:r w:rsidRPr="005C096A">
              <w:rPr>
                <w:rFonts w:cs="Arial"/>
                <w:sz w:val="18"/>
                <w:szCs w:val="22"/>
                <w:lang w:val="es-BO" w:eastAsia="es-BO"/>
              </w:rPr>
              <w:t>El presente proceso no prevé subcontrataciones.</w:t>
            </w:r>
          </w:p>
          <w:p w:rsidR="00874B75" w:rsidRPr="005C096A" w:rsidRDefault="00874B75" w:rsidP="005C096A">
            <w:pPr>
              <w:jc w:val="both"/>
              <w:rPr>
                <w:rFonts w:cs="Arial"/>
                <w:b/>
                <w:sz w:val="18"/>
                <w:szCs w:val="22"/>
                <w:lang w:val="es-BO" w:eastAsia="es-BO"/>
              </w:rPr>
            </w:pPr>
            <w:r w:rsidRPr="005C096A">
              <w:rPr>
                <w:rFonts w:cs="Arial"/>
                <w:b/>
                <w:sz w:val="18"/>
                <w:szCs w:val="22"/>
                <w:lang w:val="es-BO" w:eastAsia="es-BO"/>
              </w:rPr>
              <w:t>Manifestar Aceptación</w:t>
            </w:r>
          </w:p>
        </w:tc>
        <w:tc>
          <w:tcPr>
            <w:tcW w:w="2124" w:type="dxa"/>
          </w:tcPr>
          <w:p w:rsidR="00874B75" w:rsidRPr="005C096A" w:rsidRDefault="00874B75" w:rsidP="005C096A">
            <w:pPr>
              <w:ind w:left="360"/>
              <w:jc w:val="both"/>
              <w:rPr>
                <w:rFonts w:cs="Arial"/>
                <w:sz w:val="18"/>
                <w:szCs w:val="22"/>
                <w:lang w:val="es-BO" w:eastAsia="es-BO"/>
              </w:rPr>
            </w:pPr>
          </w:p>
        </w:tc>
        <w:tc>
          <w:tcPr>
            <w:tcW w:w="400"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481" w:type="dxa"/>
            <w:shd w:val="thinReverseDiagStripe" w:color="auto" w:fill="auto"/>
          </w:tcPr>
          <w:p w:rsidR="00874B75" w:rsidRPr="005C096A" w:rsidRDefault="00874B75" w:rsidP="005C096A">
            <w:pPr>
              <w:ind w:left="360"/>
              <w:jc w:val="both"/>
              <w:rPr>
                <w:rFonts w:cs="Arial"/>
                <w:sz w:val="18"/>
                <w:szCs w:val="22"/>
                <w:lang w:val="es-BO" w:eastAsia="es-BO"/>
              </w:rPr>
            </w:pPr>
          </w:p>
        </w:tc>
        <w:tc>
          <w:tcPr>
            <w:tcW w:w="1621" w:type="dxa"/>
            <w:shd w:val="thinReverseDiagStripe" w:color="auto" w:fill="auto"/>
          </w:tcPr>
          <w:p w:rsidR="00874B75" w:rsidRPr="005C096A" w:rsidRDefault="00874B75" w:rsidP="005C096A">
            <w:pPr>
              <w:ind w:left="360"/>
              <w:jc w:val="both"/>
              <w:rPr>
                <w:rFonts w:cs="Arial"/>
                <w:sz w:val="18"/>
                <w:szCs w:val="22"/>
                <w:lang w:val="es-BO" w:eastAsia="es-BO"/>
              </w:rPr>
            </w:pPr>
          </w:p>
        </w:tc>
      </w:tr>
    </w:tbl>
    <w:p w:rsidR="00874B75" w:rsidRDefault="00874B75" w:rsidP="006E61F6">
      <w:pPr>
        <w:jc w:val="center"/>
        <w:rPr>
          <w:rFonts w:cs="Arial"/>
          <w:b/>
          <w:sz w:val="18"/>
          <w:szCs w:val="18"/>
        </w:rPr>
      </w:pPr>
    </w:p>
    <w:p w:rsidR="00874B75" w:rsidRDefault="00874B75" w:rsidP="006E61F6">
      <w:pPr>
        <w:jc w:val="center"/>
        <w:rPr>
          <w:rFonts w:cs="Arial"/>
          <w:b/>
          <w:sz w:val="18"/>
          <w:szCs w:val="18"/>
        </w:rPr>
      </w:pPr>
    </w:p>
    <w:p w:rsidR="006E61F6" w:rsidRDefault="006E61F6" w:rsidP="006E61F6">
      <w:pPr>
        <w:jc w:val="center"/>
        <w:rPr>
          <w:rFonts w:cs="Arial"/>
          <w:b/>
          <w:sz w:val="18"/>
          <w:szCs w:val="18"/>
        </w:rPr>
      </w:pPr>
    </w:p>
    <w:p w:rsidR="006E61F6" w:rsidRPr="004E630F" w:rsidRDefault="006E61F6" w:rsidP="006E61F6">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6E61F6" w:rsidRDefault="006E61F6" w:rsidP="006E61F6">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bienes 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6E61F6" w:rsidRDefault="006E61F6" w:rsidP="006E61F6">
      <w:pPr>
        <w:jc w:val="center"/>
        <w:rPr>
          <w:rFonts w:cs="Arial"/>
          <w:b/>
          <w:sz w:val="18"/>
          <w:szCs w:val="18"/>
        </w:rPr>
      </w:pPr>
    </w:p>
    <w:p w:rsidR="006E61F6" w:rsidRDefault="006E61F6" w:rsidP="006E61F6">
      <w:pPr>
        <w:jc w:val="center"/>
        <w:rPr>
          <w:rFonts w:cs="Arial"/>
          <w:b/>
          <w:sz w:val="18"/>
          <w:szCs w:val="18"/>
        </w:rPr>
      </w:pPr>
    </w:p>
    <w:p w:rsidR="006E61F6" w:rsidRDefault="006E61F6" w:rsidP="006E61F6">
      <w:pPr>
        <w:rPr>
          <w:rFonts w:cs="Arial"/>
          <w:b/>
          <w:sz w:val="18"/>
          <w:szCs w:val="18"/>
        </w:rPr>
      </w:pPr>
      <w:r>
        <w:rPr>
          <w:rFonts w:cs="Arial"/>
          <w:b/>
          <w:sz w:val="18"/>
          <w:szCs w:val="18"/>
        </w:rPr>
        <w:br w:type="page"/>
      </w:r>
    </w:p>
    <w:p w:rsidR="009E06FB" w:rsidRDefault="006E61F6" w:rsidP="009E06FB">
      <w:pPr>
        <w:pStyle w:val="Textoindependiente3"/>
        <w:tabs>
          <w:tab w:val="left" w:pos="4111"/>
          <w:tab w:val="left" w:pos="7513"/>
        </w:tabs>
        <w:spacing w:after="0"/>
        <w:jc w:val="center"/>
        <w:rPr>
          <w:rFonts w:ascii="Arial" w:hAnsi="Arial" w:cs="Arial"/>
          <w:b/>
          <w:sz w:val="32"/>
          <w:lang w:val="es-BO" w:eastAsia="es-ES"/>
        </w:rPr>
      </w:pPr>
      <w:r>
        <w:rPr>
          <w:rFonts w:ascii="Arial" w:hAnsi="Arial" w:cs="Arial"/>
          <w:b/>
          <w:sz w:val="32"/>
          <w:u w:val="single"/>
          <w:lang w:val="es-BO" w:eastAsia="es-ES"/>
        </w:rPr>
        <w:lastRenderedPageBreak/>
        <w:t>A</w:t>
      </w:r>
      <w:r w:rsidR="009E06FB" w:rsidRPr="00A43162">
        <w:rPr>
          <w:rFonts w:ascii="Arial" w:hAnsi="Arial" w:cs="Arial"/>
          <w:b/>
          <w:sz w:val="32"/>
          <w:u w:val="single"/>
          <w:lang w:val="es-BO" w:eastAsia="es-ES"/>
        </w:rPr>
        <w:t>NEXO</w:t>
      </w:r>
      <w:r w:rsidR="009E06FB">
        <w:rPr>
          <w:rFonts w:ascii="Arial" w:hAnsi="Arial" w:cs="Arial"/>
          <w:b/>
          <w:sz w:val="32"/>
          <w:u w:val="single"/>
          <w:lang w:val="es-BO" w:eastAsia="es-ES"/>
        </w:rPr>
        <w:t xml:space="preserve"> 1</w:t>
      </w: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r>
        <w:rPr>
          <w:noProof/>
          <w:lang w:val="es-BO" w:eastAsia="es-BO"/>
        </w:rPr>
        <w:drawing>
          <wp:anchor distT="0" distB="0" distL="114300" distR="114300" simplePos="0" relativeHeight="251662848" behindDoc="0" locked="0" layoutInCell="1" allowOverlap="1">
            <wp:simplePos x="0" y="0"/>
            <wp:positionH relativeFrom="margin">
              <wp:posOffset>63500</wp:posOffset>
            </wp:positionH>
            <wp:positionV relativeFrom="paragraph">
              <wp:posOffset>223520</wp:posOffset>
            </wp:positionV>
            <wp:extent cx="5610860" cy="6234430"/>
            <wp:effectExtent l="19050" t="19050" r="27940" b="139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860" cy="623443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E06FB" w:rsidRPr="00A43162" w:rsidRDefault="009E06FB" w:rsidP="009E06FB">
      <w:pPr>
        <w:ind w:left="360"/>
        <w:rPr>
          <w:rFonts w:ascii="Arial" w:hAnsi="Arial" w:cs="Arial"/>
          <w:sz w:val="22"/>
          <w:szCs w:val="22"/>
          <w:lang w:val="es-BO" w:eastAsia="es-BO"/>
        </w:rPr>
      </w:pPr>
    </w:p>
    <w:p w:rsidR="009E06FB" w:rsidRPr="00A43162" w:rsidRDefault="009E06FB" w:rsidP="009E06FB">
      <w:pPr>
        <w:ind w:left="354" w:firstLine="923"/>
        <w:rPr>
          <w:rFonts w:ascii="Arial" w:hAnsi="Arial" w:cs="Arial"/>
          <w:sz w:val="22"/>
          <w:szCs w:val="22"/>
          <w:lang w:val="es-BO" w:eastAsia="es-BO"/>
        </w:rPr>
      </w:pPr>
    </w:p>
    <w:p w:rsidR="009E06FB" w:rsidRPr="00A43162" w:rsidRDefault="009E06FB" w:rsidP="009E06FB">
      <w:pPr>
        <w:jc w:val="both"/>
        <w:rPr>
          <w:rFonts w:ascii="Arial" w:hAnsi="Arial" w:cs="Arial"/>
          <w:b/>
          <w:sz w:val="22"/>
          <w:szCs w:val="22"/>
          <w:lang w:val="es-BO" w:eastAsia="es-BO"/>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Pr="001B7DE6" w:rsidRDefault="009E06FB" w:rsidP="009E06FB">
      <w:pPr>
        <w:pStyle w:val="Textoindependiente3"/>
        <w:tabs>
          <w:tab w:val="left" w:pos="4111"/>
          <w:tab w:val="left" w:pos="7513"/>
        </w:tabs>
        <w:spacing w:after="0"/>
        <w:rPr>
          <w:rFonts w:ascii="Arial" w:hAnsi="Arial" w:cs="Arial"/>
          <w:sz w:val="32"/>
          <w:lang w:val="es-BO" w:eastAsia="es-ES"/>
        </w:rPr>
      </w:pPr>
      <w:r>
        <w:rPr>
          <w:rFonts w:ascii="Arial" w:hAnsi="Arial" w:cs="Arial"/>
          <w:sz w:val="32"/>
          <w:lang w:val="es-BO" w:eastAsia="es-ES"/>
        </w:rPr>
        <w:t>Esquema Ilustrativo</w:t>
      </w:r>
    </w:p>
    <w:p w:rsidR="009E06FB" w:rsidRPr="00A43162" w:rsidRDefault="009E06FB" w:rsidP="009E06FB">
      <w:pPr>
        <w:pStyle w:val="Textoindependiente3"/>
        <w:tabs>
          <w:tab w:val="left" w:pos="4111"/>
          <w:tab w:val="left" w:pos="7513"/>
        </w:tabs>
        <w:spacing w:after="0"/>
        <w:jc w:val="center"/>
        <w:rPr>
          <w:rFonts w:ascii="Arial" w:hAnsi="Arial" w:cs="Arial"/>
          <w:b/>
          <w:sz w:val="32"/>
          <w:u w:val="single"/>
          <w:lang w:val="es-BO" w:eastAsia="es-ES"/>
        </w:rPr>
      </w:pPr>
      <w:r>
        <w:rPr>
          <w:rFonts w:ascii="Arial" w:hAnsi="Arial" w:cs="Arial"/>
          <w:b/>
          <w:sz w:val="32"/>
          <w:lang w:val="es-BO" w:eastAsia="es-ES"/>
        </w:rPr>
        <w:br w:type="page"/>
      </w:r>
      <w:r w:rsidRPr="00A43162">
        <w:rPr>
          <w:rFonts w:ascii="Arial" w:hAnsi="Arial" w:cs="Arial"/>
          <w:b/>
          <w:sz w:val="32"/>
          <w:u w:val="single"/>
          <w:lang w:val="es-BO" w:eastAsia="es-ES"/>
        </w:rPr>
        <w:lastRenderedPageBreak/>
        <w:t>ANEXO 2</w:t>
      </w:r>
    </w:p>
    <w:p w:rsidR="009E06FB" w:rsidRDefault="009E06FB" w:rsidP="009E06FB">
      <w:pPr>
        <w:pStyle w:val="Textoindependiente3"/>
        <w:tabs>
          <w:tab w:val="left" w:pos="4111"/>
          <w:tab w:val="left" w:pos="7513"/>
        </w:tabs>
        <w:spacing w:after="0"/>
        <w:jc w:val="center"/>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r>
        <w:rPr>
          <w:noProof/>
          <w:lang w:val="es-BO" w:eastAsia="es-BO"/>
        </w:rPr>
        <w:drawing>
          <wp:anchor distT="0" distB="0" distL="114300" distR="114300" simplePos="0" relativeHeight="251661824" behindDoc="0" locked="0" layoutInCell="1" allowOverlap="1">
            <wp:simplePos x="0" y="0"/>
            <wp:positionH relativeFrom="margin">
              <wp:align>center</wp:align>
            </wp:positionH>
            <wp:positionV relativeFrom="paragraph">
              <wp:posOffset>80645</wp:posOffset>
            </wp:positionV>
            <wp:extent cx="6325870" cy="5817235"/>
            <wp:effectExtent l="19050" t="19050" r="17780" b="1206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27245" t="20998" r="28951" b="14362"/>
                    <a:stretch>
                      <a:fillRect/>
                    </a:stretch>
                  </pic:blipFill>
                  <pic:spPr bwMode="auto">
                    <a:xfrm>
                      <a:off x="0" y="0"/>
                      <a:ext cx="6325870" cy="581723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lang w:val="es-BO" w:eastAsia="es-ES"/>
        </w:rPr>
      </w:pPr>
    </w:p>
    <w:p w:rsidR="009E06FB" w:rsidRDefault="009E06FB" w:rsidP="009E06FB">
      <w:pPr>
        <w:pStyle w:val="Textoindependiente3"/>
        <w:tabs>
          <w:tab w:val="left" w:pos="4111"/>
          <w:tab w:val="left" w:pos="7513"/>
        </w:tabs>
        <w:spacing w:after="0"/>
        <w:rPr>
          <w:rFonts w:ascii="Arial" w:hAnsi="Arial" w:cs="Arial"/>
          <w:b/>
          <w:sz w:val="32"/>
          <w:u w:val="single"/>
          <w:lang w:val="es-BO" w:eastAsia="es-ES"/>
        </w:rPr>
      </w:pPr>
    </w:p>
    <w:p w:rsidR="009E06FB" w:rsidRDefault="009E06FB" w:rsidP="009E06FB">
      <w:pPr>
        <w:pStyle w:val="Textoindependiente3"/>
        <w:tabs>
          <w:tab w:val="left" w:pos="4111"/>
          <w:tab w:val="left" w:pos="7513"/>
        </w:tabs>
        <w:spacing w:after="0"/>
        <w:rPr>
          <w:rFonts w:ascii="Arial" w:hAnsi="Arial" w:cs="Arial"/>
          <w:b/>
          <w:sz w:val="32"/>
          <w:u w:val="single"/>
          <w:lang w:val="es-BO" w:eastAsia="es-ES"/>
        </w:rPr>
      </w:pPr>
    </w:p>
    <w:p w:rsidR="009E06FB" w:rsidRDefault="009E06FB" w:rsidP="009E06FB">
      <w:pPr>
        <w:pStyle w:val="Textoindependiente3"/>
        <w:tabs>
          <w:tab w:val="left" w:pos="4111"/>
          <w:tab w:val="left" w:pos="7513"/>
        </w:tabs>
        <w:spacing w:after="0"/>
        <w:rPr>
          <w:rFonts w:ascii="Arial" w:hAnsi="Arial" w:cs="Arial"/>
          <w:b/>
          <w:sz w:val="32"/>
          <w:u w:val="single"/>
          <w:lang w:val="es-BO" w:eastAsia="es-ES"/>
        </w:rPr>
      </w:pPr>
    </w:p>
    <w:p w:rsidR="009E06FB" w:rsidRDefault="009E06FB" w:rsidP="009E06FB">
      <w:pPr>
        <w:pStyle w:val="Textoindependiente3"/>
        <w:tabs>
          <w:tab w:val="left" w:pos="4111"/>
          <w:tab w:val="left" w:pos="7513"/>
        </w:tabs>
        <w:spacing w:after="0"/>
        <w:rPr>
          <w:rFonts w:ascii="Arial" w:hAnsi="Arial" w:cs="Arial"/>
          <w:b/>
          <w:sz w:val="32"/>
          <w:u w:val="single"/>
          <w:lang w:val="es-BO" w:eastAsia="es-ES"/>
        </w:rPr>
      </w:pPr>
    </w:p>
    <w:p w:rsidR="009E06FB" w:rsidRPr="001B7DE6" w:rsidRDefault="009E06FB" w:rsidP="009E06FB">
      <w:pPr>
        <w:pStyle w:val="Textoindependiente3"/>
        <w:tabs>
          <w:tab w:val="left" w:pos="4111"/>
          <w:tab w:val="left" w:pos="7513"/>
        </w:tabs>
        <w:spacing w:after="0"/>
        <w:rPr>
          <w:rFonts w:ascii="Arial" w:hAnsi="Arial" w:cs="Arial"/>
          <w:sz w:val="32"/>
          <w:lang w:val="es-BO" w:eastAsia="es-ES"/>
        </w:rPr>
      </w:pPr>
      <w:r>
        <w:rPr>
          <w:rFonts w:ascii="Arial" w:hAnsi="Arial" w:cs="Arial"/>
          <w:sz w:val="32"/>
          <w:lang w:val="es-BO" w:eastAsia="es-ES"/>
        </w:rPr>
        <w:t>Esquema Ilustrativo</w:t>
      </w: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9E06FB" w:rsidRDefault="009E06FB"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C42C0C" w:rsidRPr="0089442E" w:rsidTr="00C42C0C">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C42C0C" w:rsidRPr="0089442E" w:rsidRDefault="00C42C0C" w:rsidP="00C42C0C">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C42C0C" w:rsidRPr="0089442E" w:rsidRDefault="00C42C0C" w:rsidP="00C42C0C">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C42C0C" w:rsidRPr="0089442E" w:rsidRDefault="00C42C0C" w:rsidP="00C42C0C">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C42C0C" w:rsidRPr="0089442E" w:rsidRDefault="00C42C0C" w:rsidP="00C42C0C">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C42C0C" w:rsidRDefault="00C42C0C" w:rsidP="00C42C0C">
            <w:pPr>
              <w:jc w:val="center"/>
              <w:rPr>
                <w:rFonts w:ascii="Arial" w:hAnsi="Arial" w:cs="Arial"/>
                <w:lang w:val="es-BO"/>
              </w:rPr>
            </w:pPr>
            <w:r w:rsidRPr="00C42C0C">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C42C0C" w:rsidRDefault="00C42C0C" w:rsidP="00C42C0C">
            <w:pPr>
              <w:jc w:val="center"/>
              <w:rPr>
                <w:rFonts w:ascii="Arial" w:hAnsi="Arial" w:cs="Arial"/>
                <w:lang w:val="es-BO"/>
              </w:rPr>
            </w:pPr>
            <w:r w:rsidRPr="00C42C0C">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C42C0C" w:rsidRDefault="00C42C0C" w:rsidP="00C42C0C">
            <w:pPr>
              <w:jc w:val="center"/>
              <w:rPr>
                <w:rFonts w:ascii="Arial" w:hAnsi="Arial" w:cs="Arial"/>
                <w:lang w:val="es-BO"/>
              </w:rPr>
            </w:pPr>
            <w:r w:rsidRPr="00C42C0C">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C42C0C" w:rsidRDefault="00C42C0C" w:rsidP="00C42C0C">
            <w:pPr>
              <w:jc w:val="center"/>
              <w:rPr>
                <w:rFonts w:ascii="Arial" w:hAnsi="Arial" w:cs="Arial"/>
                <w:lang w:val="es-BO"/>
              </w:rPr>
            </w:pPr>
            <w:r w:rsidRPr="00C42C0C">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C42C0C" w:rsidRDefault="00C42C0C" w:rsidP="00C42C0C">
            <w:pPr>
              <w:jc w:val="center"/>
              <w:rPr>
                <w:rFonts w:ascii="Arial" w:hAnsi="Arial" w:cs="Arial"/>
                <w:lang w:val="es-BO"/>
              </w:rPr>
            </w:pPr>
            <w:r w:rsidRPr="00C42C0C">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C42C0C" w:rsidRDefault="00C42C0C" w:rsidP="00C42C0C">
            <w:pPr>
              <w:jc w:val="center"/>
              <w:rPr>
                <w:rFonts w:ascii="Arial" w:hAnsi="Arial" w:cs="Arial"/>
                <w:lang w:val="es-BO"/>
              </w:rPr>
            </w:pPr>
            <w:r w:rsidRPr="00C42C0C">
              <w:rPr>
                <w:rFonts w:ascii="Arial" w:hAnsi="Arial" w:cs="Arial"/>
                <w:lang w:val="es-BO"/>
              </w:rPr>
              <w:t>0</w:t>
            </w:r>
          </w:p>
        </w:tc>
        <w:tc>
          <w:tcPr>
            <w:tcW w:w="430" w:type="dxa"/>
            <w:gridSpan w:val="2"/>
            <w:tcBorders>
              <w:left w:val="single" w:sz="8" w:space="0" w:color="auto"/>
              <w:right w:val="single" w:sz="8" w:space="0" w:color="auto"/>
            </w:tcBorders>
            <w:shd w:val="clear" w:color="auto" w:fill="auto"/>
            <w:vAlign w:val="center"/>
          </w:tcPr>
          <w:p w:rsidR="00C42C0C" w:rsidRPr="0089442E" w:rsidRDefault="00C42C0C" w:rsidP="00C42C0C">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996CB2" w:rsidP="00C42C0C">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C42C0C" w:rsidRPr="0089442E" w:rsidRDefault="00C42C0C" w:rsidP="00C42C0C">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C42C0C" w:rsidRPr="0089442E" w:rsidRDefault="00C42C0C" w:rsidP="00C42C0C">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C42C0C" w:rsidRPr="0089442E" w:rsidRDefault="00C42C0C" w:rsidP="00C42C0C">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6E61F6" w:rsidP="0089442E">
            <w:pPr>
              <w:jc w:val="center"/>
              <w:rPr>
                <w:rFonts w:ascii="Arial" w:hAnsi="Arial" w:cs="Arial"/>
                <w:b/>
                <w:bCs/>
                <w:lang w:val="es-BO"/>
              </w:rPr>
            </w:pPr>
            <w:r w:rsidRPr="006E61F6">
              <w:rPr>
                <w:rFonts w:ascii="Arial" w:hAnsi="Arial" w:cs="Arial"/>
                <w:b/>
                <w:bCs/>
              </w:rPr>
              <w:t>PROVISIÓN E INSTALACIÓN DE EQUIPO DE EXTRACCIÓN DE AIRE PARA SOTANOS DEL EDIFICIO DEL BCB</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253F49">
        <w:trPr>
          <w:trHeight w:val="66"/>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5806F1" w:rsidRPr="0089442E" w:rsidTr="00B17CA3">
        <w:trPr>
          <w:trHeight w:val="772"/>
          <w:jc w:val="center"/>
        </w:trPr>
        <w:tc>
          <w:tcPr>
            <w:tcW w:w="253" w:type="dxa"/>
            <w:tcBorders>
              <w:top w:val="nil"/>
              <w:left w:val="single" w:sz="12" w:space="0" w:color="244061" w:themeColor="accent1" w:themeShade="80"/>
              <w:right w:val="single" w:sz="8" w:space="0" w:color="auto"/>
            </w:tcBorders>
            <w:shd w:val="clear" w:color="auto" w:fill="auto"/>
            <w:noWrap/>
            <w:vAlign w:val="center"/>
            <w:hideMark/>
          </w:tcPr>
          <w:p w:rsidR="005806F1" w:rsidRPr="0089442E" w:rsidRDefault="005806F1" w:rsidP="0089442E">
            <w:pPr>
              <w:jc w:val="center"/>
              <w:rPr>
                <w:rFonts w:ascii="Calibri" w:hAnsi="Calibri" w:cs="Calibri"/>
                <w:lang w:val="es-BO"/>
              </w:rPr>
            </w:pPr>
          </w:p>
        </w:tc>
        <w:tc>
          <w:tcPr>
            <w:tcW w:w="3444" w:type="dxa"/>
            <w:gridSpan w:val="7"/>
            <w:tcBorders>
              <w:top w:val="single" w:sz="8" w:space="0" w:color="auto"/>
              <w:left w:val="single" w:sz="8" w:space="0" w:color="auto"/>
              <w:right w:val="single" w:sz="8" w:space="0" w:color="auto"/>
            </w:tcBorders>
            <w:shd w:val="clear" w:color="auto" w:fill="0F243E"/>
            <w:noWrap/>
            <w:vAlign w:val="center"/>
            <w:hideMark/>
          </w:tcPr>
          <w:p w:rsidR="005806F1" w:rsidRPr="0089442E" w:rsidRDefault="005806F1"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right w:val="nil"/>
            </w:tcBorders>
            <w:shd w:val="clear" w:color="auto" w:fill="auto"/>
            <w:vAlign w:val="center"/>
          </w:tcPr>
          <w:p w:rsidR="005806F1" w:rsidRPr="0089442E" w:rsidRDefault="005806F1" w:rsidP="0089442E">
            <w:pPr>
              <w:jc w:val="center"/>
              <w:rPr>
                <w:rFonts w:ascii="Arial" w:hAnsi="Arial" w:cs="Arial"/>
                <w:lang w:val="es-BO"/>
              </w:rPr>
            </w:pPr>
          </w:p>
        </w:tc>
        <w:tc>
          <w:tcPr>
            <w:tcW w:w="2406" w:type="dxa"/>
            <w:gridSpan w:val="8"/>
            <w:tcBorders>
              <w:top w:val="single" w:sz="8" w:space="0" w:color="auto"/>
              <w:left w:val="single" w:sz="8" w:space="0" w:color="auto"/>
              <w:right w:val="single" w:sz="8" w:space="0" w:color="auto"/>
            </w:tcBorders>
            <w:shd w:val="clear" w:color="auto" w:fill="0F243E"/>
            <w:vAlign w:val="center"/>
          </w:tcPr>
          <w:p w:rsidR="005806F1" w:rsidRPr="0089442E" w:rsidRDefault="005806F1" w:rsidP="0089442E">
            <w:pPr>
              <w:jc w:val="center"/>
              <w:rPr>
                <w:rFonts w:ascii="Arial" w:hAnsi="Arial" w:cs="Arial"/>
                <w:lang w:val="es-BO"/>
              </w:rPr>
            </w:pPr>
            <w:r w:rsidRPr="005806F1">
              <w:rPr>
                <w:rFonts w:ascii="Arial" w:hAnsi="Arial" w:cs="Arial"/>
                <w:b/>
                <w:bCs/>
                <w:lang w:val="es-BO"/>
              </w:rPr>
              <w:t>MONTO NUMERAL TOTAL (Bs.)</w:t>
            </w:r>
          </w:p>
        </w:tc>
        <w:tc>
          <w:tcPr>
            <w:tcW w:w="240" w:type="dxa"/>
            <w:tcBorders>
              <w:left w:val="single" w:sz="8" w:space="0" w:color="auto"/>
              <w:right w:val="single" w:sz="8" w:space="0" w:color="auto"/>
            </w:tcBorders>
            <w:shd w:val="clear" w:color="auto" w:fill="FFFFFF"/>
            <w:vAlign w:val="center"/>
          </w:tcPr>
          <w:p w:rsidR="005806F1" w:rsidRPr="0089442E" w:rsidRDefault="005806F1" w:rsidP="0089442E">
            <w:pPr>
              <w:jc w:val="center"/>
              <w:rPr>
                <w:rFonts w:ascii="Arial" w:hAnsi="Arial" w:cs="Arial"/>
                <w:lang w:val="es-BO"/>
              </w:rPr>
            </w:pPr>
          </w:p>
        </w:tc>
        <w:tc>
          <w:tcPr>
            <w:tcW w:w="2541" w:type="dxa"/>
            <w:gridSpan w:val="6"/>
            <w:tcBorders>
              <w:top w:val="single" w:sz="8" w:space="0" w:color="auto"/>
              <w:left w:val="single" w:sz="8" w:space="0" w:color="auto"/>
              <w:right w:val="single" w:sz="8" w:space="0" w:color="auto"/>
            </w:tcBorders>
            <w:shd w:val="clear" w:color="auto" w:fill="0F243E"/>
            <w:vAlign w:val="center"/>
          </w:tcPr>
          <w:p w:rsidR="005806F1" w:rsidRPr="0089442E" w:rsidRDefault="005806F1" w:rsidP="0089442E">
            <w:pPr>
              <w:jc w:val="center"/>
              <w:rPr>
                <w:rFonts w:ascii="Arial" w:hAnsi="Arial" w:cs="Arial"/>
                <w:lang w:val="es-BO"/>
              </w:rPr>
            </w:pPr>
            <w:r w:rsidRPr="0089442E">
              <w:rPr>
                <w:rFonts w:ascii="Arial" w:hAnsi="Arial" w:cs="Arial"/>
                <w:b/>
                <w:bCs/>
                <w:lang w:val="es-BO"/>
              </w:rPr>
              <w:t>MONTO LITERAL</w:t>
            </w:r>
            <w:r>
              <w:rPr>
                <w:rFonts w:ascii="Arial" w:hAnsi="Arial" w:cs="Arial"/>
                <w:b/>
                <w:bCs/>
                <w:lang w:val="es-BO"/>
              </w:rPr>
              <w:t xml:space="preserve"> TOTAL</w:t>
            </w:r>
          </w:p>
        </w:tc>
        <w:tc>
          <w:tcPr>
            <w:tcW w:w="287" w:type="dxa"/>
            <w:gridSpan w:val="2"/>
            <w:tcBorders>
              <w:top w:val="nil"/>
              <w:left w:val="single" w:sz="8" w:space="0" w:color="auto"/>
              <w:right w:val="nil"/>
            </w:tcBorders>
            <w:shd w:val="clear" w:color="auto" w:fill="auto"/>
            <w:vAlign w:val="center"/>
          </w:tcPr>
          <w:p w:rsidR="005806F1" w:rsidRPr="0089442E" w:rsidRDefault="005806F1" w:rsidP="0089442E">
            <w:pPr>
              <w:jc w:val="center"/>
              <w:rPr>
                <w:rFonts w:ascii="Arial" w:hAnsi="Arial" w:cs="Arial"/>
                <w:lang w:val="es-BO"/>
              </w:rPr>
            </w:pPr>
          </w:p>
        </w:tc>
        <w:tc>
          <w:tcPr>
            <w:tcW w:w="1343" w:type="dxa"/>
            <w:gridSpan w:val="4"/>
            <w:tcBorders>
              <w:top w:val="single" w:sz="8" w:space="0" w:color="auto"/>
              <w:left w:val="single" w:sz="8" w:space="0" w:color="auto"/>
              <w:right w:val="single" w:sz="8" w:space="0" w:color="auto"/>
            </w:tcBorders>
            <w:shd w:val="clear" w:color="auto" w:fill="0F243E"/>
            <w:vAlign w:val="center"/>
          </w:tcPr>
          <w:p w:rsidR="005806F1" w:rsidRPr="0089442E" w:rsidRDefault="005806F1" w:rsidP="0089442E">
            <w:pPr>
              <w:jc w:val="center"/>
              <w:rPr>
                <w:rFonts w:ascii="Arial" w:hAnsi="Arial" w:cs="Arial"/>
                <w:b/>
                <w:bCs/>
                <w:lang w:val="es-BO"/>
              </w:rPr>
            </w:pPr>
            <w:r>
              <w:rPr>
                <w:rFonts w:ascii="Arial" w:hAnsi="Arial" w:cs="Arial"/>
                <w:b/>
                <w:bCs/>
                <w:lang w:val="es-BO"/>
              </w:rPr>
              <w:t>*</w:t>
            </w:r>
            <w:r w:rsidRPr="0089442E">
              <w:rPr>
                <w:rFonts w:ascii="Arial" w:hAnsi="Arial" w:cs="Arial"/>
                <w:b/>
                <w:bCs/>
                <w:lang w:val="es-BO"/>
              </w:rPr>
              <w:t>PLAZO DE VALIDEZ</w:t>
            </w:r>
          </w:p>
          <w:p w:rsidR="005806F1" w:rsidRPr="0089442E" w:rsidRDefault="005806F1" w:rsidP="0089442E">
            <w:pPr>
              <w:jc w:val="center"/>
              <w:rPr>
                <w:rFonts w:ascii="Arial" w:hAnsi="Arial" w:cs="Arial"/>
                <w:lang w:val="es-BO"/>
              </w:rPr>
            </w:pPr>
            <w:r w:rsidRPr="0089442E">
              <w:rPr>
                <w:rFonts w:ascii="Arial" w:hAnsi="Arial" w:cs="Arial"/>
                <w:b/>
                <w:bCs/>
                <w:lang w:val="es-BO"/>
              </w:rPr>
              <w:t>(en días calendario)</w:t>
            </w:r>
          </w:p>
        </w:tc>
        <w:tc>
          <w:tcPr>
            <w:tcW w:w="236" w:type="dxa"/>
            <w:tcBorders>
              <w:top w:val="nil"/>
              <w:left w:val="single" w:sz="8" w:space="0" w:color="auto"/>
              <w:right w:val="single" w:sz="12" w:space="0" w:color="244061" w:themeColor="accent1" w:themeShade="80"/>
            </w:tcBorders>
            <w:shd w:val="clear" w:color="auto" w:fill="auto"/>
            <w:vAlign w:val="center"/>
            <w:hideMark/>
          </w:tcPr>
          <w:p w:rsidR="005806F1" w:rsidRPr="0089442E" w:rsidRDefault="005806F1"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9442E" w:rsidRPr="0089442E" w:rsidRDefault="006E61F6" w:rsidP="00253F49">
            <w:pPr>
              <w:jc w:val="center"/>
              <w:rPr>
                <w:rFonts w:ascii="Arial" w:hAnsi="Arial" w:cs="Arial"/>
                <w:b/>
                <w:bCs/>
                <w:lang w:val="es-BO"/>
              </w:rPr>
            </w:pPr>
            <w:r w:rsidRPr="006E61F6">
              <w:rPr>
                <w:rFonts w:ascii="Arial" w:hAnsi="Arial" w:cs="Arial"/>
                <w:b/>
                <w:bCs/>
                <w:snapToGrid w:val="0"/>
                <w:color w:val="0000FF"/>
              </w:rPr>
              <w:t xml:space="preserve">PROVISIÓN E INSTALACIÓN DE EQUIPO DE EXTRACCIÓN DE AIRE PARA SOTANOS DEL EDIFICIO DEL BCB </w:t>
            </w:r>
            <w:r w:rsidR="00253F49" w:rsidRPr="00253F49">
              <w:rPr>
                <w:rFonts w:ascii="Arial" w:hAnsi="Arial" w:cs="Arial"/>
                <w:b/>
                <w:bCs/>
                <w:snapToGrid w:val="0"/>
                <w:color w:val="0000FF"/>
              </w:rPr>
              <w:t>(Según Especificaciones Técnicas)</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770DEA" w:rsidRDefault="00770DEA" w:rsidP="0089442E">
            <w:pPr>
              <w:jc w:val="both"/>
              <w:rPr>
                <w:b/>
                <w:sz w:val="14"/>
                <w:lang w:val="es-BO"/>
              </w:rPr>
            </w:pPr>
            <w:r w:rsidRPr="00770DEA">
              <w:rPr>
                <w:b/>
                <w:sz w:val="14"/>
              </w:rPr>
              <w:t xml:space="preserve">*NOTA: </w:t>
            </w:r>
            <w:r w:rsidRPr="00770DEA">
              <w:rPr>
                <w:b/>
                <w:bCs/>
                <w:sz w:val="14"/>
                <w:lang w:val="es-BO"/>
              </w:rPr>
              <w:t>Se aclara que el</w:t>
            </w:r>
            <w:r w:rsidRPr="00770DEA">
              <w:rPr>
                <w:b/>
                <w:sz w:val="14"/>
                <w:lang w:val="es-BO"/>
              </w:rPr>
              <w:t xml:space="preserve"> plazo de validez de la propuesta no debe ser inferior a 30 días calendario. Sin embargo, el BCB sugiere ofertar un plazo de validez de al menos 60 días calendario.</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Default="00C12E06" w:rsidP="00C12E06">
      <w:pPr>
        <w:jc w:val="both"/>
        <w:rPr>
          <w:rFonts w:cs="Arial"/>
          <w:b/>
          <w:sz w:val="18"/>
          <w:szCs w:val="18"/>
        </w:rPr>
      </w:pPr>
      <w:r w:rsidRPr="00673E6A">
        <w:rPr>
          <w:rFonts w:cs="Arial"/>
          <w:b/>
          <w:sz w:val="18"/>
          <w:szCs w:val="18"/>
        </w:rPr>
        <w:lastRenderedPageBreak/>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inscripción en el Padrón Nacional de Contribuyentes (NIT) válido y activo, salvo lo previsto en el subnumeral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que acredite la condición de MyPE,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253F49" w:rsidRPr="006B5659" w:rsidRDefault="00253F49" w:rsidP="00253F49">
      <w:pPr>
        <w:numPr>
          <w:ilvl w:val="0"/>
          <w:numId w:val="25"/>
        </w:numPr>
        <w:autoSpaceDE w:val="0"/>
        <w:autoSpaceDN w:val="0"/>
        <w:adjustRightInd w:val="0"/>
        <w:jc w:val="both"/>
        <w:rPr>
          <w:sz w:val="18"/>
          <w:szCs w:val="18"/>
          <w:lang w:val="es-BO" w:eastAsia="en-US"/>
        </w:rPr>
      </w:pPr>
      <w:r w:rsidRPr="006B5659">
        <w:rPr>
          <w:sz w:val="18"/>
          <w:szCs w:val="18"/>
          <w:lang w:val="es-BO" w:eastAsia="en-US"/>
        </w:rPr>
        <w:t xml:space="preserve">Documentación de respaldo </w:t>
      </w:r>
      <w:r w:rsidR="00B53456">
        <w:rPr>
          <w:sz w:val="18"/>
          <w:szCs w:val="18"/>
          <w:lang w:val="es-BO" w:eastAsia="en-US"/>
        </w:rPr>
        <w:t xml:space="preserve">de </w:t>
      </w:r>
      <w:r w:rsidRPr="006B5659">
        <w:rPr>
          <w:sz w:val="18"/>
          <w:szCs w:val="18"/>
          <w:lang w:val="es-BO" w:eastAsia="en-US"/>
        </w:rPr>
        <w:t>la experiencia de la empresa.</w:t>
      </w:r>
    </w:p>
    <w:p w:rsidR="006E4F7E" w:rsidRPr="006B5659" w:rsidRDefault="006E4F7E" w:rsidP="003D65FC">
      <w:pPr>
        <w:autoSpaceDE w:val="0"/>
        <w:autoSpaceDN w:val="0"/>
        <w:adjustRightInd w:val="0"/>
        <w:ind w:left="720"/>
        <w:jc w:val="both"/>
        <w:rPr>
          <w:sz w:val="18"/>
          <w:szCs w:val="18"/>
          <w:lang w:val="es-BO" w:eastAsia="en-US"/>
        </w:rPr>
      </w:pPr>
    </w:p>
    <w:p w:rsidR="00C12E06" w:rsidRDefault="00C12E06"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Pr="00946271" w:rsidRDefault="006B5659" w:rsidP="00C12E06">
      <w:pPr>
        <w:ind w:left="360"/>
        <w:jc w:val="both"/>
        <w:rPr>
          <w:rFonts w:cs="Arial"/>
          <w:sz w:val="18"/>
          <w:szCs w:val="18"/>
          <w:lang w:val="es-BO"/>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E62CCA">
            <w:pPr>
              <w:numPr>
                <w:ilvl w:val="0"/>
                <w:numId w:val="31"/>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E62CCA">
            <w:pPr>
              <w:pStyle w:val="Prrafodelista"/>
              <w:numPr>
                <w:ilvl w:val="0"/>
                <w:numId w:val="33"/>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E977F6" w:rsidRDefault="00E977F6" w:rsidP="00D85EFB">
      <w:pPr>
        <w:jc w:val="center"/>
        <w:rPr>
          <w:rFonts w:cs="Arial"/>
          <w:b/>
          <w:sz w:val="18"/>
          <w:lang w:val="es-BO"/>
        </w:rPr>
      </w:pPr>
    </w:p>
    <w:p w:rsidR="00E977F6" w:rsidRDefault="00E977F6">
      <w:pPr>
        <w:rPr>
          <w:rFonts w:cs="Arial"/>
          <w:b/>
          <w:sz w:val="18"/>
          <w:lang w:val="es-BO"/>
        </w:rPr>
      </w:pPr>
      <w:r>
        <w:rPr>
          <w:rFonts w:cs="Arial"/>
          <w:b/>
          <w:sz w:val="18"/>
          <w:lang w:val="es-BO"/>
        </w:rPr>
        <w:br w:type="page"/>
      </w: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E62CCA">
            <w:pPr>
              <w:numPr>
                <w:ilvl w:val="0"/>
                <w:numId w:val="32"/>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E62CCA">
            <w:pPr>
              <w:numPr>
                <w:ilvl w:val="0"/>
                <w:numId w:val="32"/>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6E61F6">
          <w:headerReference w:type="default" r:id="rId24"/>
          <w:footerReference w:type="default" r:id="rId25"/>
          <w:pgSz w:w="12240" w:h="15840" w:code="1"/>
          <w:pgMar w:top="1947" w:right="1701" w:bottom="1134" w:left="1469" w:header="709" w:footer="709" w:gutter="0"/>
          <w:cols w:space="708"/>
          <w:docGrid w:linePitch="360"/>
        </w:sectPr>
      </w:pPr>
    </w:p>
    <w:p w:rsidR="00F2543D" w:rsidRPr="00F2543D" w:rsidRDefault="00F2543D" w:rsidP="00F2543D">
      <w:pPr>
        <w:rPr>
          <w:rFonts w:cs="Arial"/>
          <w:sz w:val="18"/>
          <w:szCs w:val="18"/>
        </w:rPr>
      </w:pPr>
    </w:p>
    <w:p w:rsidR="0021264F" w:rsidRPr="00673E6A" w:rsidRDefault="0021264F" w:rsidP="0021264F">
      <w:pPr>
        <w:jc w:val="center"/>
        <w:rPr>
          <w:rFonts w:cs="Arial"/>
          <w:b/>
          <w:sz w:val="18"/>
          <w:szCs w:val="18"/>
        </w:rPr>
      </w:pPr>
      <w:r w:rsidRPr="00673E6A">
        <w:rPr>
          <w:rFonts w:cs="Arial"/>
          <w:b/>
          <w:sz w:val="18"/>
          <w:szCs w:val="18"/>
        </w:rPr>
        <w:t>FORMULARIO B-1</w:t>
      </w:r>
    </w:p>
    <w:p w:rsidR="0021264F" w:rsidRDefault="0021264F" w:rsidP="0021264F">
      <w:pPr>
        <w:jc w:val="center"/>
        <w:rPr>
          <w:rFonts w:cs="Arial"/>
          <w:b/>
          <w:sz w:val="18"/>
          <w:szCs w:val="18"/>
        </w:rPr>
      </w:pPr>
      <w:r w:rsidRPr="00673E6A">
        <w:rPr>
          <w:rFonts w:cs="Arial"/>
          <w:b/>
          <w:sz w:val="18"/>
          <w:szCs w:val="18"/>
        </w:rPr>
        <w:t>PROPUESTA ECONÓMICA</w:t>
      </w:r>
    </w:p>
    <w:p w:rsidR="005B5A05" w:rsidRPr="00673E6A" w:rsidRDefault="005B5A05" w:rsidP="0021264F">
      <w:pPr>
        <w:jc w:val="center"/>
        <w:rPr>
          <w:rFonts w:cs="Arial"/>
          <w:b/>
          <w:sz w:val="18"/>
          <w:szCs w:val="18"/>
        </w:rPr>
      </w:pPr>
      <w:r>
        <w:rPr>
          <w:rFonts w:cs="Arial"/>
          <w:b/>
          <w:sz w:val="18"/>
          <w:szCs w:val="18"/>
        </w:rPr>
        <w:t>(Formato para adjudicación por Ítems o por el Total</w:t>
      </w:r>
      <w:bookmarkStart w:id="90" w:name="_GoBack"/>
      <w:bookmarkEnd w:id="90"/>
      <w:r>
        <w:rPr>
          <w:rFonts w:cs="Arial"/>
          <w:b/>
          <w:sz w:val="18"/>
          <w:szCs w:val="18"/>
        </w:rPr>
        <w:t>)</w:t>
      </w:r>
    </w:p>
    <w:p w:rsidR="0021264F" w:rsidRPr="00673E6A" w:rsidRDefault="0021264F" w:rsidP="0021264F">
      <w:pPr>
        <w:jc w:val="center"/>
        <w:rPr>
          <w:rFonts w:cs="Arial"/>
          <w:sz w:val="18"/>
          <w:szCs w:val="18"/>
        </w:rPr>
      </w:pPr>
    </w:p>
    <w:tbl>
      <w:tblPr>
        <w:tblW w:w="12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5"/>
        <w:gridCol w:w="2268"/>
        <w:gridCol w:w="37"/>
        <w:gridCol w:w="814"/>
        <w:gridCol w:w="1064"/>
        <w:gridCol w:w="1134"/>
        <w:gridCol w:w="744"/>
        <w:gridCol w:w="780"/>
        <w:gridCol w:w="670"/>
        <w:gridCol w:w="937"/>
        <w:gridCol w:w="940"/>
        <w:gridCol w:w="752"/>
        <w:gridCol w:w="932"/>
        <w:gridCol w:w="1217"/>
      </w:tblGrid>
      <w:tr w:rsidR="00236ACE" w:rsidRPr="00852B68" w:rsidTr="00C42C0C">
        <w:trPr>
          <w:trHeight w:val="365"/>
          <w:jc w:val="center"/>
        </w:trPr>
        <w:tc>
          <w:tcPr>
            <w:tcW w:w="5882" w:type="dxa"/>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6972" w:type="dxa"/>
            <w:gridSpan w:val="8"/>
            <w:tcBorders>
              <w:top w:val="single" w:sz="12" w:space="0" w:color="auto"/>
              <w:left w:val="single" w:sz="12" w:space="0" w:color="auto"/>
              <w:bottom w:val="single" w:sz="4" w:space="0" w:color="auto"/>
            </w:tcBorders>
            <w:shd w:val="clear" w:color="auto" w:fill="D9D9D9" w:themeFill="background1" w:themeFillShade="D9"/>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PROPUESTA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156E5B" w:rsidRPr="00852B68" w:rsidTr="00C42C0C">
        <w:trPr>
          <w:trHeight w:val="269"/>
          <w:jc w:val="center"/>
        </w:trPr>
        <w:tc>
          <w:tcPr>
            <w:tcW w:w="565" w:type="dxa"/>
            <w:vMerge w:val="restart"/>
            <w:tcBorders>
              <w:top w:val="single" w:sz="4" w:space="0" w:color="auto"/>
              <w:left w:val="single" w:sz="12" w:space="0" w:color="auto"/>
              <w:bottom w:val="single" w:sz="4" w:space="0" w:color="auto"/>
            </w:tcBorders>
            <w:shd w:val="clear" w:color="auto" w:fill="BFBFBF" w:themeFill="background1" w:themeFillShade="BF"/>
            <w:vAlign w:val="center"/>
          </w:tcPr>
          <w:p w:rsidR="00156E5B" w:rsidRDefault="00156E5B" w:rsidP="001C4BF5">
            <w:pPr>
              <w:jc w:val="center"/>
            </w:pPr>
            <w:r>
              <w:br w:type="page"/>
            </w:r>
            <w:r w:rsidRPr="00673E6A">
              <w:rPr>
                <w:rFonts w:ascii="Arial" w:hAnsi="Arial" w:cs="Arial"/>
                <w:b/>
                <w:lang w:val="es-ES_tradnl"/>
              </w:rPr>
              <w:t>Ítem</w:t>
            </w:r>
          </w:p>
        </w:tc>
        <w:tc>
          <w:tcPr>
            <w:tcW w:w="2268" w:type="dxa"/>
            <w:vMerge w:val="restart"/>
            <w:tcBorders>
              <w:top w:val="single" w:sz="4" w:space="0" w:color="auto"/>
              <w:bottom w:val="single" w:sz="4" w:space="0" w:color="auto"/>
            </w:tcBorders>
            <w:shd w:val="clear" w:color="auto" w:fill="BFBFBF" w:themeFill="background1" w:themeFillShade="BF"/>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Descripción del bien</w:t>
            </w:r>
          </w:p>
        </w:tc>
        <w:tc>
          <w:tcPr>
            <w:tcW w:w="851" w:type="dxa"/>
            <w:gridSpan w:val="2"/>
            <w:vMerge w:val="restart"/>
            <w:tcBorders>
              <w:top w:val="single" w:sz="4" w:space="0" w:color="auto"/>
              <w:bottom w:val="single" w:sz="4" w:space="0" w:color="auto"/>
            </w:tcBorders>
            <w:shd w:val="clear" w:color="auto" w:fill="BFBFBF" w:themeFill="background1" w:themeFillShade="BF"/>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solicitada</w:t>
            </w:r>
          </w:p>
        </w:tc>
        <w:tc>
          <w:tcPr>
            <w:tcW w:w="1064" w:type="dxa"/>
            <w:vMerge w:val="restart"/>
            <w:tcBorders>
              <w:top w:val="single" w:sz="4" w:space="0" w:color="auto"/>
              <w:bottom w:val="single" w:sz="4" w:space="0" w:color="auto"/>
            </w:tcBorders>
            <w:shd w:val="clear" w:color="auto" w:fill="BFBFBF" w:themeFill="background1" w:themeFillShade="BF"/>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134" w:type="dxa"/>
            <w:vMerge w:val="restart"/>
            <w:tcBorders>
              <w:top w:val="single" w:sz="4" w:space="0" w:color="auto"/>
              <w:bottom w:val="single" w:sz="4" w:space="0" w:color="auto"/>
            </w:tcBorders>
            <w:shd w:val="clear" w:color="auto" w:fill="BFBFBF" w:themeFill="background1" w:themeFillShade="BF"/>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744" w:type="dxa"/>
            <w:vMerge w:val="restart"/>
            <w:tcBorders>
              <w:top w:val="single" w:sz="4" w:space="0" w:color="auto"/>
              <w:left w:val="single" w:sz="12"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Marca/</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Modelo</w:t>
            </w:r>
          </w:p>
        </w:tc>
        <w:tc>
          <w:tcPr>
            <w:tcW w:w="780" w:type="dxa"/>
            <w:vMerge w:val="restart"/>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Ofertada</w:t>
            </w:r>
          </w:p>
        </w:tc>
        <w:tc>
          <w:tcPr>
            <w:tcW w:w="932" w:type="dxa"/>
            <w:vMerge w:val="restart"/>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217" w:type="dxa"/>
            <w:vMerge w:val="restart"/>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r>
      <w:tr w:rsidR="00156E5B" w:rsidRPr="00852B68" w:rsidTr="00C42C0C">
        <w:trPr>
          <w:trHeight w:val="760"/>
          <w:jc w:val="center"/>
        </w:trPr>
        <w:tc>
          <w:tcPr>
            <w:tcW w:w="565" w:type="dxa"/>
            <w:vMerge/>
            <w:tcBorders>
              <w:top w:val="single" w:sz="4" w:space="0" w:color="auto"/>
              <w:left w:val="single" w:sz="12" w:space="0" w:color="auto"/>
              <w:bottom w:val="single" w:sz="4" w:space="0" w:color="auto"/>
            </w:tcBorders>
            <w:shd w:val="clear" w:color="auto" w:fill="BFBFBF" w:themeFill="background1" w:themeFillShade="BF"/>
            <w:vAlign w:val="center"/>
          </w:tcPr>
          <w:p w:rsidR="00156E5B" w:rsidRPr="00673E6A" w:rsidRDefault="00156E5B" w:rsidP="001C4BF5">
            <w:pPr>
              <w:jc w:val="center"/>
              <w:rPr>
                <w:rFonts w:ascii="Arial" w:hAnsi="Arial" w:cs="Arial"/>
                <w:b/>
                <w:lang w:val="es-ES_tradnl"/>
              </w:rPr>
            </w:pPr>
          </w:p>
        </w:tc>
        <w:tc>
          <w:tcPr>
            <w:tcW w:w="2268" w:type="dxa"/>
            <w:vMerge/>
            <w:tcBorders>
              <w:top w:val="single" w:sz="4" w:space="0" w:color="auto"/>
              <w:bottom w:val="single" w:sz="4" w:space="0" w:color="auto"/>
            </w:tcBorders>
            <w:shd w:val="clear" w:color="auto" w:fill="BFBFBF" w:themeFill="background1" w:themeFillShade="BF"/>
            <w:vAlign w:val="center"/>
          </w:tcPr>
          <w:p w:rsidR="00156E5B" w:rsidRPr="00673E6A" w:rsidRDefault="00156E5B" w:rsidP="001C4BF5">
            <w:pPr>
              <w:jc w:val="center"/>
              <w:rPr>
                <w:rFonts w:ascii="Arial" w:hAnsi="Arial" w:cs="Arial"/>
                <w:b/>
                <w:lang w:val="es-ES_tradnl"/>
              </w:rPr>
            </w:pPr>
          </w:p>
        </w:tc>
        <w:tc>
          <w:tcPr>
            <w:tcW w:w="851" w:type="dxa"/>
            <w:gridSpan w:val="2"/>
            <w:vMerge/>
            <w:tcBorders>
              <w:top w:val="single" w:sz="4" w:space="0" w:color="auto"/>
              <w:bottom w:val="single" w:sz="4" w:space="0" w:color="auto"/>
            </w:tcBorders>
            <w:shd w:val="clear" w:color="auto" w:fill="BFBFBF" w:themeFill="background1" w:themeFillShade="BF"/>
            <w:vAlign w:val="center"/>
          </w:tcPr>
          <w:p w:rsidR="00156E5B" w:rsidRPr="00673E6A" w:rsidRDefault="00156E5B" w:rsidP="001C4BF5">
            <w:pPr>
              <w:jc w:val="center"/>
              <w:rPr>
                <w:rFonts w:ascii="Arial" w:hAnsi="Arial" w:cs="Arial"/>
                <w:b/>
                <w:lang w:val="es-ES_tradnl"/>
              </w:rPr>
            </w:pPr>
          </w:p>
        </w:tc>
        <w:tc>
          <w:tcPr>
            <w:tcW w:w="1064" w:type="dxa"/>
            <w:vMerge/>
            <w:tcBorders>
              <w:top w:val="single" w:sz="4" w:space="0" w:color="auto"/>
              <w:bottom w:val="single" w:sz="4" w:space="0" w:color="auto"/>
            </w:tcBorders>
            <w:shd w:val="clear" w:color="auto" w:fill="BFBFBF" w:themeFill="background1" w:themeFillShade="BF"/>
            <w:vAlign w:val="center"/>
          </w:tcPr>
          <w:p w:rsidR="00156E5B" w:rsidRPr="00673E6A" w:rsidRDefault="00156E5B" w:rsidP="001C4BF5">
            <w:pPr>
              <w:jc w:val="center"/>
              <w:rPr>
                <w:rFonts w:ascii="Arial" w:hAnsi="Arial" w:cs="Arial"/>
                <w:b/>
                <w:lang w:val="es-ES_tradnl"/>
              </w:rPr>
            </w:pPr>
          </w:p>
        </w:tc>
        <w:tc>
          <w:tcPr>
            <w:tcW w:w="1134" w:type="dxa"/>
            <w:vMerge/>
            <w:tcBorders>
              <w:top w:val="single" w:sz="4" w:space="0" w:color="auto"/>
              <w:bottom w:val="single" w:sz="4" w:space="0" w:color="auto"/>
            </w:tcBorders>
            <w:shd w:val="clear" w:color="auto" w:fill="BFBFBF" w:themeFill="background1" w:themeFillShade="BF"/>
            <w:vAlign w:val="center"/>
          </w:tcPr>
          <w:p w:rsidR="00156E5B" w:rsidRPr="00673E6A" w:rsidRDefault="00156E5B" w:rsidP="001C4BF5">
            <w:pPr>
              <w:jc w:val="center"/>
              <w:rPr>
                <w:rFonts w:ascii="Arial" w:hAnsi="Arial" w:cs="Arial"/>
                <w:b/>
                <w:lang w:val="es-ES_tradnl"/>
              </w:rPr>
            </w:pPr>
          </w:p>
        </w:tc>
        <w:tc>
          <w:tcPr>
            <w:tcW w:w="744" w:type="dxa"/>
            <w:vMerge/>
            <w:tcBorders>
              <w:top w:val="single" w:sz="4" w:space="0" w:color="auto"/>
              <w:left w:val="single" w:sz="12" w:space="0" w:color="auto"/>
              <w:bottom w:val="single" w:sz="4" w:space="0" w:color="auto"/>
            </w:tcBorders>
            <w:shd w:val="clear" w:color="auto" w:fill="auto"/>
            <w:vAlign w:val="center"/>
          </w:tcPr>
          <w:p w:rsidR="00156E5B" w:rsidRPr="00673E6A" w:rsidRDefault="00156E5B" w:rsidP="001C4BF5">
            <w:pPr>
              <w:jc w:val="center"/>
              <w:rPr>
                <w:rFonts w:ascii="Arial" w:hAnsi="Arial" w:cs="Arial"/>
                <w:b/>
                <w:lang w:val="es-ES_tradnl"/>
              </w:rPr>
            </w:pPr>
          </w:p>
        </w:tc>
        <w:tc>
          <w:tcPr>
            <w:tcW w:w="780" w:type="dxa"/>
            <w:vMerge/>
            <w:tcBorders>
              <w:top w:val="single" w:sz="4" w:space="0" w:color="auto"/>
              <w:bottom w:val="single" w:sz="4" w:space="0" w:color="auto"/>
            </w:tcBorders>
            <w:shd w:val="clear" w:color="auto" w:fill="auto"/>
            <w:vAlign w:val="center"/>
          </w:tcPr>
          <w:p w:rsidR="00156E5B" w:rsidRPr="00673E6A" w:rsidRDefault="00156E5B" w:rsidP="001C4BF5">
            <w:pPr>
              <w:jc w:val="center"/>
              <w:rPr>
                <w:rFonts w:ascii="Arial" w:hAnsi="Arial" w:cs="Arial"/>
                <w:b/>
                <w:lang w:val="es-ES_tradnl"/>
              </w:rPr>
            </w:pPr>
          </w:p>
        </w:tc>
        <w:tc>
          <w:tcPr>
            <w:tcW w:w="670" w:type="dxa"/>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9D9D9" w:themeFill="background1" w:themeFillShade="D9"/>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top w:val="single" w:sz="4" w:space="0" w:color="auto"/>
              <w:bottom w:val="single" w:sz="4" w:space="0" w:color="auto"/>
            </w:tcBorders>
            <w:shd w:val="clear" w:color="auto" w:fill="auto"/>
            <w:vAlign w:val="center"/>
          </w:tcPr>
          <w:p w:rsidR="00156E5B" w:rsidRPr="00852B68" w:rsidRDefault="00156E5B" w:rsidP="001C4BF5">
            <w:pPr>
              <w:jc w:val="center"/>
              <w:rPr>
                <w:rFonts w:ascii="Arial" w:hAnsi="Arial" w:cs="Arial"/>
                <w:b/>
                <w:lang w:val="es-ES_tradnl"/>
              </w:rPr>
            </w:pPr>
          </w:p>
        </w:tc>
        <w:tc>
          <w:tcPr>
            <w:tcW w:w="932" w:type="dxa"/>
            <w:vMerge/>
            <w:tcBorders>
              <w:top w:val="single" w:sz="4" w:space="0" w:color="auto"/>
              <w:bottom w:val="single" w:sz="4" w:space="0" w:color="auto"/>
            </w:tcBorders>
            <w:shd w:val="clear" w:color="auto" w:fill="auto"/>
            <w:vAlign w:val="center"/>
          </w:tcPr>
          <w:p w:rsidR="00156E5B" w:rsidRPr="00852B68" w:rsidRDefault="00156E5B" w:rsidP="001C4BF5">
            <w:pPr>
              <w:jc w:val="center"/>
              <w:rPr>
                <w:rFonts w:ascii="Arial" w:hAnsi="Arial" w:cs="Arial"/>
                <w:b/>
                <w:lang w:val="es-ES_tradnl"/>
              </w:rPr>
            </w:pPr>
          </w:p>
        </w:tc>
        <w:tc>
          <w:tcPr>
            <w:tcW w:w="1217" w:type="dxa"/>
            <w:vMerge/>
            <w:tcBorders>
              <w:top w:val="single" w:sz="4" w:space="0" w:color="auto"/>
              <w:bottom w:val="single" w:sz="4" w:space="0" w:color="auto"/>
            </w:tcBorders>
            <w:shd w:val="clear" w:color="auto" w:fill="auto"/>
            <w:vAlign w:val="center"/>
          </w:tcPr>
          <w:p w:rsidR="00156E5B" w:rsidRPr="00852B68" w:rsidRDefault="00156E5B" w:rsidP="001C4BF5">
            <w:pPr>
              <w:jc w:val="center"/>
              <w:rPr>
                <w:rFonts w:ascii="Arial" w:hAnsi="Arial" w:cs="Arial"/>
                <w:b/>
                <w:lang w:val="es-ES_tradnl"/>
              </w:rPr>
            </w:pPr>
          </w:p>
        </w:tc>
      </w:tr>
      <w:tr w:rsidR="00B3798A" w:rsidRPr="00673E6A" w:rsidTr="00125312">
        <w:trPr>
          <w:trHeight w:val="721"/>
          <w:jc w:val="center"/>
        </w:trPr>
        <w:tc>
          <w:tcPr>
            <w:tcW w:w="565" w:type="dxa"/>
            <w:tcBorders>
              <w:top w:val="single" w:sz="4" w:space="0" w:color="auto"/>
              <w:left w:val="single" w:sz="12" w:space="0" w:color="auto"/>
              <w:bottom w:val="single" w:sz="4" w:space="0" w:color="auto"/>
            </w:tcBorders>
            <w:shd w:val="clear" w:color="auto" w:fill="auto"/>
            <w:vAlign w:val="center"/>
          </w:tcPr>
          <w:p w:rsidR="00442DB0" w:rsidRDefault="00442DB0" w:rsidP="00764B3B">
            <w:pPr>
              <w:jc w:val="center"/>
              <w:rPr>
                <w:rFonts w:cs="Arial"/>
                <w:szCs w:val="12"/>
                <w:lang w:val="es-ES_tradnl"/>
              </w:rPr>
            </w:pPr>
          </w:p>
          <w:p w:rsidR="00B3798A" w:rsidRPr="00764B3B" w:rsidRDefault="00B3798A" w:rsidP="00764B3B">
            <w:pPr>
              <w:jc w:val="center"/>
              <w:rPr>
                <w:rFonts w:cs="Arial"/>
                <w:sz w:val="12"/>
                <w:szCs w:val="12"/>
                <w:lang w:val="es-ES_tradnl"/>
              </w:rPr>
            </w:pPr>
            <w:r w:rsidRPr="00764B3B">
              <w:rPr>
                <w:rFonts w:cs="Arial"/>
                <w:szCs w:val="12"/>
                <w:lang w:val="es-ES_tradnl"/>
              </w:rPr>
              <w:t>1</w:t>
            </w:r>
          </w:p>
        </w:tc>
        <w:tc>
          <w:tcPr>
            <w:tcW w:w="2268" w:type="dxa"/>
            <w:tcBorders>
              <w:top w:val="single" w:sz="4" w:space="0" w:color="auto"/>
              <w:bottom w:val="single" w:sz="4" w:space="0" w:color="auto"/>
            </w:tcBorders>
            <w:shd w:val="clear" w:color="auto" w:fill="auto"/>
            <w:vAlign w:val="center"/>
          </w:tcPr>
          <w:p w:rsidR="00B3798A" w:rsidRPr="006E3EC1" w:rsidRDefault="00125312" w:rsidP="00125312">
            <w:pPr>
              <w:pStyle w:val="Prrafodelista"/>
              <w:ind w:left="238"/>
              <w:jc w:val="center"/>
              <w:rPr>
                <w:rFonts w:ascii="Arial" w:hAnsi="Arial" w:cs="Arial"/>
                <w:b/>
                <w:bCs/>
                <w:snapToGrid w:val="0"/>
                <w:color w:val="0000FF"/>
                <w:sz w:val="16"/>
                <w:szCs w:val="16"/>
                <w:lang w:val="en-US"/>
              </w:rPr>
            </w:pPr>
            <w:r w:rsidRPr="00125312">
              <w:rPr>
                <w:rFonts w:ascii="Arial" w:hAnsi="Arial" w:cs="Arial"/>
                <w:b/>
                <w:bCs/>
                <w:snapToGrid w:val="0"/>
                <w:color w:val="0000FF"/>
                <w:sz w:val="16"/>
                <w:szCs w:val="16"/>
                <w:lang w:val="en-US"/>
              </w:rPr>
              <w:t xml:space="preserve">PROVISIÓN E </w:t>
            </w:r>
            <w:r>
              <w:rPr>
                <w:rFonts w:ascii="Arial" w:hAnsi="Arial" w:cs="Arial"/>
                <w:b/>
                <w:bCs/>
                <w:snapToGrid w:val="0"/>
                <w:color w:val="0000FF"/>
                <w:sz w:val="16"/>
                <w:szCs w:val="16"/>
                <w:lang w:val="en-US"/>
              </w:rPr>
              <w:t>I</w:t>
            </w:r>
            <w:r w:rsidRPr="00125312">
              <w:rPr>
                <w:rFonts w:ascii="Arial" w:hAnsi="Arial" w:cs="Arial"/>
                <w:b/>
                <w:bCs/>
                <w:snapToGrid w:val="0"/>
                <w:color w:val="0000FF"/>
                <w:sz w:val="16"/>
                <w:szCs w:val="16"/>
                <w:lang w:val="en-US"/>
              </w:rPr>
              <w:t>NSTALACIÓN DE EQUIPO DE EXTRACCIÓN DE AIRE PARA SOTANOS DEL EDIFICIO DEL BCB</w:t>
            </w:r>
          </w:p>
        </w:tc>
        <w:tc>
          <w:tcPr>
            <w:tcW w:w="851" w:type="dxa"/>
            <w:gridSpan w:val="2"/>
            <w:tcBorders>
              <w:top w:val="single" w:sz="4" w:space="0" w:color="auto"/>
              <w:bottom w:val="single" w:sz="4" w:space="0" w:color="auto"/>
            </w:tcBorders>
            <w:shd w:val="clear" w:color="auto" w:fill="auto"/>
            <w:vAlign w:val="center"/>
          </w:tcPr>
          <w:p w:rsidR="00B3798A" w:rsidRPr="00E7647B" w:rsidRDefault="00125312" w:rsidP="00764B3B">
            <w:pPr>
              <w:jc w:val="center"/>
            </w:pPr>
            <w:r>
              <w:t>1</w:t>
            </w:r>
          </w:p>
        </w:tc>
        <w:tc>
          <w:tcPr>
            <w:tcW w:w="1064" w:type="dxa"/>
            <w:tcBorders>
              <w:top w:val="single" w:sz="4" w:space="0" w:color="auto"/>
              <w:bottom w:val="single" w:sz="4" w:space="0" w:color="auto"/>
            </w:tcBorders>
            <w:shd w:val="clear" w:color="auto" w:fill="auto"/>
            <w:vAlign w:val="center"/>
          </w:tcPr>
          <w:p w:rsidR="00B3798A" w:rsidRPr="00E7647B" w:rsidRDefault="00125312" w:rsidP="00764B3B">
            <w:pPr>
              <w:jc w:val="center"/>
            </w:pPr>
            <w:r>
              <w:t>229.804,70</w:t>
            </w:r>
          </w:p>
        </w:tc>
        <w:tc>
          <w:tcPr>
            <w:tcW w:w="1134" w:type="dxa"/>
            <w:tcBorders>
              <w:top w:val="single" w:sz="4" w:space="0" w:color="auto"/>
              <w:bottom w:val="single" w:sz="4" w:space="0" w:color="auto"/>
            </w:tcBorders>
            <w:shd w:val="clear" w:color="auto" w:fill="auto"/>
            <w:vAlign w:val="center"/>
          </w:tcPr>
          <w:p w:rsidR="00B3798A" w:rsidRDefault="003E6D41" w:rsidP="00764B3B">
            <w:pPr>
              <w:jc w:val="center"/>
            </w:pPr>
            <w:r>
              <w:t>229.804,70</w:t>
            </w:r>
          </w:p>
        </w:tc>
        <w:tc>
          <w:tcPr>
            <w:tcW w:w="744" w:type="dxa"/>
            <w:tcBorders>
              <w:top w:val="single" w:sz="4" w:space="0" w:color="auto"/>
              <w:left w:val="single" w:sz="12"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780"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670"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937"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940"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752"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932"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c>
          <w:tcPr>
            <w:tcW w:w="1217" w:type="dxa"/>
            <w:tcBorders>
              <w:top w:val="single" w:sz="4" w:space="0" w:color="auto"/>
              <w:bottom w:val="single" w:sz="4" w:space="0" w:color="auto"/>
            </w:tcBorders>
            <w:shd w:val="clear" w:color="auto" w:fill="auto"/>
          </w:tcPr>
          <w:p w:rsidR="00B3798A" w:rsidRPr="00673E6A" w:rsidRDefault="00B3798A" w:rsidP="001C4BF5">
            <w:pPr>
              <w:rPr>
                <w:rFonts w:ascii="Arial" w:hAnsi="Arial" w:cs="Arial"/>
                <w:lang w:val="es-ES_tradnl"/>
              </w:rPr>
            </w:pPr>
          </w:p>
        </w:tc>
      </w:tr>
      <w:tr w:rsidR="00236ACE" w:rsidRPr="00637341" w:rsidTr="00C42C0C">
        <w:trPr>
          <w:trHeight w:val="370"/>
          <w:jc w:val="center"/>
        </w:trPr>
        <w:tc>
          <w:tcPr>
            <w:tcW w:w="4748" w:type="dxa"/>
            <w:gridSpan w:val="5"/>
            <w:tcBorders>
              <w:top w:val="single" w:sz="4" w:space="0" w:color="auto"/>
              <w:left w:val="single" w:sz="12" w:space="0" w:color="auto"/>
              <w:bottom w:val="single" w:sz="4" w:space="0" w:color="auto"/>
            </w:tcBorders>
            <w:shd w:val="clear" w:color="auto" w:fill="BFBFBF" w:themeFill="background1" w:themeFillShade="BF"/>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PRECIO REFERENCIAL  (Numeral)</w:t>
            </w:r>
          </w:p>
        </w:tc>
        <w:tc>
          <w:tcPr>
            <w:tcW w:w="1134" w:type="dxa"/>
            <w:tcBorders>
              <w:top w:val="single" w:sz="4" w:space="0" w:color="auto"/>
              <w:left w:val="single" w:sz="12" w:space="0" w:color="auto"/>
              <w:bottom w:val="single" w:sz="4" w:space="0" w:color="auto"/>
            </w:tcBorders>
            <w:shd w:val="clear" w:color="auto" w:fill="BFBFBF" w:themeFill="background1" w:themeFillShade="BF"/>
            <w:vAlign w:val="center"/>
          </w:tcPr>
          <w:p w:rsidR="00236ACE" w:rsidRPr="009F2295" w:rsidRDefault="006A28E6" w:rsidP="003E6D41">
            <w:pPr>
              <w:jc w:val="center"/>
              <w:rPr>
                <w:rFonts w:ascii="Arial" w:hAnsi="Arial" w:cs="Arial"/>
                <w:b/>
                <w:sz w:val="14"/>
                <w:lang w:val="es-ES_tradnl"/>
              </w:rPr>
            </w:pPr>
            <w:r w:rsidRPr="00B33050">
              <w:rPr>
                <w:rFonts w:ascii="Arial" w:hAnsi="Arial" w:cs="Arial"/>
                <w:b/>
                <w:lang w:val="es-BO"/>
              </w:rPr>
              <w:t>Bs</w:t>
            </w:r>
            <w:r w:rsidR="003E6D41" w:rsidRPr="003E6D41">
              <w:rPr>
                <w:rFonts w:ascii="Arial" w:hAnsi="Arial" w:cs="Arial"/>
                <w:b/>
                <w:lang w:val="es-BO"/>
              </w:rPr>
              <w:t>229.804,70</w:t>
            </w:r>
          </w:p>
        </w:tc>
        <w:tc>
          <w:tcPr>
            <w:tcW w:w="5755" w:type="dxa"/>
            <w:gridSpan w:val="7"/>
            <w:tcBorders>
              <w:top w:val="single" w:sz="4" w:space="0" w:color="auto"/>
              <w:left w:val="single" w:sz="12" w:space="0" w:color="auto"/>
              <w:bottom w:val="single" w:sz="4" w:space="0" w:color="auto"/>
            </w:tcBorders>
            <w:shd w:val="clear" w:color="auto" w:fill="D9D9D9" w:themeFill="background1" w:themeFillShade="D9"/>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PROPUESTA (Numeral)</w:t>
            </w:r>
          </w:p>
        </w:tc>
        <w:tc>
          <w:tcPr>
            <w:tcW w:w="1217" w:type="dxa"/>
            <w:tcBorders>
              <w:top w:val="single" w:sz="4" w:space="0" w:color="auto"/>
              <w:bottom w:val="single" w:sz="4" w:space="0" w:color="auto"/>
            </w:tcBorders>
            <w:shd w:val="clear" w:color="auto" w:fill="D9D9D9" w:themeFill="background1" w:themeFillShade="D9"/>
          </w:tcPr>
          <w:p w:rsidR="00236ACE" w:rsidRPr="00637341" w:rsidRDefault="00236ACE" w:rsidP="001C4BF5">
            <w:pPr>
              <w:rPr>
                <w:rFonts w:ascii="Arial" w:hAnsi="Arial" w:cs="Arial"/>
                <w:lang w:val="es-ES_tradnl"/>
              </w:rPr>
            </w:pPr>
          </w:p>
        </w:tc>
      </w:tr>
      <w:tr w:rsidR="00236ACE" w:rsidRPr="00637341" w:rsidTr="00C42C0C">
        <w:trPr>
          <w:trHeight w:val="190"/>
          <w:jc w:val="center"/>
        </w:trPr>
        <w:tc>
          <w:tcPr>
            <w:tcW w:w="2870" w:type="dxa"/>
            <w:gridSpan w:val="3"/>
            <w:tcBorders>
              <w:top w:val="single" w:sz="4" w:space="0" w:color="auto"/>
              <w:left w:val="single" w:sz="12" w:space="0" w:color="auto"/>
              <w:bottom w:val="single" w:sz="12" w:space="0" w:color="auto"/>
            </w:tcBorders>
            <w:shd w:val="clear" w:color="auto" w:fill="BFBFBF" w:themeFill="background1" w:themeFillShade="BF"/>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3012" w:type="dxa"/>
            <w:gridSpan w:val="3"/>
            <w:tcBorders>
              <w:top w:val="single" w:sz="4" w:space="0" w:color="auto"/>
              <w:left w:val="single" w:sz="12" w:space="0" w:color="auto"/>
              <w:bottom w:val="single" w:sz="12" w:space="0" w:color="auto"/>
            </w:tcBorders>
            <w:shd w:val="clear" w:color="auto" w:fill="BFBFBF" w:themeFill="background1" w:themeFillShade="BF"/>
            <w:vAlign w:val="center"/>
          </w:tcPr>
          <w:p w:rsidR="00236ACE" w:rsidRPr="0022798A" w:rsidRDefault="006A28E6" w:rsidP="003E6D41">
            <w:pPr>
              <w:jc w:val="both"/>
              <w:rPr>
                <w:rFonts w:ascii="Arial" w:hAnsi="Arial" w:cs="Arial"/>
                <w:sz w:val="14"/>
                <w:szCs w:val="12"/>
                <w:lang w:val="es-ES_tradnl"/>
              </w:rPr>
            </w:pPr>
            <w:r>
              <w:rPr>
                <w:rFonts w:ascii="Arial" w:hAnsi="Arial" w:cs="Arial"/>
                <w:b/>
                <w:lang w:val="es-BO"/>
              </w:rPr>
              <w:t xml:space="preserve">Doscientos veintinueve mil </w:t>
            </w:r>
            <w:r w:rsidR="003E6D41">
              <w:rPr>
                <w:rFonts w:ascii="Arial" w:hAnsi="Arial" w:cs="Arial"/>
                <w:b/>
                <w:lang w:val="es-BO"/>
              </w:rPr>
              <w:t>Ochocientos cuatro 70</w:t>
            </w:r>
            <w:r>
              <w:rPr>
                <w:rFonts w:ascii="Arial" w:hAnsi="Arial" w:cs="Arial"/>
                <w:b/>
                <w:lang w:val="es-BO"/>
              </w:rPr>
              <w:t>/100</w:t>
            </w:r>
          </w:p>
        </w:tc>
        <w:tc>
          <w:tcPr>
            <w:tcW w:w="5755" w:type="dxa"/>
            <w:gridSpan w:val="7"/>
            <w:tcBorders>
              <w:top w:val="single" w:sz="4" w:space="0" w:color="auto"/>
              <w:left w:val="single" w:sz="12" w:space="0" w:color="auto"/>
              <w:bottom w:val="single" w:sz="12" w:space="0" w:color="auto"/>
            </w:tcBorders>
            <w:shd w:val="clear" w:color="auto" w:fill="D9D9D9" w:themeFill="background1" w:themeFillShade="D9"/>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1217" w:type="dxa"/>
            <w:tcBorders>
              <w:top w:val="single" w:sz="4" w:space="0" w:color="auto"/>
              <w:bottom w:val="single" w:sz="12" w:space="0" w:color="auto"/>
            </w:tcBorders>
            <w:shd w:val="clear" w:color="auto" w:fill="D9D9D9" w:themeFill="background1" w:themeFillShade="D9"/>
          </w:tcPr>
          <w:p w:rsidR="00236ACE" w:rsidRPr="00637341" w:rsidRDefault="00236ACE" w:rsidP="001C4BF5">
            <w:pPr>
              <w:rPr>
                <w:rFonts w:ascii="Arial" w:hAnsi="Arial" w:cs="Arial"/>
                <w:lang w:val="es-ES_tradnl"/>
              </w:rPr>
            </w:pPr>
          </w:p>
        </w:tc>
      </w:tr>
    </w:tbl>
    <w:p w:rsidR="009565F4" w:rsidRDefault="00D85EFB" w:rsidP="009565F4">
      <w:pPr>
        <w:ind w:left="567" w:right="956"/>
        <w:rPr>
          <w:rFonts w:ascii="Arial" w:hAnsi="Arial" w:cs="Arial"/>
          <w:b/>
          <w:bCs/>
          <w:iCs/>
          <w:lang w:val="es-BO"/>
        </w:rPr>
        <w:sectPr w:rsidR="009565F4" w:rsidSect="006E61F6">
          <w:headerReference w:type="default" r:id="rId26"/>
          <w:pgSz w:w="15840" w:h="12240" w:orient="landscape" w:code="1"/>
          <w:pgMar w:top="1744" w:right="1134" w:bottom="1701" w:left="1134" w:header="709" w:footer="709" w:gutter="0"/>
          <w:cols w:space="708"/>
          <w:docGrid w:linePitch="360"/>
        </w:sect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85EFB" w:rsidRPr="00D85EFB" w:rsidRDefault="00D85EFB" w:rsidP="009565F4">
      <w:pPr>
        <w:ind w:left="567" w:right="956"/>
        <w:jc w:val="both"/>
        <w:rPr>
          <w:rFonts w:ascii="Arial" w:hAnsi="Arial" w:cs="Arial"/>
          <w:b/>
          <w:bCs/>
          <w:iCs/>
          <w:lang w:val="es-BO"/>
        </w:rPr>
      </w:pP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9565F4" w:rsidRPr="00673E6A" w:rsidRDefault="009565F4" w:rsidP="009565F4">
      <w:pPr>
        <w:jc w:val="center"/>
        <w:rPr>
          <w:rFonts w:cs="Arial"/>
          <w:b/>
          <w:sz w:val="18"/>
          <w:szCs w:val="18"/>
        </w:rPr>
      </w:pPr>
      <w:r w:rsidRPr="00673E6A">
        <w:rPr>
          <w:rFonts w:cs="Arial"/>
          <w:b/>
          <w:sz w:val="18"/>
          <w:szCs w:val="18"/>
        </w:rPr>
        <w:t>FORMULARIO B-1</w:t>
      </w:r>
    </w:p>
    <w:p w:rsidR="009565F4" w:rsidRDefault="009565F4" w:rsidP="009565F4">
      <w:pPr>
        <w:jc w:val="center"/>
        <w:rPr>
          <w:rFonts w:cs="Arial"/>
          <w:b/>
          <w:sz w:val="18"/>
          <w:szCs w:val="18"/>
        </w:rPr>
      </w:pPr>
      <w:r w:rsidRPr="00673E6A">
        <w:rPr>
          <w:rFonts w:cs="Arial"/>
          <w:b/>
          <w:sz w:val="18"/>
          <w:szCs w:val="18"/>
        </w:rPr>
        <w:t>PROPUESTA ECONÓMICA</w:t>
      </w:r>
    </w:p>
    <w:p w:rsidR="009565F4" w:rsidRDefault="009565F4" w:rsidP="009565F4">
      <w:pPr>
        <w:jc w:val="center"/>
        <w:rPr>
          <w:rFonts w:cs="Arial"/>
          <w:b/>
          <w:sz w:val="18"/>
          <w:szCs w:val="18"/>
        </w:rPr>
      </w:pPr>
    </w:p>
    <w:p w:rsidR="009565F4" w:rsidRPr="009F2259" w:rsidRDefault="009565F4" w:rsidP="009565F4">
      <w:pPr>
        <w:jc w:val="center"/>
        <w:rPr>
          <w:rFonts w:cs="Arial"/>
          <w:b/>
          <w:color w:val="0000FF"/>
          <w:sz w:val="18"/>
          <w:szCs w:val="18"/>
        </w:rPr>
      </w:pPr>
      <w:r w:rsidRPr="009F2259">
        <w:rPr>
          <w:rFonts w:cs="Arial"/>
          <w:b/>
          <w:color w:val="0000FF"/>
          <w:sz w:val="18"/>
          <w:szCs w:val="18"/>
        </w:rPr>
        <w:t>(NO APLICA EN EL PRESENTE PROCESO DE CONTRATACIÓN)</w:t>
      </w:r>
    </w:p>
    <w:p w:rsidR="009565F4" w:rsidRPr="00673E6A" w:rsidRDefault="009565F4" w:rsidP="009565F4">
      <w:pPr>
        <w:jc w:val="center"/>
        <w:rPr>
          <w:rFonts w:cs="Arial"/>
          <w:b/>
          <w:sz w:val="18"/>
          <w:szCs w:val="18"/>
        </w:rPr>
      </w:pPr>
    </w:p>
    <w:p w:rsidR="009565F4" w:rsidRDefault="009565F4" w:rsidP="009565F4">
      <w:pPr>
        <w:jc w:val="center"/>
        <w:rPr>
          <w:rFonts w:cs="Arial"/>
          <w:sz w:val="18"/>
          <w:szCs w:val="18"/>
        </w:rPr>
      </w:pPr>
      <w:r w:rsidRPr="00673E6A">
        <w:rPr>
          <w:rFonts w:cs="Arial"/>
          <w:sz w:val="18"/>
          <w:szCs w:val="18"/>
        </w:rPr>
        <w:t>(Formato para Adjudicación por Lotes)</w:t>
      </w:r>
    </w:p>
    <w:p w:rsidR="009565F4" w:rsidRDefault="009565F4" w:rsidP="009565F4">
      <w:pPr>
        <w:jc w:val="center"/>
        <w:rPr>
          <w:rFonts w:cs="Arial"/>
          <w:sz w:val="18"/>
          <w:szCs w:val="18"/>
        </w:rPr>
      </w:pPr>
      <w:r w:rsidRPr="00637341">
        <w:rPr>
          <w:rFonts w:cs="Arial"/>
          <w:sz w:val="18"/>
          <w:szCs w:val="18"/>
        </w:rPr>
        <w:t>(En caso que la contratación se efectué por lotes se deberá repetir el cuadro para cada lote)</w:t>
      </w:r>
    </w:p>
    <w:p w:rsidR="009565F4" w:rsidRDefault="009565F4" w:rsidP="009565F4">
      <w:pPr>
        <w:rPr>
          <w:sz w:val="18"/>
          <w:szCs w:val="18"/>
        </w:rPr>
      </w:pPr>
    </w:p>
    <w:p w:rsidR="009565F4" w:rsidRDefault="009565F4" w:rsidP="009565F4">
      <w:pPr>
        <w:rPr>
          <w:sz w:val="18"/>
          <w:szCs w:val="18"/>
        </w:rPr>
      </w:pPr>
    </w:p>
    <w:tbl>
      <w:tblPr>
        <w:tblW w:w="14324" w:type="dxa"/>
        <w:tblInd w:w="-5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8"/>
        <w:gridCol w:w="1417"/>
        <w:gridCol w:w="851"/>
        <w:gridCol w:w="1134"/>
        <w:gridCol w:w="992"/>
        <w:gridCol w:w="851"/>
        <w:gridCol w:w="1134"/>
        <w:gridCol w:w="992"/>
        <w:gridCol w:w="1559"/>
        <w:gridCol w:w="1701"/>
        <w:gridCol w:w="992"/>
        <w:gridCol w:w="993"/>
        <w:gridCol w:w="850"/>
      </w:tblGrid>
      <w:tr w:rsidR="009565F4" w:rsidRPr="00E71E84" w:rsidTr="000D3B69">
        <w:tc>
          <w:tcPr>
            <w:tcW w:w="5252"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DATOS COMPLETADOS POR LA ENTIDAD CONVOCANTE</w:t>
            </w:r>
          </w:p>
        </w:tc>
        <w:tc>
          <w:tcPr>
            <w:tcW w:w="9072" w:type="dxa"/>
            <w:gridSpan w:val="8"/>
            <w:vMerge w:val="restart"/>
            <w:tcBorders>
              <w:top w:val="single" w:sz="12"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PROPUESTA</w:t>
            </w:r>
          </w:p>
          <w:p w:rsidR="009565F4" w:rsidRPr="00E71E84" w:rsidRDefault="009565F4" w:rsidP="001C4BF5">
            <w:pPr>
              <w:jc w:val="center"/>
              <w:rPr>
                <w:rFonts w:ascii="Arial" w:hAnsi="Arial" w:cs="Arial"/>
                <w:b/>
                <w:lang w:val="es-BO"/>
              </w:rPr>
            </w:pPr>
            <w:r w:rsidRPr="00E71E84">
              <w:rPr>
                <w:rFonts w:ascii="Arial" w:hAnsi="Arial" w:cs="Arial"/>
                <w:b/>
                <w:lang w:val="es-BO"/>
              </w:rPr>
              <w:t xml:space="preserve">                                  (A SER COMPLETADO POR EL PROPONENTE)</w:t>
            </w:r>
          </w:p>
        </w:tc>
      </w:tr>
      <w:tr w:rsidR="009565F4" w:rsidRPr="00E71E84" w:rsidTr="000D3B69">
        <w:tc>
          <w:tcPr>
            <w:tcW w:w="2275" w:type="dxa"/>
            <w:gridSpan w:val="2"/>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Lote N°</w:t>
            </w:r>
          </w:p>
        </w:tc>
        <w:tc>
          <w:tcPr>
            <w:tcW w:w="2977"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072" w:type="dxa"/>
            <w:gridSpan w:val="8"/>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0D3B69">
        <w:tc>
          <w:tcPr>
            <w:tcW w:w="2275"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Lote</w:t>
            </w:r>
          </w:p>
        </w:tc>
        <w:tc>
          <w:tcPr>
            <w:tcW w:w="2977"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072" w:type="dxa"/>
            <w:gridSpan w:val="8"/>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0D3B69">
        <w:tc>
          <w:tcPr>
            <w:tcW w:w="2275" w:type="dxa"/>
            <w:gridSpan w:val="2"/>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del Lote</w:t>
            </w:r>
          </w:p>
        </w:tc>
        <w:tc>
          <w:tcPr>
            <w:tcW w:w="2977"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072" w:type="dxa"/>
            <w:gridSpan w:val="8"/>
            <w:vMerge/>
            <w:tcBorders>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0D3B69">
        <w:tc>
          <w:tcPr>
            <w:tcW w:w="5252"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907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9565F4" w:rsidRPr="00E71E84" w:rsidTr="000D3B69">
        <w:trPr>
          <w:trHeight w:val="269"/>
        </w:trPr>
        <w:tc>
          <w:tcPr>
            <w:tcW w:w="858" w:type="dxa"/>
            <w:vMerge w:val="restart"/>
            <w:tcBorders>
              <w:top w:val="single" w:sz="4" w:space="0" w:color="auto"/>
              <w:left w:val="single" w:sz="12" w:space="0" w:color="auto"/>
            </w:tcBorders>
            <w:shd w:val="clear" w:color="auto" w:fill="8DB3E2" w:themeFill="text2" w:themeFillTint="66"/>
            <w:vAlign w:val="center"/>
          </w:tcPr>
          <w:p w:rsidR="009565F4" w:rsidRPr="00E71E84" w:rsidRDefault="009565F4" w:rsidP="001C4BF5">
            <w:pPr>
              <w:jc w:val="center"/>
              <w:rPr>
                <w:lang w:val="es-BO"/>
              </w:rPr>
            </w:pPr>
            <w:r w:rsidRPr="00E71E84">
              <w:rPr>
                <w:lang w:val="es-BO"/>
              </w:rPr>
              <w:br w:type="page"/>
            </w:r>
            <w:r w:rsidRPr="00E71E84">
              <w:rPr>
                <w:rFonts w:ascii="Arial" w:hAnsi="Arial" w:cs="Arial"/>
                <w:b/>
                <w:lang w:val="es-BO"/>
              </w:rPr>
              <w:t>Ítem</w:t>
            </w:r>
          </w:p>
        </w:tc>
        <w:tc>
          <w:tcPr>
            <w:tcW w:w="1417"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bien</w:t>
            </w:r>
          </w:p>
        </w:tc>
        <w:tc>
          <w:tcPr>
            <w:tcW w:w="851"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solicitada</w:t>
            </w:r>
          </w:p>
        </w:tc>
        <w:tc>
          <w:tcPr>
            <w:tcW w:w="1134"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total</w:t>
            </w:r>
          </w:p>
        </w:tc>
        <w:tc>
          <w:tcPr>
            <w:tcW w:w="851" w:type="dxa"/>
            <w:vMerge w:val="restart"/>
            <w:tcBorders>
              <w:top w:val="single" w:sz="4"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Marca/</w:t>
            </w:r>
          </w:p>
          <w:p w:rsidR="009565F4" w:rsidRPr="00E71E84" w:rsidRDefault="009565F4" w:rsidP="001C4BF5">
            <w:pPr>
              <w:jc w:val="center"/>
              <w:rPr>
                <w:rFonts w:ascii="Arial" w:hAnsi="Arial" w:cs="Arial"/>
                <w:b/>
                <w:lang w:val="es-BO"/>
              </w:rPr>
            </w:pPr>
            <w:r w:rsidRPr="00E71E84">
              <w:rPr>
                <w:rFonts w:ascii="Arial" w:hAnsi="Arial" w:cs="Arial"/>
                <w:b/>
                <w:lang w:val="es-BO"/>
              </w:rPr>
              <w:t>Modelo</w:t>
            </w:r>
          </w:p>
        </w:tc>
        <w:tc>
          <w:tcPr>
            <w:tcW w:w="1134"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País de Origen</w:t>
            </w:r>
          </w:p>
        </w:tc>
        <w:tc>
          <w:tcPr>
            <w:tcW w:w="4252" w:type="dxa"/>
            <w:gridSpan w:val="3"/>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992"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Ofertada</w:t>
            </w:r>
          </w:p>
        </w:tc>
        <w:tc>
          <w:tcPr>
            <w:tcW w:w="993"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Unitario</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Total</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r>
      <w:tr w:rsidR="000D3B69" w:rsidRPr="00E71E84" w:rsidTr="000D3B69">
        <w:trPr>
          <w:trHeight w:val="758"/>
        </w:trPr>
        <w:tc>
          <w:tcPr>
            <w:tcW w:w="858" w:type="dxa"/>
            <w:vMerge/>
            <w:tcBorders>
              <w:left w:val="single" w:sz="12" w:space="0" w:color="auto"/>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417"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51"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134"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51" w:type="dxa"/>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1134"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25 %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Entre el 30 y el 50 %</w:t>
            </w:r>
          </w:p>
        </w:tc>
        <w:tc>
          <w:tcPr>
            <w:tcW w:w="1701"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35 %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Mayor al 50 %</w:t>
            </w:r>
          </w:p>
        </w:tc>
        <w:tc>
          <w:tcPr>
            <w:tcW w:w="992"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993"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0D3B69" w:rsidRPr="00E71E84" w:rsidTr="000D3B69">
        <w:tc>
          <w:tcPr>
            <w:tcW w:w="858"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417"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5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559"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70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0D3B69" w:rsidRPr="00E71E84" w:rsidTr="000D3B69">
        <w:tc>
          <w:tcPr>
            <w:tcW w:w="858"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417"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5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559"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70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0D3B69" w:rsidRPr="00E71E84" w:rsidTr="000D3B69">
        <w:tc>
          <w:tcPr>
            <w:tcW w:w="858"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417"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5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559"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70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0D3B69" w:rsidRPr="00E71E84" w:rsidTr="000D3B69">
        <w:tc>
          <w:tcPr>
            <w:tcW w:w="858"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417"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5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559"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70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0D3B69" w:rsidRPr="00E71E84" w:rsidTr="000D3B69">
        <w:tc>
          <w:tcPr>
            <w:tcW w:w="858"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417"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5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559"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70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0D3B69">
        <w:tc>
          <w:tcPr>
            <w:tcW w:w="4260"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8222"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PROPUESTA (Numeral)</w:t>
            </w:r>
          </w:p>
        </w:tc>
        <w:tc>
          <w:tcPr>
            <w:tcW w:w="850" w:type="dxa"/>
            <w:tcBorders>
              <w:top w:val="single" w:sz="4" w:space="0" w:color="auto"/>
              <w:bottom w:val="single" w:sz="4" w:space="0" w:color="auto"/>
            </w:tcBorders>
            <w:shd w:val="clear" w:color="auto" w:fill="DBE5F1" w:themeFill="accent1" w:themeFillTint="33"/>
          </w:tcPr>
          <w:p w:rsidR="009565F4" w:rsidRPr="00E71E84" w:rsidRDefault="009565F4" w:rsidP="001C4BF5">
            <w:pPr>
              <w:rPr>
                <w:rFonts w:ascii="Arial" w:hAnsi="Arial" w:cs="Arial"/>
                <w:lang w:val="es-BO"/>
              </w:rPr>
            </w:pPr>
          </w:p>
        </w:tc>
      </w:tr>
      <w:tr w:rsidR="009565F4" w:rsidRPr="00E71E84" w:rsidTr="000D3B69">
        <w:tc>
          <w:tcPr>
            <w:tcW w:w="4260"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8222"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850" w:type="dxa"/>
            <w:tcBorders>
              <w:top w:val="single" w:sz="4" w:space="0" w:color="auto"/>
              <w:bottom w:val="single" w:sz="12" w:space="0" w:color="auto"/>
            </w:tcBorders>
            <w:shd w:val="clear" w:color="auto" w:fill="DBE5F1" w:themeFill="accent1" w:themeFillTint="33"/>
          </w:tcPr>
          <w:p w:rsidR="009565F4" w:rsidRPr="00E71E84" w:rsidRDefault="009565F4" w:rsidP="001C4BF5">
            <w:pPr>
              <w:rPr>
                <w:rFonts w:ascii="Arial" w:hAnsi="Arial" w:cs="Arial"/>
                <w:lang w:val="es-BO"/>
              </w:rPr>
            </w:pPr>
          </w:p>
        </w:tc>
      </w:tr>
    </w:tbl>
    <w:p w:rsidR="009565F4" w:rsidRPr="00E71E84" w:rsidRDefault="009565F4" w:rsidP="000D3B69">
      <w:pPr>
        <w:ind w:right="-230"/>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F27DE" w:rsidRPr="009565F4" w:rsidRDefault="00DF27DE" w:rsidP="009565F4">
      <w:pPr>
        <w:rPr>
          <w:rFonts w:cs="Arial"/>
          <w:b/>
          <w:sz w:val="18"/>
          <w:szCs w:val="18"/>
          <w:lang w:val="es-BO"/>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E50171" w:rsidRDefault="00E50171" w:rsidP="0021264F">
      <w:pPr>
        <w:jc w:val="center"/>
        <w:rPr>
          <w:rFonts w:cs="Arial"/>
          <w:b/>
          <w:sz w:val="18"/>
          <w:szCs w:val="18"/>
        </w:rPr>
        <w:sectPr w:rsidR="00E50171" w:rsidSect="006E61F6">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6E61F6">
          <w:headerReference w:type="default" r:id="rId27"/>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156E5B" w:rsidRPr="00156E5B" w:rsidRDefault="00156E5B" w:rsidP="00355971">
      <w:pPr>
        <w:jc w:val="center"/>
        <w:rPr>
          <w:rFonts w:ascii="Arial" w:hAnsi="Arial" w:cs="Arial"/>
          <w:b/>
          <w:color w:val="FF0000"/>
          <w:sz w:val="20"/>
          <w:szCs w:val="18"/>
        </w:rPr>
      </w:pPr>
      <w:r w:rsidRPr="00156E5B">
        <w:rPr>
          <w:rFonts w:ascii="Arial" w:hAnsi="Arial" w:cs="Arial"/>
          <w:b/>
          <w:color w:val="FF0000"/>
          <w:sz w:val="20"/>
          <w:szCs w:val="18"/>
        </w:rPr>
        <w:t>NO SE APLICA PARA EL PRESENTE PROCESO DE CONTRATACIÓN</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87"/>
        <w:gridCol w:w="125"/>
        <w:gridCol w:w="120"/>
        <w:gridCol w:w="62"/>
        <w:gridCol w:w="109"/>
        <w:gridCol w:w="142"/>
        <w:gridCol w:w="120"/>
        <w:gridCol w:w="108"/>
        <w:gridCol w:w="12"/>
        <w:gridCol w:w="120"/>
        <w:gridCol w:w="62"/>
        <w:gridCol w:w="69"/>
        <w:gridCol w:w="120"/>
        <w:gridCol w:w="84"/>
        <w:gridCol w:w="36"/>
        <w:gridCol w:w="120"/>
        <w:gridCol w:w="82"/>
        <w:gridCol w:w="38"/>
        <w:gridCol w:w="120"/>
        <w:gridCol w:w="62"/>
        <w:gridCol w:w="68"/>
        <w:gridCol w:w="118"/>
        <w:gridCol w:w="118"/>
        <w:gridCol w:w="114"/>
        <w:gridCol w:w="118"/>
        <w:gridCol w:w="118"/>
        <w:gridCol w:w="118"/>
        <w:gridCol w:w="118"/>
        <w:gridCol w:w="222"/>
        <w:gridCol w:w="853"/>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PARA MyPES,</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B76ED5"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pp</w:t>
            </w:r>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B76ED5"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4868D2">
      <w:pPr>
        <w:ind w:left="-284"/>
        <w:rPr>
          <w:rFonts w:ascii="Arial" w:hAnsi="Arial" w:cs="Arial"/>
          <w:sz w:val="18"/>
          <w:szCs w:val="18"/>
        </w:rPr>
      </w:pPr>
      <w:r w:rsidRPr="002B39CB">
        <w:rPr>
          <w:rFonts w:ascii="Arial" w:hAnsi="Arial" w:cs="Arial"/>
          <w:sz w:val="18"/>
          <w:szCs w:val="18"/>
        </w:rPr>
        <w:t>(*) En caso de no evidenciarse errores aritméticos el monto leído de la propuesta (pp)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5"/>
        <w:gridCol w:w="173"/>
        <w:gridCol w:w="120"/>
        <w:gridCol w:w="127"/>
        <w:gridCol w:w="161"/>
        <w:gridCol w:w="160"/>
        <w:gridCol w:w="16"/>
        <w:gridCol w:w="120"/>
        <w:gridCol w:w="135"/>
        <w:gridCol w:w="19"/>
        <w:gridCol w:w="120"/>
        <w:gridCol w:w="136"/>
        <w:gridCol w:w="192"/>
        <w:gridCol w:w="120"/>
        <w:gridCol w:w="82"/>
        <w:gridCol w:w="38"/>
        <w:gridCol w:w="120"/>
        <w:gridCol w:w="82"/>
        <w:gridCol w:w="38"/>
        <w:gridCol w:w="120"/>
        <w:gridCol w:w="81"/>
        <w:gridCol w:w="168"/>
        <w:gridCol w:w="168"/>
        <w:gridCol w:w="168"/>
        <w:gridCol w:w="164"/>
        <w:gridCol w:w="168"/>
        <w:gridCol w:w="168"/>
        <w:gridCol w:w="168"/>
        <w:gridCol w:w="168"/>
        <w:gridCol w:w="257"/>
        <w:gridCol w:w="1181"/>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PARA MyPES,</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B76ED5"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pp</w:t>
            </w:r>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B76ED5"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PAn</w:t>
            </w:r>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(PA1+PA2+P3…..+PAn)</w:t>
            </w:r>
          </w:p>
        </w:tc>
      </w:tr>
    </w:tbl>
    <w:p w:rsidR="00355971" w:rsidRPr="002B39CB" w:rsidRDefault="00355971" w:rsidP="004868D2">
      <w:pPr>
        <w:ind w:left="-426"/>
        <w:rPr>
          <w:rFonts w:ascii="Arial" w:hAnsi="Arial" w:cs="Arial"/>
          <w:sz w:val="18"/>
          <w:szCs w:val="18"/>
        </w:rPr>
      </w:pPr>
      <w:r w:rsidRPr="004F5A96">
        <w:rPr>
          <w:rFonts w:ascii="Arial" w:hAnsi="Arial" w:cs="Arial"/>
          <w:sz w:val="18"/>
          <w:szCs w:val="18"/>
        </w:rPr>
        <w:t>(*) En caso de no evidenciarse errores aritméticos el monto leído de la propuesta (pp)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064EAB"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064EAB" w:rsidRDefault="00064EAB" w:rsidP="002E2D66">
      <w:pPr>
        <w:jc w:val="center"/>
        <w:rPr>
          <w:rFonts w:cs="Arial"/>
          <w:b/>
          <w:sz w:val="18"/>
          <w:szCs w:val="18"/>
          <w:lang w:val="es-BO"/>
        </w:rPr>
      </w:pPr>
    </w:p>
    <w:p w:rsidR="00064EAB" w:rsidRDefault="00064EAB" w:rsidP="002E2D66">
      <w:pPr>
        <w:jc w:val="center"/>
        <w:rPr>
          <w:rFonts w:cs="Arial"/>
          <w:b/>
          <w:sz w:val="18"/>
          <w:szCs w:val="18"/>
          <w:lang w:val="es-BO"/>
        </w:rPr>
      </w:pPr>
      <w:r>
        <w:rPr>
          <w:rFonts w:cs="Arial"/>
          <w:b/>
          <w:sz w:val="18"/>
          <w:szCs w:val="18"/>
          <w:lang w:val="es-BO"/>
        </w:rPr>
        <w:t>MODELO DE CONTRATO</w:t>
      </w:r>
    </w:p>
    <w:p w:rsidR="00DD681F" w:rsidRDefault="00DD681F" w:rsidP="002E2D66">
      <w:pPr>
        <w:jc w:val="center"/>
        <w:rPr>
          <w:rFonts w:cs="Arial"/>
          <w:b/>
          <w:sz w:val="18"/>
          <w:szCs w:val="18"/>
          <w:lang w:val="es-BO"/>
        </w:rPr>
      </w:pPr>
    </w:p>
    <w:p w:rsidR="00DD681F" w:rsidRPr="00A63421" w:rsidRDefault="00DD681F" w:rsidP="00DD681F">
      <w:pPr>
        <w:pStyle w:val="Encabezado"/>
        <w:jc w:val="right"/>
        <w:rPr>
          <w:rFonts w:ascii="Arial" w:hAnsi="Arial" w:cs="Arial"/>
          <w:b/>
          <w:iCs/>
          <w:sz w:val="22"/>
          <w:szCs w:val="22"/>
        </w:rPr>
      </w:pPr>
      <w:r>
        <w:rPr>
          <w:rFonts w:ascii="Arial" w:hAnsi="Arial" w:cs="Arial"/>
          <w:b/>
          <w:iCs/>
          <w:sz w:val="22"/>
          <w:szCs w:val="22"/>
        </w:rPr>
        <w:t xml:space="preserve">MODELO DE CONTRATO </w:t>
      </w:r>
      <w:r w:rsidRPr="00A63421">
        <w:rPr>
          <w:rFonts w:ascii="Arial" w:hAnsi="Arial" w:cs="Arial"/>
          <w:b/>
          <w:iCs/>
          <w:sz w:val="22"/>
          <w:szCs w:val="22"/>
        </w:rPr>
        <w:t xml:space="preserve">SANO-DLABS Nº </w:t>
      </w:r>
      <w:r>
        <w:rPr>
          <w:rFonts w:ascii="Arial" w:hAnsi="Arial" w:cs="Arial"/>
          <w:b/>
          <w:iCs/>
          <w:sz w:val="22"/>
          <w:szCs w:val="22"/>
        </w:rPr>
        <w:t>13</w:t>
      </w:r>
      <w:r w:rsidRPr="00A63421">
        <w:rPr>
          <w:rFonts w:ascii="Arial" w:hAnsi="Arial" w:cs="Arial"/>
          <w:b/>
          <w:iCs/>
          <w:sz w:val="22"/>
          <w:szCs w:val="22"/>
        </w:rPr>
        <w:t>/201</w:t>
      </w:r>
      <w:r>
        <w:rPr>
          <w:rFonts w:ascii="Arial" w:hAnsi="Arial" w:cs="Arial"/>
          <w:b/>
          <w:iCs/>
          <w:sz w:val="22"/>
          <w:szCs w:val="22"/>
        </w:rPr>
        <w:t>9</w:t>
      </w:r>
    </w:p>
    <w:p w:rsidR="00DD681F" w:rsidRDefault="00DD681F" w:rsidP="00DD681F">
      <w:pPr>
        <w:pStyle w:val="Encabezado"/>
        <w:jc w:val="right"/>
        <w:rPr>
          <w:rFonts w:ascii="Arial" w:hAnsi="Arial" w:cs="Arial"/>
          <w:b/>
          <w:iCs/>
          <w:sz w:val="22"/>
          <w:szCs w:val="22"/>
        </w:rPr>
      </w:pPr>
      <w:r w:rsidRPr="00A63421">
        <w:rPr>
          <w:rFonts w:ascii="Arial" w:hAnsi="Arial" w:cs="Arial"/>
          <w:b/>
          <w:iCs/>
          <w:sz w:val="22"/>
          <w:szCs w:val="22"/>
        </w:rPr>
        <w:t>CUCE:</w:t>
      </w:r>
      <w:r>
        <w:rPr>
          <w:rFonts w:ascii="Arial" w:hAnsi="Arial" w:cs="Arial"/>
          <w:b/>
          <w:iCs/>
          <w:sz w:val="22"/>
          <w:szCs w:val="22"/>
        </w:rPr>
        <w:t>_______</w:t>
      </w:r>
      <w:r w:rsidRPr="00A63421">
        <w:rPr>
          <w:rFonts w:ascii="Arial" w:hAnsi="Arial" w:cs="Arial"/>
          <w:b/>
          <w:iCs/>
          <w:sz w:val="22"/>
          <w:szCs w:val="22"/>
        </w:rPr>
        <w:t xml:space="preserve"> </w:t>
      </w:r>
    </w:p>
    <w:p w:rsidR="00DD681F" w:rsidRDefault="00DD681F" w:rsidP="002E2D66">
      <w:pPr>
        <w:jc w:val="center"/>
        <w:rPr>
          <w:rFonts w:cs="Arial"/>
          <w:b/>
          <w:sz w:val="18"/>
          <w:szCs w:val="18"/>
          <w:lang w:val="es-BO"/>
        </w:rPr>
      </w:pPr>
    </w:p>
    <w:p w:rsidR="00DD681F" w:rsidRPr="00F64487" w:rsidRDefault="00DD681F" w:rsidP="00DD681F">
      <w:pPr>
        <w:jc w:val="both"/>
        <w:rPr>
          <w:rFonts w:cs="Arial"/>
          <w:sz w:val="20"/>
          <w:szCs w:val="20"/>
          <w:lang w:val="es-CL"/>
        </w:rPr>
      </w:pPr>
      <w:r w:rsidRPr="00F64487">
        <w:rPr>
          <w:rFonts w:cs="Arial"/>
          <w:b/>
          <w:bCs/>
          <w:iCs/>
          <w:sz w:val="20"/>
          <w:szCs w:val="20"/>
          <w:lang w:val="es-ES_tradnl"/>
        </w:rPr>
        <w:t>Contrato Administrativo para la Adquisición e Instalación de un Equipo de Extracción de Aire para Sótanos del Edificio del Banco Central de Bolivia</w:t>
      </w:r>
      <w:r w:rsidRPr="00F64487">
        <w:rPr>
          <w:rFonts w:cs="Arial"/>
          <w:bCs/>
          <w:i/>
          <w:iCs/>
          <w:spacing w:val="-6"/>
          <w:sz w:val="20"/>
          <w:szCs w:val="20"/>
          <w:lang w:val="es-ES_tradnl"/>
        </w:rPr>
        <w:t>,</w:t>
      </w:r>
      <w:r w:rsidRPr="00F64487">
        <w:rPr>
          <w:rFonts w:cs="Arial"/>
          <w:bCs/>
          <w:spacing w:val="-6"/>
          <w:sz w:val="20"/>
          <w:szCs w:val="20"/>
          <w:lang w:val="es-ES_tradnl"/>
        </w:rPr>
        <w:t xml:space="preserve"> </w:t>
      </w:r>
      <w:r w:rsidRPr="00F64487">
        <w:rPr>
          <w:rFonts w:cs="Arial"/>
          <w:sz w:val="20"/>
          <w:szCs w:val="20"/>
          <w:lang w:val="es-CL"/>
        </w:rPr>
        <w:t>sujeto al tenor de las siguientes cláusulas:</w:t>
      </w:r>
    </w:p>
    <w:p w:rsidR="00DD681F" w:rsidRPr="00F64487" w:rsidRDefault="00DD681F" w:rsidP="00DD681F">
      <w:pPr>
        <w:jc w:val="both"/>
        <w:rPr>
          <w:rFonts w:cs="Arial"/>
          <w:b/>
          <w:sz w:val="20"/>
          <w:szCs w:val="20"/>
          <w:lang w:val="es-CL"/>
        </w:rPr>
      </w:pPr>
      <w:bookmarkStart w:id="91" w:name="OLE_LINK1"/>
      <w:bookmarkStart w:id="92" w:name="OLE_LINK2"/>
    </w:p>
    <w:p w:rsidR="00DD681F" w:rsidRPr="00F64487" w:rsidRDefault="00DD681F" w:rsidP="00DD681F">
      <w:pPr>
        <w:jc w:val="both"/>
        <w:rPr>
          <w:rFonts w:cs="Arial"/>
          <w:sz w:val="20"/>
          <w:szCs w:val="20"/>
        </w:rPr>
      </w:pPr>
      <w:r w:rsidRPr="00F64487">
        <w:rPr>
          <w:rFonts w:cs="Arial"/>
          <w:b/>
          <w:sz w:val="20"/>
          <w:szCs w:val="20"/>
        </w:rPr>
        <w:t xml:space="preserve">CLÁUSULA PRIMERA.- (DE LAS PARTES) </w:t>
      </w:r>
      <w:r w:rsidRPr="00F64487">
        <w:rPr>
          <w:rFonts w:cs="Arial"/>
          <w:sz w:val="20"/>
          <w:szCs w:val="20"/>
          <w:lang w:val="es-ES_tradnl"/>
        </w:rPr>
        <w:t>Las partes  contratantes son</w:t>
      </w:r>
      <w:r w:rsidRPr="00F64487">
        <w:rPr>
          <w:rFonts w:cs="Arial"/>
          <w:sz w:val="20"/>
          <w:szCs w:val="20"/>
        </w:rPr>
        <w:t>:</w:t>
      </w:r>
    </w:p>
    <w:p w:rsidR="00DD681F" w:rsidRPr="00F64487" w:rsidRDefault="00DD681F" w:rsidP="00DD681F">
      <w:pPr>
        <w:jc w:val="both"/>
        <w:rPr>
          <w:rFonts w:cs="Arial"/>
          <w:sz w:val="20"/>
          <w:szCs w:val="20"/>
        </w:rPr>
      </w:pPr>
    </w:p>
    <w:p w:rsidR="00DD681F" w:rsidRPr="00F64487" w:rsidRDefault="00DD681F" w:rsidP="00E1401A">
      <w:pPr>
        <w:numPr>
          <w:ilvl w:val="1"/>
          <w:numId w:val="41"/>
        </w:numPr>
        <w:jc w:val="both"/>
        <w:rPr>
          <w:rFonts w:cs="Arial"/>
          <w:b/>
          <w:sz w:val="20"/>
          <w:szCs w:val="20"/>
          <w:lang w:val="es-ES_tradnl"/>
        </w:rPr>
      </w:pPr>
      <w:r w:rsidRPr="00F64487">
        <w:rPr>
          <w:rFonts w:cs="Arial"/>
          <w:sz w:val="20"/>
          <w:szCs w:val="20"/>
          <w:lang w:val="es-ES_tradnl"/>
        </w:rPr>
        <w:t xml:space="preserve">El </w:t>
      </w:r>
      <w:r w:rsidRPr="00F64487">
        <w:rPr>
          <w:rFonts w:cs="Arial"/>
          <w:b/>
          <w:bCs/>
          <w:sz w:val="20"/>
          <w:szCs w:val="20"/>
          <w:lang w:val="es-ES_tradnl"/>
        </w:rPr>
        <w:t>BANCO CENTRAL DE BOLIVIA</w:t>
      </w:r>
      <w:r w:rsidRPr="00F64487">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F64487">
        <w:rPr>
          <w:rFonts w:cs="Arial"/>
          <w:b/>
          <w:bCs/>
          <w:sz w:val="20"/>
          <w:szCs w:val="20"/>
          <w:lang w:val="es-ES_tradnl"/>
        </w:rPr>
        <w:t>Lic. Eduardo Germán Domínguez Bohrt</w:t>
      </w:r>
      <w:r w:rsidRPr="00F64487">
        <w:rPr>
          <w:rFonts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F64487">
        <w:rPr>
          <w:rFonts w:cs="Arial"/>
          <w:sz w:val="20"/>
          <w:szCs w:val="20"/>
        </w:rPr>
        <w:t xml:space="preserve">artículo 12 del </w:t>
      </w:r>
      <w:r w:rsidRPr="00F64487">
        <w:rPr>
          <w:rFonts w:cs="Arial"/>
          <w:sz w:val="20"/>
          <w:szCs w:val="20"/>
          <w:lang w:val="es-CL"/>
        </w:rPr>
        <w:t xml:space="preserve">Reglamento Específico del Sistema de Administración de Bienes y Servicios (RE-SABS) del Banco Central de </w:t>
      </w:r>
      <w:r w:rsidRPr="00F64487">
        <w:rPr>
          <w:rFonts w:cs="Arial"/>
          <w:sz w:val="20"/>
          <w:szCs w:val="20"/>
        </w:rPr>
        <w:t xml:space="preserve">Bolivia, aprobado mediante Resolución de Directorio N° 147/2015 de fecha 18 de agosto de 2015 y a la Resolución PRES - GAL N° 12/2015 de fecha 27 de agosto de 2015, </w:t>
      </w:r>
      <w:r w:rsidRPr="00F64487">
        <w:rPr>
          <w:rFonts w:cs="Arial"/>
          <w:sz w:val="20"/>
          <w:szCs w:val="20"/>
          <w:lang w:val="es-ES_tradnl"/>
        </w:rPr>
        <w:t xml:space="preserve">que en adelante se denominará la </w:t>
      </w:r>
      <w:r w:rsidRPr="00F64487">
        <w:rPr>
          <w:rFonts w:cs="Arial"/>
          <w:b/>
          <w:bCs/>
          <w:sz w:val="20"/>
          <w:szCs w:val="20"/>
          <w:lang w:val="es-ES_tradnl"/>
        </w:rPr>
        <w:t>ENTIDAD</w:t>
      </w:r>
      <w:r w:rsidRPr="00F64487">
        <w:rPr>
          <w:rFonts w:cs="Arial"/>
          <w:bCs/>
          <w:sz w:val="20"/>
          <w:szCs w:val="20"/>
        </w:rPr>
        <w:t>.</w:t>
      </w:r>
    </w:p>
    <w:p w:rsidR="00DD681F" w:rsidRPr="00F64487" w:rsidRDefault="00DD681F" w:rsidP="00DD681F">
      <w:pPr>
        <w:ind w:left="720"/>
        <w:jc w:val="both"/>
        <w:rPr>
          <w:rFonts w:cs="Arial"/>
          <w:b/>
          <w:sz w:val="20"/>
          <w:szCs w:val="20"/>
          <w:lang w:val="es-ES_tradnl"/>
        </w:rPr>
      </w:pPr>
    </w:p>
    <w:p w:rsidR="00DD681F" w:rsidRPr="00F64487" w:rsidRDefault="00DD681F" w:rsidP="00E1401A">
      <w:pPr>
        <w:numPr>
          <w:ilvl w:val="1"/>
          <w:numId w:val="41"/>
        </w:numPr>
        <w:jc w:val="both"/>
        <w:rPr>
          <w:rFonts w:cs="Arial"/>
          <w:sz w:val="20"/>
          <w:szCs w:val="20"/>
          <w:lang w:val="es-ES_tradnl"/>
        </w:rPr>
      </w:pPr>
      <w:r w:rsidRPr="00F64487">
        <w:rPr>
          <w:rFonts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F64487">
        <w:rPr>
          <w:rFonts w:cs="Arial"/>
          <w:bCs/>
          <w:spacing w:val="-6"/>
          <w:sz w:val="20"/>
          <w:szCs w:val="20"/>
          <w:lang w:val="es-ES_tradnl"/>
        </w:rPr>
        <w:t>domicilio en ______</w:t>
      </w:r>
      <w:r w:rsidRPr="00F64487">
        <w:rPr>
          <w:rFonts w:cs="Arial"/>
          <w:sz w:val="20"/>
          <w:szCs w:val="20"/>
          <w:lang w:val="es-ES_tradnl"/>
        </w:rPr>
        <w:t xml:space="preserve"> de la zona de _____ de la Ciudad de ___ – Bolivia,</w:t>
      </w:r>
      <w:r w:rsidRPr="00F64487">
        <w:rPr>
          <w:rFonts w:cs="Arial"/>
          <w:sz w:val="20"/>
          <w:szCs w:val="20"/>
        </w:rPr>
        <w:t xml:space="preserve"> representada por _______, con Cédula de Identidad N° _____, expedida en ____, en virtud al Testimonio de Poder Nº ____ de __ de ____ de ___, otorgado ante ____, Notario de Fe Pública de Primera Clase Nº __ del Distrito Judicial de ___, </w:t>
      </w:r>
      <w:r w:rsidRPr="00F64487">
        <w:rPr>
          <w:rFonts w:cs="Arial"/>
          <w:bCs/>
          <w:spacing w:val="-6"/>
          <w:sz w:val="20"/>
          <w:szCs w:val="20"/>
          <w:lang w:val="es-ES_tradnl"/>
        </w:rPr>
        <w:t xml:space="preserve">en adelante denominado el </w:t>
      </w:r>
      <w:r w:rsidRPr="00F64487">
        <w:rPr>
          <w:rFonts w:cs="Arial"/>
          <w:b/>
          <w:spacing w:val="-6"/>
          <w:sz w:val="20"/>
          <w:szCs w:val="20"/>
          <w:lang w:val="es-ES_tradnl"/>
        </w:rPr>
        <w:t>PROVEEDOR</w:t>
      </w:r>
      <w:r w:rsidRPr="00F64487">
        <w:rPr>
          <w:rFonts w:cs="Arial"/>
          <w:spacing w:val="-6"/>
          <w:sz w:val="20"/>
          <w:szCs w:val="20"/>
          <w:lang w:val="es-ES_tradnl"/>
        </w:rPr>
        <w:t>.</w:t>
      </w:r>
    </w:p>
    <w:p w:rsidR="00DD681F" w:rsidRPr="00F64487" w:rsidRDefault="00DD681F" w:rsidP="00DD681F">
      <w:pPr>
        <w:jc w:val="both"/>
        <w:rPr>
          <w:rFonts w:cs="Arial"/>
          <w:sz w:val="20"/>
          <w:szCs w:val="20"/>
          <w:lang w:val="es-ES_tradnl"/>
        </w:rPr>
      </w:pPr>
    </w:p>
    <w:p w:rsidR="00DD681F" w:rsidRPr="00F64487" w:rsidRDefault="00DD681F" w:rsidP="00DD681F">
      <w:pPr>
        <w:jc w:val="both"/>
        <w:rPr>
          <w:rFonts w:cs="Arial"/>
          <w:b/>
          <w:sz w:val="20"/>
          <w:szCs w:val="20"/>
        </w:rPr>
      </w:pPr>
      <w:r w:rsidRPr="00F64487">
        <w:rPr>
          <w:rFonts w:cs="Arial"/>
          <w:sz w:val="20"/>
          <w:szCs w:val="20"/>
          <w:lang w:val="es-ES_tradnl"/>
        </w:rPr>
        <w:t xml:space="preserve">La </w:t>
      </w:r>
      <w:r w:rsidRPr="00F64487">
        <w:rPr>
          <w:rFonts w:cs="Arial"/>
          <w:b/>
          <w:bCs/>
          <w:sz w:val="20"/>
          <w:szCs w:val="20"/>
          <w:lang w:val="es-ES_tradnl"/>
        </w:rPr>
        <w:t xml:space="preserve">ENTIDAD </w:t>
      </w:r>
      <w:r w:rsidRPr="00F64487">
        <w:rPr>
          <w:rFonts w:cs="Arial"/>
          <w:sz w:val="20"/>
          <w:szCs w:val="20"/>
          <w:lang w:val="es-ES_tradnl"/>
        </w:rPr>
        <w:t xml:space="preserve">y el </w:t>
      </w:r>
      <w:r w:rsidRPr="00F64487">
        <w:rPr>
          <w:rFonts w:cs="Arial"/>
          <w:b/>
          <w:bCs/>
          <w:sz w:val="20"/>
          <w:szCs w:val="20"/>
          <w:lang w:val="es-ES_tradnl"/>
        </w:rPr>
        <w:t xml:space="preserve">PROVEEDOR </w:t>
      </w:r>
      <w:r w:rsidRPr="00F64487">
        <w:rPr>
          <w:rFonts w:cs="Arial"/>
          <w:sz w:val="20"/>
          <w:szCs w:val="20"/>
          <w:lang w:val="es-BO"/>
        </w:rPr>
        <w:t>en su conjunto se denominarán las</w:t>
      </w:r>
      <w:r w:rsidRPr="00F64487">
        <w:rPr>
          <w:rFonts w:cs="Arial"/>
          <w:sz w:val="20"/>
          <w:szCs w:val="20"/>
          <w:lang w:val="es-ES_tradnl"/>
        </w:rPr>
        <w:t xml:space="preserve"> </w:t>
      </w:r>
      <w:r w:rsidRPr="00F64487">
        <w:rPr>
          <w:rFonts w:cs="Arial"/>
          <w:b/>
          <w:bCs/>
          <w:sz w:val="20"/>
          <w:szCs w:val="20"/>
          <w:lang w:val="es-ES_tradnl"/>
        </w:rPr>
        <w:t>PARTES</w:t>
      </w:r>
      <w:r w:rsidRPr="00F64487">
        <w:rPr>
          <w:rFonts w:cs="Arial"/>
          <w:bCs/>
          <w:sz w:val="20"/>
          <w:szCs w:val="20"/>
          <w:lang w:val="es-ES_tradnl"/>
        </w:rPr>
        <w:t>.</w:t>
      </w:r>
    </w:p>
    <w:p w:rsidR="00DD681F" w:rsidRPr="00F64487" w:rsidRDefault="00DD681F" w:rsidP="00DD681F">
      <w:pPr>
        <w:jc w:val="both"/>
        <w:rPr>
          <w:rFonts w:cs="Arial"/>
          <w:b/>
          <w:sz w:val="20"/>
          <w:szCs w:val="20"/>
        </w:rPr>
      </w:pPr>
    </w:p>
    <w:bookmarkEnd w:id="91"/>
    <w:bookmarkEnd w:id="92"/>
    <w:p w:rsidR="00DD681F" w:rsidRPr="00F64487" w:rsidRDefault="00DD681F" w:rsidP="00DD681F">
      <w:pPr>
        <w:jc w:val="both"/>
        <w:rPr>
          <w:rFonts w:cs="Arial"/>
          <w:sz w:val="20"/>
          <w:szCs w:val="20"/>
          <w:lang w:val="es-BO"/>
        </w:rPr>
      </w:pPr>
      <w:r w:rsidRPr="00F64487">
        <w:rPr>
          <w:rFonts w:cs="Arial"/>
          <w:b/>
          <w:sz w:val="20"/>
          <w:szCs w:val="20"/>
        </w:rPr>
        <w:t xml:space="preserve">CLÁUSULA SEGUNDA.- (ANTECEDENTES) </w:t>
      </w:r>
      <w:r w:rsidRPr="00F64487">
        <w:rPr>
          <w:rFonts w:cs="Arial"/>
          <w:sz w:val="20"/>
          <w:szCs w:val="20"/>
          <w:lang w:val="es-BO"/>
        </w:rPr>
        <w:t>La</w:t>
      </w:r>
      <w:r w:rsidRPr="00F64487">
        <w:rPr>
          <w:rFonts w:cs="Arial"/>
          <w:b/>
          <w:sz w:val="20"/>
          <w:szCs w:val="20"/>
          <w:lang w:val="es-BO"/>
        </w:rPr>
        <w:t xml:space="preserve"> ENTIDAD</w:t>
      </w:r>
      <w:r w:rsidRPr="00F64487">
        <w:rPr>
          <w:rFonts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F64487">
        <w:rPr>
          <w:rFonts w:cs="Arial"/>
          <w:b/>
          <w:i/>
          <w:sz w:val="20"/>
          <w:szCs w:val="20"/>
          <w:lang w:val="es-BO"/>
        </w:rPr>
        <w:t xml:space="preserve">, </w:t>
      </w:r>
      <w:r w:rsidRPr="00F64487">
        <w:rPr>
          <w:rFonts w:cs="Arial"/>
          <w:sz w:val="20"/>
          <w:szCs w:val="20"/>
          <w:lang w:val="es-BO"/>
        </w:rPr>
        <w:t>con Código Único de Contrataciones Estatales (CUCE) _________, en base a lo solicitado en el DBC.</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b/>
          <w:sz w:val="20"/>
          <w:szCs w:val="20"/>
          <w:lang w:val="es-BO"/>
        </w:rPr>
      </w:pPr>
      <w:r w:rsidRPr="00F64487">
        <w:rPr>
          <w:rFonts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F64487">
        <w:rPr>
          <w:rFonts w:cs="Arial"/>
          <w:b/>
          <w:i/>
          <w:sz w:val="20"/>
          <w:szCs w:val="20"/>
          <w:lang w:val="es-BO"/>
        </w:rPr>
        <w:t xml:space="preserve"> (señalar según corresponda al Responsable de Evaluación o la Comisión de Calificación)</w:t>
      </w:r>
      <w:r w:rsidRPr="00F64487">
        <w:rPr>
          <w:rFonts w:cs="Arial"/>
          <w:sz w:val="20"/>
          <w:szCs w:val="20"/>
          <w:lang w:val="es-BO"/>
        </w:rPr>
        <w:t xml:space="preserve">, resolvió adjudicar mediante Resolución GADM - GAL N° </w:t>
      </w:r>
      <w:r w:rsidRPr="00F64487">
        <w:rPr>
          <w:rFonts w:cs="Arial"/>
          <w:sz w:val="20"/>
          <w:szCs w:val="20"/>
          <w:lang w:val="es-BO"/>
        </w:rPr>
        <w:lastRenderedPageBreak/>
        <w:t xml:space="preserve">______ la contratación a _______________ </w:t>
      </w:r>
      <w:r w:rsidRPr="00F64487">
        <w:rPr>
          <w:rFonts w:cs="Arial"/>
          <w:b/>
          <w:i/>
          <w:sz w:val="20"/>
          <w:szCs w:val="20"/>
          <w:lang w:val="es-BO"/>
        </w:rPr>
        <w:t>(señalar el nombre o razón social del proponente adjudicado)</w:t>
      </w:r>
      <w:r w:rsidRPr="00F64487">
        <w:rPr>
          <w:rFonts w:cs="Arial"/>
          <w:sz w:val="20"/>
          <w:szCs w:val="20"/>
          <w:lang w:val="es-BO"/>
        </w:rPr>
        <w:t>, al cumplir su propuesta con todos los requisitos establecidos en el DBC</w:t>
      </w:r>
      <w:r w:rsidRPr="00F64487">
        <w:rPr>
          <w:rFonts w:cs="Arial"/>
          <w:b/>
          <w:sz w:val="20"/>
          <w:szCs w:val="20"/>
          <w:lang w:val="es-BO"/>
        </w:rPr>
        <w:t>.</w:t>
      </w:r>
    </w:p>
    <w:p w:rsidR="00DD681F" w:rsidRPr="00F64487" w:rsidRDefault="00DD681F" w:rsidP="00DD681F">
      <w:pPr>
        <w:jc w:val="both"/>
        <w:rPr>
          <w:rFonts w:cs="Arial"/>
          <w:b/>
          <w:sz w:val="20"/>
          <w:szCs w:val="20"/>
          <w:lang w:val="es-BO"/>
        </w:rPr>
      </w:pPr>
    </w:p>
    <w:p w:rsidR="00DD681F" w:rsidRPr="00F64487" w:rsidRDefault="00DD681F" w:rsidP="00DD681F">
      <w:pPr>
        <w:jc w:val="both"/>
        <w:rPr>
          <w:rFonts w:cs="Arial"/>
          <w:sz w:val="20"/>
          <w:szCs w:val="20"/>
        </w:rPr>
      </w:pPr>
      <w:r w:rsidRPr="00F64487">
        <w:rPr>
          <w:rFonts w:cs="Arial"/>
          <w:b/>
          <w:sz w:val="20"/>
          <w:szCs w:val="20"/>
        </w:rPr>
        <w:t xml:space="preserve">CLÁUSULA TERCERA.- (LEGISLACIÓN APLICABLE) </w:t>
      </w:r>
      <w:r w:rsidRPr="00F64487">
        <w:rPr>
          <w:rFonts w:cs="Arial"/>
          <w:sz w:val="20"/>
          <w:szCs w:val="20"/>
        </w:rPr>
        <w:t>El presente Contrato se celebra exclusivamente al amparo de las siguientes disposiciones:</w:t>
      </w:r>
    </w:p>
    <w:p w:rsidR="00DD681F" w:rsidRPr="00F64487" w:rsidRDefault="00DD681F" w:rsidP="00DD681F">
      <w:pPr>
        <w:jc w:val="both"/>
        <w:rPr>
          <w:rFonts w:cs="Arial"/>
          <w:sz w:val="20"/>
          <w:szCs w:val="20"/>
        </w:rPr>
      </w:pPr>
    </w:p>
    <w:p w:rsidR="00DD681F" w:rsidRPr="00F64487" w:rsidRDefault="00DD681F" w:rsidP="00E1401A">
      <w:pPr>
        <w:numPr>
          <w:ilvl w:val="0"/>
          <w:numId w:val="49"/>
        </w:numPr>
        <w:jc w:val="both"/>
        <w:rPr>
          <w:rFonts w:cs="Arial"/>
          <w:sz w:val="20"/>
          <w:szCs w:val="20"/>
        </w:rPr>
      </w:pPr>
      <w:r w:rsidRPr="00F64487">
        <w:rPr>
          <w:rFonts w:cs="Arial"/>
          <w:sz w:val="20"/>
          <w:szCs w:val="20"/>
        </w:rPr>
        <w:t>Constitución Política del Estado.</w:t>
      </w:r>
    </w:p>
    <w:p w:rsidR="00DD681F" w:rsidRPr="00F64487" w:rsidRDefault="00DD681F" w:rsidP="00E1401A">
      <w:pPr>
        <w:numPr>
          <w:ilvl w:val="0"/>
          <w:numId w:val="49"/>
        </w:numPr>
        <w:jc w:val="both"/>
        <w:rPr>
          <w:rFonts w:cs="Arial"/>
          <w:sz w:val="20"/>
          <w:szCs w:val="20"/>
        </w:rPr>
      </w:pPr>
      <w:r w:rsidRPr="00F64487">
        <w:rPr>
          <w:rFonts w:cs="Arial"/>
          <w:sz w:val="20"/>
          <w:szCs w:val="20"/>
        </w:rPr>
        <w:t>Ley Nº 1178 de 20 de julio de 1990, de Administración y Control Gubernamentales.</w:t>
      </w:r>
    </w:p>
    <w:p w:rsidR="00DD681F" w:rsidRPr="00F64487" w:rsidRDefault="00DD681F" w:rsidP="00E1401A">
      <w:pPr>
        <w:numPr>
          <w:ilvl w:val="0"/>
          <w:numId w:val="49"/>
        </w:numPr>
        <w:jc w:val="both"/>
        <w:rPr>
          <w:rFonts w:cs="Arial"/>
          <w:sz w:val="20"/>
          <w:szCs w:val="20"/>
        </w:rPr>
      </w:pPr>
      <w:r w:rsidRPr="00F64487">
        <w:rPr>
          <w:rFonts w:cs="Arial"/>
          <w:sz w:val="20"/>
          <w:szCs w:val="20"/>
        </w:rPr>
        <w:t>Ley del Presupuesto General del Estado, aprobado para la gestión y su reglamentación.</w:t>
      </w:r>
    </w:p>
    <w:p w:rsidR="00DD681F" w:rsidRPr="00F64487" w:rsidRDefault="00DD681F" w:rsidP="00E1401A">
      <w:pPr>
        <w:numPr>
          <w:ilvl w:val="0"/>
          <w:numId w:val="49"/>
        </w:numPr>
        <w:jc w:val="both"/>
        <w:rPr>
          <w:rFonts w:cs="Arial"/>
          <w:sz w:val="20"/>
          <w:szCs w:val="20"/>
        </w:rPr>
      </w:pPr>
      <w:r w:rsidRPr="00F64487">
        <w:rPr>
          <w:rFonts w:cs="Arial"/>
          <w:sz w:val="20"/>
          <w:szCs w:val="20"/>
        </w:rPr>
        <w:t>Decreto Supremo N° 0181 de las NB-SABS y sus modificaciones.</w:t>
      </w:r>
    </w:p>
    <w:p w:rsidR="00DD681F" w:rsidRPr="00F64487" w:rsidRDefault="00DD681F" w:rsidP="00E1401A">
      <w:pPr>
        <w:numPr>
          <w:ilvl w:val="0"/>
          <w:numId w:val="49"/>
        </w:numPr>
        <w:jc w:val="both"/>
        <w:rPr>
          <w:rFonts w:cs="Arial"/>
          <w:sz w:val="20"/>
          <w:szCs w:val="20"/>
        </w:rPr>
      </w:pPr>
      <w:r w:rsidRPr="00F64487">
        <w:rPr>
          <w:rFonts w:cs="Arial"/>
          <w:sz w:val="20"/>
          <w:szCs w:val="20"/>
          <w:lang w:val="es-BO"/>
        </w:rPr>
        <w:t>Reglamento Específico del Sistema de Administración de Bienes y Servicios (RE-SABS) del Banco Central de Bolivia.</w:t>
      </w:r>
    </w:p>
    <w:p w:rsidR="00DD681F" w:rsidRPr="00F64487" w:rsidRDefault="00DD681F" w:rsidP="00E1401A">
      <w:pPr>
        <w:numPr>
          <w:ilvl w:val="0"/>
          <w:numId w:val="49"/>
        </w:numPr>
        <w:jc w:val="both"/>
        <w:rPr>
          <w:rFonts w:cs="Arial"/>
          <w:sz w:val="20"/>
          <w:szCs w:val="20"/>
        </w:rPr>
      </w:pPr>
      <w:r w:rsidRPr="00F64487">
        <w:rPr>
          <w:rFonts w:cs="Arial"/>
          <w:sz w:val="20"/>
          <w:szCs w:val="20"/>
        </w:rPr>
        <w:t>Otras disposiciones relacionadas.</w:t>
      </w:r>
    </w:p>
    <w:p w:rsidR="00DD681F" w:rsidRPr="00F64487" w:rsidRDefault="00DD681F" w:rsidP="00DD681F">
      <w:pPr>
        <w:jc w:val="both"/>
        <w:rPr>
          <w:rFonts w:cs="Arial"/>
          <w:sz w:val="20"/>
          <w:szCs w:val="20"/>
        </w:rPr>
      </w:pPr>
    </w:p>
    <w:p w:rsidR="00DD681F" w:rsidRPr="00F64487" w:rsidRDefault="00DD681F" w:rsidP="00DD681F">
      <w:pPr>
        <w:pStyle w:val="Textoindependiente3"/>
        <w:rPr>
          <w:rFonts w:ascii="Verdana" w:hAnsi="Verdana" w:cs="Arial"/>
          <w:b/>
          <w:sz w:val="20"/>
          <w:szCs w:val="20"/>
        </w:rPr>
      </w:pPr>
      <w:r w:rsidRPr="00F64487">
        <w:rPr>
          <w:rFonts w:ascii="Verdana" w:hAnsi="Verdana" w:cs="Arial"/>
          <w:sz w:val="20"/>
          <w:szCs w:val="20"/>
        </w:rPr>
        <w:t>CLÁUSULA CUARTA.- (OBJETO Y CAUSA)</w:t>
      </w:r>
      <w:r w:rsidRPr="00F64487">
        <w:rPr>
          <w:rFonts w:ascii="Verdana" w:hAnsi="Verdana" w:cs="Arial"/>
          <w:b/>
          <w:sz w:val="20"/>
          <w:szCs w:val="20"/>
        </w:rPr>
        <w:t xml:space="preserve"> El objeto del presente Contrato es la adquisición de un (1) equipo de extracción de aire para la </w:t>
      </w:r>
      <w:r w:rsidRPr="00F64487">
        <w:rPr>
          <w:rFonts w:ascii="Verdana" w:hAnsi="Verdana" w:cs="Arial"/>
          <w:sz w:val="20"/>
          <w:szCs w:val="20"/>
        </w:rPr>
        <w:t>ENTIDAD</w:t>
      </w:r>
      <w:r w:rsidRPr="00F64487">
        <w:rPr>
          <w:rFonts w:ascii="Verdana" w:hAnsi="Verdana" w:cs="Arial"/>
          <w:b/>
          <w:iCs/>
          <w:color w:val="000000"/>
          <w:sz w:val="20"/>
          <w:szCs w:val="20"/>
        </w:rPr>
        <w:t xml:space="preserve">, </w:t>
      </w:r>
      <w:r w:rsidRPr="00F64487">
        <w:rPr>
          <w:rFonts w:ascii="Verdana" w:hAnsi="Verdana" w:cs="Arial"/>
          <w:b/>
          <w:sz w:val="20"/>
          <w:szCs w:val="20"/>
        </w:rPr>
        <w:t xml:space="preserve">que en adelante se denominará el </w:t>
      </w:r>
      <w:r w:rsidRPr="00F64487">
        <w:rPr>
          <w:rFonts w:ascii="Verdana" w:hAnsi="Verdana" w:cs="Arial"/>
          <w:sz w:val="20"/>
          <w:szCs w:val="20"/>
        </w:rPr>
        <w:t>BIEN</w:t>
      </w:r>
      <w:r w:rsidRPr="00F64487">
        <w:rPr>
          <w:rFonts w:ascii="Verdana" w:hAnsi="Verdana" w:cs="Arial"/>
          <w:b/>
          <w:sz w:val="20"/>
          <w:szCs w:val="20"/>
        </w:rPr>
        <w:t xml:space="preserve">, </w:t>
      </w:r>
      <w:r w:rsidRPr="00F64487">
        <w:rPr>
          <w:rFonts w:ascii="Verdana" w:hAnsi="Verdana" w:cs="Arial"/>
          <w:b/>
          <w:spacing w:val="-6"/>
          <w:sz w:val="20"/>
          <w:szCs w:val="20"/>
          <w:lang w:val="es-ES_tradnl"/>
        </w:rPr>
        <w:t>para mejorar y coadyuvar con las renovaciones de aire requeridas para los ambientes existentes en los sótanos</w:t>
      </w:r>
      <w:r w:rsidRPr="00F64487">
        <w:rPr>
          <w:rFonts w:ascii="Verdana" w:hAnsi="Verdana" w:cs="Arial"/>
          <w:b/>
          <w:iCs/>
          <w:color w:val="000000"/>
          <w:sz w:val="20"/>
          <w:szCs w:val="20"/>
        </w:rPr>
        <w:t xml:space="preserve"> de la </w:t>
      </w:r>
      <w:r w:rsidRPr="00F64487">
        <w:rPr>
          <w:rFonts w:ascii="Verdana" w:hAnsi="Verdana" w:cs="Arial"/>
          <w:iCs/>
          <w:color w:val="000000"/>
          <w:sz w:val="20"/>
          <w:szCs w:val="20"/>
        </w:rPr>
        <w:t>ENTIDAD</w:t>
      </w:r>
      <w:r w:rsidRPr="00F64487">
        <w:rPr>
          <w:rFonts w:ascii="Verdana" w:hAnsi="Verdana" w:cs="Arial"/>
          <w:b/>
          <w:iCs/>
          <w:color w:val="000000"/>
          <w:sz w:val="20"/>
          <w:szCs w:val="20"/>
        </w:rPr>
        <w:t>,</w:t>
      </w:r>
      <w:r w:rsidRPr="00F64487">
        <w:rPr>
          <w:rFonts w:ascii="Verdana" w:hAnsi="Verdana" w:cs="Arial"/>
          <w:iCs/>
          <w:color w:val="000000"/>
          <w:sz w:val="20"/>
          <w:szCs w:val="20"/>
        </w:rPr>
        <w:t xml:space="preserve"> </w:t>
      </w:r>
      <w:r w:rsidRPr="00F64487">
        <w:rPr>
          <w:rFonts w:ascii="Verdana" w:hAnsi="Verdana" w:cs="Arial"/>
          <w:b/>
          <w:sz w:val="20"/>
          <w:szCs w:val="20"/>
        </w:rPr>
        <w:t xml:space="preserve">así como su instalación, a ser provisto por el </w:t>
      </w:r>
      <w:r w:rsidRPr="00F64487">
        <w:rPr>
          <w:rFonts w:ascii="Verdana" w:hAnsi="Verdana" w:cs="Arial"/>
          <w:sz w:val="20"/>
          <w:szCs w:val="20"/>
        </w:rPr>
        <w:t>PROVEEDOR</w:t>
      </w:r>
      <w:r w:rsidRPr="00F64487">
        <w:rPr>
          <w:rFonts w:ascii="Verdana" w:hAnsi="Verdana" w:cs="Arial"/>
          <w:b/>
          <w:iCs/>
          <w:color w:val="000000"/>
          <w:sz w:val="20"/>
          <w:szCs w:val="20"/>
        </w:rPr>
        <w:t>,</w:t>
      </w:r>
      <w:r w:rsidRPr="00F64487">
        <w:rPr>
          <w:rFonts w:ascii="Verdana" w:hAnsi="Verdana" w:cs="Arial"/>
          <w:b/>
          <w:i/>
          <w:sz w:val="20"/>
          <w:szCs w:val="20"/>
        </w:rPr>
        <w:t xml:space="preserve"> </w:t>
      </w:r>
      <w:r w:rsidRPr="00F64487">
        <w:rPr>
          <w:rFonts w:ascii="Verdana" w:hAnsi="Verdana" w:cs="Arial"/>
          <w:b/>
          <w:sz w:val="20"/>
          <w:szCs w:val="20"/>
        </w:rPr>
        <w:t>de conformidad con las características establecidas en las Especificaciones Técnicas del DBC, la propuesta adjudicada, con estricta y absoluta sujeción al presente Contrato, de acuerdo a las siguientes características:</w:t>
      </w:r>
    </w:p>
    <w:p w:rsidR="00DD681F" w:rsidRPr="00F64487" w:rsidRDefault="00DD681F" w:rsidP="00DD681F">
      <w:pPr>
        <w:widowControl w:val="0"/>
        <w:jc w:val="both"/>
        <w:rPr>
          <w:rFonts w:cs="Arial"/>
          <w:sz w:val="20"/>
          <w:szCs w:val="20"/>
        </w:rPr>
      </w:pPr>
    </w:p>
    <w:p w:rsidR="00DD681F" w:rsidRPr="00F64487" w:rsidRDefault="00DD681F" w:rsidP="00DD681F">
      <w:pPr>
        <w:tabs>
          <w:tab w:val="center" w:pos="4419"/>
          <w:tab w:val="right" w:pos="8838"/>
        </w:tabs>
        <w:ind w:left="510" w:hanging="510"/>
        <w:rPr>
          <w:rFonts w:cs="Arial"/>
          <w:sz w:val="20"/>
          <w:szCs w:val="20"/>
        </w:rPr>
      </w:pPr>
      <w:r w:rsidRPr="00F64487">
        <w:rPr>
          <w:rFonts w:cs="Arial"/>
          <w:iCs/>
          <w:sz w:val="20"/>
          <w:szCs w:val="20"/>
        </w:rPr>
        <w:t>4.1.</w:t>
      </w:r>
      <w:r w:rsidRPr="00F64487">
        <w:rPr>
          <w:rFonts w:cs="Arial"/>
          <w:iCs/>
          <w:sz w:val="20"/>
          <w:szCs w:val="20"/>
        </w:rPr>
        <w:tab/>
      </w:r>
      <w:r w:rsidRPr="00F64487">
        <w:rPr>
          <w:rFonts w:cs="Arial"/>
          <w:b/>
          <w:iCs/>
          <w:sz w:val="20"/>
          <w:szCs w:val="20"/>
        </w:rPr>
        <w:t>Características del BIEN:</w:t>
      </w:r>
    </w:p>
    <w:p w:rsidR="00DD681F" w:rsidRPr="00F64487" w:rsidRDefault="00DD681F" w:rsidP="00DD681F">
      <w:pPr>
        <w:tabs>
          <w:tab w:val="center" w:pos="4419"/>
          <w:tab w:val="right" w:pos="8838"/>
        </w:tabs>
        <w:ind w:left="510" w:hanging="510"/>
        <w:rPr>
          <w:rFonts w:cs="Arial"/>
          <w:sz w:val="20"/>
          <w:szCs w:val="20"/>
        </w:rPr>
      </w:pP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4.1.1.</w:t>
      </w:r>
      <w:r w:rsidRPr="00F64487">
        <w:rPr>
          <w:rFonts w:cs="Arial"/>
          <w:iCs/>
          <w:sz w:val="20"/>
          <w:szCs w:val="20"/>
        </w:rPr>
        <w:tab/>
      </w:r>
      <w:r w:rsidRPr="00F64487">
        <w:rPr>
          <w:rFonts w:cs="Arial"/>
          <w:iCs/>
          <w:sz w:val="20"/>
          <w:szCs w:val="20"/>
        </w:rPr>
        <w:tab/>
        <w:t>Caudal de aire mínimo, desplazado (ventilación) de 35.000 m3/Hr. o su equivalente.</w:t>
      </w:r>
    </w:p>
    <w:p w:rsidR="00DD681F" w:rsidRPr="00F64487" w:rsidRDefault="00DD681F" w:rsidP="00DD681F">
      <w:pPr>
        <w:tabs>
          <w:tab w:val="center" w:pos="851"/>
          <w:tab w:val="right" w:pos="8838"/>
        </w:tabs>
        <w:ind w:left="708" w:hanging="708"/>
        <w:jc w:val="both"/>
        <w:rPr>
          <w:rFonts w:cs="Arial"/>
          <w:iCs/>
          <w:sz w:val="20"/>
          <w:szCs w:val="20"/>
        </w:rPr>
      </w:pP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4.1.2.</w:t>
      </w:r>
      <w:r w:rsidRPr="00F64487">
        <w:rPr>
          <w:rFonts w:cs="Arial"/>
          <w:iCs/>
          <w:sz w:val="20"/>
          <w:szCs w:val="20"/>
        </w:rPr>
        <w:tab/>
        <w:t xml:space="preserve">El </w:t>
      </w:r>
      <w:r w:rsidRPr="00F64487">
        <w:rPr>
          <w:rFonts w:cs="Arial"/>
          <w:b/>
          <w:iCs/>
          <w:sz w:val="20"/>
          <w:szCs w:val="20"/>
        </w:rPr>
        <w:t>BIEN</w:t>
      </w:r>
      <w:r w:rsidRPr="00F64487">
        <w:rPr>
          <w:rFonts w:cs="Arial"/>
          <w:iCs/>
          <w:sz w:val="20"/>
          <w:szCs w:val="20"/>
        </w:rPr>
        <w:t xml:space="preserve"> deberá contar con doble entrada de aire, mismas que deberán tener rejas o mallas de protección evitando la introducción de elementos al rodete del equipo o accidentes personales.</w:t>
      </w:r>
    </w:p>
    <w:p w:rsidR="00DD681F" w:rsidRPr="00F64487" w:rsidRDefault="00DD681F" w:rsidP="00DD681F">
      <w:pPr>
        <w:tabs>
          <w:tab w:val="center" w:pos="851"/>
          <w:tab w:val="right" w:pos="8838"/>
        </w:tabs>
        <w:ind w:left="708" w:hanging="708"/>
        <w:jc w:val="both"/>
        <w:rPr>
          <w:rFonts w:cs="Arial"/>
          <w:iCs/>
          <w:sz w:val="20"/>
          <w:szCs w:val="20"/>
        </w:rPr>
      </w:pP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4.1.3.</w:t>
      </w:r>
      <w:r w:rsidRPr="00F64487">
        <w:rPr>
          <w:rFonts w:cs="Arial"/>
          <w:iCs/>
          <w:sz w:val="20"/>
          <w:szCs w:val="20"/>
        </w:rPr>
        <w:tab/>
        <w:t xml:space="preserve">La boca de salida del </w:t>
      </w:r>
      <w:r w:rsidRPr="00F64487">
        <w:rPr>
          <w:rFonts w:cs="Arial"/>
          <w:b/>
          <w:iCs/>
          <w:sz w:val="20"/>
          <w:szCs w:val="20"/>
        </w:rPr>
        <w:t>BIEN</w:t>
      </w:r>
      <w:r w:rsidRPr="00F64487">
        <w:rPr>
          <w:rFonts w:cs="Arial"/>
          <w:iCs/>
          <w:sz w:val="20"/>
          <w:szCs w:val="20"/>
        </w:rPr>
        <w:t xml:space="preserve"> deberá ser conectada al shaft (pared) de extracción de aire del edificio mediante ducto metálico rectangular y mediante elemento flexible (lona o material similar).</w:t>
      </w:r>
    </w:p>
    <w:p w:rsidR="00DD681F" w:rsidRPr="00F64487" w:rsidRDefault="00DD681F" w:rsidP="00DD681F">
      <w:pPr>
        <w:tabs>
          <w:tab w:val="center" w:pos="851"/>
          <w:tab w:val="right" w:pos="8838"/>
        </w:tabs>
        <w:ind w:left="708" w:hanging="708"/>
        <w:jc w:val="both"/>
        <w:rPr>
          <w:rFonts w:cs="Arial"/>
          <w:iCs/>
          <w:sz w:val="20"/>
          <w:szCs w:val="20"/>
        </w:rPr>
      </w:pP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4.1.4.  Presión estática: mínimo 1250 Pa (pascal) o su equivalente.</w:t>
      </w: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4.1.5.</w:t>
      </w:r>
      <w:r w:rsidRPr="00F64487">
        <w:rPr>
          <w:rFonts w:cs="Arial"/>
          <w:iCs/>
          <w:sz w:val="20"/>
          <w:szCs w:val="20"/>
        </w:rPr>
        <w:tab/>
        <w:t xml:space="preserve">Material del cuerpo del </w:t>
      </w:r>
      <w:r w:rsidRPr="00F64487">
        <w:rPr>
          <w:rFonts w:cs="Arial"/>
          <w:b/>
          <w:iCs/>
          <w:sz w:val="20"/>
          <w:szCs w:val="20"/>
        </w:rPr>
        <w:t>BIEN</w:t>
      </w:r>
      <w:r w:rsidRPr="00F64487">
        <w:rPr>
          <w:rFonts w:cs="Arial"/>
          <w:iCs/>
          <w:sz w:val="20"/>
          <w:szCs w:val="20"/>
        </w:rPr>
        <w:t xml:space="preserve"> en acero estructural.</w:t>
      </w: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4.1.6.</w:t>
      </w:r>
      <w:r w:rsidRPr="00F64487">
        <w:rPr>
          <w:rFonts w:cs="Arial"/>
          <w:iCs/>
          <w:sz w:val="20"/>
          <w:szCs w:val="20"/>
        </w:rPr>
        <w:tab/>
        <w:t xml:space="preserve">Alimentación eléctrica del </w:t>
      </w:r>
      <w:r w:rsidRPr="00F64487">
        <w:rPr>
          <w:rFonts w:cs="Arial"/>
          <w:b/>
          <w:iCs/>
          <w:sz w:val="20"/>
          <w:szCs w:val="20"/>
        </w:rPr>
        <w:t>BIEN</w:t>
      </w:r>
      <w:r w:rsidRPr="00F64487">
        <w:rPr>
          <w:rFonts w:cs="Arial"/>
          <w:iCs/>
          <w:sz w:val="20"/>
          <w:szCs w:val="20"/>
        </w:rPr>
        <w:t>: 380VAC trifásico, 50 Hz.</w:t>
      </w: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4.1.7.</w:t>
      </w:r>
      <w:r w:rsidRPr="00F64487">
        <w:rPr>
          <w:rFonts w:cs="Arial"/>
          <w:iCs/>
          <w:sz w:val="20"/>
          <w:szCs w:val="20"/>
        </w:rPr>
        <w:tab/>
        <w:t>Potencia eléctrica del motor, máximo: 20 Hp (no deberá superar).</w:t>
      </w:r>
    </w:p>
    <w:p w:rsidR="00DD681F" w:rsidRPr="00F64487" w:rsidRDefault="00DD681F" w:rsidP="00DD681F">
      <w:pPr>
        <w:tabs>
          <w:tab w:val="center" w:pos="851"/>
          <w:tab w:val="right" w:pos="8838"/>
        </w:tabs>
        <w:ind w:left="708" w:hanging="708"/>
        <w:jc w:val="both"/>
        <w:rPr>
          <w:rFonts w:cs="Arial"/>
          <w:iCs/>
          <w:sz w:val="20"/>
          <w:szCs w:val="20"/>
        </w:rPr>
      </w:pPr>
      <w:r w:rsidRPr="00F64487">
        <w:rPr>
          <w:rFonts w:cs="Arial"/>
          <w:iCs/>
          <w:sz w:val="20"/>
          <w:szCs w:val="20"/>
        </w:rPr>
        <w:t>4.1.8.</w:t>
      </w:r>
      <w:r w:rsidRPr="00F64487">
        <w:rPr>
          <w:rFonts w:cs="Arial"/>
          <w:iCs/>
          <w:sz w:val="20"/>
          <w:szCs w:val="20"/>
        </w:rPr>
        <w:tab/>
        <w:t xml:space="preserve">Las partes móviles del </w:t>
      </w:r>
      <w:r w:rsidRPr="00F64487">
        <w:rPr>
          <w:rFonts w:cs="Arial"/>
          <w:b/>
          <w:iCs/>
          <w:sz w:val="20"/>
          <w:szCs w:val="20"/>
        </w:rPr>
        <w:t>BIEN</w:t>
      </w:r>
      <w:r w:rsidRPr="00F64487">
        <w:rPr>
          <w:rFonts w:cs="Arial"/>
          <w:iCs/>
          <w:sz w:val="20"/>
          <w:szCs w:val="20"/>
        </w:rPr>
        <w:t xml:space="preserve"> (motor y transmisión) deberán contar con elemento de protección, previniendo posibles accidentes.</w:t>
      </w:r>
    </w:p>
    <w:p w:rsidR="00DD681F" w:rsidRPr="00F64487" w:rsidRDefault="00DD681F" w:rsidP="00DD681F">
      <w:pPr>
        <w:tabs>
          <w:tab w:val="center" w:pos="4419"/>
          <w:tab w:val="right" w:pos="8838"/>
        </w:tabs>
        <w:ind w:left="510" w:hanging="510"/>
        <w:rPr>
          <w:rFonts w:cs="Arial"/>
          <w:iCs/>
          <w:sz w:val="20"/>
          <w:szCs w:val="20"/>
        </w:rPr>
      </w:pPr>
    </w:p>
    <w:p w:rsidR="00DD681F" w:rsidRPr="00F64487" w:rsidRDefault="00DD681F" w:rsidP="00DD681F">
      <w:pPr>
        <w:jc w:val="both"/>
        <w:rPr>
          <w:rFonts w:cs="Arial"/>
          <w:b/>
          <w:iCs/>
          <w:sz w:val="20"/>
          <w:szCs w:val="20"/>
        </w:rPr>
      </w:pPr>
    </w:p>
    <w:p w:rsidR="00DD681F" w:rsidRPr="00F64487" w:rsidRDefault="00DD681F" w:rsidP="00E1401A">
      <w:pPr>
        <w:numPr>
          <w:ilvl w:val="1"/>
          <w:numId w:val="52"/>
        </w:numPr>
        <w:ind w:left="709" w:hanging="709"/>
        <w:jc w:val="both"/>
        <w:rPr>
          <w:rFonts w:cs="Arial"/>
          <w:sz w:val="20"/>
          <w:szCs w:val="20"/>
        </w:rPr>
      </w:pPr>
      <w:r w:rsidRPr="00F64487">
        <w:rPr>
          <w:rFonts w:cs="Arial"/>
          <w:b/>
          <w:iCs/>
          <w:sz w:val="20"/>
          <w:szCs w:val="20"/>
        </w:rPr>
        <w:t xml:space="preserve">Características Técnicas Generales Mínimas de la Instalación del BIEN: </w:t>
      </w:r>
      <w:r w:rsidRPr="00F64487">
        <w:rPr>
          <w:rFonts w:cs="Arial"/>
          <w:sz w:val="20"/>
          <w:szCs w:val="20"/>
        </w:rPr>
        <w:t xml:space="preserve">El </w:t>
      </w:r>
      <w:r w:rsidRPr="00F64487">
        <w:rPr>
          <w:rFonts w:cs="Arial"/>
          <w:b/>
          <w:sz w:val="20"/>
          <w:szCs w:val="20"/>
        </w:rPr>
        <w:t>PROVEEDOR</w:t>
      </w:r>
      <w:r w:rsidRPr="00F64487">
        <w:rPr>
          <w:rFonts w:cs="Arial"/>
          <w:sz w:val="20"/>
          <w:szCs w:val="20"/>
        </w:rPr>
        <w:t xml:space="preserve"> deberá considerar las siguientes características de instalación:</w:t>
      </w:r>
    </w:p>
    <w:p w:rsidR="00DD681F" w:rsidRPr="00F64487" w:rsidRDefault="00DD681F" w:rsidP="00DD681F">
      <w:pPr>
        <w:pStyle w:val="Prrafodelista"/>
        <w:jc w:val="both"/>
        <w:rPr>
          <w:rFonts w:ascii="Verdana" w:hAnsi="Verdana" w:cs="Arial"/>
          <w:b/>
        </w:rPr>
      </w:pPr>
    </w:p>
    <w:p w:rsidR="00DD681F" w:rsidRPr="00F64487" w:rsidRDefault="00DD681F" w:rsidP="00E1401A">
      <w:pPr>
        <w:pStyle w:val="Prrafodelista"/>
        <w:numPr>
          <w:ilvl w:val="0"/>
          <w:numId w:val="53"/>
        </w:numPr>
        <w:ind w:left="1134" w:hanging="425"/>
        <w:contextualSpacing/>
        <w:jc w:val="both"/>
        <w:rPr>
          <w:rFonts w:ascii="Verdana" w:hAnsi="Verdana" w:cs="Arial"/>
        </w:rPr>
      </w:pPr>
      <w:r w:rsidRPr="00F64487">
        <w:rPr>
          <w:rFonts w:ascii="Verdana" w:hAnsi="Verdana" w:cs="Arial"/>
        </w:rPr>
        <w:lastRenderedPageBreak/>
        <w:t xml:space="preserve">El edificio de la </w:t>
      </w:r>
      <w:r w:rsidRPr="00F64487">
        <w:rPr>
          <w:rFonts w:ascii="Verdana" w:hAnsi="Verdana" w:cs="Arial"/>
          <w:b/>
        </w:rPr>
        <w:t>ENTIDAD</w:t>
      </w:r>
      <w:r w:rsidRPr="00F64487">
        <w:rPr>
          <w:rFonts w:ascii="Verdana" w:hAnsi="Verdana" w:cs="Arial"/>
        </w:rPr>
        <w:t xml:space="preserve"> tiene más de 38 años de funcionamiento, por tanto, el </w:t>
      </w:r>
      <w:r w:rsidRPr="00F64487">
        <w:rPr>
          <w:rFonts w:ascii="Verdana" w:hAnsi="Verdana" w:cs="Arial"/>
          <w:b/>
        </w:rPr>
        <w:t>PROVEEDOR</w:t>
      </w:r>
      <w:r w:rsidRPr="00F64487">
        <w:rPr>
          <w:rFonts w:ascii="Verdana" w:hAnsi="Verdana" w:cs="Arial"/>
        </w:rPr>
        <w:t xml:space="preserve"> debe considerar aspectos de prevención para que durante la ejecución de trabajos de instalación no deteriore o perjudique a otros sistemas, equipos, infraestructura, entre otros que forman parte del mismo, siendo obligación del </w:t>
      </w:r>
      <w:r w:rsidRPr="00F64487">
        <w:rPr>
          <w:rFonts w:ascii="Verdana" w:hAnsi="Verdana" w:cs="Arial"/>
          <w:b/>
        </w:rPr>
        <w:t>PROVEEDOR</w:t>
      </w:r>
      <w:r w:rsidRPr="00F64487">
        <w:rPr>
          <w:rFonts w:ascii="Verdana" w:hAnsi="Verdana" w:cs="Arial"/>
        </w:rPr>
        <w:t xml:space="preserve"> restaurar o reponer los sistemas, equipos, infraestructura u otros que fuesen afectados durante la instalación de los equipos.</w:t>
      </w:r>
    </w:p>
    <w:p w:rsidR="00DD681F" w:rsidRPr="00F64487" w:rsidRDefault="00DD681F" w:rsidP="00DD681F">
      <w:pPr>
        <w:pStyle w:val="Prrafodelista"/>
        <w:ind w:left="1134"/>
        <w:contextualSpacing/>
        <w:jc w:val="both"/>
        <w:rPr>
          <w:rFonts w:ascii="Verdana" w:hAnsi="Verdana" w:cs="Arial"/>
        </w:rPr>
      </w:pPr>
    </w:p>
    <w:p w:rsidR="00DD681F" w:rsidRPr="00F64487" w:rsidRDefault="00DD681F" w:rsidP="00E1401A">
      <w:pPr>
        <w:pStyle w:val="Prrafodelista"/>
        <w:numPr>
          <w:ilvl w:val="0"/>
          <w:numId w:val="53"/>
        </w:numPr>
        <w:ind w:left="1134" w:hanging="425"/>
        <w:contextualSpacing/>
        <w:jc w:val="both"/>
        <w:rPr>
          <w:rFonts w:ascii="Verdana" w:hAnsi="Verdana" w:cs="Arial"/>
        </w:rPr>
      </w:pPr>
      <w:r w:rsidRPr="00F64487">
        <w:rPr>
          <w:rFonts w:ascii="Verdana" w:hAnsi="Verdana" w:cs="Arial"/>
        </w:rPr>
        <w:t xml:space="preserve">Todas las obras civiles, eléctricas, mecánicas, materiales y costo de transporte que demande la instalación y puesta en funcionamiento de los equipos de extracción de aire  correrá a cargo del </w:t>
      </w:r>
      <w:r w:rsidRPr="00F64487">
        <w:rPr>
          <w:rFonts w:ascii="Verdana" w:hAnsi="Verdana" w:cs="Arial"/>
          <w:b/>
        </w:rPr>
        <w:t>PROVEEDOR</w:t>
      </w:r>
      <w:r w:rsidRPr="00F64487">
        <w:rPr>
          <w:rFonts w:ascii="Verdana" w:hAnsi="Verdana" w:cs="Arial"/>
        </w:rPr>
        <w:t>.</w:t>
      </w:r>
    </w:p>
    <w:p w:rsidR="00DD681F" w:rsidRPr="00F64487" w:rsidRDefault="00DD681F" w:rsidP="00DD681F">
      <w:pPr>
        <w:pStyle w:val="Prrafodelista"/>
        <w:ind w:left="1134"/>
        <w:contextualSpacing/>
        <w:jc w:val="both"/>
        <w:rPr>
          <w:rFonts w:ascii="Verdana" w:hAnsi="Verdana" w:cs="Arial"/>
        </w:rPr>
      </w:pPr>
    </w:p>
    <w:p w:rsidR="00DD681F" w:rsidRPr="00F64487" w:rsidRDefault="00DD681F" w:rsidP="00E1401A">
      <w:pPr>
        <w:pStyle w:val="Prrafodelista"/>
        <w:numPr>
          <w:ilvl w:val="0"/>
          <w:numId w:val="53"/>
        </w:numPr>
        <w:ind w:left="1134" w:hanging="425"/>
        <w:contextualSpacing/>
        <w:jc w:val="both"/>
        <w:rPr>
          <w:rFonts w:ascii="Verdana" w:hAnsi="Verdana" w:cs="Arial"/>
        </w:rPr>
      </w:pPr>
      <w:r w:rsidRPr="00F64487">
        <w:rPr>
          <w:rFonts w:ascii="Verdana" w:hAnsi="Verdana" w:cs="Arial"/>
        </w:rPr>
        <w:t xml:space="preserve">El </w:t>
      </w:r>
      <w:r w:rsidRPr="00F64487">
        <w:rPr>
          <w:rFonts w:ascii="Verdana" w:hAnsi="Verdana" w:cs="Arial"/>
          <w:b/>
        </w:rPr>
        <w:t>PROVEEDOR</w:t>
      </w:r>
      <w:r w:rsidRPr="00F64487">
        <w:rPr>
          <w:rFonts w:ascii="Verdana" w:hAnsi="Verdana" w:cs="Arial"/>
        </w:rPr>
        <w:t xml:space="preserve"> deberá utilizar elementos de protección de posibles daños a la infraestructura y mobiliario existente en el área donde se llevan a cabo los trabajos, en caso de que éstos se produzcan deberán ser resarcidos bajo su exclusiva responsabilidad, debiendo indemnizar o resarcir por daños causados a la </w:t>
      </w:r>
      <w:r w:rsidRPr="00F64487">
        <w:rPr>
          <w:rFonts w:ascii="Verdana" w:hAnsi="Verdana" w:cs="Arial"/>
          <w:b/>
        </w:rPr>
        <w:t>ENTIDAD</w:t>
      </w:r>
      <w:r w:rsidRPr="00F64487">
        <w:rPr>
          <w:rFonts w:ascii="Verdana" w:hAnsi="Verdana" w:cs="Arial"/>
        </w:rPr>
        <w:t xml:space="preserve"> y/o a terceras personas.</w:t>
      </w:r>
    </w:p>
    <w:p w:rsidR="00DD681F" w:rsidRPr="00F64487" w:rsidRDefault="00DD681F" w:rsidP="00DD681F">
      <w:pPr>
        <w:pStyle w:val="Prrafodelista"/>
        <w:ind w:left="1134"/>
        <w:contextualSpacing/>
        <w:jc w:val="both"/>
        <w:rPr>
          <w:rFonts w:ascii="Verdana" w:hAnsi="Verdana" w:cs="Arial"/>
        </w:rPr>
      </w:pPr>
    </w:p>
    <w:p w:rsidR="00DD681F" w:rsidRPr="00F64487" w:rsidRDefault="00DD681F" w:rsidP="00E1401A">
      <w:pPr>
        <w:pStyle w:val="Prrafodelista"/>
        <w:numPr>
          <w:ilvl w:val="0"/>
          <w:numId w:val="53"/>
        </w:numPr>
        <w:ind w:left="1134" w:hanging="425"/>
        <w:contextualSpacing/>
        <w:jc w:val="both"/>
        <w:rPr>
          <w:rFonts w:ascii="Verdana" w:hAnsi="Verdana" w:cs="Arial"/>
        </w:rPr>
      </w:pPr>
      <w:r w:rsidRPr="00F64487">
        <w:rPr>
          <w:rFonts w:ascii="Verdana" w:hAnsi="Verdana" w:cs="Arial"/>
        </w:rPr>
        <w:t xml:space="preserve">Asimismo, debe retirar de las instalaciones de la </w:t>
      </w:r>
      <w:r w:rsidRPr="00F64487">
        <w:rPr>
          <w:rFonts w:ascii="Verdana" w:hAnsi="Verdana" w:cs="Arial"/>
          <w:b/>
        </w:rPr>
        <w:t>ENTIDAD</w:t>
      </w:r>
      <w:r w:rsidRPr="00F64487">
        <w:rPr>
          <w:rFonts w:ascii="Verdana" w:hAnsi="Verdana" w:cs="Arial"/>
        </w:rPr>
        <w:t xml:space="preserve"> los escombros y/o desechos generados en la provisión e instalación del equipo.</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rFonts w:cs="Arial"/>
          <w:sz w:val="20"/>
          <w:szCs w:val="20"/>
          <w:lang w:val="es-ES_tradnl"/>
        </w:rPr>
        <w:t xml:space="preserve">Para la instalación del </w:t>
      </w:r>
      <w:r w:rsidRPr="00F64487">
        <w:rPr>
          <w:rFonts w:cs="Arial"/>
          <w:b/>
          <w:sz w:val="20"/>
          <w:szCs w:val="20"/>
          <w:lang w:val="es-ES_tradnl"/>
        </w:rPr>
        <w:t>BIEN</w:t>
      </w:r>
      <w:r w:rsidRPr="00F64487">
        <w:rPr>
          <w:rFonts w:cs="Arial"/>
          <w:sz w:val="20"/>
          <w:szCs w:val="20"/>
          <w:lang w:val="es-ES_tradnl"/>
        </w:rPr>
        <w:t xml:space="preserve">, el </w:t>
      </w:r>
      <w:r w:rsidRPr="00F64487">
        <w:rPr>
          <w:rFonts w:cs="Arial"/>
          <w:b/>
          <w:sz w:val="20"/>
          <w:szCs w:val="20"/>
          <w:lang w:val="es-ES_tradnl"/>
        </w:rPr>
        <w:t xml:space="preserve">PROVEEDOR </w:t>
      </w:r>
      <w:r w:rsidRPr="00F64487">
        <w:rPr>
          <w:rFonts w:cs="Arial"/>
          <w:sz w:val="20"/>
          <w:szCs w:val="20"/>
          <w:lang w:val="es-ES_tradnl"/>
        </w:rPr>
        <w:t xml:space="preserve">deberá reubicar el equipo actual de extracción, a un costado en la misma sala en coordinación con el responsable del DMMI. La reubicación liberará espacio, permitiendo la instalación del extractor nuevo. De acuerdo al esquema ilustrativo del Anexo 2. </w:t>
      </w:r>
    </w:p>
    <w:p w:rsidR="00DD681F" w:rsidRPr="00F64487" w:rsidRDefault="00DD681F" w:rsidP="00DD681F">
      <w:pPr>
        <w:ind w:left="1230"/>
        <w:rPr>
          <w:sz w:val="20"/>
          <w:szCs w:val="20"/>
        </w:rPr>
      </w:pPr>
    </w:p>
    <w:p w:rsidR="00DD681F" w:rsidRPr="00F64487" w:rsidRDefault="00DD681F" w:rsidP="00E1401A">
      <w:pPr>
        <w:numPr>
          <w:ilvl w:val="2"/>
          <w:numId w:val="52"/>
        </w:numPr>
        <w:rPr>
          <w:sz w:val="20"/>
          <w:szCs w:val="20"/>
        </w:rPr>
      </w:pPr>
      <w:r w:rsidRPr="00F64487">
        <w:rPr>
          <w:sz w:val="20"/>
          <w:szCs w:val="20"/>
        </w:rPr>
        <w:t>Los dos (2) equipos extractores, actual y nuevo, deberán ser instalados en la misma sala de extracción de tal manera que puedan trabajar de manera simultánea e independiente.</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Se deberá modificar la pared del shaft de extracción (pared de ladrillo), obteniendo dos (2) tomas de conexión, una para cada equipo de extracción. Asimismo, cada conexión deberá tener una compuerta con accionamiento manual, mismas que serán utilizadas para cuando exista parada de alguno de los equipos sin que afecte el funcionamiento del otro, también deberá contar con elementos de conexión flexibles minimizando la transferencia de vibración y ruido.</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Se deberá modificar la pared del shaft de extracción (pared de ladrillo), obteniendo dos (2) tomas de conexión, cada una de aproximadamente 1.60m x 0.80m, una para cada equipo de extracción.</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Los equipos deberán ser instalados utilizando elementos anti vibración (caucho, elastómero u otro polímero de propiedades semejantes que cumpla la misma función) en cada pata y/o superficies de contacto con el suelo.</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Ambos extractores, actual y nuevo, deberán contar con elementos de protección para las piezas móviles de la transmisión de movimiento del motor.</w:t>
      </w:r>
    </w:p>
    <w:p w:rsidR="00DD681F" w:rsidRPr="00F64487" w:rsidRDefault="00DD681F" w:rsidP="00DD681F">
      <w:pPr>
        <w:ind w:left="1230"/>
        <w:jc w:val="both"/>
        <w:rPr>
          <w:sz w:val="20"/>
          <w:szCs w:val="20"/>
        </w:rPr>
      </w:pPr>
    </w:p>
    <w:p w:rsidR="00DD681F" w:rsidRPr="00F64487" w:rsidRDefault="00DD681F" w:rsidP="00E1401A">
      <w:pPr>
        <w:numPr>
          <w:ilvl w:val="2"/>
          <w:numId w:val="52"/>
        </w:numPr>
        <w:jc w:val="both"/>
        <w:rPr>
          <w:sz w:val="20"/>
          <w:szCs w:val="20"/>
        </w:rPr>
      </w:pPr>
      <w:r w:rsidRPr="00F64487">
        <w:rPr>
          <w:sz w:val="20"/>
          <w:szCs w:val="20"/>
        </w:rPr>
        <w:t xml:space="preserve">La provisión del </w:t>
      </w:r>
      <w:r w:rsidRPr="00F64487">
        <w:rPr>
          <w:b/>
          <w:sz w:val="20"/>
          <w:szCs w:val="20"/>
        </w:rPr>
        <w:t>BIEN</w:t>
      </w:r>
      <w:r w:rsidRPr="00F64487">
        <w:rPr>
          <w:sz w:val="20"/>
          <w:szCs w:val="20"/>
        </w:rPr>
        <w:t>, incluye la provisión e instalación de los ductos de aire fabricados en plancha galvanizada (espesor mínimo calibre #26) y junta flexible (lona o material similar) para los 2 equipos de extracción (el nuevo y el actual). Asimismo, para cada equipo se deberá instalar con compuerta volumétrica de control manual del flujo, a la salida de cada extractor, controlando el cierre del ducto en casos de mantenimiento o parada de emergencia, evitando el contraflujo entre equipos.</w:t>
      </w:r>
    </w:p>
    <w:p w:rsidR="00DD681F" w:rsidRPr="00F64487" w:rsidRDefault="00DD681F" w:rsidP="00DD681F">
      <w:pPr>
        <w:ind w:left="1230"/>
        <w:jc w:val="both"/>
        <w:rPr>
          <w:sz w:val="20"/>
          <w:szCs w:val="20"/>
        </w:rPr>
      </w:pPr>
    </w:p>
    <w:p w:rsidR="00DD681F" w:rsidRPr="00F64487" w:rsidRDefault="00DD681F" w:rsidP="00DD681F">
      <w:pPr>
        <w:ind w:left="1230"/>
        <w:jc w:val="both"/>
        <w:rPr>
          <w:sz w:val="20"/>
          <w:szCs w:val="20"/>
        </w:rPr>
      </w:pPr>
      <w:r w:rsidRPr="00F64487">
        <w:rPr>
          <w:sz w:val="20"/>
          <w:szCs w:val="20"/>
        </w:rPr>
        <w:t>Los dos (2) equipos deberán trabajar forzando la salida del aire desde la sala de extracción hasta el exterior del edificio, por intermedio del shaft existente, de manera independiente y  simultánea.</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 xml:space="preserve">La adquisición del </w:t>
      </w:r>
      <w:r w:rsidRPr="00F64487">
        <w:rPr>
          <w:b/>
          <w:sz w:val="20"/>
          <w:szCs w:val="20"/>
        </w:rPr>
        <w:t>BIEN</w:t>
      </w:r>
      <w:r w:rsidRPr="00F64487">
        <w:rPr>
          <w:sz w:val="20"/>
          <w:szCs w:val="20"/>
        </w:rPr>
        <w:t xml:space="preserve"> incluye la provisión e instalación de un (1) tablero eléctrico de control y protección del funcionamiento de los dos (2) extractores (el nuevo y el actual), el tablero deberá cumplir la norma bolivia NB777 y/o normativa vigente de reconocimiento internacional y contar mínimamente los siguientes elementos para funcionamiento simultáneo e independiente: arrancador suave para cada equipo (nuevo y actual), control, señalización, seccionamiento y protección, de acuerdo a la potencia de los equipos, (el extractor actual tiene 20HP de potencia). </w:t>
      </w:r>
    </w:p>
    <w:p w:rsidR="00DD681F" w:rsidRPr="00F64487" w:rsidRDefault="00DD681F" w:rsidP="00DD681F">
      <w:pPr>
        <w:widowControl w:val="0"/>
        <w:ind w:left="1230"/>
        <w:jc w:val="both"/>
        <w:rPr>
          <w:sz w:val="20"/>
          <w:szCs w:val="20"/>
        </w:rPr>
      </w:pPr>
    </w:p>
    <w:p w:rsidR="00DD681F" w:rsidRPr="00F64487" w:rsidRDefault="00DD681F" w:rsidP="00DD681F">
      <w:pPr>
        <w:widowControl w:val="0"/>
        <w:ind w:left="1230"/>
        <w:jc w:val="both"/>
        <w:rPr>
          <w:sz w:val="20"/>
          <w:szCs w:val="20"/>
        </w:rPr>
      </w:pPr>
      <w:r w:rsidRPr="00F64487">
        <w:rPr>
          <w:sz w:val="20"/>
          <w:szCs w:val="20"/>
        </w:rPr>
        <w:t>El tablero eléctrico deberá tener en las borneras conexiones para mando a distancia (para arranque y parada de cada equipo).</w:t>
      </w:r>
    </w:p>
    <w:p w:rsidR="00DD681F" w:rsidRPr="00F64487" w:rsidRDefault="00DD681F" w:rsidP="00DD681F">
      <w:pPr>
        <w:widowControl w:val="0"/>
        <w:ind w:left="1230"/>
        <w:jc w:val="both"/>
        <w:rPr>
          <w:sz w:val="20"/>
          <w:szCs w:val="20"/>
        </w:rPr>
      </w:pPr>
    </w:p>
    <w:p w:rsidR="00DD681F" w:rsidRPr="00F64487" w:rsidRDefault="00DD681F" w:rsidP="00DD681F">
      <w:pPr>
        <w:widowControl w:val="0"/>
        <w:ind w:left="1230"/>
        <w:jc w:val="both"/>
        <w:rPr>
          <w:sz w:val="20"/>
          <w:szCs w:val="20"/>
        </w:rPr>
      </w:pPr>
      <w:r w:rsidRPr="00F64487">
        <w:rPr>
          <w:sz w:val="20"/>
          <w:szCs w:val="20"/>
        </w:rPr>
        <w:t>Los elementos eléctricos de control, señalización, seccionamiento y protección deberán ser de marca norteamericana, europea o japonesa, similar o superior a las marcas Schneider, Siemens, GE, Allen Bradley o Moeller o su equivalente.</w:t>
      </w:r>
    </w:p>
    <w:p w:rsidR="00DD681F" w:rsidRPr="00F64487" w:rsidRDefault="00DD681F" w:rsidP="00DD681F">
      <w:pPr>
        <w:widowControl w:val="0"/>
        <w:ind w:left="1230"/>
        <w:jc w:val="both"/>
        <w:rPr>
          <w:sz w:val="20"/>
          <w:szCs w:val="20"/>
        </w:rPr>
      </w:pPr>
    </w:p>
    <w:p w:rsidR="00DD681F" w:rsidRPr="00F64487" w:rsidRDefault="00DD681F" w:rsidP="00DD681F">
      <w:pPr>
        <w:widowControl w:val="0"/>
        <w:ind w:left="1230"/>
        <w:jc w:val="both"/>
        <w:rPr>
          <w:sz w:val="20"/>
          <w:szCs w:val="20"/>
        </w:rPr>
      </w:pPr>
      <w:r w:rsidRPr="00F64487">
        <w:rPr>
          <w:sz w:val="20"/>
          <w:szCs w:val="20"/>
        </w:rPr>
        <w:t>El tablero deberá tener chapa con llave y ser instalado en la misma sala de extracción.</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 xml:space="preserve">La </w:t>
      </w:r>
      <w:r w:rsidRPr="00F64487">
        <w:rPr>
          <w:b/>
          <w:sz w:val="20"/>
          <w:szCs w:val="20"/>
        </w:rPr>
        <w:t>ENTIDAD</w:t>
      </w:r>
      <w:r w:rsidRPr="00F64487">
        <w:rPr>
          <w:sz w:val="20"/>
          <w:szCs w:val="20"/>
        </w:rPr>
        <w:t xml:space="preserve"> entregará el punto de energía en la sala de tableros principales ubicada en el sótano del BCB, debiendo el </w:t>
      </w:r>
      <w:r w:rsidRPr="00F64487">
        <w:rPr>
          <w:b/>
          <w:sz w:val="20"/>
          <w:szCs w:val="20"/>
        </w:rPr>
        <w:t>PROVEEDOR</w:t>
      </w:r>
      <w:r w:rsidRPr="00F64487">
        <w:rPr>
          <w:sz w:val="20"/>
          <w:szCs w:val="20"/>
        </w:rPr>
        <w:t xml:space="preserve"> proveer e instalar los cables de potencia y control hasta la sala de extracción en sótano 1, llevando el tendido mediante tubería conduit, una distancia aproximada de 50 metros entre tablero principal y sala de extracción, cumpliendo con normas bolivianas y/o internacionales.</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2"/>
          <w:numId w:val="52"/>
        </w:numPr>
        <w:jc w:val="both"/>
        <w:rPr>
          <w:sz w:val="20"/>
          <w:szCs w:val="20"/>
        </w:rPr>
      </w:pPr>
      <w:r w:rsidRPr="00F64487">
        <w:rPr>
          <w:sz w:val="20"/>
          <w:szCs w:val="20"/>
        </w:rPr>
        <w:t xml:space="preserve">El </w:t>
      </w:r>
      <w:r w:rsidRPr="00F64487">
        <w:rPr>
          <w:b/>
          <w:sz w:val="20"/>
          <w:szCs w:val="20"/>
        </w:rPr>
        <w:t>PROVEEDOR</w:t>
      </w:r>
      <w:r w:rsidRPr="00F64487">
        <w:rPr>
          <w:sz w:val="20"/>
          <w:szCs w:val="20"/>
        </w:rPr>
        <w:t xml:space="preserve"> deberá efectuar la puesta en marcha de los equipos y garantizar el funcionamiento.</w:t>
      </w:r>
    </w:p>
    <w:p w:rsidR="00DD681F" w:rsidRPr="00F64487" w:rsidRDefault="00DD681F" w:rsidP="00DD681F">
      <w:pPr>
        <w:widowControl w:val="0"/>
        <w:ind w:left="1230"/>
        <w:jc w:val="both"/>
        <w:rPr>
          <w:sz w:val="20"/>
          <w:szCs w:val="20"/>
        </w:rPr>
      </w:pPr>
    </w:p>
    <w:p w:rsidR="00DD681F" w:rsidRPr="00F64487" w:rsidRDefault="00DD681F" w:rsidP="00E1401A">
      <w:pPr>
        <w:widowControl w:val="0"/>
        <w:numPr>
          <w:ilvl w:val="1"/>
          <w:numId w:val="52"/>
        </w:numPr>
        <w:ind w:left="709"/>
        <w:jc w:val="both"/>
        <w:rPr>
          <w:sz w:val="20"/>
          <w:szCs w:val="20"/>
        </w:rPr>
      </w:pPr>
      <w:r w:rsidRPr="00F64487">
        <w:rPr>
          <w:rFonts w:cs="Arial"/>
          <w:b/>
          <w:sz w:val="20"/>
          <w:szCs w:val="20"/>
        </w:rPr>
        <w:t>Horarios de Instalación</w:t>
      </w:r>
      <w:r w:rsidRPr="00F64487">
        <w:rPr>
          <w:rFonts w:cs="Arial"/>
          <w:sz w:val="20"/>
          <w:szCs w:val="20"/>
        </w:rPr>
        <w:t>: Serán los siguientes:</w:t>
      </w:r>
    </w:p>
    <w:p w:rsidR="00DD681F" w:rsidRPr="00F64487" w:rsidRDefault="00DD681F" w:rsidP="00DD681F">
      <w:pPr>
        <w:ind w:left="720"/>
        <w:contextualSpacing/>
        <w:jc w:val="both"/>
        <w:rPr>
          <w:rFonts w:cs="Arial"/>
          <w:b/>
          <w:sz w:val="20"/>
          <w:szCs w:val="20"/>
        </w:rPr>
      </w:pPr>
    </w:p>
    <w:p w:rsidR="00DD681F" w:rsidRPr="00F64487" w:rsidRDefault="00DD681F" w:rsidP="00E1401A">
      <w:pPr>
        <w:numPr>
          <w:ilvl w:val="0"/>
          <w:numId w:val="54"/>
        </w:numPr>
        <w:ind w:left="1134" w:hanging="425"/>
        <w:contextualSpacing/>
        <w:jc w:val="both"/>
        <w:rPr>
          <w:rFonts w:cs="Arial"/>
          <w:sz w:val="20"/>
          <w:szCs w:val="20"/>
        </w:rPr>
      </w:pPr>
      <w:r w:rsidRPr="00F64487">
        <w:rPr>
          <w:rFonts w:cs="Arial"/>
          <w:sz w:val="20"/>
          <w:szCs w:val="20"/>
        </w:rPr>
        <w:t xml:space="preserve">El </w:t>
      </w:r>
      <w:r w:rsidRPr="00F64487">
        <w:rPr>
          <w:rFonts w:cs="Arial"/>
          <w:b/>
          <w:sz w:val="20"/>
          <w:szCs w:val="20"/>
        </w:rPr>
        <w:t>PROVEEDOR</w:t>
      </w:r>
      <w:r w:rsidRPr="00F64487">
        <w:rPr>
          <w:rFonts w:cs="Arial"/>
          <w:sz w:val="20"/>
          <w:szCs w:val="20"/>
        </w:rPr>
        <w:t xml:space="preserve"> debe tomar en cuenta para la instalación del </w:t>
      </w:r>
      <w:r w:rsidRPr="00F64487">
        <w:rPr>
          <w:rFonts w:cs="Arial"/>
          <w:b/>
          <w:sz w:val="20"/>
          <w:szCs w:val="20"/>
        </w:rPr>
        <w:t>BIEN</w:t>
      </w:r>
      <w:r w:rsidRPr="00F64487">
        <w:rPr>
          <w:rFonts w:cs="Arial"/>
          <w:sz w:val="20"/>
          <w:szCs w:val="20"/>
        </w:rPr>
        <w:t xml:space="preserve">, que el horario de trabajo en la </w:t>
      </w:r>
      <w:r w:rsidRPr="00F64487">
        <w:rPr>
          <w:rFonts w:cs="Arial"/>
          <w:b/>
          <w:sz w:val="20"/>
          <w:szCs w:val="20"/>
        </w:rPr>
        <w:t xml:space="preserve">ENTIDAD </w:t>
      </w:r>
      <w:r w:rsidRPr="00F64487">
        <w:rPr>
          <w:rFonts w:cs="Arial"/>
          <w:sz w:val="20"/>
          <w:szCs w:val="20"/>
        </w:rPr>
        <w:t xml:space="preserve">es de lunes a viernes de 08:30 a 18:30. Se deberá coordinar anticipadamente con el Responsable de Recepción el ingreso a las instalaciones a la </w:t>
      </w:r>
      <w:r w:rsidRPr="00F64487">
        <w:rPr>
          <w:rFonts w:cs="Arial"/>
          <w:b/>
          <w:sz w:val="20"/>
          <w:szCs w:val="20"/>
        </w:rPr>
        <w:t>ENTIDAD.</w:t>
      </w:r>
      <w:r w:rsidRPr="00F64487">
        <w:rPr>
          <w:rFonts w:cs="Arial"/>
          <w:sz w:val="20"/>
          <w:szCs w:val="20"/>
        </w:rPr>
        <w:t xml:space="preserve"> </w:t>
      </w:r>
    </w:p>
    <w:p w:rsidR="00DD681F" w:rsidRPr="00F64487" w:rsidRDefault="00DD681F" w:rsidP="00E1401A">
      <w:pPr>
        <w:numPr>
          <w:ilvl w:val="0"/>
          <w:numId w:val="54"/>
        </w:numPr>
        <w:ind w:left="1134" w:hanging="425"/>
        <w:contextualSpacing/>
        <w:jc w:val="both"/>
        <w:rPr>
          <w:rFonts w:cs="Arial"/>
          <w:sz w:val="20"/>
          <w:szCs w:val="20"/>
        </w:rPr>
      </w:pPr>
      <w:r w:rsidRPr="00F64487">
        <w:rPr>
          <w:rFonts w:cs="Arial"/>
          <w:sz w:val="20"/>
          <w:szCs w:val="20"/>
        </w:rPr>
        <w:lastRenderedPageBreak/>
        <w:t xml:space="preserve">Los días sábados podrán ser considerados para la ejecución de los trabajos en el horario de 8:00 a 13:00 previa solicitud de autorización de ingreso a la </w:t>
      </w:r>
      <w:r w:rsidRPr="00F64487">
        <w:rPr>
          <w:rFonts w:cs="Arial"/>
          <w:b/>
          <w:sz w:val="20"/>
          <w:szCs w:val="20"/>
        </w:rPr>
        <w:t>ENTIDAD</w:t>
      </w:r>
      <w:r w:rsidRPr="00F64487">
        <w:rPr>
          <w:rFonts w:cs="Arial"/>
          <w:sz w:val="20"/>
          <w:szCs w:val="20"/>
        </w:rPr>
        <w:t>, sujeto a aprobación.</w:t>
      </w:r>
    </w:p>
    <w:p w:rsidR="00DD681F" w:rsidRPr="00F64487" w:rsidRDefault="00DD681F" w:rsidP="00DD681F">
      <w:pPr>
        <w:jc w:val="both"/>
        <w:rPr>
          <w:rFonts w:cs="Arial"/>
          <w:sz w:val="20"/>
          <w:szCs w:val="20"/>
        </w:rPr>
      </w:pPr>
    </w:p>
    <w:p w:rsidR="00DD681F" w:rsidRPr="00F64487" w:rsidRDefault="00DD681F" w:rsidP="00E1401A">
      <w:pPr>
        <w:pStyle w:val="Prrafodelista"/>
        <w:numPr>
          <w:ilvl w:val="1"/>
          <w:numId w:val="52"/>
        </w:numPr>
        <w:ind w:left="709" w:hanging="709"/>
        <w:jc w:val="both"/>
        <w:rPr>
          <w:rFonts w:ascii="Verdana" w:hAnsi="Verdana" w:cs="Arial"/>
          <w:b/>
        </w:rPr>
      </w:pPr>
      <w:r w:rsidRPr="00F64487">
        <w:rPr>
          <w:rFonts w:ascii="Verdana" w:hAnsi="Verdana" w:cs="Arial"/>
          <w:b/>
        </w:rPr>
        <w:t xml:space="preserve">Entrega de documentación Técnica (Manuales y Catálogos): </w:t>
      </w:r>
      <w:r w:rsidRPr="00F64487">
        <w:rPr>
          <w:rFonts w:ascii="Verdana" w:hAnsi="Verdana" w:cs="Arial"/>
        </w:rPr>
        <w:t xml:space="preserve">El </w:t>
      </w:r>
      <w:r w:rsidRPr="00F64487">
        <w:rPr>
          <w:rFonts w:ascii="Verdana" w:hAnsi="Verdana" w:cs="Arial"/>
          <w:b/>
        </w:rPr>
        <w:t>PROVEEDOR</w:t>
      </w:r>
      <w:r w:rsidRPr="00F64487">
        <w:rPr>
          <w:rFonts w:ascii="Verdana" w:hAnsi="Verdana" w:cs="Arial"/>
        </w:rPr>
        <w:t xml:space="preserve"> debe presentar para la emisión del Acta de Recepción sujeta a verificación la siguiente documentación técnica:</w:t>
      </w:r>
    </w:p>
    <w:p w:rsidR="00DD681F" w:rsidRPr="00F64487" w:rsidRDefault="00DD681F" w:rsidP="00DD681F">
      <w:pPr>
        <w:pStyle w:val="Prrafodelista"/>
        <w:jc w:val="both"/>
        <w:rPr>
          <w:rFonts w:ascii="Verdana" w:hAnsi="Verdana" w:cs="Arial"/>
          <w:b/>
        </w:rPr>
      </w:pPr>
    </w:p>
    <w:p w:rsidR="00DD681F" w:rsidRPr="00F64487" w:rsidRDefault="00DD681F" w:rsidP="00E1401A">
      <w:pPr>
        <w:pStyle w:val="Prrafodelista"/>
        <w:numPr>
          <w:ilvl w:val="0"/>
          <w:numId w:val="55"/>
        </w:numPr>
        <w:ind w:left="1134" w:hanging="425"/>
        <w:contextualSpacing/>
        <w:jc w:val="both"/>
        <w:rPr>
          <w:rFonts w:ascii="Verdana" w:hAnsi="Verdana" w:cs="Arial"/>
          <w:b/>
        </w:rPr>
      </w:pPr>
      <w:r w:rsidRPr="00F64487">
        <w:rPr>
          <w:rFonts w:ascii="Verdana" w:hAnsi="Verdana" w:cs="Arial"/>
        </w:rPr>
        <w:t xml:space="preserve">Manual de operación y mantenimiento del </w:t>
      </w:r>
      <w:r w:rsidRPr="00F64487">
        <w:rPr>
          <w:rFonts w:ascii="Verdana" w:hAnsi="Verdana" w:cs="Arial"/>
          <w:b/>
        </w:rPr>
        <w:t>BIEN</w:t>
      </w:r>
      <w:r w:rsidRPr="00F64487">
        <w:rPr>
          <w:rFonts w:ascii="Verdana" w:hAnsi="Verdana" w:cs="Arial"/>
        </w:rPr>
        <w:t>.</w:t>
      </w:r>
    </w:p>
    <w:p w:rsidR="00DD681F" w:rsidRPr="00F64487" w:rsidRDefault="00DD681F" w:rsidP="00E1401A">
      <w:pPr>
        <w:pStyle w:val="Prrafodelista"/>
        <w:numPr>
          <w:ilvl w:val="0"/>
          <w:numId w:val="55"/>
        </w:numPr>
        <w:ind w:left="1134" w:hanging="425"/>
        <w:contextualSpacing/>
        <w:jc w:val="both"/>
        <w:rPr>
          <w:rFonts w:ascii="Verdana" w:hAnsi="Verdana" w:cs="Arial"/>
          <w:b/>
        </w:rPr>
      </w:pPr>
      <w:r w:rsidRPr="00F64487">
        <w:rPr>
          <w:rFonts w:ascii="Verdana" w:hAnsi="Verdana" w:cs="Arial"/>
        </w:rPr>
        <w:t>Hoja técnica del arrancador suave instalado.</w:t>
      </w:r>
    </w:p>
    <w:p w:rsidR="00DD681F" w:rsidRPr="00F64487" w:rsidRDefault="00DD681F" w:rsidP="00E1401A">
      <w:pPr>
        <w:pStyle w:val="Prrafodelista"/>
        <w:numPr>
          <w:ilvl w:val="0"/>
          <w:numId w:val="55"/>
        </w:numPr>
        <w:ind w:left="1134" w:hanging="425"/>
        <w:contextualSpacing/>
        <w:jc w:val="both"/>
        <w:rPr>
          <w:rFonts w:ascii="Verdana" w:hAnsi="Verdana" w:cs="Arial"/>
          <w:b/>
        </w:rPr>
      </w:pPr>
      <w:r w:rsidRPr="00F64487">
        <w:rPr>
          <w:rFonts w:ascii="Verdana" w:hAnsi="Verdana" w:cs="Arial"/>
        </w:rPr>
        <w:t>Otros referidos a los equipos instalados.</w:t>
      </w:r>
    </w:p>
    <w:p w:rsidR="00DD681F" w:rsidRPr="00F64487" w:rsidRDefault="00DD681F" w:rsidP="00DD681F">
      <w:pPr>
        <w:pStyle w:val="Prrafodelista"/>
        <w:ind w:left="1440" w:hanging="567"/>
        <w:contextualSpacing/>
        <w:jc w:val="both"/>
        <w:rPr>
          <w:rFonts w:ascii="Verdana" w:hAnsi="Verdana" w:cs="Arial"/>
        </w:rPr>
      </w:pPr>
    </w:p>
    <w:p w:rsidR="00DD681F" w:rsidRPr="00F64487" w:rsidRDefault="00DD681F" w:rsidP="00DD681F">
      <w:pPr>
        <w:pStyle w:val="Prrafodelista"/>
        <w:jc w:val="both"/>
        <w:rPr>
          <w:rFonts w:ascii="Verdana" w:hAnsi="Verdana" w:cs="Arial"/>
        </w:rPr>
      </w:pPr>
      <w:r w:rsidRPr="00F64487">
        <w:rPr>
          <w:rFonts w:ascii="Verdana" w:hAnsi="Verdana" w:cs="Arial"/>
        </w:rPr>
        <w:t xml:space="preserve">Los manuales solicitados deberán ser presentados en idioma español y cuando éstos no estuvieran disponibles en idioma español, el </w:t>
      </w:r>
      <w:r w:rsidRPr="00F64487">
        <w:rPr>
          <w:rFonts w:ascii="Verdana" w:hAnsi="Verdana" w:cs="Arial"/>
          <w:b/>
        </w:rPr>
        <w:t>PROVEEDOR</w:t>
      </w:r>
      <w:r w:rsidRPr="00F64487">
        <w:rPr>
          <w:rFonts w:ascii="Verdana" w:hAnsi="Verdana" w:cs="Arial"/>
        </w:rPr>
        <w:t xml:space="preserve"> deberá entregar un ejemplar traducido, acompañado de la versión en el idioma original.</w:t>
      </w:r>
    </w:p>
    <w:p w:rsidR="00DD681F" w:rsidRPr="00F64487" w:rsidRDefault="00DD681F" w:rsidP="00DD681F">
      <w:pPr>
        <w:jc w:val="both"/>
        <w:rPr>
          <w:rFonts w:cs="Arial"/>
          <w:sz w:val="20"/>
          <w:szCs w:val="20"/>
        </w:rPr>
      </w:pPr>
    </w:p>
    <w:p w:rsidR="00DD681F" w:rsidRPr="00F64487" w:rsidRDefault="00DD681F" w:rsidP="00DD681F">
      <w:pPr>
        <w:autoSpaceDE w:val="0"/>
        <w:autoSpaceDN w:val="0"/>
        <w:adjustRightInd w:val="0"/>
        <w:jc w:val="both"/>
        <w:rPr>
          <w:rFonts w:cs="Arial"/>
          <w:sz w:val="20"/>
          <w:szCs w:val="20"/>
        </w:rPr>
      </w:pPr>
      <w:r w:rsidRPr="00F64487">
        <w:rPr>
          <w:rFonts w:cs="Arial"/>
          <w:b/>
          <w:sz w:val="20"/>
          <w:szCs w:val="20"/>
        </w:rPr>
        <w:t xml:space="preserve">CLÁUSULA QUINTA.- (DOCUMENTOS INTEGRANTES DEL CONTRATO) </w:t>
      </w:r>
      <w:r w:rsidRPr="00F64487">
        <w:rPr>
          <w:rFonts w:cs="Arial"/>
          <w:sz w:val="20"/>
          <w:szCs w:val="20"/>
        </w:rPr>
        <w:t xml:space="preserve">Forman parte del presente Contrato, los siguientes documentos: </w:t>
      </w:r>
    </w:p>
    <w:p w:rsidR="00DD681F" w:rsidRPr="00F64487" w:rsidRDefault="00DD681F" w:rsidP="00DD681F">
      <w:pPr>
        <w:autoSpaceDE w:val="0"/>
        <w:autoSpaceDN w:val="0"/>
        <w:adjustRightInd w:val="0"/>
        <w:jc w:val="both"/>
        <w:rPr>
          <w:rFonts w:cs="Arial"/>
          <w:sz w:val="20"/>
          <w:szCs w:val="20"/>
        </w:rPr>
      </w:pPr>
    </w:p>
    <w:p w:rsidR="00DD681F" w:rsidRPr="00F64487" w:rsidRDefault="00DD681F" w:rsidP="00E1401A">
      <w:pPr>
        <w:numPr>
          <w:ilvl w:val="0"/>
          <w:numId w:val="50"/>
        </w:numPr>
        <w:tabs>
          <w:tab w:val="clear" w:pos="987"/>
          <w:tab w:val="num" w:pos="284"/>
        </w:tabs>
        <w:autoSpaceDE w:val="0"/>
        <w:autoSpaceDN w:val="0"/>
        <w:adjustRightInd w:val="0"/>
        <w:ind w:hanging="987"/>
        <w:jc w:val="both"/>
        <w:rPr>
          <w:rFonts w:cs="Arial"/>
          <w:sz w:val="20"/>
          <w:szCs w:val="20"/>
        </w:rPr>
      </w:pPr>
      <w:r w:rsidRPr="00F64487">
        <w:rPr>
          <w:rFonts w:cs="Arial"/>
          <w:sz w:val="20"/>
          <w:szCs w:val="20"/>
        </w:rPr>
        <w:t>DBC.</w:t>
      </w:r>
    </w:p>
    <w:p w:rsidR="00DD681F" w:rsidRPr="00F64487" w:rsidRDefault="00DD681F" w:rsidP="00E1401A">
      <w:pPr>
        <w:numPr>
          <w:ilvl w:val="0"/>
          <w:numId w:val="50"/>
        </w:numPr>
        <w:tabs>
          <w:tab w:val="clear" w:pos="987"/>
          <w:tab w:val="num" w:pos="284"/>
        </w:tabs>
        <w:autoSpaceDE w:val="0"/>
        <w:autoSpaceDN w:val="0"/>
        <w:adjustRightInd w:val="0"/>
        <w:ind w:hanging="987"/>
        <w:jc w:val="both"/>
        <w:rPr>
          <w:rFonts w:cs="Arial"/>
          <w:sz w:val="20"/>
          <w:szCs w:val="20"/>
        </w:rPr>
      </w:pPr>
      <w:r w:rsidRPr="00F64487">
        <w:rPr>
          <w:rFonts w:cs="Arial"/>
          <w:sz w:val="20"/>
          <w:szCs w:val="20"/>
        </w:rPr>
        <w:t>Propuesta Adjudicada.</w:t>
      </w:r>
    </w:p>
    <w:p w:rsidR="00DD681F" w:rsidRPr="00F64487" w:rsidRDefault="00DD681F" w:rsidP="00E1401A">
      <w:pPr>
        <w:numPr>
          <w:ilvl w:val="0"/>
          <w:numId w:val="50"/>
        </w:numPr>
        <w:tabs>
          <w:tab w:val="clear" w:pos="987"/>
          <w:tab w:val="num" w:pos="284"/>
        </w:tabs>
        <w:autoSpaceDE w:val="0"/>
        <w:autoSpaceDN w:val="0"/>
        <w:adjustRightInd w:val="0"/>
        <w:ind w:left="284" w:hanging="284"/>
        <w:jc w:val="both"/>
        <w:rPr>
          <w:rFonts w:cs="Arial"/>
          <w:sz w:val="20"/>
          <w:szCs w:val="20"/>
        </w:rPr>
      </w:pPr>
      <w:r w:rsidRPr="00F64487">
        <w:rPr>
          <w:rFonts w:cs="Arial"/>
          <w:sz w:val="20"/>
          <w:szCs w:val="20"/>
        </w:rPr>
        <w:t>Documento de Adjudicación, Resolución GADM – GAL N° _____ de __ de ___ de 2019.</w:t>
      </w:r>
    </w:p>
    <w:p w:rsidR="00DD681F" w:rsidRPr="00F64487" w:rsidRDefault="00DD681F" w:rsidP="00E1401A">
      <w:pPr>
        <w:numPr>
          <w:ilvl w:val="0"/>
          <w:numId w:val="50"/>
        </w:numPr>
        <w:tabs>
          <w:tab w:val="clear" w:pos="987"/>
          <w:tab w:val="num" w:pos="284"/>
        </w:tabs>
        <w:autoSpaceDE w:val="0"/>
        <w:autoSpaceDN w:val="0"/>
        <w:adjustRightInd w:val="0"/>
        <w:ind w:left="284" w:hanging="284"/>
        <w:jc w:val="both"/>
        <w:rPr>
          <w:rFonts w:cs="Arial"/>
          <w:sz w:val="20"/>
          <w:szCs w:val="20"/>
        </w:rPr>
      </w:pPr>
      <w:r w:rsidRPr="00F64487">
        <w:rPr>
          <w:rFonts w:cs="Arial"/>
          <w:sz w:val="20"/>
          <w:szCs w:val="20"/>
        </w:rPr>
        <w:t>Certificado Registro Único de Proveedores del Estado (RUPE) N° _____ de __ de __ de 2019.</w:t>
      </w:r>
    </w:p>
    <w:p w:rsidR="00DD681F" w:rsidRPr="00F64487" w:rsidRDefault="00DD681F" w:rsidP="00E1401A">
      <w:pPr>
        <w:numPr>
          <w:ilvl w:val="0"/>
          <w:numId w:val="50"/>
        </w:numPr>
        <w:tabs>
          <w:tab w:val="clear" w:pos="987"/>
          <w:tab w:val="num" w:pos="284"/>
        </w:tabs>
        <w:autoSpaceDE w:val="0"/>
        <w:autoSpaceDN w:val="0"/>
        <w:adjustRightInd w:val="0"/>
        <w:ind w:left="284" w:hanging="284"/>
        <w:jc w:val="both"/>
        <w:rPr>
          <w:rFonts w:cs="Arial"/>
          <w:sz w:val="20"/>
          <w:szCs w:val="20"/>
        </w:rPr>
      </w:pPr>
      <w:r w:rsidRPr="00F64487">
        <w:rPr>
          <w:rFonts w:cs="Arial"/>
          <w:sz w:val="20"/>
          <w:szCs w:val="20"/>
        </w:rPr>
        <w:t>Certificados de No Adeudo por Contribuciones al Seguro Social Obligatorio de Largo Plazo y al Sistema Integral de Pensiones.</w:t>
      </w:r>
    </w:p>
    <w:p w:rsidR="00DD681F" w:rsidRPr="00F64487" w:rsidRDefault="00DD681F" w:rsidP="00E1401A">
      <w:pPr>
        <w:numPr>
          <w:ilvl w:val="0"/>
          <w:numId w:val="50"/>
        </w:numPr>
        <w:tabs>
          <w:tab w:val="clear" w:pos="987"/>
          <w:tab w:val="num" w:pos="284"/>
        </w:tabs>
        <w:autoSpaceDE w:val="0"/>
        <w:autoSpaceDN w:val="0"/>
        <w:adjustRightInd w:val="0"/>
        <w:ind w:hanging="987"/>
        <w:jc w:val="both"/>
        <w:rPr>
          <w:rFonts w:cs="Arial"/>
          <w:sz w:val="20"/>
          <w:szCs w:val="20"/>
        </w:rPr>
      </w:pPr>
      <w:r w:rsidRPr="00F64487">
        <w:rPr>
          <w:rFonts w:cs="Arial"/>
          <w:sz w:val="20"/>
          <w:szCs w:val="20"/>
        </w:rPr>
        <w:t>Garantías.</w:t>
      </w:r>
    </w:p>
    <w:p w:rsidR="00DD681F" w:rsidRPr="00F64487" w:rsidRDefault="00DD681F" w:rsidP="00E1401A">
      <w:pPr>
        <w:numPr>
          <w:ilvl w:val="0"/>
          <w:numId w:val="50"/>
        </w:numPr>
        <w:tabs>
          <w:tab w:val="clear" w:pos="987"/>
          <w:tab w:val="num" w:pos="284"/>
        </w:tabs>
        <w:autoSpaceDE w:val="0"/>
        <w:autoSpaceDN w:val="0"/>
        <w:adjustRightInd w:val="0"/>
        <w:ind w:hanging="987"/>
        <w:jc w:val="both"/>
        <w:rPr>
          <w:rFonts w:cs="Arial"/>
          <w:sz w:val="20"/>
          <w:szCs w:val="20"/>
        </w:rPr>
      </w:pPr>
      <w:r w:rsidRPr="00F64487">
        <w:rPr>
          <w:rFonts w:cs="Arial"/>
          <w:sz w:val="20"/>
          <w:szCs w:val="20"/>
        </w:rPr>
        <w:t xml:space="preserve">Poder general del representante legal del </w:t>
      </w:r>
      <w:r w:rsidRPr="00F64487">
        <w:rPr>
          <w:rFonts w:cs="Arial"/>
          <w:b/>
          <w:sz w:val="20"/>
          <w:szCs w:val="20"/>
        </w:rPr>
        <w:t>PROVEEDOR</w:t>
      </w:r>
      <w:r w:rsidRPr="00F64487">
        <w:rPr>
          <w:rFonts w:cs="Arial"/>
          <w:sz w:val="20"/>
          <w:szCs w:val="20"/>
        </w:rPr>
        <w:t>.</w:t>
      </w:r>
    </w:p>
    <w:p w:rsidR="00DD681F" w:rsidRPr="00F64487" w:rsidRDefault="00DD681F" w:rsidP="00E1401A">
      <w:pPr>
        <w:numPr>
          <w:ilvl w:val="0"/>
          <w:numId w:val="50"/>
        </w:numPr>
        <w:tabs>
          <w:tab w:val="clear" w:pos="987"/>
          <w:tab w:val="num" w:pos="284"/>
        </w:tabs>
        <w:autoSpaceDE w:val="0"/>
        <w:autoSpaceDN w:val="0"/>
        <w:adjustRightInd w:val="0"/>
        <w:ind w:hanging="987"/>
        <w:jc w:val="both"/>
        <w:rPr>
          <w:rFonts w:cs="Arial"/>
          <w:sz w:val="20"/>
          <w:szCs w:val="20"/>
        </w:rPr>
      </w:pPr>
      <w:r w:rsidRPr="00F64487">
        <w:rPr>
          <w:rFonts w:cs="Arial"/>
          <w:sz w:val="20"/>
          <w:szCs w:val="20"/>
        </w:rPr>
        <w:t>Preventivo N° ___ de fecha ___ de ____ de 2019.</w:t>
      </w:r>
    </w:p>
    <w:p w:rsidR="00DD681F" w:rsidRPr="00F64487" w:rsidRDefault="00DD681F" w:rsidP="00DD681F">
      <w:pPr>
        <w:jc w:val="both"/>
        <w:rPr>
          <w:rFonts w:cs="Arial"/>
          <w:b/>
          <w:sz w:val="20"/>
          <w:szCs w:val="20"/>
        </w:rPr>
      </w:pPr>
    </w:p>
    <w:p w:rsidR="00DD681F" w:rsidRPr="00F64487" w:rsidRDefault="00DD681F" w:rsidP="00DD681F">
      <w:pPr>
        <w:jc w:val="both"/>
        <w:rPr>
          <w:rFonts w:cs="Arial"/>
          <w:sz w:val="20"/>
          <w:szCs w:val="20"/>
        </w:rPr>
      </w:pPr>
      <w:r w:rsidRPr="00F64487">
        <w:rPr>
          <w:rFonts w:cs="Arial"/>
          <w:b/>
          <w:sz w:val="20"/>
          <w:szCs w:val="20"/>
        </w:rPr>
        <w:t xml:space="preserve">CLÁUSULA SEXTA.- (OBLIGACIONES DE LAS PARTES) </w:t>
      </w:r>
      <w:r w:rsidRPr="00F64487">
        <w:rPr>
          <w:rFonts w:cs="Arial"/>
          <w:sz w:val="20"/>
          <w:szCs w:val="20"/>
        </w:rPr>
        <w:t xml:space="preserve">Las </w:t>
      </w:r>
      <w:r w:rsidRPr="00F64487">
        <w:rPr>
          <w:rFonts w:cs="Arial"/>
          <w:b/>
          <w:sz w:val="20"/>
          <w:szCs w:val="20"/>
        </w:rPr>
        <w:t>PARTES</w:t>
      </w:r>
      <w:r w:rsidRPr="00F64487">
        <w:rPr>
          <w:rFonts w:cs="Arial"/>
          <w:sz w:val="20"/>
          <w:szCs w:val="20"/>
        </w:rPr>
        <w:t xml:space="preserve"> contratantes se comprometen y obligan a dar cumplimiento a todas y cada una de las cláusulas del presente Contrato.</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rPr>
      </w:pPr>
      <w:r w:rsidRPr="00F64487">
        <w:rPr>
          <w:rFonts w:cs="Arial"/>
          <w:sz w:val="20"/>
          <w:szCs w:val="20"/>
        </w:rPr>
        <w:t xml:space="preserve">Por su parte el </w:t>
      </w:r>
      <w:r w:rsidRPr="00F64487">
        <w:rPr>
          <w:rFonts w:cs="Arial"/>
          <w:b/>
          <w:sz w:val="20"/>
          <w:szCs w:val="20"/>
        </w:rPr>
        <w:t>PROVEEDOR</w:t>
      </w:r>
      <w:r w:rsidRPr="00F64487">
        <w:rPr>
          <w:rFonts w:cs="Arial"/>
          <w:sz w:val="20"/>
          <w:szCs w:val="20"/>
        </w:rPr>
        <w:t xml:space="preserve"> se compromete a cumplir con las siguientes obligaciones:</w:t>
      </w:r>
    </w:p>
    <w:p w:rsidR="00DD681F" w:rsidRPr="00F64487" w:rsidRDefault="00DD681F" w:rsidP="00DD681F">
      <w:pPr>
        <w:ind w:left="720"/>
        <w:jc w:val="both"/>
        <w:rPr>
          <w:rFonts w:cs="Arial"/>
          <w:sz w:val="20"/>
          <w:szCs w:val="20"/>
        </w:rPr>
      </w:pPr>
    </w:p>
    <w:p w:rsidR="00DD681F" w:rsidRPr="00F64487" w:rsidRDefault="00DD681F" w:rsidP="00DD681F">
      <w:pPr>
        <w:numPr>
          <w:ilvl w:val="0"/>
          <w:numId w:val="34"/>
        </w:numPr>
        <w:jc w:val="both"/>
        <w:rPr>
          <w:rFonts w:cs="Arial"/>
          <w:sz w:val="20"/>
          <w:szCs w:val="20"/>
        </w:rPr>
      </w:pPr>
      <w:r w:rsidRPr="00F64487">
        <w:rPr>
          <w:rFonts w:cs="Arial"/>
          <w:sz w:val="20"/>
          <w:szCs w:val="20"/>
        </w:rPr>
        <w:t xml:space="preserve">Realizar la provisión, instalación y puesta en funcionamiento del </w:t>
      </w:r>
      <w:r w:rsidRPr="00F64487">
        <w:rPr>
          <w:rFonts w:cs="Arial"/>
          <w:b/>
          <w:sz w:val="20"/>
          <w:szCs w:val="20"/>
        </w:rPr>
        <w:t>BIEN</w:t>
      </w:r>
      <w:r w:rsidRPr="00F64487">
        <w:rPr>
          <w:rFonts w:cs="Arial"/>
          <w:sz w:val="20"/>
          <w:szCs w:val="20"/>
        </w:rPr>
        <w:t xml:space="preserve"> objeto del presente Contrato, de acuerdo con lo establecido en el DBC, así como las condiciones de su propuesta.</w:t>
      </w:r>
    </w:p>
    <w:p w:rsidR="00DD681F" w:rsidRPr="00F64487" w:rsidRDefault="00DD681F" w:rsidP="00DD681F">
      <w:pPr>
        <w:numPr>
          <w:ilvl w:val="0"/>
          <w:numId w:val="34"/>
        </w:numPr>
        <w:jc w:val="both"/>
        <w:rPr>
          <w:rFonts w:cs="Arial"/>
          <w:sz w:val="20"/>
          <w:szCs w:val="20"/>
        </w:rPr>
      </w:pPr>
      <w:r w:rsidRPr="00F64487">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DD681F" w:rsidRPr="00F64487" w:rsidRDefault="00DD681F" w:rsidP="00DD681F">
      <w:pPr>
        <w:numPr>
          <w:ilvl w:val="0"/>
          <w:numId w:val="34"/>
        </w:numPr>
        <w:jc w:val="both"/>
        <w:rPr>
          <w:rFonts w:cs="MECOGP+Verdana"/>
          <w:sz w:val="20"/>
          <w:szCs w:val="20"/>
          <w:lang w:val="es-BO"/>
        </w:rPr>
      </w:pPr>
      <w:r w:rsidRPr="00F64487">
        <w:rPr>
          <w:rFonts w:cs="MECOGP+Verdana"/>
          <w:sz w:val="20"/>
          <w:szCs w:val="20"/>
          <w:lang w:val="es-BO"/>
        </w:rPr>
        <w:t xml:space="preserve">Presentar documentos del fabricante que garantice que los componentes del </w:t>
      </w:r>
      <w:r w:rsidRPr="00F64487">
        <w:rPr>
          <w:rFonts w:cs="MECOGP+Verdana"/>
          <w:b/>
          <w:sz w:val="20"/>
          <w:szCs w:val="20"/>
          <w:lang w:val="es-BO"/>
        </w:rPr>
        <w:t>BIEN</w:t>
      </w:r>
      <w:r w:rsidRPr="00F64487">
        <w:rPr>
          <w:rFonts w:cs="MECOGP+Verdana"/>
          <w:sz w:val="20"/>
          <w:szCs w:val="20"/>
          <w:lang w:val="es-BO"/>
        </w:rPr>
        <w:t xml:space="preserve"> a suministrar son nuevos y de primer uso, cuando corresponda.</w:t>
      </w:r>
    </w:p>
    <w:p w:rsidR="00DD681F" w:rsidRPr="00F64487" w:rsidRDefault="00DD681F" w:rsidP="00DD681F">
      <w:pPr>
        <w:numPr>
          <w:ilvl w:val="0"/>
          <w:numId w:val="34"/>
        </w:numPr>
        <w:jc w:val="both"/>
        <w:rPr>
          <w:rFonts w:cs="Arial"/>
          <w:sz w:val="20"/>
          <w:szCs w:val="20"/>
        </w:rPr>
      </w:pPr>
      <w:r w:rsidRPr="00F64487">
        <w:rPr>
          <w:rFonts w:cs="Arial"/>
          <w:sz w:val="20"/>
          <w:szCs w:val="20"/>
        </w:rPr>
        <w:t xml:space="preserve">Mantener vigente y actualizada las garantías presentadas (vigencia y/o monto), a requerimiento de la </w:t>
      </w:r>
      <w:r w:rsidRPr="00F64487">
        <w:rPr>
          <w:rFonts w:cs="Arial"/>
          <w:b/>
          <w:sz w:val="20"/>
          <w:szCs w:val="20"/>
        </w:rPr>
        <w:t>ENTIDAD</w:t>
      </w:r>
      <w:r w:rsidRPr="00F64487">
        <w:rPr>
          <w:rFonts w:cs="Arial"/>
          <w:sz w:val="20"/>
          <w:szCs w:val="20"/>
        </w:rPr>
        <w:t>.</w:t>
      </w:r>
    </w:p>
    <w:p w:rsidR="00DD681F" w:rsidRPr="00F64487" w:rsidRDefault="00DD681F" w:rsidP="00DD681F">
      <w:pPr>
        <w:pStyle w:val="Prrafodelista"/>
        <w:numPr>
          <w:ilvl w:val="0"/>
          <w:numId w:val="34"/>
        </w:numPr>
        <w:contextualSpacing/>
        <w:jc w:val="both"/>
        <w:rPr>
          <w:rFonts w:ascii="Verdana" w:hAnsi="Verdana" w:cs="Arial"/>
        </w:rPr>
      </w:pPr>
      <w:r w:rsidRPr="00F64487">
        <w:rPr>
          <w:rFonts w:ascii="Verdana" w:hAnsi="Verdana" w:cs="Arial"/>
        </w:rPr>
        <w:t xml:space="preserve">El </w:t>
      </w:r>
      <w:r w:rsidRPr="00F64487">
        <w:rPr>
          <w:rFonts w:ascii="Verdana" w:hAnsi="Verdana" w:cs="Arial"/>
          <w:b/>
        </w:rPr>
        <w:t>PROVEEDOR</w:t>
      </w:r>
      <w:r w:rsidRPr="00F64487">
        <w:rPr>
          <w:rFonts w:ascii="Verdana" w:hAnsi="Verdana" w:cs="Arial"/>
        </w:rPr>
        <w:t xml:space="preserve"> será directa y exclusivamente responsable del personal bajo su dependencia. </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rPr>
      </w:pPr>
      <w:r w:rsidRPr="00F64487">
        <w:rPr>
          <w:rFonts w:cs="Arial"/>
          <w:sz w:val="20"/>
          <w:szCs w:val="20"/>
        </w:rPr>
        <w:lastRenderedPageBreak/>
        <w:t xml:space="preserve">Por su parte la </w:t>
      </w:r>
      <w:r w:rsidRPr="00F64487">
        <w:rPr>
          <w:rFonts w:cs="Arial"/>
          <w:b/>
          <w:sz w:val="20"/>
          <w:szCs w:val="20"/>
        </w:rPr>
        <w:t>ENTIDAD</w:t>
      </w:r>
      <w:r w:rsidRPr="00F64487">
        <w:rPr>
          <w:rFonts w:cs="Arial"/>
          <w:sz w:val="20"/>
          <w:szCs w:val="20"/>
        </w:rPr>
        <w:t xml:space="preserve"> se compromete a cumplir con las siguientes obligaciones:</w:t>
      </w:r>
    </w:p>
    <w:p w:rsidR="00DD681F" w:rsidRPr="00F64487" w:rsidRDefault="00DD681F" w:rsidP="00DD681F">
      <w:pPr>
        <w:jc w:val="both"/>
        <w:rPr>
          <w:rFonts w:cs="Arial"/>
          <w:sz w:val="20"/>
          <w:szCs w:val="20"/>
        </w:rPr>
      </w:pPr>
    </w:p>
    <w:p w:rsidR="00DD681F" w:rsidRPr="00F64487" w:rsidRDefault="00DD681F" w:rsidP="00DD681F">
      <w:pPr>
        <w:numPr>
          <w:ilvl w:val="0"/>
          <w:numId w:val="35"/>
        </w:numPr>
        <w:jc w:val="both"/>
        <w:rPr>
          <w:rFonts w:cs="Arial"/>
          <w:sz w:val="20"/>
          <w:szCs w:val="20"/>
        </w:rPr>
      </w:pPr>
      <w:r w:rsidRPr="00F64487">
        <w:rPr>
          <w:rFonts w:cs="Arial"/>
          <w:sz w:val="20"/>
          <w:szCs w:val="20"/>
        </w:rPr>
        <w:t xml:space="preserve">Realizar la recepción del </w:t>
      </w:r>
      <w:r w:rsidRPr="00F64487">
        <w:rPr>
          <w:rFonts w:cs="Arial"/>
          <w:b/>
          <w:sz w:val="20"/>
          <w:szCs w:val="20"/>
        </w:rPr>
        <w:t>BIEN</w:t>
      </w:r>
      <w:r w:rsidRPr="00F64487">
        <w:rPr>
          <w:rFonts w:cs="Arial"/>
          <w:sz w:val="20"/>
          <w:szCs w:val="20"/>
        </w:rPr>
        <w:t xml:space="preserve"> de acuerdo a las condiciones establecidas en el DBC, así como las condiciones de la Propuesta Adjudicada </w:t>
      </w:r>
      <w:r w:rsidRPr="00F64487">
        <w:rPr>
          <w:rFonts w:cs="MECOGP+Verdana"/>
          <w:sz w:val="20"/>
          <w:szCs w:val="20"/>
          <w:lang w:val="es-BO"/>
        </w:rPr>
        <w:t>y el plazo establecido en el presente Contrato</w:t>
      </w:r>
      <w:r w:rsidRPr="00F64487">
        <w:rPr>
          <w:rFonts w:cs="Arial"/>
          <w:sz w:val="20"/>
          <w:szCs w:val="20"/>
        </w:rPr>
        <w:t>.</w:t>
      </w:r>
    </w:p>
    <w:p w:rsidR="00DD681F" w:rsidRPr="00F64487" w:rsidRDefault="00DD681F" w:rsidP="00DD681F">
      <w:pPr>
        <w:numPr>
          <w:ilvl w:val="0"/>
          <w:numId w:val="35"/>
        </w:numPr>
        <w:jc w:val="both"/>
        <w:rPr>
          <w:rFonts w:cs="Arial"/>
          <w:sz w:val="20"/>
          <w:szCs w:val="20"/>
        </w:rPr>
      </w:pPr>
      <w:r w:rsidRPr="00F64487">
        <w:rPr>
          <w:rFonts w:cs="Arial"/>
          <w:sz w:val="20"/>
          <w:szCs w:val="20"/>
        </w:rPr>
        <w:t xml:space="preserve">Emitir el Acta Recepción del </w:t>
      </w:r>
      <w:r w:rsidRPr="00F64487">
        <w:rPr>
          <w:rFonts w:cs="Arial"/>
          <w:b/>
          <w:sz w:val="20"/>
          <w:szCs w:val="20"/>
        </w:rPr>
        <w:t>BIEN</w:t>
      </w:r>
      <w:r w:rsidRPr="00F64487">
        <w:rPr>
          <w:rFonts w:cs="Arial"/>
          <w:sz w:val="20"/>
          <w:szCs w:val="20"/>
        </w:rPr>
        <w:t xml:space="preserve"> cuando el mismo cumpla con las condiciones establecidas en el DBC, así como las condiciones de la Propuesta Adjudicada.</w:t>
      </w:r>
    </w:p>
    <w:p w:rsidR="00DD681F" w:rsidRPr="00F64487" w:rsidRDefault="00DD681F" w:rsidP="00DD681F">
      <w:pPr>
        <w:numPr>
          <w:ilvl w:val="0"/>
          <w:numId w:val="35"/>
        </w:numPr>
        <w:jc w:val="both"/>
        <w:rPr>
          <w:rFonts w:cs="Arial"/>
          <w:sz w:val="20"/>
          <w:szCs w:val="20"/>
        </w:rPr>
      </w:pPr>
      <w:r w:rsidRPr="00F64487">
        <w:rPr>
          <w:rFonts w:cs="Arial"/>
          <w:sz w:val="20"/>
          <w:szCs w:val="20"/>
        </w:rPr>
        <w:t xml:space="preserve">Realizar el pago por la provisión del </w:t>
      </w:r>
      <w:r w:rsidRPr="00F64487">
        <w:rPr>
          <w:rFonts w:cs="Arial"/>
          <w:b/>
          <w:sz w:val="20"/>
          <w:szCs w:val="20"/>
        </w:rPr>
        <w:t>BIEN</w:t>
      </w:r>
      <w:r w:rsidRPr="00F64487">
        <w:rPr>
          <w:rFonts w:cs="Arial"/>
          <w:sz w:val="20"/>
          <w:szCs w:val="20"/>
        </w:rPr>
        <w:t xml:space="preserve"> en un plazo no mayor a cuarenta y cinco (45) días calendario de realizada la recepción del </w:t>
      </w:r>
      <w:r w:rsidRPr="00F64487">
        <w:rPr>
          <w:rFonts w:cs="Arial"/>
          <w:b/>
          <w:sz w:val="20"/>
          <w:szCs w:val="20"/>
          <w:lang w:val="es-ES_tradnl"/>
        </w:rPr>
        <w:t>BIEN</w:t>
      </w:r>
      <w:r w:rsidRPr="00F64487">
        <w:rPr>
          <w:rFonts w:cs="Arial"/>
          <w:sz w:val="20"/>
          <w:szCs w:val="20"/>
        </w:rPr>
        <w:t xml:space="preserve"> objeto del presente Contrato.</w:t>
      </w:r>
    </w:p>
    <w:p w:rsidR="00DD681F" w:rsidRPr="00F64487" w:rsidRDefault="00DD681F" w:rsidP="00DD681F">
      <w:pPr>
        <w:jc w:val="both"/>
        <w:rPr>
          <w:rFonts w:cs="Arial"/>
          <w:sz w:val="20"/>
          <w:szCs w:val="20"/>
        </w:rPr>
      </w:pPr>
    </w:p>
    <w:p w:rsidR="00DD681F" w:rsidRPr="00F64487" w:rsidRDefault="00DD681F" w:rsidP="00DD681F">
      <w:pPr>
        <w:autoSpaceDE w:val="0"/>
        <w:autoSpaceDN w:val="0"/>
        <w:adjustRightInd w:val="0"/>
        <w:jc w:val="both"/>
        <w:rPr>
          <w:rFonts w:cs="Arial"/>
          <w:sz w:val="20"/>
          <w:szCs w:val="20"/>
          <w:lang w:val="es-BO"/>
        </w:rPr>
      </w:pPr>
      <w:r w:rsidRPr="00F64487">
        <w:rPr>
          <w:rFonts w:cs="Arial"/>
          <w:b/>
          <w:sz w:val="20"/>
          <w:szCs w:val="20"/>
        </w:rPr>
        <w:t>CLÁUSULA SÉPTIMA.- (VIGENCIA)</w:t>
      </w:r>
      <w:r w:rsidRPr="00F64487">
        <w:rPr>
          <w:rFonts w:cs="Arial"/>
          <w:sz w:val="20"/>
          <w:szCs w:val="20"/>
        </w:rPr>
        <w:t xml:space="preserve"> </w:t>
      </w:r>
      <w:r w:rsidRPr="00F64487">
        <w:rPr>
          <w:rFonts w:cs="Arial"/>
          <w:sz w:val="20"/>
          <w:szCs w:val="20"/>
          <w:lang w:val="es-ES_tradnl"/>
        </w:rPr>
        <w:t xml:space="preserve">El Contrato entrará en vigencia desde el día calendario siguiente de su suscripción por ambas </w:t>
      </w:r>
      <w:r w:rsidRPr="00F64487">
        <w:rPr>
          <w:rFonts w:cs="Arial"/>
          <w:b/>
          <w:sz w:val="20"/>
          <w:szCs w:val="20"/>
          <w:lang w:val="es-ES_tradnl"/>
        </w:rPr>
        <w:t>PARTES</w:t>
      </w:r>
      <w:r w:rsidRPr="00F64487">
        <w:rPr>
          <w:rFonts w:cs="Arial"/>
          <w:sz w:val="20"/>
          <w:szCs w:val="20"/>
          <w:lang w:val="es-ES_tradnl"/>
        </w:rPr>
        <w:t xml:space="preserve">, hasta que </w:t>
      </w:r>
      <w:r w:rsidRPr="00F64487">
        <w:rPr>
          <w:rFonts w:cs="Arial"/>
          <w:sz w:val="20"/>
          <w:szCs w:val="20"/>
        </w:rPr>
        <w:t xml:space="preserve">las </w:t>
      </w:r>
      <w:r w:rsidRPr="00F64487">
        <w:rPr>
          <w:rFonts w:cs="Arial"/>
          <w:sz w:val="20"/>
          <w:szCs w:val="20"/>
          <w:lang w:val="es-BO"/>
        </w:rPr>
        <w:t xml:space="preserve">mismas hayan dado cumplimiento a todas las cláusulas contenidas en el presente contrato y la </w:t>
      </w:r>
      <w:r w:rsidRPr="00F64487">
        <w:rPr>
          <w:rFonts w:cs="Arial"/>
          <w:sz w:val="20"/>
          <w:szCs w:val="20"/>
        </w:rPr>
        <w:t xml:space="preserve">Gerencia de Administración de la </w:t>
      </w:r>
      <w:r w:rsidRPr="00F64487">
        <w:rPr>
          <w:rFonts w:cs="Arial"/>
          <w:b/>
          <w:bCs/>
          <w:sz w:val="20"/>
          <w:szCs w:val="20"/>
        </w:rPr>
        <w:t>ENTIDAD</w:t>
      </w:r>
      <w:r w:rsidRPr="00F64487">
        <w:rPr>
          <w:rFonts w:cs="Arial"/>
          <w:sz w:val="20"/>
          <w:szCs w:val="20"/>
        </w:rPr>
        <w:t xml:space="preserve"> emita el Certificado de Cumplimiento de Contrato.</w:t>
      </w:r>
    </w:p>
    <w:p w:rsidR="00DD681F" w:rsidRPr="00F64487" w:rsidRDefault="00DD681F" w:rsidP="00DD681F">
      <w:pPr>
        <w:jc w:val="both"/>
        <w:rPr>
          <w:rFonts w:cs="Arial"/>
          <w:color w:val="FF0000"/>
          <w:sz w:val="20"/>
          <w:szCs w:val="20"/>
        </w:rPr>
      </w:pPr>
    </w:p>
    <w:p w:rsidR="00DD681F" w:rsidRPr="00F64487" w:rsidRDefault="00DD681F" w:rsidP="00DD681F">
      <w:pPr>
        <w:jc w:val="both"/>
        <w:rPr>
          <w:rFonts w:cs="Arial"/>
          <w:b/>
          <w:bCs/>
          <w:sz w:val="20"/>
          <w:szCs w:val="20"/>
        </w:rPr>
      </w:pPr>
      <w:bookmarkStart w:id="93" w:name="_Hlk289694780"/>
      <w:r w:rsidRPr="00F64487">
        <w:rPr>
          <w:rFonts w:cs="Arial"/>
          <w:b/>
          <w:bCs/>
          <w:sz w:val="20"/>
          <w:szCs w:val="20"/>
        </w:rPr>
        <w:t xml:space="preserve">CLÁUSULA OCTAVA.- </w:t>
      </w:r>
      <w:bookmarkEnd w:id="93"/>
      <w:r w:rsidRPr="00F64487">
        <w:rPr>
          <w:rFonts w:cs="Arial"/>
          <w:b/>
          <w:bCs/>
          <w:sz w:val="20"/>
          <w:szCs w:val="20"/>
        </w:rPr>
        <w:t xml:space="preserve">(GARANTÍAS) </w:t>
      </w:r>
    </w:p>
    <w:p w:rsidR="00DD681F" w:rsidRPr="00F64487" w:rsidRDefault="00DD681F" w:rsidP="00DD681F">
      <w:pPr>
        <w:autoSpaceDE w:val="0"/>
        <w:autoSpaceDN w:val="0"/>
        <w:adjustRightInd w:val="0"/>
        <w:ind w:left="426"/>
        <w:jc w:val="both"/>
        <w:rPr>
          <w:rFonts w:cs="Arial"/>
          <w:b/>
          <w:bCs/>
          <w:sz w:val="20"/>
          <w:szCs w:val="20"/>
        </w:rPr>
      </w:pPr>
    </w:p>
    <w:p w:rsidR="00DD681F" w:rsidRPr="00F64487" w:rsidRDefault="00DD681F" w:rsidP="00E1401A">
      <w:pPr>
        <w:numPr>
          <w:ilvl w:val="1"/>
          <w:numId w:val="51"/>
        </w:numPr>
        <w:autoSpaceDE w:val="0"/>
        <w:autoSpaceDN w:val="0"/>
        <w:adjustRightInd w:val="0"/>
        <w:ind w:left="709" w:hanging="709"/>
        <w:jc w:val="both"/>
        <w:rPr>
          <w:rFonts w:cs="Arial"/>
          <w:b/>
          <w:sz w:val="20"/>
          <w:szCs w:val="20"/>
        </w:rPr>
      </w:pPr>
      <w:r w:rsidRPr="00F64487">
        <w:rPr>
          <w:rFonts w:cs="Arial"/>
          <w:b/>
          <w:sz w:val="20"/>
          <w:szCs w:val="20"/>
        </w:rPr>
        <w:t xml:space="preserve">Garantía de Cumplimiento de Contrato: </w:t>
      </w:r>
      <w:r w:rsidRPr="00F64487">
        <w:rPr>
          <w:rFonts w:cs="Arial"/>
          <w:sz w:val="20"/>
          <w:szCs w:val="20"/>
        </w:rPr>
        <w:t xml:space="preserve">El </w:t>
      </w:r>
      <w:r w:rsidRPr="00F64487">
        <w:rPr>
          <w:rFonts w:cs="Arial"/>
          <w:b/>
          <w:sz w:val="20"/>
          <w:szCs w:val="20"/>
        </w:rPr>
        <w:t>PROVEEDOR</w:t>
      </w:r>
      <w:r w:rsidRPr="00F64487">
        <w:rPr>
          <w:rFonts w:cs="Arial"/>
          <w:sz w:val="20"/>
          <w:szCs w:val="20"/>
        </w:rPr>
        <w:t xml:space="preserve"> garantiza el correcto cumplimiento y fiel ejecución del presente Contrato en todas sus partes con la _______, Nº __________emitida por ________, con vigencia hasta el_______, cuyo beneficiario es la </w:t>
      </w:r>
      <w:r w:rsidRPr="00F64487">
        <w:rPr>
          <w:rFonts w:cs="Arial"/>
          <w:b/>
          <w:sz w:val="20"/>
          <w:szCs w:val="20"/>
        </w:rPr>
        <w:t>ENTIDAD</w:t>
      </w:r>
      <w:r w:rsidRPr="00F64487">
        <w:rPr>
          <w:rFonts w:cs="Arial"/>
          <w:sz w:val="20"/>
          <w:szCs w:val="20"/>
        </w:rPr>
        <w:t>, por Bs______ (_____00/100 Bolivianos), equivalente al siete por ciento (7%) del monto total del Contrato. (</w:t>
      </w:r>
      <w:r w:rsidRPr="00F64487">
        <w:rPr>
          <w:rFonts w:cs="Arial"/>
          <w:sz w:val="20"/>
          <w:szCs w:val="20"/>
          <w:highlight w:val="yellow"/>
        </w:rPr>
        <w:t xml:space="preserve">Dependiendo de la Garantía presentada por el </w:t>
      </w:r>
      <w:r w:rsidRPr="00F64487">
        <w:rPr>
          <w:rFonts w:cs="Arial"/>
          <w:b/>
          <w:sz w:val="20"/>
          <w:szCs w:val="20"/>
          <w:highlight w:val="yellow"/>
        </w:rPr>
        <w:t>PROVEEDOR</w:t>
      </w:r>
      <w:r w:rsidRPr="00F64487">
        <w:rPr>
          <w:rFonts w:cs="Arial"/>
          <w:sz w:val="20"/>
          <w:szCs w:val="20"/>
        </w:rPr>
        <w:t>)</w:t>
      </w:r>
    </w:p>
    <w:p w:rsidR="00DD681F" w:rsidRPr="00F64487" w:rsidRDefault="00DD681F" w:rsidP="00DD681F">
      <w:pPr>
        <w:jc w:val="both"/>
        <w:rPr>
          <w:rFonts w:cs="Arial"/>
          <w:b/>
          <w:bCs/>
          <w:sz w:val="20"/>
          <w:szCs w:val="20"/>
        </w:rPr>
      </w:pPr>
    </w:p>
    <w:p w:rsidR="00DD681F" w:rsidRPr="00F64487" w:rsidRDefault="00DD681F" w:rsidP="00DD681F">
      <w:pPr>
        <w:pStyle w:val="Prrafodelista"/>
        <w:ind w:left="708" w:firstLine="3"/>
        <w:jc w:val="both"/>
        <w:rPr>
          <w:rFonts w:ascii="Verdana" w:hAnsi="Verdana" w:cs="Arial"/>
        </w:rPr>
      </w:pPr>
      <w:r w:rsidRPr="00F64487">
        <w:rPr>
          <w:rFonts w:ascii="Verdana" w:hAnsi="Verdana" w:cs="Arial"/>
        </w:rPr>
        <w:t xml:space="preserve">El importe de dicha garantía en caso de cualquier incumplimiento contractual incurrido por el </w:t>
      </w:r>
      <w:r w:rsidRPr="00F64487">
        <w:rPr>
          <w:rFonts w:ascii="Verdana" w:hAnsi="Verdana" w:cs="Arial"/>
          <w:b/>
        </w:rPr>
        <w:t>PROVEEDOR</w:t>
      </w:r>
      <w:r w:rsidRPr="00F64487">
        <w:rPr>
          <w:rFonts w:ascii="Verdana" w:hAnsi="Verdana" w:cs="Arial"/>
        </w:rPr>
        <w:t xml:space="preserve">, será pagado en favor de la </w:t>
      </w:r>
      <w:r w:rsidRPr="00F64487">
        <w:rPr>
          <w:rFonts w:ascii="Verdana" w:hAnsi="Verdana" w:cs="Arial"/>
          <w:b/>
        </w:rPr>
        <w:t>ENTIDAD</w:t>
      </w:r>
      <w:r w:rsidRPr="00F64487">
        <w:rPr>
          <w:rFonts w:ascii="Verdana" w:hAnsi="Verdana" w:cs="Arial"/>
        </w:rPr>
        <w:t>, sin necesidad de ningún trámite o acción judicial, a su sólo requerimiento.</w:t>
      </w:r>
    </w:p>
    <w:p w:rsidR="00DD681F" w:rsidRPr="00F64487" w:rsidRDefault="00DD681F" w:rsidP="00DD681F">
      <w:pPr>
        <w:pStyle w:val="Prrafodelista"/>
        <w:ind w:left="426"/>
        <w:jc w:val="both"/>
        <w:rPr>
          <w:rFonts w:ascii="Verdana" w:hAnsi="Verdana" w:cs="Arial"/>
        </w:rPr>
      </w:pPr>
    </w:p>
    <w:p w:rsidR="00DD681F" w:rsidRPr="00F64487" w:rsidRDefault="00DD681F" w:rsidP="00DD681F">
      <w:pPr>
        <w:pStyle w:val="Prrafodelista"/>
        <w:ind w:left="708"/>
        <w:jc w:val="both"/>
        <w:rPr>
          <w:rFonts w:ascii="Verdana" w:hAnsi="Verdana" w:cs="Arial"/>
        </w:rPr>
      </w:pPr>
      <w:r w:rsidRPr="00F64487">
        <w:rPr>
          <w:rFonts w:ascii="Verdana" w:hAnsi="Verdana" w:cs="Arial"/>
        </w:rPr>
        <w:t xml:space="preserve">La devolución de la Garantía de Cumplimiento de Contrato, procederá si el Contrato ha sido cumplido en su totalidad y se efectivice la recepción e instalación del </w:t>
      </w:r>
      <w:r w:rsidRPr="00F64487">
        <w:rPr>
          <w:rFonts w:ascii="Verdana" w:hAnsi="Verdana" w:cs="Arial"/>
          <w:b/>
        </w:rPr>
        <w:t>BIEN</w:t>
      </w:r>
      <w:r w:rsidRPr="00F64487">
        <w:rPr>
          <w:rFonts w:ascii="Verdana" w:hAnsi="Verdana" w:cs="Arial"/>
        </w:rPr>
        <w:t xml:space="preserve"> objeto de la contratación, hecho que se hará constar mediante el Acta de Recepción suscrita por el Responsable de Recepción o Comisión de Recepción y el </w:t>
      </w:r>
      <w:r w:rsidRPr="00F64487">
        <w:rPr>
          <w:rFonts w:ascii="Verdana" w:hAnsi="Verdana" w:cs="Arial"/>
          <w:b/>
        </w:rPr>
        <w:t>PROVEEDOR</w:t>
      </w:r>
      <w:r w:rsidRPr="00F64487">
        <w:rPr>
          <w:rFonts w:ascii="Verdana" w:hAnsi="Verdana" w:cs="Arial"/>
        </w:rPr>
        <w:t xml:space="preserve">. La devolución se hará efectiva una vez que se cuente con la conformidad de la recepción definitiva. </w:t>
      </w:r>
    </w:p>
    <w:p w:rsidR="00DD681F" w:rsidRPr="00F64487" w:rsidRDefault="00DD681F" w:rsidP="00DD681F">
      <w:pPr>
        <w:pStyle w:val="Prrafodelista"/>
        <w:ind w:left="426"/>
        <w:jc w:val="both"/>
        <w:rPr>
          <w:rFonts w:ascii="Verdana" w:hAnsi="Verdana" w:cs="Arial"/>
        </w:rPr>
      </w:pPr>
    </w:p>
    <w:p w:rsidR="00DD681F" w:rsidRPr="00F64487" w:rsidRDefault="00DD681F" w:rsidP="00DD681F">
      <w:pPr>
        <w:pStyle w:val="Prrafodelista"/>
        <w:ind w:left="708"/>
        <w:jc w:val="both"/>
        <w:rPr>
          <w:rFonts w:ascii="Verdana" w:hAnsi="Verdana" w:cs="Arial"/>
        </w:rPr>
      </w:pPr>
      <w:r w:rsidRPr="00F64487">
        <w:rPr>
          <w:rFonts w:ascii="Verdana" w:hAnsi="Verdana" w:cs="Arial"/>
        </w:rPr>
        <w:t xml:space="preserve">El </w:t>
      </w:r>
      <w:r w:rsidRPr="00F64487">
        <w:rPr>
          <w:rFonts w:ascii="Verdana" w:hAnsi="Verdana" w:cs="Arial"/>
          <w:b/>
        </w:rPr>
        <w:t>PROVEEDOR</w:t>
      </w:r>
      <w:r w:rsidRPr="00F64487">
        <w:rPr>
          <w:rFonts w:ascii="Verdana" w:hAnsi="Verdana" w:cs="Arial"/>
        </w:rPr>
        <w:t xml:space="preserve">, tiene la obligación de mantener actualizada la Garantía de Cumplimiento de Contrato, cuantas veces lo requiera la </w:t>
      </w:r>
      <w:r w:rsidRPr="00F64487">
        <w:rPr>
          <w:rFonts w:ascii="Verdana" w:hAnsi="Verdana" w:cs="Arial"/>
          <w:b/>
        </w:rPr>
        <w:t>ENTIDAD</w:t>
      </w:r>
      <w:r w:rsidRPr="00F64487">
        <w:rPr>
          <w:rFonts w:ascii="Verdana" w:hAnsi="Verdana" w:cs="Arial"/>
        </w:rPr>
        <w:t xml:space="preserve"> por razones justificadas. La Unidad Administrativa de la </w:t>
      </w:r>
      <w:r w:rsidRPr="00F64487">
        <w:rPr>
          <w:rFonts w:ascii="Verdana" w:hAnsi="Verdana" w:cs="Arial"/>
          <w:b/>
        </w:rPr>
        <w:t>ENTIDAD</w:t>
      </w:r>
      <w:r w:rsidRPr="00F64487">
        <w:rPr>
          <w:rFonts w:ascii="Verdana" w:hAnsi="Verdana" w:cs="Arial"/>
        </w:rPr>
        <w:t xml:space="preserve"> será quien llevará el control directo de vigencia de la misma bajo su responsabilidad.</w:t>
      </w:r>
    </w:p>
    <w:p w:rsidR="00DD681F" w:rsidRPr="00F64487" w:rsidRDefault="00DD681F" w:rsidP="00DD681F">
      <w:pPr>
        <w:jc w:val="both"/>
        <w:rPr>
          <w:rFonts w:cs="Arial"/>
          <w:sz w:val="20"/>
          <w:szCs w:val="20"/>
        </w:rPr>
      </w:pPr>
    </w:p>
    <w:p w:rsidR="00DD681F" w:rsidRPr="00F64487" w:rsidRDefault="00DD681F" w:rsidP="00E1401A">
      <w:pPr>
        <w:numPr>
          <w:ilvl w:val="1"/>
          <w:numId w:val="51"/>
        </w:numPr>
        <w:ind w:left="709" w:hanging="709"/>
        <w:jc w:val="both"/>
        <w:rPr>
          <w:rFonts w:cs="Arial"/>
          <w:sz w:val="20"/>
          <w:szCs w:val="20"/>
          <w:lang w:val="es-BO" w:eastAsia="es-BO"/>
        </w:rPr>
      </w:pPr>
      <w:r w:rsidRPr="00F64487">
        <w:rPr>
          <w:rFonts w:cs="Arial"/>
          <w:b/>
          <w:sz w:val="20"/>
          <w:szCs w:val="20"/>
        </w:rPr>
        <w:t xml:space="preserve">Garantía de Funcionamiento de Maquinaria y/o Equipo: </w:t>
      </w:r>
      <w:r w:rsidRPr="00F64487">
        <w:rPr>
          <w:rFonts w:cs="Arial"/>
          <w:color w:val="000000"/>
          <w:sz w:val="20"/>
          <w:szCs w:val="20"/>
        </w:rPr>
        <w:t>E</w:t>
      </w:r>
      <w:r w:rsidRPr="00F64487">
        <w:rPr>
          <w:rFonts w:cs="Arial"/>
          <w:sz w:val="20"/>
          <w:szCs w:val="20"/>
          <w:lang w:val="es-BO" w:eastAsia="es-BO"/>
        </w:rPr>
        <w:t xml:space="preserve">l </w:t>
      </w:r>
      <w:r w:rsidRPr="00F64487">
        <w:rPr>
          <w:rFonts w:cs="Arial"/>
          <w:b/>
          <w:sz w:val="20"/>
          <w:szCs w:val="20"/>
          <w:lang w:val="es-BO" w:eastAsia="es-BO"/>
        </w:rPr>
        <w:t>PROVEEDOR</w:t>
      </w:r>
      <w:r w:rsidRPr="00F64487">
        <w:rPr>
          <w:rFonts w:cs="Arial"/>
          <w:sz w:val="20"/>
          <w:szCs w:val="20"/>
          <w:lang w:val="es-BO" w:eastAsia="es-BO"/>
        </w:rPr>
        <w:t xml:space="preserve"> deberá presentar previa a la emisión del Acta de Recepción, una garantía de funcionamiento de Maquinaria y/o Equipo, vigente por un periodo de 1 (un) año,</w:t>
      </w:r>
      <w:r w:rsidRPr="00F64487">
        <w:rPr>
          <w:rFonts w:cs="Arial"/>
          <w:b/>
          <w:sz w:val="20"/>
          <w:szCs w:val="20"/>
          <w:lang w:val="es-BO" w:eastAsia="es-BO"/>
        </w:rPr>
        <w:t xml:space="preserve"> </w:t>
      </w:r>
      <w:r w:rsidRPr="00F64487">
        <w:rPr>
          <w:rFonts w:cs="Arial"/>
          <w:sz w:val="20"/>
          <w:szCs w:val="20"/>
          <w:lang w:val="es-BO" w:eastAsia="es-BO"/>
        </w:rPr>
        <w:t>computable a partir de la emisión del Acta de Recepción, por un monto de uno punto cinco por ciento (1.5%) del total del contrato.</w:t>
      </w:r>
    </w:p>
    <w:p w:rsidR="00DD681F" w:rsidRPr="00F64487" w:rsidRDefault="00DD681F" w:rsidP="00DD681F">
      <w:pPr>
        <w:tabs>
          <w:tab w:val="num" w:pos="284"/>
        </w:tabs>
        <w:ind w:left="567" w:hanging="567"/>
        <w:jc w:val="both"/>
        <w:rPr>
          <w:rFonts w:cs="Arial"/>
          <w:sz w:val="20"/>
          <w:szCs w:val="20"/>
          <w:lang w:val="es-BO"/>
        </w:rPr>
      </w:pPr>
    </w:p>
    <w:p w:rsidR="00DD681F" w:rsidRPr="00F64487" w:rsidRDefault="00DD681F" w:rsidP="00DD681F">
      <w:pPr>
        <w:ind w:left="708"/>
        <w:jc w:val="both"/>
        <w:rPr>
          <w:rFonts w:cs="Arial"/>
          <w:sz w:val="20"/>
          <w:szCs w:val="20"/>
          <w:lang w:val="es-BO" w:eastAsia="es-BO"/>
        </w:rPr>
      </w:pPr>
      <w:r w:rsidRPr="00F64487">
        <w:rPr>
          <w:rFonts w:cs="Arial"/>
          <w:sz w:val="20"/>
          <w:szCs w:val="20"/>
          <w:lang w:val="es-BO" w:eastAsia="es-BO"/>
        </w:rPr>
        <w:t xml:space="preserve">La garantía cubre los mantenimientos correctivos, defectos de fabricación y/o componentes defectuosos, la reposición o reemplazo del componente defectuoso o el </w:t>
      </w:r>
      <w:r w:rsidRPr="00F64487">
        <w:rPr>
          <w:rFonts w:cs="Arial"/>
          <w:b/>
          <w:sz w:val="20"/>
          <w:szCs w:val="20"/>
          <w:lang w:val="es-BO" w:eastAsia="es-BO"/>
        </w:rPr>
        <w:t>BIEN</w:t>
      </w:r>
      <w:r w:rsidRPr="00F64487">
        <w:rPr>
          <w:rFonts w:cs="Arial"/>
          <w:sz w:val="20"/>
          <w:szCs w:val="20"/>
          <w:lang w:val="es-BO" w:eastAsia="es-BO"/>
        </w:rPr>
        <w:t xml:space="preserve"> por otro igual u otro de mejores características técnicas </w:t>
      </w:r>
      <w:r w:rsidRPr="00F64487">
        <w:rPr>
          <w:rFonts w:cs="Arial"/>
          <w:sz w:val="20"/>
          <w:szCs w:val="20"/>
          <w:lang w:val="es-BO" w:eastAsia="es-BO"/>
        </w:rPr>
        <w:lastRenderedPageBreak/>
        <w:t>previa aprobación del Jefe del Departamento de Mantenimiento y Mejoramiento de la Estructura.</w:t>
      </w:r>
    </w:p>
    <w:p w:rsidR="00DD681F" w:rsidRPr="00F64487" w:rsidRDefault="00DD681F" w:rsidP="00DD681F">
      <w:pPr>
        <w:ind w:left="708"/>
        <w:jc w:val="both"/>
        <w:rPr>
          <w:rFonts w:cs="Arial"/>
          <w:sz w:val="20"/>
          <w:szCs w:val="20"/>
          <w:lang w:val="es-BO" w:eastAsia="es-BO"/>
        </w:rPr>
      </w:pPr>
    </w:p>
    <w:p w:rsidR="00DD681F" w:rsidRPr="00F64487" w:rsidRDefault="00DD681F" w:rsidP="00DD681F">
      <w:pPr>
        <w:ind w:left="708"/>
        <w:jc w:val="both"/>
        <w:rPr>
          <w:rFonts w:cs="Arial"/>
          <w:sz w:val="20"/>
          <w:szCs w:val="20"/>
          <w:lang w:val="es-BO" w:eastAsia="es-BO"/>
        </w:rPr>
      </w:pPr>
      <w:r w:rsidRPr="00F64487">
        <w:rPr>
          <w:rFonts w:cs="Arial"/>
          <w:sz w:val="20"/>
          <w:szCs w:val="20"/>
          <w:lang w:val="es-BO" w:eastAsia="es-BO"/>
        </w:rPr>
        <w:t xml:space="preserve">Como parte de la Garantía de Funcionamiento de Maquinaria y equipo, el </w:t>
      </w:r>
      <w:r w:rsidRPr="00F64487">
        <w:rPr>
          <w:rFonts w:cs="Arial"/>
          <w:b/>
          <w:sz w:val="20"/>
          <w:szCs w:val="20"/>
          <w:lang w:val="es-BO" w:eastAsia="es-BO"/>
        </w:rPr>
        <w:t>PROVEEDOR</w:t>
      </w:r>
      <w:r w:rsidRPr="00F64487">
        <w:rPr>
          <w:rFonts w:cs="Arial"/>
          <w:sz w:val="20"/>
          <w:szCs w:val="20"/>
          <w:lang w:val="es-BO" w:eastAsia="es-BO"/>
        </w:rPr>
        <w:t xml:space="preserve"> deberá realizar previa a la conclusión de la garantía, un (1) mantenimiento preventivo sin costo para la </w:t>
      </w:r>
      <w:r w:rsidRPr="00F64487">
        <w:rPr>
          <w:rFonts w:cs="Arial"/>
          <w:b/>
          <w:sz w:val="20"/>
          <w:szCs w:val="20"/>
          <w:lang w:val="es-BO" w:eastAsia="es-BO"/>
        </w:rPr>
        <w:t>ENTIDAD</w:t>
      </w:r>
      <w:r w:rsidRPr="00F64487">
        <w:rPr>
          <w:rFonts w:cs="Arial"/>
          <w:sz w:val="20"/>
          <w:szCs w:val="20"/>
          <w:lang w:val="es-BO" w:eastAsia="es-BO"/>
        </w:rPr>
        <w:t xml:space="preserve">, verificando el buen estado de funcionamiento, en coordinación con el personal designado para el seguimiento. En caso de existir observaciones, el </w:t>
      </w:r>
      <w:r w:rsidRPr="00F64487">
        <w:rPr>
          <w:rFonts w:cs="Arial"/>
          <w:b/>
          <w:sz w:val="20"/>
          <w:szCs w:val="20"/>
          <w:lang w:val="es-BO" w:eastAsia="es-BO"/>
        </w:rPr>
        <w:t>PROVEEDOR</w:t>
      </w:r>
      <w:r w:rsidRPr="00F64487">
        <w:rPr>
          <w:rFonts w:cs="Arial"/>
          <w:sz w:val="20"/>
          <w:szCs w:val="20"/>
          <w:lang w:val="es-BO" w:eastAsia="es-BO"/>
        </w:rPr>
        <w:t xml:space="preserve"> deberá subsanarlos.</w:t>
      </w:r>
    </w:p>
    <w:p w:rsidR="00DD681F" w:rsidRPr="00F64487" w:rsidRDefault="00DD681F" w:rsidP="00DD681F">
      <w:pPr>
        <w:tabs>
          <w:tab w:val="num" w:pos="284"/>
        </w:tabs>
        <w:ind w:left="708" w:hanging="567"/>
        <w:jc w:val="both"/>
        <w:rPr>
          <w:rFonts w:cs="Arial"/>
          <w:sz w:val="20"/>
          <w:szCs w:val="20"/>
          <w:lang w:val="es-BO" w:eastAsia="es-BO"/>
        </w:rPr>
      </w:pPr>
    </w:p>
    <w:p w:rsidR="00DD681F" w:rsidRPr="00F64487" w:rsidRDefault="00DD681F" w:rsidP="00DD681F">
      <w:pPr>
        <w:tabs>
          <w:tab w:val="num" w:pos="284"/>
        </w:tabs>
        <w:ind w:left="708" w:hanging="567"/>
        <w:jc w:val="both"/>
        <w:rPr>
          <w:rFonts w:cs="Arial"/>
          <w:sz w:val="20"/>
          <w:szCs w:val="20"/>
          <w:lang w:val="es-BO" w:eastAsia="es-BO"/>
        </w:rPr>
      </w:pPr>
      <w:r w:rsidRPr="00F64487">
        <w:rPr>
          <w:rFonts w:cs="Arial"/>
          <w:sz w:val="20"/>
          <w:szCs w:val="20"/>
          <w:lang w:val="es-BO" w:eastAsia="es-BO"/>
        </w:rPr>
        <w:tab/>
      </w:r>
      <w:r w:rsidRPr="00F64487">
        <w:rPr>
          <w:rFonts w:cs="Arial"/>
          <w:sz w:val="20"/>
          <w:szCs w:val="20"/>
          <w:lang w:val="es-BO" w:eastAsia="es-BO"/>
        </w:rPr>
        <w:tab/>
        <w:t xml:space="preserve">El seguimiento de los servicios cubiertos por esta garantía será realizado por el personal designado por el Jefe del Departamento de Mantenimiento y Mejoramiento de la Estructura, el que luego del vencimiento del plazo de vigencia de dicha garantía emitirá conformidad con los servicios cubiertos por ésta. </w:t>
      </w:r>
    </w:p>
    <w:p w:rsidR="00DD681F" w:rsidRPr="00F64487" w:rsidRDefault="00DD681F" w:rsidP="00DD681F">
      <w:pPr>
        <w:tabs>
          <w:tab w:val="num" w:pos="284"/>
        </w:tabs>
        <w:ind w:left="708" w:hanging="567"/>
        <w:jc w:val="both"/>
        <w:rPr>
          <w:rFonts w:cs="Arial"/>
          <w:sz w:val="20"/>
          <w:szCs w:val="20"/>
          <w:lang w:val="es-BO" w:eastAsia="es-BO"/>
        </w:rPr>
      </w:pPr>
    </w:p>
    <w:p w:rsidR="00DD681F" w:rsidRPr="00F64487" w:rsidRDefault="00DD681F" w:rsidP="00DD681F">
      <w:pPr>
        <w:tabs>
          <w:tab w:val="num" w:pos="284"/>
        </w:tabs>
        <w:ind w:left="708" w:hanging="567"/>
        <w:jc w:val="both"/>
        <w:rPr>
          <w:rFonts w:cs="Arial"/>
          <w:sz w:val="20"/>
          <w:szCs w:val="20"/>
          <w:lang w:val="es-BO" w:eastAsia="es-BO"/>
        </w:rPr>
      </w:pPr>
      <w:r w:rsidRPr="00F64487">
        <w:rPr>
          <w:rFonts w:cs="Arial"/>
          <w:sz w:val="20"/>
          <w:szCs w:val="20"/>
          <w:lang w:val="es-BO" w:eastAsia="es-BO"/>
        </w:rPr>
        <w:tab/>
      </w:r>
      <w:r w:rsidRPr="00F64487">
        <w:rPr>
          <w:rFonts w:cs="Arial"/>
          <w:sz w:val="20"/>
          <w:szCs w:val="20"/>
          <w:lang w:val="es-BO" w:eastAsia="es-BO"/>
        </w:rPr>
        <w:tab/>
        <w:t>La garantía será ejecutada en cualquiera de los siguientes casos:</w:t>
      </w:r>
    </w:p>
    <w:p w:rsidR="00DD681F" w:rsidRPr="00F64487" w:rsidRDefault="00DD681F" w:rsidP="00DD681F">
      <w:pPr>
        <w:tabs>
          <w:tab w:val="num" w:pos="284"/>
        </w:tabs>
        <w:ind w:left="708" w:hanging="567"/>
        <w:jc w:val="both"/>
        <w:rPr>
          <w:rFonts w:cs="Arial"/>
          <w:sz w:val="20"/>
          <w:szCs w:val="20"/>
          <w:lang w:val="es-BO" w:eastAsia="es-BO"/>
        </w:rPr>
      </w:pPr>
    </w:p>
    <w:p w:rsidR="00DD681F" w:rsidRPr="00F64487" w:rsidRDefault="00DD681F" w:rsidP="00DD681F">
      <w:pPr>
        <w:ind w:left="1134" w:hanging="283"/>
        <w:jc w:val="both"/>
        <w:rPr>
          <w:rFonts w:cs="Arial"/>
          <w:sz w:val="20"/>
          <w:szCs w:val="20"/>
          <w:lang w:val="es-BO" w:eastAsia="es-BO"/>
        </w:rPr>
      </w:pPr>
      <w:r w:rsidRPr="00F64487">
        <w:rPr>
          <w:rFonts w:cs="Arial"/>
          <w:sz w:val="20"/>
          <w:szCs w:val="20"/>
          <w:lang w:val="es-BO" w:eastAsia="es-BO"/>
        </w:rPr>
        <w:t>•</w:t>
      </w:r>
      <w:r w:rsidRPr="00F64487">
        <w:rPr>
          <w:rFonts w:cs="Arial"/>
          <w:sz w:val="20"/>
          <w:szCs w:val="20"/>
          <w:lang w:val="es-BO" w:eastAsia="es-BO"/>
        </w:rPr>
        <w:tab/>
        <w:t>Demora en la atención de las solicitudes de mantenimiento correctivo de más de cuarenta y ocho (48) horas.</w:t>
      </w:r>
    </w:p>
    <w:p w:rsidR="00DD681F" w:rsidRPr="00F64487" w:rsidRDefault="00DD681F" w:rsidP="00DD681F">
      <w:pPr>
        <w:ind w:left="1134" w:hanging="283"/>
        <w:jc w:val="both"/>
        <w:rPr>
          <w:rFonts w:cs="Arial"/>
          <w:sz w:val="20"/>
          <w:szCs w:val="20"/>
          <w:lang w:val="es-BO" w:eastAsia="es-BO"/>
        </w:rPr>
      </w:pPr>
      <w:r w:rsidRPr="00F64487">
        <w:rPr>
          <w:rFonts w:cs="Arial"/>
          <w:sz w:val="20"/>
          <w:szCs w:val="20"/>
          <w:lang w:val="es-BO" w:eastAsia="es-BO"/>
        </w:rPr>
        <w:t>•</w:t>
      </w:r>
      <w:r w:rsidRPr="00F64487">
        <w:rPr>
          <w:rFonts w:cs="Arial"/>
          <w:sz w:val="20"/>
          <w:szCs w:val="20"/>
          <w:lang w:val="es-BO" w:eastAsia="es-BO"/>
        </w:rPr>
        <w:tab/>
        <w:t>Demora por más de cinco (5) días hábiles en el inicio del mantenimiento preventivo desde la fecha acordada sin la autorización de la persona designada para el seguimiento de la garantía.</w:t>
      </w:r>
    </w:p>
    <w:p w:rsidR="00DD681F" w:rsidRPr="00F64487" w:rsidRDefault="00DD681F" w:rsidP="00DD681F">
      <w:pPr>
        <w:jc w:val="both"/>
        <w:rPr>
          <w:rFonts w:cs="Arial"/>
          <w:sz w:val="20"/>
          <w:szCs w:val="20"/>
          <w:lang w:val="es-BO" w:eastAsia="es-BO"/>
        </w:rPr>
      </w:pPr>
    </w:p>
    <w:p w:rsidR="00DD681F" w:rsidRPr="00F64487" w:rsidRDefault="00DD681F" w:rsidP="00DD681F">
      <w:pPr>
        <w:ind w:left="708"/>
        <w:jc w:val="both"/>
        <w:rPr>
          <w:rFonts w:cs="Arial"/>
          <w:b/>
          <w:i/>
          <w:sz w:val="20"/>
          <w:szCs w:val="20"/>
          <w:lang w:val="es-BO"/>
        </w:rPr>
      </w:pPr>
      <w:r w:rsidRPr="00F64487">
        <w:rPr>
          <w:rFonts w:cs="Arial"/>
          <w:sz w:val="20"/>
          <w:szCs w:val="20"/>
          <w:lang w:val="es-BO"/>
        </w:rPr>
        <w:t xml:space="preserve">El importe de la Garantía de Funcionamiento de Maquinaria y/o Equipo podrá ser cobrado a favor de la </w:t>
      </w:r>
      <w:r w:rsidRPr="00F64487">
        <w:rPr>
          <w:rFonts w:cs="Arial"/>
          <w:b/>
          <w:sz w:val="20"/>
          <w:szCs w:val="20"/>
          <w:lang w:val="es-BO"/>
        </w:rPr>
        <w:t>ENTIDAD</w:t>
      </w:r>
      <w:r w:rsidRPr="00F64487">
        <w:rPr>
          <w:rFonts w:cs="Arial"/>
          <w:sz w:val="20"/>
          <w:szCs w:val="20"/>
          <w:lang w:val="es-BO"/>
        </w:rPr>
        <w:t xml:space="preserve"> en caso de que los </w:t>
      </w:r>
      <w:r w:rsidRPr="00F64487">
        <w:rPr>
          <w:rFonts w:cs="Arial"/>
          <w:b/>
          <w:sz w:val="20"/>
          <w:szCs w:val="20"/>
          <w:lang w:val="es-BO"/>
        </w:rPr>
        <w:t xml:space="preserve">BIENES </w:t>
      </w:r>
      <w:r w:rsidRPr="00F64487">
        <w:rPr>
          <w:rFonts w:cs="Arial"/>
          <w:sz w:val="20"/>
          <w:szCs w:val="20"/>
          <w:lang w:val="es-BO"/>
        </w:rPr>
        <w:t xml:space="preserve">adquiridos, no presenten buen funcionamiento y/o el </w:t>
      </w:r>
      <w:r w:rsidRPr="00F64487">
        <w:rPr>
          <w:rFonts w:cs="Arial"/>
          <w:b/>
          <w:sz w:val="20"/>
          <w:szCs w:val="20"/>
          <w:lang w:val="es-BO"/>
        </w:rPr>
        <w:t>PROVEEDOR</w:t>
      </w:r>
      <w:r w:rsidRPr="00F64487">
        <w:rPr>
          <w:rFonts w:cs="Arial"/>
          <w:sz w:val="20"/>
          <w:szCs w:val="20"/>
          <w:lang w:val="es-BO"/>
        </w:rPr>
        <w:t xml:space="preserve"> no hubiese efectuado el mantenimiento preventivo dentro del plazo de dicha garantía.</w:t>
      </w:r>
    </w:p>
    <w:p w:rsidR="00DD681F" w:rsidRPr="00F64487" w:rsidRDefault="00DD681F" w:rsidP="00DD681F">
      <w:pPr>
        <w:jc w:val="both"/>
        <w:rPr>
          <w:rFonts w:cs="Arial"/>
          <w:b/>
          <w:i/>
          <w:sz w:val="20"/>
          <w:szCs w:val="20"/>
          <w:lang w:val="es-BO"/>
        </w:rPr>
      </w:pPr>
    </w:p>
    <w:p w:rsidR="00DD681F" w:rsidRPr="00F64487" w:rsidRDefault="00DD681F" w:rsidP="00DD681F">
      <w:pPr>
        <w:ind w:left="708"/>
        <w:jc w:val="both"/>
        <w:rPr>
          <w:rFonts w:cs="Arial"/>
          <w:sz w:val="20"/>
          <w:szCs w:val="20"/>
          <w:lang w:val="es-BO"/>
        </w:rPr>
      </w:pPr>
      <w:r w:rsidRPr="00F64487">
        <w:rPr>
          <w:rFonts w:cs="Arial"/>
          <w:sz w:val="20"/>
          <w:szCs w:val="20"/>
          <w:lang w:val="es-BO"/>
        </w:rPr>
        <w:t xml:space="preserve">Si dentro del plazo previsto por la </w:t>
      </w:r>
      <w:r w:rsidRPr="00F64487">
        <w:rPr>
          <w:rFonts w:cs="Arial"/>
          <w:b/>
          <w:sz w:val="20"/>
          <w:szCs w:val="20"/>
          <w:lang w:val="es-BO"/>
        </w:rPr>
        <w:t>ENTIDAD</w:t>
      </w:r>
      <w:r w:rsidRPr="00F64487">
        <w:rPr>
          <w:rFonts w:cs="Arial"/>
          <w:sz w:val="20"/>
          <w:szCs w:val="20"/>
          <w:lang w:val="es-BO"/>
        </w:rPr>
        <w:t xml:space="preserve"> los </w:t>
      </w:r>
      <w:r w:rsidRPr="00F64487">
        <w:rPr>
          <w:rFonts w:cs="Arial"/>
          <w:b/>
          <w:sz w:val="20"/>
          <w:szCs w:val="20"/>
          <w:lang w:val="es-BO"/>
        </w:rPr>
        <w:t>BIENES</w:t>
      </w:r>
      <w:r w:rsidRPr="00F64487">
        <w:rPr>
          <w:rFonts w:cs="Arial"/>
          <w:sz w:val="20"/>
          <w:szCs w:val="20"/>
          <w:lang w:val="es-BO"/>
        </w:rPr>
        <w:t xml:space="preserve"> objeto del presente contrato, no presentaran fallas en su funcionamiento y tuvieran el mantenimiento adecuado, dicha garantía será devuelta.</w:t>
      </w:r>
    </w:p>
    <w:p w:rsidR="00DD681F" w:rsidRPr="00F64487" w:rsidRDefault="00DD681F" w:rsidP="00DD681F">
      <w:pPr>
        <w:jc w:val="both"/>
        <w:rPr>
          <w:rFonts w:cs="Arial"/>
          <w:sz w:val="20"/>
          <w:szCs w:val="20"/>
          <w:lang w:val="es-BO" w:eastAsia="es-BO"/>
        </w:rPr>
      </w:pPr>
    </w:p>
    <w:p w:rsidR="00DD681F" w:rsidRPr="00F64487" w:rsidRDefault="00DD681F" w:rsidP="00DD681F">
      <w:pPr>
        <w:jc w:val="both"/>
        <w:rPr>
          <w:rFonts w:cs="Arial"/>
          <w:b/>
          <w:iCs/>
          <w:sz w:val="20"/>
          <w:szCs w:val="20"/>
          <w:lang w:val="es-BO"/>
        </w:rPr>
      </w:pPr>
      <w:r w:rsidRPr="00F64487">
        <w:rPr>
          <w:rFonts w:cs="Arial"/>
          <w:b/>
          <w:sz w:val="20"/>
          <w:szCs w:val="20"/>
        </w:rPr>
        <w:t xml:space="preserve">CLÁUSULA NOVENA.- (ANTICIPO) </w:t>
      </w:r>
      <w:r w:rsidRPr="00F64487">
        <w:rPr>
          <w:rFonts w:cs="Arial"/>
          <w:iCs/>
          <w:sz w:val="20"/>
          <w:szCs w:val="20"/>
          <w:lang w:val="es-BO"/>
        </w:rPr>
        <w:t>En el presente contrato no se otorgará anticipo.</w:t>
      </w:r>
    </w:p>
    <w:p w:rsidR="00DD681F" w:rsidRPr="00F64487" w:rsidRDefault="00DD681F" w:rsidP="00DD681F">
      <w:pPr>
        <w:jc w:val="both"/>
        <w:rPr>
          <w:rFonts w:cs="Arial"/>
          <w:b/>
          <w:sz w:val="20"/>
          <w:szCs w:val="20"/>
        </w:rPr>
      </w:pPr>
    </w:p>
    <w:p w:rsidR="00DD681F" w:rsidRPr="00F64487" w:rsidRDefault="00DD681F" w:rsidP="00DD681F">
      <w:pPr>
        <w:jc w:val="both"/>
        <w:rPr>
          <w:rFonts w:cs="Arial"/>
          <w:bCs/>
          <w:snapToGrid w:val="0"/>
          <w:sz w:val="20"/>
          <w:szCs w:val="20"/>
        </w:rPr>
      </w:pPr>
      <w:r w:rsidRPr="00F64487">
        <w:rPr>
          <w:rFonts w:cs="Arial"/>
          <w:b/>
          <w:sz w:val="20"/>
          <w:szCs w:val="20"/>
        </w:rPr>
        <w:t xml:space="preserve">CLÁUSULA DÉCIMA.- (PLAZO) </w:t>
      </w:r>
      <w:r w:rsidRPr="00F64487">
        <w:rPr>
          <w:rFonts w:cs="Arial"/>
          <w:sz w:val="20"/>
          <w:szCs w:val="20"/>
          <w:lang w:val="es-BO"/>
        </w:rPr>
        <w:t xml:space="preserve">El </w:t>
      </w:r>
      <w:r w:rsidRPr="00F64487">
        <w:rPr>
          <w:rFonts w:cs="Arial"/>
          <w:b/>
          <w:bCs/>
          <w:sz w:val="20"/>
          <w:szCs w:val="20"/>
          <w:lang w:val="es-BO"/>
        </w:rPr>
        <w:t xml:space="preserve">PROVEEDOR </w:t>
      </w:r>
      <w:r w:rsidRPr="00F64487">
        <w:rPr>
          <w:rFonts w:cs="Arial"/>
          <w:sz w:val="20"/>
          <w:szCs w:val="20"/>
          <w:lang w:val="es-BO"/>
        </w:rPr>
        <w:t xml:space="preserve">entregará el </w:t>
      </w:r>
      <w:r w:rsidRPr="00F64487">
        <w:rPr>
          <w:rFonts w:cs="Arial"/>
          <w:b/>
          <w:sz w:val="20"/>
          <w:szCs w:val="20"/>
          <w:lang w:val="es-BO"/>
        </w:rPr>
        <w:t>BIEN</w:t>
      </w:r>
      <w:r w:rsidRPr="00F64487">
        <w:rPr>
          <w:rFonts w:cs="Arial"/>
          <w:sz w:val="20"/>
          <w:szCs w:val="20"/>
          <w:lang w:val="es-BO"/>
        </w:rPr>
        <w:t xml:space="preserve"> instalado, sujeto a verificación, en estricto apego a la propuesta adjudicada, en el plazo de ciento veinticinco (125) días calendario, </w:t>
      </w:r>
      <w:r w:rsidRPr="00F64487">
        <w:rPr>
          <w:rFonts w:cs="Arial"/>
          <w:sz w:val="20"/>
          <w:szCs w:val="20"/>
          <w:lang w:val="es-ES_tradnl"/>
        </w:rPr>
        <w:t>computables a partir de la fecha estipulada en la Orden de Proceder emitida por el Jefe del Departamento de Mejoramiento y Mantenimiento de la Infraestructura.</w:t>
      </w:r>
    </w:p>
    <w:p w:rsidR="00DD681F" w:rsidRPr="00F64487" w:rsidRDefault="00DD681F" w:rsidP="00DD681F">
      <w:pPr>
        <w:jc w:val="both"/>
        <w:rPr>
          <w:rFonts w:cs="Arial"/>
          <w:bCs/>
          <w:snapToGrid w:val="0"/>
          <w:sz w:val="20"/>
          <w:szCs w:val="20"/>
        </w:rPr>
      </w:pPr>
    </w:p>
    <w:p w:rsidR="00DD681F" w:rsidRPr="00F64487" w:rsidRDefault="00DD681F" w:rsidP="00DD681F">
      <w:pPr>
        <w:jc w:val="both"/>
        <w:rPr>
          <w:rFonts w:cs="Arial"/>
          <w:sz w:val="20"/>
          <w:szCs w:val="20"/>
          <w:lang w:val="es-BO"/>
        </w:rPr>
      </w:pPr>
      <w:r w:rsidRPr="00F64487">
        <w:rPr>
          <w:rFonts w:cs="Arial"/>
          <w:sz w:val="20"/>
          <w:szCs w:val="20"/>
          <w:lang w:val="es-BO"/>
        </w:rPr>
        <w:t>Si el último día del plazo de entrega fuera un día no hábil (sábado, domingo o feriado) éste será trasladado al día hábil inmediato siguiente.</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El plazo de entrega de los </w:t>
      </w:r>
      <w:r w:rsidRPr="00F64487">
        <w:rPr>
          <w:rFonts w:cs="Arial"/>
          <w:b/>
          <w:sz w:val="20"/>
          <w:szCs w:val="20"/>
          <w:lang w:val="es-BO"/>
        </w:rPr>
        <w:t>BIENES</w:t>
      </w:r>
      <w:r w:rsidRPr="00F64487">
        <w:rPr>
          <w:rFonts w:cs="Arial"/>
          <w:sz w:val="20"/>
          <w:szCs w:val="20"/>
          <w:lang w:val="es-BO"/>
        </w:rPr>
        <w:t>, establecido en la presente cláusula, podrá ser ampliado cuando:</w:t>
      </w:r>
    </w:p>
    <w:p w:rsidR="00DD681F" w:rsidRPr="00F64487" w:rsidRDefault="00DD681F" w:rsidP="00DD681F">
      <w:pPr>
        <w:jc w:val="both"/>
        <w:rPr>
          <w:rFonts w:cs="Arial"/>
          <w:sz w:val="20"/>
          <w:szCs w:val="20"/>
          <w:lang w:val="es-BO"/>
        </w:rPr>
      </w:pPr>
    </w:p>
    <w:p w:rsidR="00DD681F" w:rsidRPr="00F64487" w:rsidRDefault="00DD681F" w:rsidP="00E1401A">
      <w:pPr>
        <w:numPr>
          <w:ilvl w:val="1"/>
          <w:numId w:val="42"/>
        </w:numPr>
        <w:tabs>
          <w:tab w:val="left" w:pos="709"/>
        </w:tabs>
        <w:ind w:left="709" w:hanging="425"/>
        <w:jc w:val="both"/>
        <w:rPr>
          <w:rFonts w:cs="Arial"/>
          <w:sz w:val="20"/>
          <w:szCs w:val="20"/>
          <w:lang w:val="es-BO"/>
        </w:rPr>
      </w:pPr>
      <w:r w:rsidRPr="00F64487">
        <w:rPr>
          <w:rFonts w:cs="Arial"/>
          <w:sz w:val="20"/>
          <w:szCs w:val="20"/>
          <w:lang w:val="es-BO"/>
        </w:rPr>
        <w:t xml:space="preserve">La </w:t>
      </w:r>
      <w:r w:rsidRPr="00F64487">
        <w:rPr>
          <w:rFonts w:cs="Arial"/>
          <w:b/>
          <w:sz w:val="20"/>
          <w:szCs w:val="20"/>
          <w:lang w:val="es-BO"/>
        </w:rPr>
        <w:t>ENTIDAD</w:t>
      </w:r>
      <w:r w:rsidRPr="00F64487">
        <w:rPr>
          <w:rFonts w:cs="Arial"/>
          <w:sz w:val="20"/>
          <w:szCs w:val="20"/>
          <w:lang w:val="es-BO"/>
        </w:rPr>
        <w:t>, mediante el procedimiento establecido en este mismo Contrato, incremente la cantidad de bienes a ser provistos y ello repercuta en el plazo de entrega;</w:t>
      </w:r>
    </w:p>
    <w:p w:rsidR="00DD681F" w:rsidRPr="00F64487" w:rsidRDefault="00DD681F" w:rsidP="00E1401A">
      <w:pPr>
        <w:numPr>
          <w:ilvl w:val="1"/>
          <w:numId w:val="42"/>
        </w:numPr>
        <w:tabs>
          <w:tab w:val="left" w:pos="709"/>
        </w:tabs>
        <w:ind w:left="709" w:hanging="425"/>
        <w:jc w:val="both"/>
        <w:rPr>
          <w:rFonts w:cs="Arial"/>
          <w:sz w:val="20"/>
          <w:szCs w:val="20"/>
          <w:lang w:val="es-BO"/>
        </w:rPr>
      </w:pPr>
      <w:r w:rsidRPr="00F64487">
        <w:rPr>
          <w:rFonts w:cs="Arial"/>
          <w:sz w:val="20"/>
          <w:szCs w:val="20"/>
          <w:lang w:val="es-BO"/>
        </w:rPr>
        <w:t>Por otras causas previstas para la ejecución del presente contrato.</w:t>
      </w:r>
    </w:p>
    <w:p w:rsidR="00DD681F" w:rsidRPr="00F64487" w:rsidRDefault="00DD681F" w:rsidP="00DD681F">
      <w:pPr>
        <w:jc w:val="both"/>
        <w:rPr>
          <w:rFonts w:cs="Arial"/>
          <w:bCs/>
          <w:snapToGrid w:val="0"/>
          <w:sz w:val="20"/>
          <w:szCs w:val="20"/>
        </w:rPr>
      </w:pPr>
    </w:p>
    <w:p w:rsidR="00DD681F" w:rsidRPr="00F64487" w:rsidRDefault="00DD681F" w:rsidP="00DD681F">
      <w:pPr>
        <w:jc w:val="both"/>
        <w:rPr>
          <w:rFonts w:cs="Arial"/>
          <w:snapToGrid w:val="0"/>
          <w:sz w:val="20"/>
          <w:szCs w:val="20"/>
        </w:rPr>
      </w:pPr>
      <w:r w:rsidRPr="00F64487">
        <w:rPr>
          <w:rFonts w:cs="Arial"/>
          <w:b/>
          <w:sz w:val="20"/>
          <w:szCs w:val="20"/>
        </w:rPr>
        <w:t xml:space="preserve">CLÁUSULA DÉCIMA PRIMERA.- (LUGAR Y FORMA DE ENTREGA) </w:t>
      </w:r>
      <w:r w:rsidRPr="00F64487">
        <w:rPr>
          <w:rFonts w:cs="Arial"/>
          <w:sz w:val="20"/>
          <w:szCs w:val="20"/>
        </w:rPr>
        <w:t xml:space="preserve">El </w:t>
      </w:r>
      <w:r w:rsidRPr="00F64487">
        <w:rPr>
          <w:rFonts w:cs="Arial"/>
          <w:b/>
          <w:sz w:val="20"/>
          <w:szCs w:val="20"/>
        </w:rPr>
        <w:t>PROVEEDOR</w:t>
      </w:r>
      <w:r w:rsidRPr="00F64487">
        <w:rPr>
          <w:rFonts w:cs="Arial"/>
          <w:sz w:val="20"/>
          <w:szCs w:val="20"/>
        </w:rPr>
        <w:t xml:space="preserve"> realizará la provisión del </w:t>
      </w:r>
      <w:r w:rsidRPr="00F64487">
        <w:rPr>
          <w:rFonts w:cs="Arial"/>
          <w:b/>
          <w:sz w:val="20"/>
          <w:szCs w:val="20"/>
        </w:rPr>
        <w:t>BIEN</w:t>
      </w:r>
      <w:r w:rsidRPr="00F64487">
        <w:rPr>
          <w:rFonts w:cs="Arial"/>
          <w:sz w:val="20"/>
          <w:szCs w:val="20"/>
          <w:lang w:val="es-BO" w:eastAsia="es-BO"/>
        </w:rPr>
        <w:t xml:space="preserve"> en el edificio principal de la </w:t>
      </w:r>
      <w:r w:rsidRPr="00F64487">
        <w:rPr>
          <w:rFonts w:cs="Arial"/>
          <w:b/>
          <w:sz w:val="20"/>
          <w:szCs w:val="20"/>
          <w:lang w:val="es-BO" w:eastAsia="es-BO"/>
        </w:rPr>
        <w:t>ENTIDAD</w:t>
      </w:r>
      <w:r w:rsidRPr="00F64487">
        <w:rPr>
          <w:rFonts w:cs="Arial"/>
          <w:snapToGrid w:val="0"/>
          <w:sz w:val="20"/>
          <w:szCs w:val="20"/>
        </w:rPr>
        <w:t>, ubicado en la calle Ayacucho esquina Mercado de la ciudad de La Paz.</w:t>
      </w:r>
    </w:p>
    <w:p w:rsidR="00DD681F" w:rsidRPr="00F64487" w:rsidRDefault="00DD681F" w:rsidP="00DD681F">
      <w:pPr>
        <w:jc w:val="both"/>
        <w:rPr>
          <w:rFonts w:cs="Arial"/>
          <w:snapToGrid w:val="0"/>
          <w:sz w:val="20"/>
          <w:szCs w:val="20"/>
        </w:rPr>
      </w:pPr>
    </w:p>
    <w:p w:rsidR="00DD681F" w:rsidRPr="00F64487" w:rsidRDefault="00DD681F" w:rsidP="00DD681F">
      <w:pPr>
        <w:jc w:val="both"/>
        <w:rPr>
          <w:rFonts w:cs="Arial"/>
          <w:color w:val="FF0000"/>
          <w:sz w:val="20"/>
          <w:szCs w:val="20"/>
        </w:rPr>
      </w:pPr>
      <w:r w:rsidRPr="00F64487">
        <w:rPr>
          <w:rFonts w:cs="Arial"/>
          <w:snapToGrid w:val="0"/>
          <w:sz w:val="20"/>
          <w:szCs w:val="20"/>
        </w:rPr>
        <w:t xml:space="preserve">Asimismo, realizará la instalación del </w:t>
      </w:r>
      <w:r w:rsidRPr="00F64487">
        <w:rPr>
          <w:rFonts w:cs="Arial"/>
          <w:b/>
          <w:snapToGrid w:val="0"/>
          <w:sz w:val="20"/>
          <w:szCs w:val="20"/>
        </w:rPr>
        <w:t>BIEN</w:t>
      </w:r>
      <w:r w:rsidRPr="00F64487">
        <w:rPr>
          <w:rFonts w:cs="Arial"/>
          <w:snapToGrid w:val="0"/>
          <w:sz w:val="20"/>
          <w:szCs w:val="20"/>
        </w:rPr>
        <w:t xml:space="preserve"> en la sala de extracción de aire, ubicada en el sótano 1 de edificio principal de  la </w:t>
      </w:r>
      <w:r w:rsidRPr="00F64487">
        <w:rPr>
          <w:rFonts w:cs="Arial"/>
          <w:b/>
          <w:snapToGrid w:val="0"/>
          <w:sz w:val="20"/>
          <w:szCs w:val="20"/>
        </w:rPr>
        <w:t>ENTIDAD</w:t>
      </w:r>
      <w:r w:rsidRPr="00F64487">
        <w:rPr>
          <w:rFonts w:cs="Arial"/>
          <w:snapToGrid w:val="0"/>
          <w:sz w:val="20"/>
          <w:szCs w:val="20"/>
        </w:rPr>
        <w:t xml:space="preserve">. </w:t>
      </w:r>
    </w:p>
    <w:p w:rsidR="00DD681F" w:rsidRPr="00F64487" w:rsidRDefault="00DD681F" w:rsidP="00DD681F">
      <w:pPr>
        <w:jc w:val="both"/>
        <w:rPr>
          <w:rFonts w:cs="Arial"/>
          <w:color w:val="FF0000"/>
          <w:sz w:val="20"/>
          <w:szCs w:val="20"/>
        </w:rPr>
      </w:pPr>
    </w:p>
    <w:p w:rsidR="00DD681F" w:rsidRPr="00F64487" w:rsidRDefault="00DD681F" w:rsidP="00DD681F">
      <w:pPr>
        <w:pStyle w:val="Prrafodelista"/>
        <w:ind w:left="0"/>
        <w:jc w:val="both"/>
        <w:rPr>
          <w:rFonts w:ascii="Verdana" w:hAnsi="Verdana" w:cs="Arial"/>
          <w:b/>
          <w:lang w:val="es-BO"/>
        </w:rPr>
      </w:pPr>
      <w:r w:rsidRPr="00F64487">
        <w:rPr>
          <w:rFonts w:ascii="Verdana" w:hAnsi="Verdana" w:cs="Arial"/>
          <w:b/>
          <w:bCs/>
        </w:rPr>
        <w:t>CLÁUSULA D</w:t>
      </w:r>
      <w:r w:rsidRPr="00F64487">
        <w:rPr>
          <w:rFonts w:ascii="Verdana" w:hAnsi="Verdana" w:cs="Arial"/>
          <w:b/>
        </w:rPr>
        <w:t>É</w:t>
      </w:r>
      <w:r w:rsidRPr="00F64487">
        <w:rPr>
          <w:rFonts w:ascii="Verdana" w:hAnsi="Verdana" w:cs="Arial"/>
          <w:b/>
          <w:bCs/>
        </w:rPr>
        <w:t>CIMA SEGUNDA.- (MONTO, MONEDA Y FORMA DE PAGO)</w:t>
      </w:r>
      <w:r w:rsidRPr="00F64487">
        <w:rPr>
          <w:rFonts w:ascii="Verdana" w:hAnsi="Verdana" w:cs="Arial"/>
        </w:rPr>
        <w:t xml:space="preserve"> El monto total propuesto y aceptado por las </w:t>
      </w:r>
      <w:r w:rsidRPr="00F64487">
        <w:rPr>
          <w:rFonts w:ascii="Verdana" w:hAnsi="Verdana" w:cs="Arial"/>
          <w:b/>
        </w:rPr>
        <w:t xml:space="preserve">PARTES </w:t>
      </w:r>
      <w:r w:rsidRPr="00F64487">
        <w:rPr>
          <w:rFonts w:ascii="Verdana" w:hAnsi="Verdana" w:cs="Arial"/>
        </w:rPr>
        <w:t xml:space="preserve">para la provisión del </w:t>
      </w:r>
      <w:r w:rsidRPr="00F64487">
        <w:rPr>
          <w:rFonts w:ascii="Verdana" w:hAnsi="Verdana" w:cs="Arial"/>
          <w:b/>
        </w:rPr>
        <w:t>BIEN</w:t>
      </w:r>
      <w:r w:rsidRPr="00F64487">
        <w:rPr>
          <w:rFonts w:ascii="Verdana" w:hAnsi="Verdana" w:cs="Arial"/>
        </w:rPr>
        <w:t xml:space="preserve"> asciende a la suma de Bs____ (__________ 00/100 Bolivianos). </w:t>
      </w:r>
      <w:r w:rsidRPr="00F64487">
        <w:rPr>
          <w:rFonts w:ascii="Verdana" w:hAnsi="Verdana" w:cs="Arial"/>
          <w:lang w:val="es-BO"/>
        </w:rPr>
        <w:t xml:space="preserve">El monto del presente contrato, será pagado por la </w:t>
      </w:r>
      <w:r w:rsidRPr="00F64487">
        <w:rPr>
          <w:rFonts w:ascii="Verdana" w:hAnsi="Verdana" w:cs="Arial"/>
          <w:b/>
          <w:lang w:val="es-BO"/>
        </w:rPr>
        <w:t xml:space="preserve">ENTIDAD </w:t>
      </w:r>
      <w:r w:rsidRPr="00F64487">
        <w:rPr>
          <w:rFonts w:ascii="Verdana" w:hAnsi="Verdana" w:cs="Arial"/>
          <w:lang w:val="es-BO"/>
        </w:rPr>
        <w:t xml:space="preserve">a favor del </w:t>
      </w:r>
      <w:r w:rsidRPr="00F64487">
        <w:rPr>
          <w:rFonts w:ascii="Verdana" w:hAnsi="Verdana" w:cs="Arial"/>
          <w:b/>
          <w:lang w:val="es-BO"/>
        </w:rPr>
        <w:t>PROVEEDOR</w:t>
      </w:r>
      <w:r w:rsidRPr="00F64487">
        <w:rPr>
          <w:rFonts w:ascii="Verdana" w:hAnsi="Verdana" w:cs="Arial"/>
          <w:lang w:val="es-BO"/>
        </w:rPr>
        <w:t>, una vez efectuada l</w:t>
      </w:r>
      <w:r w:rsidRPr="00F64487">
        <w:rPr>
          <w:rFonts w:ascii="Verdana" w:hAnsi="Verdana" w:cs="Arial"/>
        </w:rPr>
        <w:t xml:space="preserve">as pruebas de funcionamiento, la emisión del Acta de Recepción, la presentación de la factura correspondiente y </w:t>
      </w:r>
      <w:r w:rsidRPr="00F64487">
        <w:rPr>
          <w:rFonts w:ascii="Verdana" w:hAnsi="Verdana" w:cs="Arial"/>
          <w:lang w:val="es-BO" w:eastAsia="es-BO"/>
        </w:rPr>
        <w:t xml:space="preserve">la Garantía de Funcionamiento de Maquinaria y/o Equipo por </w:t>
      </w:r>
      <w:r w:rsidRPr="00F64487">
        <w:rPr>
          <w:rFonts w:ascii="Verdana" w:hAnsi="Verdana" w:cs="Arial"/>
        </w:rPr>
        <w:t xml:space="preserve">parte del </w:t>
      </w:r>
      <w:r w:rsidRPr="00F64487">
        <w:rPr>
          <w:rFonts w:ascii="Verdana" w:hAnsi="Verdana" w:cs="Arial"/>
          <w:b/>
        </w:rPr>
        <w:t>PROVEEDOR</w:t>
      </w:r>
      <w:r w:rsidRPr="00F64487">
        <w:rPr>
          <w:rFonts w:ascii="Verdana" w:hAnsi="Verdana" w:cs="Arial"/>
          <w:lang w:val="es-BO"/>
        </w:rPr>
        <w:t>.</w:t>
      </w:r>
    </w:p>
    <w:p w:rsidR="00DD681F" w:rsidRPr="00F64487" w:rsidRDefault="00DD681F" w:rsidP="00DD681F">
      <w:pPr>
        <w:jc w:val="both"/>
        <w:rPr>
          <w:rFonts w:cs="Arial"/>
          <w:sz w:val="20"/>
          <w:szCs w:val="20"/>
          <w:lang w:val="es-ES_tradnl"/>
        </w:rPr>
      </w:pPr>
    </w:p>
    <w:p w:rsidR="00DD681F" w:rsidRPr="00F64487" w:rsidRDefault="00DD681F" w:rsidP="00DD681F">
      <w:pPr>
        <w:jc w:val="both"/>
        <w:rPr>
          <w:rFonts w:cs="Arial"/>
          <w:b/>
          <w:sz w:val="20"/>
          <w:szCs w:val="20"/>
          <w:lang w:val="es-BO"/>
        </w:rPr>
      </w:pPr>
      <w:r w:rsidRPr="00F64487">
        <w:rPr>
          <w:rFonts w:cs="Arial"/>
          <w:sz w:val="20"/>
          <w:szCs w:val="20"/>
          <w:lang w:val="es-BO"/>
        </w:rPr>
        <w:t xml:space="preserve">La </w:t>
      </w:r>
      <w:r w:rsidRPr="00F64487">
        <w:rPr>
          <w:rFonts w:cs="Arial"/>
          <w:b/>
          <w:sz w:val="20"/>
          <w:szCs w:val="20"/>
          <w:lang w:val="es-BO"/>
        </w:rPr>
        <w:t xml:space="preserve">ENTIDAD </w:t>
      </w:r>
      <w:r w:rsidRPr="00F64487">
        <w:rPr>
          <w:rFonts w:cs="Arial"/>
          <w:sz w:val="20"/>
          <w:szCs w:val="20"/>
          <w:lang w:val="es-BO"/>
        </w:rPr>
        <w:t xml:space="preserve">aplicará las sanciones por demoras en la entrega del </w:t>
      </w:r>
      <w:r w:rsidRPr="00F64487">
        <w:rPr>
          <w:rFonts w:cs="Arial"/>
          <w:b/>
          <w:sz w:val="20"/>
          <w:szCs w:val="20"/>
          <w:lang w:val="es-BO"/>
        </w:rPr>
        <w:t xml:space="preserve">BIEN </w:t>
      </w:r>
      <w:r w:rsidRPr="00F64487">
        <w:rPr>
          <w:rFonts w:cs="Arial"/>
          <w:sz w:val="20"/>
          <w:szCs w:val="20"/>
          <w:lang w:val="es-BO"/>
        </w:rPr>
        <w:t xml:space="preserve">objeto del presente Contrato en la forma prevista en la cláusula de multas del presente Contrato, sin perjuicio de que se procese la resolución del mismo por incumplimiento del </w:t>
      </w:r>
      <w:r w:rsidRPr="00F64487">
        <w:rPr>
          <w:rFonts w:cs="Arial"/>
          <w:b/>
          <w:sz w:val="20"/>
          <w:szCs w:val="20"/>
          <w:lang w:val="es-BO"/>
        </w:rPr>
        <w:t>PROVEEDOR.</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b/>
          <w:bCs/>
          <w:sz w:val="20"/>
          <w:szCs w:val="20"/>
        </w:rPr>
        <w:t>CLÁUSULA D</w:t>
      </w:r>
      <w:r w:rsidRPr="00F64487">
        <w:rPr>
          <w:rFonts w:cs="Arial"/>
          <w:b/>
          <w:sz w:val="20"/>
          <w:szCs w:val="20"/>
        </w:rPr>
        <w:t>É</w:t>
      </w:r>
      <w:r w:rsidRPr="00F64487">
        <w:rPr>
          <w:rFonts w:cs="Arial"/>
          <w:b/>
          <w:bCs/>
          <w:sz w:val="20"/>
          <w:szCs w:val="20"/>
        </w:rPr>
        <w:t xml:space="preserve">CIMA </w:t>
      </w:r>
      <w:r w:rsidRPr="00F64487">
        <w:rPr>
          <w:rFonts w:cs="Arial"/>
          <w:b/>
          <w:sz w:val="20"/>
          <w:szCs w:val="20"/>
          <w:lang w:val="es-BO"/>
        </w:rPr>
        <w:t xml:space="preserve">TERCERA.- (DOMICILIO A EFECTOS DE NOTIFICACIÓN) </w:t>
      </w:r>
      <w:r w:rsidRPr="00F64487">
        <w:rPr>
          <w:rFonts w:cs="Arial"/>
          <w:sz w:val="20"/>
          <w:szCs w:val="20"/>
          <w:lang w:val="es-BO"/>
        </w:rPr>
        <w:t>Cualquier aviso o notificación que tengan que darse las partes suscribientes del presente contrato será enviada de manera escrita:</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i/>
          <w:sz w:val="20"/>
          <w:szCs w:val="20"/>
          <w:lang w:val="es-BO"/>
        </w:rPr>
      </w:pPr>
      <w:r w:rsidRPr="00F64487">
        <w:rPr>
          <w:rFonts w:cs="Arial"/>
          <w:sz w:val="20"/>
          <w:szCs w:val="20"/>
          <w:lang w:val="es-BO"/>
        </w:rPr>
        <w:t>13.1.</w:t>
      </w:r>
      <w:r w:rsidRPr="00F64487">
        <w:rPr>
          <w:rFonts w:cs="Arial"/>
          <w:sz w:val="20"/>
          <w:szCs w:val="20"/>
          <w:lang w:val="es-BO"/>
        </w:rPr>
        <w:tab/>
        <w:t xml:space="preserve">Al </w:t>
      </w:r>
      <w:r w:rsidRPr="00F64487">
        <w:rPr>
          <w:rFonts w:cs="Arial"/>
          <w:b/>
          <w:sz w:val="20"/>
          <w:szCs w:val="20"/>
          <w:lang w:val="es-BO"/>
        </w:rPr>
        <w:t>PROVEEDOR</w:t>
      </w:r>
      <w:r w:rsidRPr="00F64487">
        <w:rPr>
          <w:rFonts w:cs="Arial"/>
          <w:sz w:val="20"/>
          <w:szCs w:val="20"/>
          <w:lang w:val="es-BO"/>
        </w:rPr>
        <w:t>: ___________________.</w:t>
      </w:r>
    </w:p>
    <w:p w:rsidR="00DD681F" w:rsidRPr="00F64487" w:rsidRDefault="00DD681F" w:rsidP="00DD681F">
      <w:pPr>
        <w:ind w:left="708" w:hanging="708"/>
        <w:jc w:val="both"/>
        <w:rPr>
          <w:rFonts w:cs="Arial"/>
          <w:b/>
          <w:i/>
          <w:sz w:val="20"/>
          <w:szCs w:val="20"/>
          <w:lang w:val="es-BO"/>
        </w:rPr>
      </w:pPr>
      <w:r w:rsidRPr="00F64487">
        <w:rPr>
          <w:rFonts w:cs="Arial"/>
          <w:sz w:val="20"/>
          <w:szCs w:val="20"/>
          <w:lang w:val="es-BO"/>
        </w:rPr>
        <w:t>13.2.</w:t>
      </w:r>
      <w:r w:rsidRPr="00F64487">
        <w:rPr>
          <w:rFonts w:cs="Arial"/>
          <w:sz w:val="20"/>
          <w:szCs w:val="20"/>
          <w:lang w:val="es-BO"/>
        </w:rPr>
        <w:tab/>
        <w:t xml:space="preserve">A la </w:t>
      </w:r>
      <w:r w:rsidRPr="00F64487">
        <w:rPr>
          <w:rFonts w:cs="Arial"/>
          <w:b/>
          <w:sz w:val="20"/>
          <w:szCs w:val="20"/>
          <w:lang w:val="es-BO"/>
        </w:rPr>
        <w:t>ENTIDAD</w:t>
      </w:r>
      <w:r w:rsidRPr="00F64487">
        <w:rPr>
          <w:rFonts w:cs="Arial"/>
          <w:sz w:val="20"/>
          <w:szCs w:val="20"/>
          <w:lang w:val="es-BO"/>
        </w:rPr>
        <w:t>: en la calle Ayacucho Esquina Mercado s/n de la ciudad de La Paz - Bolivia</w:t>
      </w:r>
      <w:r w:rsidRPr="00F64487">
        <w:rPr>
          <w:rFonts w:cs="Arial"/>
          <w:b/>
          <w:i/>
          <w:sz w:val="20"/>
          <w:szCs w:val="20"/>
          <w:lang w:val="es-BO"/>
        </w:rPr>
        <w:t>.</w:t>
      </w:r>
    </w:p>
    <w:p w:rsidR="00DD681F" w:rsidRPr="00F64487" w:rsidRDefault="00DD681F" w:rsidP="00DD681F">
      <w:pPr>
        <w:jc w:val="both"/>
        <w:rPr>
          <w:rFonts w:cs="Arial"/>
          <w:b/>
          <w:sz w:val="20"/>
          <w:szCs w:val="20"/>
          <w:lang w:val="es-BO"/>
        </w:rPr>
      </w:pPr>
    </w:p>
    <w:p w:rsidR="00DD681F" w:rsidRPr="00F64487" w:rsidRDefault="00DD681F" w:rsidP="00DD681F">
      <w:pPr>
        <w:jc w:val="both"/>
        <w:rPr>
          <w:rFonts w:cs="Arial"/>
          <w:sz w:val="20"/>
          <w:szCs w:val="20"/>
          <w:lang w:val="es-BO"/>
        </w:rPr>
      </w:pPr>
      <w:r w:rsidRPr="00F64487">
        <w:rPr>
          <w:rFonts w:cs="Arial"/>
          <w:b/>
          <w:bCs/>
          <w:sz w:val="20"/>
          <w:szCs w:val="20"/>
        </w:rPr>
        <w:t>CLÁUSULA D</w:t>
      </w:r>
      <w:r w:rsidRPr="00F64487">
        <w:rPr>
          <w:rFonts w:cs="Arial"/>
          <w:b/>
          <w:sz w:val="20"/>
          <w:szCs w:val="20"/>
        </w:rPr>
        <w:t>É</w:t>
      </w:r>
      <w:r w:rsidRPr="00F64487">
        <w:rPr>
          <w:rFonts w:cs="Arial"/>
          <w:b/>
          <w:bCs/>
          <w:sz w:val="20"/>
          <w:szCs w:val="20"/>
        </w:rPr>
        <w:t xml:space="preserve">CIMA </w:t>
      </w:r>
      <w:r w:rsidRPr="00F64487">
        <w:rPr>
          <w:rFonts w:cs="Arial"/>
          <w:b/>
          <w:sz w:val="20"/>
          <w:szCs w:val="20"/>
          <w:lang w:val="es-BO"/>
        </w:rPr>
        <w:t>CUARTA.- (DERECHOS DEL</w:t>
      </w:r>
      <w:r w:rsidRPr="00F64487">
        <w:rPr>
          <w:rFonts w:cs="Arial"/>
          <w:sz w:val="20"/>
          <w:szCs w:val="20"/>
          <w:lang w:val="es-BO"/>
        </w:rPr>
        <w:t xml:space="preserve"> </w:t>
      </w:r>
      <w:r w:rsidRPr="00F64487">
        <w:rPr>
          <w:rFonts w:cs="Arial"/>
          <w:b/>
          <w:sz w:val="20"/>
          <w:szCs w:val="20"/>
          <w:lang w:val="es-BO"/>
        </w:rPr>
        <w:t xml:space="preserve">PROVEEDOR) </w:t>
      </w:r>
      <w:r w:rsidRPr="00F64487">
        <w:rPr>
          <w:rFonts w:cs="Arial"/>
          <w:sz w:val="20"/>
          <w:szCs w:val="20"/>
          <w:lang w:val="es-BO"/>
        </w:rPr>
        <w:t xml:space="preserve">El </w:t>
      </w:r>
      <w:r w:rsidRPr="00F64487">
        <w:rPr>
          <w:rFonts w:cs="Arial"/>
          <w:b/>
          <w:sz w:val="20"/>
          <w:szCs w:val="20"/>
          <w:lang w:val="es-BO"/>
        </w:rPr>
        <w:t>PROVEEDOR</w:t>
      </w:r>
      <w:r w:rsidRPr="00F64487">
        <w:rPr>
          <w:rFonts w:cs="Arial"/>
          <w:sz w:val="20"/>
          <w:szCs w:val="20"/>
          <w:lang w:val="es-BO"/>
        </w:rPr>
        <w:t xml:space="preserve">, tiene derecho a plantear los reclamos que considere correctos, por cualquier omisión de la </w:t>
      </w:r>
      <w:r w:rsidRPr="00F64487">
        <w:rPr>
          <w:rFonts w:cs="Arial"/>
          <w:b/>
          <w:sz w:val="20"/>
          <w:szCs w:val="20"/>
          <w:lang w:val="es-BO"/>
        </w:rPr>
        <w:t>ENTIDAD</w:t>
      </w:r>
      <w:r w:rsidRPr="00F64487">
        <w:rPr>
          <w:rFonts w:cs="Arial"/>
          <w:sz w:val="20"/>
          <w:szCs w:val="20"/>
          <w:lang w:val="es-BO"/>
        </w:rPr>
        <w:t>, por falta de pago de la adquisición efectuada, o por cualquier otro aspecto consignado en el presente Contrato.</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Tales reclamos deberán ser planteados por escrito y con los respaldos correspondientes, a la </w:t>
      </w:r>
      <w:r w:rsidRPr="00F64487">
        <w:rPr>
          <w:rFonts w:cs="Arial"/>
          <w:b/>
          <w:sz w:val="20"/>
          <w:szCs w:val="20"/>
          <w:lang w:val="es-BO"/>
        </w:rPr>
        <w:t>ENTIDAD</w:t>
      </w:r>
      <w:r w:rsidRPr="00F64487">
        <w:rPr>
          <w:rFonts w:cs="Arial"/>
          <w:sz w:val="20"/>
          <w:szCs w:val="20"/>
          <w:lang w:val="es-BO"/>
        </w:rPr>
        <w:t>, hasta veinte (20) días hábiles, posteriores al suceso.</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bCs/>
          <w:sz w:val="20"/>
          <w:szCs w:val="20"/>
          <w:lang w:val="es-BO"/>
        </w:rPr>
      </w:pPr>
      <w:r w:rsidRPr="00F64487">
        <w:rPr>
          <w:rFonts w:cs="Arial"/>
          <w:sz w:val="20"/>
          <w:szCs w:val="20"/>
          <w:lang w:val="es-BO"/>
        </w:rPr>
        <w:t xml:space="preserve">La </w:t>
      </w:r>
      <w:r w:rsidRPr="00F64487">
        <w:rPr>
          <w:rFonts w:cs="Arial"/>
          <w:b/>
          <w:sz w:val="20"/>
          <w:szCs w:val="20"/>
          <w:lang w:val="es-BO"/>
        </w:rPr>
        <w:t>ENTIDAD</w:t>
      </w:r>
      <w:r w:rsidRPr="00F64487">
        <w:rPr>
          <w:rFonts w:cs="Arial"/>
          <w:sz w:val="20"/>
          <w:szCs w:val="20"/>
          <w:lang w:val="es-BO"/>
        </w:rPr>
        <w:t xml:space="preserve">, dentro del  lapso de cinco (5) días hábiles de recibido el reclamo, deberá emitir su respuesta de forma sustentada al </w:t>
      </w:r>
      <w:r w:rsidRPr="00F64487">
        <w:rPr>
          <w:rFonts w:cs="Arial"/>
          <w:b/>
          <w:sz w:val="20"/>
          <w:szCs w:val="20"/>
          <w:lang w:val="es-BO"/>
        </w:rPr>
        <w:t xml:space="preserve">PROVEEDOR </w:t>
      </w:r>
      <w:r w:rsidRPr="00F64487">
        <w:rPr>
          <w:rFonts w:cs="Arial"/>
          <w:sz w:val="20"/>
          <w:szCs w:val="20"/>
          <w:lang w:val="es-BO"/>
        </w:rPr>
        <w:t xml:space="preserve">aceptando o rechazando el reclamo. </w:t>
      </w:r>
      <w:r w:rsidRPr="00F64487">
        <w:rPr>
          <w:rFonts w:cs="Arial"/>
          <w:bCs/>
          <w:sz w:val="20"/>
          <w:szCs w:val="20"/>
          <w:lang w:val="es-BO"/>
        </w:rPr>
        <w:t xml:space="preserve">Dentro de este plazo, la </w:t>
      </w:r>
      <w:r w:rsidRPr="00F64487">
        <w:rPr>
          <w:rFonts w:cs="Arial"/>
          <w:b/>
          <w:bCs/>
          <w:sz w:val="20"/>
          <w:szCs w:val="20"/>
          <w:lang w:val="es-BO"/>
        </w:rPr>
        <w:t>ENTIDAD</w:t>
      </w:r>
      <w:r w:rsidRPr="00F64487">
        <w:rPr>
          <w:rFonts w:cs="Arial"/>
          <w:bCs/>
          <w:sz w:val="20"/>
          <w:szCs w:val="20"/>
          <w:lang w:val="es-BO"/>
        </w:rPr>
        <w:t xml:space="preserve"> podrá solicitar las aclaraciones respectivas al </w:t>
      </w:r>
      <w:r w:rsidRPr="00F64487">
        <w:rPr>
          <w:rFonts w:cs="Arial"/>
          <w:b/>
          <w:bCs/>
          <w:sz w:val="20"/>
          <w:szCs w:val="20"/>
          <w:lang w:val="es-BO"/>
        </w:rPr>
        <w:t>PROVEEDOR</w:t>
      </w:r>
      <w:r w:rsidRPr="00F64487">
        <w:rPr>
          <w:rFonts w:cs="Arial"/>
          <w:bCs/>
          <w:sz w:val="20"/>
          <w:szCs w:val="20"/>
          <w:lang w:val="es-BO"/>
        </w:rPr>
        <w:t>, para sustentar su decisión.</w:t>
      </w:r>
    </w:p>
    <w:p w:rsidR="00DD681F" w:rsidRPr="00F64487" w:rsidRDefault="00DD681F" w:rsidP="00DD681F">
      <w:pPr>
        <w:jc w:val="both"/>
        <w:rPr>
          <w:rFonts w:cs="Arial"/>
          <w:bCs/>
          <w:sz w:val="20"/>
          <w:szCs w:val="20"/>
          <w:lang w:val="es-BO"/>
        </w:rPr>
      </w:pPr>
    </w:p>
    <w:p w:rsidR="00DD681F" w:rsidRPr="00F64487" w:rsidRDefault="00DD681F" w:rsidP="00DD681F">
      <w:pPr>
        <w:jc w:val="both"/>
        <w:rPr>
          <w:rFonts w:cs="Arial"/>
          <w:b/>
          <w:sz w:val="20"/>
          <w:szCs w:val="20"/>
          <w:lang w:val="es-BO"/>
        </w:rPr>
      </w:pPr>
      <w:r w:rsidRPr="00F64487">
        <w:rPr>
          <w:rFonts w:cs="Arial"/>
          <w:sz w:val="20"/>
          <w:szCs w:val="20"/>
          <w:lang w:val="es-BO"/>
        </w:rPr>
        <w:t xml:space="preserve">En caso que el reclamo sea complejo la </w:t>
      </w:r>
      <w:r w:rsidRPr="00F64487">
        <w:rPr>
          <w:rFonts w:cs="Arial"/>
          <w:b/>
          <w:sz w:val="20"/>
          <w:szCs w:val="20"/>
          <w:lang w:val="es-BO"/>
        </w:rPr>
        <w:t>ENTIDAD</w:t>
      </w:r>
      <w:r w:rsidRPr="00F64487">
        <w:rPr>
          <w:rFonts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F64487">
        <w:rPr>
          <w:rFonts w:cs="Arial"/>
          <w:b/>
          <w:sz w:val="20"/>
          <w:szCs w:val="20"/>
          <w:lang w:val="es-BO"/>
        </w:rPr>
        <w:t>.</w:t>
      </w:r>
    </w:p>
    <w:p w:rsidR="00DD681F" w:rsidRPr="00F64487" w:rsidRDefault="00DD681F" w:rsidP="00DD681F">
      <w:pPr>
        <w:jc w:val="both"/>
        <w:rPr>
          <w:rFonts w:cs="Arial"/>
          <w:b/>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La </w:t>
      </w:r>
      <w:r w:rsidRPr="00F64487">
        <w:rPr>
          <w:rFonts w:cs="Arial"/>
          <w:b/>
          <w:sz w:val="20"/>
          <w:szCs w:val="20"/>
          <w:lang w:val="es-BO"/>
        </w:rPr>
        <w:t>ENTIDAD</w:t>
      </w:r>
      <w:r w:rsidRPr="00F64487">
        <w:rPr>
          <w:rFonts w:cs="Arial"/>
          <w:sz w:val="20"/>
          <w:szCs w:val="20"/>
          <w:lang w:val="es-BO"/>
        </w:rPr>
        <w:t xml:space="preserve"> no atenderá reclamos presentados fuera del plazo establecido en esta cláusula.</w:t>
      </w:r>
    </w:p>
    <w:p w:rsidR="00DD681F" w:rsidRPr="00F64487" w:rsidRDefault="00DD681F" w:rsidP="00DD681F">
      <w:pPr>
        <w:autoSpaceDE w:val="0"/>
        <w:autoSpaceDN w:val="0"/>
        <w:adjustRightInd w:val="0"/>
        <w:jc w:val="both"/>
        <w:rPr>
          <w:rFonts w:cs="Verdana-Bold"/>
          <w:b/>
          <w:bCs/>
          <w:sz w:val="20"/>
          <w:szCs w:val="20"/>
          <w:lang w:val="es-BO"/>
        </w:rPr>
      </w:pPr>
    </w:p>
    <w:p w:rsidR="00DD681F" w:rsidRPr="00F64487" w:rsidRDefault="00DD681F" w:rsidP="00DD681F">
      <w:pPr>
        <w:autoSpaceDE w:val="0"/>
        <w:autoSpaceDN w:val="0"/>
        <w:adjustRightInd w:val="0"/>
        <w:jc w:val="both"/>
        <w:rPr>
          <w:rFonts w:cs="Arial"/>
          <w:bCs/>
          <w:sz w:val="20"/>
          <w:szCs w:val="20"/>
        </w:rPr>
      </w:pPr>
      <w:r w:rsidRPr="00F64487">
        <w:rPr>
          <w:rFonts w:cs="Arial"/>
          <w:b/>
          <w:bCs/>
          <w:sz w:val="20"/>
          <w:szCs w:val="20"/>
        </w:rPr>
        <w:lastRenderedPageBreak/>
        <w:t>CLÁUSULA D</w:t>
      </w:r>
      <w:r w:rsidRPr="00F64487">
        <w:rPr>
          <w:rFonts w:cs="Arial"/>
          <w:b/>
          <w:sz w:val="20"/>
          <w:szCs w:val="20"/>
        </w:rPr>
        <w:t>É</w:t>
      </w:r>
      <w:r w:rsidRPr="00F64487">
        <w:rPr>
          <w:rFonts w:cs="Arial"/>
          <w:b/>
          <w:bCs/>
          <w:sz w:val="20"/>
          <w:szCs w:val="20"/>
        </w:rPr>
        <w:t xml:space="preserve">CIMA QUINTA.- (ESTIPULACIÓN SOBRE IMPUESTOS) </w:t>
      </w:r>
      <w:r w:rsidRPr="00F64487">
        <w:rPr>
          <w:rFonts w:cs="Arial"/>
          <w:bCs/>
          <w:sz w:val="20"/>
          <w:szCs w:val="20"/>
        </w:rPr>
        <w:t>Correrá por cuenta del</w:t>
      </w:r>
      <w:r w:rsidRPr="00F64487">
        <w:rPr>
          <w:rFonts w:cs="Arial"/>
          <w:b/>
          <w:bCs/>
          <w:sz w:val="20"/>
          <w:szCs w:val="20"/>
        </w:rPr>
        <w:t xml:space="preserve"> PROVEEDOR</w:t>
      </w:r>
      <w:r w:rsidRPr="00F64487">
        <w:rPr>
          <w:rFonts w:cs="Arial"/>
          <w:bCs/>
          <w:sz w:val="20"/>
          <w:szCs w:val="20"/>
        </w:rPr>
        <w:t xml:space="preserve"> el pago de todos los impuestos vigentes en el país a la fecha de presentación de su propuesta.</w:t>
      </w:r>
    </w:p>
    <w:p w:rsidR="00DD681F" w:rsidRPr="00F64487" w:rsidRDefault="00DD681F" w:rsidP="00DD681F">
      <w:pPr>
        <w:jc w:val="both"/>
        <w:rPr>
          <w:rFonts w:cs="Arial"/>
          <w:b/>
          <w:sz w:val="20"/>
          <w:szCs w:val="20"/>
        </w:rPr>
      </w:pPr>
    </w:p>
    <w:p w:rsidR="00DD681F" w:rsidRPr="00F64487" w:rsidRDefault="00DD681F" w:rsidP="00DD681F">
      <w:pPr>
        <w:jc w:val="both"/>
        <w:rPr>
          <w:rFonts w:cs="Arial"/>
          <w:sz w:val="20"/>
          <w:szCs w:val="20"/>
          <w:lang w:val="es-ES_tradnl"/>
        </w:rPr>
      </w:pPr>
      <w:r w:rsidRPr="00F64487">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F64487">
        <w:rPr>
          <w:rFonts w:cs="Arial"/>
          <w:b/>
          <w:bCs/>
          <w:sz w:val="20"/>
          <w:szCs w:val="20"/>
          <w:lang w:val="es-ES_tradnl"/>
        </w:rPr>
        <w:t xml:space="preserve">PROVEEDOR </w:t>
      </w:r>
      <w:r w:rsidRPr="00F64487">
        <w:rPr>
          <w:rFonts w:cs="Arial"/>
          <w:sz w:val="20"/>
          <w:szCs w:val="20"/>
          <w:lang w:val="es-ES_tradnl"/>
        </w:rPr>
        <w:t>deberá acogerse a su cumplimiento desde la fecha de vigencia de dicha normativa.</w:t>
      </w:r>
    </w:p>
    <w:p w:rsidR="00DD681F" w:rsidRPr="00F64487" w:rsidRDefault="00DD681F" w:rsidP="00DD681F">
      <w:pPr>
        <w:autoSpaceDE w:val="0"/>
        <w:autoSpaceDN w:val="0"/>
        <w:adjustRightInd w:val="0"/>
        <w:jc w:val="both"/>
        <w:rPr>
          <w:rFonts w:cs="Arial"/>
          <w:b/>
          <w:sz w:val="20"/>
          <w:szCs w:val="20"/>
        </w:rPr>
      </w:pPr>
    </w:p>
    <w:p w:rsidR="00DD681F" w:rsidRPr="00F64487" w:rsidRDefault="00DD681F" w:rsidP="00DD681F">
      <w:pPr>
        <w:autoSpaceDE w:val="0"/>
        <w:autoSpaceDN w:val="0"/>
        <w:jc w:val="both"/>
        <w:rPr>
          <w:rFonts w:cs="Arial"/>
          <w:b/>
          <w:sz w:val="20"/>
          <w:szCs w:val="20"/>
        </w:rPr>
      </w:pPr>
      <w:r w:rsidRPr="00F64487">
        <w:rPr>
          <w:rFonts w:cs="Arial"/>
          <w:b/>
          <w:sz w:val="20"/>
          <w:szCs w:val="20"/>
        </w:rPr>
        <w:t xml:space="preserve">CLÁUSULA DÉCIMA SEXTA.- (FACTURACIÓN) </w:t>
      </w:r>
      <w:r w:rsidRPr="00F64487">
        <w:rPr>
          <w:rFonts w:cs="Verdana"/>
          <w:sz w:val="20"/>
          <w:szCs w:val="20"/>
          <w:lang w:val="es-BO"/>
        </w:rPr>
        <w:t xml:space="preserve">El </w:t>
      </w:r>
      <w:r w:rsidRPr="00F64487">
        <w:rPr>
          <w:rFonts w:cs="Verdana"/>
          <w:b/>
          <w:sz w:val="20"/>
          <w:szCs w:val="20"/>
          <w:lang w:val="es-BO"/>
        </w:rPr>
        <w:t xml:space="preserve">PROVEEDOR </w:t>
      </w:r>
      <w:r w:rsidRPr="00F64487">
        <w:rPr>
          <w:rFonts w:cs="Verdana"/>
          <w:sz w:val="20"/>
          <w:szCs w:val="20"/>
          <w:lang w:val="es-BO"/>
        </w:rPr>
        <w:t xml:space="preserve">al momento de la entrega del </w:t>
      </w:r>
      <w:r w:rsidRPr="00F64487">
        <w:rPr>
          <w:rFonts w:cs="Verdana"/>
          <w:b/>
          <w:sz w:val="20"/>
          <w:szCs w:val="20"/>
          <w:lang w:val="es-BO"/>
        </w:rPr>
        <w:t xml:space="preserve">BIEN </w:t>
      </w:r>
      <w:r w:rsidRPr="00F64487">
        <w:rPr>
          <w:rFonts w:cs="Verdana"/>
          <w:sz w:val="20"/>
          <w:szCs w:val="20"/>
          <w:lang w:val="es-BO"/>
        </w:rPr>
        <w:t xml:space="preserve">o acto equivalente que suponga la transferencia de dominio del objeto de la venta (efectuada la adquisición) su instalación y puesta en funcionamiento deberá emitir la respectiva factura oficial en favor de la </w:t>
      </w:r>
      <w:r w:rsidRPr="00F64487">
        <w:rPr>
          <w:rFonts w:cs="Verdana"/>
          <w:b/>
          <w:sz w:val="20"/>
          <w:szCs w:val="20"/>
          <w:lang w:val="es-BO"/>
        </w:rPr>
        <w:t xml:space="preserve">ENTIDAD, </w:t>
      </w:r>
      <w:r w:rsidRPr="00F64487">
        <w:rPr>
          <w:rFonts w:cs="Verdana"/>
          <w:sz w:val="20"/>
          <w:szCs w:val="20"/>
          <w:lang w:val="es-BO"/>
        </w:rPr>
        <w:t xml:space="preserve">por el monto total </w:t>
      </w:r>
      <w:r w:rsidRPr="00F64487">
        <w:rPr>
          <w:rFonts w:cs="Arial"/>
          <w:sz w:val="20"/>
          <w:szCs w:val="20"/>
        </w:rPr>
        <w:t>de pago establecido en la Cláusula Décima Segunda, no debiendo deducirse del mismo los descuentos por concepto de multas aplicables, si hubiesen,</w:t>
      </w:r>
      <w:r w:rsidRPr="00F64487">
        <w:rPr>
          <w:rFonts w:cs="Verdana"/>
          <w:sz w:val="20"/>
          <w:szCs w:val="20"/>
          <w:lang w:val="es-BO"/>
        </w:rPr>
        <w:t xml:space="preserve"> caso contrario dicho pago no se realizará. </w:t>
      </w:r>
    </w:p>
    <w:p w:rsidR="00DD681F" w:rsidRPr="00F64487" w:rsidRDefault="00DD681F" w:rsidP="00DD681F">
      <w:pPr>
        <w:autoSpaceDE w:val="0"/>
        <w:autoSpaceDN w:val="0"/>
        <w:jc w:val="both"/>
        <w:rPr>
          <w:rFonts w:cs="Arial"/>
          <w:b/>
          <w:sz w:val="20"/>
          <w:szCs w:val="20"/>
        </w:rPr>
      </w:pPr>
    </w:p>
    <w:p w:rsidR="00DD681F" w:rsidRPr="00F64487" w:rsidRDefault="00DD681F" w:rsidP="00DD681F">
      <w:pPr>
        <w:jc w:val="both"/>
        <w:rPr>
          <w:rFonts w:cs="Arial"/>
          <w:b/>
          <w:sz w:val="20"/>
          <w:szCs w:val="20"/>
          <w:lang w:val="es-BO"/>
        </w:rPr>
      </w:pPr>
      <w:r w:rsidRPr="00F64487">
        <w:rPr>
          <w:rFonts w:cs="Arial"/>
          <w:b/>
          <w:sz w:val="20"/>
          <w:szCs w:val="20"/>
        </w:rPr>
        <w:t>CLÁUSULA DÉCIMA</w:t>
      </w:r>
      <w:r w:rsidRPr="00F64487">
        <w:rPr>
          <w:rFonts w:cs="Arial"/>
          <w:b/>
          <w:sz w:val="20"/>
          <w:szCs w:val="20"/>
          <w:lang w:val="es-BO"/>
        </w:rPr>
        <w:t xml:space="preserve"> SÉPTIMA.- (SUBCONTRATOS)</w:t>
      </w:r>
      <w:r w:rsidRPr="00F64487">
        <w:rPr>
          <w:rFonts w:cs="Arial"/>
          <w:sz w:val="20"/>
          <w:szCs w:val="20"/>
          <w:lang w:val="es-BO"/>
        </w:rPr>
        <w:t xml:space="preserve"> No aplica para el presente Contrato.</w:t>
      </w:r>
    </w:p>
    <w:p w:rsidR="00DD681F" w:rsidRPr="00F64487" w:rsidRDefault="00DD681F" w:rsidP="00DD681F">
      <w:pPr>
        <w:autoSpaceDE w:val="0"/>
        <w:autoSpaceDN w:val="0"/>
        <w:jc w:val="both"/>
        <w:rPr>
          <w:rFonts w:cs="Arial"/>
          <w:b/>
          <w:sz w:val="20"/>
          <w:szCs w:val="20"/>
        </w:rPr>
      </w:pPr>
    </w:p>
    <w:p w:rsidR="00DD681F" w:rsidRPr="00F64487" w:rsidRDefault="00DD681F" w:rsidP="00DD681F">
      <w:pPr>
        <w:jc w:val="both"/>
        <w:rPr>
          <w:rFonts w:cs="Arial"/>
          <w:b/>
          <w:sz w:val="20"/>
          <w:szCs w:val="20"/>
        </w:rPr>
      </w:pPr>
      <w:r w:rsidRPr="00F64487">
        <w:rPr>
          <w:rFonts w:cs="Arial"/>
          <w:b/>
          <w:sz w:val="20"/>
          <w:szCs w:val="20"/>
        </w:rPr>
        <w:t>CLÁUSULA DÉCIMA</w:t>
      </w:r>
      <w:r w:rsidRPr="00F64487">
        <w:rPr>
          <w:rFonts w:cs="Arial"/>
          <w:b/>
          <w:sz w:val="20"/>
          <w:szCs w:val="20"/>
          <w:lang w:val="es-BO"/>
        </w:rPr>
        <w:t xml:space="preserve"> OCTAVA</w:t>
      </w:r>
      <w:r w:rsidRPr="00F64487">
        <w:rPr>
          <w:rFonts w:cs="Arial"/>
          <w:b/>
          <w:sz w:val="20"/>
          <w:szCs w:val="20"/>
        </w:rPr>
        <w:t xml:space="preserve">.- (MODIFICACIONES AL CONTRATO) </w:t>
      </w:r>
      <w:r w:rsidRPr="00F64487">
        <w:rPr>
          <w:rFonts w:cs="Arial"/>
          <w:sz w:val="20"/>
          <w:szCs w:val="20"/>
        </w:rPr>
        <w:t xml:space="preserve">El presente Contrato podrá ser modificado sólo en los aspectos previsto en el DBC y en el presente contrato, siempre y cuando exista acuerdo entre las </w:t>
      </w:r>
      <w:r w:rsidRPr="00F64487">
        <w:rPr>
          <w:rFonts w:cs="Arial"/>
          <w:b/>
          <w:sz w:val="20"/>
          <w:szCs w:val="20"/>
        </w:rPr>
        <w:t>PARTES</w:t>
      </w:r>
      <w:r w:rsidRPr="00F64487">
        <w:rPr>
          <w:rFonts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rPr>
      </w:pPr>
      <w:r w:rsidRPr="00F64487">
        <w:rPr>
          <w:rFonts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rPr>
      </w:pPr>
      <w:r w:rsidRPr="00F64487">
        <w:rPr>
          <w:rFonts w:cs="Arial"/>
          <w:sz w:val="20"/>
          <w:szCs w:val="20"/>
        </w:rPr>
        <w:t>La modificación al plazo, permite la ampliación o disminución del mismo.</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rPr>
      </w:pPr>
      <w:r w:rsidRPr="00F64487">
        <w:rPr>
          <w:rFonts w:cs="Arial"/>
          <w:sz w:val="20"/>
          <w:szCs w:val="20"/>
        </w:rPr>
        <w:t>La modificación al alcance del contrato, permite el ajuste de las diferentes cláusulas del mismo que sean necesaria para dar cumplimiento del objeto de la contratación.</w:t>
      </w:r>
    </w:p>
    <w:p w:rsidR="00DD681F" w:rsidRPr="00F64487" w:rsidRDefault="00DD681F" w:rsidP="00DD681F">
      <w:pPr>
        <w:jc w:val="both"/>
        <w:rPr>
          <w:rFonts w:cs="Arial"/>
          <w:b/>
          <w:sz w:val="20"/>
          <w:szCs w:val="20"/>
        </w:rPr>
      </w:pPr>
    </w:p>
    <w:p w:rsidR="00DD681F" w:rsidRPr="00F64487" w:rsidRDefault="00DD681F" w:rsidP="00DD681F">
      <w:pPr>
        <w:jc w:val="both"/>
        <w:rPr>
          <w:rFonts w:cs="Arial"/>
          <w:b/>
          <w:sz w:val="20"/>
          <w:szCs w:val="20"/>
          <w:lang w:val="es-BO"/>
        </w:rPr>
      </w:pPr>
      <w:r w:rsidRPr="00F64487">
        <w:rPr>
          <w:rFonts w:cs="Arial"/>
          <w:b/>
          <w:sz w:val="20"/>
          <w:szCs w:val="20"/>
        </w:rPr>
        <w:t xml:space="preserve">CLÁUSULA DÉCIMA NOVENA.- (CESIÓN) </w:t>
      </w:r>
      <w:r w:rsidRPr="00F64487">
        <w:rPr>
          <w:rFonts w:cs="Arial"/>
          <w:sz w:val="20"/>
          <w:szCs w:val="20"/>
          <w:lang w:val="es-BO"/>
        </w:rPr>
        <w:t xml:space="preserve">El </w:t>
      </w:r>
      <w:r w:rsidRPr="00F64487">
        <w:rPr>
          <w:rFonts w:cs="Arial"/>
          <w:b/>
          <w:sz w:val="20"/>
          <w:szCs w:val="20"/>
          <w:lang w:val="es-BO"/>
        </w:rPr>
        <w:t>PROVEEDOR</w:t>
      </w:r>
      <w:r w:rsidRPr="00F64487">
        <w:rPr>
          <w:rFonts w:cs="Arial"/>
          <w:sz w:val="20"/>
          <w:szCs w:val="20"/>
          <w:lang w:val="es-BO"/>
        </w:rPr>
        <w:t xml:space="preserve"> bajo ningún título podrá ceder o subrogar, total o parcialmente este Contrato.</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F64487">
        <w:rPr>
          <w:rFonts w:cs="Arial"/>
          <w:sz w:val="20"/>
          <w:szCs w:val="20"/>
        </w:rPr>
        <w:t xml:space="preserve"> </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lang w:val="es-BO"/>
        </w:rPr>
      </w:pPr>
      <w:r w:rsidRPr="00F64487">
        <w:rPr>
          <w:rFonts w:cs="Arial"/>
          <w:b/>
          <w:sz w:val="20"/>
          <w:szCs w:val="20"/>
          <w:lang w:val="es-BO"/>
        </w:rPr>
        <w:t xml:space="preserve">CLÁUSULA VIGÉSIMA.- (SUSPENSIÓN TEMPORAL) </w:t>
      </w:r>
      <w:r w:rsidRPr="00F64487">
        <w:rPr>
          <w:rFonts w:cs="Arial"/>
          <w:sz w:val="20"/>
          <w:szCs w:val="20"/>
          <w:lang w:val="es-BO"/>
        </w:rPr>
        <w:t xml:space="preserve">La </w:t>
      </w:r>
      <w:r w:rsidRPr="00F64487">
        <w:rPr>
          <w:rFonts w:cs="Arial"/>
          <w:b/>
          <w:sz w:val="20"/>
          <w:szCs w:val="20"/>
          <w:lang w:val="es-BO"/>
        </w:rPr>
        <w:t>ENTIDAD</w:t>
      </w:r>
      <w:r w:rsidRPr="00F64487">
        <w:rPr>
          <w:rFonts w:cs="Arial"/>
          <w:sz w:val="20"/>
          <w:szCs w:val="20"/>
          <w:lang w:val="es-BO"/>
        </w:rPr>
        <w:t xml:space="preserve"> podrá suspender temporalmente el computo del plazo de provisión e instalación del </w:t>
      </w:r>
      <w:r w:rsidRPr="00F64487">
        <w:rPr>
          <w:rFonts w:cs="Arial"/>
          <w:b/>
          <w:sz w:val="20"/>
          <w:szCs w:val="20"/>
          <w:lang w:val="es-BO"/>
        </w:rPr>
        <w:t xml:space="preserve">BIEN </w:t>
      </w:r>
      <w:r w:rsidRPr="00F64487">
        <w:rPr>
          <w:rFonts w:cs="Arial"/>
          <w:sz w:val="20"/>
          <w:szCs w:val="20"/>
          <w:lang w:val="es-BO"/>
        </w:rPr>
        <w:t xml:space="preserve">en cualquier momento por motivos de fuerza mayor, caso fortuito y/o convenientes a los intereses del Estado, para lo cual la </w:t>
      </w:r>
      <w:r w:rsidRPr="00F64487">
        <w:rPr>
          <w:rFonts w:cs="Arial"/>
          <w:b/>
          <w:sz w:val="20"/>
          <w:szCs w:val="20"/>
          <w:lang w:val="es-BO"/>
        </w:rPr>
        <w:t>ENTIDAD</w:t>
      </w:r>
      <w:r w:rsidRPr="00F64487">
        <w:rPr>
          <w:rFonts w:cs="Arial"/>
          <w:sz w:val="20"/>
          <w:szCs w:val="20"/>
          <w:lang w:val="es-BO"/>
        </w:rPr>
        <w:t xml:space="preserve"> notificará de manera expresa al </w:t>
      </w:r>
      <w:r w:rsidRPr="00F64487">
        <w:rPr>
          <w:rFonts w:cs="Arial"/>
          <w:b/>
          <w:sz w:val="20"/>
          <w:szCs w:val="20"/>
          <w:lang w:val="es-BO"/>
        </w:rPr>
        <w:t>PROVEEDOR</w:t>
      </w:r>
      <w:r w:rsidRPr="00F64487">
        <w:rPr>
          <w:rFonts w:cs="Arial"/>
          <w:sz w:val="20"/>
          <w:szCs w:val="20"/>
          <w:lang w:val="es-BO"/>
        </w:rPr>
        <w:t xml:space="preserve">, con una anticipación de quince (15) días calendario, excepto en los casos de urgencia </w:t>
      </w:r>
      <w:r w:rsidRPr="00F64487">
        <w:rPr>
          <w:rFonts w:cs="Arial"/>
          <w:sz w:val="20"/>
          <w:szCs w:val="20"/>
          <w:lang w:val="es-BO"/>
        </w:rPr>
        <w:lastRenderedPageBreak/>
        <w:t>por alguna emergencia imponderable en los que se podrá notificar en el día. Esta suspensión puede ser parcial o total.</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También el </w:t>
      </w:r>
      <w:r w:rsidRPr="00F64487">
        <w:rPr>
          <w:rFonts w:cs="Arial"/>
          <w:b/>
          <w:sz w:val="20"/>
          <w:szCs w:val="20"/>
          <w:lang w:val="es-BO"/>
        </w:rPr>
        <w:t xml:space="preserve">PROVEEDOR </w:t>
      </w:r>
      <w:r w:rsidRPr="00F64487">
        <w:rPr>
          <w:rFonts w:cs="Arial"/>
          <w:sz w:val="20"/>
          <w:szCs w:val="20"/>
          <w:lang w:val="es-BO"/>
        </w:rPr>
        <w:t xml:space="preserve">podrá solicitar a la </w:t>
      </w:r>
      <w:r w:rsidRPr="00F64487">
        <w:rPr>
          <w:rFonts w:cs="Arial"/>
          <w:b/>
          <w:sz w:val="20"/>
          <w:szCs w:val="20"/>
          <w:lang w:val="es-BO"/>
        </w:rPr>
        <w:t xml:space="preserve">ENTIDAD </w:t>
      </w:r>
      <w:r w:rsidRPr="00F64487">
        <w:rPr>
          <w:rFonts w:cs="Arial"/>
          <w:sz w:val="20"/>
          <w:szCs w:val="20"/>
          <w:lang w:val="es-BO"/>
        </w:rPr>
        <w:t>la</w:t>
      </w:r>
      <w:r w:rsidRPr="00F64487">
        <w:rPr>
          <w:rFonts w:cs="Arial"/>
          <w:b/>
          <w:sz w:val="20"/>
          <w:szCs w:val="20"/>
          <w:lang w:val="es-BO"/>
        </w:rPr>
        <w:t xml:space="preserve"> </w:t>
      </w:r>
      <w:r w:rsidRPr="00F64487">
        <w:rPr>
          <w:rFonts w:cs="Arial"/>
          <w:sz w:val="20"/>
          <w:szCs w:val="20"/>
          <w:lang w:val="es-BO"/>
        </w:rPr>
        <w:t xml:space="preserve">suspensión temporal de la provisión, instalación y puesta en funcionamiento, por causas atribuibles a la </w:t>
      </w:r>
      <w:r w:rsidRPr="00F64487">
        <w:rPr>
          <w:rFonts w:cs="Arial"/>
          <w:b/>
          <w:sz w:val="20"/>
          <w:szCs w:val="20"/>
          <w:lang w:val="es-BO"/>
        </w:rPr>
        <w:t xml:space="preserve">ENTIDAD </w:t>
      </w:r>
      <w:r w:rsidRPr="00F64487">
        <w:rPr>
          <w:rFonts w:cs="Arial"/>
          <w:sz w:val="20"/>
          <w:szCs w:val="20"/>
          <w:lang w:val="es-BO"/>
        </w:rPr>
        <w:t xml:space="preserve">que afecten al </w:t>
      </w:r>
      <w:r w:rsidRPr="00F64487">
        <w:rPr>
          <w:rFonts w:cs="Arial"/>
          <w:b/>
          <w:sz w:val="20"/>
          <w:szCs w:val="20"/>
          <w:lang w:val="es-BO"/>
        </w:rPr>
        <w:t xml:space="preserve">PROVEEDOR </w:t>
      </w:r>
      <w:r w:rsidRPr="00F64487">
        <w:rPr>
          <w:rFonts w:cs="Arial"/>
          <w:sz w:val="20"/>
          <w:szCs w:val="20"/>
          <w:lang w:val="es-BO"/>
        </w:rPr>
        <w:t xml:space="preserve">en la adquisición del </w:t>
      </w:r>
      <w:r w:rsidRPr="00F64487">
        <w:rPr>
          <w:rFonts w:cs="Arial"/>
          <w:b/>
          <w:sz w:val="20"/>
          <w:szCs w:val="20"/>
          <w:lang w:val="es-BO"/>
        </w:rPr>
        <w:t xml:space="preserve">BIEN. </w:t>
      </w:r>
      <w:r w:rsidRPr="00F64487">
        <w:rPr>
          <w:rFonts w:cs="Arial"/>
          <w:sz w:val="20"/>
          <w:szCs w:val="20"/>
          <w:lang w:val="es-BO"/>
        </w:rPr>
        <w:t>Dicha</w:t>
      </w:r>
      <w:r w:rsidRPr="00F64487">
        <w:rPr>
          <w:rFonts w:cs="Arial"/>
          <w:b/>
          <w:sz w:val="20"/>
          <w:szCs w:val="20"/>
          <w:lang w:val="es-BO"/>
        </w:rPr>
        <w:t xml:space="preserve"> </w:t>
      </w:r>
      <w:r w:rsidRPr="00F64487">
        <w:rPr>
          <w:rFonts w:cs="Arial"/>
          <w:sz w:val="20"/>
          <w:szCs w:val="20"/>
          <w:lang w:val="es-BO"/>
        </w:rPr>
        <w:t xml:space="preserve">suspensión podrá efectivizarse siempre y cuando la </w:t>
      </w:r>
      <w:r w:rsidRPr="00F64487">
        <w:rPr>
          <w:rFonts w:cs="Arial"/>
          <w:b/>
          <w:sz w:val="20"/>
          <w:szCs w:val="20"/>
          <w:lang w:val="es-BO"/>
        </w:rPr>
        <w:t xml:space="preserve">ENTIDAD </w:t>
      </w:r>
      <w:r w:rsidRPr="00F64487">
        <w:rPr>
          <w:rFonts w:cs="Arial"/>
          <w:sz w:val="20"/>
          <w:szCs w:val="20"/>
          <w:lang w:val="es-BO"/>
        </w:rPr>
        <w:t xml:space="preserve">la autorice de manera expresa considerando como incumplimiento toda suspensión realizada sin autorización. De manera excepcional la </w:t>
      </w:r>
      <w:r w:rsidRPr="00F64487">
        <w:rPr>
          <w:rFonts w:cs="Arial"/>
          <w:b/>
          <w:sz w:val="20"/>
          <w:szCs w:val="20"/>
          <w:lang w:val="es-BO"/>
        </w:rPr>
        <w:t>ENTIDAD</w:t>
      </w:r>
      <w:r w:rsidRPr="00F64487">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F64487">
        <w:rPr>
          <w:rFonts w:cs="Arial"/>
          <w:b/>
          <w:sz w:val="20"/>
          <w:szCs w:val="20"/>
          <w:lang w:val="es-BO"/>
        </w:rPr>
        <w:t>PROVEEDOR</w:t>
      </w:r>
      <w:r w:rsidRPr="00F64487">
        <w:rPr>
          <w:rFonts w:cs="Arial"/>
          <w:sz w:val="20"/>
          <w:szCs w:val="20"/>
          <w:lang w:val="es-BO"/>
        </w:rPr>
        <w:t>.</w:t>
      </w:r>
    </w:p>
    <w:p w:rsidR="00DD681F" w:rsidRPr="00F64487" w:rsidRDefault="00DD681F" w:rsidP="00DD681F">
      <w:pPr>
        <w:jc w:val="both"/>
        <w:rPr>
          <w:b/>
          <w:i/>
          <w:sz w:val="20"/>
          <w:szCs w:val="20"/>
          <w:lang w:val="es-BO"/>
        </w:rPr>
      </w:pPr>
    </w:p>
    <w:p w:rsidR="00DD681F" w:rsidRPr="00F64487" w:rsidRDefault="00DD681F" w:rsidP="00DD681F">
      <w:pPr>
        <w:jc w:val="both"/>
        <w:rPr>
          <w:rFonts w:cs="Arial"/>
          <w:b/>
          <w:sz w:val="20"/>
          <w:szCs w:val="20"/>
          <w:lang w:val="es-BO"/>
        </w:rPr>
      </w:pPr>
      <w:r w:rsidRPr="00F64487">
        <w:rPr>
          <w:rFonts w:cs="Arial"/>
          <w:b/>
          <w:sz w:val="20"/>
          <w:szCs w:val="20"/>
        </w:rPr>
        <w:t xml:space="preserve">CLÁUSULA VIGÉSIMA PRIMERA.- (MULTAS) </w:t>
      </w:r>
      <w:r w:rsidRPr="00F64487">
        <w:rPr>
          <w:rFonts w:cs="Arial"/>
          <w:sz w:val="20"/>
          <w:szCs w:val="20"/>
          <w:lang w:val="es-BO"/>
        </w:rPr>
        <w:t xml:space="preserve">Queda convenido entre las partes contratantes, que el </w:t>
      </w:r>
      <w:r w:rsidRPr="00F64487">
        <w:rPr>
          <w:rFonts w:cs="Arial"/>
          <w:b/>
          <w:sz w:val="20"/>
          <w:szCs w:val="20"/>
          <w:lang w:val="es-BO"/>
        </w:rPr>
        <w:t>PROVEEDOR</w:t>
      </w:r>
      <w:r w:rsidRPr="00F64487">
        <w:rPr>
          <w:rFonts w:cs="Arial"/>
          <w:sz w:val="20"/>
          <w:szCs w:val="20"/>
          <w:lang w:val="es-BO"/>
        </w:rPr>
        <w:t xml:space="preserve"> se constituirá en mora sin notificación previa, por el simple incumplimiento a los plazos de entrega sujeto a verificación, instalación y </w:t>
      </w:r>
      <w:r w:rsidRPr="00F64487">
        <w:rPr>
          <w:rFonts w:cs="Arial"/>
          <w:sz w:val="20"/>
          <w:szCs w:val="20"/>
        </w:rPr>
        <w:t>subsanación de</w:t>
      </w:r>
      <w:r w:rsidRPr="00F64487">
        <w:rPr>
          <w:rFonts w:cs="Arial"/>
          <w:b/>
          <w:sz w:val="20"/>
          <w:szCs w:val="20"/>
        </w:rPr>
        <w:t xml:space="preserve"> </w:t>
      </w:r>
      <w:r w:rsidRPr="00F64487">
        <w:rPr>
          <w:rFonts w:cs="Arial"/>
          <w:sz w:val="20"/>
          <w:szCs w:val="20"/>
        </w:rPr>
        <w:t xml:space="preserve">observaciones del </w:t>
      </w:r>
      <w:r w:rsidRPr="00F64487">
        <w:rPr>
          <w:rFonts w:cs="Arial"/>
          <w:b/>
          <w:sz w:val="20"/>
          <w:szCs w:val="20"/>
        </w:rPr>
        <w:t>BIEN</w:t>
      </w:r>
      <w:r w:rsidRPr="00F64487">
        <w:rPr>
          <w:rFonts w:cs="Arial"/>
          <w:sz w:val="20"/>
          <w:szCs w:val="20"/>
          <w:lang w:val="es-BO"/>
        </w:rPr>
        <w:t xml:space="preserve"> previstos en el presente contrato, salvo la existencia de hechos de fuerza mayor, caso fortuito u otras causas debidamente justificadas y aceptadas por la </w:t>
      </w:r>
      <w:r w:rsidRPr="00F64487">
        <w:rPr>
          <w:rFonts w:cs="Arial"/>
          <w:b/>
          <w:bCs/>
          <w:sz w:val="20"/>
          <w:szCs w:val="20"/>
          <w:lang w:val="es-BO"/>
        </w:rPr>
        <w:t xml:space="preserve">ENTIDAD, </w:t>
      </w:r>
      <w:r w:rsidRPr="00F64487">
        <w:rPr>
          <w:rFonts w:cs="Arial"/>
          <w:bCs/>
          <w:sz w:val="20"/>
          <w:szCs w:val="20"/>
          <w:lang w:val="es-BO"/>
        </w:rPr>
        <w:t>que ocurran antes del vencimiento del plazo de la entrega.</w:t>
      </w:r>
    </w:p>
    <w:p w:rsidR="00DD681F" w:rsidRPr="00F64487" w:rsidRDefault="00DD681F" w:rsidP="00DD681F">
      <w:pPr>
        <w:jc w:val="both"/>
        <w:rPr>
          <w:rFonts w:cs="Arial"/>
          <w:bCs/>
          <w:sz w:val="20"/>
          <w:szCs w:val="20"/>
          <w:lang w:val="es-BO"/>
        </w:rPr>
      </w:pPr>
    </w:p>
    <w:p w:rsidR="00DD681F" w:rsidRPr="00F64487" w:rsidRDefault="00DD681F" w:rsidP="00DD681F">
      <w:pPr>
        <w:jc w:val="both"/>
        <w:rPr>
          <w:rFonts w:cs="Arial"/>
          <w:bCs/>
          <w:sz w:val="20"/>
          <w:szCs w:val="20"/>
          <w:lang w:val="es-BO"/>
        </w:rPr>
      </w:pPr>
      <w:r w:rsidRPr="00F64487">
        <w:rPr>
          <w:rFonts w:cs="Arial"/>
          <w:bCs/>
          <w:sz w:val="20"/>
          <w:szCs w:val="20"/>
          <w:lang w:val="es-BO"/>
        </w:rPr>
        <w:t xml:space="preserve">La </w:t>
      </w:r>
      <w:r w:rsidRPr="00F64487">
        <w:rPr>
          <w:rFonts w:cs="Arial"/>
          <w:b/>
          <w:bCs/>
          <w:sz w:val="20"/>
          <w:szCs w:val="20"/>
          <w:lang w:val="es-BO"/>
        </w:rPr>
        <w:t>ENTIDAD</w:t>
      </w:r>
      <w:r w:rsidRPr="00F64487">
        <w:rPr>
          <w:rFonts w:cs="Arial"/>
          <w:bCs/>
          <w:sz w:val="20"/>
          <w:szCs w:val="20"/>
          <w:lang w:val="es-BO"/>
        </w:rPr>
        <w:t xml:space="preserve"> aplicará al </w:t>
      </w:r>
      <w:r w:rsidRPr="00F64487">
        <w:rPr>
          <w:rFonts w:cs="Arial"/>
          <w:b/>
          <w:bCs/>
          <w:sz w:val="20"/>
          <w:szCs w:val="20"/>
          <w:lang w:val="es-BO"/>
        </w:rPr>
        <w:t>PROVEEDOR</w:t>
      </w:r>
      <w:r w:rsidRPr="00F64487">
        <w:rPr>
          <w:rFonts w:cs="Arial"/>
          <w:bCs/>
          <w:sz w:val="20"/>
          <w:szCs w:val="20"/>
          <w:lang w:val="es-BO"/>
        </w:rPr>
        <w:t xml:space="preserve"> una multa por cada día </w:t>
      </w:r>
      <w:r>
        <w:rPr>
          <w:rFonts w:cs="Arial"/>
          <w:bCs/>
          <w:sz w:val="20"/>
          <w:szCs w:val="20"/>
          <w:lang w:val="es-BO"/>
        </w:rPr>
        <w:t>calendario</w:t>
      </w:r>
      <w:r w:rsidRPr="00F64487">
        <w:rPr>
          <w:rFonts w:cs="Arial"/>
          <w:bCs/>
          <w:sz w:val="20"/>
          <w:szCs w:val="20"/>
          <w:lang w:val="es-BO"/>
        </w:rPr>
        <w:t xml:space="preserve"> de atraso al plazo de entrega, </w:t>
      </w:r>
      <w:r w:rsidRPr="00F64487">
        <w:rPr>
          <w:rFonts w:cs="Arial"/>
          <w:sz w:val="20"/>
          <w:szCs w:val="20"/>
        </w:rPr>
        <w:t>subsanación de</w:t>
      </w:r>
      <w:r w:rsidRPr="00F64487">
        <w:rPr>
          <w:rFonts w:cs="Arial"/>
          <w:b/>
          <w:sz w:val="20"/>
          <w:szCs w:val="20"/>
        </w:rPr>
        <w:t xml:space="preserve"> </w:t>
      </w:r>
      <w:r w:rsidRPr="00F64487">
        <w:rPr>
          <w:rFonts w:cs="Arial"/>
          <w:sz w:val="20"/>
          <w:szCs w:val="20"/>
        </w:rPr>
        <w:t xml:space="preserve">observaciones, instalación y pruebas de funcionamiento del </w:t>
      </w:r>
      <w:r w:rsidRPr="00F64487">
        <w:rPr>
          <w:rFonts w:cs="Arial"/>
          <w:b/>
          <w:sz w:val="20"/>
          <w:szCs w:val="20"/>
        </w:rPr>
        <w:t>BIEN</w:t>
      </w:r>
      <w:r w:rsidRPr="00F64487">
        <w:rPr>
          <w:rFonts w:cs="Arial"/>
          <w:bCs/>
          <w:sz w:val="20"/>
          <w:szCs w:val="20"/>
          <w:lang w:val="es-BO"/>
        </w:rPr>
        <w:t xml:space="preserve"> el 3</w:t>
      </w:r>
      <w:r w:rsidRPr="00F64487">
        <w:rPr>
          <w:rFonts w:cs="Arial"/>
          <w:b/>
          <w:sz w:val="20"/>
          <w:szCs w:val="20"/>
          <w:lang w:val="es-BO"/>
        </w:rPr>
        <w:t xml:space="preserve"> </w:t>
      </w:r>
      <w:r w:rsidRPr="00F64487">
        <w:rPr>
          <w:rFonts w:cs="Arial"/>
          <w:sz w:val="20"/>
          <w:szCs w:val="20"/>
          <w:lang w:val="es-BO"/>
        </w:rPr>
        <w:t>por 1.000</w:t>
      </w:r>
      <w:r w:rsidRPr="00F64487">
        <w:rPr>
          <w:rFonts w:cs="Arial"/>
          <w:b/>
          <w:sz w:val="20"/>
          <w:szCs w:val="20"/>
          <w:lang w:val="es-BO"/>
        </w:rPr>
        <w:t xml:space="preserve"> </w:t>
      </w:r>
      <w:r w:rsidRPr="00F64487">
        <w:rPr>
          <w:rFonts w:cs="Arial"/>
          <w:bCs/>
          <w:sz w:val="20"/>
          <w:szCs w:val="20"/>
          <w:lang w:val="es-BO"/>
        </w:rPr>
        <w:t xml:space="preserve">en relación al monto del </w:t>
      </w:r>
      <w:r w:rsidRPr="00F64487">
        <w:rPr>
          <w:rFonts w:cs="Arial"/>
          <w:b/>
          <w:bCs/>
          <w:sz w:val="20"/>
          <w:szCs w:val="20"/>
          <w:lang w:val="es-BO"/>
        </w:rPr>
        <w:t>BIEN</w:t>
      </w:r>
      <w:r w:rsidRPr="00F64487">
        <w:rPr>
          <w:rFonts w:cs="Arial"/>
          <w:bCs/>
          <w:sz w:val="20"/>
          <w:szCs w:val="20"/>
          <w:lang w:val="es-BO"/>
        </w:rPr>
        <w:t xml:space="preserve"> entregado con retraso. </w:t>
      </w:r>
    </w:p>
    <w:p w:rsidR="00DD681F" w:rsidRPr="00F64487" w:rsidRDefault="00DD681F" w:rsidP="00DD681F">
      <w:pPr>
        <w:jc w:val="both"/>
        <w:rPr>
          <w:rFonts w:cs="Arial"/>
          <w:bCs/>
          <w:sz w:val="20"/>
          <w:szCs w:val="20"/>
          <w:lang w:val="es-BO"/>
        </w:rPr>
      </w:pPr>
    </w:p>
    <w:p w:rsidR="00DD681F" w:rsidRPr="00F64487" w:rsidRDefault="00DD681F" w:rsidP="00DD681F">
      <w:pPr>
        <w:jc w:val="both"/>
        <w:rPr>
          <w:rFonts w:cs="Arial"/>
          <w:bCs/>
          <w:sz w:val="20"/>
          <w:szCs w:val="20"/>
          <w:lang w:val="es-BO"/>
        </w:rPr>
      </w:pPr>
      <w:r w:rsidRPr="00F64487">
        <w:rPr>
          <w:rFonts w:cs="Arial"/>
          <w:bCs/>
          <w:sz w:val="20"/>
          <w:szCs w:val="20"/>
          <w:lang w:val="es-BO"/>
        </w:rPr>
        <w:t xml:space="preserve">En el caso de que el </w:t>
      </w:r>
      <w:r w:rsidRPr="00F64487">
        <w:rPr>
          <w:rFonts w:cs="Arial"/>
          <w:b/>
          <w:bCs/>
          <w:sz w:val="20"/>
          <w:szCs w:val="20"/>
          <w:lang w:val="es-BO"/>
        </w:rPr>
        <w:t>PROVEEDOR</w:t>
      </w:r>
      <w:r w:rsidRPr="00F64487">
        <w:rPr>
          <w:rFonts w:cs="Arial"/>
          <w:bCs/>
          <w:sz w:val="20"/>
          <w:szCs w:val="20"/>
          <w:lang w:val="es-BO"/>
        </w:rPr>
        <w:t xml:space="preserve"> notifique a la </w:t>
      </w:r>
      <w:r w:rsidRPr="00F64487">
        <w:rPr>
          <w:rFonts w:cs="Arial"/>
          <w:b/>
          <w:bCs/>
          <w:sz w:val="20"/>
          <w:szCs w:val="20"/>
          <w:lang w:val="es-BO"/>
        </w:rPr>
        <w:t>ENTIDAD</w:t>
      </w:r>
      <w:r w:rsidRPr="00F64487">
        <w:rPr>
          <w:rFonts w:cs="Arial"/>
          <w:bCs/>
          <w:sz w:val="20"/>
          <w:szCs w:val="20"/>
          <w:lang w:val="es-BO"/>
        </w:rPr>
        <w:t xml:space="preserve"> el incumplimiento de la entrega, posterior al vencimiento del plazo de dicha entrega, se computarán las multas por día de retraso hasta la fecha de notificación.</w:t>
      </w:r>
    </w:p>
    <w:p w:rsidR="00DD681F" w:rsidRPr="00F64487" w:rsidRDefault="00DD681F" w:rsidP="00DD681F">
      <w:pPr>
        <w:jc w:val="both"/>
        <w:rPr>
          <w:rFonts w:cs="Arial"/>
          <w:bCs/>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Las multas serán cobradas mediante descuentos por la </w:t>
      </w:r>
      <w:r w:rsidRPr="00F64487">
        <w:rPr>
          <w:rFonts w:cs="Arial"/>
          <w:b/>
          <w:sz w:val="20"/>
          <w:szCs w:val="20"/>
          <w:lang w:val="es-BO"/>
        </w:rPr>
        <w:t>ENTIDAD</w:t>
      </w:r>
      <w:r w:rsidRPr="00F64487">
        <w:rPr>
          <w:rFonts w:cs="Arial"/>
          <w:sz w:val="20"/>
          <w:szCs w:val="20"/>
          <w:lang w:val="es-BO"/>
        </w:rPr>
        <w:t xml:space="preserve">, de los pagos correspondientes a la recepción del </w:t>
      </w:r>
      <w:r w:rsidRPr="00F64487">
        <w:rPr>
          <w:rFonts w:cs="Arial"/>
          <w:b/>
          <w:sz w:val="20"/>
          <w:szCs w:val="20"/>
          <w:lang w:val="es-BO"/>
        </w:rPr>
        <w:t>BIEN</w:t>
      </w:r>
      <w:r w:rsidRPr="00F64487">
        <w:rPr>
          <w:rFonts w:cs="Arial"/>
          <w:sz w:val="20"/>
          <w:szCs w:val="20"/>
          <w:lang w:val="es-BO"/>
        </w:rPr>
        <w:t xml:space="preserve"> o en la liquidación del contrato.</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En todos los casos de resolución de contrato por causas atribuibles al </w:t>
      </w:r>
      <w:r w:rsidRPr="00F64487">
        <w:rPr>
          <w:rFonts w:cs="Arial"/>
          <w:b/>
          <w:sz w:val="20"/>
          <w:szCs w:val="20"/>
          <w:lang w:val="es-BO"/>
        </w:rPr>
        <w:t>PROVEEDOR</w:t>
      </w:r>
      <w:r w:rsidRPr="00F64487">
        <w:rPr>
          <w:rFonts w:cs="Arial"/>
          <w:sz w:val="20"/>
          <w:szCs w:val="20"/>
          <w:lang w:val="es-BO"/>
        </w:rPr>
        <w:t xml:space="preserve">, la </w:t>
      </w:r>
      <w:r w:rsidRPr="00F64487">
        <w:rPr>
          <w:rFonts w:cs="Arial"/>
          <w:b/>
          <w:sz w:val="20"/>
          <w:szCs w:val="20"/>
          <w:lang w:val="es-BO"/>
        </w:rPr>
        <w:t>ENTIDAD</w:t>
      </w:r>
      <w:r w:rsidRPr="00F64487">
        <w:rPr>
          <w:rFonts w:cs="Arial"/>
          <w:sz w:val="20"/>
          <w:szCs w:val="20"/>
          <w:lang w:val="es-BO"/>
        </w:rPr>
        <w:t xml:space="preserve"> no podrá cobrar multas que excedan el veinte por ciento (20%) del monto total del contrato.</w:t>
      </w:r>
    </w:p>
    <w:p w:rsidR="00DD681F" w:rsidRPr="00F64487" w:rsidRDefault="00DD681F" w:rsidP="00DD681F">
      <w:pPr>
        <w:jc w:val="both"/>
        <w:rPr>
          <w:rFonts w:cs="Arial"/>
          <w:b/>
          <w:sz w:val="20"/>
          <w:szCs w:val="20"/>
        </w:rPr>
      </w:pPr>
    </w:p>
    <w:p w:rsidR="00DD681F" w:rsidRPr="00F64487" w:rsidRDefault="00DD681F" w:rsidP="00DD681F">
      <w:pPr>
        <w:autoSpaceDE w:val="0"/>
        <w:autoSpaceDN w:val="0"/>
        <w:adjustRightInd w:val="0"/>
        <w:jc w:val="both"/>
        <w:rPr>
          <w:rFonts w:cs="Verdana-Bold"/>
          <w:b/>
          <w:bCs/>
          <w:sz w:val="20"/>
          <w:szCs w:val="20"/>
          <w:lang w:val="es-BO"/>
        </w:rPr>
      </w:pPr>
      <w:r w:rsidRPr="00F64487">
        <w:rPr>
          <w:rFonts w:cs="Arial"/>
          <w:b/>
          <w:sz w:val="20"/>
          <w:szCs w:val="20"/>
        </w:rPr>
        <w:t xml:space="preserve">CLÁUSULA VIGÉSIMA SEGUNDA.- </w:t>
      </w:r>
      <w:r w:rsidRPr="00F64487">
        <w:rPr>
          <w:b/>
          <w:sz w:val="20"/>
          <w:szCs w:val="20"/>
          <w:lang w:val="es-BO"/>
        </w:rPr>
        <w:t>(</w:t>
      </w:r>
      <w:r w:rsidRPr="00F64487">
        <w:rPr>
          <w:rFonts w:cs="Verdana-Bold"/>
          <w:b/>
          <w:bCs/>
          <w:sz w:val="20"/>
          <w:szCs w:val="20"/>
          <w:lang w:val="es-BO"/>
        </w:rPr>
        <w:t xml:space="preserve">EXONERACIÓN DE LAS CARGAS LABORALES Y SOCIALES </w:t>
      </w:r>
      <w:r w:rsidRPr="00F64487">
        <w:rPr>
          <w:rFonts w:cs="Arial"/>
          <w:b/>
          <w:sz w:val="20"/>
          <w:szCs w:val="20"/>
          <w:lang w:val="es-BO"/>
        </w:rPr>
        <w:t>A LA ENTIDAD</w:t>
      </w:r>
      <w:r w:rsidRPr="00F64487">
        <w:rPr>
          <w:rFonts w:cs="Verdana-Bold"/>
          <w:b/>
          <w:bCs/>
          <w:sz w:val="20"/>
          <w:szCs w:val="20"/>
          <w:lang w:val="es-BO"/>
        </w:rPr>
        <w:t xml:space="preserve">) </w:t>
      </w:r>
      <w:r w:rsidRPr="00F64487">
        <w:rPr>
          <w:rFonts w:cs="Arial"/>
          <w:sz w:val="20"/>
          <w:szCs w:val="20"/>
          <w:lang w:val="es-BO"/>
        </w:rPr>
        <w:t xml:space="preserve">El </w:t>
      </w:r>
      <w:r w:rsidRPr="00F64487">
        <w:rPr>
          <w:rFonts w:cs="Arial"/>
          <w:b/>
          <w:sz w:val="20"/>
          <w:szCs w:val="20"/>
          <w:lang w:val="es-BO"/>
        </w:rPr>
        <w:t>PROVEEDOR</w:t>
      </w:r>
      <w:r w:rsidRPr="00F64487">
        <w:rPr>
          <w:rFonts w:cs="Verdana-Bold"/>
          <w:bCs/>
          <w:sz w:val="20"/>
          <w:szCs w:val="20"/>
          <w:lang w:val="es-BO"/>
        </w:rPr>
        <w:t xml:space="preserve"> corre con las obligaciones que emerjan del objeto del presente Contrato, r</w:t>
      </w:r>
      <w:r w:rsidRPr="00F64487">
        <w:rPr>
          <w:rFonts w:cs="Verdana"/>
          <w:sz w:val="20"/>
          <w:szCs w:val="20"/>
          <w:lang w:val="es-BO"/>
        </w:rPr>
        <w:t xml:space="preserve">especto a las cargas laborales y sociales con el personal de su dependencia, exonerando de estas obligaciones a </w:t>
      </w:r>
      <w:r w:rsidRPr="00F64487">
        <w:rPr>
          <w:rFonts w:cs="Arial"/>
          <w:sz w:val="20"/>
          <w:szCs w:val="20"/>
          <w:lang w:val="es-BO"/>
        </w:rPr>
        <w:t xml:space="preserve">la </w:t>
      </w:r>
      <w:r w:rsidRPr="00F64487">
        <w:rPr>
          <w:rFonts w:cs="Arial"/>
          <w:b/>
          <w:sz w:val="20"/>
          <w:szCs w:val="20"/>
          <w:lang w:val="es-BO"/>
        </w:rPr>
        <w:t>ENTIDAD</w:t>
      </w:r>
      <w:r w:rsidRPr="00F64487">
        <w:rPr>
          <w:rFonts w:cs="Verdana"/>
          <w:b/>
          <w:sz w:val="20"/>
          <w:szCs w:val="20"/>
          <w:lang w:val="es-BO"/>
        </w:rPr>
        <w:t>.</w:t>
      </w:r>
    </w:p>
    <w:p w:rsidR="00DD681F" w:rsidRPr="00F64487" w:rsidRDefault="00DD681F" w:rsidP="00DD681F">
      <w:pPr>
        <w:autoSpaceDE w:val="0"/>
        <w:autoSpaceDN w:val="0"/>
        <w:adjustRightInd w:val="0"/>
        <w:jc w:val="both"/>
        <w:rPr>
          <w:rFonts w:cs="Arial"/>
          <w:b/>
          <w:sz w:val="20"/>
          <w:szCs w:val="20"/>
        </w:rPr>
      </w:pPr>
    </w:p>
    <w:p w:rsidR="00DD681F" w:rsidRPr="00F64487" w:rsidRDefault="00DD681F" w:rsidP="00DD681F">
      <w:pPr>
        <w:autoSpaceDE w:val="0"/>
        <w:autoSpaceDN w:val="0"/>
        <w:jc w:val="both"/>
        <w:rPr>
          <w:sz w:val="20"/>
          <w:szCs w:val="20"/>
        </w:rPr>
      </w:pPr>
      <w:r w:rsidRPr="00F64487">
        <w:rPr>
          <w:rFonts w:cs="Arial"/>
          <w:sz w:val="20"/>
          <w:szCs w:val="20"/>
        </w:rPr>
        <w:t xml:space="preserve">Por otra parte, de acuerdo a lo establecido en el Decreto Supremo N° 108 de 1 de mayo de 2009, y la Resolución Ministerial N° 527/09 el </w:t>
      </w:r>
      <w:r w:rsidRPr="00F64487">
        <w:rPr>
          <w:rFonts w:cs="Arial"/>
          <w:b/>
          <w:sz w:val="20"/>
          <w:szCs w:val="20"/>
        </w:rPr>
        <w:t>PROVEEDOR</w:t>
      </w:r>
      <w:r w:rsidRPr="00F64487">
        <w:rPr>
          <w:rFonts w:cs="Arial"/>
          <w:sz w:val="20"/>
          <w:szCs w:val="20"/>
        </w:rPr>
        <w:t xml:space="preserve"> se obliga a proveer a sus trabajadores de ropa de trabajo y equipo de protección personal, para prevenir riegos de seguridad ocupacional y herramientas adecuadas para el trabajo, de acuerdo a la normativa vigente</w:t>
      </w:r>
      <w:r w:rsidRPr="00F64487">
        <w:rPr>
          <w:sz w:val="20"/>
          <w:szCs w:val="20"/>
          <w:lang w:val="es-ES_tradnl"/>
        </w:rPr>
        <w:t>. El Responsable de Recepción en coordinación con personal del Departamento de Seguridad y Contingencias verificará el cumplimiento de la normativa vigente en seguridad ocupacional al inicio de la instalación.</w:t>
      </w:r>
      <w:r w:rsidRPr="00F64487">
        <w:rPr>
          <w:rFonts w:cs="Arial"/>
          <w:bCs/>
          <w:sz w:val="20"/>
          <w:szCs w:val="20"/>
        </w:rPr>
        <w:t xml:space="preserve"> </w:t>
      </w:r>
    </w:p>
    <w:p w:rsidR="00DD681F" w:rsidRPr="00F64487" w:rsidRDefault="00DD681F" w:rsidP="00DD681F">
      <w:pPr>
        <w:jc w:val="both"/>
        <w:rPr>
          <w:rFonts w:cs="Arial"/>
          <w:b/>
          <w:bCs/>
          <w:sz w:val="20"/>
          <w:szCs w:val="20"/>
        </w:rPr>
      </w:pPr>
    </w:p>
    <w:p w:rsidR="00DD681F" w:rsidRPr="00F64487" w:rsidRDefault="00DD681F" w:rsidP="00DD681F">
      <w:pPr>
        <w:jc w:val="both"/>
        <w:rPr>
          <w:rFonts w:cs="Arial"/>
          <w:sz w:val="20"/>
          <w:szCs w:val="20"/>
          <w:lang w:val="es-BO"/>
        </w:rPr>
      </w:pPr>
      <w:r w:rsidRPr="00F64487">
        <w:rPr>
          <w:rFonts w:cs="Arial"/>
          <w:b/>
          <w:bCs/>
          <w:sz w:val="20"/>
          <w:szCs w:val="20"/>
        </w:rPr>
        <w:lastRenderedPageBreak/>
        <w:t xml:space="preserve">CLÁUSULA VIGÉSIMA TERCERA.- </w:t>
      </w:r>
      <w:r w:rsidRPr="00F64487">
        <w:rPr>
          <w:rFonts w:cs="Arial"/>
          <w:b/>
          <w:sz w:val="20"/>
          <w:szCs w:val="20"/>
          <w:lang w:val="es-BO"/>
        </w:rPr>
        <w:t xml:space="preserve">(CAUSAS DE FUERZA MAYOR Y/O CASO FORTUITO) </w:t>
      </w:r>
      <w:r w:rsidRPr="00F64487">
        <w:rPr>
          <w:rFonts w:cs="Arial"/>
          <w:sz w:val="20"/>
          <w:szCs w:val="20"/>
          <w:lang w:val="es-BO"/>
        </w:rPr>
        <w:t xml:space="preserve">Con el fin de exceptuar al </w:t>
      </w:r>
      <w:r w:rsidRPr="00F64487">
        <w:rPr>
          <w:rFonts w:cs="Arial"/>
          <w:b/>
          <w:sz w:val="20"/>
          <w:szCs w:val="20"/>
          <w:lang w:val="es-BO"/>
        </w:rPr>
        <w:t>PROVEEDOR</w:t>
      </w:r>
      <w:r w:rsidRPr="00F64487">
        <w:rPr>
          <w:rFonts w:cs="Arial"/>
          <w:sz w:val="20"/>
          <w:szCs w:val="20"/>
          <w:lang w:val="es-BO"/>
        </w:rPr>
        <w:t xml:space="preserve"> de determinadas responsabilidades por mora o por incumplimiento involuntario total o parcial del presente contrato, la </w:t>
      </w:r>
      <w:r w:rsidRPr="00F64487">
        <w:rPr>
          <w:rFonts w:cs="Arial"/>
          <w:b/>
          <w:sz w:val="20"/>
          <w:szCs w:val="20"/>
          <w:lang w:val="es-BO"/>
        </w:rPr>
        <w:t>ENTIDAD</w:t>
      </w:r>
      <w:r w:rsidRPr="00F64487">
        <w:rPr>
          <w:rFonts w:cs="Arial"/>
          <w:sz w:val="20"/>
          <w:szCs w:val="20"/>
          <w:lang w:val="es-BO"/>
        </w:rPr>
        <w:t xml:space="preserve"> tendrá la facultad de calificar las causas de fuerza mayor y/o caso fortuito u otras causas debidamente justificadas, a fin exonerar al </w:t>
      </w:r>
      <w:r w:rsidRPr="00F64487">
        <w:rPr>
          <w:rFonts w:cs="Arial"/>
          <w:b/>
          <w:sz w:val="20"/>
          <w:szCs w:val="20"/>
          <w:lang w:val="es-BO"/>
        </w:rPr>
        <w:t>PROVEEDOR</w:t>
      </w:r>
      <w:r w:rsidRPr="00F64487">
        <w:rPr>
          <w:rFonts w:cs="Arial"/>
          <w:sz w:val="20"/>
          <w:szCs w:val="20"/>
          <w:lang w:val="es-BO"/>
        </w:rPr>
        <w:t xml:space="preserve"> del cumplimiento del plazo de entrega o del cumplimiento total o parcial de la entrega del </w:t>
      </w:r>
      <w:r w:rsidRPr="00F64487">
        <w:rPr>
          <w:rFonts w:cs="Arial"/>
          <w:b/>
          <w:sz w:val="20"/>
          <w:szCs w:val="20"/>
          <w:lang w:val="es-BO"/>
        </w:rPr>
        <w:t>BIEN</w:t>
      </w:r>
      <w:r w:rsidRPr="00F64487">
        <w:rPr>
          <w:rFonts w:cs="Arial"/>
          <w:sz w:val="20"/>
          <w:szCs w:val="20"/>
          <w:lang w:val="es-BO"/>
        </w:rPr>
        <w:t>.</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Para que cualquiera de los acontecimientos señalados precedentemente puedan generar un impedimento total o parcial justificado en la entrega o provisión del </w:t>
      </w:r>
      <w:r w:rsidRPr="00F64487">
        <w:rPr>
          <w:rFonts w:cs="Arial"/>
          <w:b/>
          <w:sz w:val="20"/>
          <w:szCs w:val="20"/>
          <w:lang w:val="es-BO"/>
        </w:rPr>
        <w:t>BIEN</w:t>
      </w:r>
      <w:r w:rsidRPr="00F64487">
        <w:rPr>
          <w:rFonts w:cs="Arial"/>
          <w:sz w:val="20"/>
          <w:szCs w:val="20"/>
          <w:lang w:val="es-BO"/>
        </w:rPr>
        <w:t xml:space="preserve"> o demora justificada en el cumplimiento del plazo de entrega, de modo inexcusable e imprescindible en cada caso, el </w:t>
      </w:r>
      <w:r w:rsidRPr="00F64487">
        <w:rPr>
          <w:rFonts w:cs="Arial"/>
          <w:b/>
          <w:sz w:val="20"/>
          <w:szCs w:val="20"/>
          <w:lang w:val="es-BO"/>
        </w:rPr>
        <w:t xml:space="preserve">PROVEEDOR </w:t>
      </w:r>
      <w:r w:rsidRPr="00F64487">
        <w:rPr>
          <w:rFonts w:cs="Arial"/>
          <w:sz w:val="20"/>
          <w:szCs w:val="20"/>
          <w:lang w:val="es-BO"/>
        </w:rPr>
        <w:t xml:space="preserve">deberá presentar por escrito a la </w:t>
      </w:r>
      <w:r w:rsidRPr="00F64487">
        <w:rPr>
          <w:rFonts w:cs="Arial"/>
          <w:b/>
          <w:sz w:val="20"/>
          <w:szCs w:val="20"/>
          <w:lang w:val="es-BO"/>
        </w:rPr>
        <w:t>ENTIDAD</w:t>
      </w:r>
      <w:r w:rsidRPr="00F64487">
        <w:rPr>
          <w:rFonts w:cs="Arial"/>
          <w:sz w:val="20"/>
          <w:szCs w:val="20"/>
          <w:lang w:val="es-BO"/>
        </w:rPr>
        <w:t xml:space="preserve"> el respaldo que acredite la existencia del hecho de fuerza mayor y/o caso fortuito u otras causas debidamente justificadas, dentro de los cinco (5) días hábiles de ocurrido el hecho. </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pacing w:val="-3"/>
          <w:sz w:val="20"/>
          <w:szCs w:val="20"/>
          <w:lang w:val="es-BO"/>
        </w:rPr>
      </w:pPr>
      <w:r w:rsidRPr="00F64487">
        <w:rPr>
          <w:rFonts w:cs="Arial"/>
          <w:sz w:val="20"/>
          <w:szCs w:val="20"/>
          <w:lang w:val="es-BO"/>
        </w:rPr>
        <w:t xml:space="preserve">La </w:t>
      </w:r>
      <w:r w:rsidRPr="00F64487">
        <w:rPr>
          <w:rFonts w:cs="Arial"/>
          <w:b/>
          <w:sz w:val="20"/>
          <w:szCs w:val="20"/>
          <w:lang w:val="es-BO"/>
        </w:rPr>
        <w:t xml:space="preserve">ENTIDAD </w:t>
      </w:r>
      <w:r w:rsidRPr="00F64487">
        <w:rPr>
          <w:rFonts w:cs="Arial"/>
          <w:sz w:val="20"/>
          <w:szCs w:val="20"/>
          <w:lang w:val="es-BO"/>
        </w:rPr>
        <w:t xml:space="preserve">en el plazo de dos (2) días hábiles deberá aceptar o rechazar la solicitud. </w:t>
      </w:r>
      <w:r w:rsidRPr="00F64487">
        <w:rPr>
          <w:rFonts w:cs="Arial"/>
          <w:spacing w:val="-3"/>
          <w:sz w:val="20"/>
          <w:szCs w:val="20"/>
          <w:lang w:val="es-BO"/>
        </w:rPr>
        <w:t xml:space="preserve">Si la </w:t>
      </w:r>
      <w:r w:rsidRPr="00F64487">
        <w:rPr>
          <w:rFonts w:cs="Arial"/>
          <w:b/>
          <w:spacing w:val="-3"/>
          <w:sz w:val="20"/>
          <w:szCs w:val="20"/>
          <w:lang w:val="es-BO"/>
        </w:rPr>
        <w:t>ENTIDAD</w:t>
      </w:r>
      <w:r w:rsidRPr="00F64487">
        <w:rPr>
          <w:rFonts w:cs="Arial"/>
          <w:spacing w:val="-3"/>
          <w:sz w:val="20"/>
          <w:szCs w:val="20"/>
          <w:lang w:val="es-BO"/>
        </w:rPr>
        <w:t xml:space="preserve"> no diera respuesta dentro del plazo referido precedentemente, se entenderá la aceptación tácita</w:t>
      </w:r>
      <w:r w:rsidRPr="00F64487">
        <w:rPr>
          <w:rFonts w:cs="Arial"/>
          <w:sz w:val="20"/>
          <w:szCs w:val="20"/>
          <w:lang w:val="es-BO"/>
        </w:rPr>
        <w:t xml:space="preserve"> de la existencia del impedimento</w:t>
      </w:r>
      <w:r w:rsidRPr="00F64487">
        <w:rPr>
          <w:rFonts w:cs="Arial"/>
          <w:spacing w:val="-3"/>
          <w:sz w:val="20"/>
          <w:szCs w:val="20"/>
          <w:lang w:val="es-BO"/>
        </w:rPr>
        <w:t>, considerando para el efecto el silencio administrativo positivo</w:t>
      </w:r>
      <w:r w:rsidRPr="00F64487">
        <w:rPr>
          <w:rFonts w:cs="Arial"/>
          <w:sz w:val="20"/>
          <w:szCs w:val="20"/>
          <w:lang w:val="es-BO"/>
        </w:rPr>
        <w:t>.</w:t>
      </w:r>
      <w:r w:rsidRPr="00F64487">
        <w:rPr>
          <w:rFonts w:cs="Arial"/>
          <w:spacing w:val="-3"/>
          <w:sz w:val="20"/>
          <w:szCs w:val="20"/>
          <w:lang w:val="es-BO"/>
        </w:rPr>
        <w:t xml:space="preserve"> En caso de aceptación expresa o tácita y según corresponda, la </w:t>
      </w:r>
      <w:r w:rsidRPr="00F64487">
        <w:rPr>
          <w:rFonts w:cs="Arial"/>
          <w:b/>
          <w:spacing w:val="-3"/>
          <w:sz w:val="20"/>
          <w:szCs w:val="20"/>
          <w:lang w:val="es-BO"/>
        </w:rPr>
        <w:t>ENTIDAD</w:t>
      </w:r>
      <w:r w:rsidRPr="00F64487">
        <w:rPr>
          <w:rFonts w:cs="Arial"/>
          <w:spacing w:val="-3"/>
          <w:sz w:val="20"/>
          <w:szCs w:val="20"/>
          <w:lang w:val="es-BO"/>
        </w:rPr>
        <w:t xml:space="preserve"> deberá realizar:</w:t>
      </w:r>
    </w:p>
    <w:p w:rsidR="00DD681F" w:rsidRPr="00F64487" w:rsidRDefault="00DD681F" w:rsidP="00DD681F">
      <w:pPr>
        <w:jc w:val="both"/>
        <w:rPr>
          <w:rFonts w:cs="Arial"/>
          <w:spacing w:val="-3"/>
          <w:sz w:val="20"/>
          <w:szCs w:val="20"/>
          <w:lang w:val="es-BO"/>
        </w:rPr>
      </w:pPr>
    </w:p>
    <w:p w:rsidR="00DD681F" w:rsidRPr="00F64487" w:rsidRDefault="00DD681F" w:rsidP="00DD681F">
      <w:pPr>
        <w:pStyle w:val="Prrafodelista"/>
        <w:numPr>
          <w:ilvl w:val="0"/>
          <w:numId w:val="39"/>
        </w:numPr>
        <w:contextualSpacing/>
        <w:jc w:val="both"/>
        <w:rPr>
          <w:rFonts w:ascii="Verdana" w:hAnsi="Verdana" w:cs="Arial"/>
          <w:spacing w:val="-3"/>
          <w:lang w:val="es-BO"/>
        </w:rPr>
      </w:pPr>
      <w:r w:rsidRPr="00F64487">
        <w:rPr>
          <w:rFonts w:ascii="Verdana" w:hAnsi="Verdana" w:cs="Arial"/>
          <w:spacing w:val="-3"/>
          <w:lang w:val="es-BO"/>
        </w:rPr>
        <w:t xml:space="preserve">La </w:t>
      </w:r>
      <w:r w:rsidRPr="00F64487">
        <w:rPr>
          <w:rFonts w:ascii="Verdana" w:hAnsi="Verdana" w:cs="Arial"/>
          <w:lang w:val="es-BO"/>
        </w:rPr>
        <w:t>ampliación del plazo de entrega a través de un Contrato Modificatorio o;</w:t>
      </w:r>
    </w:p>
    <w:p w:rsidR="00DD681F" w:rsidRPr="00F64487" w:rsidRDefault="00DD681F" w:rsidP="00DD681F">
      <w:pPr>
        <w:pStyle w:val="Prrafodelista"/>
        <w:numPr>
          <w:ilvl w:val="0"/>
          <w:numId w:val="39"/>
        </w:numPr>
        <w:contextualSpacing/>
        <w:jc w:val="both"/>
        <w:rPr>
          <w:rFonts w:ascii="Verdana" w:hAnsi="Verdana" w:cs="Arial"/>
          <w:spacing w:val="-3"/>
          <w:lang w:val="es-BO"/>
        </w:rPr>
      </w:pPr>
      <w:r w:rsidRPr="00F64487">
        <w:rPr>
          <w:rFonts w:ascii="Verdana" w:hAnsi="Verdana" w:cs="Arial"/>
          <w:lang w:val="es-BO"/>
        </w:rPr>
        <w:t xml:space="preserve">Efectivizar la Resolución parcial o total de Contrato por causas de fuerza mayor, caso fortuito u otras causas debidamente justificadas que afecten al </w:t>
      </w:r>
      <w:r w:rsidRPr="00F64487">
        <w:rPr>
          <w:rFonts w:ascii="Verdana" w:hAnsi="Verdana" w:cs="Arial"/>
          <w:b/>
          <w:lang w:val="es-BO"/>
        </w:rPr>
        <w:t xml:space="preserve">PROVEEDOR. </w:t>
      </w:r>
    </w:p>
    <w:p w:rsidR="00DD681F" w:rsidRPr="00F64487" w:rsidRDefault="00DD681F" w:rsidP="00DD681F">
      <w:pPr>
        <w:pStyle w:val="Prrafodelista"/>
        <w:contextualSpacing/>
        <w:jc w:val="both"/>
        <w:rPr>
          <w:rFonts w:ascii="Verdana" w:hAnsi="Verdana" w:cs="Arial"/>
          <w:spacing w:val="-3"/>
          <w:lang w:val="es-BO"/>
        </w:rPr>
      </w:pPr>
    </w:p>
    <w:p w:rsidR="00DD681F" w:rsidRPr="00F64487" w:rsidRDefault="00DD681F" w:rsidP="00DD681F">
      <w:pPr>
        <w:autoSpaceDE w:val="0"/>
        <w:autoSpaceDN w:val="0"/>
        <w:adjustRightInd w:val="0"/>
        <w:jc w:val="both"/>
        <w:rPr>
          <w:rFonts w:cs="Arial"/>
          <w:b/>
          <w:bCs/>
          <w:sz w:val="20"/>
          <w:szCs w:val="20"/>
        </w:rPr>
      </w:pPr>
      <w:r w:rsidRPr="00F64487">
        <w:rPr>
          <w:rFonts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DD681F" w:rsidRPr="00F64487" w:rsidRDefault="00DD681F" w:rsidP="00DD681F">
      <w:pPr>
        <w:autoSpaceDE w:val="0"/>
        <w:autoSpaceDN w:val="0"/>
        <w:adjustRightInd w:val="0"/>
        <w:jc w:val="both"/>
        <w:rPr>
          <w:rFonts w:cs="Arial"/>
          <w:b/>
          <w:bCs/>
          <w:sz w:val="20"/>
          <w:szCs w:val="20"/>
        </w:rPr>
      </w:pPr>
    </w:p>
    <w:p w:rsidR="00DD681F" w:rsidRPr="00F64487" w:rsidRDefault="00DD681F" w:rsidP="00DD681F">
      <w:pPr>
        <w:autoSpaceDE w:val="0"/>
        <w:autoSpaceDN w:val="0"/>
        <w:adjustRightInd w:val="0"/>
        <w:jc w:val="both"/>
        <w:rPr>
          <w:rFonts w:cs="Arial"/>
          <w:sz w:val="20"/>
          <w:szCs w:val="20"/>
        </w:rPr>
      </w:pPr>
      <w:r w:rsidRPr="00F64487">
        <w:rPr>
          <w:rFonts w:cs="Arial"/>
          <w:b/>
          <w:bCs/>
          <w:sz w:val="20"/>
          <w:szCs w:val="20"/>
        </w:rPr>
        <w:t xml:space="preserve">CLÁUSULA VIGÉSIMA CUARTA.- (TERMINACIÓN DEL CONTRATO) </w:t>
      </w:r>
      <w:r w:rsidRPr="00F64487">
        <w:rPr>
          <w:rFonts w:cs="Arial"/>
          <w:bCs/>
          <w:sz w:val="20"/>
          <w:szCs w:val="20"/>
        </w:rPr>
        <w:t>El presente Contrato concluirá por las siguientes causas</w:t>
      </w:r>
      <w:r w:rsidRPr="00F64487">
        <w:rPr>
          <w:rFonts w:cs="Arial"/>
          <w:sz w:val="20"/>
          <w:szCs w:val="20"/>
        </w:rPr>
        <w:t>:</w:t>
      </w:r>
    </w:p>
    <w:p w:rsidR="00DD681F" w:rsidRPr="00F64487" w:rsidRDefault="00DD681F" w:rsidP="00DD681F">
      <w:pPr>
        <w:jc w:val="both"/>
        <w:rPr>
          <w:rFonts w:cs="Arial"/>
          <w:b/>
          <w:sz w:val="20"/>
          <w:szCs w:val="20"/>
          <w:lang w:val="es-BO"/>
        </w:rPr>
      </w:pPr>
    </w:p>
    <w:p w:rsidR="00DD681F" w:rsidRPr="00F64487" w:rsidRDefault="00DD681F" w:rsidP="00DD681F">
      <w:pPr>
        <w:pStyle w:val="Prrafodelista"/>
        <w:numPr>
          <w:ilvl w:val="0"/>
          <w:numId w:val="38"/>
        </w:numPr>
        <w:tabs>
          <w:tab w:val="left" w:pos="709"/>
        </w:tabs>
        <w:jc w:val="both"/>
        <w:rPr>
          <w:rFonts w:ascii="Verdana" w:hAnsi="Verdana" w:cs="Arial"/>
          <w:b/>
          <w:vanish/>
          <w:lang w:val="es-BO"/>
        </w:rPr>
      </w:pPr>
    </w:p>
    <w:p w:rsidR="00DD681F" w:rsidRPr="00F64487" w:rsidRDefault="00DD681F" w:rsidP="00DD681F">
      <w:pPr>
        <w:pStyle w:val="Prrafodelista"/>
        <w:numPr>
          <w:ilvl w:val="0"/>
          <w:numId w:val="38"/>
        </w:numPr>
        <w:tabs>
          <w:tab w:val="left" w:pos="709"/>
        </w:tabs>
        <w:jc w:val="both"/>
        <w:rPr>
          <w:rFonts w:ascii="Verdana" w:hAnsi="Verdana" w:cs="Arial"/>
          <w:b/>
          <w:vanish/>
          <w:lang w:val="es-BO"/>
        </w:rPr>
      </w:pPr>
    </w:p>
    <w:p w:rsidR="00DD681F" w:rsidRPr="00F64487" w:rsidRDefault="00DD681F" w:rsidP="00DD681F">
      <w:pPr>
        <w:pStyle w:val="Prrafodelista"/>
        <w:numPr>
          <w:ilvl w:val="0"/>
          <w:numId w:val="38"/>
        </w:numPr>
        <w:tabs>
          <w:tab w:val="left" w:pos="709"/>
        </w:tabs>
        <w:jc w:val="both"/>
        <w:rPr>
          <w:rFonts w:ascii="Verdana" w:hAnsi="Verdana" w:cs="Arial"/>
          <w:b/>
          <w:vanish/>
          <w:lang w:val="es-BO"/>
        </w:rPr>
      </w:pPr>
    </w:p>
    <w:p w:rsidR="00DD681F" w:rsidRPr="00F64487" w:rsidRDefault="00DD681F" w:rsidP="00DD681F">
      <w:pPr>
        <w:pStyle w:val="Prrafodelista"/>
        <w:numPr>
          <w:ilvl w:val="0"/>
          <w:numId w:val="38"/>
        </w:numPr>
        <w:tabs>
          <w:tab w:val="left" w:pos="709"/>
        </w:tabs>
        <w:jc w:val="both"/>
        <w:rPr>
          <w:rFonts w:ascii="Verdana" w:hAnsi="Verdana" w:cs="Arial"/>
          <w:b/>
          <w:vanish/>
          <w:lang w:val="es-BO"/>
        </w:rPr>
      </w:pPr>
    </w:p>
    <w:p w:rsidR="00DD681F" w:rsidRPr="00F64487" w:rsidRDefault="00DD681F" w:rsidP="00DD681F">
      <w:pPr>
        <w:pStyle w:val="Prrafodelista"/>
        <w:numPr>
          <w:ilvl w:val="0"/>
          <w:numId w:val="38"/>
        </w:numPr>
        <w:tabs>
          <w:tab w:val="left" w:pos="709"/>
        </w:tabs>
        <w:jc w:val="both"/>
        <w:rPr>
          <w:rFonts w:ascii="Verdana" w:hAnsi="Verdana" w:cs="Arial"/>
          <w:b/>
          <w:vanish/>
          <w:lang w:val="es-BO"/>
        </w:rPr>
      </w:pPr>
    </w:p>
    <w:p w:rsidR="00DD681F" w:rsidRPr="00F64487" w:rsidRDefault="00DD681F" w:rsidP="00DD681F">
      <w:pPr>
        <w:pStyle w:val="Prrafodelista"/>
        <w:numPr>
          <w:ilvl w:val="0"/>
          <w:numId w:val="38"/>
        </w:numPr>
        <w:tabs>
          <w:tab w:val="left" w:pos="709"/>
        </w:tabs>
        <w:jc w:val="both"/>
        <w:rPr>
          <w:rFonts w:ascii="Verdana" w:hAnsi="Verdana" w:cs="Arial"/>
          <w:b/>
          <w:vanish/>
          <w:lang w:val="es-BO"/>
        </w:rPr>
      </w:pPr>
    </w:p>
    <w:p w:rsidR="00DD681F" w:rsidRPr="00F64487" w:rsidRDefault="00DD681F" w:rsidP="00DD681F">
      <w:pPr>
        <w:numPr>
          <w:ilvl w:val="1"/>
          <w:numId w:val="38"/>
        </w:numPr>
        <w:tabs>
          <w:tab w:val="left" w:pos="709"/>
        </w:tabs>
        <w:jc w:val="both"/>
        <w:rPr>
          <w:rFonts w:cs="Arial"/>
          <w:sz w:val="20"/>
          <w:szCs w:val="20"/>
          <w:lang w:val="es-BO"/>
        </w:rPr>
      </w:pPr>
      <w:r w:rsidRPr="00F64487">
        <w:rPr>
          <w:rFonts w:cs="Arial"/>
          <w:b/>
          <w:sz w:val="20"/>
          <w:szCs w:val="20"/>
          <w:lang w:val="es-BO"/>
        </w:rPr>
        <w:t xml:space="preserve">Por Cumplimiento del Contrato: </w:t>
      </w:r>
      <w:r w:rsidRPr="00F64487">
        <w:rPr>
          <w:rFonts w:cs="Arial"/>
          <w:sz w:val="20"/>
          <w:szCs w:val="20"/>
          <w:lang w:val="es-BO"/>
        </w:rPr>
        <w:t xml:space="preserve">Es la forma ordinaria de terminación, donde la </w:t>
      </w:r>
      <w:r w:rsidRPr="00F64487">
        <w:rPr>
          <w:rFonts w:cs="Arial"/>
          <w:b/>
          <w:sz w:val="20"/>
          <w:szCs w:val="20"/>
          <w:lang w:val="es-BO"/>
        </w:rPr>
        <w:t xml:space="preserve">ENTIDAD </w:t>
      </w:r>
      <w:r w:rsidRPr="00F64487">
        <w:rPr>
          <w:rFonts w:cs="Arial"/>
          <w:sz w:val="20"/>
          <w:szCs w:val="20"/>
          <w:lang w:val="es-BO"/>
        </w:rPr>
        <w:t xml:space="preserve">como el </w:t>
      </w:r>
      <w:r w:rsidRPr="00F64487">
        <w:rPr>
          <w:rFonts w:cs="Arial"/>
          <w:b/>
          <w:sz w:val="20"/>
          <w:szCs w:val="20"/>
          <w:lang w:val="es-BO"/>
        </w:rPr>
        <w:t xml:space="preserve">PROVEEDOR </w:t>
      </w:r>
      <w:r w:rsidRPr="00F64487">
        <w:rPr>
          <w:rFonts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F64487">
        <w:rPr>
          <w:rFonts w:cs="Arial"/>
          <w:b/>
          <w:sz w:val="20"/>
          <w:szCs w:val="20"/>
          <w:lang w:val="es-BO"/>
        </w:rPr>
        <w:t>ENTIDAD</w:t>
      </w:r>
      <w:r w:rsidRPr="00F64487">
        <w:rPr>
          <w:rFonts w:cs="Arial"/>
          <w:sz w:val="20"/>
          <w:szCs w:val="20"/>
          <w:lang w:val="es-BO"/>
        </w:rPr>
        <w:t>.</w:t>
      </w:r>
    </w:p>
    <w:p w:rsidR="00DD681F" w:rsidRPr="00F64487" w:rsidRDefault="00DD681F" w:rsidP="00DD681F">
      <w:pPr>
        <w:tabs>
          <w:tab w:val="left" w:pos="851"/>
        </w:tabs>
        <w:ind w:left="709" w:hanging="709"/>
        <w:jc w:val="both"/>
        <w:rPr>
          <w:rFonts w:cs="Arial"/>
          <w:sz w:val="20"/>
          <w:szCs w:val="20"/>
          <w:lang w:val="es-BO"/>
        </w:rPr>
      </w:pPr>
    </w:p>
    <w:p w:rsidR="00DD681F" w:rsidRPr="00F64487" w:rsidRDefault="00DD681F" w:rsidP="00DD681F">
      <w:pPr>
        <w:numPr>
          <w:ilvl w:val="1"/>
          <w:numId w:val="38"/>
        </w:numPr>
        <w:tabs>
          <w:tab w:val="left" w:pos="709"/>
        </w:tabs>
        <w:jc w:val="both"/>
        <w:rPr>
          <w:rFonts w:cs="Arial"/>
          <w:sz w:val="20"/>
          <w:szCs w:val="20"/>
          <w:lang w:val="es-BO"/>
        </w:rPr>
      </w:pPr>
      <w:r w:rsidRPr="00F64487">
        <w:rPr>
          <w:rFonts w:cs="Arial"/>
          <w:b/>
          <w:sz w:val="20"/>
          <w:szCs w:val="20"/>
          <w:lang w:val="es-BO"/>
        </w:rPr>
        <w:lastRenderedPageBreak/>
        <w:t xml:space="preserve">Por Resolución del Contrato: </w:t>
      </w:r>
      <w:r w:rsidRPr="00F64487">
        <w:rPr>
          <w:rFonts w:cs="Arial"/>
          <w:sz w:val="20"/>
          <w:szCs w:val="20"/>
          <w:lang w:val="es-BO"/>
        </w:rPr>
        <w:t>Es la forma extraordinaria de terminación del contrato que procederá únicamente por las siguientes causales:</w:t>
      </w:r>
    </w:p>
    <w:p w:rsidR="00DD681F" w:rsidRPr="00F64487" w:rsidRDefault="00DD681F" w:rsidP="00DD681F">
      <w:pPr>
        <w:tabs>
          <w:tab w:val="left" w:pos="709"/>
        </w:tabs>
        <w:ind w:left="720"/>
        <w:jc w:val="both"/>
        <w:rPr>
          <w:rFonts w:cs="Arial"/>
          <w:sz w:val="20"/>
          <w:szCs w:val="20"/>
          <w:lang w:val="es-BO"/>
        </w:rPr>
      </w:pPr>
    </w:p>
    <w:p w:rsidR="00DD681F" w:rsidRPr="00F64487" w:rsidRDefault="00DD681F" w:rsidP="00DD681F">
      <w:pPr>
        <w:numPr>
          <w:ilvl w:val="2"/>
          <w:numId w:val="38"/>
        </w:numPr>
        <w:ind w:left="1560" w:hanging="851"/>
        <w:rPr>
          <w:rFonts w:cs="Arial"/>
          <w:b/>
          <w:sz w:val="20"/>
          <w:szCs w:val="20"/>
          <w:lang w:val="es-BO"/>
        </w:rPr>
      </w:pPr>
      <w:r w:rsidRPr="00F64487">
        <w:rPr>
          <w:rFonts w:cs="Arial"/>
          <w:b/>
          <w:sz w:val="20"/>
          <w:szCs w:val="20"/>
          <w:lang w:val="es-BO"/>
        </w:rPr>
        <w:t>Resolución a requerimiento de la ENTIDAD, por causales atribuibles al PROVEEDOR:</w:t>
      </w:r>
    </w:p>
    <w:p w:rsidR="00DD681F" w:rsidRPr="00F64487" w:rsidRDefault="00DD681F" w:rsidP="00DD681F">
      <w:pPr>
        <w:ind w:left="1418"/>
        <w:jc w:val="both"/>
        <w:rPr>
          <w:rFonts w:cs="Arial"/>
          <w:sz w:val="20"/>
          <w:szCs w:val="20"/>
          <w:lang w:val="es-BO"/>
        </w:rPr>
      </w:pPr>
    </w:p>
    <w:p w:rsidR="00DD681F" w:rsidRPr="00F64487" w:rsidRDefault="00DD681F" w:rsidP="00DD681F">
      <w:pPr>
        <w:numPr>
          <w:ilvl w:val="0"/>
          <w:numId w:val="36"/>
        </w:numPr>
        <w:ind w:hanging="444"/>
        <w:jc w:val="both"/>
        <w:rPr>
          <w:rFonts w:cs="Arial"/>
          <w:sz w:val="20"/>
          <w:szCs w:val="20"/>
          <w:lang w:val="es-BO"/>
        </w:rPr>
      </w:pPr>
      <w:r w:rsidRPr="00F64487">
        <w:rPr>
          <w:rFonts w:cs="Arial"/>
          <w:sz w:val="20"/>
          <w:szCs w:val="20"/>
          <w:lang w:val="es-BO"/>
        </w:rPr>
        <w:t xml:space="preserve">Por disolución del </w:t>
      </w:r>
      <w:r w:rsidRPr="00F64487">
        <w:rPr>
          <w:rFonts w:cs="Arial"/>
          <w:b/>
          <w:sz w:val="20"/>
          <w:szCs w:val="20"/>
          <w:lang w:val="es-BO"/>
        </w:rPr>
        <w:t xml:space="preserve">PROVEEDOR, </w:t>
      </w:r>
      <w:r w:rsidRPr="00F64487">
        <w:rPr>
          <w:rFonts w:cs="Arial"/>
          <w:sz w:val="20"/>
          <w:szCs w:val="20"/>
          <w:lang w:val="es-BO"/>
        </w:rPr>
        <w:t>cuando corresponda</w:t>
      </w:r>
      <w:r w:rsidRPr="00F64487">
        <w:rPr>
          <w:rFonts w:cs="Arial"/>
          <w:b/>
          <w:i/>
          <w:sz w:val="20"/>
          <w:szCs w:val="20"/>
          <w:lang w:val="es-BO"/>
        </w:rPr>
        <w:t>.</w:t>
      </w:r>
    </w:p>
    <w:p w:rsidR="00DD681F" w:rsidRPr="00F64487" w:rsidRDefault="00DD681F" w:rsidP="00DD681F">
      <w:pPr>
        <w:numPr>
          <w:ilvl w:val="0"/>
          <w:numId w:val="36"/>
        </w:numPr>
        <w:ind w:hanging="444"/>
        <w:jc w:val="both"/>
        <w:rPr>
          <w:rFonts w:cs="Arial"/>
          <w:sz w:val="20"/>
          <w:szCs w:val="20"/>
          <w:lang w:val="es-BO"/>
        </w:rPr>
      </w:pPr>
      <w:r w:rsidRPr="00F64487">
        <w:rPr>
          <w:rFonts w:cs="Arial"/>
          <w:sz w:val="20"/>
          <w:szCs w:val="20"/>
          <w:lang w:val="es-BO"/>
        </w:rPr>
        <w:t xml:space="preserve">Por quiebra declarada del </w:t>
      </w:r>
      <w:r w:rsidRPr="00F64487">
        <w:rPr>
          <w:rFonts w:cs="Arial"/>
          <w:b/>
          <w:sz w:val="20"/>
          <w:szCs w:val="20"/>
          <w:lang w:val="es-BO"/>
        </w:rPr>
        <w:t>PROVEEDOR.</w:t>
      </w:r>
    </w:p>
    <w:p w:rsidR="00DD681F" w:rsidRPr="00F64487" w:rsidRDefault="00DD681F" w:rsidP="00DD681F">
      <w:pPr>
        <w:numPr>
          <w:ilvl w:val="0"/>
          <w:numId w:val="36"/>
        </w:numPr>
        <w:ind w:hanging="444"/>
        <w:jc w:val="both"/>
        <w:rPr>
          <w:rFonts w:cs="Arial"/>
          <w:sz w:val="20"/>
          <w:szCs w:val="20"/>
          <w:lang w:val="es-BO"/>
        </w:rPr>
      </w:pPr>
      <w:r w:rsidRPr="00F64487">
        <w:rPr>
          <w:rFonts w:cs="Arial"/>
          <w:sz w:val="20"/>
          <w:szCs w:val="20"/>
          <w:lang w:val="es-BO"/>
        </w:rPr>
        <w:t xml:space="preserve">Por incumplimiento injustificado a la Cláusula Décima </w:t>
      </w:r>
      <w:r w:rsidRPr="00F64487">
        <w:rPr>
          <w:rFonts w:cs="Arial"/>
          <w:b/>
          <w:sz w:val="20"/>
          <w:szCs w:val="20"/>
          <w:lang w:val="es-BO"/>
        </w:rPr>
        <w:t>(PLAZO DE ENTREGA)</w:t>
      </w:r>
      <w:r w:rsidRPr="00F64487">
        <w:rPr>
          <w:rFonts w:cs="Arial"/>
          <w:sz w:val="20"/>
          <w:szCs w:val="20"/>
          <w:lang w:val="es-BO"/>
        </w:rPr>
        <w:t xml:space="preserve">, sin que el </w:t>
      </w:r>
      <w:r w:rsidRPr="00F64487">
        <w:rPr>
          <w:rFonts w:cs="Arial"/>
          <w:b/>
          <w:sz w:val="20"/>
          <w:szCs w:val="20"/>
          <w:lang w:val="es-BO"/>
        </w:rPr>
        <w:t xml:space="preserve">PROVEEDOR </w:t>
      </w:r>
      <w:r w:rsidRPr="00F64487">
        <w:rPr>
          <w:rFonts w:cs="Arial"/>
          <w:sz w:val="20"/>
          <w:szCs w:val="20"/>
          <w:lang w:val="es-BO"/>
        </w:rPr>
        <w:t>adopte medidas necesarias y oportunas para recuperar su demora y asegurar la conclusión de la entrega.</w:t>
      </w:r>
    </w:p>
    <w:p w:rsidR="00DD681F" w:rsidRPr="00F64487" w:rsidRDefault="00DD681F" w:rsidP="00DD681F">
      <w:pPr>
        <w:numPr>
          <w:ilvl w:val="0"/>
          <w:numId w:val="36"/>
        </w:numPr>
        <w:ind w:hanging="444"/>
        <w:jc w:val="both"/>
        <w:rPr>
          <w:rFonts w:cs="Arial"/>
          <w:sz w:val="20"/>
          <w:szCs w:val="20"/>
          <w:lang w:val="es-BO"/>
        </w:rPr>
      </w:pPr>
      <w:r w:rsidRPr="00F64487">
        <w:rPr>
          <w:rFonts w:cs="Arial"/>
          <w:sz w:val="20"/>
          <w:szCs w:val="20"/>
          <w:lang w:val="es-BO"/>
        </w:rPr>
        <w:t xml:space="preserve">Cuando el monto de la multa por atraso en la entrega del </w:t>
      </w:r>
      <w:r w:rsidRPr="00F64487">
        <w:rPr>
          <w:rFonts w:cs="Arial"/>
          <w:b/>
          <w:sz w:val="20"/>
          <w:szCs w:val="20"/>
          <w:lang w:val="es-BO"/>
        </w:rPr>
        <w:t>BIEN</w:t>
      </w:r>
      <w:r w:rsidRPr="00F64487">
        <w:rPr>
          <w:rFonts w:cs="Arial"/>
          <w:sz w:val="20"/>
          <w:szCs w:val="20"/>
          <w:lang w:val="es-BO"/>
        </w:rPr>
        <w:t>, alcance el diez por ciento (10%) del monto total del contrato, decisión optativa, o el veinte por ciento (20%), de forma obligatoria.</w:t>
      </w:r>
    </w:p>
    <w:p w:rsidR="00DD681F" w:rsidRPr="00F64487" w:rsidRDefault="00DD681F" w:rsidP="00DD681F">
      <w:pPr>
        <w:numPr>
          <w:ilvl w:val="0"/>
          <w:numId w:val="36"/>
        </w:numPr>
        <w:ind w:hanging="444"/>
        <w:jc w:val="both"/>
        <w:rPr>
          <w:rFonts w:cs="Arial"/>
          <w:sz w:val="20"/>
          <w:szCs w:val="20"/>
          <w:lang w:val="es-BO"/>
        </w:rPr>
      </w:pPr>
      <w:r w:rsidRPr="00F64487">
        <w:rPr>
          <w:rFonts w:cs="Arial"/>
          <w:sz w:val="20"/>
          <w:szCs w:val="20"/>
          <w:lang w:val="es-BO"/>
        </w:rPr>
        <w:t>Por incumplimiento de cualquier obligación, excepto las sancionas con multas.</w:t>
      </w:r>
    </w:p>
    <w:p w:rsidR="00DD681F" w:rsidRPr="00F64487" w:rsidRDefault="00DD681F" w:rsidP="00DD681F">
      <w:pPr>
        <w:widowControl w:val="0"/>
        <w:numPr>
          <w:ilvl w:val="0"/>
          <w:numId w:val="36"/>
        </w:numPr>
        <w:autoSpaceDE w:val="0"/>
        <w:autoSpaceDN w:val="0"/>
        <w:adjustRightInd w:val="0"/>
        <w:jc w:val="both"/>
        <w:rPr>
          <w:rFonts w:cs="Arial"/>
          <w:bCs/>
          <w:spacing w:val="-6"/>
          <w:sz w:val="20"/>
          <w:szCs w:val="20"/>
          <w:lang w:val="es-ES_tradnl"/>
        </w:rPr>
      </w:pPr>
      <w:r w:rsidRPr="00F64487">
        <w:rPr>
          <w:rFonts w:cs="Arial"/>
          <w:sz w:val="20"/>
          <w:szCs w:val="20"/>
          <w:lang w:val="es-ES_tradnl"/>
        </w:rPr>
        <w:t>Cuando e</w:t>
      </w:r>
      <w:r w:rsidRPr="00F64487">
        <w:rPr>
          <w:rFonts w:cs="Arial"/>
          <w:sz w:val="20"/>
          <w:szCs w:val="20"/>
        </w:rPr>
        <w:t xml:space="preserve">l </w:t>
      </w:r>
      <w:r w:rsidRPr="00F64487">
        <w:rPr>
          <w:rFonts w:cs="Arial"/>
          <w:b/>
          <w:sz w:val="20"/>
          <w:szCs w:val="20"/>
        </w:rPr>
        <w:t>BIEN</w:t>
      </w:r>
      <w:r w:rsidRPr="00F64487">
        <w:rPr>
          <w:rFonts w:cs="Arial"/>
          <w:sz w:val="20"/>
          <w:szCs w:val="20"/>
          <w:lang w:val="es-ES_tradnl"/>
        </w:rPr>
        <w:t xml:space="preserve"> en la entrega definitiva no cumpla con lo requerido en el DBC.</w:t>
      </w:r>
    </w:p>
    <w:p w:rsidR="00DD681F" w:rsidRPr="00F64487" w:rsidRDefault="00DD681F" w:rsidP="00DD681F">
      <w:pPr>
        <w:jc w:val="both"/>
        <w:rPr>
          <w:rFonts w:cs="Arial"/>
          <w:sz w:val="20"/>
          <w:szCs w:val="20"/>
          <w:lang w:val="es-BO"/>
        </w:rPr>
      </w:pPr>
    </w:p>
    <w:p w:rsidR="00DD681F" w:rsidRPr="00F64487" w:rsidRDefault="00DD681F" w:rsidP="00DD681F">
      <w:pPr>
        <w:numPr>
          <w:ilvl w:val="2"/>
          <w:numId w:val="38"/>
        </w:numPr>
        <w:ind w:left="1560" w:hanging="851"/>
        <w:jc w:val="both"/>
        <w:rPr>
          <w:rFonts w:cs="Arial"/>
          <w:b/>
          <w:sz w:val="20"/>
          <w:szCs w:val="20"/>
          <w:lang w:val="es-BO"/>
        </w:rPr>
      </w:pPr>
      <w:r w:rsidRPr="00F64487">
        <w:rPr>
          <w:rFonts w:cs="Arial"/>
          <w:b/>
          <w:sz w:val="20"/>
          <w:szCs w:val="20"/>
          <w:lang w:val="es-BO"/>
        </w:rPr>
        <w:t>Resolución a requerimiento del PROVEEDOR por causales atribuibles a la ENTIDAD:</w:t>
      </w:r>
    </w:p>
    <w:p w:rsidR="00DD681F" w:rsidRPr="00F64487" w:rsidRDefault="00DD681F" w:rsidP="00DD681F">
      <w:pPr>
        <w:jc w:val="both"/>
        <w:rPr>
          <w:rFonts w:cs="Arial"/>
          <w:sz w:val="20"/>
          <w:szCs w:val="20"/>
          <w:lang w:val="es-BO"/>
        </w:rPr>
      </w:pPr>
    </w:p>
    <w:p w:rsidR="00DD681F" w:rsidRPr="00F64487" w:rsidRDefault="00DD681F" w:rsidP="00DD681F">
      <w:pPr>
        <w:numPr>
          <w:ilvl w:val="0"/>
          <w:numId w:val="37"/>
        </w:numPr>
        <w:tabs>
          <w:tab w:val="left" w:pos="1418"/>
        </w:tabs>
        <w:jc w:val="both"/>
        <w:rPr>
          <w:rFonts w:cs="Arial"/>
          <w:b/>
          <w:sz w:val="20"/>
          <w:szCs w:val="20"/>
          <w:lang w:val="es-BO"/>
        </w:rPr>
      </w:pPr>
      <w:r w:rsidRPr="00F64487">
        <w:rPr>
          <w:rFonts w:cs="Arial"/>
          <w:sz w:val="20"/>
          <w:szCs w:val="20"/>
          <w:lang w:val="es-BO"/>
        </w:rPr>
        <w:t xml:space="preserve">Por instrucciones injustificadas emanadas de la </w:t>
      </w:r>
      <w:r w:rsidRPr="00F64487">
        <w:rPr>
          <w:rFonts w:cs="Arial"/>
          <w:b/>
          <w:sz w:val="20"/>
          <w:szCs w:val="20"/>
          <w:lang w:val="es-BO"/>
        </w:rPr>
        <w:t>ENTIDAD</w:t>
      </w:r>
      <w:r w:rsidRPr="00F64487">
        <w:rPr>
          <w:rFonts w:cs="Arial"/>
          <w:sz w:val="20"/>
          <w:szCs w:val="20"/>
          <w:lang w:val="es-BO"/>
        </w:rPr>
        <w:t xml:space="preserve"> para la suspensión de la provisión del </w:t>
      </w:r>
      <w:r w:rsidRPr="00F64487">
        <w:rPr>
          <w:rFonts w:cs="Arial"/>
          <w:b/>
          <w:sz w:val="20"/>
          <w:szCs w:val="20"/>
          <w:lang w:val="es-BO"/>
        </w:rPr>
        <w:t>BIEN</w:t>
      </w:r>
      <w:r w:rsidRPr="00F64487">
        <w:rPr>
          <w:rFonts w:cs="Arial"/>
          <w:sz w:val="20"/>
          <w:szCs w:val="20"/>
          <w:lang w:val="es-BO"/>
        </w:rPr>
        <w:t xml:space="preserve"> por más de treinta (30) días calendario.</w:t>
      </w:r>
    </w:p>
    <w:p w:rsidR="00DD681F" w:rsidRPr="00F64487" w:rsidRDefault="00DD681F" w:rsidP="00DD681F">
      <w:pPr>
        <w:numPr>
          <w:ilvl w:val="0"/>
          <w:numId w:val="37"/>
        </w:numPr>
        <w:jc w:val="both"/>
        <w:rPr>
          <w:rFonts w:cs="Arial"/>
          <w:sz w:val="20"/>
          <w:szCs w:val="20"/>
          <w:lang w:val="es-BO"/>
        </w:rPr>
      </w:pPr>
      <w:r w:rsidRPr="00F64487">
        <w:rPr>
          <w:rFonts w:cs="Arial"/>
          <w:sz w:val="20"/>
          <w:szCs w:val="20"/>
          <w:lang w:val="es-BO"/>
        </w:rPr>
        <w:t xml:space="preserve">Si apartándose de los términos del contrato, la </w:t>
      </w:r>
      <w:r w:rsidRPr="00F64487">
        <w:rPr>
          <w:rFonts w:cs="Arial"/>
          <w:b/>
          <w:sz w:val="20"/>
          <w:szCs w:val="20"/>
          <w:lang w:val="es-BO"/>
        </w:rPr>
        <w:t xml:space="preserve">ENTIDAD </w:t>
      </w:r>
      <w:r w:rsidRPr="00F64487">
        <w:rPr>
          <w:rFonts w:cs="Arial"/>
          <w:sz w:val="20"/>
          <w:szCs w:val="20"/>
          <w:lang w:val="es-BO"/>
        </w:rPr>
        <w:t>pretende realizar modificaciones al alcance, monto y/o plazo del contrato, sin la emisión del Contrato Modificatorio correspondiente;</w:t>
      </w:r>
    </w:p>
    <w:p w:rsidR="00DD681F" w:rsidRPr="00F64487" w:rsidRDefault="00DD681F" w:rsidP="00DD681F">
      <w:pPr>
        <w:numPr>
          <w:ilvl w:val="0"/>
          <w:numId w:val="37"/>
        </w:numPr>
        <w:jc w:val="both"/>
        <w:rPr>
          <w:rFonts w:cs="Arial"/>
          <w:b/>
          <w:sz w:val="20"/>
          <w:szCs w:val="20"/>
          <w:lang w:val="es-BO"/>
        </w:rPr>
      </w:pPr>
      <w:r w:rsidRPr="00F64487">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DD681F" w:rsidRPr="00F64487" w:rsidRDefault="00DD681F" w:rsidP="00DD681F">
      <w:pPr>
        <w:tabs>
          <w:tab w:val="left" w:pos="1418"/>
        </w:tabs>
        <w:jc w:val="both"/>
        <w:rPr>
          <w:rFonts w:cs="Arial"/>
          <w:b/>
          <w:sz w:val="20"/>
          <w:szCs w:val="20"/>
          <w:lang w:val="es-BO"/>
        </w:rPr>
      </w:pPr>
    </w:p>
    <w:p w:rsidR="00DD681F" w:rsidRPr="00F64487" w:rsidRDefault="00DD681F" w:rsidP="00DD681F">
      <w:pPr>
        <w:numPr>
          <w:ilvl w:val="2"/>
          <w:numId w:val="38"/>
        </w:numPr>
        <w:ind w:left="1560" w:hanging="851"/>
        <w:jc w:val="both"/>
        <w:rPr>
          <w:rFonts w:cs="Arial"/>
          <w:sz w:val="20"/>
          <w:szCs w:val="20"/>
          <w:lang w:val="es-BO"/>
        </w:rPr>
      </w:pPr>
      <w:r w:rsidRPr="00F64487">
        <w:rPr>
          <w:rFonts w:cs="Arial"/>
          <w:b/>
          <w:sz w:val="20"/>
          <w:szCs w:val="20"/>
          <w:lang w:val="es-BO"/>
        </w:rPr>
        <w:t xml:space="preserve">Formas de resolución y reglas aplicables a la Resolución: </w:t>
      </w:r>
      <w:r w:rsidRPr="00F64487">
        <w:rPr>
          <w:rFonts w:cs="Arial"/>
          <w:sz w:val="20"/>
          <w:szCs w:val="20"/>
          <w:lang w:val="es-BO"/>
        </w:rPr>
        <w:t xml:space="preserve">De acuerdo a las causales de Resolución de Contrato señaladas precedentemente, podrán efectivizarse la terminación total o parcial del contrato. </w:t>
      </w:r>
    </w:p>
    <w:p w:rsidR="00DD681F" w:rsidRPr="00F64487" w:rsidRDefault="00DD681F" w:rsidP="00DD681F">
      <w:pPr>
        <w:ind w:left="1560"/>
        <w:jc w:val="both"/>
        <w:rPr>
          <w:rFonts w:cs="Arial"/>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F64487">
        <w:rPr>
          <w:rFonts w:cs="Arial"/>
          <w:b/>
          <w:sz w:val="20"/>
          <w:szCs w:val="20"/>
          <w:lang w:val="es-BO"/>
        </w:rPr>
        <w:t>ENTIDAD</w:t>
      </w:r>
      <w:r w:rsidRPr="00F64487">
        <w:rPr>
          <w:rFonts w:cs="Arial"/>
          <w:sz w:val="20"/>
          <w:szCs w:val="20"/>
          <w:lang w:val="es-BO"/>
        </w:rPr>
        <w:t xml:space="preserve">. En el caso de bienes sujetos a provisión continua o con más de una entrega, procederá la resolución total cuando la </w:t>
      </w:r>
      <w:r w:rsidRPr="00F64487">
        <w:rPr>
          <w:rFonts w:cs="Arial"/>
          <w:b/>
          <w:sz w:val="20"/>
          <w:szCs w:val="20"/>
          <w:lang w:val="es-BO"/>
        </w:rPr>
        <w:t>ENTIDAD</w:t>
      </w:r>
      <w:r w:rsidRPr="00F64487">
        <w:rPr>
          <w:rFonts w:cs="Arial"/>
          <w:sz w:val="20"/>
          <w:szCs w:val="20"/>
          <w:lang w:val="es-BO"/>
        </w:rPr>
        <w:t xml:space="preserve"> no haya realizado ninguna recepción.</w:t>
      </w:r>
    </w:p>
    <w:p w:rsidR="00DD681F" w:rsidRPr="00F64487" w:rsidRDefault="00DD681F" w:rsidP="00DD681F">
      <w:pPr>
        <w:ind w:left="1560"/>
        <w:jc w:val="both"/>
        <w:rPr>
          <w:rFonts w:cs="Arial"/>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 xml:space="preserve">La terminación parcial del contrato procederá para aquellos bienes sujetos a provisión continua o con más de una entrega, cuando el incumplimiento impida la continuidad de la relación contractual en </w:t>
      </w:r>
      <w:r w:rsidRPr="00F64487">
        <w:rPr>
          <w:rFonts w:cs="Arial"/>
          <w:sz w:val="20"/>
          <w:szCs w:val="20"/>
          <w:lang w:val="es-BO"/>
        </w:rPr>
        <w:lastRenderedPageBreak/>
        <w:t xml:space="preserve">relación a las obligaciones futuras, considerándose cumplidas las obligaciones ya efectuadas. En el caso de bienes de una sola entrega, procederá la resolución parcial cuando la </w:t>
      </w:r>
      <w:r w:rsidRPr="00F64487">
        <w:rPr>
          <w:rFonts w:cs="Arial"/>
          <w:b/>
          <w:sz w:val="20"/>
          <w:szCs w:val="20"/>
          <w:lang w:val="es-BO"/>
        </w:rPr>
        <w:t>ENTIDAD</w:t>
      </w:r>
      <w:r w:rsidRPr="00F64487">
        <w:rPr>
          <w:rFonts w:cs="Arial"/>
          <w:sz w:val="20"/>
          <w:szCs w:val="20"/>
          <w:lang w:val="es-BO"/>
        </w:rPr>
        <w:t xml:space="preserve"> haya efectivizado la recepción de una parcialidad de los bienes, de manera excepcional, conforme lo establecido en el presente contrato.</w:t>
      </w:r>
    </w:p>
    <w:p w:rsidR="00DD681F" w:rsidRPr="00F64487" w:rsidRDefault="00DD681F" w:rsidP="00DD681F">
      <w:pPr>
        <w:ind w:left="1560"/>
        <w:jc w:val="both"/>
        <w:rPr>
          <w:rFonts w:cs="Arial"/>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 xml:space="preserve">Para procesar la resolución del Contrato por cualquiera de las causales señaladas, la </w:t>
      </w:r>
      <w:r w:rsidRPr="00F64487">
        <w:rPr>
          <w:rFonts w:cs="Arial"/>
          <w:b/>
          <w:sz w:val="20"/>
          <w:szCs w:val="20"/>
          <w:lang w:val="es-BO"/>
        </w:rPr>
        <w:t xml:space="preserve">ENTIDAD </w:t>
      </w:r>
      <w:r w:rsidRPr="00F64487">
        <w:rPr>
          <w:rFonts w:cs="Arial"/>
          <w:sz w:val="20"/>
          <w:szCs w:val="20"/>
          <w:lang w:val="es-BO"/>
        </w:rPr>
        <w:t xml:space="preserve">o el </w:t>
      </w:r>
      <w:r w:rsidRPr="00F64487">
        <w:rPr>
          <w:rFonts w:cs="Arial"/>
          <w:b/>
          <w:sz w:val="20"/>
          <w:szCs w:val="20"/>
          <w:lang w:val="es-BO"/>
        </w:rPr>
        <w:t xml:space="preserve">PROVEEDOR, </w:t>
      </w:r>
      <w:r w:rsidRPr="00F64487">
        <w:rPr>
          <w:rFonts w:cs="Arial"/>
          <w:sz w:val="20"/>
          <w:szCs w:val="20"/>
          <w:lang w:val="es-BO"/>
        </w:rPr>
        <w:t>según corresponda, notificará mediante carta notariada a la otra parte, la intención de Resolver el Contrato, estableciendo claramente la causal que se aduce.</w:t>
      </w:r>
    </w:p>
    <w:p w:rsidR="00DD681F" w:rsidRPr="00F64487" w:rsidRDefault="00DD681F" w:rsidP="00DD681F">
      <w:pPr>
        <w:ind w:left="1700"/>
        <w:jc w:val="both"/>
        <w:rPr>
          <w:rFonts w:cs="Arial"/>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DD681F" w:rsidRPr="00F64487" w:rsidRDefault="00DD681F" w:rsidP="00DD681F">
      <w:pPr>
        <w:ind w:left="1700"/>
        <w:jc w:val="both"/>
        <w:rPr>
          <w:rFonts w:cs="Arial"/>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 xml:space="preserve">En el caso de que al vencimiento del término de los diez (10) días hábiles no existiese ninguna respuesta, el proceso de resolución continuará a cuyo fin la </w:t>
      </w:r>
      <w:r w:rsidRPr="00F64487">
        <w:rPr>
          <w:rFonts w:cs="Arial"/>
          <w:b/>
          <w:sz w:val="20"/>
          <w:szCs w:val="20"/>
          <w:lang w:val="es-BO"/>
        </w:rPr>
        <w:t xml:space="preserve">ENTIDAD </w:t>
      </w:r>
      <w:r w:rsidRPr="00F64487">
        <w:rPr>
          <w:rFonts w:cs="Arial"/>
          <w:sz w:val="20"/>
          <w:szCs w:val="20"/>
          <w:lang w:val="es-BO"/>
        </w:rPr>
        <w:t xml:space="preserve">o el </w:t>
      </w:r>
      <w:r w:rsidRPr="00F64487">
        <w:rPr>
          <w:rFonts w:cs="Arial"/>
          <w:b/>
          <w:sz w:val="20"/>
          <w:szCs w:val="20"/>
          <w:lang w:val="es-BO"/>
        </w:rPr>
        <w:t xml:space="preserve">PROVEEDOR, </w:t>
      </w:r>
      <w:r w:rsidRPr="00F64487">
        <w:rPr>
          <w:rFonts w:cs="Arial"/>
          <w:sz w:val="20"/>
          <w:szCs w:val="20"/>
          <w:lang w:val="es-BO"/>
        </w:rPr>
        <w:t>según quién haya requerido la Resolución del Contrato, notificará mediante carta notariada a la otra parte, que la resolución del Contrato se ha hecho efectiva.</w:t>
      </w:r>
    </w:p>
    <w:p w:rsidR="00DD681F" w:rsidRPr="00F64487" w:rsidRDefault="00DD681F" w:rsidP="00DD681F">
      <w:pPr>
        <w:ind w:left="1700"/>
        <w:jc w:val="both"/>
        <w:rPr>
          <w:rFonts w:cs="Arial"/>
          <w:color w:val="FF0000"/>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 xml:space="preserve">Esta carta notariada que efectiviza la resolución de Contrato, dará lugar a que, cuando la resolución sea por causales atribuibles al </w:t>
      </w:r>
      <w:r w:rsidRPr="00F64487">
        <w:rPr>
          <w:rFonts w:cs="Arial"/>
          <w:b/>
          <w:sz w:val="20"/>
          <w:szCs w:val="20"/>
          <w:lang w:val="es-BO"/>
        </w:rPr>
        <w:t xml:space="preserve">PROVEEDOR, </w:t>
      </w:r>
      <w:r w:rsidRPr="00F64487">
        <w:rPr>
          <w:rFonts w:cs="Arial"/>
          <w:sz w:val="20"/>
          <w:szCs w:val="20"/>
          <w:lang w:val="es-BO"/>
        </w:rPr>
        <w:t xml:space="preserve">se consolide a favor de la </w:t>
      </w:r>
      <w:r w:rsidRPr="00F64487">
        <w:rPr>
          <w:rFonts w:cs="Arial"/>
          <w:b/>
          <w:sz w:val="20"/>
          <w:szCs w:val="20"/>
          <w:lang w:val="es-BO"/>
        </w:rPr>
        <w:t xml:space="preserve">ENTIDAD </w:t>
      </w:r>
      <w:r w:rsidRPr="00F64487">
        <w:rPr>
          <w:rFonts w:cs="Arial"/>
          <w:sz w:val="20"/>
          <w:szCs w:val="20"/>
          <w:lang w:val="es-BO"/>
        </w:rPr>
        <w:t xml:space="preserve">la Garantía de Cumplimiento de </w:t>
      </w:r>
      <w:r w:rsidRPr="00F64487">
        <w:rPr>
          <w:rFonts w:cs="Arial"/>
          <w:bCs/>
          <w:sz w:val="20"/>
          <w:szCs w:val="20"/>
          <w:lang w:val="es-BO"/>
        </w:rPr>
        <w:t>Contrato</w:t>
      </w:r>
      <w:r w:rsidRPr="00F64487">
        <w:rPr>
          <w:rFonts w:cs="Arial"/>
          <w:sz w:val="20"/>
          <w:szCs w:val="20"/>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DD681F" w:rsidRPr="00F64487" w:rsidRDefault="00DD681F" w:rsidP="00DD681F">
      <w:pPr>
        <w:ind w:left="1700"/>
        <w:jc w:val="both"/>
        <w:rPr>
          <w:rFonts w:cs="Arial"/>
          <w:sz w:val="20"/>
          <w:szCs w:val="20"/>
          <w:lang w:val="es-BO"/>
        </w:rPr>
      </w:pPr>
    </w:p>
    <w:p w:rsidR="00DD681F" w:rsidRPr="00F64487" w:rsidRDefault="00DD681F" w:rsidP="00DD681F">
      <w:pPr>
        <w:ind w:left="1560"/>
        <w:jc w:val="both"/>
        <w:rPr>
          <w:rFonts w:cs="Arial"/>
          <w:sz w:val="20"/>
          <w:szCs w:val="20"/>
          <w:lang w:val="es-BO"/>
        </w:rPr>
      </w:pPr>
      <w:r w:rsidRPr="00F64487">
        <w:rPr>
          <w:rFonts w:cs="Arial"/>
          <w:sz w:val="20"/>
          <w:szCs w:val="20"/>
          <w:lang w:val="es-BO"/>
        </w:rPr>
        <w:t xml:space="preserve">Una vez efectivizada la Resolución del contrato, las partes procederán a realizar la liquidación del contrato. </w:t>
      </w:r>
    </w:p>
    <w:p w:rsidR="00DD681F" w:rsidRPr="00F64487" w:rsidRDefault="00DD681F" w:rsidP="00DD681F">
      <w:pPr>
        <w:ind w:left="1560"/>
        <w:jc w:val="both"/>
        <w:rPr>
          <w:rFonts w:cs="Arial"/>
          <w:sz w:val="20"/>
          <w:szCs w:val="20"/>
          <w:lang w:val="es-BO"/>
        </w:rPr>
      </w:pPr>
    </w:p>
    <w:p w:rsidR="00DD681F" w:rsidRPr="00F64487" w:rsidRDefault="00DD681F" w:rsidP="00DD681F">
      <w:pPr>
        <w:numPr>
          <w:ilvl w:val="1"/>
          <w:numId w:val="38"/>
        </w:numPr>
        <w:ind w:left="709" w:hanging="709"/>
        <w:jc w:val="both"/>
        <w:rPr>
          <w:rFonts w:cs="Arial"/>
          <w:b/>
          <w:sz w:val="20"/>
          <w:szCs w:val="20"/>
          <w:lang w:val="es-BO"/>
        </w:rPr>
      </w:pPr>
      <w:r w:rsidRPr="00F64487">
        <w:rPr>
          <w:b/>
          <w:sz w:val="20"/>
          <w:szCs w:val="20"/>
          <w:lang w:val="es-BO"/>
        </w:rPr>
        <w:t>Formas de Resolución y Resolución por causas de fuerza mayor, caso fortuito o en resguardo de los intereses del Estado</w:t>
      </w:r>
      <w:r w:rsidRPr="00F64487">
        <w:rPr>
          <w:rFonts w:cs="Arial"/>
          <w:b/>
          <w:sz w:val="20"/>
          <w:szCs w:val="20"/>
          <w:lang w:val="es-BO"/>
        </w:rPr>
        <w:t xml:space="preserve">. </w:t>
      </w:r>
      <w:r w:rsidRPr="00F64487">
        <w:rPr>
          <w:rFonts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F64487">
        <w:rPr>
          <w:rFonts w:cs="Arial"/>
          <w:b/>
          <w:sz w:val="20"/>
          <w:szCs w:val="20"/>
          <w:lang w:val="es-BO"/>
        </w:rPr>
        <w:t>ENTIDAD</w:t>
      </w:r>
      <w:r w:rsidRPr="00F64487">
        <w:rPr>
          <w:rFonts w:cs="Arial"/>
          <w:sz w:val="20"/>
          <w:szCs w:val="20"/>
          <w:lang w:val="es-BO"/>
        </w:rPr>
        <w:t xml:space="preserve">. En el caso de bienes sujetos a provisión continua o con más de una entrega, procederá la resolución total cuando la </w:t>
      </w:r>
      <w:r w:rsidRPr="00F64487">
        <w:rPr>
          <w:rFonts w:cs="Arial"/>
          <w:b/>
          <w:sz w:val="20"/>
          <w:szCs w:val="20"/>
          <w:lang w:val="es-BO"/>
        </w:rPr>
        <w:t>ENTIDAD</w:t>
      </w:r>
      <w:r w:rsidRPr="00F64487">
        <w:rPr>
          <w:rFonts w:cs="Arial"/>
          <w:sz w:val="20"/>
          <w:szCs w:val="20"/>
          <w:lang w:val="es-BO"/>
        </w:rPr>
        <w:t xml:space="preserve"> no haya realizado ninguna recepción satisfactoria.</w:t>
      </w:r>
    </w:p>
    <w:p w:rsidR="00DD681F" w:rsidRPr="00F64487" w:rsidRDefault="00DD681F" w:rsidP="00DD681F">
      <w:pPr>
        <w:ind w:left="1560"/>
        <w:jc w:val="both"/>
        <w:rPr>
          <w:rFonts w:cs="Arial"/>
          <w:sz w:val="20"/>
          <w:szCs w:val="20"/>
          <w:lang w:val="es-BO"/>
        </w:rPr>
      </w:pPr>
    </w:p>
    <w:p w:rsidR="00DD681F" w:rsidRPr="00F64487" w:rsidRDefault="00DD681F" w:rsidP="00DD681F">
      <w:pPr>
        <w:ind w:left="709"/>
        <w:jc w:val="both"/>
        <w:rPr>
          <w:rFonts w:cs="Arial"/>
          <w:sz w:val="20"/>
          <w:szCs w:val="20"/>
          <w:lang w:val="es-BO"/>
        </w:rPr>
      </w:pPr>
      <w:r w:rsidRPr="00F64487">
        <w:rPr>
          <w:rFonts w:cs="Arial"/>
          <w:sz w:val="20"/>
          <w:szCs w:val="20"/>
          <w:lang w:val="es-BO"/>
        </w:rPr>
        <w:t>La terminación parcial del contrato por causas de fuerza mayor, caso fortuito u otras causas debidamente justificadas procederá para aquellos bienes</w:t>
      </w:r>
      <w:r w:rsidRPr="00F64487">
        <w:rPr>
          <w:rFonts w:cs="Arial"/>
          <w:b/>
          <w:sz w:val="20"/>
          <w:szCs w:val="20"/>
          <w:lang w:val="es-BO"/>
        </w:rPr>
        <w:t xml:space="preserve"> </w:t>
      </w:r>
      <w:r w:rsidRPr="00F64487">
        <w:rPr>
          <w:rFonts w:cs="Arial"/>
          <w:sz w:val="20"/>
          <w:szCs w:val="20"/>
          <w:lang w:val="es-BO"/>
        </w:rPr>
        <w:t xml:space="preserve">sujetos a </w:t>
      </w:r>
      <w:r w:rsidRPr="00F64487">
        <w:rPr>
          <w:rFonts w:cs="Arial"/>
          <w:sz w:val="20"/>
          <w:szCs w:val="20"/>
          <w:lang w:val="es-BO"/>
        </w:rPr>
        <w:lastRenderedPageBreak/>
        <w:t xml:space="preserve">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F64487">
        <w:rPr>
          <w:rFonts w:cs="Arial"/>
          <w:b/>
          <w:sz w:val="20"/>
          <w:szCs w:val="20"/>
          <w:lang w:val="es-BO"/>
        </w:rPr>
        <w:t>ENTIDAD</w:t>
      </w:r>
      <w:r w:rsidRPr="00F64487">
        <w:rPr>
          <w:rFonts w:cs="Arial"/>
          <w:sz w:val="20"/>
          <w:szCs w:val="20"/>
          <w:lang w:val="es-BO"/>
        </w:rPr>
        <w:t xml:space="preserve"> haya efectivizado la recepción de una parcialidad de los bienes,</w:t>
      </w:r>
      <w:r w:rsidRPr="00F64487">
        <w:rPr>
          <w:rFonts w:cs="Arial"/>
          <w:b/>
          <w:sz w:val="20"/>
          <w:szCs w:val="20"/>
          <w:lang w:val="es-BO"/>
        </w:rPr>
        <w:t xml:space="preserve"> </w:t>
      </w:r>
      <w:r w:rsidRPr="00F64487">
        <w:rPr>
          <w:rFonts w:cs="Arial"/>
          <w:sz w:val="20"/>
          <w:szCs w:val="20"/>
          <w:lang w:val="es-BO"/>
        </w:rPr>
        <w:t>de manera excepcional, conforme lo establecido en el presente contrato.</w:t>
      </w:r>
    </w:p>
    <w:p w:rsidR="00DD681F" w:rsidRPr="00F64487" w:rsidRDefault="00DD681F" w:rsidP="00DD681F">
      <w:pPr>
        <w:ind w:left="709"/>
        <w:jc w:val="both"/>
        <w:rPr>
          <w:rFonts w:cs="Arial"/>
          <w:sz w:val="20"/>
          <w:szCs w:val="20"/>
          <w:lang w:val="es-BO"/>
        </w:rPr>
      </w:pPr>
    </w:p>
    <w:p w:rsidR="00DD681F" w:rsidRPr="00F64487" w:rsidRDefault="00DD681F" w:rsidP="00DD681F">
      <w:pPr>
        <w:ind w:left="709"/>
        <w:jc w:val="both"/>
        <w:rPr>
          <w:rFonts w:cs="Arial"/>
          <w:sz w:val="20"/>
          <w:szCs w:val="20"/>
          <w:lang w:val="es-BO"/>
        </w:rPr>
      </w:pPr>
      <w:r w:rsidRPr="00F64487">
        <w:rPr>
          <w:rFonts w:cs="Arial"/>
          <w:sz w:val="20"/>
          <w:szCs w:val="20"/>
          <w:lang w:val="es-BO"/>
        </w:rPr>
        <w:t xml:space="preserve">Si en cualquier momento antes de la terminación de la provisión o entrega del </w:t>
      </w:r>
      <w:r w:rsidRPr="00F64487">
        <w:rPr>
          <w:rFonts w:cs="Arial"/>
          <w:b/>
          <w:sz w:val="20"/>
          <w:szCs w:val="20"/>
          <w:lang w:val="es-BO"/>
        </w:rPr>
        <w:t>BIEN</w:t>
      </w:r>
      <w:r w:rsidRPr="00F64487">
        <w:rPr>
          <w:rFonts w:cs="Arial"/>
          <w:sz w:val="20"/>
          <w:szCs w:val="20"/>
          <w:lang w:val="es-BO"/>
        </w:rPr>
        <w:t xml:space="preserve"> objeto del Contrato, el</w:t>
      </w:r>
      <w:r w:rsidRPr="00F64487">
        <w:rPr>
          <w:rFonts w:cs="Arial"/>
          <w:b/>
          <w:sz w:val="20"/>
          <w:szCs w:val="20"/>
          <w:lang w:val="es-BO"/>
        </w:rPr>
        <w:t xml:space="preserve"> PROVEEDOR</w:t>
      </w:r>
      <w:r w:rsidRPr="00F64487">
        <w:rPr>
          <w:rFonts w:cs="Arial"/>
          <w:sz w:val="20"/>
          <w:szCs w:val="20"/>
          <w:lang w:val="es-BO"/>
        </w:rPr>
        <w:t>,</w:t>
      </w:r>
      <w:r w:rsidRPr="00F64487">
        <w:rPr>
          <w:rFonts w:cs="Arial"/>
          <w:b/>
          <w:sz w:val="20"/>
          <w:szCs w:val="20"/>
          <w:lang w:val="es-BO"/>
        </w:rPr>
        <w:t xml:space="preserve"> </w:t>
      </w:r>
      <w:r w:rsidRPr="00F64487">
        <w:rPr>
          <w:rFonts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DD681F" w:rsidRPr="00F64487" w:rsidRDefault="00DD681F" w:rsidP="00DD681F">
      <w:pPr>
        <w:ind w:left="709"/>
        <w:jc w:val="both"/>
        <w:rPr>
          <w:rFonts w:cs="Arial"/>
          <w:sz w:val="20"/>
          <w:szCs w:val="20"/>
          <w:lang w:val="es-BO"/>
        </w:rPr>
      </w:pPr>
    </w:p>
    <w:p w:rsidR="00DD681F" w:rsidRPr="00F64487" w:rsidRDefault="00DD681F" w:rsidP="00DD681F">
      <w:pPr>
        <w:ind w:left="709"/>
        <w:jc w:val="both"/>
        <w:rPr>
          <w:rFonts w:cs="Arial"/>
          <w:b/>
          <w:sz w:val="20"/>
          <w:szCs w:val="20"/>
          <w:lang w:val="es-BO"/>
        </w:rPr>
      </w:pPr>
      <w:r w:rsidRPr="00F64487">
        <w:rPr>
          <w:rFonts w:cs="Arial"/>
          <w:sz w:val="20"/>
          <w:szCs w:val="20"/>
          <w:lang w:val="es-BO"/>
        </w:rPr>
        <w:t xml:space="preserve">La </w:t>
      </w:r>
      <w:r w:rsidRPr="00F64487">
        <w:rPr>
          <w:rFonts w:cs="Arial"/>
          <w:b/>
          <w:sz w:val="20"/>
          <w:szCs w:val="20"/>
          <w:lang w:val="es-BO"/>
        </w:rPr>
        <w:t>ENTIDAD</w:t>
      </w:r>
      <w:r w:rsidRPr="00F64487">
        <w:rPr>
          <w:rFonts w:cs="Arial"/>
          <w:sz w:val="20"/>
          <w:szCs w:val="20"/>
          <w:lang w:val="es-BO"/>
        </w:rPr>
        <w:t>, previa evaluación y aceptación de la solicitud</w:t>
      </w:r>
      <w:r w:rsidRPr="00F64487">
        <w:rPr>
          <w:rFonts w:cs="Arial"/>
          <w:b/>
          <w:sz w:val="20"/>
          <w:szCs w:val="20"/>
          <w:lang w:val="es-BO"/>
        </w:rPr>
        <w:t xml:space="preserve">, </w:t>
      </w:r>
      <w:r w:rsidRPr="00F64487">
        <w:rPr>
          <w:rFonts w:cs="Arial"/>
          <w:sz w:val="20"/>
          <w:szCs w:val="20"/>
          <w:lang w:val="es-BO"/>
        </w:rPr>
        <w:t xml:space="preserve">mediante carta notariada dirigida al </w:t>
      </w:r>
      <w:r w:rsidRPr="00F64487">
        <w:rPr>
          <w:rFonts w:cs="Arial"/>
          <w:b/>
          <w:sz w:val="20"/>
          <w:szCs w:val="20"/>
          <w:lang w:val="es-BO"/>
        </w:rPr>
        <w:t>PROVEEDOR</w:t>
      </w:r>
      <w:r w:rsidRPr="00F64487">
        <w:rPr>
          <w:rFonts w:cs="Arial"/>
          <w:sz w:val="20"/>
          <w:szCs w:val="20"/>
          <w:lang w:val="es-BO"/>
        </w:rPr>
        <w:t>,</w:t>
      </w:r>
      <w:r w:rsidRPr="00F64487">
        <w:rPr>
          <w:rFonts w:cs="Arial"/>
          <w:b/>
          <w:sz w:val="20"/>
          <w:szCs w:val="20"/>
          <w:lang w:val="es-BO"/>
        </w:rPr>
        <w:t xml:space="preserve"> </w:t>
      </w:r>
      <w:r w:rsidRPr="00F64487">
        <w:rPr>
          <w:rFonts w:cs="Arial"/>
          <w:sz w:val="20"/>
          <w:szCs w:val="20"/>
          <w:lang w:val="es-BO"/>
        </w:rPr>
        <w:t xml:space="preserve">suspenderá la ejecución y resolverá el Contrato total o parcialmente. A la entrega de dicha comunicación oficial de resolución, el </w:t>
      </w:r>
      <w:r w:rsidRPr="00F64487">
        <w:rPr>
          <w:rFonts w:cs="Arial"/>
          <w:b/>
          <w:sz w:val="20"/>
          <w:szCs w:val="20"/>
          <w:lang w:val="es-BO"/>
        </w:rPr>
        <w:t xml:space="preserve">PROVEEDOR </w:t>
      </w:r>
      <w:r w:rsidRPr="00F64487">
        <w:rPr>
          <w:rFonts w:cs="Arial"/>
          <w:sz w:val="20"/>
          <w:szCs w:val="20"/>
          <w:lang w:val="es-BO"/>
        </w:rPr>
        <w:t xml:space="preserve">suspenderá la ejecución del contrato de acuerdo a las instrucciones escritas que al efecto emita la </w:t>
      </w:r>
      <w:r w:rsidRPr="00F64487">
        <w:rPr>
          <w:rFonts w:cs="Arial"/>
          <w:b/>
          <w:sz w:val="20"/>
          <w:szCs w:val="20"/>
          <w:lang w:val="es-BO"/>
        </w:rPr>
        <w:t>ENTIDAD.</w:t>
      </w:r>
    </w:p>
    <w:p w:rsidR="00DD681F" w:rsidRPr="00F64487" w:rsidRDefault="00DD681F" w:rsidP="00DD681F">
      <w:pPr>
        <w:ind w:left="709"/>
        <w:jc w:val="both"/>
        <w:rPr>
          <w:rFonts w:cs="Arial"/>
          <w:b/>
          <w:sz w:val="20"/>
          <w:szCs w:val="20"/>
          <w:lang w:val="es-BO"/>
        </w:rPr>
      </w:pPr>
    </w:p>
    <w:p w:rsidR="00DD681F" w:rsidRPr="00F64487" w:rsidRDefault="00DD681F" w:rsidP="00DD681F">
      <w:pPr>
        <w:ind w:left="709"/>
        <w:jc w:val="both"/>
        <w:rPr>
          <w:rFonts w:cs="Arial"/>
          <w:sz w:val="20"/>
          <w:szCs w:val="20"/>
          <w:lang w:val="es-BO"/>
        </w:rPr>
      </w:pPr>
      <w:r w:rsidRPr="00F64487">
        <w:rPr>
          <w:rFonts w:cs="Arial"/>
          <w:sz w:val="20"/>
          <w:szCs w:val="20"/>
          <w:lang w:val="es-BO"/>
        </w:rPr>
        <w:t xml:space="preserve">Asimismo, si la </w:t>
      </w:r>
      <w:r w:rsidRPr="00F64487">
        <w:rPr>
          <w:rFonts w:cs="Arial"/>
          <w:b/>
          <w:sz w:val="20"/>
          <w:szCs w:val="20"/>
          <w:lang w:val="es-BO"/>
        </w:rPr>
        <w:t>ENTIDAD</w:t>
      </w:r>
      <w:r w:rsidRPr="00F64487">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DD681F" w:rsidRPr="00F64487" w:rsidRDefault="00DD681F" w:rsidP="00DD681F">
      <w:pPr>
        <w:ind w:left="709"/>
        <w:jc w:val="both"/>
        <w:rPr>
          <w:rFonts w:cs="Arial"/>
          <w:sz w:val="20"/>
          <w:szCs w:val="20"/>
          <w:lang w:val="es-BO"/>
        </w:rPr>
      </w:pPr>
    </w:p>
    <w:p w:rsidR="00DD681F" w:rsidRPr="00F64487" w:rsidRDefault="00DD681F" w:rsidP="00DD681F">
      <w:pPr>
        <w:ind w:left="709"/>
        <w:jc w:val="both"/>
        <w:rPr>
          <w:rFonts w:cs="Arial"/>
          <w:sz w:val="20"/>
          <w:szCs w:val="20"/>
          <w:lang w:val="es-BO"/>
        </w:rPr>
      </w:pPr>
      <w:r w:rsidRPr="00F64487">
        <w:rPr>
          <w:rFonts w:cs="Arial"/>
          <w:sz w:val="20"/>
          <w:szCs w:val="20"/>
          <w:lang w:val="es-BO"/>
        </w:rPr>
        <w:t xml:space="preserve">Se liquidarán los saldos correspondientes para el cierre de la adquisición y algunos otros gastos que a juicio de la </w:t>
      </w:r>
      <w:r w:rsidRPr="00F64487">
        <w:rPr>
          <w:rFonts w:cs="Arial"/>
          <w:b/>
          <w:sz w:val="20"/>
          <w:szCs w:val="20"/>
          <w:lang w:val="es-BO"/>
        </w:rPr>
        <w:t xml:space="preserve">ENTIDAD </w:t>
      </w:r>
      <w:r w:rsidRPr="00F64487">
        <w:rPr>
          <w:rFonts w:cs="Arial"/>
          <w:sz w:val="20"/>
          <w:szCs w:val="20"/>
          <w:lang w:val="es-BO"/>
        </w:rPr>
        <w:t xml:space="preserve">fueran considerados sujetos a reembolso al </w:t>
      </w:r>
      <w:r w:rsidRPr="00F64487">
        <w:rPr>
          <w:rFonts w:cs="Arial"/>
          <w:b/>
          <w:sz w:val="20"/>
          <w:szCs w:val="20"/>
          <w:lang w:val="es-BO"/>
        </w:rPr>
        <w:t>PROVEEDOR</w:t>
      </w:r>
      <w:r w:rsidRPr="00F64487">
        <w:rPr>
          <w:rFonts w:cs="Arial"/>
          <w:sz w:val="20"/>
          <w:szCs w:val="20"/>
          <w:lang w:val="es-BO"/>
        </w:rPr>
        <w:t>.</w:t>
      </w:r>
    </w:p>
    <w:p w:rsidR="00DD681F" w:rsidRPr="00F64487" w:rsidRDefault="00DD681F" w:rsidP="00DD681F">
      <w:pPr>
        <w:ind w:left="709"/>
        <w:jc w:val="both"/>
        <w:rPr>
          <w:rFonts w:cs="Arial"/>
          <w:sz w:val="20"/>
          <w:szCs w:val="20"/>
          <w:lang w:val="es-BO"/>
        </w:rPr>
      </w:pPr>
    </w:p>
    <w:p w:rsidR="00DD681F" w:rsidRPr="00F64487" w:rsidRDefault="00DD681F" w:rsidP="00DD681F">
      <w:pPr>
        <w:ind w:left="709"/>
        <w:jc w:val="both"/>
        <w:rPr>
          <w:rFonts w:cs="Arial"/>
          <w:sz w:val="20"/>
          <w:szCs w:val="20"/>
          <w:lang w:val="es-BO"/>
        </w:rPr>
      </w:pPr>
      <w:r w:rsidRPr="00F64487">
        <w:rPr>
          <w:rFonts w:cs="Arial"/>
          <w:sz w:val="20"/>
          <w:szCs w:val="20"/>
          <w:lang w:val="es-BO"/>
        </w:rPr>
        <w:t xml:space="preserve">Una vez efectivizada la Resolución del contrato, las </w:t>
      </w:r>
      <w:r w:rsidRPr="00F64487">
        <w:rPr>
          <w:rFonts w:cs="Arial"/>
          <w:b/>
          <w:sz w:val="20"/>
          <w:szCs w:val="20"/>
          <w:lang w:val="es-BO"/>
        </w:rPr>
        <w:t>PARTES</w:t>
      </w:r>
      <w:r w:rsidRPr="00F64487">
        <w:rPr>
          <w:rFonts w:cs="Arial"/>
          <w:sz w:val="20"/>
          <w:szCs w:val="20"/>
          <w:lang w:val="es-BO"/>
        </w:rPr>
        <w:t xml:space="preserve"> procederán a realizar la liquidación del contrato.</w:t>
      </w:r>
    </w:p>
    <w:p w:rsidR="00DD681F" w:rsidRPr="00F64487" w:rsidRDefault="00DD681F" w:rsidP="00DD681F">
      <w:pPr>
        <w:autoSpaceDE w:val="0"/>
        <w:autoSpaceDN w:val="0"/>
        <w:adjustRightInd w:val="0"/>
        <w:jc w:val="both"/>
        <w:rPr>
          <w:rFonts w:cs="Arial"/>
          <w:b/>
          <w:bCs/>
          <w:sz w:val="20"/>
          <w:szCs w:val="20"/>
        </w:rPr>
      </w:pPr>
    </w:p>
    <w:p w:rsidR="00DD681F" w:rsidRPr="00F64487" w:rsidRDefault="00DD681F" w:rsidP="00DD681F">
      <w:pPr>
        <w:autoSpaceDE w:val="0"/>
        <w:autoSpaceDN w:val="0"/>
        <w:adjustRightInd w:val="0"/>
        <w:jc w:val="both"/>
        <w:rPr>
          <w:rFonts w:cs="Arial"/>
          <w:sz w:val="20"/>
          <w:szCs w:val="20"/>
        </w:rPr>
      </w:pPr>
      <w:r w:rsidRPr="00F64487">
        <w:rPr>
          <w:rFonts w:cs="Arial"/>
          <w:b/>
          <w:bCs/>
          <w:sz w:val="20"/>
          <w:szCs w:val="20"/>
        </w:rPr>
        <w:t>CLÁUSULA VIGÉSIMA QUINTA.- (CONFIDENCIALIDAD)</w:t>
      </w:r>
      <w:r w:rsidRPr="00F64487">
        <w:rPr>
          <w:rFonts w:cs="Arial"/>
          <w:b/>
          <w:sz w:val="20"/>
          <w:szCs w:val="20"/>
        </w:rPr>
        <w:t xml:space="preserve"> </w:t>
      </w:r>
      <w:r w:rsidRPr="00F64487">
        <w:rPr>
          <w:rFonts w:cs="Arial"/>
          <w:sz w:val="20"/>
          <w:szCs w:val="20"/>
        </w:rPr>
        <w:t xml:space="preserve">La información a la que el </w:t>
      </w:r>
      <w:r w:rsidRPr="00F64487">
        <w:rPr>
          <w:rFonts w:cs="Arial"/>
          <w:b/>
          <w:sz w:val="20"/>
          <w:szCs w:val="20"/>
        </w:rPr>
        <w:t>PROVEEDOR</w:t>
      </w:r>
      <w:r w:rsidRPr="00F64487">
        <w:rPr>
          <w:rFonts w:cs="Arial"/>
          <w:sz w:val="20"/>
          <w:szCs w:val="20"/>
        </w:rPr>
        <w:t xml:space="preserve"> tuviere acceso de manera directa como efecto de la ejecución del presente Contrato, así como la instalación del </w:t>
      </w:r>
      <w:r w:rsidRPr="00F64487">
        <w:rPr>
          <w:rFonts w:cs="Arial"/>
          <w:b/>
          <w:sz w:val="20"/>
          <w:szCs w:val="20"/>
        </w:rPr>
        <w:t>BIEN</w:t>
      </w:r>
      <w:r w:rsidRPr="00F64487">
        <w:rPr>
          <w:rFonts w:cs="Arial"/>
          <w:sz w:val="20"/>
          <w:szCs w:val="20"/>
        </w:rPr>
        <w:t xml:space="preserve"> serán confidenciales quedando expresamente prohibida su divulgación a terceros, a menos </w:t>
      </w:r>
      <w:r w:rsidRPr="00F64487">
        <w:rPr>
          <w:rFonts w:cs="Arial"/>
          <w:b/>
          <w:sz w:val="20"/>
          <w:szCs w:val="20"/>
        </w:rPr>
        <w:t xml:space="preserve"> </w:t>
      </w:r>
      <w:r w:rsidRPr="00F64487">
        <w:rPr>
          <w:rFonts w:cs="Arial"/>
          <w:sz w:val="20"/>
          <w:szCs w:val="20"/>
        </w:rPr>
        <w:t xml:space="preserve">que cuente con un pronunciamiento escrito por parte de la </w:t>
      </w:r>
      <w:r w:rsidRPr="00F64487">
        <w:rPr>
          <w:rFonts w:cs="Arial"/>
          <w:b/>
          <w:sz w:val="20"/>
          <w:szCs w:val="20"/>
        </w:rPr>
        <w:t>ENTIDAD</w:t>
      </w:r>
      <w:r w:rsidRPr="00F64487">
        <w:rPr>
          <w:rFonts w:cs="Arial"/>
          <w:sz w:val="20"/>
          <w:szCs w:val="20"/>
        </w:rPr>
        <w:t xml:space="preserve"> en sentido contrario.</w:t>
      </w:r>
    </w:p>
    <w:p w:rsidR="00DD681F" w:rsidRPr="00F64487" w:rsidRDefault="00DD681F" w:rsidP="00DD681F">
      <w:pPr>
        <w:autoSpaceDE w:val="0"/>
        <w:autoSpaceDN w:val="0"/>
        <w:adjustRightInd w:val="0"/>
        <w:jc w:val="both"/>
        <w:rPr>
          <w:rFonts w:cs="Arial"/>
          <w:b/>
          <w:bCs/>
          <w:sz w:val="20"/>
          <w:szCs w:val="20"/>
        </w:rPr>
      </w:pPr>
    </w:p>
    <w:p w:rsidR="00DD681F" w:rsidRPr="00F64487" w:rsidRDefault="00DD681F" w:rsidP="00DD681F">
      <w:pPr>
        <w:autoSpaceDE w:val="0"/>
        <w:autoSpaceDN w:val="0"/>
        <w:adjustRightInd w:val="0"/>
        <w:jc w:val="both"/>
        <w:rPr>
          <w:rFonts w:cs="Arial"/>
          <w:bCs/>
          <w:sz w:val="20"/>
          <w:szCs w:val="20"/>
        </w:rPr>
      </w:pPr>
      <w:r w:rsidRPr="00F64487">
        <w:rPr>
          <w:rFonts w:cs="Arial"/>
          <w:b/>
          <w:bCs/>
          <w:sz w:val="20"/>
          <w:szCs w:val="20"/>
        </w:rPr>
        <w:t xml:space="preserve">CLÁUSULA VIGÉSIMA SEXTA.- (SOLUCIÓN DE CONTROVERSIAS) </w:t>
      </w:r>
      <w:r w:rsidRPr="00F64487">
        <w:rPr>
          <w:rFonts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DD681F" w:rsidRPr="00F64487" w:rsidRDefault="00DD681F" w:rsidP="00DD681F">
      <w:pPr>
        <w:autoSpaceDE w:val="0"/>
        <w:autoSpaceDN w:val="0"/>
        <w:adjustRightInd w:val="0"/>
        <w:jc w:val="both"/>
        <w:rPr>
          <w:rFonts w:cs="Arial"/>
          <w:b/>
          <w:bCs/>
          <w:sz w:val="20"/>
          <w:szCs w:val="20"/>
        </w:rPr>
      </w:pPr>
    </w:p>
    <w:p w:rsidR="00DD681F" w:rsidRPr="00F64487" w:rsidRDefault="00DD681F" w:rsidP="00DD681F">
      <w:pPr>
        <w:jc w:val="both"/>
        <w:rPr>
          <w:rFonts w:cs="Arial"/>
          <w:b/>
          <w:sz w:val="20"/>
          <w:szCs w:val="20"/>
          <w:lang w:val="es-ES_tradnl"/>
        </w:rPr>
      </w:pPr>
      <w:r w:rsidRPr="00F64487">
        <w:rPr>
          <w:rFonts w:cs="Arial"/>
          <w:b/>
          <w:bCs/>
          <w:sz w:val="20"/>
          <w:szCs w:val="20"/>
        </w:rPr>
        <w:t xml:space="preserve">CLÁUSULA VIGÉSIMA SÉPTIMA.- </w:t>
      </w:r>
      <w:r w:rsidRPr="00F64487">
        <w:rPr>
          <w:rFonts w:cs="Arial"/>
          <w:b/>
          <w:sz w:val="20"/>
          <w:szCs w:val="20"/>
          <w:lang w:val="es-ES_tradnl"/>
        </w:rPr>
        <w:t xml:space="preserve">(RECEPCIÓN SUJETA A VERIFICACION,  INSTALACIÓN,  PRUEBAS Y PUESTA EN FUNCIONAMIENTO) </w:t>
      </w:r>
    </w:p>
    <w:p w:rsidR="00DD681F" w:rsidRPr="00F64487" w:rsidRDefault="00DD681F" w:rsidP="00DD681F">
      <w:pPr>
        <w:jc w:val="both"/>
        <w:rPr>
          <w:rFonts w:cs="Arial"/>
          <w:sz w:val="20"/>
          <w:szCs w:val="20"/>
          <w:lang w:val="es-ES_tradnl"/>
        </w:rPr>
      </w:pPr>
    </w:p>
    <w:p w:rsidR="00DD681F" w:rsidRPr="00F64487" w:rsidRDefault="00DD681F" w:rsidP="00DD681F">
      <w:pPr>
        <w:ind w:left="705" w:hanging="705"/>
        <w:jc w:val="both"/>
        <w:rPr>
          <w:rFonts w:cs="Arial"/>
          <w:sz w:val="20"/>
          <w:szCs w:val="20"/>
        </w:rPr>
      </w:pPr>
      <w:r w:rsidRPr="00F64487">
        <w:rPr>
          <w:rFonts w:cs="Arial"/>
          <w:bCs/>
          <w:sz w:val="20"/>
          <w:szCs w:val="20"/>
          <w:lang w:val="es-ES_tradnl"/>
        </w:rPr>
        <w:t>27.1.</w:t>
      </w:r>
      <w:r w:rsidRPr="00F64487">
        <w:rPr>
          <w:rFonts w:cs="Arial"/>
          <w:bCs/>
          <w:sz w:val="20"/>
          <w:szCs w:val="20"/>
          <w:lang w:val="es-ES_tradnl"/>
        </w:rPr>
        <w:tab/>
      </w:r>
      <w:r w:rsidRPr="00F64487">
        <w:rPr>
          <w:rFonts w:cs="Arial"/>
          <w:b/>
          <w:bCs/>
          <w:sz w:val="20"/>
          <w:szCs w:val="20"/>
          <w:lang w:val="es-ES_tradnl"/>
        </w:rPr>
        <w:t>Entrega Sujeta a Verificación:</w:t>
      </w:r>
      <w:r w:rsidRPr="00F64487">
        <w:rPr>
          <w:rFonts w:cs="Arial"/>
          <w:bCs/>
          <w:sz w:val="20"/>
          <w:szCs w:val="20"/>
          <w:lang w:val="es-ES_tradnl"/>
        </w:rPr>
        <w:t xml:space="preserve"> En el plazo establecido en la Cláusula Décima del presente Contrato, se realizará la </w:t>
      </w:r>
      <w:r w:rsidRPr="00F64487">
        <w:rPr>
          <w:rFonts w:cs="Arial"/>
          <w:sz w:val="20"/>
          <w:szCs w:val="20"/>
          <w:lang w:val="es-BO" w:eastAsia="es-BO"/>
        </w:rPr>
        <w:t>verificación de la provisión e instalación del BIEN</w:t>
      </w:r>
      <w:r w:rsidRPr="00F64487">
        <w:rPr>
          <w:rFonts w:cs="Arial"/>
          <w:bCs/>
          <w:sz w:val="20"/>
          <w:szCs w:val="20"/>
          <w:lang w:val="es-ES_tradnl"/>
        </w:rPr>
        <w:t>,</w:t>
      </w:r>
      <w:r w:rsidRPr="00F64487">
        <w:rPr>
          <w:rFonts w:cs="Arial"/>
          <w:b/>
          <w:bCs/>
          <w:sz w:val="20"/>
          <w:szCs w:val="20"/>
          <w:lang w:val="es-ES_tradnl"/>
        </w:rPr>
        <w:t xml:space="preserve"> </w:t>
      </w:r>
      <w:r w:rsidRPr="00F64487">
        <w:rPr>
          <w:rFonts w:cs="Arial"/>
          <w:bCs/>
          <w:sz w:val="20"/>
          <w:szCs w:val="20"/>
          <w:lang w:val="es-ES_tradnl"/>
        </w:rPr>
        <w:t xml:space="preserve">al Responsable de Recepción </w:t>
      </w:r>
      <w:r w:rsidRPr="00F64487">
        <w:rPr>
          <w:rFonts w:cs="Arial"/>
          <w:sz w:val="20"/>
          <w:szCs w:val="20"/>
          <w:lang w:val="es-BO" w:eastAsia="es-BO"/>
        </w:rPr>
        <w:t xml:space="preserve">en coordinación con Activos Fijos, de </w:t>
      </w:r>
      <w:r w:rsidRPr="00F64487">
        <w:rPr>
          <w:rFonts w:cs="Arial"/>
          <w:sz w:val="20"/>
          <w:szCs w:val="20"/>
          <w:lang w:val="es-BO" w:eastAsia="es-BO"/>
        </w:rPr>
        <w:lastRenderedPageBreak/>
        <w:t>acuerdo a las especificaciones técnicas</w:t>
      </w:r>
      <w:r w:rsidRPr="00F64487">
        <w:rPr>
          <w:rFonts w:cs="Arial"/>
          <w:sz w:val="20"/>
          <w:szCs w:val="20"/>
        </w:rPr>
        <w:t xml:space="preserve">. </w:t>
      </w:r>
      <w:r w:rsidRPr="00F64487">
        <w:rPr>
          <w:rFonts w:cs="Arial"/>
          <w:sz w:val="20"/>
          <w:szCs w:val="20"/>
          <w:lang w:val="es-BO" w:eastAsia="es-BO"/>
        </w:rPr>
        <w:t xml:space="preserve">El Responsable de Recepción elaborará, el Acta de Recepción Sujeta a Verificaciones </w:t>
      </w:r>
    </w:p>
    <w:p w:rsidR="00DD681F" w:rsidRPr="00F64487" w:rsidRDefault="00DD681F" w:rsidP="00DD681F">
      <w:pPr>
        <w:ind w:left="705" w:hanging="705"/>
        <w:jc w:val="both"/>
        <w:rPr>
          <w:rFonts w:cs="Arial"/>
          <w:sz w:val="20"/>
          <w:szCs w:val="20"/>
        </w:rPr>
      </w:pPr>
    </w:p>
    <w:p w:rsidR="00DD681F" w:rsidRPr="00F64487" w:rsidRDefault="00DD681F" w:rsidP="00DD681F">
      <w:pPr>
        <w:ind w:left="705" w:hanging="705"/>
        <w:jc w:val="both"/>
        <w:rPr>
          <w:rFonts w:cs="Arial"/>
          <w:sz w:val="20"/>
          <w:szCs w:val="20"/>
        </w:rPr>
      </w:pPr>
      <w:r w:rsidRPr="00F64487">
        <w:rPr>
          <w:rFonts w:cs="Arial"/>
          <w:sz w:val="20"/>
          <w:szCs w:val="20"/>
        </w:rPr>
        <w:t>27.2.</w:t>
      </w:r>
      <w:r w:rsidRPr="00F64487">
        <w:rPr>
          <w:rFonts w:cs="Arial"/>
          <w:sz w:val="20"/>
          <w:szCs w:val="20"/>
        </w:rPr>
        <w:tab/>
      </w:r>
      <w:r w:rsidRPr="00F64487">
        <w:rPr>
          <w:rFonts w:cs="Arial"/>
          <w:b/>
          <w:sz w:val="20"/>
          <w:szCs w:val="20"/>
        </w:rPr>
        <w:t>Pruebas de funcionamiento:</w:t>
      </w:r>
      <w:r w:rsidRPr="00F64487">
        <w:rPr>
          <w:rFonts w:cs="Arial"/>
          <w:sz w:val="20"/>
          <w:szCs w:val="20"/>
        </w:rPr>
        <w:t xml:space="preserve"> </w:t>
      </w:r>
      <w:r w:rsidRPr="00F64487">
        <w:rPr>
          <w:rFonts w:cs="Arial"/>
          <w:sz w:val="20"/>
          <w:szCs w:val="20"/>
          <w:lang w:eastAsia="en-US"/>
        </w:rPr>
        <w:t xml:space="preserve">En un  plazo máximo de hasta siete (7) días calendario, a partir del día hábil siguiente a la emisión del Acta de Recepción </w:t>
      </w:r>
      <w:r w:rsidRPr="00F64487">
        <w:rPr>
          <w:rFonts w:cs="Arial"/>
          <w:sz w:val="20"/>
          <w:szCs w:val="20"/>
        </w:rPr>
        <w:t>Sujeta a Verificación</w:t>
      </w:r>
      <w:r w:rsidRPr="00F64487">
        <w:rPr>
          <w:rFonts w:cs="Arial"/>
          <w:sz w:val="20"/>
          <w:szCs w:val="20"/>
          <w:lang w:eastAsia="en-US"/>
        </w:rPr>
        <w:t xml:space="preserve">, </w:t>
      </w:r>
      <w:r w:rsidRPr="00F64487">
        <w:rPr>
          <w:rFonts w:cs="Arial"/>
          <w:sz w:val="20"/>
          <w:szCs w:val="20"/>
        </w:rPr>
        <w:t xml:space="preserve">el Responsable de Recepción conjuntamente con el </w:t>
      </w:r>
      <w:r w:rsidRPr="00F64487">
        <w:rPr>
          <w:rFonts w:cs="Arial"/>
          <w:b/>
          <w:sz w:val="20"/>
          <w:szCs w:val="20"/>
        </w:rPr>
        <w:t>PROVEEDOR</w:t>
      </w:r>
      <w:r w:rsidRPr="00F64487">
        <w:rPr>
          <w:rFonts w:cs="Arial"/>
          <w:sz w:val="20"/>
          <w:szCs w:val="20"/>
        </w:rPr>
        <w:t>, realizarán las pruebas de funcionamiento y  verificarán el cumplimiento de las características técnicas solicitadas</w:t>
      </w:r>
      <w:r w:rsidRPr="00F64487">
        <w:rPr>
          <w:rFonts w:cs="Arial"/>
          <w:sz w:val="20"/>
          <w:szCs w:val="20"/>
          <w:lang w:eastAsia="en-US"/>
        </w:rPr>
        <w:t>.</w:t>
      </w:r>
    </w:p>
    <w:p w:rsidR="00DD681F" w:rsidRPr="00F64487" w:rsidRDefault="00DD681F" w:rsidP="00DD681F">
      <w:pPr>
        <w:ind w:left="705" w:hanging="705"/>
        <w:jc w:val="both"/>
        <w:rPr>
          <w:rFonts w:cs="Arial"/>
          <w:b/>
          <w:bCs/>
          <w:sz w:val="20"/>
          <w:szCs w:val="20"/>
          <w:lang w:val="es-ES_tradnl"/>
        </w:rPr>
      </w:pPr>
    </w:p>
    <w:p w:rsidR="00DD681F" w:rsidRPr="00F64487" w:rsidRDefault="00DD681F" w:rsidP="00DD681F">
      <w:pPr>
        <w:ind w:left="705" w:hanging="705"/>
        <w:jc w:val="both"/>
        <w:rPr>
          <w:rFonts w:cs="Arial"/>
          <w:sz w:val="20"/>
          <w:szCs w:val="20"/>
          <w:lang w:eastAsia="en-US"/>
        </w:rPr>
      </w:pPr>
      <w:r w:rsidRPr="00F64487">
        <w:rPr>
          <w:rFonts w:cs="Arial"/>
          <w:bCs/>
          <w:sz w:val="20"/>
          <w:szCs w:val="20"/>
          <w:lang w:val="es-ES_tradnl"/>
        </w:rPr>
        <w:t>27.3.</w:t>
      </w:r>
      <w:r w:rsidRPr="00F64487">
        <w:rPr>
          <w:rFonts w:cs="Arial"/>
          <w:bCs/>
          <w:sz w:val="20"/>
          <w:szCs w:val="20"/>
          <w:lang w:val="es-ES_tradnl"/>
        </w:rPr>
        <w:tab/>
      </w:r>
      <w:r w:rsidRPr="00F64487">
        <w:rPr>
          <w:rFonts w:cs="Arial"/>
          <w:b/>
          <w:sz w:val="20"/>
          <w:szCs w:val="20"/>
        </w:rPr>
        <w:t>Observaciones a las pruebas de funcionamiento y verificación</w:t>
      </w:r>
      <w:r w:rsidRPr="00F64487">
        <w:rPr>
          <w:rFonts w:cs="Arial"/>
          <w:b/>
          <w:bCs/>
          <w:iCs/>
          <w:sz w:val="20"/>
          <w:szCs w:val="20"/>
          <w:lang w:val="es-ES_tradnl"/>
        </w:rPr>
        <w:t>:</w:t>
      </w:r>
      <w:r w:rsidRPr="00F64487">
        <w:rPr>
          <w:rFonts w:cs="Arial"/>
          <w:bCs/>
          <w:sz w:val="20"/>
          <w:szCs w:val="20"/>
          <w:lang w:val="es-ES_tradnl"/>
        </w:rPr>
        <w:t xml:space="preserve"> </w:t>
      </w:r>
      <w:r w:rsidRPr="00F64487">
        <w:rPr>
          <w:rFonts w:cs="Arial"/>
          <w:sz w:val="20"/>
          <w:szCs w:val="20"/>
          <w:lang w:eastAsia="en-US"/>
        </w:rPr>
        <w:t xml:space="preserve">En caso de que se presente(n) alguna(s) observación(es) al óptimo funcionamiento del </w:t>
      </w:r>
      <w:r w:rsidRPr="00F64487">
        <w:rPr>
          <w:rFonts w:cs="Arial"/>
          <w:b/>
          <w:sz w:val="20"/>
          <w:szCs w:val="20"/>
          <w:lang w:eastAsia="en-US"/>
        </w:rPr>
        <w:t>BIEN</w:t>
      </w:r>
      <w:r w:rsidRPr="00F64487">
        <w:rPr>
          <w:rFonts w:cs="Arial"/>
          <w:sz w:val="20"/>
          <w:szCs w:val="20"/>
          <w:lang w:eastAsia="en-US"/>
        </w:rPr>
        <w:t xml:space="preserve"> recibido, el </w:t>
      </w:r>
      <w:r w:rsidRPr="00F64487">
        <w:rPr>
          <w:rFonts w:cs="Arial"/>
          <w:b/>
          <w:sz w:val="20"/>
          <w:szCs w:val="20"/>
          <w:lang w:eastAsia="en-US"/>
        </w:rPr>
        <w:t>PROVEEDOR</w:t>
      </w:r>
      <w:r w:rsidRPr="00F64487">
        <w:rPr>
          <w:rFonts w:cs="Arial"/>
          <w:sz w:val="20"/>
          <w:szCs w:val="20"/>
          <w:lang w:eastAsia="en-US"/>
        </w:rPr>
        <w:t xml:space="preserve"> deberá subsanar las mismas, debiendo en su caso  proceder al ajuste, corrección y/o reemplazos necesarios del equipo y/o repuestos y/o accesorios, en un plazo máximo de quince (15) días calendario a partir de la notificación de las observaciones.</w:t>
      </w:r>
    </w:p>
    <w:p w:rsidR="00DD681F" w:rsidRPr="00F64487" w:rsidRDefault="00DD681F" w:rsidP="00DD681F">
      <w:pPr>
        <w:jc w:val="both"/>
        <w:rPr>
          <w:rFonts w:cs="Arial"/>
          <w:sz w:val="20"/>
          <w:szCs w:val="20"/>
          <w:lang w:eastAsia="en-US"/>
        </w:rPr>
      </w:pPr>
    </w:p>
    <w:p w:rsidR="00DD681F" w:rsidRPr="00F64487" w:rsidRDefault="00DD681F" w:rsidP="00DD681F">
      <w:pPr>
        <w:ind w:left="705" w:hanging="705"/>
        <w:jc w:val="both"/>
        <w:rPr>
          <w:rFonts w:cs="Arial"/>
          <w:sz w:val="20"/>
          <w:szCs w:val="20"/>
          <w:lang w:val="es-BO"/>
        </w:rPr>
      </w:pPr>
      <w:r w:rsidRPr="00F64487">
        <w:rPr>
          <w:rFonts w:cs="Arial"/>
          <w:b/>
          <w:bCs/>
          <w:sz w:val="20"/>
          <w:szCs w:val="20"/>
        </w:rPr>
        <w:t>27.4.</w:t>
      </w:r>
      <w:r w:rsidRPr="00F64487">
        <w:rPr>
          <w:rFonts w:cs="Arial"/>
          <w:b/>
          <w:bCs/>
          <w:sz w:val="20"/>
          <w:szCs w:val="20"/>
        </w:rPr>
        <w:tab/>
        <w:t>Informe Técnico Final</w:t>
      </w:r>
      <w:r w:rsidRPr="00F64487">
        <w:rPr>
          <w:rFonts w:cs="Arial"/>
          <w:sz w:val="20"/>
          <w:szCs w:val="20"/>
          <w:lang w:val="es-BO"/>
        </w:rPr>
        <w:t xml:space="preserve">. </w:t>
      </w:r>
      <w:r w:rsidRPr="00F64487">
        <w:rPr>
          <w:rFonts w:cs="Arial"/>
          <w:sz w:val="20"/>
          <w:szCs w:val="20"/>
          <w:lang w:eastAsia="es-BO"/>
        </w:rPr>
        <w:t>Concluido el plazo de pruebas y verificación, sin observaciones o subsanadas las mismas, el Responsable de Recepción elaborará el Informe Técnico Final.</w:t>
      </w:r>
      <w:r w:rsidRPr="00F64487">
        <w:rPr>
          <w:rFonts w:cs="Arial"/>
          <w:sz w:val="20"/>
          <w:szCs w:val="20"/>
          <w:lang w:eastAsia="en-US"/>
        </w:rPr>
        <w:t> </w:t>
      </w:r>
    </w:p>
    <w:p w:rsidR="00DD681F" w:rsidRPr="00F64487" w:rsidRDefault="00DD681F" w:rsidP="00DD681F">
      <w:pPr>
        <w:jc w:val="both"/>
        <w:rPr>
          <w:rFonts w:cs="Arial"/>
          <w:b/>
          <w:bCs/>
          <w:sz w:val="20"/>
          <w:szCs w:val="20"/>
        </w:rPr>
      </w:pPr>
    </w:p>
    <w:p w:rsidR="00DD681F" w:rsidRPr="00F64487" w:rsidRDefault="00DD681F" w:rsidP="00DD681F">
      <w:pPr>
        <w:jc w:val="both"/>
        <w:rPr>
          <w:rFonts w:cs="Arial"/>
          <w:sz w:val="20"/>
          <w:szCs w:val="20"/>
          <w:lang w:val="es-BO"/>
        </w:rPr>
      </w:pPr>
      <w:r w:rsidRPr="00F64487">
        <w:rPr>
          <w:rFonts w:cs="Arial"/>
          <w:b/>
          <w:bCs/>
          <w:sz w:val="20"/>
          <w:szCs w:val="20"/>
        </w:rPr>
        <w:t xml:space="preserve">CLÁUSULA VIGÉSIMA OCTAVA.- </w:t>
      </w:r>
      <w:r w:rsidRPr="00F64487">
        <w:rPr>
          <w:rFonts w:cs="Arial"/>
          <w:b/>
          <w:sz w:val="20"/>
          <w:szCs w:val="20"/>
          <w:lang w:val="es-BO"/>
        </w:rPr>
        <w:t xml:space="preserve">(RECEPCIÓN). </w:t>
      </w:r>
      <w:r w:rsidRPr="00F64487">
        <w:rPr>
          <w:rFonts w:cs="Arial"/>
          <w:sz w:val="20"/>
          <w:szCs w:val="20"/>
          <w:lang w:val="es-BO"/>
        </w:rPr>
        <w:t xml:space="preserve">Dentro de los plazos previstos para la entrega e instalación se realizará las actividades para la Recepción del </w:t>
      </w:r>
      <w:r w:rsidRPr="00F64487">
        <w:rPr>
          <w:rFonts w:cs="Arial"/>
          <w:b/>
          <w:sz w:val="20"/>
          <w:szCs w:val="20"/>
          <w:lang w:val="es-BO"/>
        </w:rPr>
        <w:t>BIEN</w:t>
      </w:r>
      <w:r w:rsidRPr="00F64487">
        <w:rPr>
          <w:rFonts w:cs="Arial"/>
          <w:sz w:val="20"/>
          <w:szCs w:val="20"/>
          <w:lang w:val="es-BO"/>
        </w:rPr>
        <w:t>.</w:t>
      </w:r>
    </w:p>
    <w:p w:rsidR="00DD681F" w:rsidRPr="00F64487" w:rsidRDefault="00DD681F" w:rsidP="00DD681F">
      <w:pPr>
        <w:jc w:val="both"/>
        <w:rPr>
          <w:rFonts w:cs="Arial"/>
          <w:b/>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La Comisión de Recepción debe verificar si el </w:t>
      </w:r>
      <w:r w:rsidRPr="00F64487">
        <w:rPr>
          <w:rFonts w:cs="Arial"/>
          <w:b/>
          <w:sz w:val="20"/>
          <w:szCs w:val="20"/>
          <w:lang w:val="es-BO"/>
        </w:rPr>
        <w:t xml:space="preserve">BIEN </w:t>
      </w:r>
      <w:r w:rsidRPr="00F64487">
        <w:rPr>
          <w:rFonts w:cs="Arial"/>
          <w:sz w:val="20"/>
          <w:szCs w:val="20"/>
          <w:lang w:val="es-BO"/>
        </w:rPr>
        <w:t xml:space="preserve">entregado e instalado concuerda plenamente con las Especificaciones Técnicas de la propuesta adjudicada y el Contrato. </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Si el plazo de entrega e instalación coincide con días sábados, domingos o feriados, la recepción de los bienes objeto del presente contrato deberán ser trasladados al siguiente día hábil administrativo.</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Del acto de recepción de cada entrega se levantará un Acta de Recepción, que es un documento diferente al registro de ingreso o almacenes, una vez recibido el </w:t>
      </w:r>
      <w:r w:rsidRPr="00F64487">
        <w:rPr>
          <w:rFonts w:cs="Arial"/>
          <w:sz w:val="20"/>
          <w:szCs w:val="20"/>
          <w:lang w:eastAsia="es-BO"/>
        </w:rPr>
        <w:t>Informe Técnico Final y los documentos de las Garantías y documentación técnica solicitada</w:t>
      </w:r>
      <w:r w:rsidRPr="00F64487">
        <w:rPr>
          <w:rFonts w:cs="Arial"/>
          <w:sz w:val="20"/>
          <w:szCs w:val="20"/>
          <w:lang w:val="es-BO"/>
        </w:rPr>
        <w:t>.</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b/>
          <w:bCs/>
          <w:sz w:val="20"/>
          <w:szCs w:val="20"/>
        </w:rPr>
        <w:t xml:space="preserve">CLÁUSULA VIGÉSIMA NOVENA.- </w:t>
      </w:r>
      <w:r w:rsidRPr="00F64487">
        <w:rPr>
          <w:rFonts w:cs="Arial"/>
          <w:b/>
          <w:sz w:val="20"/>
          <w:szCs w:val="20"/>
          <w:lang w:val="es-BO"/>
        </w:rPr>
        <w:t xml:space="preserve">(LIQUIDACIÓN DE CONTRATO) </w:t>
      </w:r>
      <w:r w:rsidRPr="00F64487">
        <w:rPr>
          <w:rFonts w:cs="Arial"/>
          <w:sz w:val="20"/>
          <w:szCs w:val="20"/>
          <w:lang w:val="es-BO"/>
        </w:rPr>
        <w:t>Un vez emitido el</w:t>
      </w:r>
      <w:r w:rsidRPr="00F64487">
        <w:rPr>
          <w:rFonts w:cs="Arial"/>
          <w:b/>
          <w:sz w:val="20"/>
          <w:szCs w:val="20"/>
          <w:lang w:val="es-BO"/>
        </w:rPr>
        <w:t xml:space="preserve"> </w:t>
      </w:r>
      <w:r w:rsidRPr="00F64487">
        <w:rPr>
          <w:rFonts w:cs="Arial"/>
          <w:sz w:val="20"/>
          <w:szCs w:val="20"/>
          <w:lang w:val="es-BO"/>
        </w:rPr>
        <w:t xml:space="preserve">Acta de Recepción o efectuada la Resolución de Contrato, la </w:t>
      </w:r>
      <w:r w:rsidRPr="00F64487">
        <w:rPr>
          <w:rFonts w:cs="Arial"/>
          <w:b/>
          <w:sz w:val="20"/>
          <w:szCs w:val="20"/>
          <w:lang w:val="es-BO"/>
        </w:rPr>
        <w:t>ENTIDAD</w:t>
      </w:r>
      <w:r w:rsidRPr="00F64487">
        <w:rPr>
          <w:rFonts w:cs="Arial"/>
          <w:sz w:val="20"/>
          <w:szCs w:val="20"/>
          <w:lang w:val="es-BO"/>
        </w:rPr>
        <w:t xml:space="preserve"> procederá a la devolución o ejecución de la Garantía de Cumplimiento de Contrato y realizará el cobro de multas si corresponde.</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En ambos casos, la </w:t>
      </w:r>
      <w:r w:rsidRPr="00F64487">
        <w:rPr>
          <w:rFonts w:cs="Arial"/>
          <w:b/>
          <w:sz w:val="20"/>
          <w:szCs w:val="20"/>
          <w:lang w:val="es-BO"/>
        </w:rPr>
        <w:t>ENTIDAD</w:t>
      </w:r>
      <w:r w:rsidRPr="00F64487">
        <w:rPr>
          <w:rFonts w:cs="Arial"/>
          <w:sz w:val="20"/>
          <w:szCs w:val="20"/>
          <w:lang w:val="es-BO"/>
        </w:rPr>
        <w:t xml:space="preserve"> procederá a establecer los saldos a favor o en contra entre las </w:t>
      </w:r>
      <w:r w:rsidRPr="00F64487">
        <w:rPr>
          <w:rFonts w:cs="Arial"/>
          <w:b/>
          <w:sz w:val="20"/>
          <w:szCs w:val="20"/>
          <w:lang w:val="es-BO"/>
        </w:rPr>
        <w:t>PARTES</w:t>
      </w:r>
      <w:r w:rsidRPr="00F64487">
        <w:rPr>
          <w:rFonts w:cs="Arial"/>
          <w:sz w:val="20"/>
          <w:szCs w:val="20"/>
          <w:lang w:val="es-BO"/>
        </w:rPr>
        <w:t xml:space="preserve"> y según corresponda.</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rPr>
      </w:pPr>
      <w:r w:rsidRPr="00F64487">
        <w:rPr>
          <w:rFonts w:cs="Arial"/>
          <w:sz w:val="20"/>
          <w:szCs w:val="20"/>
          <w:lang w:val="es-ES_tradnl"/>
        </w:rPr>
        <w:t>Transcurrida la vigencia de la</w:t>
      </w:r>
      <w:r w:rsidRPr="00F64487">
        <w:rPr>
          <w:rFonts w:cs="Arial"/>
          <w:sz w:val="20"/>
          <w:szCs w:val="20"/>
        </w:rPr>
        <w:t xml:space="preserve"> Garantía de Funcionamiento de Maquinaria y/o Equipo</w:t>
      </w:r>
      <w:r w:rsidRPr="00F64487">
        <w:rPr>
          <w:rFonts w:cs="Arial"/>
          <w:sz w:val="20"/>
          <w:szCs w:val="20"/>
          <w:lang w:val="es-ES_tradnl"/>
        </w:rPr>
        <w:t xml:space="preserve">, el funcionario designado por el Jefe del Departamento de Mantenimiento y Mejoramiento de la Estructura emitirá la conformidad con los servicios cubiertos por la misma, se </w:t>
      </w:r>
      <w:r w:rsidRPr="00F64487">
        <w:rPr>
          <w:rFonts w:cs="Arial"/>
          <w:sz w:val="20"/>
          <w:szCs w:val="20"/>
        </w:rPr>
        <w:t>procederá a establecer los saldos a favor</w:t>
      </w:r>
      <w:r w:rsidRPr="00F64487">
        <w:rPr>
          <w:rFonts w:cs="Arial"/>
          <w:sz w:val="20"/>
          <w:szCs w:val="20"/>
          <w:lang w:val="es-ES_tradnl"/>
        </w:rPr>
        <w:t xml:space="preserve"> y en contra y la Gerencia de Administración procederá a la liquidación del presente Contrato, a la devolución de la citada </w:t>
      </w:r>
      <w:r w:rsidRPr="00F64487">
        <w:rPr>
          <w:rFonts w:cs="Arial"/>
          <w:sz w:val="20"/>
          <w:szCs w:val="20"/>
        </w:rPr>
        <w:t>garantía</w:t>
      </w:r>
      <w:r w:rsidRPr="00F64487">
        <w:rPr>
          <w:rFonts w:cs="Arial"/>
          <w:sz w:val="20"/>
          <w:szCs w:val="20"/>
          <w:lang w:val="es-ES_tradnl"/>
        </w:rPr>
        <w:t xml:space="preserve"> y a la emisión del Certificado de Cumplimiento de Contrato</w:t>
      </w:r>
      <w:r w:rsidRPr="00F64487">
        <w:rPr>
          <w:rFonts w:cs="Arial"/>
          <w:sz w:val="20"/>
          <w:szCs w:val="20"/>
        </w:rPr>
        <w:t xml:space="preserve">, siempre y cuando el </w:t>
      </w:r>
      <w:r w:rsidRPr="00F64487">
        <w:rPr>
          <w:rFonts w:cs="Arial"/>
          <w:b/>
          <w:bCs/>
          <w:sz w:val="20"/>
          <w:szCs w:val="20"/>
        </w:rPr>
        <w:t>PROVEEDOR</w:t>
      </w:r>
      <w:r w:rsidRPr="00F64487">
        <w:rPr>
          <w:rFonts w:cs="Arial"/>
          <w:sz w:val="20"/>
          <w:szCs w:val="20"/>
        </w:rPr>
        <w:t xml:space="preserve"> haya dado fiel cumplimiento a todas sus obligaciones, previstas en el presente contrato.</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lastRenderedPageBreak/>
        <w:t>La liquidación del contrato, tomará en cuenta:</w:t>
      </w:r>
    </w:p>
    <w:p w:rsidR="00DD681F" w:rsidRPr="00F64487" w:rsidRDefault="00DD681F" w:rsidP="00DD681F">
      <w:pPr>
        <w:jc w:val="both"/>
        <w:rPr>
          <w:rFonts w:cs="Arial"/>
          <w:sz w:val="20"/>
          <w:szCs w:val="20"/>
          <w:lang w:val="es-BO"/>
        </w:rPr>
      </w:pPr>
    </w:p>
    <w:p w:rsidR="00DD681F" w:rsidRPr="00F64487" w:rsidRDefault="00DD681F" w:rsidP="00DD681F">
      <w:pPr>
        <w:numPr>
          <w:ilvl w:val="0"/>
          <w:numId w:val="40"/>
        </w:numPr>
        <w:jc w:val="both"/>
        <w:rPr>
          <w:rFonts w:cs="Arial"/>
          <w:sz w:val="20"/>
          <w:szCs w:val="20"/>
          <w:lang w:val="es-BO"/>
        </w:rPr>
      </w:pPr>
      <w:r w:rsidRPr="00F64487">
        <w:rPr>
          <w:rFonts w:cs="Arial"/>
          <w:sz w:val="20"/>
          <w:szCs w:val="20"/>
          <w:lang w:val="es-BO"/>
        </w:rPr>
        <w:t>Reposición de daños, si hubieren.</w:t>
      </w:r>
    </w:p>
    <w:p w:rsidR="00DD681F" w:rsidRPr="00F64487" w:rsidRDefault="00DD681F" w:rsidP="00DD681F">
      <w:pPr>
        <w:numPr>
          <w:ilvl w:val="0"/>
          <w:numId w:val="40"/>
        </w:numPr>
        <w:jc w:val="both"/>
        <w:rPr>
          <w:rFonts w:cs="Arial"/>
          <w:sz w:val="20"/>
          <w:szCs w:val="20"/>
          <w:lang w:val="es-BO"/>
        </w:rPr>
      </w:pPr>
      <w:r w:rsidRPr="00F64487">
        <w:rPr>
          <w:rFonts w:cs="Arial"/>
          <w:sz w:val="20"/>
          <w:szCs w:val="20"/>
          <w:lang w:val="es-BO"/>
        </w:rPr>
        <w:t xml:space="preserve">El porcentaje correspondiente a la recuperación del anticipo si hubiera saldos pendientes. </w:t>
      </w:r>
    </w:p>
    <w:p w:rsidR="00DD681F" w:rsidRPr="00F64487" w:rsidRDefault="00DD681F" w:rsidP="00DD681F">
      <w:pPr>
        <w:numPr>
          <w:ilvl w:val="0"/>
          <w:numId w:val="40"/>
        </w:numPr>
        <w:jc w:val="both"/>
        <w:rPr>
          <w:rFonts w:cs="Arial"/>
          <w:sz w:val="20"/>
          <w:szCs w:val="20"/>
          <w:lang w:val="es-BO"/>
        </w:rPr>
      </w:pPr>
      <w:r w:rsidRPr="00F64487">
        <w:rPr>
          <w:rFonts w:cs="Arial"/>
          <w:sz w:val="20"/>
          <w:szCs w:val="20"/>
          <w:lang w:val="es-BO"/>
        </w:rPr>
        <w:t>Las multas y penalidades, si hubieran.</w:t>
      </w:r>
    </w:p>
    <w:p w:rsidR="00DD681F" w:rsidRPr="00F64487" w:rsidRDefault="00DD681F" w:rsidP="00DD681F">
      <w:pPr>
        <w:numPr>
          <w:ilvl w:val="0"/>
          <w:numId w:val="40"/>
        </w:numPr>
        <w:jc w:val="both"/>
        <w:rPr>
          <w:rFonts w:cs="Arial"/>
          <w:sz w:val="20"/>
          <w:szCs w:val="20"/>
          <w:lang w:val="es-BO"/>
        </w:rPr>
      </w:pPr>
      <w:r w:rsidRPr="00F64487">
        <w:rPr>
          <w:rFonts w:cs="Arial"/>
          <w:sz w:val="20"/>
          <w:szCs w:val="20"/>
          <w:lang w:val="es-BO"/>
        </w:rPr>
        <w:t xml:space="preserve">Otros aspectos que considere la </w:t>
      </w:r>
      <w:r w:rsidRPr="00F64487">
        <w:rPr>
          <w:rFonts w:cs="Arial"/>
          <w:b/>
          <w:sz w:val="20"/>
          <w:szCs w:val="20"/>
          <w:lang w:val="es-BO"/>
        </w:rPr>
        <w:t>ENTIDAD</w:t>
      </w:r>
      <w:r w:rsidRPr="00F64487">
        <w:rPr>
          <w:rFonts w:cs="Arial"/>
          <w:sz w:val="20"/>
          <w:szCs w:val="20"/>
          <w:lang w:val="es-BO"/>
        </w:rPr>
        <w:t>.</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 xml:space="preserve">Asimismo, el </w:t>
      </w:r>
      <w:r w:rsidRPr="00F64487">
        <w:rPr>
          <w:rFonts w:cs="Arial"/>
          <w:b/>
          <w:sz w:val="20"/>
          <w:szCs w:val="20"/>
          <w:lang w:val="es-BO"/>
        </w:rPr>
        <w:t xml:space="preserve">PROVEEDOR </w:t>
      </w:r>
      <w:r w:rsidRPr="00F64487">
        <w:rPr>
          <w:rFonts w:cs="Arial"/>
          <w:sz w:val="20"/>
          <w:szCs w:val="20"/>
          <w:lang w:val="es-BO"/>
        </w:rPr>
        <w:t xml:space="preserve">podrá establecer el importe de los pagos a los cuales considere tener derecho, que hubiesen sido reclamados sustentada y oportunamente dentro del plazo previsto en la cláusula de derechos del </w:t>
      </w:r>
      <w:r w:rsidRPr="00F64487">
        <w:rPr>
          <w:rFonts w:cs="Arial"/>
          <w:b/>
          <w:sz w:val="20"/>
          <w:szCs w:val="20"/>
          <w:lang w:val="es-BO"/>
        </w:rPr>
        <w:t>PROVEEDOR</w:t>
      </w:r>
      <w:r w:rsidRPr="00F64487">
        <w:rPr>
          <w:rFonts w:cs="Arial"/>
          <w:sz w:val="20"/>
          <w:szCs w:val="20"/>
          <w:lang w:val="es-BO"/>
        </w:rPr>
        <w:t xml:space="preserve">, y que no hubiese sido pagado por la </w:t>
      </w:r>
      <w:r w:rsidRPr="00F64487">
        <w:rPr>
          <w:rFonts w:cs="Arial"/>
          <w:b/>
          <w:sz w:val="20"/>
          <w:szCs w:val="20"/>
          <w:lang w:val="es-BO"/>
        </w:rPr>
        <w:t>ENTIDAD.</w:t>
      </w:r>
    </w:p>
    <w:p w:rsidR="00DD681F" w:rsidRPr="00F64487" w:rsidRDefault="00DD681F" w:rsidP="00DD681F">
      <w:pPr>
        <w:jc w:val="both"/>
        <w:rPr>
          <w:rFonts w:cs="Arial"/>
          <w:sz w:val="20"/>
          <w:szCs w:val="20"/>
          <w:lang w:val="es-BO"/>
        </w:rPr>
      </w:pPr>
    </w:p>
    <w:p w:rsidR="00DD681F" w:rsidRPr="00F64487" w:rsidRDefault="00DD681F" w:rsidP="00DD681F">
      <w:pPr>
        <w:jc w:val="both"/>
        <w:rPr>
          <w:rFonts w:cs="Arial"/>
          <w:sz w:val="20"/>
          <w:szCs w:val="20"/>
          <w:lang w:val="es-BO"/>
        </w:rPr>
      </w:pPr>
      <w:r w:rsidRPr="00F64487">
        <w:rPr>
          <w:rFonts w:cs="Arial"/>
          <w:sz w:val="20"/>
          <w:szCs w:val="20"/>
          <w:lang w:val="es-BO"/>
        </w:rPr>
        <w:t>Este proceso utilizará los plazos previstos en la cláusula décima cuarta del presente Contrato, para el pago de saldos que existiesen.</w:t>
      </w:r>
    </w:p>
    <w:p w:rsidR="00DD681F" w:rsidRPr="00F64487" w:rsidRDefault="00DD681F" w:rsidP="00DD681F">
      <w:pPr>
        <w:widowControl w:val="0"/>
        <w:jc w:val="both"/>
        <w:rPr>
          <w:rFonts w:cs="Arial"/>
          <w:b/>
          <w:sz w:val="20"/>
          <w:szCs w:val="20"/>
        </w:rPr>
      </w:pPr>
    </w:p>
    <w:p w:rsidR="00DD681F" w:rsidRPr="00F64487" w:rsidRDefault="00DD681F" w:rsidP="00DD681F">
      <w:pPr>
        <w:widowControl w:val="0"/>
        <w:jc w:val="both"/>
        <w:rPr>
          <w:rFonts w:cs="Arial"/>
          <w:b/>
          <w:sz w:val="20"/>
          <w:szCs w:val="20"/>
        </w:rPr>
      </w:pPr>
      <w:r w:rsidRPr="00F64487">
        <w:rPr>
          <w:rFonts w:cs="Arial"/>
          <w:b/>
          <w:sz w:val="20"/>
          <w:szCs w:val="20"/>
        </w:rPr>
        <w:t xml:space="preserve">CLÁUSULA TRIGÉSIMA.- (CONFORMIDAD) </w:t>
      </w:r>
      <w:r w:rsidRPr="00F64487">
        <w:rPr>
          <w:rFonts w:cs="Arial"/>
          <w:sz w:val="20"/>
          <w:szCs w:val="20"/>
        </w:rPr>
        <w:t xml:space="preserve">En señal de conformidad y para su fiel y estricto cumplimiento, suscriben el presente Contrato el </w:t>
      </w:r>
      <w:r w:rsidRPr="00F64487">
        <w:rPr>
          <w:rFonts w:cs="Arial"/>
          <w:b/>
          <w:bCs/>
          <w:sz w:val="20"/>
          <w:szCs w:val="20"/>
          <w:lang w:val="es-ES_tradnl"/>
        </w:rPr>
        <w:t>Lic. Eduardo Germán Domínguez Bohrt</w:t>
      </w:r>
      <w:r w:rsidRPr="00F64487">
        <w:rPr>
          <w:rFonts w:cs="Arial"/>
          <w:sz w:val="20"/>
          <w:szCs w:val="20"/>
          <w:lang w:val="es-ES_tradnl"/>
        </w:rPr>
        <w:t>,</w:t>
      </w:r>
      <w:r w:rsidRPr="00F64487">
        <w:rPr>
          <w:rFonts w:cs="Arial"/>
          <w:sz w:val="20"/>
          <w:szCs w:val="20"/>
        </w:rPr>
        <w:t xml:space="preserve"> en representación legal de la </w:t>
      </w:r>
      <w:r w:rsidRPr="00F64487">
        <w:rPr>
          <w:rFonts w:cs="Arial"/>
          <w:b/>
          <w:sz w:val="20"/>
          <w:szCs w:val="20"/>
        </w:rPr>
        <w:t>ENTIDAD</w:t>
      </w:r>
      <w:r w:rsidRPr="00F64487">
        <w:rPr>
          <w:rFonts w:cs="Arial"/>
          <w:sz w:val="20"/>
          <w:szCs w:val="20"/>
        </w:rPr>
        <w:t xml:space="preserve"> y el/la </w:t>
      </w:r>
      <w:r w:rsidRPr="00F64487">
        <w:rPr>
          <w:rFonts w:cs="Arial"/>
          <w:b/>
          <w:sz w:val="20"/>
          <w:szCs w:val="20"/>
        </w:rPr>
        <w:t>Sr.(a) ____________</w:t>
      </w:r>
      <w:r w:rsidRPr="00F64487">
        <w:rPr>
          <w:rFonts w:cs="Arial"/>
          <w:sz w:val="20"/>
          <w:szCs w:val="20"/>
        </w:rPr>
        <w:t xml:space="preserve">, en representación legal del </w:t>
      </w:r>
      <w:r w:rsidRPr="00F64487">
        <w:rPr>
          <w:rFonts w:cs="Arial"/>
          <w:b/>
          <w:bCs/>
          <w:sz w:val="20"/>
          <w:szCs w:val="20"/>
        </w:rPr>
        <w:t>PROVEEDOR</w:t>
      </w:r>
      <w:r w:rsidRPr="00F64487">
        <w:rPr>
          <w:rFonts w:cs="Arial"/>
          <w:sz w:val="20"/>
          <w:szCs w:val="20"/>
        </w:rPr>
        <w:t>.</w:t>
      </w:r>
    </w:p>
    <w:p w:rsidR="00DD681F" w:rsidRPr="00F64487" w:rsidRDefault="00DD681F" w:rsidP="00DD681F">
      <w:pPr>
        <w:jc w:val="both"/>
        <w:rPr>
          <w:rFonts w:cs="Arial"/>
          <w:sz w:val="20"/>
          <w:szCs w:val="20"/>
        </w:rPr>
      </w:pPr>
    </w:p>
    <w:p w:rsidR="00DD681F" w:rsidRPr="00F64487" w:rsidRDefault="00DD681F" w:rsidP="00DD681F">
      <w:pPr>
        <w:jc w:val="both"/>
        <w:rPr>
          <w:rFonts w:cs="Arial"/>
          <w:sz w:val="20"/>
          <w:szCs w:val="20"/>
        </w:rPr>
      </w:pPr>
      <w:r w:rsidRPr="00F64487">
        <w:rPr>
          <w:rFonts w:cs="Arial"/>
          <w:sz w:val="20"/>
          <w:szCs w:val="20"/>
        </w:rPr>
        <w:t>Este documento, conforme a disposiciones legales de control fiscal vigentes, será registrado ante la Contraloría General del Estado.</w:t>
      </w:r>
    </w:p>
    <w:p w:rsidR="00DD681F" w:rsidRPr="00F64487" w:rsidRDefault="00DD681F" w:rsidP="00DD681F">
      <w:pPr>
        <w:pStyle w:val="Encabezado"/>
        <w:widowControl w:val="0"/>
        <w:tabs>
          <w:tab w:val="left" w:pos="-720"/>
        </w:tabs>
        <w:jc w:val="center"/>
        <w:rPr>
          <w:rFonts w:cs="Arial"/>
          <w:b/>
          <w:bCs/>
          <w:sz w:val="20"/>
          <w:szCs w:val="20"/>
        </w:rPr>
      </w:pPr>
    </w:p>
    <w:p w:rsidR="00DD681F" w:rsidRPr="00F64487" w:rsidRDefault="00DD681F" w:rsidP="00DD681F">
      <w:pPr>
        <w:pStyle w:val="Encabezado"/>
        <w:widowControl w:val="0"/>
        <w:tabs>
          <w:tab w:val="left" w:pos="-720"/>
        </w:tabs>
        <w:rPr>
          <w:rFonts w:cs="Arial"/>
          <w:sz w:val="20"/>
          <w:szCs w:val="20"/>
        </w:rPr>
      </w:pPr>
      <w:r w:rsidRPr="00F64487">
        <w:rPr>
          <w:rFonts w:cs="Arial"/>
          <w:sz w:val="20"/>
          <w:szCs w:val="20"/>
        </w:rPr>
        <w:t>La Paz, _ de ___ de 2019.</w:t>
      </w:r>
    </w:p>
    <w:p w:rsidR="00DD681F" w:rsidRPr="00F64487" w:rsidRDefault="00DD681F" w:rsidP="00DD681F">
      <w:pPr>
        <w:pStyle w:val="Encabezado"/>
        <w:widowControl w:val="0"/>
        <w:tabs>
          <w:tab w:val="left" w:pos="-720"/>
        </w:tabs>
        <w:rPr>
          <w:rFonts w:cs="Arial"/>
          <w:sz w:val="20"/>
          <w:szCs w:val="20"/>
        </w:rPr>
      </w:pPr>
    </w:p>
    <w:p w:rsidR="00DD681F" w:rsidRPr="00F64487" w:rsidRDefault="00DD681F" w:rsidP="00DD681F">
      <w:pPr>
        <w:pStyle w:val="Encabezado"/>
        <w:widowControl w:val="0"/>
        <w:tabs>
          <w:tab w:val="left" w:pos="-720"/>
        </w:tabs>
        <w:rPr>
          <w:rFonts w:cs="Arial"/>
          <w:sz w:val="20"/>
          <w:szCs w:val="20"/>
        </w:rPr>
      </w:pPr>
    </w:p>
    <w:p w:rsidR="00DD681F" w:rsidRPr="00F64487" w:rsidRDefault="00DD681F" w:rsidP="00DD681F">
      <w:pPr>
        <w:pStyle w:val="Encabezado"/>
        <w:widowControl w:val="0"/>
        <w:tabs>
          <w:tab w:val="left" w:pos="-720"/>
        </w:tabs>
        <w:rPr>
          <w:rFonts w:cs="Arial"/>
          <w:sz w:val="20"/>
          <w:szCs w:val="20"/>
        </w:rPr>
      </w:pPr>
    </w:p>
    <w:p w:rsidR="00DD681F" w:rsidRPr="00F64487" w:rsidRDefault="00DD681F" w:rsidP="00DD681F">
      <w:pPr>
        <w:pStyle w:val="Encabezado"/>
        <w:widowControl w:val="0"/>
        <w:tabs>
          <w:tab w:val="left" w:pos="-720"/>
        </w:tabs>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DD681F" w:rsidRPr="00F64487" w:rsidTr="00B17CA3">
        <w:trPr>
          <w:jc w:val="center"/>
        </w:trPr>
        <w:tc>
          <w:tcPr>
            <w:tcW w:w="3898" w:type="dxa"/>
            <w:shd w:val="clear" w:color="auto" w:fill="auto"/>
          </w:tcPr>
          <w:p w:rsidR="00DD681F" w:rsidRPr="00F64487" w:rsidRDefault="00DD681F" w:rsidP="00B17CA3">
            <w:pPr>
              <w:pStyle w:val="Textoindependiente3"/>
              <w:widowControl w:val="0"/>
              <w:jc w:val="center"/>
              <w:rPr>
                <w:rFonts w:ascii="Verdana" w:hAnsi="Verdana" w:cs="Arial"/>
                <w:b/>
                <w:spacing w:val="-6"/>
                <w:sz w:val="20"/>
                <w:szCs w:val="20"/>
              </w:rPr>
            </w:pPr>
          </w:p>
          <w:p w:rsidR="00DD681F" w:rsidRPr="00F64487" w:rsidRDefault="00DD681F" w:rsidP="00B17CA3">
            <w:pPr>
              <w:pStyle w:val="Textoindependiente3"/>
              <w:widowControl w:val="0"/>
              <w:jc w:val="center"/>
              <w:rPr>
                <w:rFonts w:ascii="Verdana" w:hAnsi="Verdana" w:cs="Arial"/>
                <w:b/>
                <w:sz w:val="20"/>
                <w:szCs w:val="20"/>
              </w:rPr>
            </w:pPr>
            <w:r w:rsidRPr="00F64487">
              <w:rPr>
                <w:rFonts w:ascii="Verdana" w:hAnsi="Verdana" w:cs="Arial"/>
                <w:b/>
                <w:sz w:val="20"/>
                <w:szCs w:val="20"/>
              </w:rPr>
              <w:t>Sr. (a)__________</w:t>
            </w:r>
          </w:p>
          <w:p w:rsidR="00DD681F" w:rsidRPr="00F64487" w:rsidRDefault="00DD681F" w:rsidP="00B17CA3">
            <w:pPr>
              <w:pStyle w:val="Textoindependiente3"/>
              <w:widowControl w:val="0"/>
              <w:jc w:val="center"/>
              <w:rPr>
                <w:rFonts w:ascii="Verdana" w:hAnsi="Verdana" w:cs="Arial"/>
                <w:spacing w:val="-6"/>
                <w:sz w:val="20"/>
                <w:szCs w:val="20"/>
              </w:rPr>
            </w:pPr>
            <w:r w:rsidRPr="00F64487">
              <w:rPr>
                <w:rFonts w:ascii="Verdana" w:hAnsi="Verdana" w:cs="Arial"/>
                <w:b/>
                <w:sz w:val="20"/>
                <w:szCs w:val="20"/>
              </w:rPr>
              <w:t>C.I. __________</w:t>
            </w:r>
          </w:p>
          <w:p w:rsidR="00DD681F" w:rsidRPr="00F64487" w:rsidRDefault="00DD681F" w:rsidP="00B17CA3">
            <w:pPr>
              <w:pStyle w:val="Textoindependiente3"/>
              <w:widowControl w:val="0"/>
              <w:jc w:val="center"/>
              <w:rPr>
                <w:rFonts w:ascii="Verdana" w:hAnsi="Verdana" w:cs="Arial"/>
                <w:b/>
                <w:spacing w:val="-6"/>
                <w:sz w:val="20"/>
                <w:szCs w:val="20"/>
              </w:rPr>
            </w:pPr>
            <w:r w:rsidRPr="00F64487">
              <w:rPr>
                <w:rFonts w:ascii="Verdana" w:hAnsi="Verdana" w:cs="Arial"/>
                <w:bCs/>
                <w:sz w:val="20"/>
                <w:szCs w:val="20"/>
              </w:rPr>
              <w:t>PROVEEDOR</w:t>
            </w:r>
          </w:p>
        </w:tc>
        <w:tc>
          <w:tcPr>
            <w:tcW w:w="4746" w:type="dxa"/>
          </w:tcPr>
          <w:p w:rsidR="00DD681F" w:rsidRPr="00F64487" w:rsidRDefault="00DD681F" w:rsidP="00B17CA3">
            <w:pPr>
              <w:pStyle w:val="Textoindependiente3"/>
              <w:widowControl w:val="0"/>
              <w:jc w:val="center"/>
              <w:rPr>
                <w:rFonts w:ascii="Verdana" w:hAnsi="Verdana" w:cs="Arial"/>
                <w:bCs/>
                <w:sz w:val="20"/>
                <w:szCs w:val="20"/>
              </w:rPr>
            </w:pPr>
          </w:p>
          <w:p w:rsidR="00DD681F" w:rsidRPr="00F64487" w:rsidRDefault="00DD681F" w:rsidP="00B17CA3">
            <w:pPr>
              <w:pStyle w:val="Textoindependiente3"/>
              <w:widowControl w:val="0"/>
              <w:jc w:val="center"/>
              <w:rPr>
                <w:rFonts w:ascii="Verdana" w:hAnsi="Verdana" w:cs="Arial"/>
                <w:b/>
                <w:bCs/>
                <w:sz w:val="20"/>
                <w:szCs w:val="20"/>
              </w:rPr>
            </w:pPr>
            <w:r w:rsidRPr="00F64487">
              <w:rPr>
                <w:rFonts w:ascii="Verdana" w:hAnsi="Verdana" w:cs="Arial"/>
                <w:b/>
                <w:bCs/>
                <w:sz w:val="20"/>
                <w:szCs w:val="20"/>
                <w:lang w:val="es-ES_tradnl"/>
              </w:rPr>
              <w:t>Lic. Eduardo Germán Domínguez Bohrt</w:t>
            </w:r>
          </w:p>
          <w:p w:rsidR="00DD681F" w:rsidRPr="00F64487" w:rsidRDefault="00DD681F" w:rsidP="00B17CA3">
            <w:pPr>
              <w:pStyle w:val="Textoindependiente3"/>
              <w:widowControl w:val="0"/>
              <w:jc w:val="center"/>
              <w:rPr>
                <w:rFonts w:ascii="Verdana" w:hAnsi="Verdana" w:cs="Arial"/>
                <w:b/>
                <w:spacing w:val="-6"/>
                <w:sz w:val="20"/>
                <w:szCs w:val="20"/>
              </w:rPr>
            </w:pPr>
            <w:r w:rsidRPr="00F64487">
              <w:rPr>
                <w:rFonts w:ascii="Verdana" w:hAnsi="Verdana" w:cs="Arial"/>
                <w:bCs/>
                <w:sz w:val="20"/>
                <w:szCs w:val="20"/>
              </w:rPr>
              <w:t xml:space="preserve">GERENTE DE ADMINISTRACIÓN </w:t>
            </w:r>
          </w:p>
          <w:p w:rsidR="00DD681F" w:rsidRPr="00F64487" w:rsidRDefault="00DD681F" w:rsidP="00B17CA3">
            <w:pPr>
              <w:pStyle w:val="Textoindependiente3"/>
              <w:widowControl w:val="0"/>
              <w:jc w:val="center"/>
              <w:rPr>
                <w:rFonts w:ascii="Verdana" w:hAnsi="Verdana" w:cs="Arial"/>
                <w:sz w:val="20"/>
                <w:szCs w:val="20"/>
              </w:rPr>
            </w:pPr>
            <w:r w:rsidRPr="00F64487">
              <w:rPr>
                <w:rFonts w:ascii="Verdana" w:hAnsi="Verdana" w:cs="Arial"/>
                <w:bCs/>
                <w:spacing w:val="-6"/>
                <w:sz w:val="20"/>
                <w:szCs w:val="20"/>
              </w:rPr>
              <w:t>BANCO CENTRAL DE BOLIVIA</w:t>
            </w:r>
          </w:p>
          <w:p w:rsidR="00DD681F" w:rsidRPr="00F64487" w:rsidRDefault="00DD681F" w:rsidP="00B17CA3">
            <w:pPr>
              <w:pStyle w:val="Textoindependiente3"/>
              <w:widowControl w:val="0"/>
              <w:jc w:val="center"/>
              <w:rPr>
                <w:rFonts w:ascii="Verdana" w:hAnsi="Verdana" w:cs="Arial"/>
                <w:bCs/>
                <w:spacing w:val="-6"/>
                <w:sz w:val="20"/>
                <w:szCs w:val="20"/>
              </w:rPr>
            </w:pPr>
          </w:p>
        </w:tc>
      </w:tr>
    </w:tbl>
    <w:p w:rsidR="00DD681F" w:rsidRPr="00F64487" w:rsidRDefault="00DD681F" w:rsidP="00DD681F">
      <w:pPr>
        <w:pStyle w:val="Textoindependiente3"/>
        <w:widowControl w:val="0"/>
        <w:rPr>
          <w:rFonts w:ascii="Verdana" w:hAnsi="Verdana" w:cs="Arial"/>
          <w:b/>
          <w:bCs/>
          <w:sz w:val="20"/>
          <w:szCs w:val="20"/>
        </w:rPr>
      </w:pPr>
    </w:p>
    <w:p w:rsidR="00DD681F" w:rsidRPr="00F64487" w:rsidRDefault="00DD681F" w:rsidP="00DD681F">
      <w:pPr>
        <w:pStyle w:val="Textoindependiente3"/>
        <w:widowControl w:val="0"/>
        <w:rPr>
          <w:rFonts w:ascii="Verdana" w:hAnsi="Verdana" w:cs="Arial"/>
          <w:b/>
          <w:bCs/>
          <w:sz w:val="20"/>
          <w:szCs w:val="20"/>
        </w:rPr>
      </w:pPr>
    </w:p>
    <w:p w:rsidR="00DD681F" w:rsidRPr="00F64487" w:rsidRDefault="00DD681F" w:rsidP="00DD681F">
      <w:pPr>
        <w:pStyle w:val="Textoindependiente3"/>
        <w:widowControl w:val="0"/>
        <w:rPr>
          <w:rFonts w:ascii="Verdana" w:hAnsi="Verdana" w:cs="Arial"/>
          <w:b/>
          <w:bCs/>
          <w:sz w:val="20"/>
          <w:szCs w:val="20"/>
        </w:rPr>
      </w:pPr>
    </w:p>
    <w:p w:rsidR="00DD681F" w:rsidRPr="00F64487" w:rsidRDefault="00DD681F" w:rsidP="00DD681F">
      <w:pPr>
        <w:pStyle w:val="Textoindependiente3"/>
        <w:widowControl w:val="0"/>
        <w:rPr>
          <w:rFonts w:ascii="Verdana" w:hAnsi="Verdana" w:cs="Arial"/>
          <w:b/>
          <w:bCs/>
          <w:sz w:val="20"/>
          <w:szCs w:val="20"/>
        </w:rPr>
      </w:pPr>
    </w:p>
    <w:p w:rsidR="00DD681F" w:rsidRPr="00F64487" w:rsidRDefault="00DD681F" w:rsidP="00DD681F">
      <w:pPr>
        <w:pStyle w:val="Textoindependiente3"/>
        <w:widowControl w:val="0"/>
        <w:rPr>
          <w:rFonts w:ascii="Verdana" w:hAnsi="Verdana" w:cs="Arial"/>
          <w:b/>
          <w:bCs/>
          <w:sz w:val="20"/>
          <w:szCs w:val="20"/>
        </w:rPr>
      </w:pPr>
      <w:r w:rsidRPr="00F64487">
        <w:rPr>
          <w:rFonts w:ascii="Verdana" w:hAnsi="Verdana" w:cs="Arial"/>
          <w:b/>
          <w:bCs/>
          <w:sz w:val="20"/>
          <w:szCs w:val="20"/>
        </w:rPr>
        <w:t>Vta</w:t>
      </w:r>
      <w:r>
        <w:rPr>
          <w:rFonts w:ascii="Verdana" w:hAnsi="Verdana" w:cs="Arial"/>
          <w:b/>
          <w:bCs/>
          <w:sz w:val="20"/>
          <w:szCs w:val="20"/>
        </w:rPr>
        <w:t>a</w:t>
      </w:r>
      <w:r w:rsidRPr="00F64487">
        <w:rPr>
          <w:rFonts w:ascii="Verdana" w:hAnsi="Verdana" w:cs="Arial"/>
          <w:b/>
          <w:bCs/>
          <w:sz w:val="20"/>
          <w:szCs w:val="20"/>
        </w:rPr>
        <w:t>/jwee.</w:t>
      </w:r>
    </w:p>
    <w:p w:rsidR="00DD681F" w:rsidRDefault="00DD681F" w:rsidP="00DD681F">
      <w:pPr>
        <w:jc w:val="both"/>
        <w:rPr>
          <w:rFonts w:cs="Arial"/>
          <w:b/>
          <w:sz w:val="18"/>
          <w:szCs w:val="18"/>
          <w:lang w:val="es-BO"/>
        </w:rPr>
      </w:pPr>
    </w:p>
    <w:sectPr w:rsidR="00DD681F" w:rsidSect="006E61F6">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ED5" w:rsidRDefault="00B76ED5">
      <w:r>
        <w:separator/>
      </w:r>
    </w:p>
  </w:endnote>
  <w:endnote w:type="continuationSeparator" w:id="0">
    <w:p w:rsidR="00B76ED5" w:rsidRDefault="00B7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7FC" w:rsidRDefault="004227FC">
    <w:pPr>
      <w:pStyle w:val="Piedepgina"/>
      <w:jc w:val="right"/>
    </w:pPr>
    <w:r>
      <w:fldChar w:fldCharType="begin"/>
    </w:r>
    <w:r>
      <w:instrText xml:space="preserve"> PAGE   \* MERGEFORMAT </w:instrText>
    </w:r>
    <w:r>
      <w:fldChar w:fldCharType="separate"/>
    </w:r>
    <w:r w:rsidR="005B5A05">
      <w:rPr>
        <w:noProof/>
      </w:rPr>
      <w:t>15</w:t>
    </w:r>
    <w:r>
      <w:rPr>
        <w:noProof/>
      </w:rPr>
      <w:fldChar w:fldCharType="end"/>
    </w:r>
  </w:p>
  <w:p w:rsidR="004227FC" w:rsidRDefault="004227FC" w:rsidP="00711B8C">
    <w:pPr>
      <w:pStyle w:val="Piedepgina"/>
      <w:jc w:val="center"/>
    </w:pPr>
    <w:r>
      <w:rPr>
        <w:noProof/>
        <w:lang w:val="es-BO" w:eastAsia="es-BO"/>
      </w:rPr>
      <w:drawing>
        <wp:inline distT="0" distB="0" distL="0" distR="0" wp14:anchorId="0F78C004" wp14:editId="266B1399">
          <wp:extent cx="4504690" cy="2190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7FC" w:rsidRDefault="004227FC">
    <w:pPr>
      <w:pStyle w:val="Piedepgina"/>
      <w:jc w:val="right"/>
    </w:pPr>
    <w:r>
      <w:fldChar w:fldCharType="begin"/>
    </w:r>
    <w:r>
      <w:instrText xml:space="preserve"> PAGE   \* MERGEFORMAT </w:instrText>
    </w:r>
    <w:r>
      <w:fldChar w:fldCharType="separate"/>
    </w:r>
    <w:r w:rsidR="005B5A05">
      <w:rPr>
        <w:noProof/>
      </w:rPr>
      <w:t>34</w:t>
    </w:r>
    <w:r>
      <w:rPr>
        <w:noProof/>
      </w:rPr>
      <w:fldChar w:fldCharType="end"/>
    </w:r>
  </w:p>
  <w:p w:rsidR="004227FC" w:rsidRDefault="004227FC" w:rsidP="00993AD3">
    <w:pPr>
      <w:pStyle w:val="Piedepgina"/>
      <w:jc w:val="center"/>
    </w:pPr>
    <w:r>
      <w:rPr>
        <w:noProof/>
        <w:lang w:val="es-BO" w:eastAsia="es-BO"/>
      </w:rPr>
      <w:drawing>
        <wp:inline distT="0" distB="0" distL="0" distR="0" wp14:anchorId="2E104E72" wp14:editId="429E3E96">
          <wp:extent cx="4504690" cy="2190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ED5" w:rsidRDefault="00B76ED5">
      <w:r>
        <w:separator/>
      </w:r>
    </w:p>
  </w:footnote>
  <w:footnote w:type="continuationSeparator" w:id="0">
    <w:p w:rsidR="00B76ED5" w:rsidRDefault="00B76ED5">
      <w:r>
        <w:continuationSeparator/>
      </w:r>
    </w:p>
  </w:footnote>
  <w:footnote w:id="1">
    <w:p w:rsidR="004227FC" w:rsidRDefault="004227FC" w:rsidP="00A111D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227FC" w:rsidRPr="00A111D1" w:rsidRDefault="004227FC" w:rsidP="00A111D1">
      <w:pPr>
        <w:pStyle w:val="Prrafodelista"/>
        <w:numPr>
          <w:ilvl w:val="0"/>
          <w:numId w:val="24"/>
        </w:numPr>
        <w:ind w:left="284" w:hanging="142"/>
        <w:jc w:val="both"/>
        <w:rPr>
          <w:rFonts w:ascii="Arial" w:hAnsi="Arial" w:cs="Arial"/>
          <w:i/>
          <w:sz w:val="12"/>
          <w:szCs w:val="12"/>
        </w:rPr>
      </w:pPr>
      <w:r w:rsidRPr="00A111D1">
        <w:rPr>
          <w:rFonts w:ascii="Arial" w:hAnsi="Arial" w:cs="Arial"/>
          <w:b/>
          <w:i/>
          <w:sz w:val="12"/>
          <w:szCs w:val="12"/>
        </w:rPr>
        <w:t>Boleta de Garantía y Garantía a Primer Requerimiento</w:t>
      </w:r>
      <w:r w:rsidRPr="00A111D1">
        <w:rPr>
          <w:rFonts w:ascii="Arial" w:hAnsi="Arial" w:cs="Arial"/>
          <w:i/>
          <w:sz w:val="12"/>
          <w:szCs w:val="12"/>
        </w:rPr>
        <w:t xml:space="preserve"> deben expresar su carácter de Renovable, Irrevocable y de Ejecución Inmediata y</w:t>
      </w:r>
    </w:p>
    <w:p w:rsidR="004227FC" w:rsidRPr="00724DF1" w:rsidRDefault="004227FC" w:rsidP="00A111D1">
      <w:pPr>
        <w:numPr>
          <w:ilvl w:val="0"/>
          <w:numId w:val="24"/>
        </w:numPr>
        <w:ind w:left="284" w:hanging="130"/>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4227FC" w:rsidRPr="00724806" w:rsidRDefault="004227FC"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7FC" w:rsidRDefault="004227FC">
    <w:pPr>
      <w:pStyle w:val="Encabezado"/>
    </w:pPr>
    <w:r w:rsidRPr="006217D7">
      <w:rPr>
        <w:noProof/>
        <w:lang w:val="es-BO" w:eastAsia="es-BO"/>
      </w:rPr>
      <w:drawing>
        <wp:inline distT="0" distB="0" distL="0" distR="0" wp14:anchorId="4331443C" wp14:editId="54139CF2">
          <wp:extent cx="5612130" cy="934720"/>
          <wp:effectExtent l="0" t="0" r="7620" b="0"/>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p w:rsidR="004227FC" w:rsidRPr="001F261F" w:rsidRDefault="004227FC">
    <w:pPr>
      <w:pStyle w:val="Encabezado"/>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7FC" w:rsidRDefault="004227FC">
    <w:pPr>
      <w:pStyle w:val="Encabezado"/>
    </w:pPr>
    <w:r>
      <w:rPr>
        <w:noProof/>
        <w:lang w:val="es-BO" w:eastAsia="es-BO"/>
      </w:rPr>
      <w:drawing>
        <wp:anchor distT="0" distB="0" distL="114300" distR="114300" simplePos="0" relativeHeight="251657216" behindDoc="1" locked="0" layoutInCell="1" allowOverlap="1" wp14:anchorId="74DBAC9F" wp14:editId="2A7A3A03">
          <wp:simplePos x="0" y="0"/>
          <wp:positionH relativeFrom="column">
            <wp:posOffset>-160020</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7FC" w:rsidRDefault="004227F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7FC" w:rsidRDefault="004227FC">
    <w:pPr>
      <w:pStyle w:val="Encabezado"/>
    </w:pPr>
    <w:r>
      <w:rPr>
        <w:noProof/>
        <w:lang w:val="es-BO" w:eastAsia="es-BO"/>
      </w:rPr>
      <w:drawing>
        <wp:anchor distT="0" distB="0" distL="114300" distR="114300" simplePos="0" relativeHeight="251660288" behindDoc="1" locked="0" layoutInCell="1" allowOverlap="1" wp14:anchorId="4BD3CBCB" wp14:editId="173E19A5">
          <wp:simplePos x="0" y="0"/>
          <wp:positionH relativeFrom="column">
            <wp:posOffset>1368425</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7FC" w:rsidRDefault="004227F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7FC" w:rsidRPr="00855EEB" w:rsidRDefault="004227FC">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446A7BD3" wp14:editId="441D1FEC">
          <wp:simplePos x="0" y="0"/>
          <wp:positionH relativeFrom="column">
            <wp:posOffset>-314325</wp:posOffset>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BF56D0D"/>
    <w:multiLevelType w:val="hybridMultilevel"/>
    <w:tmpl w:val="BF62A164"/>
    <w:lvl w:ilvl="0" w:tplc="DE560704">
      <w:start w:val="3"/>
      <w:numFmt w:val="bullet"/>
      <w:lvlText w:val="-"/>
      <w:lvlJc w:val="left"/>
      <w:pPr>
        <w:ind w:left="1440" w:hanging="360"/>
      </w:pPr>
      <w:rPr>
        <w:rFonts w:ascii="Times New Roman" w:eastAsia="Times New Roman" w:hAnsi="Times New Roman" w:cs="Times New Roman"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4">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3CD446C"/>
    <w:multiLevelType w:val="hybridMultilevel"/>
    <w:tmpl w:val="29167F34"/>
    <w:lvl w:ilvl="0" w:tplc="38E2AB96">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B473243"/>
    <w:multiLevelType w:val="hybridMultilevel"/>
    <w:tmpl w:val="D1D45BF8"/>
    <w:lvl w:ilvl="0" w:tplc="DE560704">
      <w:start w:val="3"/>
      <w:numFmt w:val="bullet"/>
      <w:lvlText w:val="-"/>
      <w:lvlJc w:val="left"/>
      <w:pPr>
        <w:ind w:left="1440" w:hanging="360"/>
      </w:pPr>
      <w:rPr>
        <w:rFonts w:ascii="Times New Roman" w:eastAsia="Times New Roman" w:hAnsi="Times New Roman" w:cs="Times New Roman"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3">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5BC6057"/>
    <w:multiLevelType w:val="hybridMultilevel"/>
    <w:tmpl w:val="686A33C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272A2C96"/>
    <w:multiLevelType w:val="hybridMultilevel"/>
    <w:tmpl w:val="830CE2A0"/>
    <w:lvl w:ilvl="0" w:tplc="DE560704">
      <w:start w:val="3"/>
      <w:numFmt w:val="bullet"/>
      <w:lvlText w:val="-"/>
      <w:lvlJc w:val="left"/>
      <w:pPr>
        <w:ind w:left="1440" w:hanging="360"/>
      </w:pPr>
      <w:rPr>
        <w:rFonts w:ascii="Times New Roman" w:eastAsia="Times New Roman" w:hAnsi="Times New Roman" w:cs="Times New Roman"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2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9DB185E"/>
    <w:multiLevelType w:val="multilevel"/>
    <w:tmpl w:val="246EF456"/>
    <w:lvl w:ilvl="0">
      <w:start w:val="1"/>
      <w:numFmt w:val="decimal"/>
      <w:lvlText w:val="%1."/>
      <w:lvlJc w:val="left"/>
      <w:pPr>
        <w:ind w:left="360" w:hanging="360"/>
      </w:pPr>
      <w:rPr>
        <w:rFonts w:hint="default"/>
        <w:lang w:val="es-ES"/>
      </w:rPr>
    </w:lvl>
    <w:lvl w:ilvl="1">
      <w:start w:val="1"/>
      <w:numFmt w:val="decimal"/>
      <w:lvlText w:val="%1.%2."/>
      <w:lvlJc w:val="left"/>
      <w:pPr>
        <w:ind w:left="999" w:hanging="432"/>
      </w:pPr>
      <w:rPr>
        <w:b/>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2">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870195F"/>
    <w:multiLevelType w:val="singleLevel"/>
    <w:tmpl w:val="38C2B268"/>
    <w:lvl w:ilvl="0">
      <w:numFmt w:val="decimal"/>
      <w:pStyle w:val="Ttulo9"/>
      <w:lvlText w:val=""/>
      <w:lvlJc w:val="left"/>
    </w:lvl>
  </w:abstractNum>
  <w:abstractNum w:abstractNumId="4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63EA95DC"/>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776577E"/>
    <w:multiLevelType w:val="hybridMultilevel"/>
    <w:tmpl w:val="8550DC7A"/>
    <w:lvl w:ilvl="0" w:tplc="07E665C0">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2">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3">
    <w:nsid w:val="6D4B1BD7"/>
    <w:multiLevelType w:val="multilevel"/>
    <w:tmpl w:val="2F58B912"/>
    <w:lvl w:ilvl="0">
      <w:start w:val="4"/>
      <w:numFmt w:val="decimal"/>
      <w:lvlText w:val="%1."/>
      <w:lvlJc w:val="left"/>
      <w:pPr>
        <w:ind w:left="585" w:hanging="585"/>
      </w:pPr>
      <w:rPr>
        <w:rFonts w:cs="Times New Roman"/>
      </w:rPr>
    </w:lvl>
    <w:lvl w:ilvl="1">
      <w:start w:val="2"/>
      <w:numFmt w:val="decimal"/>
      <w:lvlText w:val="%1.%2."/>
      <w:lvlJc w:val="left"/>
      <w:pPr>
        <w:ind w:left="975" w:hanging="720"/>
      </w:pPr>
      <w:rPr>
        <w:rFonts w:cs="Times New Roman"/>
        <w:b w:val="0"/>
      </w:rPr>
    </w:lvl>
    <w:lvl w:ilvl="2">
      <w:start w:val="1"/>
      <w:numFmt w:val="decimal"/>
      <w:lvlText w:val="%1.%2.%3."/>
      <w:lvlJc w:val="left"/>
      <w:pPr>
        <w:ind w:left="1230" w:hanging="720"/>
      </w:pPr>
      <w:rPr>
        <w:rFonts w:cs="Times New Roman"/>
      </w:rPr>
    </w:lvl>
    <w:lvl w:ilvl="3">
      <w:start w:val="1"/>
      <w:numFmt w:val="decimal"/>
      <w:lvlText w:val="%1.%2.%3.%4."/>
      <w:lvlJc w:val="left"/>
      <w:pPr>
        <w:ind w:left="1845" w:hanging="1080"/>
      </w:pPr>
      <w:rPr>
        <w:rFonts w:cs="Times New Roman"/>
      </w:rPr>
    </w:lvl>
    <w:lvl w:ilvl="4">
      <w:start w:val="1"/>
      <w:numFmt w:val="decimal"/>
      <w:lvlText w:val="%1.%2.%3.%4.%5."/>
      <w:lvlJc w:val="left"/>
      <w:pPr>
        <w:ind w:left="2460" w:hanging="1440"/>
      </w:pPr>
      <w:rPr>
        <w:rFonts w:cs="Times New Roman"/>
      </w:rPr>
    </w:lvl>
    <w:lvl w:ilvl="5">
      <w:start w:val="1"/>
      <w:numFmt w:val="decimal"/>
      <w:lvlText w:val="%1.%2.%3.%4.%5.%6."/>
      <w:lvlJc w:val="left"/>
      <w:pPr>
        <w:ind w:left="2715" w:hanging="1440"/>
      </w:pPr>
      <w:rPr>
        <w:rFonts w:cs="Times New Roman"/>
      </w:rPr>
    </w:lvl>
    <w:lvl w:ilvl="6">
      <w:start w:val="1"/>
      <w:numFmt w:val="decimal"/>
      <w:lvlText w:val="%1.%2.%3.%4.%5.%6.%7."/>
      <w:lvlJc w:val="left"/>
      <w:pPr>
        <w:ind w:left="3330" w:hanging="1800"/>
      </w:pPr>
      <w:rPr>
        <w:rFonts w:cs="Times New Roman"/>
      </w:rPr>
    </w:lvl>
    <w:lvl w:ilvl="7">
      <w:start w:val="1"/>
      <w:numFmt w:val="decimal"/>
      <w:lvlText w:val="%1.%2.%3.%4.%5.%6.%7.%8."/>
      <w:lvlJc w:val="left"/>
      <w:pPr>
        <w:ind w:left="3945" w:hanging="2160"/>
      </w:pPr>
      <w:rPr>
        <w:rFonts w:cs="Times New Roman"/>
      </w:rPr>
    </w:lvl>
    <w:lvl w:ilvl="8">
      <w:start w:val="1"/>
      <w:numFmt w:val="decimal"/>
      <w:lvlText w:val="%1.%2.%3.%4.%5.%6.%7.%8.%9."/>
      <w:lvlJc w:val="left"/>
      <w:pPr>
        <w:ind w:left="4200" w:hanging="2160"/>
      </w:pPr>
      <w:rPr>
        <w:rFonts w:cs="Times New Roman"/>
      </w:rPr>
    </w:lvl>
  </w:abstractNum>
  <w:abstractNum w:abstractNumId="5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36"/>
  </w:num>
  <w:num w:numId="3">
    <w:abstractNumId w:val="47"/>
  </w:num>
  <w:num w:numId="4">
    <w:abstractNumId w:val="43"/>
  </w:num>
  <w:num w:numId="5">
    <w:abstractNumId w:val="16"/>
  </w:num>
  <w:num w:numId="6">
    <w:abstractNumId w:val="41"/>
  </w:num>
  <w:num w:numId="7">
    <w:abstractNumId w:val="11"/>
  </w:num>
  <w:num w:numId="8">
    <w:abstractNumId w:val="9"/>
  </w:num>
  <w:num w:numId="9">
    <w:abstractNumId w:val="8"/>
  </w:num>
  <w:num w:numId="10">
    <w:abstractNumId w:val="34"/>
  </w:num>
  <w:num w:numId="11">
    <w:abstractNumId w:val="35"/>
  </w:num>
  <w:num w:numId="12">
    <w:abstractNumId w:val="58"/>
  </w:num>
  <w:num w:numId="13">
    <w:abstractNumId w:val="26"/>
  </w:num>
  <w:num w:numId="14">
    <w:abstractNumId w:val="31"/>
  </w:num>
  <w:num w:numId="15">
    <w:abstractNumId w:val="24"/>
  </w:num>
  <w:num w:numId="16">
    <w:abstractNumId w:val="15"/>
  </w:num>
  <w:num w:numId="17">
    <w:abstractNumId w:val="55"/>
  </w:num>
  <w:num w:numId="18">
    <w:abstractNumId w:val="10"/>
  </w:num>
  <w:num w:numId="19">
    <w:abstractNumId w:val="21"/>
  </w:num>
  <w:num w:numId="20">
    <w:abstractNumId w:val="44"/>
  </w:num>
  <w:num w:numId="21">
    <w:abstractNumId w:val="29"/>
  </w:num>
  <w:num w:numId="22">
    <w:abstractNumId w:val="37"/>
  </w:num>
  <w:num w:numId="23">
    <w:abstractNumId w:val="46"/>
  </w:num>
  <w:num w:numId="24">
    <w:abstractNumId w:val="5"/>
  </w:num>
  <w:num w:numId="25">
    <w:abstractNumId w:val="48"/>
  </w:num>
  <w:num w:numId="26">
    <w:abstractNumId w:val="54"/>
  </w:num>
  <w:num w:numId="27">
    <w:abstractNumId w:val="12"/>
  </w:num>
  <w:num w:numId="28">
    <w:abstractNumId w:val="25"/>
  </w:num>
  <w:num w:numId="29">
    <w:abstractNumId w:val="56"/>
  </w:num>
  <w:num w:numId="30">
    <w:abstractNumId w:val="45"/>
  </w:num>
  <w:num w:numId="31">
    <w:abstractNumId w:val="4"/>
  </w:num>
  <w:num w:numId="32">
    <w:abstractNumId w:val="18"/>
  </w:num>
  <w:num w:numId="33">
    <w:abstractNumId w:val="39"/>
  </w:num>
  <w:num w:numId="34">
    <w:abstractNumId w:val="23"/>
  </w:num>
  <w:num w:numId="35">
    <w:abstractNumId w:val="40"/>
  </w:num>
  <w:num w:numId="36">
    <w:abstractNumId w:val="6"/>
  </w:num>
  <w:num w:numId="37">
    <w:abstractNumId w:val="20"/>
  </w:num>
  <w:num w:numId="38">
    <w:abstractNumId w:val="30"/>
  </w:num>
  <w:num w:numId="39">
    <w:abstractNumId w:val="49"/>
  </w:num>
  <w:num w:numId="40">
    <w:abstractNumId w:val="33"/>
  </w:num>
  <w:num w:numId="41">
    <w:abstractNumId w:val="57"/>
  </w:num>
  <w:num w:numId="42">
    <w:abstractNumId w:val="52"/>
  </w:num>
  <w:num w:numId="43">
    <w:abstractNumId w:val="42"/>
  </w:num>
  <w:num w:numId="44">
    <w:abstractNumId w:val="51"/>
  </w:num>
  <w:num w:numId="45">
    <w:abstractNumId w:val="38"/>
  </w:num>
  <w:num w:numId="46">
    <w:abstractNumId w:val="50"/>
  </w:num>
  <w:num w:numId="47">
    <w:abstractNumId w:val="19"/>
  </w:num>
  <w:num w:numId="48">
    <w:abstractNumId w:val="27"/>
  </w:num>
  <w:num w:numId="49">
    <w:abstractNumId w:val="7"/>
  </w:num>
  <w:num w:numId="50">
    <w:abstractNumId w:val="32"/>
  </w:num>
  <w:num w:numId="51">
    <w:abstractNumId w:val="14"/>
  </w:num>
  <w:num w:numId="52">
    <w:abstractNumId w:val="5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num>
  <w:num w:numId="54">
    <w:abstractNumId w:val="28"/>
  </w:num>
  <w:num w:numId="55">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BF5"/>
    <w:rsid w:val="00001E0E"/>
    <w:rsid w:val="00002B52"/>
    <w:rsid w:val="000043E1"/>
    <w:rsid w:val="000049FD"/>
    <w:rsid w:val="00004BC9"/>
    <w:rsid w:val="00005D7A"/>
    <w:rsid w:val="00006920"/>
    <w:rsid w:val="00006D51"/>
    <w:rsid w:val="00007591"/>
    <w:rsid w:val="00007924"/>
    <w:rsid w:val="00007F0E"/>
    <w:rsid w:val="0001092A"/>
    <w:rsid w:val="0001095D"/>
    <w:rsid w:val="0001110E"/>
    <w:rsid w:val="00011E99"/>
    <w:rsid w:val="00011F5A"/>
    <w:rsid w:val="00011F76"/>
    <w:rsid w:val="00012AA5"/>
    <w:rsid w:val="00013010"/>
    <w:rsid w:val="00013486"/>
    <w:rsid w:val="00013794"/>
    <w:rsid w:val="00013EBA"/>
    <w:rsid w:val="00015E67"/>
    <w:rsid w:val="00015F54"/>
    <w:rsid w:val="000161C2"/>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6FF"/>
    <w:rsid w:val="000309FC"/>
    <w:rsid w:val="00030C27"/>
    <w:rsid w:val="0003173B"/>
    <w:rsid w:val="00031D69"/>
    <w:rsid w:val="00031F11"/>
    <w:rsid w:val="000321E9"/>
    <w:rsid w:val="0003466E"/>
    <w:rsid w:val="00035642"/>
    <w:rsid w:val="00035804"/>
    <w:rsid w:val="00036382"/>
    <w:rsid w:val="000366EE"/>
    <w:rsid w:val="00036E1A"/>
    <w:rsid w:val="00037A89"/>
    <w:rsid w:val="00041F69"/>
    <w:rsid w:val="00043F1B"/>
    <w:rsid w:val="000453C8"/>
    <w:rsid w:val="000455A9"/>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4EAB"/>
    <w:rsid w:val="00066457"/>
    <w:rsid w:val="00066800"/>
    <w:rsid w:val="000673C8"/>
    <w:rsid w:val="00067481"/>
    <w:rsid w:val="000723A5"/>
    <w:rsid w:val="00072695"/>
    <w:rsid w:val="00072C1C"/>
    <w:rsid w:val="00074903"/>
    <w:rsid w:val="0007568A"/>
    <w:rsid w:val="00075F30"/>
    <w:rsid w:val="000762D1"/>
    <w:rsid w:val="000763EA"/>
    <w:rsid w:val="00077D19"/>
    <w:rsid w:val="00077E45"/>
    <w:rsid w:val="000802B4"/>
    <w:rsid w:val="000809A1"/>
    <w:rsid w:val="00080A8E"/>
    <w:rsid w:val="00081118"/>
    <w:rsid w:val="00081E62"/>
    <w:rsid w:val="000829EE"/>
    <w:rsid w:val="00082F73"/>
    <w:rsid w:val="0008402F"/>
    <w:rsid w:val="000845AC"/>
    <w:rsid w:val="000847DF"/>
    <w:rsid w:val="000852F3"/>
    <w:rsid w:val="0008630C"/>
    <w:rsid w:val="00086B26"/>
    <w:rsid w:val="00087393"/>
    <w:rsid w:val="000879FD"/>
    <w:rsid w:val="000900E4"/>
    <w:rsid w:val="00090844"/>
    <w:rsid w:val="000908BA"/>
    <w:rsid w:val="00091B34"/>
    <w:rsid w:val="00091F91"/>
    <w:rsid w:val="000935F6"/>
    <w:rsid w:val="00093AA0"/>
    <w:rsid w:val="00096E21"/>
    <w:rsid w:val="000A0414"/>
    <w:rsid w:val="000A243C"/>
    <w:rsid w:val="000A2B45"/>
    <w:rsid w:val="000A32DD"/>
    <w:rsid w:val="000A3B72"/>
    <w:rsid w:val="000A3E04"/>
    <w:rsid w:val="000A59BD"/>
    <w:rsid w:val="000A7D01"/>
    <w:rsid w:val="000A7F6F"/>
    <w:rsid w:val="000B08F4"/>
    <w:rsid w:val="000B1151"/>
    <w:rsid w:val="000B14DD"/>
    <w:rsid w:val="000B1D43"/>
    <w:rsid w:val="000B1ED1"/>
    <w:rsid w:val="000B26A3"/>
    <w:rsid w:val="000B3385"/>
    <w:rsid w:val="000B41DC"/>
    <w:rsid w:val="000B49C7"/>
    <w:rsid w:val="000B562B"/>
    <w:rsid w:val="000B5D3B"/>
    <w:rsid w:val="000B6395"/>
    <w:rsid w:val="000B6629"/>
    <w:rsid w:val="000B6D8C"/>
    <w:rsid w:val="000B709A"/>
    <w:rsid w:val="000C1145"/>
    <w:rsid w:val="000C24E0"/>
    <w:rsid w:val="000C3121"/>
    <w:rsid w:val="000C4186"/>
    <w:rsid w:val="000C4274"/>
    <w:rsid w:val="000C45F3"/>
    <w:rsid w:val="000C590F"/>
    <w:rsid w:val="000C6593"/>
    <w:rsid w:val="000C6AD8"/>
    <w:rsid w:val="000D1340"/>
    <w:rsid w:val="000D13D6"/>
    <w:rsid w:val="000D1536"/>
    <w:rsid w:val="000D153F"/>
    <w:rsid w:val="000D2E08"/>
    <w:rsid w:val="000D3B69"/>
    <w:rsid w:val="000D3C93"/>
    <w:rsid w:val="000D45F8"/>
    <w:rsid w:val="000D632D"/>
    <w:rsid w:val="000D7EAB"/>
    <w:rsid w:val="000D7FB2"/>
    <w:rsid w:val="000E03D5"/>
    <w:rsid w:val="000E1750"/>
    <w:rsid w:val="000E20B0"/>
    <w:rsid w:val="000E4A73"/>
    <w:rsid w:val="000E4FBB"/>
    <w:rsid w:val="000E5430"/>
    <w:rsid w:val="000E7B3C"/>
    <w:rsid w:val="000E7E61"/>
    <w:rsid w:val="000E7FFE"/>
    <w:rsid w:val="000F032D"/>
    <w:rsid w:val="000F06F7"/>
    <w:rsid w:val="000F41EA"/>
    <w:rsid w:val="000F48ED"/>
    <w:rsid w:val="000F5261"/>
    <w:rsid w:val="000F6630"/>
    <w:rsid w:val="000F7B42"/>
    <w:rsid w:val="0010171A"/>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A3F"/>
    <w:rsid w:val="00114E6D"/>
    <w:rsid w:val="00115D22"/>
    <w:rsid w:val="0011664B"/>
    <w:rsid w:val="001202FD"/>
    <w:rsid w:val="00122A27"/>
    <w:rsid w:val="00122B01"/>
    <w:rsid w:val="00123ABA"/>
    <w:rsid w:val="00123B60"/>
    <w:rsid w:val="00124FC1"/>
    <w:rsid w:val="00125312"/>
    <w:rsid w:val="00127180"/>
    <w:rsid w:val="00127BEA"/>
    <w:rsid w:val="0013017D"/>
    <w:rsid w:val="00130D33"/>
    <w:rsid w:val="001315A3"/>
    <w:rsid w:val="00134A3D"/>
    <w:rsid w:val="00134AAB"/>
    <w:rsid w:val="001355B2"/>
    <w:rsid w:val="00136EFB"/>
    <w:rsid w:val="001407EC"/>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56E5B"/>
    <w:rsid w:val="00157182"/>
    <w:rsid w:val="00160205"/>
    <w:rsid w:val="0016072E"/>
    <w:rsid w:val="00160BD9"/>
    <w:rsid w:val="0016105F"/>
    <w:rsid w:val="00161197"/>
    <w:rsid w:val="00161237"/>
    <w:rsid w:val="0016190C"/>
    <w:rsid w:val="00161A21"/>
    <w:rsid w:val="0016265F"/>
    <w:rsid w:val="00163803"/>
    <w:rsid w:val="001647E4"/>
    <w:rsid w:val="00164FCC"/>
    <w:rsid w:val="0016534F"/>
    <w:rsid w:val="001658A9"/>
    <w:rsid w:val="00165D73"/>
    <w:rsid w:val="00171A28"/>
    <w:rsid w:val="00173151"/>
    <w:rsid w:val="00173399"/>
    <w:rsid w:val="0017339F"/>
    <w:rsid w:val="0017348B"/>
    <w:rsid w:val="0017376B"/>
    <w:rsid w:val="00173C53"/>
    <w:rsid w:val="001754B0"/>
    <w:rsid w:val="00175504"/>
    <w:rsid w:val="00175DEF"/>
    <w:rsid w:val="00177E49"/>
    <w:rsid w:val="0018032A"/>
    <w:rsid w:val="0018096F"/>
    <w:rsid w:val="00180BB9"/>
    <w:rsid w:val="00180F16"/>
    <w:rsid w:val="0018137A"/>
    <w:rsid w:val="00181420"/>
    <w:rsid w:val="0018167F"/>
    <w:rsid w:val="0018248A"/>
    <w:rsid w:val="00182550"/>
    <w:rsid w:val="0018269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4BDB"/>
    <w:rsid w:val="001A6BFB"/>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B725A"/>
    <w:rsid w:val="001B7C3B"/>
    <w:rsid w:val="001C0A95"/>
    <w:rsid w:val="001C1BE3"/>
    <w:rsid w:val="001C2CFA"/>
    <w:rsid w:val="001C2DEF"/>
    <w:rsid w:val="001C3239"/>
    <w:rsid w:val="001C3C49"/>
    <w:rsid w:val="001C3E42"/>
    <w:rsid w:val="001C3F80"/>
    <w:rsid w:val="001C3FC3"/>
    <w:rsid w:val="001C4195"/>
    <w:rsid w:val="001C4468"/>
    <w:rsid w:val="001C46B2"/>
    <w:rsid w:val="001C4BF5"/>
    <w:rsid w:val="001C55D5"/>
    <w:rsid w:val="001C5DE7"/>
    <w:rsid w:val="001C6005"/>
    <w:rsid w:val="001C6A28"/>
    <w:rsid w:val="001C6B6C"/>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CF9"/>
    <w:rsid w:val="001E2FC8"/>
    <w:rsid w:val="001E40A6"/>
    <w:rsid w:val="001E4179"/>
    <w:rsid w:val="001E41CB"/>
    <w:rsid w:val="001E43B2"/>
    <w:rsid w:val="001E484E"/>
    <w:rsid w:val="001E4AD6"/>
    <w:rsid w:val="001E4F0B"/>
    <w:rsid w:val="001E5843"/>
    <w:rsid w:val="001E5B48"/>
    <w:rsid w:val="001E68B1"/>
    <w:rsid w:val="001E7518"/>
    <w:rsid w:val="001E7551"/>
    <w:rsid w:val="001F120F"/>
    <w:rsid w:val="001F1540"/>
    <w:rsid w:val="001F1EE7"/>
    <w:rsid w:val="001F261F"/>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263"/>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386E"/>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425D"/>
    <w:rsid w:val="0023480F"/>
    <w:rsid w:val="0023556F"/>
    <w:rsid w:val="00235946"/>
    <w:rsid w:val="00235AEB"/>
    <w:rsid w:val="00236ACE"/>
    <w:rsid w:val="00236E96"/>
    <w:rsid w:val="00240550"/>
    <w:rsid w:val="00241A1D"/>
    <w:rsid w:val="0024258D"/>
    <w:rsid w:val="00242C43"/>
    <w:rsid w:val="00242D5A"/>
    <w:rsid w:val="0024332A"/>
    <w:rsid w:val="0024369E"/>
    <w:rsid w:val="00245A6A"/>
    <w:rsid w:val="00246A9C"/>
    <w:rsid w:val="002473EE"/>
    <w:rsid w:val="00251801"/>
    <w:rsid w:val="002518BC"/>
    <w:rsid w:val="0025203A"/>
    <w:rsid w:val="002538B3"/>
    <w:rsid w:val="00253F49"/>
    <w:rsid w:val="00254075"/>
    <w:rsid w:val="00254A14"/>
    <w:rsid w:val="00254B94"/>
    <w:rsid w:val="00256461"/>
    <w:rsid w:val="00256562"/>
    <w:rsid w:val="002567BE"/>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5D"/>
    <w:rsid w:val="00270796"/>
    <w:rsid w:val="00270D5E"/>
    <w:rsid w:val="00270F14"/>
    <w:rsid w:val="00272CF3"/>
    <w:rsid w:val="00273B51"/>
    <w:rsid w:val="0027402A"/>
    <w:rsid w:val="00274769"/>
    <w:rsid w:val="0027495B"/>
    <w:rsid w:val="00274A5B"/>
    <w:rsid w:val="0027510F"/>
    <w:rsid w:val="0027533F"/>
    <w:rsid w:val="00276748"/>
    <w:rsid w:val="00277B60"/>
    <w:rsid w:val="002803F1"/>
    <w:rsid w:val="00280D1D"/>
    <w:rsid w:val="0028113B"/>
    <w:rsid w:val="0028188C"/>
    <w:rsid w:val="00281BC0"/>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21A"/>
    <w:rsid w:val="002964CD"/>
    <w:rsid w:val="00296B02"/>
    <w:rsid w:val="0029719B"/>
    <w:rsid w:val="0029727F"/>
    <w:rsid w:val="002974DE"/>
    <w:rsid w:val="0029758F"/>
    <w:rsid w:val="00297F51"/>
    <w:rsid w:val="002A0692"/>
    <w:rsid w:val="002A0B8B"/>
    <w:rsid w:val="002A193B"/>
    <w:rsid w:val="002A1C2F"/>
    <w:rsid w:val="002A25F5"/>
    <w:rsid w:val="002A3754"/>
    <w:rsid w:val="002A54B1"/>
    <w:rsid w:val="002A5C64"/>
    <w:rsid w:val="002B0595"/>
    <w:rsid w:val="002B09C5"/>
    <w:rsid w:val="002B0C0B"/>
    <w:rsid w:val="002B229E"/>
    <w:rsid w:val="002B3417"/>
    <w:rsid w:val="002B46B0"/>
    <w:rsid w:val="002B4DD8"/>
    <w:rsid w:val="002B5071"/>
    <w:rsid w:val="002B5171"/>
    <w:rsid w:val="002B51D8"/>
    <w:rsid w:val="002B597D"/>
    <w:rsid w:val="002C0CF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3784"/>
    <w:rsid w:val="002E57D0"/>
    <w:rsid w:val="002E605D"/>
    <w:rsid w:val="002E63F7"/>
    <w:rsid w:val="002E7001"/>
    <w:rsid w:val="002E7156"/>
    <w:rsid w:val="002E76D5"/>
    <w:rsid w:val="002F02AD"/>
    <w:rsid w:val="002F08EF"/>
    <w:rsid w:val="002F0CAA"/>
    <w:rsid w:val="002F1083"/>
    <w:rsid w:val="002F1204"/>
    <w:rsid w:val="002F2065"/>
    <w:rsid w:val="002F345C"/>
    <w:rsid w:val="002F3600"/>
    <w:rsid w:val="002F4520"/>
    <w:rsid w:val="002F4822"/>
    <w:rsid w:val="002F6B3F"/>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2B51"/>
    <w:rsid w:val="00313D24"/>
    <w:rsid w:val="00313E0C"/>
    <w:rsid w:val="0031431B"/>
    <w:rsid w:val="003144F5"/>
    <w:rsid w:val="00314FD3"/>
    <w:rsid w:val="003152B2"/>
    <w:rsid w:val="00316161"/>
    <w:rsid w:val="003161A8"/>
    <w:rsid w:val="00316626"/>
    <w:rsid w:val="003172A4"/>
    <w:rsid w:val="00317DE1"/>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483"/>
    <w:rsid w:val="00330F45"/>
    <w:rsid w:val="00330FDE"/>
    <w:rsid w:val="003313B2"/>
    <w:rsid w:val="00332A65"/>
    <w:rsid w:val="00333380"/>
    <w:rsid w:val="00333449"/>
    <w:rsid w:val="0033524D"/>
    <w:rsid w:val="00336116"/>
    <w:rsid w:val="00336238"/>
    <w:rsid w:val="00336501"/>
    <w:rsid w:val="00340C00"/>
    <w:rsid w:val="00340D0A"/>
    <w:rsid w:val="00340E71"/>
    <w:rsid w:val="0034393A"/>
    <w:rsid w:val="00343B66"/>
    <w:rsid w:val="00343F1A"/>
    <w:rsid w:val="00344B7A"/>
    <w:rsid w:val="00347543"/>
    <w:rsid w:val="003502A6"/>
    <w:rsid w:val="003510B5"/>
    <w:rsid w:val="00351703"/>
    <w:rsid w:val="00352634"/>
    <w:rsid w:val="003535AB"/>
    <w:rsid w:val="00353AD0"/>
    <w:rsid w:val="00355971"/>
    <w:rsid w:val="00356924"/>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36F"/>
    <w:rsid w:val="0037252E"/>
    <w:rsid w:val="003730CD"/>
    <w:rsid w:val="00373C42"/>
    <w:rsid w:val="003741A2"/>
    <w:rsid w:val="00374670"/>
    <w:rsid w:val="00374EAE"/>
    <w:rsid w:val="00380353"/>
    <w:rsid w:val="0038052D"/>
    <w:rsid w:val="0038178A"/>
    <w:rsid w:val="00383B2E"/>
    <w:rsid w:val="003853A8"/>
    <w:rsid w:val="00385661"/>
    <w:rsid w:val="00386E0A"/>
    <w:rsid w:val="00387450"/>
    <w:rsid w:val="00387A2A"/>
    <w:rsid w:val="00387C22"/>
    <w:rsid w:val="003908AD"/>
    <w:rsid w:val="003914CE"/>
    <w:rsid w:val="003918A7"/>
    <w:rsid w:val="0039271C"/>
    <w:rsid w:val="003943E4"/>
    <w:rsid w:val="003953B0"/>
    <w:rsid w:val="00395BCC"/>
    <w:rsid w:val="00395BD7"/>
    <w:rsid w:val="00396ACF"/>
    <w:rsid w:val="00396ADB"/>
    <w:rsid w:val="00396D56"/>
    <w:rsid w:val="00397075"/>
    <w:rsid w:val="0039716B"/>
    <w:rsid w:val="003973C3"/>
    <w:rsid w:val="00397BB3"/>
    <w:rsid w:val="00397EA8"/>
    <w:rsid w:val="003A0A8E"/>
    <w:rsid w:val="003A214D"/>
    <w:rsid w:val="003A2662"/>
    <w:rsid w:val="003A4541"/>
    <w:rsid w:val="003A58FE"/>
    <w:rsid w:val="003A625B"/>
    <w:rsid w:val="003A632D"/>
    <w:rsid w:val="003B014E"/>
    <w:rsid w:val="003B1C37"/>
    <w:rsid w:val="003B2265"/>
    <w:rsid w:val="003B3EAB"/>
    <w:rsid w:val="003B43F8"/>
    <w:rsid w:val="003B44E2"/>
    <w:rsid w:val="003B4F72"/>
    <w:rsid w:val="003B5319"/>
    <w:rsid w:val="003B5BD8"/>
    <w:rsid w:val="003B5DA5"/>
    <w:rsid w:val="003B60D9"/>
    <w:rsid w:val="003B6635"/>
    <w:rsid w:val="003B79BE"/>
    <w:rsid w:val="003B7ACA"/>
    <w:rsid w:val="003C04D1"/>
    <w:rsid w:val="003C0C2D"/>
    <w:rsid w:val="003C1C27"/>
    <w:rsid w:val="003C1D46"/>
    <w:rsid w:val="003C3185"/>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5FC"/>
    <w:rsid w:val="003E02AE"/>
    <w:rsid w:val="003E12D5"/>
    <w:rsid w:val="003E1FB5"/>
    <w:rsid w:val="003E291A"/>
    <w:rsid w:val="003E325D"/>
    <w:rsid w:val="003E36AA"/>
    <w:rsid w:val="003E38AE"/>
    <w:rsid w:val="003E38E3"/>
    <w:rsid w:val="003E394F"/>
    <w:rsid w:val="003E3E0C"/>
    <w:rsid w:val="003E3FB0"/>
    <w:rsid w:val="003E6D41"/>
    <w:rsid w:val="003E71EE"/>
    <w:rsid w:val="003E7231"/>
    <w:rsid w:val="003E7E3C"/>
    <w:rsid w:val="003E7F51"/>
    <w:rsid w:val="003F0BDC"/>
    <w:rsid w:val="003F0F15"/>
    <w:rsid w:val="003F12B0"/>
    <w:rsid w:val="003F22E1"/>
    <w:rsid w:val="003F2A29"/>
    <w:rsid w:val="003F2A3F"/>
    <w:rsid w:val="003F2D7F"/>
    <w:rsid w:val="003F5F0D"/>
    <w:rsid w:val="003F6D21"/>
    <w:rsid w:val="003F70ED"/>
    <w:rsid w:val="003F7D48"/>
    <w:rsid w:val="003F7DEB"/>
    <w:rsid w:val="003F7E9B"/>
    <w:rsid w:val="004017BF"/>
    <w:rsid w:val="00401E6C"/>
    <w:rsid w:val="00401F6F"/>
    <w:rsid w:val="004026DA"/>
    <w:rsid w:val="00403414"/>
    <w:rsid w:val="00403866"/>
    <w:rsid w:val="00404A46"/>
    <w:rsid w:val="00404A75"/>
    <w:rsid w:val="0041106C"/>
    <w:rsid w:val="00411670"/>
    <w:rsid w:val="00411D0D"/>
    <w:rsid w:val="00411F94"/>
    <w:rsid w:val="004127BC"/>
    <w:rsid w:val="004136A9"/>
    <w:rsid w:val="004136B8"/>
    <w:rsid w:val="0041396C"/>
    <w:rsid w:val="00413BF6"/>
    <w:rsid w:val="004154C9"/>
    <w:rsid w:val="00415DF1"/>
    <w:rsid w:val="0041662D"/>
    <w:rsid w:val="0041670D"/>
    <w:rsid w:val="004169C5"/>
    <w:rsid w:val="00416A7D"/>
    <w:rsid w:val="004178EB"/>
    <w:rsid w:val="00417D7E"/>
    <w:rsid w:val="004200FF"/>
    <w:rsid w:val="00420B9A"/>
    <w:rsid w:val="00420ECD"/>
    <w:rsid w:val="004222B5"/>
    <w:rsid w:val="0042252B"/>
    <w:rsid w:val="004227FC"/>
    <w:rsid w:val="00423297"/>
    <w:rsid w:val="00423659"/>
    <w:rsid w:val="0042368A"/>
    <w:rsid w:val="004238F2"/>
    <w:rsid w:val="00423D46"/>
    <w:rsid w:val="004242C0"/>
    <w:rsid w:val="004247ED"/>
    <w:rsid w:val="00425049"/>
    <w:rsid w:val="00425B72"/>
    <w:rsid w:val="004268DE"/>
    <w:rsid w:val="00426F58"/>
    <w:rsid w:val="004300D2"/>
    <w:rsid w:val="00430639"/>
    <w:rsid w:val="004320BF"/>
    <w:rsid w:val="00432548"/>
    <w:rsid w:val="00433EF7"/>
    <w:rsid w:val="004351C6"/>
    <w:rsid w:val="00435210"/>
    <w:rsid w:val="00435402"/>
    <w:rsid w:val="004362EE"/>
    <w:rsid w:val="0043727C"/>
    <w:rsid w:val="004378CE"/>
    <w:rsid w:val="00437A6B"/>
    <w:rsid w:val="00440018"/>
    <w:rsid w:val="00440438"/>
    <w:rsid w:val="00440C38"/>
    <w:rsid w:val="00440D5D"/>
    <w:rsid w:val="004414B7"/>
    <w:rsid w:val="0044270F"/>
    <w:rsid w:val="0044271E"/>
    <w:rsid w:val="00442DB0"/>
    <w:rsid w:val="004432C5"/>
    <w:rsid w:val="00443493"/>
    <w:rsid w:val="00443C79"/>
    <w:rsid w:val="00446EEA"/>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26D"/>
    <w:rsid w:val="004868D2"/>
    <w:rsid w:val="00487C52"/>
    <w:rsid w:val="00487EEC"/>
    <w:rsid w:val="00490757"/>
    <w:rsid w:val="00490DF6"/>
    <w:rsid w:val="004919BB"/>
    <w:rsid w:val="00491C33"/>
    <w:rsid w:val="0049208A"/>
    <w:rsid w:val="004920A1"/>
    <w:rsid w:val="0049223D"/>
    <w:rsid w:val="004923E7"/>
    <w:rsid w:val="004933D3"/>
    <w:rsid w:val="00493DB3"/>
    <w:rsid w:val="004947C1"/>
    <w:rsid w:val="004948F3"/>
    <w:rsid w:val="0049502B"/>
    <w:rsid w:val="00495D6C"/>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192E"/>
    <w:rsid w:val="004E3312"/>
    <w:rsid w:val="004E3A38"/>
    <w:rsid w:val="004E6C21"/>
    <w:rsid w:val="004E7580"/>
    <w:rsid w:val="004E786B"/>
    <w:rsid w:val="004F04D2"/>
    <w:rsid w:val="004F26DE"/>
    <w:rsid w:val="004F4455"/>
    <w:rsid w:val="004F477A"/>
    <w:rsid w:val="004F53CB"/>
    <w:rsid w:val="004F5A96"/>
    <w:rsid w:val="004F5ADB"/>
    <w:rsid w:val="004F7454"/>
    <w:rsid w:val="00501EB3"/>
    <w:rsid w:val="00502637"/>
    <w:rsid w:val="00502811"/>
    <w:rsid w:val="00502CB7"/>
    <w:rsid w:val="0050478F"/>
    <w:rsid w:val="005050AC"/>
    <w:rsid w:val="005050CB"/>
    <w:rsid w:val="005056C0"/>
    <w:rsid w:val="005059F9"/>
    <w:rsid w:val="00505F9A"/>
    <w:rsid w:val="005062D1"/>
    <w:rsid w:val="005066CD"/>
    <w:rsid w:val="00506E02"/>
    <w:rsid w:val="00507B4F"/>
    <w:rsid w:val="00510DA9"/>
    <w:rsid w:val="00510FC3"/>
    <w:rsid w:val="005113EF"/>
    <w:rsid w:val="00511E25"/>
    <w:rsid w:val="005123F8"/>
    <w:rsid w:val="00512609"/>
    <w:rsid w:val="00513D83"/>
    <w:rsid w:val="00513E67"/>
    <w:rsid w:val="00514428"/>
    <w:rsid w:val="00515006"/>
    <w:rsid w:val="0051597B"/>
    <w:rsid w:val="00516563"/>
    <w:rsid w:val="00517194"/>
    <w:rsid w:val="00517DC6"/>
    <w:rsid w:val="00520003"/>
    <w:rsid w:val="00520F4D"/>
    <w:rsid w:val="00520F7A"/>
    <w:rsid w:val="005210F2"/>
    <w:rsid w:val="00521169"/>
    <w:rsid w:val="00521E7C"/>
    <w:rsid w:val="0052276A"/>
    <w:rsid w:val="00522850"/>
    <w:rsid w:val="005241DE"/>
    <w:rsid w:val="00524A15"/>
    <w:rsid w:val="00527020"/>
    <w:rsid w:val="00530550"/>
    <w:rsid w:val="00530729"/>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1C9C"/>
    <w:rsid w:val="00543B30"/>
    <w:rsid w:val="0054402C"/>
    <w:rsid w:val="00544633"/>
    <w:rsid w:val="005452E8"/>
    <w:rsid w:val="0054591C"/>
    <w:rsid w:val="00545B14"/>
    <w:rsid w:val="00545E6C"/>
    <w:rsid w:val="0054636B"/>
    <w:rsid w:val="00546DD4"/>
    <w:rsid w:val="00546F20"/>
    <w:rsid w:val="00547972"/>
    <w:rsid w:val="005500E2"/>
    <w:rsid w:val="00550313"/>
    <w:rsid w:val="00550A12"/>
    <w:rsid w:val="0055103D"/>
    <w:rsid w:val="0055143B"/>
    <w:rsid w:val="005519CA"/>
    <w:rsid w:val="00551C50"/>
    <w:rsid w:val="00551E9F"/>
    <w:rsid w:val="005520AF"/>
    <w:rsid w:val="00552B0E"/>
    <w:rsid w:val="00553501"/>
    <w:rsid w:val="00553F4B"/>
    <w:rsid w:val="00554062"/>
    <w:rsid w:val="00554287"/>
    <w:rsid w:val="005545BF"/>
    <w:rsid w:val="00554722"/>
    <w:rsid w:val="005547D1"/>
    <w:rsid w:val="0055504A"/>
    <w:rsid w:val="0055532D"/>
    <w:rsid w:val="005553F0"/>
    <w:rsid w:val="0055580C"/>
    <w:rsid w:val="00555A58"/>
    <w:rsid w:val="00556891"/>
    <w:rsid w:val="00556C9A"/>
    <w:rsid w:val="00556E63"/>
    <w:rsid w:val="00556F40"/>
    <w:rsid w:val="00557952"/>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3DD"/>
    <w:rsid w:val="0057642F"/>
    <w:rsid w:val="00576724"/>
    <w:rsid w:val="00576EDA"/>
    <w:rsid w:val="00577CD8"/>
    <w:rsid w:val="0058006E"/>
    <w:rsid w:val="00580406"/>
    <w:rsid w:val="0058044D"/>
    <w:rsid w:val="005806F1"/>
    <w:rsid w:val="005816ED"/>
    <w:rsid w:val="00581793"/>
    <w:rsid w:val="00581EE5"/>
    <w:rsid w:val="00581FA1"/>
    <w:rsid w:val="005822A1"/>
    <w:rsid w:val="00582B1A"/>
    <w:rsid w:val="0058313F"/>
    <w:rsid w:val="005841A6"/>
    <w:rsid w:val="00584462"/>
    <w:rsid w:val="005856B3"/>
    <w:rsid w:val="00586013"/>
    <w:rsid w:val="005869E0"/>
    <w:rsid w:val="0058715E"/>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2D83"/>
    <w:rsid w:val="005A3744"/>
    <w:rsid w:val="005A384B"/>
    <w:rsid w:val="005A3B07"/>
    <w:rsid w:val="005A3B55"/>
    <w:rsid w:val="005A567A"/>
    <w:rsid w:val="005A604B"/>
    <w:rsid w:val="005A6257"/>
    <w:rsid w:val="005A763A"/>
    <w:rsid w:val="005A7723"/>
    <w:rsid w:val="005B0467"/>
    <w:rsid w:val="005B0791"/>
    <w:rsid w:val="005B0870"/>
    <w:rsid w:val="005B0967"/>
    <w:rsid w:val="005B0C1E"/>
    <w:rsid w:val="005B4B68"/>
    <w:rsid w:val="005B5A05"/>
    <w:rsid w:val="005B60AA"/>
    <w:rsid w:val="005B627C"/>
    <w:rsid w:val="005B6346"/>
    <w:rsid w:val="005B6767"/>
    <w:rsid w:val="005B708E"/>
    <w:rsid w:val="005B7490"/>
    <w:rsid w:val="005B771D"/>
    <w:rsid w:val="005B7B71"/>
    <w:rsid w:val="005C096A"/>
    <w:rsid w:val="005C1576"/>
    <w:rsid w:val="005C171F"/>
    <w:rsid w:val="005C24BC"/>
    <w:rsid w:val="005C3850"/>
    <w:rsid w:val="005C3F08"/>
    <w:rsid w:val="005C6DCC"/>
    <w:rsid w:val="005C6EC7"/>
    <w:rsid w:val="005C7F77"/>
    <w:rsid w:val="005D06B6"/>
    <w:rsid w:val="005D143E"/>
    <w:rsid w:val="005D2101"/>
    <w:rsid w:val="005D22FA"/>
    <w:rsid w:val="005D2785"/>
    <w:rsid w:val="005D3D54"/>
    <w:rsid w:val="005D4ADA"/>
    <w:rsid w:val="005D5EA7"/>
    <w:rsid w:val="005D6BCC"/>
    <w:rsid w:val="005D6CD8"/>
    <w:rsid w:val="005D6CFE"/>
    <w:rsid w:val="005E1529"/>
    <w:rsid w:val="005E2185"/>
    <w:rsid w:val="005E24CC"/>
    <w:rsid w:val="005E284F"/>
    <w:rsid w:val="005E29BE"/>
    <w:rsid w:val="005E2D8B"/>
    <w:rsid w:val="005E32CC"/>
    <w:rsid w:val="005E4515"/>
    <w:rsid w:val="005E600F"/>
    <w:rsid w:val="005E6AD4"/>
    <w:rsid w:val="005F078D"/>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2C66"/>
    <w:rsid w:val="00603DEE"/>
    <w:rsid w:val="00604015"/>
    <w:rsid w:val="00604095"/>
    <w:rsid w:val="0060496E"/>
    <w:rsid w:val="00604AD2"/>
    <w:rsid w:val="00606A56"/>
    <w:rsid w:val="00606DCD"/>
    <w:rsid w:val="00607DCD"/>
    <w:rsid w:val="006106D1"/>
    <w:rsid w:val="00610D02"/>
    <w:rsid w:val="00613440"/>
    <w:rsid w:val="006136EC"/>
    <w:rsid w:val="00613725"/>
    <w:rsid w:val="00614DDE"/>
    <w:rsid w:val="00614F78"/>
    <w:rsid w:val="00615518"/>
    <w:rsid w:val="00616795"/>
    <w:rsid w:val="00617180"/>
    <w:rsid w:val="00617424"/>
    <w:rsid w:val="00617A78"/>
    <w:rsid w:val="00620056"/>
    <w:rsid w:val="006217D7"/>
    <w:rsid w:val="00622237"/>
    <w:rsid w:val="0062252D"/>
    <w:rsid w:val="00622C67"/>
    <w:rsid w:val="00623F8F"/>
    <w:rsid w:val="006243B0"/>
    <w:rsid w:val="00625C0F"/>
    <w:rsid w:val="006260E4"/>
    <w:rsid w:val="00627261"/>
    <w:rsid w:val="00627717"/>
    <w:rsid w:val="00630307"/>
    <w:rsid w:val="00630560"/>
    <w:rsid w:val="00630CF0"/>
    <w:rsid w:val="006315BE"/>
    <w:rsid w:val="0063263A"/>
    <w:rsid w:val="006330EC"/>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090"/>
    <w:rsid w:val="006512AB"/>
    <w:rsid w:val="006513E2"/>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76"/>
    <w:rsid w:val="006840DC"/>
    <w:rsid w:val="006848C6"/>
    <w:rsid w:val="00684991"/>
    <w:rsid w:val="00684ADF"/>
    <w:rsid w:val="00684BA8"/>
    <w:rsid w:val="00684F3D"/>
    <w:rsid w:val="00685206"/>
    <w:rsid w:val="00685C31"/>
    <w:rsid w:val="0068764A"/>
    <w:rsid w:val="00687968"/>
    <w:rsid w:val="00687E99"/>
    <w:rsid w:val="006904A3"/>
    <w:rsid w:val="0069260B"/>
    <w:rsid w:val="00692B55"/>
    <w:rsid w:val="00693229"/>
    <w:rsid w:val="006938BA"/>
    <w:rsid w:val="00694023"/>
    <w:rsid w:val="00695BD9"/>
    <w:rsid w:val="00696220"/>
    <w:rsid w:val="006964D3"/>
    <w:rsid w:val="006967BA"/>
    <w:rsid w:val="00696F68"/>
    <w:rsid w:val="006970B2"/>
    <w:rsid w:val="0069719F"/>
    <w:rsid w:val="006973EC"/>
    <w:rsid w:val="00697728"/>
    <w:rsid w:val="00697AA6"/>
    <w:rsid w:val="00697B18"/>
    <w:rsid w:val="006A1101"/>
    <w:rsid w:val="006A161E"/>
    <w:rsid w:val="006A2412"/>
    <w:rsid w:val="006A26F4"/>
    <w:rsid w:val="006A28E6"/>
    <w:rsid w:val="006A3361"/>
    <w:rsid w:val="006A4381"/>
    <w:rsid w:val="006A4AA3"/>
    <w:rsid w:val="006A596D"/>
    <w:rsid w:val="006A5A07"/>
    <w:rsid w:val="006A5A1B"/>
    <w:rsid w:val="006A7307"/>
    <w:rsid w:val="006B01F0"/>
    <w:rsid w:val="006B0B25"/>
    <w:rsid w:val="006B133A"/>
    <w:rsid w:val="006B1D60"/>
    <w:rsid w:val="006B3979"/>
    <w:rsid w:val="006B421C"/>
    <w:rsid w:val="006B4F53"/>
    <w:rsid w:val="006B5659"/>
    <w:rsid w:val="006B597F"/>
    <w:rsid w:val="006B73EC"/>
    <w:rsid w:val="006B744A"/>
    <w:rsid w:val="006B7F4E"/>
    <w:rsid w:val="006C0466"/>
    <w:rsid w:val="006C0918"/>
    <w:rsid w:val="006C0A53"/>
    <w:rsid w:val="006C20AF"/>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3F27"/>
    <w:rsid w:val="006D42CC"/>
    <w:rsid w:val="006D59F2"/>
    <w:rsid w:val="006D5E43"/>
    <w:rsid w:val="006D690F"/>
    <w:rsid w:val="006D6C43"/>
    <w:rsid w:val="006D72CF"/>
    <w:rsid w:val="006E0BD7"/>
    <w:rsid w:val="006E3EC1"/>
    <w:rsid w:val="006E40F9"/>
    <w:rsid w:val="006E4F7E"/>
    <w:rsid w:val="006E5BAC"/>
    <w:rsid w:val="006E61F6"/>
    <w:rsid w:val="006E65E4"/>
    <w:rsid w:val="006F0C5C"/>
    <w:rsid w:val="006F0DB3"/>
    <w:rsid w:val="006F1C7D"/>
    <w:rsid w:val="006F30EC"/>
    <w:rsid w:val="006F3610"/>
    <w:rsid w:val="006F39DA"/>
    <w:rsid w:val="006F3F6B"/>
    <w:rsid w:val="006F4713"/>
    <w:rsid w:val="006F4BFA"/>
    <w:rsid w:val="006F4D70"/>
    <w:rsid w:val="006F5970"/>
    <w:rsid w:val="006F5997"/>
    <w:rsid w:val="006F68F7"/>
    <w:rsid w:val="006F77BF"/>
    <w:rsid w:val="006F7CE0"/>
    <w:rsid w:val="00700A64"/>
    <w:rsid w:val="007014DA"/>
    <w:rsid w:val="00702610"/>
    <w:rsid w:val="00702C42"/>
    <w:rsid w:val="00702D41"/>
    <w:rsid w:val="00703A74"/>
    <w:rsid w:val="007046EF"/>
    <w:rsid w:val="00705F3C"/>
    <w:rsid w:val="007066D3"/>
    <w:rsid w:val="00710614"/>
    <w:rsid w:val="00710F9A"/>
    <w:rsid w:val="00711B8C"/>
    <w:rsid w:val="00712199"/>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5D44"/>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27C"/>
    <w:rsid w:val="007615B5"/>
    <w:rsid w:val="00761B0A"/>
    <w:rsid w:val="00761FC8"/>
    <w:rsid w:val="00762C14"/>
    <w:rsid w:val="00762D7F"/>
    <w:rsid w:val="0076319A"/>
    <w:rsid w:val="00763500"/>
    <w:rsid w:val="00763E47"/>
    <w:rsid w:val="00764B3B"/>
    <w:rsid w:val="00764E5F"/>
    <w:rsid w:val="00765E45"/>
    <w:rsid w:val="00766327"/>
    <w:rsid w:val="00767A02"/>
    <w:rsid w:val="00767B53"/>
    <w:rsid w:val="00767F8F"/>
    <w:rsid w:val="00767FF8"/>
    <w:rsid w:val="00770095"/>
    <w:rsid w:val="007700A5"/>
    <w:rsid w:val="00770DEA"/>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3C98"/>
    <w:rsid w:val="007843E2"/>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E0F"/>
    <w:rsid w:val="00795EEC"/>
    <w:rsid w:val="007978DB"/>
    <w:rsid w:val="007A0AD8"/>
    <w:rsid w:val="007A0DD7"/>
    <w:rsid w:val="007A166D"/>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E24"/>
    <w:rsid w:val="007C1FC3"/>
    <w:rsid w:val="007C20FA"/>
    <w:rsid w:val="007C3959"/>
    <w:rsid w:val="007C3A83"/>
    <w:rsid w:val="007C3B60"/>
    <w:rsid w:val="007C5155"/>
    <w:rsid w:val="007C5357"/>
    <w:rsid w:val="007C5EB8"/>
    <w:rsid w:val="007C6853"/>
    <w:rsid w:val="007C797B"/>
    <w:rsid w:val="007D10F0"/>
    <w:rsid w:val="007D13CC"/>
    <w:rsid w:val="007D16E7"/>
    <w:rsid w:val="007D1DF7"/>
    <w:rsid w:val="007D24D4"/>
    <w:rsid w:val="007D2DFE"/>
    <w:rsid w:val="007D526F"/>
    <w:rsid w:val="007D640D"/>
    <w:rsid w:val="007D76F8"/>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7F77B6"/>
    <w:rsid w:val="008004CF"/>
    <w:rsid w:val="008010B2"/>
    <w:rsid w:val="00801B09"/>
    <w:rsid w:val="00801B8F"/>
    <w:rsid w:val="00801E5D"/>
    <w:rsid w:val="008021C2"/>
    <w:rsid w:val="008026A5"/>
    <w:rsid w:val="00802927"/>
    <w:rsid w:val="00802E0B"/>
    <w:rsid w:val="00803457"/>
    <w:rsid w:val="00803CF3"/>
    <w:rsid w:val="00804A8B"/>
    <w:rsid w:val="00804D5F"/>
    <w:rsid w:val="00805233"/>
    <w:rsid w:val="0080557E"/>
    <w:rsid w:val="008056FD"/>
    <w:rsid w:val="00805704"/>
    <w:rsid w:val="00805B5B"/>
    <w:rsid w:val="0080673E"/>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26BEB"/>
    <w:rsid w:val="00830B45"/>
    <w:rsid w:val="00831041"/>
    <w:rsid w:val="00831B6B"/>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46B13"/>
    <w:rsid w:val="008518FD"/>
    <w:rsid w:val="00852071"/>
    <w:rsid w:val="00852B68"/>
    <w:rsid w:val="00852CC6"/>
    <w:rsid w:val="00852E81"/>
    <w:rsid w:val="00854158"/>
    <w:rsid w:val="00854445"/>
    <w:rsid w:val="0085559D"/>
    <w:rsid w:val="00855DBB"/>
    <w:rsid w:val="008564A4"/>
    <w:rsid w:val="0085689C"/>
    <w:rsid w:val="008602B7"/>
    <w:rsid w:val="008607B1"/>
    <w:rsid w:val="00860F56"/>
    <w:rsid w:val="00861599"/>
    <w:rsid w:val="00861B0C"/>
    <w:rsid w:val="00862CFB"/>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4B75"/>
    <w:rsid w:val="00877310"/>
    <w:rsid w:val="0087733E"/>
    <w:rsid w:val="00877709"/>
    <w:rsid w:val="008805F1"/>
    <w:rsid w:val="008806CF"/>
    <w:rsid w:val="00881118"/>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7FA"/>
    <w:rsid w:val="00886CB5"/>
    <w:rsid w:val="00886E65"/>
    <w:rsid w:val="00887B9C"/>
    <w:rsid w:val="00887EED"/>
    <w:rsid w:val="008901D3"/>
    <w:rsid w:val="008902BD"/>
    <w:rsid w:val="008910BA"/>
    <w:rsid w:val="00891DE9"/>
    <w:rsid w:val="008924DD"/>
    <w:rsid w:val="008925CC"/>
    <w:rsid w:val="008925DE"/>
    <w:rsid w:val="00892742"/>
    <w:rsid w:val="0089282A"/>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6F07"/>
    <w:rsid w:val="008A7066"/>
    <w:rsid w:val="008A7A00"/>
    <w:rsid w:val="008A7AE1"/>
    <w:rsid w:val="008B0604"/>
    <w:rsid w:val="008B1B70"/>
    <w:rsid w:val="008B1C41"/>
    <w:rsid w:val="008B21D5"/>
    <w:rsid w:val="008B2EF1"/>
    <w:rsid w:val="008B3986"/>
    <w:rsid w:val="008B3AB9"/>
    <w:rsid w:val="008B4DF8"/>
    <w:rsid w:val="008B4FB1"/>
    <w:rsid w:val="008B50F9"/>
    <w:rsid w:val="008B58B3"/>
    <w:rsid w:val="008B62B8"/>
    <w:rsid w:val="008B640E"/>
    <w:rsid w:val="008B66DA"/>
    <w:rsid w:val="008B7651"/>
    <w:rsid w:val="008B76D4"/>
    <w:rsid w:val="008B7C1C"/>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4A7"/>
    <w:rsid w:val="008E15E4"/>
    <w:rsid w:val="008E165E"/>
    <w:rsid w:val="008E42C2"/>
    <w:rsid w:val="008E4655"/>
    <w:rsid w:val="008E4763"/>
    <w:rsid w:val="008E57ED"/>
    <w:rsid w:val="008E5ED3"/>
    <w:rsid w:val="008E6FBA"/>
    <w:rsid w:val="008E7527"/>
    <w:rsid w:val="008E7DBF"/>
    <w:rsid w:val="008F0063"/>
    <w:rsid w:val="008F0464"/>
    <w:rsid w:val="008F10B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257B9"/>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6271"/>
    <w:rsid w:val="009477D4"/>
    <w:rsid w:val="00950213"/>
    <w:rsid w:val="009502CC"/>
    <w:rsid w:val="009502F7"/>
    <w:rsid w:val="00950D5E"/>
    <w:rsid w:val="00951319"/>
    <w:rsid w:val="00951871"/>
    <w:rsid w:val="00951E07"/>
    <w:rsid w:val="009526B7"/>
    <w:rsid w:val="009541B7"/>
    <w:rsid w:val="00954311"/>
    <w:rsid w:val="00954379"/>
    <w:rsid w:val="00954CFD"/>
    <w:rsid w:val="00956515"/>
    <w:rsid w:val="009565F4"/>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1E5"/>
    <w:rsid w:val="009856DE"/>
    <w:rsid w:val="00986103"/>
    <w:rsid w:val="009864E8"/>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AD3"/>
    <w:rsid w:val="00993F44"/>
    <w:rsid w:val="00994F88"/>
    <w:rsid w:val="009967E3"/>
    <w:rsid w:val="0099684E"/>
    <w:rsid w:val="00996CB2"/>
    <w:rsid w:val="00996D59"/>
    <w:rsid w:val="009A06AB"/>
    <w:rsid w:val="009A0A27"/>
    <w:rsid w:val="009A1D89"/>
    <w:rsid w:val="009A24B4"/>
    <w:rsid w:val="009A32ED"/>
    <w:rsid w:val="009A44FF"/>
    <w:rsid w:val="009A6824"/>
    <w:rsid w:val="009A7771"/>
    <w:rsid w:val="009B0729"/>
    <w:rsid w:val="009B08CE"/>
    <w:rsid w:val="009B0F54"/>
    <w:rsid w:val="009B10D6"/>
    <w:rsid w:val="009B12A1"/>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4CE"/>
    <w:rsid w:val="009C2D6E"/>
    <w:rsid w:val="009C3109"/>
    <w:rsid w:val="009C31F6"/>
    <w:rsid w:val="009C3392"/>
    <w:rsid w:val="009C347D"/>
    <w:rsid w:val="009C58CD"/>
    <w:rsid w:val="009C68AD"/>
    <w:rsid w:val="009C6B2C"/>
    <w:rsid w:val="009C6CF6"/>
    <w:rsid w:val="009D0964"/>
    <w:rsid w:val="009D254B"/>
    <w:rsid w:val="009D3119"/>
    <w:rsid w:val="009D38AD"/>
    <w:rsid w:val="009D447A"/>
    <w:rsid w:val="009D4559"/>
    <w:rsid w:val="009D4BC5"/>
    <w:rsid w:val="009D50BA"/>
    <w:rsid w:val="009D5383"/>
    <w:rsid w:val="009D5A43"/>
    <w:rsid w:val="009D5D0B"/>
    <w:rsid w:val="009D6684"/>
    <w:rsid w:val="009D6DDC"/>
    <w:rsid w:val="009D72D5"/>
    <w:rsid w:val="009D77AC"/>
    <w:rsid w:val="009D785D"/>
    <w:rsid w:val="009E0322"/>
    <w:rsid w:val="009E06FB"/>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D2F"/>
    <w:rsid w:val="009F0FEA"/>
    <w:rsid w:val="009F138A"/>
    <w:rsid w:val="009F2259"/>
    <w:rsid w:val="009F261F"/>
    <w:rsid w:val="009F28BE"/>
    <w:rsid w:val="009F2940"/>
    <w:rsid w:val="009F3D8B"/>
    <w:rsid w:val="009F440F"/>
    <w:rsid w:val="009F4713"/>
    <w:rsid w:val="009F4803"/>
    <w:rsid w:val="009F491B"/>
    <w:rsid w:val="009F500D"/>
    <w:rsid w:val="009F5015"/>
    <w:rsid w:val="009F5492"/>
    <w:rsid w:val="009F73D8"/>
    <w:rsid w:val="009F7EEE"/>
    <w:rsid w:val="00A0069C"/>
    <w:rsid w:val="00A0086F"/>
    <w:rsid w:val="00A01A57"/>
    <w:rsid w:val="00A02300"/>
    <w:rsid w:val="00A02BEC"/>
    <w:rsid w:val="00A035CA"/>
    <w:rsid w:val="00A03A54"/>
    <w:rsid w:val="00A04892"/>
    <w:rsid w:val="00A058C4"/>
    <w:rsid w:val="00A05CF5"/>
    <w:rsid w:val="00A1054F"/>
    <w:rsid w:val="00A108EB"/>
    <w:rsid w:val="00A111D1"/>
    <w:rsid w:val="00A1230C"/>
    <w:rsid w:val="00A139F1"/>
    <w:rsid w:val="00A14519"/>
    <w:rsid w:val="00A15812"/>
    <w:rsid w:val="00A1661D"/>
    <w:rsid w:val="00A167F4"/>
    <w:rsid w:val="00A2074F"/>
    <w:rsid w:val="00A20AF1"/>
    <w:rsid w:val="00A20FD0"/>
    <w:rsid w:val="00A211DC"/>
    <w:rsid w:val="00A23308"/>
    <w:rsid w:val="00A233C5"/>
    <w:rsid w:val="00A23C63"/>
    <w:rsid w:val="00A2419A"/>
    <w:rsid w:val="00A244CD"/>
    <w:rsid w:val="00A24D85"/>
    <w:rsid w:val="00A25831"/>
    <w:rsid w:val="00A25C17"/>
    <w:rsid w:val="00A2659C"/>
    <w:rsid w:val="00A26939"/>
    <w:rsid w:val="00A26B26"/>
    <w:rsid w:val="00A277CD"/>
    <w:rsid w:val="00A27925"/>
    <w:rsid w:val="00A27AEE"/>
    <w:rsid w:val="00A27E52"/>
    <w:rsid w:val="00A30184"/>
    <w:rsid w:val="00A305B6"/>
    <w:rsid w:val="00A30CFE"/>
    <w:rsid w:val="00A312F1"/>
    <w:rsid w:val="00A31394"/>
    <w:rsid w:val="00A31944"/>
    <w:rsid w:val="00A32307"/>
    <w:rsid w:val="00A327EF"/>
    <w:rsid w:val="00A338C1"/>
    <w:rsid w:val="00A33963"/>
    <w:rsid w:val="00A33FFD"/>
    <w:rsid w:val="00A350CA"/>
    <w:rsid w:val="00A36D57"/>
    <w:rsid w:val="00A37038"/>
    <w:rsid w:val="00A400FC"/>
    <w:rsid w:val="00A41291"/>
    <w:rsid w:val="00A41331"/>
    <w:rsid w:val="00A414A1"/>
    <w:rsid w:val="00A42346"/>
    <w:rsid w:val="00A43696"/>
    <w:rsid w:val="00A43992"/>
    <w:rsid w:val="00A43BE3"/>
    <w:rsid w:val="00A44B3B"/>
    <w:rsid w:val="00A44F7F"/>
    <w:rsid w:val="00A4531F"/>
    <w:rsid w:val="00A45448"/>
    <w:rsid w:val="00A46D0A"/>
    <w:rsid w:val="00A47099"/>
    <w:rsid w:val="00A50048"/>
    <w:rsid w:val="00A503FC"/>
    <w:rsid w:val="00A51773"/>
    <w:rsid w:val="00A52FA3"/>
    <w:rsid w:val="00A54ACB"/>
    <w:rsid w:val="00A556FE"/>
    <w:rsid w:val="00A55E13"/>
    <w:rsid w:val="00A567C9"/>
    <w:rsid w:val="00A56FBF"/>
    <w:rsid w:val="00A579ED"/>
    <w:rsid w:val="00A57B56"/>
    <w:rsid w:val="00A602B1"/>
    <w:rsid w:val="00A60E94"/>
    <w:rsid w:val="00A6114F"/>
    <w:rsid w:val="00A6130B"/>
    <w:rsid w:val="00A626A2"/>
    <w:rsid w:val="00A6271C"/>
    <w:rsid w:val="00A62D66"/>
    <w:rsid w:val="00A635F1"/>
    <w:rsid w:val="00A64459"/>
    <w:rsid w:val="00A64628"/>
    <w:rsid w:val="00A71E11"/>
    <w:rsid w:val="00A71F9B"/>
    <w:rsid w:val="00A72D26"/>
    <w:rsid w:val="00A72FB0"/>
    <w:rsid w:val="00A74095"/>
    <w:rsid w:val="00A758A4"/>
    <w:rsid w:val="00A758E6"/>
    <w:rsid w:val="00A76A91"/>
    <w:rsid w:val="00A7765D"/>
    <w:rsid w:val="00A777D6"/>
    <w:rsid w:val="00A77B9C"/>
    <w:rsid w:val="00A80386"/>
    <w:rsid w:val="00A817C8"/>
    <w:rsid w:val="00A8289C"/>
    <w:rsid w:val="00A831E9"/>
    <w:rsid w:val="00A84897"/>
    <w:rsid w:val="00A84BBA"/>
    <w:rsid w:val="00A84E0C"/>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2862"/>
    <w:rsid w:val="00AA53E2"/>
    <w:rsid w:val="00AA5854"/>
    <w:rsid w:val="00AA6ACD"/>
    <w:rsid w:val="00AB0525"/>
    <w:rsid w:val="00AB1306"/>
    <w:rsid w:val="00AB1ABE"/>
    <w:rsid w:val="00AB2A3E"/>
    <w:rsid w:val="00AB369B"/>
    <w:rsid w:val="00AB5700"/>
    <w:rsid w:val="00AB5C36"/>
    <w:rsid w:val="00AB6AD3"/>
    <w:rsid w:val="00AB7024"/>
    <w:rsid w:val="00AC01BD"/>
    <w:rsid w:val="00AC30FC"/>
    <w:rsid w:val="00AC33E7"/>
    <w:rsid w:val="00AC450B"/>
    <w:rsid w:val="00AC5BC0"/>
    <w:rsid w:val="00AC6825"/>
    <w:rsid w:val="00AC7221"/>
    <w:rsid w:val="00AD07E8"/>
    <w:rsid w:val="00AD1521"/>
    <w:rsid w:val="00AD32D2"/>
    <w:rsid w:val="00AD3C3D"/>
    <w:rsid w:val="00AD3EED"/>
    <w:rsid w:val="00AD4AF1"/>
    <w:rsid w:val="00AD4F2F"/>
    <w:rsid w:val="00AD73A0"/>
    <w:rsid w:val="00AD7D96"/>
    <w:rsid w:val="00AE0C2A"/>
    <w:rsid w:val="00AE133A"/>
    <w:rsid w:val="00AE16EC"/>
    <w:rsid w:val="00AE1AF5"/>
    <w:rsid w:val="00AE4FD2"/>
    <w:rsid w:val="00AE527A"/>
    <w:rsid w:val="00AE5856"/>
    <w:rsid w:val="00AE58A1"/>
    <w:rsid w:val="00AE5A79"/>
    <w:rsid w:val="00AE5E74"/>
    <w:rsid w:val="00AE6C99"/>
    <w:rsid w:val="00AF2503"/>
    <w:rsid w:val="00AF2A2A"/>
    <w:rsid w:val="00AF3081"/>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EC7"/>
    <w:rsid w:val="00B13FC1"/>
    <w:rsid w:val="00B14E4C"/>
    <w:rsid w:val="00B1535D"/>
    <w:rsid w:val="00B163EF"/>
    <w:rsid w:val="00B16F67"/>
    <w:rsid w:val="00B17387"/>
    <w:rsid w:val="00B17447"/>
    <w:rsid w:val="00B17CA3"/>
    <w:rsid w:val="00B20171"/>
    <w:rsid w:val="00B20273"/>
    <w:rsid w:val="00B205B2"/>
    <w:rsid w:val="00B206A2"/>
    <w:rsid w:val="00B2269C"/>
    <w:rsid w:val="00B22DFE"/>
    <w:rsid w:val="00B231FF"/>
    <w:rsid w:val="00B23898"/>
    <w:rsid w:val="00B248C8"/>
    <w:rsid w:val="00B24B02"/>
    <w:rsid w:val="00B25A79"/>
    <w:rsid w:val="00B25B84"/>
    <w:rsid w:val="00B25CF6"/>
    <w:rsid w:val="00B26F00"/>
    <w:rsid w:val="00B27575"/>
    <w:rsid w:val="00B27ECC"/>
    <w:rsid w:val="00B322CC"/>
    <w:rsid w:val="00B32A5D"/>
    <w:rsid w:val="00B33050"/>
    <w:rsid w:val="00B35291"/>
    <w:rsid w:val="00B36164"/>
    <w:rsid w:val="00B363E4"/>
    <w:rsid w:val="00B36D02"/>
    <w:rsid w:val="00B370C5"/>
    <w:rsid w:val="00B375E2"/>
    <w:rsid w:val="00B3798A"/>
    <w:rsid w:val="00B37994"/>
    <w:rsid w:val="00B4107A"/>
    <w:rsid w:val="00B411D5"/>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456"/>
    <w:rsid w:val="00B5376A"/>
    <w:rsid w:val="00B53B00"/>
    <w:rsid w:val="00B54083"/>
    <w:rsid w:val="00B54A77"/>
    <w:rsid w:val="00B54C32"/>
    <w:rsid w:val="00B54CBE"/>
    <w:rsid w:val="00B5579C"/>
    <w:rsid w:val="00B5645A"/>
    <w:rsid w:val="00B57C54"/>
    <w:rsid w:val="00B601DC"/>
    <w:rsid w:val="00B6030F"/>
    <w:rsid w:val="00B6037A"/>
    <w:rsid w:val="00B604DE"/>
    <w:rsid w:val="00B605D3"/>
    <w:rsid w:val="00B605E3"/>
    <w:rsid w:val="00B6098F"/>
    <w:rsid w:val="00B62D51"/>
    <w:rsid w:val="00B6349B"/>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BF5"/>
    <w:rsid w:val="00B76ED5"/>
    <w:rsid w:val="00B800D6"/>
    <w:rsid w:val="00B80223"/>
    <w:rsid w:val="00B8039E"/>
    <w:rsid w:val="00B803A1"/>
    <w:rsid w:val="00B80439"/>
    <w:rsid w:val="00B804AD"/>
    <w:rsid w:val="00B826E4"/>
    <w:rsid w:val="00B82923"/>
    <w:rsid w:val="00B832F1"/>
    <w:rsid w:val="00B8401B"/>
    <w:rsid w:val="00B841C1"/>
    <w:rsid w:val="00B84531"/>
    <w:rsid w:val="00B84D58"/>
    <w:rsid w:val="00B854FA"/>
    <w:rsid w:val="00B85B86"/>
    <w:rsid w:val="00B85F36"/>
    <w:rsid w:val="00B8664D"/>
    <w:rsid w:val="00B86D68"/>
    <w:rsid w:val="00B87DAF"/>
    <w:rsid w:val="00B9045A"/>
    <w:rsid w:val="00B90E02"/>
    <w:rsid w:val="00B91035"/>
    <w:rsid w:val="00B91952"/>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C7B5F"/>
    <w:rsid w:val="00BC7B8B"/>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E1921"/>
    <w:rsid w:val="00BE224A"/>
    <w:rsid w:val="00BE3172"/>
    <w:rsid w:val="00BE319D"/>
    <w:rsid w:val="00BE577E"/>
    <w:rsid w:val="00BE5F04"/>
    <w:rsid w:val="00BE6707"/>
    <w:rsid w:val="00BE719D"/>
    <w:rsid w:val="00BF04D9"/>
    <w:rsid w:val="00BF0845"/>
    <w:rsid w:val="00BF1271"/>
    <w:rsid w:val="00BF1B57"/>
    <w:rsid w:val="00BF1F7D"/>
    <w:rsid w:val="00BF2EB0"/>
    <w:rsid w:val="00BF3095"/>
    <w:rsid w:val="00BF555C"/>
    <w:rsid w:val="00BF7CD0"/>
    <w:rsid w:val="00BF7D3A"/>
    <w:rsid w:val="00BF7E0B"/>
    <w:rsid w:val="00C0001B"/>
    <w:rsid w:val="00C007F7"/>
    <w:rsid w:val="00C01327"/>
    <w:rsid w:val="00C017AA"/>
    <w:rsid w:val="00C01932"/>
    <w:rsid w:val="00C02198"/>
    <w:rsid w:val="00C0228E"/>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4B"/>
    <w:rsid w:val="00C17CDD"/>
    <w:rsid w:val="00C17ECE"/>
    <w:rsid w:val="00C2039C"/>
    <w:rsid w:val="00C204C8"/>
    <w:rsid w:val="00C21517"/>
    <w:rsid w:val="00C2155A"/>
    <w:rsid w:val="00C216FD"/>
    <w:rsid w:val="00C2258A"/>
    <w:rsid w:val="00C225C7"/>
    <w:rsid w:val="00C24A33"/>
    <w:rsid w:val="00C25A0B"/>
    <w:rsid w:val="00C26F80"/>
    <w:rsid w:val="00C27AA9"/>
    <w:rsid w:val="00C27ADE"/>
    <w:rsid w:val="00C27B58"/>
    <w:rsid w:val="00C3057F"/>
    <w:rsid w:val="00C305A7"/>
    <w:rsid w:val="00C3074E"/>
    <w:rsid w:val="00C307B0"/>
    <w:rsid w:val="00C308F0"/>
    <w:rsid w:val="00C3111E"/>
    <w:rsid w:val="00C31476"/>
    <w:rsid w:val="00C325A4"/>
    <w:rsid w:val="00C32C4B"/>
    <w:rsid w:val="00C32DBA"/>
    <w:rsid w:val="00C3306A"/>
    <w:rsid w:val="00C33A00"/>
    <w:rsid w:val="00C34D2D"/>
    <w:rsid w:val="00C35A86"/>
    <w:rsid w:val="00C363F9"/>
    <w:rsid w:val="00C37C16"/>
    <w:rsid w:val="00C37CFE"/>
    <w:rsid w:val="00C4078D"/>
    <w:rsid w:val="00C40960"/>
    <w:rsid w:val="00C40BE9"/>
    <w:rsid w:val="00C41605"/>
    <w:rsid w:val="00C42795"/>
    <w:rsid w:val="00C42BC5"/>
    <w:rsid w:val="00C42C0C"/>
    <w:rsid w:val="00C433D1"/>
    <w:rsid w:val="00C4348D"/>
    <w:rsid w:val="00C436C4"/>
    <w:rsid w:val="00C43B99"/>
    <w:rsid w:val="00C46189"/>
    <w:rsid w:val="00C46CA7"/>
    <w:rsid w:val="00C47F74"/>
    <w:rsid w:val="00C506A8"/>
    <w:rsid w:val="00C509EE"/>
    <w:rsid w:val="00C51185"/>
    <w:rsid w:val="00C51337"/>
    <w:rsid w:val="00C52900"/>
    <w:rsid w:val="00C52D1D"/>
    <w:rsid w:val="00C52E77"/>
    <w:rsid w:val="00C52FA2"/>
    <w:rsid w:val="00C53515"/>
    <w:rsid w:val="00C54774"/>
    <w:rsid w:val="00C548ED"/>
    <w:rsid w:val="00C54F66"/>
    <w:rsid w:val="00C554E5"/>
    <w:rsid w:val="00C55E8D"/>
    <w:rsid w:val="00C5616C"/>
    <w:rsid w:val="00C56190"/>
    <w:rsid w:val="00C56ED4"/>
    <w:rsid w:val="00C577AF"/>
    <w:rsid w:val="00C57B8F"/>
    <w:rsid w:val="00C57CB5"/>
    <w:rsid w:val="00C57F82"/>
    <w:rsid w:val="00C612DA"/>
    <w:rsid w:val="00C61C66"/>
    <w:rsid w:val="00C62655"/>
    <w:rsid w:val="00C633B5"/>
    <w:rsid w:val="00C63846"/>
    <w:rsid w:val="00C639D6"/>
    <w:rsid w:val="00C63DD8"/>
    <w:rsid w:val="00C64260"/>
    <w:rsid w:val="00C64946"/>
    <w:rsid w:val="00C64D0E"/>
    <w:rsid w:val="00C658AB"/>
    <w:rsid w:val="00C65B8F"/>
    <w:rsid w:val="00C65CBA"/>
    <w:rsid w:val="00C66537"/>
    <w:rsid w:val="00C67C5B"/>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3BE7"/>
    <w:rsid w:val="00C84DF3"/>
    <w:rsid w:val="00C85107"/>
    <w:rsid w:val="00C8522A"/>
    <w:rsid w:val="00C86EAF"/>
    <w:rsid w:val="00C878BA"/>
    <w:rsid w:val="00C87D13"/>
    <w:rsid w:val="00C901B1"/>
    <w:rsid w:val="00C907AA"/>
    <w:rsid w:val="00C90E37"/>
    <w:rsid w:val="00C9127F"/>
    <w:rsid w:val="00C91712"/>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6E0F"/>
    <w:rsid w:val="00CA7938"/>
    <w:rsid w:val="00CA7FDE"/>
    <w:rsid w:val="00CB02D0"/>
    <w:rsid w:val="00CB0430"/>
    <w:rsid w:val="00CB09AF"/>
    <w:rsid w:val="00CB0FD4"/>
    <w:rsid w:val="00CB1520"/>
    <w:rsid w:val="00CB35BC"/>
    <w:rsid w:val="00CB45B6"/>
    <w:rsid w:val="00CB63B3"/>
    <w:rsid w:val="00CB70B7"/>
    <w:rsid w:val="00CB76B4"/>
    <w:rsid w:val="00CC0009"/>
    <w:rsid w:val="00CC0052"/>
    <w:rsid w:val="00CC16D9"/>
    <w:rsid w:val="00CC1FF5"/>
    <w:rsid w:val="00CC2AF7"/>
    <w:rsid w:val="00CC3A21"/>
    <w:rsid w:val="00CC3A35"/>
    <w:rsid w:val="00CC430C"/>
    <w:rsid w:val="00CC4377"/>
    <w:rsid w:val="00CC4922"/>
    <w:rsid w:val="00CC49F5"/>
    <w:rsid w:val="00CC5C13"/>
    <w:rsid w:val="00CC5CAE"/>
    <w:rsid w:val="00CC5F90"/>
    <w:rsid w:val="00CC6599"/>
    <w:rsid w:val="00CC7C71"/>
    <w:rsid w:val="00CC7ED9"/>
    <w:rsid w:val="00CD0930"/>
    <w:rsid w:val="00CD15B7"/>
    <w:rsid w:val="00CD17F7"/>
    <w:rsid w:val="00CD2D7A"/>
    <w:rsid w:val="00CD2F54"/>
    <w:rsid w:val="00CD2FEB"/>
    <w:rsid w:val="00CD3906"/>
    <w:rsid w:val="00CD45C6"/>
    <w:rsid w:val="00CD4837"/>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258"/>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16DF2"/>
    <w:rsid w:val="00D1753B"/>
    <w:rsid w:val="00D21F74"/>
    <w:rsid w:val="00D226AB"/>
    <w:rsid w:val="00D24211"/>
    <w:rsid w:val="00D24266"/>
    <w:rsid w:val="00D24A0C"/>
    <w:rsid w:val="00D24C77"/>
    <w:rsid w:val="00D264C4"/>
    <w:rsid w:val="00D2778C"/>
    <w:rsid w:val="00D27FB7"/>
    <w:rsid w:val="00D3068E"/>
    <w:rsid w:val="00D30BCE"/>
    <w:rsid w:val="00D33015"/>
    <w:rsid w:val="00D34409"/>
    <w:rsid w:val="00D34DC9"/>
    <w:rsid w:val="00D37367"/>
    <w:rsid w:val="00D37DB3"/>
    <w:rsid w:val="00D40DEF"/>
    <w:rsid w:val="00D411B1"/>
    <w:rsid w:val="00D41331"/>
    <w:rsid w:val="00D42A5E"/>
    <w:rsid w:val="00D42D02"/>
    <w:rsid w:val="00D43348"/>
    <w:rsid w:val="00D4349C"/>
    <w:rsid w:val="00D43E6C"/>
    <w:rsid w:val="00D44498"/>
    <w:rsid w:val="00D444D1"/>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53897"/>
    <w:rsid w:val="00D55094"/>
    <w:rsid w:val="00D56017"/>
    <w:rsid w:val="00D61788"/>
    <w:rsid w:val="00D631DF"/>
    <w:rsid w:val="00D63664"/>
    <w:rsid w:val="00D64BA8"/>
    <w:rsid w:val="00D64DEF"/>
    <w:rsid w:val="00D660E3"/>
    <w:rsid w:val="00D66E6C"/>
    <w:rsid w:val="00D66ED2"/>
    <w:rsid w:val="00D66FCC"/>
    <w:rsid w:val="00D67FF7"/>
    <w:rsid w:val="00D700DC"/>
    <w:rsid w:val="00D71528"/>
    <w:rsid w:val="00D715B2"/>
    <w:rsid w:val="00D71819"/>
    <w:rsid w:val="00D71931"/>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1675"/>
    <w:rsid w:val="00D93D55"/>
    <w:rsid w:val="00D93E5C"/>
    <w:rsid w:val="00D94FC1"/>
    <w:rsid w:val="00D95795"/>
    <w:rsid w:val="00D96735"/>
    <w:rsid w:val="00D9728A"/>
    <w:rsid w:val="00D97A03"/>
    <w:rsid w:val="00DA1BFB"/>
    <w:rsid w:val="00DA25A9"/>
    <w:rsid w:val="00DA2BCD"/>
    <w:rsid w:val="00DA4119"/>
    <w:rsid w:val="00DA53DD"/>
    <w:rsid w:val="00DA648E"/>
    <w:rsid w:val="00DA7187"/>
    <w:rsid w:val="00DB1550"/>
    <w:rsid w:val="00DB1C2A"/>
    <w:rsid w:val="00DB2092"/>
    <w:rsid w:val="00DB2336"/>
    <w:rsid w:val="00DB3334"/>
    <w:rsid w:val="00DB396F"/>
    <w:rsid w:val="00DB5007"/>
    <w:rsid w:val="00DB5115"/>
    <w:rsid w:val="00DB5878"/>
    <w:rsid w:val="00DB6545"/>
    <w:rsid w:val="00DB712B"/>
    <w:rsid w:val="00DB76A9"/>
    <w:rsid w:val="00DB7EF4"/>
    <w:rsid w:val="00DC0416"/>
    <w:rsid w:val="00DC0B06"/>
    <w:rsid w:val="00DC0ECC"/>
    <w:rsid w:val="00DC1393"/>
    <w:rsid w:val="00DC2D70"/>
    <w:rsid w:val="00DC305B"/>
    <w:rsid w:val="00DC318C"/>
    <w:rsid w:val="00DC46BA"/>
    <w:rsid w:val="00DC4ADA"/>
    <w:rsid w:val="00DC5E9B"/>
    <w:rsid w:val="00DC630D"/>
    <w:rsid w:val="00DC69E4"/>
    <w:rsid w:val="00DC76D7"/>
    <w:rsid w:val="00DD1B43"/>
    <w:rsid w:val="00DD35BB"/>
    <w:rsid w:val="00DD4E7A"/>
    <w:rsid w:val="00DD5D80"/>
    <w:rsid w:val="00DD681F"/>
    <w:rsid w:val="00DD69B5"/>
    <w:rsid w:val="00DD6C3D"/>
    <w:rsid w:val="00DD6DA8"/>
    <w:rsid w:val="00DD78D3"/>
    <w:rsid w:val="00DE0469"/>
    <w:rsid w:val="00DE04E4"/>
    <w:rsid w:val="00DE0CF4"/>
    <w:rsid w:val="00DE1DC3"/>
    <w:rsid w:val="00DE2495"/>
    <w:rsid w:val="00DE2DFB"/>
    <w:rsid w:val="00DE3110"/>
    <w:rsid w:val="00DE3B7D"/>
    <w:rsid w:val="00DE4C7A"/>
    <w:rsid w:val="00DE6969"/>
    <w:rsid w:val="00DE79E2"/>
    <w:rsid w:val="00DF0370"/>
    <w:rsid w:val="00DF0BDE"/>
    <w:rsid w:val="00DF100F"/>
    <w:rsid w:val="00DF1DD6"/>
    <w:rsid w:val="00DF2319"/>
    <w:rsid w:val="00DF27DE"/>
    <w:rsid w:val="00DF38C2"/>
    <w:rsid w:val="00DF487E"/>
    <w:rsid w:val="00DF4B06"/>
    <w:rsid w:val="00DF521E"/>
    <w:rsid w:val="00DF6ADA"/>
    <w:rsid w:val="00DF6B14"/>
    <w:rsid w:val="00DF6BEB"/>
    <w:rsid w:val="00DF7A2E"/>
    <w:rsid w:val="00DF7BF4"/>
    <w:rsid w:val="00DF7C63"/>
    <w:rsid w:val="00DF7D5A"/>
    <w:rsid w:val="00DF7DB1"/>
    <w:rsid w:val="00E000BE"/>
    <w:rsid w:val="00E00115"/>
    <w:rsid w:val="00E002E4"/>
    <w:rsid w:val="00E0060C"/>
    <w:rsid w:val="00E01484"/>
    <w:rsid w:val="00E0268D"/>
    <w:rsid w:val="00E02B9F"/>
    <w:rsid w:val="00E02BA5"/>
    <w:rsid w:val="00E02DA5"/>
    <w:rsid w:val="00E030B3"/>
    <w:rsid w:val="00E03485"/>
    <w:rsid w:val="00E03FA5"/>
    <w:rsid w:val="00E0462A"/>
    <w:rsid w:val="00E058FE"/>
    <w:rsid w:val="00E05A9F"/>
    <w:rsid w:val="00E065A8"/>
    <w:rsid w:val="00E073F5"/>
    <w:rsid w:val="00E101CA"/>
    <w:rsid w:val="00E102BC"/>
    <w:rsid w:val="00E1059E"/>
    <w:rsid w:val="00E1223F"/>
    <w:rsid w:val="00E12538"/>
    <w:rsid w:val="00E12F14"/>
    <w:rsid w:val="00E13315"/>
    <w:rsid w:val="00E13C09"/>
    <w:rsid w:val="00E1401A"/>
    <w:rsid w:val="00E152C8"/>
    <w:rsid w:val="00E162F0"/>
    <w:rsid w:val="00E16812"/>
    <w:rsid w:val="00E172B7"/>
    <w:rsid w:val="00E17EE7"/>
    <w:rsid w:val="00E21727"/>
    <w:rsid w:val="00E220F7"/>
    <w:rsid w:val="00E2218E"/>
    <w:rsid w:val="00E23172"/>
    <w:rsid w:val="00E236D7"/>
    <w:rsid w:val="00E2370A"/>
    <w:rsid w:val="00E23780"/>
    <w:rsid w:val="00E23F59"/>
    <w:rsid w:val="00E26538"/>
    <w:rsid w:val="00E27D38"/>
    <w:rsid w:val="00E27E18"/>
    <w:rsid w:val="00E303E7"/>
    <w:rsid w:val="00E3057C"/>
    <w:rsid w:val="00E321B3"/>
    <w:rsid w:val="00E32B68"/>
    <w:rsid w:val="00E32D88"/>
    <w:rsid w:val="00E33194"/>
    <w:rsid w:val="00E33295"/>
    <w:rsid w:val="00E336FF"/>
    <w:rsid w:val="00E340CA"/>
    <w:rsid w:val="00E34954"/>
    <w:rsid w:val="00E349A4"/>
    <w:rsid w:val="00E34A44"/>
    <w:rsid w:val="00E350F5"/>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607"/>
    <w:rsid w:val="00E477AF"/>
    <w:rsid w:val="00E477E7"/>
    <w:rsid w:val="00E47DC3"/>
    <w:rsid w:val="00E50171"/>
    <w:rsid w:val="00E51A65"/>
    <w:rsid w:val="00E52B2E"/>
    <w:rsid w:val="00E52CF4"/>
    <w:rsid w:val="00E537E8"/>
    <w:rsid w:val="00E539CF"/>
    <w:rsid w:val="00E53E0E"/>
    <w:rsid w:val="00E53F00"/>
    <w:rsid w:val="00E54194"/>
    <w:rsid w:val="00E55452"/>
    <w:rsid w:val="00E557EF"/>
    <w:rsid w:val="00E56D78"/>
    <w:rsid w:val="00E57DE0"/>
    <w:rsid w:val="00E60205"/>
    <w:rsid w:val="00E60D44"/>
    <w:rsid w:val="00E61222"/>
    <w:rsid w:val="00E616C9"/>
    <w:rsid w:val="00E618F3"/>
    <w:rsid w:val="00E62CCA"/>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3D56"/>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977F6"/>
    <w:rsid w:val="00EA0B69"/>
    <w:rsid w:val="00EA133A"/>
    <w:rsid w:val="00EA202D"/>
    <w:rsid w:val="00EA278F"/>
    <w:rsid w:val="00EA2E25"/>
    <w:rsid w:val="00EA2FCA"/>
    <w:rsid w:val="00EA49AB"/>
    <w:rsid w:val="00EA6EE0"/>
    <w:rsid w:val="00EA7037"/>
    <w:rsid w:val="00EA7D0F"/>
    <w:rsid w:val="00EB018D"/>
    <w:rsid w:val="00EB12B2"/>
    <w:rsid w:val="00EB17F8"/>
    <w:rsid w:val="00EB1C1F"/>
    <w:rsid w:val="00EB2A81"/>
    <w:rsid w:val="00EB41C9"/>
    <w:rsid w:val="00EB5056"/>
    <w:rsid w:val="00EB50E6"/>
    <w:rsid w:val="00EB5EEB"/>
    <w:rsid w:val="00EB62DC"/>
    <w:rsid w:val="00EB7467"/>
    <w:rsid w:val="00EB792A"/>
    <w:rsid w:val="00EB7DBF"/>
    <w:rsid w:val="00EB7F56"/>
    <w:rsid w:val="00EC0815"/>
    <w:rsid w:val="00EC1428"/>
    <w:rsid w:val="00EC14EC"/>
    <w:rsid w:val="00EC190D"/>
    <w:rsid w:val="00EC1D1B"/>
    <w:rsid w:val="00EC244F"/>
    <w:rsid w:val="00EC48BA"/>
    <w:rsid w:val="00EC4CD3"/>
    <w:rsid w:val="00EC53A2"/>
    <w:rsid w:val="00EC61E8"/>
    <w:rsid w:val="00EC6769"/>
    <w:rsid w:val="00ED0BB5"/>
    <w:rsid w:val="00ED0BD4"/>
    <w:rsid w:val="00ED13A0"/>
    <w:rsid w:val="00ED146E"/>
    <w:rsid w:val="00ED3026"/>
    <w:rsid w:val="00ED3664"/>
    <w:rsid w:val="00ED4231"/>
    <w:rsid w:val="00ED49CD"/>
    <w:rsid w:val="00ED511E"/>
    <w:rsid w:val="00ED6123"/>
    <w:rsid w:val="00ED62D1"/>
    <w:rsid w:val="00ED641B"/>
    <w:rsid w:val="00ED72E1"/>
    <w:rsid w:val="00EE299F"/>
    <w:rsid w:val="00EE3601"/>
    <w:rsid w:val="00EE413D"/>
    <w:rsid w:val="00EE4673"/>
    <w:rsid w:val="00EE499B"/>
    <w:rsid w:val="00EE533F"/>
    <w:rsid w:val="00EE5CBD"/>
    <w:rsid w:val="00EE6093"/>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EF7ACC"/>
    <w:rsid w:val="00F00691"/>
    <w:rsid w:val="00F0078C"/>
    <w:rsid w:val="00F009F2"/>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B22"/>
    <w:rsid w:val="00F2543D"/>
    <w:rsid w:val="00F25606"/>
    <w:rsid w:val="00F25E8A"/>
    <w:rsid w:val="00F25EE8"/>
    <w:rsid w:val="00F26D64"/>
    <w:rsid w:val="00F26F2F"/>
    <w:rsid w:val="00F272D7"/>
    <w:rsid w:val="00F278DD"/>
    <w:rsid w:val="00F30F68"/>
    <w:rsid w:val="00F31ADA"/>
    <w:rsid w:val="00F32082"/>
    <w:rsid w:val="00F32B8D"/>
    <w:rsid w:val="00F3348C"/>
    <w:rsid w:val="00F34208"/>
    <w:rsid w:val="00F344BF"/>
    <w:rsid w:val="00F3493C"/>
    <w:rsid w:val="00F371C2"/>
    <w:rsid w:val="00F375A3"/>
    <w:rsid w:val="00F401D9"/>
    <w:rsid w:val="00F40ACE"/>
    <w:rsid w:val="00F418A0"/>
    <w:rsid w:val="00F42524"/>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145"/>
    <w:rsid w:val="00F678B1"/>
    <w:rsid w:val="00F709B9"/>
    <w:rsid w:val="00F71660"/>
    <w:rsid w:val="00F7206B"/>
    <w:rsid w:val="00F728B0"/>
    <w:rsid w:val="00F7300D"/>
    <w:rsid w:val="00F732C3"/>
    <w:rsid w:val="00F73BA9"/>
    <w:rsid w:val="00F73BFE"/>
    <w:rsid w:val="00F74901"/>
    <w:rsid w:val="00F749DD"/>
    <w:rsid w:val="00F75F37"/>
    <w:rsid w:val="00F76BF4"/>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8CD"/>
    <w:rsid w:val="00F86B08"/>
    <w:rsid w:val="00F86F37"/>
    <w:rsid w:val="00F87533"/>
    <w:rsid w:val="00F901F3"/>
    <w:rsid w:val="00F90994"/>
    <w:rsid w:val="00F90AB4"/>
    <w:rsid w:val="00F90C36"/>
    <w:rsid w:val="00F90C9B"/>
    <w:rsid w:val="00F90EB8"/>
    <w:rsid w:val="00F91067"/>
    <w:rsid w:val="00F9167F"/>
    <w:rsid w:val="00F9169F"/>
    <w:rsid w:val="00F917F5"/>
    <w:rsid w:val="00F93188"/>
    <w:rsid w:val="00F946EE"/>
    <w:rsid w:val="00F94CB1"/>
    <w:rsid w:val="00F957D4"/>
    <w:rsid w:val="00F960D9"/>
    <w:rsid w:val="00F96CDF"/>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2349"/>
    <w:rsid w:val="00FB372A"/>
    <w:rsid w:val="00FB4685"/>
    <w:rsid w:val="00FB4D57"/>
    <w:rsid w:val="00FB5ABA"/>
    <w:rsid w:val="00FB62EC"/>
    <w:rsid w:val="00FB659F"/>
    <w:rsid w:val="00FB6FF7"/>
    <w:rsid w:val="00FB7383"/>
    <w:rsid w:val="00FB7DDC"/>
    <w:rsid w:val="00FB7FD3"/>
    <w:rsid w:val="00FC0F66"/>
    <w:rsid w:val="00FC1566"/>
    <w:rsid w:val="00FC1750"/>
    <w:rsid w:val="00FC3113"/>
    <w:rsid w:val="00FC33C4"/>
    <w:rsid w:val="00FC6288"/>
    <w:rsid w:val="00FC6A1D"/>
    <w:rsid w:val="00FC6E76"/>
    <w:rsid w:val="00FC7227"/>
    <w:rsid w:val="00FD0B6B"/>
    <w:rsid w:val="00FD16D5"/>
    <w:rsid w:val="00FD2306"/>
    <w:rsid w:val="00FD2FFD"/>
    <w:rsid w:val="00FD4D64"/>
    <w:rsid w:val="00FD5A44"/>
    <w:rsid w:val="00FD6087"/>
    <w:rsid w:val="00FD7E96"/>
    <w:rsid w:val="00FE04C0"/>
    <w:rsid w:val="00FE2DC0"/>
    <w:rsid w:val="00FE2E2F"/>
    <w:rsid w:val="00FE31C2"/>
    <w:rsid w:val="00FE378B"/>
    <w:rsid w:val="00FE3ED3"/>
    <w:rsid w:val="00FE49C0"/>
    <w:rsid w:val="00FE4D3E"/>
    <w:rsid w:val="00FE5E12"/>
    <w:rsid w:val="00FE6380"/>
    <w:rsid w:val="00FE65CB"/>
    <w:rsid w:val="00FE6BFC"/>
    <w:rsid w:val="00FE6FF9"/>
    <w:rsid w:val="00FE7DF4"/>
    <w:rsid w:val="00FE7EF9"/>
    <w:rsid w:val="00FF024C"/>
    <w:rsid w:val="00FF090D"/>
    <w:rsid w:val="00FF0932"/>
    <w:rsid w:val="00FF1807"/>
    <w:rsid w:val="00FF213C"/>
    <w:rsid w:val="00FF3AE7"/>
    <w:rsid w:val="00FF3E1F"/>
    <w:rsid w:val="00FF4978"/>
    <w:rsid w:val="00FF526A"/>
    <w:rsid w:val="00FF5455"/>
    <w:rsid w:val="00FF547E"/>
    <w:rsid w:val="00FF6687"/>
    <w:rsid w:val="00FF69B7"/>
    <w:rsid w:val="00FF6D82"/>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A667938-05F5-44BB-B09C-32876DA44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Puesto">
    <w:name w:val="Title"/>
    <w:basedOn w:val="Normal"/>
    <w:link w:val="PuestoCar1"/>
    <w:qFormat/>
    <w:rsid w:val="000802B4"/>
    <w:pPr>
      <w:shd w:val="clear" w:color="auto" w:fill="E0E0E0"/>
      <w:ind w:right="13" w:hanging="360"/>
      <w:jc w:val="center"/>
    </w:pPr>
    <w:rPr>
      <w:rFonts w:ascii="Arial" w:hAnsi="Arial" w:cs="Arial"/>
      <w:b/>
      <w:bCs/>
      <w:sz w:val="28"/>
      <w:szCs w:val="28"/>
    </w:rPr>
  </w:style>
  <w:style w:type="character" w:customStyle="1" w:styleId="PuestoCar1">
    <w:name w:val="Puesto Car1"/>
    <w:basedOn w:val="Fuentedeprrafopredeter"/>
    <w:link w:val="Puest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54774"/>
  </w:style>
  <w:style w:type="numbering" w:customStyle="1" w:styleId="Sinlista8">
    <w:name w:val="Sin lista8"/>
    <w:next w:val="Sinlista"/>
    <w:uiPriority w:val="99"/>
    <w:semiHidden/>
    <w:unhideWhenUsed/>
    <w:rsid w:val="00501EB3"/>
  </w:style>
  <w:style w:type="paragraph" w:styleId="Lista">
    <w:name w:val="List"/>
    <w:basedOn w:val="Normal"/>
    <w:unhideWhenUsed/>
    <w:rsid w:val="001A6BFB"/>
    <w:pPr>
      <w:ind w:left="283" w:hanging="283"/>
      <w:contextualSpacing/>
    </w:pPr>
  </w:style>
  <w:style w:type="paragraph" w:styleId="Lista3">
    <w:name w:val="List 3"/>
    <w:basedOn w:val="Normal"/>
    <w:unhideWhenUsed/>
    <w:rsid w:val="001A6BFB"/>
    <w:pPr>
      <w:ind w:left="849" w:hanging="283"/>
      <w:contextualSpacing/>
    </w:pPr>
  </w:style>
  <w:style w:type="paragraph" w:styleId="Lista4">
    <w:name w:val="List 4"/>
    <w:basedOn w:val="Normal"/>
    <w:rsid w:val="001A6BFB"/>
    <w:pPr>
      <w:ind w:left="1132" w:hanging="283"/>
      <w:contextualSpacing/>
    </w:pPr>
  </w:style>
  <w:style w:type="paragraph" w:styleId="Continuarlista">
    <w:name w:val="List Continue"/>
    <w:basedOn w:val="Normal"/>
    <w:unhideWhenUsed/>
    <w:rsid w:val="001A6BFB"/>
    <w:pPr>
      <w:spacing w:after="120"/>
      <w:ind w:left="283"/>
      <w:contextualSpacing/>
    </w:pPr>
  </w:style>
  <w:style w:type="paragraph" w:customStyle="1" w:styleId="Infodocumentosadjuntos">
    <w:name w:val="Info documentos adjuntos"/>
    <w:basedOn w:val="Normal"/>
    <w:rsid w:val="001A6BFB"/>
  </w:style>
  <w:style w:type="paragraph" w:styleId="Textoindependienteprimerasangra2">
    <w:name w:val="Body Text First Indent 2"/>
    <w:basedOn w:val="Sangradetextonormal"/>
    <w:link w:val="Textoindependienteprimerasangra2Car"/>
    <w:unhideWhenUsed/>
    <w:rsid w:val="001A6B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1A6BFB"/>
    <w:rPr>
      <w:rFonts w:ascii="Verdana" w:hAnsi="Verdan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mailto:jmcaceres@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hyperlink" Target="mailto:cchura@bcb.gob.b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836CC-5C17-43B5-8AE3-61024740A471}">
  <ds:schemaRefs>
    <ds:schemaRef ds:uri="http://schemas.openxmlformats.org/officeDocument/2006/bibliography"/>
  </ds:schemaRefs>
</ds:datastoreItem>
</file>

<file path=customXml/itemProps2.xml><?xml version="1.0" encoding="utf-8"?>
<ds:datastoreItem xmlns:ds="http://schemas.openxmlformats.org/officeDocument/2006/customXml" ds:itemID="{0005FCFC-1C8E-48ED-9F4E-D02BD7481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60</Pages>
  <Words>18738</Words>
  <Characters>103064</Characters>
  <Application>Microsoft Office Word</Application>
  <DocSecurity>0</DocSecurity>
  <Lines>858</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121559</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Bismarck Omar Torrico Araujo</dc:creator>
  <cp:lastModifiedBy>Mamani Mercado Esperanza</cp:lastModifiedBy>
  <cp:revision>10</cp:revision>
  <cp:lastPrinted>2019-09-10T20:47:00Z</cp:lastPrinted>
  <dcterms:created xsi:type="dcterms:W3CDTF">2019-09-05T20:39:00Z</dcterms:created>
  <dcterms:modified xsi:type="dcterms:W3CDTF">2019-09-10T20:49:00Z</dcterms:modified>
</cp:coreProperties>
</file>