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583DC892" w:rsidR="00DD54AC" w:rsidRPr="00035E4B" w:rsidRDefault="00DD54AC"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473321CE" w14:textId="77777777" w:rsidR="00DD54AC" w:rsidRDefault="00DD54AC" w:rsidP="00DD54A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0FA4C88F" w14:textId="77777777" w:rsidR="00DD54AC" w:rsidRPr="002B51B0" w:rsidRDefault="00DD54AC" w:rsidP="00DD54AC">
      <w:pPr>
        <w:widowControl w:val="0"/>
        <w:jc w:val="center"/>
        <w:outlineLvl w:val="0"/>
        <w:rPr>
          <w:rFonts w:ascii="Arial" w:hAnsi="Arial" w:cs="Arial"/>
          <w:b/>
          <w:color w:val="003366"/>
          <w:sz w:val="24"/>
          <w:szCs w:val="18"/>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2AB2727" w14:textId="77777777" w:rsidR="00DD54AC" w:rsidRPr="00DD54AC"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088CAF9D"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00A15CEA">
        <w:rPr>
          <w:rFonts w:ascii="Arial" w:hAnsi="Arial" w:cs="Arial"/>
          <w:b/>
          <w:bCs/>
          <w:sz w:val="28"/>
          <w:lang w:val="pt-BR"/>
        </w:rPr>
        <w:t>N° 035</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007C3D32">
        <w:rPr>
          <w:rFonts w:ascii="Arial" w:hAnsi="Arial" w:cs="Arial"/>
          <w:b/>
          <w:bCs/>
          <w:sz w:val="28"/>
          <w:lang w:val="pt-BR"/>
        </w:rPr>
        <w:t>-</w:t>
      </w:r>
      <w:r w:rsidR="00A15CEA">
        <w:rPr>
          <w:rFonts w:ascii="Arial" w:hAnsi="Arial" w:cs="Arial"/>
          <w:b/>
          <w:bCs/>
          <w:sz w:val="28"/>
          <w:lang w:val="pt-BR"/>
        </w:rPr>
        <w:t>1</w:t>
      </w:r>
      <w:r w:rsidRPr="00F8188E">
        <w:rPr>
          <w:rFonts w:ascii="Arial" w:hAnsi="Arial" w:cs="Arial"/>
          <w:b/>
          <w:bCs/>
          <w:sz w:val="28"/>
          <w:lang w:val="pt-BR"/>
        </w:rPr>
        <w:t>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5E43F6A8" w:rsidR="00DD54AC" w:rsidRPr="00F8188E" w:rsidRDefault="00A15CEA" w:rsidP="00DD54AC">
      <w:pPr>
        <w:widowControl w:val="0"/>
        <w:jc w:val="center"/>
        <w:rPr>
          <w:rFonts w:ascii="Arial" w:hAnsi="Arial" w:cs="Arial"/>
          <w:b/>
          <w:bCs/>
          <w:sz w:val="28"/>
        </w:rPr>
      </w:pPr>
      <w:r>
        <w:rPr>
          <w:rFonts w:ascii="Arial" w:hAnsi="Arial" w:cs="Arial"/>
          <w:b/>
          <w:bCs/>
          <w:sz w:val="28"/>
        </w:rPr>
        <w:t>PRIM</w:t>
      </w:r>
      <w:r w:rsidR="0019213D">
        <w:rPr>
          <w:rFonts w:ascii="Arial" w:hAnsi="Arial" w:cs="Arial"/>
          <w:b/>
          <w:bCs/>
          <w:sz w:val="28"/>
        </w:rPr>
        <w:t>E</w:t>
      </w:r>
      <w:r>
        <w:rPr>
          <w:rFonts w:ascii="Arial" w:hAnsi="Arial" w:cs="Arial"/>
          <w:b/>
          <w:bCs/>
          <w:sz w:val="28"/>
        </w:rPr>
        <w:t>R</w:t>
      </w:r>
      <w:r w:rsidR="00DD54AC" w:rsidRPr="00F8188E">
        <w:rPr>
          <w:rFonts w:ascii="Arial" w:hAnsi="Arial" w:cs="Arial"/>
          <w:b/>
          <w:bCs/>
          <w:sz w:val="28"/>
        </w:rPr>
        <w:t>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58"/>
      </w:tblGrid>
      <w:tr w:rsidR="00DD54AC" w:rsidRPr="00F8188E" w14:paraId="127BD898" w14:textId="77777777" w:rsidTr="00A15CEA">
        <w:trPr>
          <w:trHeight w:val="1167"/>
          <w:jc w:val="center"/>
        </w:trPr>
        <w:tc>
          <w:tcPr>
            <w:tcW w:w="8458" w:type="dxa"/>
            <w:shd w:val="clear" w:color="auto" w:fill="E6E6E6"/>
            <w:vAlign w:val="center"/>
          </w:tcPr>
          <w:p w14:paraId="25A05223" w14:textId="46F415BD" w:rsidR="00DD54AC" w:rsidRPr="00F8188E" w:rsidRDefault="00A15CEA" w:rsidP="00A15CEA">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A15CEA">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OBRA DE MANTENIMIENTO DE 2 BIENES REALIZABLES </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DE PROPIEDAD DEL BCB, UBICADOS EN LA URBANIZACIÓN UNIVERSITARIA DE LA CIUDAD DE </w:t>
            </w:r>
            <w:r w:rsidRPr="00A15CEA">
              <w:rPr>
                <w:rFonts w:ascii="Arial" w:hAnsi="Arial" w:cs="Arial"/>
                <w:b/>
                <w:sz w:val="30"/>
                <w:szCs w:val="30"/>
                <w:lang w:eastAsia="en-US"/>
                <w14:shadow w14:blurRad="50800" w14:dist="38100" w14:dir="2700000" w14:sx="100000" w14:sy="100000" w14:kx="0" w14:ky="0" w14:algn="tl">
                  <w14:srgbClr w14:val="000000">
                    <w14:alpha w14:val="60000"/>
                  </w14:srgbClr>
                </w14:shadow>
              </w:rPr>
              <w:t>TRINIDAD</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7A5C97E4"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r w:rsidR="00A15CEA">
        <w:rPr>
          <w:rFonts w:ascii="Arial" w:hAnsi="Arial" w:cs="Arial"/>
          <w:b/>
          <w:bCs/>
          <w:sz w:val="24"/>
          <w:szCs w:val="24"/>
          <w:lang w:val="es-MX"/>
        </w:rPr>
        <w:t>junio</w:t>
      </w:r>
      <w:r>
        <w:rPr>
          <w:rFonts w:ascii="Arial" w:hAnsi="Arial" w:cs="Arial"/>
          <w:b/>
          <w:bCs/>
          <w:sz w:val="24"/>
          <w:szCs w:val="24"/>
          <w:lang w:val="es-MX"/>
        </w:rPr>
        <w:t xml:space="preserve"> de 2022</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p w14:paraId="3F919ABD" w14:textId="67DE72B4" w:rsidR="00DD54AC" w:rsidRDefault="00DD54AC">
      <w:pPr>
        <w:rPr>
          <w:b/>
          <w:sz w:val="18"/>
          <w:lang w:val="es-BO"/>
        </w:rPr>
      </w:pPr>
    </w:p>
    <w:sdt>
      <w:sdtPr>
        <w:rPr>
          <w:rFonts w:ascii="Arial" w:hAnsi="Arial" w:cs="Arial"/>
          <w:b/>
          <w:bCs/>
          <w:sz w:val="14"/>
          <w:lang w:val="es-BO"/>
        </w:rPr>
        <w:id w:val="9691067"/>
        <w:docPartObj>
          <w:docPartGallery w:val="Table of Contents"/>
          <w:docPartUnique/>
        </w:docPartObj>
      </w:sdtPr>
      <w:sdtEndPr>
        <w:rPr>
          <w:b w:val="0"/>
          <w:bCs w:val="0"/>
        </w:rPr>
      </w:sdtEndPr>
      <w:sdtContent>
        <w:p w14:paraId="51644443" w14:textId="0220CE29" w:rsidR="00801F0A" w:rsidRPr="00DD54AC" w:rsidRDefault="006C439D" w:rsidP="00DD54AC">
          <w:pPr>
            <w:jc w:val="center"/>
            <w:rPr>
              <w:rFonts w:cs="Arial"/>
              <w:b/>
              <w:sz w:val="18"/>
              <w:szCs w:val="18"/>
              <w:lang w:val="es-BO"/>
            </w:rPr>
          </w:pPr>
          <w:r w:rsidRPr="00DD54AC">
            <w:rPr>
              <w:rFonts w:cs="Arial"/>
              <w:b/>
              <w:sz w:val="18"/>
              <w:szCs w:val="18"/>
              <w:lang w:val="es-BO"/>
            </w:rPr>
            <w:t>CONTENIDO</w:t>
          </w:r>
        </w:p>
        <w:p w14:paraId="3C87BA5E" w14:textId="77777777" w:rsidR="00DD54AC" w:rsidRPr="00205281" w:rsidRDefault="00DD54AC" w:rsidP="00DD54AC">
          <w:pPr>
            <w:jc w:val="center"/>
            <w:rPr>
              <w:rFonts w:cs="Arial"/>
              <w:b/>
              <w:sz w:val="18"/>
              <w:szCs w:val="18"/>
              <w:lang w:val="es-BO"/>
            </w:rPr>
          </w:pP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F51090">
              <w:rPr>
                <w:noProof/>
                <w:webHidden/>
              </w:rPr>
              <w:t>1</w:t>
            </w:r>
            <w:r w:rsidR="00092668">
              <w:rPr>
                <w:noProof/>
                <w:webHidden/>
              </w:rPr>
              <w:fldChar w:fldCharType="end"/>
            </w:r>
          </w:hyperlink>
        </w:p>
        <w:p w14:paraId="30B851AF" w14:textId="63FDEF40" w:rsidR="00092668" w:rsidRDefault="00466F79">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F51090">
              <w:rPr>
                <w:noProof/>
                <w:webHidden/>
              </w:rPr>
              <w:t>1</w:t>
            </w:r>
            <w:r w:rsidR="00092668">
              <w:rPr>
                <w:noProof/>
                <w:webHidden/>
              </w:rPr>
              <w:fldChar w:fldCharType="end"/>
            </w:r>
          </w:hyperlink>
        </w:p>
        <w:p w14:paraId="2A22855C" w14:textId="153B27BC" w:rsidR="00092668" w:rsidRDefault="00466F79">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F51090">
              <w:rPr>
                <w:noProof/>
                <w:webHidden/>
              </w:rPr>
              <w:t>1</w:t>
            </w:r>
            <w:r w:rsidR="00092668">
              <w:rPr>
                <w:noProof/>
                <w:webHidden/>
              </w:rPr>
              <w:fldChar w:fldCharType="end"/>
            </w:r>
          </w:hyperlink>
        </w:p>
        <w:p w14:paraId="0962EBA6" w14:textId="7CF50198" w:rsidR="00092668" w:rsidRDefault="00466F79">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F51090">
              <w:rPr>
                <w:noProof/>
                <w:webHidden/>
              </w:rPr>
              <w:t>1</w:t>
            </w:r>
            <w:r w:rsidR="00092668">
              <w:rPr>
                <w:noProof/>
                <w:webHidden/>
              </w:rPr>
              <w:fldChar w:fldCharType="end"/>
            </w:r>
          </w:hyperlink>
        </w:p>
        <w:p w14:paraId="32F6EEE3" w14:textId="0422D097" w:rsidR="00092668" w:rsidRDefault="00466F79">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F51090">
              <w:rPr>
                <w:noProof/>
                <w:webHidden/>
              </w:rPr>
              <w:t>3</w:t>
            </w:r>
            <w:r w:rsidR="00092668">
              <w:rPr>
                <w:noProof/>
                <w:webHidden/>
              </w:rPr>
              <w:fldChar w:fldCharType="end"/>
            </w:r>
          </w:hyperlink>
        </w:p>
        <w:p w14:paraId="46373B0E" w14:textId="5586627E" w:rsidR="00092668" w:rsidRDefault="00466F79">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F51090">
              <w:rPr>
                <w:noProof/>
                <w:webHidden/>
              </w:rPr>
              <w:t>4</w:t>
            </w:r>
            <w:r w:rsidR="00092668">
              <w:rPr>
                <w:noProof/>
                <w:webHidden/>
              </w:rPr>
              <w:fldChar w:fldCharType="end"/>
            </w:r>
          </w:hyperlink>
        </w:p>
        <w:p w14:paraId="4FE15197" w14:textId="2949B72E" w:rsidR="00092668" w:rsidRDefault="00466F79">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F51090">
              <w:rPr>
                <w:noProof/>
                <w:webHidden/>
              </w:rPr>
              <w:t>4</w:t>
            </w:r>
            <w:r w:rsidR="00092668">
              <w:rPr>
                <w:noProof/>
                <w:webHidden/>
              </w:rPr>
              <w:fldChar w:fldCharType="end"/>
            </w:r>
          </w:hyperlink>
        </w:p>
        <w:p w14:paraId="1203EEF7" w14:textId="3B8135CE" w:rsidR="00092668" w:rsidRDefault="00466F79">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sidR="00F51090">
              <w:rPr>
                <w:noProof/>
                <w:webHidden/>
              </w:rPr>
              <w:t>4</w:t>
            </w:r>
            <w:r w:rsidR="00092668">
              <w:rPr>
                <w:noProof/>
                <w:webHidden/>
              </w:rPr>
              <w:fldChar w:fldCharType="end"/>
            </w:r>
          </w:hyperlink>
        </w:p>
        <w:p w14:paraId="3BF33CCB" w14:textId="1FA14B60" w:rsidR="00092668" w:rsidRDefault="00466F79">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F51090">
              <w:rPr>
                <w:noProof/>
                <w:webHidden/>
              </w:rPr>
              <w:t>5</w:t>
            </w:r>
            <w:r w:rsidR="00092668">
              <w:rPr>
                <w:noProof/>
                <w:webHidden/>
              </w:rPr>
              <w:fldChar w:fldCharType="end"/>
            </w:r>
          </w:hyperlink>
        </w:p>
        <w:p w14:paraId="7D700106" w14:textId="597D00C1" w:rsidR="00092668" w:rsidRDefault="00466F79">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F51090">
              <w:rPr>
                <w:noProof/>
                <w:webHidden/>
              </w:rPr>
              <w:t>5</w:t>
            </w:r>
            <w:r w:rsidR="00092668">
              <w:rPr>
                <w:noProof/>
                <w:webHidden/>
              </w:rPr>
              <w:fldChar w:fldCharType="end"/>
            </w:r>
          </w:hyperlink>
        </w:p>
        <w:p w14:paraId="4CE435BF" w14:textId="37E39D45" w:rsidR="00092668" w:rsidRDefault="00466F79">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F51090">
              <w:rPr>
                <w:noProof/>
                <w:webHidden/>
              </w:rPr>
              <w:t>5</w:t>
            </w:r>
            <w:r w:rsidR="00092668">
              <w:rPr>
                <w:noProof/>
                <w:webHidden/>
              </w:rPr>
              <w:fldChar w:fldCharType="end"/>
            </w:r>
          </w:hyperlink>
        </w:p>
        <w:p w14:paraId="69EEAFE2" w14:textId="74D999C0" w:rsidR="00092668" w:rsidRDefault="00466F79">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F51090">
              <w:rPr>
                <w:noProof/>
                <w:webHidden/>
              </w:rPr>
              <w:t>6</w:t>
            </w:r>
            <w:r w:rsidR="00092668">
              <w:rPr>
                <w:noProof/>
                <w:webHidden/>
              </w:rPr>
              <w:fldChar w:fldCharType="end"/>
            </w:r>
          </w:hyperlink>
        </w:p>
        <w:p w14:paraId="04DE6698" w14:textId="36B24840" w:rsidR="00092668" w:rsidRDefault="00466F79">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sidR="00F51090">
              <w:rPr>
                <w:noProof/>
                <w:webHidden/>
              </w:rPr>
              <w:t>7</w:t>
            </w:r>
            <w:r w:rsidR="00092668">
              <w:rPr>
                <w:noProof/>
                <w:webHidden/>
              </w:rPr>
              <w:fldChar w:fldCharType="end"/>
            </w:r>
          </w:hyperlink>
        </w:p>
        <w:p w14:paraId="63128180" w14:textId="0EE68721" w:rsidR="00092668" w:rsidRDefault="00466F79">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F51090">
              <w:rPr>
                <w:noProof/>
                <w:webHidden/>
              </w:rPr>
              <w:t>9</w:t>
            </w:r>
            <w:r w:rsidR="00092668">
              <w:rPr>
                <w:noProof/>
                <w:webHidden/>
              </w:rPr>
              <w:fldChar w:fldCharType="end"/>
            </w:r>
          </w:hyperlink>
        </w:p>
        <w:p w14:paraId="57FEF2C0" w14:textId="2AF5EAD2" w:rsidR="00092668" w:rsidRDefault="00466F79">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F51090">
              <w:rPr>
                <w:noProof/>
                <w:webHidden/>
              </w:rPr>
              <w:t>9</w:t>
            </w:r>
            <w:r w:rsidR="00092668">
              <w:rPr>
                <w:noProof/>
                <w:webHidden/>
              </w:rPr>
              <w:fldChar w:fldCharType="end"/>
            </w:r>
          </w:hyperlink>
        </w:p>
        <w:p w14:paraId="6AB39520" w14:textId="6A7C66B2" w:rsidR="00092668" w:rsidRDefault="00466F79">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F51090">
              <w:rPr>
                <w:noProof/>
                <w:webHidden/>
              </w:rPr>
              <w:t>9</w:t>
            </w:r>
            <w:r w:rsidR="00092668">
              <w:rPr>
                <w:noProof/>
                <w:webHidden/>
              </w:rPr>
              <w:fldChar w:fldCharType="end"/>
            </w:r>
          </w:hyperlink>
        </w:p>
        <w:p w14:paraId="066CE39D" w14:textId="67C67794" w:rsidR="00092668" w:rsidRDefault="00466F79">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F51090">
              <w:rPr>
                <w:noProof/>
                <w:webHidden/>
              </w:rPr>
              <w:t>9</w:t>
            </w:r>
            <w:r w:rsidR="00092668">
              <w:rPr>
                <w:noProof/>
                <w:webHidden/>
              </w:rPr>
              <w:fldChar w:fldCharType="end"/>
            </w:r>
          </w:hyperlink>
        </w:p>
        <w:p w14:paraId="1A64C299" w14:textId="77675A02" w:rsidR="00092668" w:rsidRDefault="00466F79">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F51090">
              <w:rPr>
                <w:noProof/>
                <w:webHidden/>
              </w:rPr>
              <w:t>11</w:t>
            </w:r>
            <w:r w:rsidR="00092668">
              <w:rPr>
                <w:noProof/>
                <w:webHidden/>
              </w:rPr>
              <w:fldChar w:fldCharType="end"/>
            </w:r>
          </w:hyperlink>
        </w:p>
        <w:p w14:paraId="268A22C7" w14:textId="18D125A5" w:rsidR="00092668" w:rsidRDefault="00466F79">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sidR="00F51090">
              <w:rPr>
                <w:noProof/>
                <w:webHidden/>
              </w:rPr>
              <w:t>11</w:t>
            </w:r>
            <w:r w:rsidR="00092668">
              <w:rPr>
                <w:noProof/>
                <w:webHidden/>
              </w:rPr>
              <w:fldChar w:fldCharType="end"/>
            </w:r>
          </w:hyperlink>
        </w:p>
        <w:p w14:paraId="1C64F2CE" w14:textId="08E2B896" w:rsidR="00092668" w:rsidRDefault="00466F79">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F51090">
              <w:rPr>
                <w:noProof/>
                <w:webHidden/>
              </w:rPr>
              <w:t>12</w:t>
            </w:r>
            <w:r w:rsidR="00092668">
              <w:rPr>
                <w:noProof/>
                <w:webHidden/>
              </w:rPr>
              <w:fldChar w:fldCharType="end"/>
            </w:r>
          </w:hyperlink>
        </w:p>
        <w:p w14:paraId="67C37963" w14:textId="5253FA58" w:rsidR="00092668" w:rsidRDefault="00466F79">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F51090">
              <w:rPr>
                <w:noProof/>
                <w:webHidden/>
              </w:rPr>
              <w:t>13</w:t>
            </w:r>
            <w:r w:rsidR="00092668">
              <w:rPr>
                <w:noProof/>
                <w:webHidden/>
              </w:rPr>
              <w:fldChar w:fldCharType="end"/>
            </w:r>
          </w:hyperlink>
        </w:p>
        <w:p w14:paraId="5114BFC7" w14:textId="7C051405" w:rsidR="00092668" w:rsidRDefault="00466F79">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F51090">
              <w:rPr>
                <w:noProof/>
                <w:webHidden/>
              </w:rPr>
              <w:t>14</w:t>
            </w:r>
            <w:r w:rsidR="00092668">
              <w:rPr>
                <w:noProof/>
                <w:webHidden/>
              </w:rPr>
              <w:fldChar w:fldCharType="end"/>
            </w:r>
          </w:hyperlink>
        </w:p>
        <w:p w14:paraId="240E15F4" w14:textId="063E7AB4" w:rsidR="00092668" w:rsidRDefault="00466F79">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sidR="00F51090">
              <w:rPr>
                <w:noProof/>
                <w:webHidden/>
              </w:rPr>
              <w:t>14</w:t>
            </w:r>
            <w:r w:rsidR="00092668">
              <w:rPr>
                <w:noProof/>
                <w:webHidden/>
              </w:rPr>
              <w:fldChar w:fldCharType="end"/>
            </w:r>
          </w:hyperlink>
        </w:p>
        <w:p w14:paraId="4B6CF141" w14:textId="6A16F29E" w:rsidR="00092668" w:rsidRDefault="00466F79">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F51090">
              <w:rPr>
                <w:noProof/>
                <w:webHidden/>
              </w:rPr>
              <w:t>15</w:t>
            </w:r>
            <w:r w:rsidR="00092668">
              <w:rPr>
                <w:noProof/>
                <w:webHidden/>
              </w:rPr>
              <w:fldChar w:fldCharType="end"/>
            </w:r>
          </w:hyperlink>
        </w:p>
        <w:p w14:paraId="2D702C9F" w14:textId="336E2525" w:rsidR="00092668" w:rsidRDefault="00466F79">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F51090">
              <w:rPr>
                <w:noProof/>
                <w:webHidden/>
              </w:rPr>
              <w:t>18</w:t>
            </w:r>
            <w:r w:rsidR="00092668">
              <w:rPr>
                <w:noProof/>
                <w:webHidden/>
              </w:rPr>
              <w:fldChar w:fldCharType="end"/>
            </w:r>
          </w:hyperlink>
        </w:p>
        <w:p w14:paraId="436C99B7" w14:textId="781D8A82" w:rsidR="00092668" w:rsidRDefault="00466F79">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F51090">
              <w:rPr>
                <w:noProof/>
                <w:webHidden/>
              </w:rPr>
              <w:t>20</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240BDE24" w14:textId="77777777" w:rsidR="00DD54AC" w:rsidRDefault="00DD54AC" w:rsidP="00E579FF">
      <w:pPr>
        <w:jc w:val="center"/>
        <w:rPr>
          <w:rFonts w:cs="Arial"/>
          <w:sz w:val="18"/>
          <w:szCs w:val="18"/>
          <w:lang w:val="es-BO"/>
        </w:rPr>
        <w:sectPr w:rsidR="00DD54AC" w:rsidSect="00DD54AC">
          <w:headerReference w:type="first" r:id="rId11"/>
          <w:footerReference w:type="first" r:id="rId12"/>
          <w:pgSz w:w="12240" w:h="15840" w:code="1"/>
          <w:pgMar w:top="1134" w:right="1183" w:bottom="567" w:left="1418" w:header="709" w:footer="1041" w:gutter="0"/>
          <w:cols w:space="708"/>
          <w:titlePg/>
          <w:docGrid w:linePitch="360"/>
        </w:sectPr>
      </w:pPr>
    </w:p>
    <w:p w14:paraId="5F5A1E35" w14:textId="7655C632" w:rsidR="00A72FB0" w:rsidRPr="008D0508" w:rsidRDefault="00A72FB0" w:rsidP="00E579FF">
      <w:pPr>
        <w:jc w:val="center"/>
        <w:rPr>
          <w:rFonts w:cs="Arial"/>
          <w:sz w:val="18"/>
          <w:szCs w:val="18"/>
          <w:lang w:val="es-BO"/>
        </w:rPr>
      </w:pPr>
      <w:bookmarkStart w:id="0" w:name="_Toc351633151"/>
      <w:bookmarkStart w:id="1" w:name="_Toc355362113"/>
      <w:bookmarkStart w:id="2" w:name="_Toc355558925"/>
      <w:r w:rsidRPr="008D0508">
        <w:rPr>
          <w:rFonts w:cs="Arial"/>
          <w:b/>
          <w:sz w:val="18"/>
          <w:szCs w:val="18"/>
          <w:lang w:val="es-BO"/>
        </w:rPr>
        <w:lastRenderedPageBreak/>
        <w:t>PARTE I</w:t>
      </w:r>
      <w:bookmarkEnd w:id="0"/>
      <w:bookmarkEnd w:id="1"/>
      <w:bookmarkEnd w:id="2"/>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3" w:name="_Toc94713157"/>
      <w:r w:rsidRPr="008D0508">
        <w:rPr>
          <w:rFonts w:ascii="Verdana" w:hAnsi="Verdana"/>
          <w:sz w:val="18"/>
          <w:szCs w:val="18"/>
          <w:u w:val="none"/>
          <w:lang w:val="es-BO"/>
        </w:rPr>
        <w:t>NORMATIVA APLICABLE AL PROCESO DE CONTRATACIÓN</w:t>
      </w:r>
      <w:bookmarkEnd w:id="3"/>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4" w:name="_Toc94713158"/>
      <w:r w:rsidRPr="008D0508">
        <w:rPr>
          <w:rFonts w:ascii="Verdana" w:hAnsi="Verdana"/>
          <w:sz w:val="18"/>
          <w:szCs w:val="18"/>
          <w:u w:val="none"/>
          <w:lang w:val="es-BO"/>
        </w:rPr>
        <w:t>PROPONENTES ELEGIBLES</w:t>
      </w:r>
      <w:bookmarkEnd w:id="4"/>
    </w:p>
    <w:p w14:paraId="47735814" w14:textId="77777777" w:rsidR="005113EF" w:rsidRPr="00AF7FCC" w:rsidRDefault="005113EF" w:rsidP="00C55F6A">
      <w:pPr>
        <w:rPr>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AF7FCC" w:rsidRDefault="00AE16EC" w:rsidP="00AE16EC">
      <w:pPr>
        <w:jc w:val="both"/>
        <w:rPr>
          <w:rFonts w:cs="Arial"/>
          <w:sz w:val="14"/>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5" w:name="_Toc94713159"/>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5"/>
    </w:p>
    <w:p w14:paraId="0DC14BA4" w14:textId="77777777" w:rsidR="007978DB" w:rsidRPr="00AF7FCC" w:rsidRDefault="007978DB" w:rsidP="00C55F6A">
      <w:pPr>
        <w:rPr>
          <w:sz w:val="14"/>
          <w:lang w:val="es-BO"/>
        </w:rPr>
      </w:pPr>
    </w:p>
    <w:p w14:paraId="4A46938E" w14:textId="77777777" w:rsidR="006D39E4" w:rsidRPr="00AF7FCC" w:rsidRDefault="006D39E4" w:rsidP="00150F00">
      <w:pPr>
        <w:pStyle w:val="Prrafodelista"/>
        <w:numPr>
          <w:ilvl w:val="1"/>
          <w:numId w:val="12"/>
        </w:numPr>
        <w:ind w:left="1134" w:hanging="708"/>
        <w:jc w:val="both"/>
        <w:rPr>
          <w:rFonts w:cs="Arial"/>
          <w:b/>
          <w:szCs w:val="18"/>
          <w:lang w:val="es-BO"/>
        </w:rPr>
      </w:pPr>
      <w:r w:rsidRPr="00AF7FCC">
        <w:rPr>
          <w:rFonts w:cs="Arial"/>
          <w:b/>
          <w:szCs w:val="18"/>
          <w:lang w:val="es-BO"/>
        </w:rPr>
        <w:t>Inspección Previa</w:t>
      </w:r>
    </w:p>
    <w:p w14:paraId="1097995D" w14:textId="77777777" w:rsidR="00817251" w:rsidRPr="00AF7FCC" w:rsidRDefault="00817251" w:rsidP="00817251">
      <w:pPr>
        <w:ind w:left="-360"/>
        <w:jc w:val="both"/>
        <w:rPr>
          <w:rFonts w:cs="Arial"/>
          <w:sz w:val="14"/>
          <w:lang w:val="es-BO"/>
        </w:rPr>
      </w:pPr>
    </w:p>
    <w:p w14:paraId="02EDDB8F" w14:textId="5DAED16C" w:rsidR="00C92A3A" w:rsidRPr="00AF7FCC" w:rsidRDefault="00AF7FCC" w:rsidP="0069684A">
      <w:pPr>
        <w:pStyle w:val="Prrafodelista"/>
        <w:ind w:left="1134" w:firstLine="0"/>
        <w:jc w:val="both"/>
        <w:rPr>
          <w:rFonts w:cs="Arial"/>
          <w:szCs w:val="18"/>
          <w:lang w:val="es-BO"/>
        </w:rPr>
      </w:pPr>
      <w:r w:rsidRPr="00AF7FCC">
        <w:rPr>
          <w:rFonts w:cs="Arial"/>
          <w:szCs w:val="18"/>
          <w:lang w:val="es-BO"/>
        </w:rPr>
        <w:t>“No corresponde”</w:t>
      </w:r>
      <w:r w:rsidR="00C92A3A" w:rsidRPr="00AF7FCC">
        <w:rPr>
          <w:rFonts w:cs="Arial"/>
          <w:szCs w:val="18"/>
          <w:lang w:val="es-BO"/>
        </w:rPr>
        <w:t>.</w:t>
      </w:r>
    </w:p>
    <w:p w14:paraId="7A0CAC14" w14:textId="77777777" w:rsidR="006D39E4" w:rsidRPr="00AF7FCC" w:rsidRDefault="006D39E4" w:rsidP="00C55F6A">
      <w:pPr>
        <w:rPr>
          <w:sz w:val="18"/>
          <w:szCs w:val="18"/>
          <w:lang w:val="es-BO"/>
        </w:rPr>
      </w:pPr>
    </w:p>
    <w:p w14:paraId="53326A45"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Consultas escritas sobre el DBC</w:t>
      </w:r>
    </w:p>
    <w:p w14:paraId="5023B30E" w14:textId="77777777" w:rsidR="00AF404C" w:rsidRPr="00AF7FCC" w:rsidRDefault="00AF404C" w:rsidP="00AF404C">
      <w:pPr>
        <w:ind w:left="1068"/>
        <w:jc w:val="both"/>
        <w:rPr>
          <w:rFonts w:cs="Arial"/>
          <w:sz w:val="14"/>
          <w:lang w:val="es-BO"/>
        </w:rPr>
      </w:pPr>
    </w:p>
    <w:p w14:paraId="77E54679" w14:textId="77777777" w:rsidR="00AF7FCC" w:rsidRPr="00AF7FCC" w:rsidRDefault="00AF7FCC" w:rsidP="00AF7FCC">
      <w:pPr>
        <w:pStyle w:val="Prrafodelista"/>
        <w:ind w:left="1134" w:firstLine="0"/>
        <w:jc w:val="both"/>
        <w:rPr>
          <w:rFonts w:cs="Arial"/>
          <w:szCs w:val="18"/>
          <w:lang w:val="es-BO"/>
        </w:rPr>
      </w:pPr>
      <w:r w:rsidRPr="00AF7FCC">
        <w:rPr>
          <w:rFonts w:cs="Arial"/>
          <w:szCs w:val="18"/>
          <w:lang w:val="es-BO"/>
        </w:rPr>
        <w:t>“No corresponde”.</w:t>
      </w:r>
    </w:p>
    <w:p w14:paraId="7C9620CF" w14:textId="77777777" w:rsidR="00DF7545" w:rsidRPr="00AF7FCC" w:rsidRDefault="00DF7545" w:rsidP="00C55F6A">
      <w:pPr>
        <w:rPr>
          <w:sz w:val="18"/>
          <w:szCs w:val="18"/>
          <w:lang w:val="es-BO"/>
        </w:rPr>
      </w:pPr>
      <w:r w:rsidRPr="00AF7FCC">
        <w:rPr>
          <w:sz w:val="18"/>
          <w:szCs w:val="18"/>
          <w:lang w:val="es-BO"/>
        </w:rPr>
        <w:tab/>
      </w:r>
    </w:p>
    <w:p w14:paraId="26759A8A"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 xml:space="preserve">Reunión </w:t>
      </w:r>
      <w:r w:rsidR="000951BB" w:rsidRPr="00AF7FCC">
        <w:rPr>
          <w:rFonts w:cs="Arial"/>
          <w:b/>
          <w:szCs w:val="18"/>
          <w:lang w:val="es-BO"/>
        </w:rPr>
        <w:t xml:space="preserve">Informativa </w:t>
      </w:r>
      <w:r w:rsidRPr="00AF7FCC">
        <w:rPr>
          <w:rFonts w:cs="Arial"/>
          <w:b/>
          <w:szCs w:val="18"/>
          <w:lang w:val="es-BO"/>
        </w:rPr>
        <w:t>de Aclaración</w:t>
      </w:r>
    </w:p>
    <w:p w14:paraId="08B664FF" w14:textId="77777777" w:rsidR="00AF404C" w:rsidRPr="00AF7FCC" w:rsidRDefault="00AF404C" w:rsidP="00C55F6A">
      <w:pPr>
        <w:rPr>
          <w:sz w:val="14"/>
          <w:lang w:val="es-BO"/>
        </w:rPr>
      </w:pPr>
    </w:p>
    <w:p w14:paraId="37371A06" w14:textId="77777777" w:rsidR="00AF7FCC" w:rsidRPr="00AF7FCC" w:rsidRDefault="00AF7FCC" w:rsidP="00AF7FCC">
      <w:pPr>
        <w:pStyle w:val="Prrafodelista"/>
        <w:ind w:left="1134" w:firstLine="0"/>
        <w:jc w:val="both"/>
        <w:rPr>
          <w:rFonts w:cs="Arial"/>
          <w:szCs w:val="18"/>
          <w:lang w:val="es-BO"/>
        </w:rPr>
      </w:pPr>
      <w:r w:rsidRPr="00AF7FCC">
        <w:rPr>
          <w:rFonts w:cs="Arial"/>
          <w:szCs w:val="18"/>
          <w:lang w:val="es-BO"/>
        </w:rPr>
        <w:t>“No corresponde”.</w:t>
      </w:r>
    </w:p>
    <w:p w14:paraId="34F90B75" w14:textId="602FEF8F" w:rsidR="002A3A8A" w:rsidRDefault="006D39E4" w:rsidP="008D0508">
      <w:pPr>
        <w:widowControl w:val="0"/>
        <w:rPr>
          <w:sz w:val="18"/>
          <w:szCs w:val="18"/>
          <w:lang w:val="es-BO"/>
        </w:rPr>
      </w:pPr>
      <w:r w:rsidRPr="00083637">
        <w:rPr>
          <w:lang w:val="es-BO" w:eastAsia="en-US"/>
        </w:rPr>
        <w:tab/>
      </w:r>
    </w:p>
    <w:p w14:paraId="73D55D6C" w14:textId="77777777"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6" w:name="_Toc94713160"/>
      <w:r w:rsidRPr="00083637">
        <w:rPr>
          <w:rFonts w:ascii="Verdana" w:hAnsi="Verdana"/>
          <w:sz w:val="18"/>
          <w:szCs w:val="18"/>
          <w:u w:val="none"/>
          <w:lang w:val="es-BO"/>
        </w:rPr>
        <w:t>GARANTÍAS</w:t>
      </w:r>
      <w:bookmarkEnd w:id="6"/>
      <w:r w:rsidR="002E21B6" w:rsidRPr="00683195">
        <w:rPr>
          <w:rStyle w:val="Refdenotaalpie"/>
          <w:color w:val="000099"/>
          <w:sz w:val="18"/>
          <w:szCs w:val="18"/>
        </w:rPr>
        <w:footnoteReference w:id="1"/>
      </w:r>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AF7FCC" w:rsidRDefault="00AF404C" w:rsidP="00C55F6A">
      <w:pPr>
        <w:rPr>
          <w:lang w:val="es-BO"/>
        </w:rPr>
      </w:pPr>
    </w:p>
    <w:p w14:paraId="2CEC49D1" w14:textId="521F23C6"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A15CEA" w:rsidRPr="00A15CEA">
        <w:rPr>
          <w:rFonts w:cs="Arial"/>
          <w:i/>
          <w:color w:val="000099"/>
          <w:sz w:val="18"/>
          <w:szCs w:val="18"/>
          <w:lang w:val="es-BO"/>
        </w:rPr>
        <w:t>(No corresponde en el presente proceso de contratación)</w:t>
      </w:r>
      <w:r w:rsidR="00A15CEA">
        <w:rPr>
          <w:rFonts w:cs="Arial"/>
          <w:sz w:val="18"/>
          <w:szCs w:val="18"/>
          <w:lang w:val="es-BO"/>
        </w:rPr>
        <w:t>.</w:t>
      </w:r>
    </w:p>
    <w:p w14:paraId="7FD8AA51" w14:textId="77777777" w:rsidR="00386613" w:rsidRPr="00205281" w:rsidRDefault="00386613" w:rsidP="008D3637">
      <w:pPr>
        <w:ind w:left="1843" w:hanging="567"/>
        <w:jc w:val="both"/>
        <w:rPr>
          <w:rFonts w:cs="Arial"/>
          <w:sz w:val="18"/>
          <w:szCs w:val="18"/>
          <w:lang w:val="es-BO"/>
        </w:rPr>
      </w:pPr>
    </w:p>
    <w:p w14:paraId="360AEBFF" w14:textId="097A48D4"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r w:rsidR="00A15CEA" w:rsidRPr="00A15CEA">
        <w:rPr>
          <w:rFonts w:cs="Arial"/>
          <w:i/>
          <w:color w:val="000099"/>
          <w:sz w:val="18"/>
          <w:szCs w:val="18"/>
          <w:lang w:val="es-BO"/>
        </w:rPr>
        <w:t>(No corresponde en el presente proceso de contratación)</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111BAB36"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r w:rsidR="00480336">
        <w:rPr>
          <w:rFonts w:cs="Arial"/>
          <w:sz w:val="18"/>
          <w:szCs w:val="18"/>
          <w:lang w:val="es-BO"/>
        </w:rPr>
        <w:t xml:space="preserve"> </w:t>
      </w:r>
      <w:r w:rsidR="00480336" w:rsidRPr="00A15CEA">
        <w:rPr>
          <w:rFonts w:cs="Arial"/>
          <w:i/>
          <w:color w:val="000099"/>
          <w:sz w:val="18"/>
          <w:szCs w:val="18"/>
          <w:lang w:val="es-BO"/>
        </w:rPr>
        <w:t>(No corresponde en el presente proceso de contratación)</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6D83E140"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r w:rsidR="00480336" w:rsidRPr="00A15CEA">
        <w:rPr>
          <w:rFonts w:cs="Arial"/>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01AE42A0"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480336">
        <w:rPr>
          <w:rFonts w:cs="Arial"/>
          <w:b/>
          <w:szCs w:val="18"/>
          <w:lang w:val="es-BO"/>
        </w:rPr>
        <w:t xml:space="preserve"> </w:t>
      </w:r>
      <w:r w:rsidR="00480336" w:rsidRPr="00A15CEA">
        <w:rPr>
          <w:rFonts w:cs="Arial"/>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lastRenderedPageBreak/>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7" w:name="_Toc94713161"/>
      <w:r w:rsidRPr="00205281">
        <w:rPr>
          <w:rFonts w:ascii="Verdana" w:hAnsi="Verdana" w:cs="Arial"/>
          <w:sz w:val="18"/>
          <w:szCs w:val="18"/>
          <w:u w:val="none"/>
          <w:lang w:val="es-BO"/>
        </w:rPr>
        <w:t>DESCALIFICACIÓN DE PROPUESTAS</w:t>
      </w:r>
      <w:bookmarkEnd w:id="7"/>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150F00">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43F2E108"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p>
    <w:p w14:paraId="1E3F31FC" w14:textId="01E21310"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5901FEA3"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AF7FCC">
      <w:pPr>
        <w:numPr>
          <w:ilvl w:val="0"/>
          <w:numId w:val="13"/>
        </w:numPr>
        <w:ind w:left="1769" w:hanging="357"/>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150F00">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8" w:name="_Toc351628669"/>
      <w:bookmarkStart w:id="9" w:name="_Toc94713162"/>
      <w:r w:rsidRPr="00205281">
        <w:rPr>
          <w:rFonts w:ascii="Verdana" w:hAnsi="Verdana"/>
          <w:sz w:val="18"/>
          <w:szCs w:val="18"/>
          <w:u w:val="none"/>
          <w:lang w:val="es-BO"/>
        </w:rPr>
        <w:t>CRITERIOS DE SUBSANABILIDAD Y ERRORES NO SUBSANABLES</w:t>
      </w:r>
      <w:bookmarkEnd w:id="8"/>
      <w:bookmarkEnd w:id="9"/>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0"/>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1"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1"/>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w:t>
      </w:r>
      <w:proofErr w:type="gramStart"/>
      <w:r w:rsidRPr="00205281">
        <w:rPr>
          <w:rFonts w:cs="Arial"/>
          <w:sz w:val="18"/>
          <w:szCs w:val="18"/>
          <w:lang w:val="es-BO"/>
        </w:rPr>
        <w:t>motivada</w:t>
      </w:r>
      <w:proofErr w:type="gramEnd"/>
      <w:r w:rsidRPr="00205281">
        <w:rPr>
          <w:rFonts w:cs="Arial"/>
          <w:sz w:val="18"/>
          <w:szCs w:val="18"/>
          <w:lang w:val="es-BO"/>
        </w:rPr>
        <w:t xml:space="preserve">, de </w:t>
      </w:r>
      <w:r w:rsidRPr="00205281">
        <w:rPr>
          <w:rFonts w:cs="Arial"/>
          <w:sz w:val="18"/>
          <w:szCs w:val="18"/>
          <w:lang w:val="es-BO"/>
        </w:rPr>
        <w:lastRenderedPageBreak/>
        <w:t>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2"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2"/>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94713166"/>
      <w:r w:rsidRPr="00205281">
        <w:rPr>
          <w:rFonts w:ascii="Verdana" w:hAnsi="Verdana" w:cs="Arial"/>
          <w:sz w:val="18"/>
          <w:szCs w:val="18"/>
          <w:u w:val="none"/>
          <w:lang w:val="es-BO"/>
        </w:rPr>
        <w:t>PREPARACIÓN DE PROPUESTAS</w:t>
      </w:r>
      <w:bookmarkEnd w:id="13"/>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14" w:name="_Toc517950079"/>
      <w:bookmarkStart w:id="15" w:name="_Toc94713167"/>
      <w:r w:rsidRPr="00205281">
        <w:rPr>
          <w:rFonts w:ascii="Verdana" w:hAnsi="Verdana"/>
          <w:sz w:val="18"/>
          <w:u w:val="none"/>
        </w:rPr>
        <w:t xml:space="preserve">DOCUMENTOS </w:t>
      </w:r>
      <w:bookmarkEnd w:id="14"/>
      <w:r w:rsidR="00FD3460" w:rsidRPr="00205281">
        <w:rPr>
          <w:rFonts w:ascii="Verdana" w:hAnsi="Verdana"/>
          <w:sz w:val="18"/>
          <w:u w:val="none"/>
        </w:rPr>
        <w:t>QUE DEBE PRESENTAR EL PROPONENTE</w:t>
      </w:r>
      <w:bookmarkEnd w:id="15"/>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5279B1CE" w:rsidR="00CE606D" w:rsidRPr="00205281" w:rsidRDefault="00CD4AF0"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lastRenderedPageBreak/>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1EA5DA20" w:rsidR="004B0E8F" w:rsidRPr="00083637" w:rsidRDefault="00CA2193" w:rsidP="00150F00">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150F00">
      <w:pPr>
        <w:pStyle w:val="Prrafodelista"/>
        <w:numPr>
          <w:ilvl w:val="1"/>
          <w:numId w:val="37"/>
        </w:numPr>
        <w:ind w:left="1134" w:hanging="774"/>
        <w:jc w:val="both"/>
        <w:rPr>
          <w:lang w:val="es-BO"/>
        </w:rPr>
      </w:pPr>
      <w:bookmarkStart w:id="16" w:name="_Toc346871614"/>
      <w:bookmarkStart w:id="17"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6"/>
      <w:bookmarkEnd w:id="17"/>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2C2520E2" w:rsidR="006E2DD4" w:rsidRPr="00205281" w:rsidRDefault="006E2DD4" w:rsidP="00AF7FCC">
      <w:pPr>
        <w:jc w:val="center"/>
        <w:rPr>
          <w:rFonts w:cs="Arial"/>
          <w:b/>
          <w:sz w:val="18"/>
          <w:szCs w:val="18"/>
        </w:rPr>
      </w:pPr>
      <w:bookmarkStart w:id="18"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18"/>
    <w:p w14:paraId="6BE950EB" w14:textId="77777777" w:rsidR="00D7230B" w:rsidRPr="00205281" w:rsidRDefault="00D7230B" w:rsidP="00543339">
      <w:pPr>
        <w:rPr>
          <w:lang w:val="es-BO"/>
        </w:rPr>
      </w:pPr>
    </w:p>
    <w:p w14:paraId="571020FE" w14:textId="77777777" w:rsidR="006E2DD4" w:rsidRPr="00205281" w:rsidRDefault="006E2DD4" w:rsidP="00AF7FCC">
      <w:pPr>
        <w:pStyle w:val="Puesto"/>
        <w:numPr>
          <w:ilvl w:val="0"/>
          <w:numId w:val="19"/>
        </w:numPr>
        <w:ind w:left="425" w:hanging="425"/>
        <w:jc w:val="left"/>
        <w:outlineLvl w:val="0"/>
        <w:rPr>
          <w:rFonts w:ascii="Verdana" w:hAnsi="Verdana"/>
          <w:sz w:val="18"/>
          <w:u w:val="none"/>
        </w:rPr>
      </w:pPr>
      <w:bookmarkStart w:id="19" w:name="_Toc94713168"/>
      <w:bookmarkStart w:id="20" w:name="_Toc517950080"/>
      <w:r w:rsidRPr="00205281">
        <w:rPr>
          <w:rFonts w:ascii="Verdana" w:hAnsi="Verdana"/>
          <w:sz w:val="18"/>
          <w:u w:val="none"/>
        </w:rPr>
        <w:t>PRESENTACIÓN DE PROPUESTAS</w:t>
      </w:r>
      <w:bookmarkEnd w:id="19"/>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AF7FCC" w:rsidRDefault="006E2DD4" w:rsidP="006E2DD4">
      <w:pPr>
        <w:pStyle w:val="Puesto"/>
        <w:tabs>
          <w:tab w:val="left" w:pos="993"/>
        </w:tabs>
        <w:ind w:left="567"/>
        <w:jc w:val="both"/>
        <w:rPr>
          <w:rFonts w:ascii="Verdana" w:hAnsi="Verdana"/>
          <w:sz w:val="14"/>
          <w:szCs w:val="14"/>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AF7FCC" w:rsidRDefault="006E2DD4" w:rsidP="00E6057C">
      <w:pPr>
        <w:pStyle w:val="Puesto"/>
        <w:tabs>
          <w:tab w:val="left" w:pos="993"/>
        </w:tabs>
        <w:ind w:left="1701"/>
        <w:jc w:val="both"/>
        <w:rPr>
          <w:rFonts w:ascii="Verdana" w:hAnsi="Verdana"/>
          <w:sz w:val="14"/>
          <w:szCs w:val="14"/>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AF7FCC" w:rsidRDefault="006E2DD4" w:rsidP="00E6057C">
      <w:pPr>
        <w:pStyle w:val="Puesto"/>
        <w:tabs>
          <w:tab w:val="left" w:pos="993"/>
        </w:tabs>
        <w:ind w:left="1701"/>
        <w:jc w:val="both"/>
        <w:rPr>
          <w:rFonts w:ascii="Verdana" w:hAnsi="Verdana"/>
          <w:sz w:val="14"/>
          <w:szCs w:val="14"/>
        </w:rPr>
      </w:pPr>
    </w:p>
    <w:p w14:paraId="117ADED3" w14:textId="25A3B06F" w:rsidR="006E2DD4" w:rsidRPr="00205281" w:rsidRDefault="006E2DD4" w:rsidP="00150F00">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20A750CD"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7359ACEE" w14:textId="616D919A" w:rsidR="008C0DE1" w:rsidRPr="008C0DE1" w:rsidRDefault="006E2DD4" w:rsidP="008C0DE1">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xml:space="preserve">, el Código </w:t>
      </w:r>
      <w:r w:rsidRPr="00205281">
        <w:rPr>
          <w:lang w:val="es-BO"/>
        </w:rPr>
        <w:lastRenderedPageBreak/>
        <w:t>Único de Contrataciones Estatales (CUCE)</w:t>
      </w:r>
      <w:r w:rsidR="00480336">
        <w:rPr>
          <w:lang w:val="es-BO"/>
        </w:rPr>
        <w:t xml:space="preserve"> y el objeto de la Convocatoria. </w:t>
      </w:r>
      <w:r w:rsidR="00480336" w:rsidRPr="00A15CEA">
        <w:rPr>
          <w:rFonts w:cs="Arial"/>
          <w:i/>
          <w:color w:val="000099"/>
          <w:szCs w:val="18"/>
          <w:lang w:val="es-BO"/>
        </w:rPr>
        <w:t>(No corresponde en el presente proceso de contratación)</w:t>
      </w:r>
    </w:p>
    <w:p w14:paraId="7CB62941" w14:textId="77777777" w:rsidR="008C0DE1" w:rsidRPr="00205281" w:rsidRDefault="008C0DE1" w:rsidP="00F30652">
      <w:pPr>
        <w:pStyle w:val="Prrafodelista"/>
      </w:pPr>
    </w:p>
    <w:p w14:paraId="59E4A529" w14:textId="616B00CE"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480336">
        <w:rPr>
          <w:rFonts w:cs="Tahoma"/>
          <w:szCs w:val="18"/>
        </w:rPr>
        <w:t xml:space="preserve"> </w:t>
      </w:r>
      <w:r w:rsidR="00480336" w:rsidRPr="00A15CEA">
        <w:rPr>
          <w:rFonts w:cs="Arial"/>
          <w:i/>
          <w:color w:val="000099"/>
          <w:szCs w:val="18"/>
          <w:lang w:val="es-BO"/>
        </w:rPr>
        <w:t>(No corresponde en el presente proceso de contratación)</w:t>
      </w:r>
    </w:p>
    <w:p w14:paraId="0BBCD3A3" w14:textId="77777777" w:rsidR="006E2DD4" w:rsidRPr="00205281" w:rsidRDefault="006E2DD4" w:rsidP="006E2DD4">
      <w:pPr>
        <w:pStyle w:val="Puesto"/>
        <w:tabs>
          <w:tab w:val="left" w:pos="993"/>
        </w:tabs>
        <w:ind w:left="1701"/>
        <w:jc w:val="both"/>
        <w:rPr>
          <w:rFonts w:ascii="Verdana" w:hAnsi="Verdana"/>
          <w:sz w:val="18"/>
        </w:rPr>
      </w:pPr>
    </w:p>
    <w:p w14:paraId="660FDBB2" w14:textId="73D7152A" w:rsidR="006E2DD4" w:rsidRPr="00205281" w:rsidRDefault="006E2DD4" w:rsidP="00AF7FCC">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AF7FCC">
      <w:pPr>
        <w:pStyle w:val="Puesto"/>
        <w:tabs>
          <w:tab w:val="left" w:pos="993"/>
        </w:tabs>
        <w:ind w:left="567"/>
        <w:jc w:val="both"/>
        <w:rPr>
          <w:rFonts w:ascii="Verdana" w:hAnsi="Verdana"/>
          <w:sz w:val="18"/>
        </w:rPr>
      </w:pPr>
    </w:p>
    <w:p w14:paraId="142574A8" w14:textId="611DC4CA" w:rsidR="006E2DD4" w:rsidRPr="00205281" w:rsidRDefault="006E2DD4" w:rsidP="00AF7FCC">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AF7FCC">
      <w:pPr>
        <w:pStyle w:val="Puesto"/>
        <w:ind w:left="1985"/>
        <w:jc w:val="both"/>
        <w:outlineLvl w:val="0"/>
        <w:rPr>
          <w:rFonts w:ascii="Verdana" w:hAnsi="Verdana"/>
          <w:b w:val="0"/>
          <w:caps w:val="0"/>
          <w:sz w:val="18"/>
          <w:u w:val="none"/>
        </w:rPr>
      </w:pPr>
    </w:p>
    <w:p w14:paraId="7BF91031" w14:textId="4066D79C" w:rsidR="006E2DD4" w:rsidRPr="00205281" w:rsidRDefault="006E2DD4" w:rsidP="00AF7FCC">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AF7FCC" w:rsidRDefault="00BA2A94" w:rsidP="00AF7FCC">
      <w:pPr>
        <w:pStyle w:val="Puesto"/>
        <w:ind w:left="1985"/>
        <w:jc w:val="both"/>
        <w:outlineLvl w:val="0"/>
        <w:rPr>
          <w:rFonts w:ascii="Verdana" w:hAnsi="Verdana"/>
          <w:b w:val="0"/>
          <w:caps w:val="0"/>
          <w:sz w:val="14"/>
          <w:szCs w:val="14"/>
          <w:u w:val="none"/>
        </w:rPr>
      </w:pPr>
    </w:p>
    <w:p w14:paraId="1CEF2CBA" w14:textId="42A4D53B" w:rsidR="006E2DD4" w:rsidRPr="00205281" w:rsidRDefault="006E2DD4" w:rsidP="00150F00">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3604CF5A" w:rsidR="006E2DD4" w:rsidRPr="00205281" w:rsidRDefault="006E2DD4" w:rsidP="00150F00">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44FBD3D6" w:rsidR="006E2DD4" w:rsidRPr="00205281" w:rsidRDefault="006E2DD4" w:rsidP="00150F00">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150F00">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6B6E31D7" w14:textId="77777777" w:rsidR="006E2DD4" w:rsidRPr="00205281" w:rsidRDefault="006E2DD4" w:rsidP="00AF7FCC">
      <w:pPr>
        <w:pStyle w:val="Puesto"/>
        <w:widowControl w:val="0"/>
        <w:numPr>
          <w:ilvl w:val="0"/>
          <w:numId w:val="38"/>
        </w:numPr>
        <w:ind w:left="425" w:hanging="425"/>
        <w:jc w:val="left"/>
        <w:outlineLvl w:val="0"/>
        <w:rPr>
          <w:rFonts w:ascii="Verdana" w:hAnsi="Verdana"/>
          <w:sz w:val="18"/>
        </w:rPr>
      </w:pPr>
      <w:bookmarkStart w:id="21" w:name="_Toc94713169"/>
      <w:bookmarkEnd w:id="20"/>
      <w:r w:rsidRPr="00205281">
        <w:rPr>
          <w:rFonts w:ascii="Verdana" w:hAnsi="Verdana"/>
          <w:sz w:val="18"/>
          <w:u w:val="none"/>
        </w:rPr>
        <w:t>APERTURA DE PROPUESTAS</w:t>
      </w:r>
      <w:bookmarkEnd w:id="21"/>
    </w:p>
    <w:p w14:paraId="7D7B04B5" w14:textId="77777777" w:rsidR="006E2DD4" w:rsidRPr="00205281" w:rsidRDefault="006E2DD4" w:rsidP="00AF7FCC">
      <w:pPr>
        <w:pStyle w:val="Puesto"/>
        <w:widowControl w:val="0"/>
        <w:ind w:left="432"/>
        <w:jc w:val="both"/>
        <w:rPr>
          <w:rFonts w:ascii="Verdana" w:hAnsi="Verdana"/>
          <w:sz w:val="18"/>
        </w:rPr>
      </w:pPr>
    </w:p>
    <w:p w14:paraId="73708604"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 xml:space="preserve">Inmediatamente después del cierre del plazo de presentación de propuestas, </w:t>
      </w:r>
      <w:bookmarkStart w:id="22" w:name="_Hlk59693445"/>
      <w:r w:rsidRPr="00205281">
        <w:rPr>
          <w:lang w:val="es-BO"/>
        </w:rPr>
        <w:t>el Responsable de Evaluación o la Comisión de Calificación</w:t>
      </w:r>
      <w:bookmarkEnd w:id="22"/>
      <w:r w:rsidRPr="00205281">
        <w:rPr>
          <w:lang w:val="es-BO"/>
        </w:rPr>
        <w:t>, procederá a la apertura de las propuestas en la fecha, hora y lugar señalados en el presente DBC.</w:t>
      </w:r>
    </w:p>
    <w:p w14:paraId="3ED247CE" w14:textId="77777777" w:rsidR="006E2DD4" w:rsidRPr="00205281" w:rsidRDefault="006E2DD4" w:rsidP="00AF7FCC">
      <w:pPr>
        <w:pStyle w:val="Puesto"/>
        <w:widowControl w:val="0"/>
        <w:ind w:left="1134"/>
        <w:jc w:val="both"/>
        <w:rPr>
          <w:rFonts w:ascii="Verdana" w:hAnsi="Verdana"/>
          <w:sz w:val="18"/>
        </w:rPr>
      </w:pPr>
    </w:p>
    <w:p w14:paraId="24198985"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A93E0B" w:rsidRDefault="00BC432C" w:rsidP="00F30652">
      <w:pPr>
        <w:pStyle w:val="Puesto"/>
        <w:spacing w:after="60"/>
        <w:ind w:left="1134"/>
        <w:jc w:val="both"/>
        <w:outlineLvl w:val="0"/>
        <w:rPr>
          <w:rFonts w:ascii="Verdana" w:hAnsi="Verdana"/>
          <w:b w:val="0"/>
          <w:caps w:val="0"/>
          <w:sz w:val="14"/>
          <w:szCs w:val="14"/>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A93E0B" w:rsidRDefault="00BA2A94" w:rsidP="00F30652">
      <w:pPr>
        <w:pStyle w:val="Puesto"/>
        <w:spacing w:after="60"/>
        <w:ind w:left="1560"/>
        <w:jc w:val="both"/>
        <w:outlineLvl w:val="0"/>
        <w:rPr>
          <w:rFonts w:ascii="Verdana" w:hAnsi="Verdana"/>
          <w:b w:val="0"/>
          <w:caps w:val="0"/>
          <w:sz w:val="14"/>
          <w:szCs w:val="14"/>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A93E0B" w:rsidRDefault="00BC432C" w:rsidP="008442F6">
      <w:pPr>
        <w:pStyle w:val="Prrafodelista"/>
        <w:ind w:left="1560" w:firstLine="0"/>
        <w:jc w:val="both"/>
        <w:rPr>
          <w:sz w:val="14"/>
          <w:szCs w:val="14"/>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 xml:space="preserve">Una vez realizada la apertura electrónica, todas las propuestas presentadas serán automáticamente </w:t>
      </w:r>
      <w:proofErr w:type="spellStart"/>
      <w:r w:rsidRPr="00205281">
        <w:rPr>
          <w:lang w:val="es-BO"/>
        </w:rPr>
        <w:t>desencriptadas</w:t>
      </w:r>
      <w:proofErr w:type="spellEnd"/>
      <w:r w:rsidRPr="00205281">
        <w:rPr>
          <w:lang w:val="es-BO"/>
        </w:rPr>
        <w:t xml:space="preserve"> por el sistema, para permitir a la entidad pública conocer la identidad de los proponentes y realizar la descarga de los documentos enviados por el proponente y el reporte electrónico.</w:t>
      </w:r>
    </w:p>
    <w:p w14:paraId="5D820258" w14:textId="77777777" w:rsidR="00BC432C" w:rsidRPr="00A93E0B" w:rsidRDefault="00BC432C" w:rsidP="008442F6">
      <w:pPr>
        <w:pStyle w:val="Prrafodelista"/>
        <w:ind w:left="1560" w:firstLine="0"/>
        <w:jc w:val="both"/>
        <w:rPr>
          <w:sz w:val="14"/>
          <w:szCs w:val="14"/>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A93E0B" w:rsidRDefault="00BC432C" w:rsidP="008442F6">
      <w:pPr>
        <w:pStyle w:val="Prrafodelista"/>
        <w:ind w:left="1560" w:firstLine="0"/>
        <w:jc w:val="both"/>
        <w:rPr>
          <w:sz w:val="14"/>
          <w:szCs w:val="14"/>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A93E0B" w:rsidRDefault="00BC432C" w:rsidP="00F30652">
      <w:pPr>
        <w:pStyle w:val="Prrafodelista"/>
        <w:rPr>
          <w:sz w:val="14"/>
          <w:szCs w:val="14"/>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 xml:space="preserve">Elaboración del Acta de Apertura, consignando las propuestas presentadas, que deberá ser suscrita por el Responsable de Evaluación o todos los integrantes de </w:t>
      </w:r>
      <w:r w:rsidRPr="00205281">
        <w:rPr>
          <w:lang w:val="es-BO"/>
        </w:rPr>
        <w:lastRenderedPageBreak/>
        <w:t>la Comisión de Calificación y por los representantes de los proponentes asistentes que deseen hacerlo, a quienes se les deberá entregar una copia o fotocopia del acta.</w:t>
      </w:r>
    </w:p>
    <w:p w14:paraId="04DA9E53" w14:textId="77777777" w:rsidR="00BC432C" w:rsidRPr="00A93E0B" w:rsidRDefault="00BC432C" w:rsidP="00F30652">
      <w:pPr>
        <w:pStyle w:val="Prrafodelista"/>
        <w:rPr>
          <w:sz w:val="14"/>
          <w:szCs w:val="14"/>
        </w:rPr>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A93E0B" w:rsidRDefault="006E2DD4" w:rsidP="002B45B2">
      <w:pPr>
        <w:pStyle w:val="Prrafodelista"/>
        <w:ind w:left="993" w:firstLine="0"/>
        <w:jc w:val="both"/>
        <w:rPr>
          <w:sz w:val="14"/>
          <w:szCs w:val="14"/>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3" w:name="_Toc94713170"/>
      <w:r w:rsidRPr="00205281">
        <w:rPr>
          <w:rFonts w:ascii="Verdana" w:hAnsi="Verdana" w:cs="Arial"/>
          <w:sz w:val="18"/>
          <w:szCs w:val="18"/>
          <w:u w:val="none"/>
          <w:lang w:val="es-BO"/>
        </w:rPr>
        <w:t>EVALUACIÓN DE PROPUESTAS</w:t>
      </w:r>
      <w:bookmarkEnd w:id="23"/>
    </w:p>
    <w:p w14:paraId="14D4457A" w14:textId="77777777" w:rsidR="00075D4D" w:rsidRPr="00A93E0B" w:rsidRDefault="00075D4D" w:rsidP="004E62C0">
      <w:pPr>
        <w:rPr>
          <w:sz w:val="14"/>
          <w:szCs w:val="14"/>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A93E0B" w:rsidRDefault="00075D4D" w:rsidP="00075D4D">
      <w:pPr>
        <w:ind w:left="567"/>
        <w:jc w:val="both"/>
        <w:rPr>
          <w:rFonts w:cs="Arial"/>
          <w:sz w:val="14"/>
          <w:szCs w:val="14"/>
          <w:lang w:val="es-BO"/>
        </w:rPr>
      </w:pPr>
    </w:p>
    <w:p w14:paraId="28129DB7"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45B1277E"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4" w:name="_Toc94713171"/>
      <w:r w:rsidRPr="00205281">
        <w:rPr>
          <w:rFonts w:ascii="Verdana" w:hAnsi="Verdana" w:cs="Arial"/>
          <w:sz w:val="18"/>
          <w:szCs w:val="18"/>
          <w:u w:val="none"/>
          <w:lang w:val="es-BO"/>
        </w:rPr>
        <w:t>EVALUACIÓN PRELIMINAR</w:t>
      </w:r>
      <w:bookmarkEnd w:id="24"/>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5" w:name="_Toc94713172"/>
      <w:r w:rsidRPr="00205281">
        <w:rPr>
          <w:rFonts w:ascii="Verdana" w:hAnsi="Verdana" w:cs="Arial"/>
          <w:sz w:val="18"/>
          <w:szCs w:val="18"/>
          <w:u w:val="none"/>
          <w:lang w:val="es-BO"/>
        </w:rPr>
        <w:t>MÉTODO DE SELECCIÓN Y ADJUDICACIÓN CALIDAD, PROPUESTA TÉCNICA Y COSTO</w:t>
      </w:r>
      <w:bookmarkEnd w:id="25"/>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26"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26"/>
    </w:p>
    <w:p w14:paraId="19F39D9B" w14:textId="77777777" w:rsidR="002807D3" w:rsidRPr="00A93E0B" w:rsidRDefault="002807D3" w:rsidP="00A129C6">
      <w:pPr>
        <w:rPr>
          <w:sz w:val="14"/>
          <w:szCs w:val="14"/>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A93E0B" w:rsidRDefault="00AE15BA" w:rsidP="00AE15BA">
      <w:pPr>
        <w:jc w:val="both"/>
        <w:rPr>
          <w:rFonts w:cs="Arial"/>
          <w:sz w:val="14"/>
          <w:szCs w:val="14"/>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A93E0B" w:rsidRDefault="00AE15BA" w:rsidP="00AE15BA">
      <w:pPr>
        <w:jc w:val="both"/>
        <w:rPr>
          <w:rFonts w:cs="Arial"/>
          <w:sz w:val="14"/>
          <w:szCs w:val="14"/>
          <w:lang w:val="es-BO"/>
        </w:rPr>
      </w:pPr>
    </w:p>
    <w:p w14:paraId="6D06CB62" w14:textId="23F27822" w:rsidR="00AE15BA" w:rsidRPr="00205281" w:rsidRDefault="00673B1A" w:rsidP="00A93E0B">
      <w:pPr>
        <w:pStyle w:val="Prrafodelista"/>
        <w:widowControl w:val="0"/>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A93E0B" w:rsidRDefault="00AE15BA" w:rsidP="00A93E0B">
      <w:pPr>
        <w:widowControl w:val="0"/>
        <w:ind w:left="1416"/>
        <w:jc w:val="both"/>
        <w:rPr>
          <w:rFonts w:cs="Arial"/>
          <w:sz w:val="14"/>
          <w:szCs w:val="14"/>
          <w:lang w:val="es-BO"/>
        </w:rPr>
      </w:pPr>
    </w:p>
    <w:p w14:paraId="227451A7" w14:textId="77777777" w:rsidR="00AE15BA" w:rsidRPr="00205281" w:rsidRDefault="00AE15BA" w:rsidP="00A93E0B">
      <w:pPr>
        <w:widowControl w:val="0"/>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lastRenderedPageBreak/>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111"/>
        <w:gridCol w:w="1204"/>
        <w:gridCol w:w="1134"/>
      </w:tblGrid>
      <w:tr w:rsidR="00205281" w:rsidRPr="00883F40" w14:paraId="59A5C9D7" w14:textId="77777777" w:rsidTr="00A93E0B">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w:t>
            </w:r>
          </w:p>
        </w:tc>
        <w:tc>
          <w:tcPr>
            <w:tcW w:w="4111"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04"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proofErr w:type="spellStart"/>
            <w:r w:rsidRPr="008D0508">
              <w:rPr>
                <w:rFonts w:ascii="Arial" w:hAnsi="Arial" w:cs="Arial"/>
                <w:b/>
                <w:sz w:val="18"/>
                <w:szCs w:val="18"/>
                <w:lang w:val="pt-BR"/>
              </w:rPr>
              <w:t>Factor</w:t>
            </w:r>
            <w:proofErr w:type="spellEnd"/>
            <w:r w:rsidRPr="008D0508">
              <w:rPr>
                <w:rFonts w:ascii="Arial" w:hAnsi="Arial" w:cs="Arial"/>
                <w:b/>
                <w:sz w:val="18"/>
                <w:szCs w:val="18"/>
                <w:lang w:val="pt-BR"/>
              </w:rPr>
              <w:t xml:space="preserve">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A93E0B">
        <w:trPr>
          <w:trHeight w:val="403"/>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111"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04"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A93E0B">
        <w:trPr>
          <w:trHeight w:val="708"/>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111"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04"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A93E0B">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111"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204"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A93E0B">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111"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04"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7B0D67" w14:textId="77777777" w:rsidR="00500785" w:rsidRPr="00205281" w:rsidRDefault="00500785"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w:lastRenderedPageBreak/>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466F79"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150F00">
      <w:pPr>
        <w:pStyle w:val="Prrafodelista"/>
        <w:numPr>
          <w:ilvl w:val="2"/>
          <w:numId w:val="38"/>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7"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27"/>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28" w:name="_Toc94713175"/>
      <w:r w:rsidRPr="00205281">
        <w:rPr>
          <w:rFonts w:ascii="Verdana" w:hAnsi="Verdana" w:cs="Arial"/>
          <w:bCs/>
          <w:caps w:val="0"/>
          <w:kern w:val="28"/>
          <w:sz w:val="18"/>
          <w:szCs w:val="32"/>
          <w:u w:val="none"/>
          <w:lang w:val="es-BO" w:eastAsia="es-ES"/>
        </w:rPr>
        <w:t>ADJUDICACIÓN O DECLARATORIA DESIERTA</w:t>
      </w:r>
      <w:bookmarkEnd w:id="28"/>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A93E0B">
      <w:pPr>
        <w:pStyle w:val="Prrafodelista"/>
        <w:widowControl w:val="0"/>
        <w:numPr>
          <w:ilvl w:val="1"/>
          <w:numId w:val="38"/>
        </w:numPr>
        <w:ind w:left="1134" w:hanging="774"/>
        <w:jc w:val="both"/>
        <w:rPr>
          <w:lang w:val="es-BO"/>
        </w:rPr>
      </w:pPr>
      <w:bookmarkStart w:id="29" w:name="_Toc347135155"/>
      <w:bookmarkStart w:id="30"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29"/>
      <w:bookmarkEnd w:id="30"/>
    </w:p>
    <w:p w14:paraId="1D5E8F38" w14:textId="77777777" w:rsidR="00D16C50" w:rsidRPr="00205281" w:rsidRDefault="00D16C50" w:rsidP="00A93E0B">
      <w:pPr>
        <w:widowControl w:val="0"/>
        <w:tabs>
          <w:tab w:val="num" w:pos="720"/>
          <w:tab w:val="num" w:pos="1440"/>
        </w:tabs>
        <w:jc w:val="both"/>
        <w:rPr>
          <w:rFonts w:cs="Arial"/>
          <w:sz w:val="18"/>
          <w:szCs w:val="18"/>
          <w:lang w:val="es-BO"/>
        </w:rPr>
      </w:pPr>
    </w:p>
    <w:p w14:paraId="4FA91F46" w14:textId="77777777" w:rsidR="00D16C50" w:rsidRPr="00205281" w:rsidRDefault="00D16C50" w:rsidP="00A93E0B">
      <w:pPr>
        <w:pStyle w:val="Prrafodelista"/>
        <w:widowControl w:val="0"/>
        <w:ind w:left="1134" w:firstLine="0"/>
        <w:jc w:val="both"/>
        <w:rPr>
          <w:rFonts w:cs="Arial"/>
          <w:szCs w:val="18"/>
          <w:lang w:val="es-BO"/>
        </w:rPr>
      </w:pPr>
      <w:r w:rsidRPr="00205281">
        <w:rPr>
          <w:lang w:val="es-BO"/>
        </w:rPr>
        <w:t xml:space="preserve">Si el RPA, recibida la complementación o sustentación del Informe de Evaluación y </w:t>
      </w:r>
      <w:r w:rsidRPr="00205281">
        <w:rPr>
          <w:lang w:val="es-BO"/>
        </w:rPr>
        <w:lastRenderedPageBreak/>
        <w:t>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AF7FCC" w:rsidRDefault="009B0729" w:rsidP="009B0729">
      <w:pPr>
        <w:jc w:val="both"/>
        <w:rPr>
          <w:rFonts w:cs="Arial"/>
          <w:sz w:val="14"/>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1"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1"/>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w:t>
      </w:r>
      <w:r w:rsidR="00FE25D7" w:rsidRPr="00205281">
        <w:rPr>
          <w:rFonts w:cs="Arial"/>
          <w:szCs w:val="18"/>
          <w:lang w:val="es-BO"/>
        </w:rPr>
        <w:lastRenderedPageBreak/>
        <w:t xml:space="preserve">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A93E0B">
      <w:pPr>
        <w:pStyle w:val="Puesto"/>
        <w:numPr>
          <w:ilvl w:val="0"/>
          <w:numId w:val="38"/>
        </w:numPr>
        <w:ind w:left="425" w:hanging="425"/>
        <w:jc w:val="left"/>
        <w:outlineLvl w:val="0"/>
        <w:rPr>
          <w:rFonts w:ascii="Verdana" w:hAnsi="Verdana" w:cs="Arial"/>
          <w:sz w:val="18"/>
          <w:szCs w:val="18"/>
          <w:u w:val="none"/>
          <w:lang w:val="es-BO"/>
        </w:rPr>
      </w:pPr>
      <w:bookmarkStart w:id="32"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2"/>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A93E0B" w:rsidRDefault="00E81695" w:rsidP="003B6ED5">
      <w:pPr>
        <w:ind w:left="450"/>
        <w:jc w:val="both"/>
        <w:rPr>
          <w:rFonts w:cs="Arial"/>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A93E0B" w:rsidRDefault="00E81695" w:rsidP="00E81695">
      <w:pPr>
        <w:ind w:left="1440" w:hanging="720"/>
        <w:jc w:val="both"/>
        <w:rPr>
          <w:rFonts w:cs="Arial"/>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A93E0B" w:rsidRDefault="00E81695" w:rsidP="00A93E0B">
      <w:pPr>
        <w:pStyle w:val="Prrafodelista"/>
        <w:widowControl w:val="0"/>
        <w:ind w:left="1134" w:firstLine="0"/>
        <w:jc w:val="both"/>
        <w:rPr>
          <w:rFonts w:cs="Arial"/>
          <w:sz w:val="16"/>
          <w:szCs w:val="18"/>
          <w:lang w:val="es-BO"/>
        </w:rPr>
      </w:pPr>
    </w:p>
    <w:p w14:paraId="3DD92031"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93E0B">
      <w:pPr>
        <w:pStyle w:val="Prrafodelista"/>
        <w:widowControl w:val="0"/>
        <w:ind w:left="1134" w:firstLine="0"/>
        <w:jc w:val="both"/>
        <w:rPr>
          <w:rFonts w:cs="Arial"/>
          <w:szCs w:val="18"/>
          <w:lang w:val="es-BO"/>
        </w:rPr>
      </w:pPr>
    </w:p>
    <w:p w14:paraId="2C68576D"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lastRenderedPageBreak/>
        <w:t>Una Orden de Trabajo no debe modificar las características sustanciales del diseño de la obra.</w:t>
      </w:r>
    </w:p>
    <w:p w14:paraId="39EEAF03" w14:textId="77777777" w:rsidR="00E07B66" w:rsidRPr="00A93E0B" w:rsidRDefault="00E07B66" w:rsidP="008D0508">
      <w:pPr>
        <w:widowControl w:val="0"/>
        <w:ind w:left="1440" w:hanging="720"/>
        <w:jc w:val="both"/>
        <w:rPr>
          <w:rFonts w:cs="Arial"/>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A93E0B" w:rsidRDefault="006C300A" w:rsidP="008D0508">
      <w:pPr>
        <w:pStyle w:val="Prrafodelista"/>
        <w:widowControl w:val="0"/>
        <w:ind w:left="1418"/>
        <w:jc w:val="both"/>
        <w:rPr>
          <w:rFonts w:cs="Arial"/>
          <w:sz w:val="14"/>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A93E0B" w:rsidRDefault="00E81695" w:rsidP="008D0508">
      <w:pPr>
        <w:pStyle w:val="Prrafodelista"/>
        <w:widowControl w:val="0"/>
        <w:ind w:left="1134" w:firstLine="0"/>
        <w:jc w:val="both"/>
        <w:rPr>
          <w:rFonts w:cs="Arial"/>
          <w:sz w:val="14"/>
          <w:szCs w:val="14"/>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A93E0B" w:rsidRDefault="00E81695" w:rsidP="008D0508">
      <w:pPr>
        <w:pStyle w:val="Prrafodelista"/>
        <w:widowControl w:val="0"/>
        <w:ind w:left="1134" w:firstLine="0"/>
        <w:jc w:val="both"/>
        <w:rPr>
          <w:rFonts w:cs="Arial"/>
          <w:sz w:val="14"/>
          <w:szCs w:val="14"/>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A93E0B" w:rsidRDefault="00E81695" w:rsidP="008D0508">
      <w:pPr>
        <w:pStyle w:val="Prrafodelista"/>
        <w:widowControl w:val="0"/>
        <w:ind w:left="1134" w:firstLine="0"/>
        <w:jc w:val="both"/>
        <w:rPr>
          <w:rFonts w:cs="Arial"/>
          <w:sz w:val="14"/>
          <w:szCs w:val="14"/>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A93E0B" w:rsidRDefault="006C300A" w:rsidP="008D0508">
      <w:pPr>
        <w:pStyle w:val="Prrafodelista"/>
        <w:widowControl w:val="0"/>
        <w:ind w:left="1134" w:firstLine="0"/>
        <w:jc w:val="both"/>
        <w:rPr>
          <w:rFonts w:cs="Arial"/>
          <w:sz w:val="14"/>
          <w:szCs w:val="14"/>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A93E0B">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A93E0B">
      <w:pPr>
        <w:ind w:left="1770"/>
        <w:jc w:val="both"/>
        <w:rPr>
          <w:rFonts w:cs="Arial"/>
          <w:sz w:val="18"/>
          <w:szCs w:val="18"/>
          <w:lang w:val="es-BO"/>
        </w:rPr>
      </w:pPr>
    </w:p>
    <w:p w14:paraId="0EA3FABF" w14:textId="51402117" w:rsidR="000C2981" w:rsidRPr="00205281" w:rsidRDefault="002D32FB" w:rsidP="00A93E0B">
      <w:pPr>
        <w:pStyle w:val="Puesto"/>
        <w:numPr>
          <w:ilvl w:val="0"/>
          <w:numId w:val="38"/>
        </w:numPr>
        <w:ind w:left="426" w:hanging="426"/>
        <w:jc w:val="left"/>
        <w:outlineLvl w:val="0"/>
        <w:rPr>
          <w:rFonts w:ascii="Verdana" w:hAnsi="Verdana"/>
          <w:sz w:val="18"/>
          <w:szCs w:val="18"/>
          <w:u w:val="none"/>
          <w:lang w:val="es-BO"/>
        </w:rPr>
      </w:pPr>
      <w:bookmarkStart w:id="33" w:name="_Toc94713178"/>
      <w:r w:rsidRPr="00205281">
        <w:rPr>
          <w:rFonts w:ascii="Verdana" w:hAnsi="Verdana"/>
          <w:sz w:val="18"/>
          <w:szCs w:val="18"/>
          <w:u w:val="none"/>
          <w:lang w:val="es-BO"/>
        </w:rPr>
        <w:t>SUBCONTRATACIÓN</w:t>
      </w:r>
      <w:bookmarkEnd w:id="33"/>
    </w:p>
    <w:p w14:paraId="43D71FD8" w14:textId="77777777" w:rsidR="000C2981" w:rsidRPr="00A93E0B" w:rsidRDefault="000C2981" w:rsidP="00A93E0B">
      <w:pPr>
        <w:ind w:left="900"/>
        <w:jc w:val="both"/>
        <w:rPr>
          <w:rFonts w:cs="Arial"/>
          <w:sz w:val="14"/>
          <w:szCs w:val="18"/>
          <w:lang w:val="es-BO"/>
        </w:rPr>
      </w:pPr>
    </w:p>
    <w:p w14:paraId="2EED6CA0" w14:textId="77777777" w:rsidR="000C2981" w:rsidRPr="00205281" w:rsidRDefault="000C2981" w:rsidP="00A93E0B">
      <w:pPr>
        <w:widowControl w:val="0"/>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A93E0B">
      <w:pPr>
        <w:widowControl w:val="0"/>
        <w:rPr>
          <w:lang w:val="es-BO"/>
        </w:rPr>
      </w:pPr>
    </w:p>
    <w:p w14:paraId="1F5B9E55" w14:textId="3316C9BE" w:rsidR="00E81695" w:rsidRPr="00205281" w:rsidRDefault="00E81695" w:rsidP="00A93E0B">
      <w:pPr>
        <w:pStyle w:val="Puesto"/>
        <w:widowControl w:val="0"/>
        <w:numPr>
          <w:ilvl w:val="0"/>
          <w:numId w:val="38"/>
        </w:numPr>
        <w:ind w:left="425" w:hanging="425"/>
        <w:jc w:val="left"/>
        <w:outlineLvl w:val="0"/>
        <w:rPr>
          <w:rFonts w:ascii="Verdana" w:hAnsi="Verdana" w:cs="Arial"/>
          <w:sz w:val="18"/>
          <w:szCs w:val="18"/>
          <w:u w:val="none"/>
          <w:lang w:val="es-BO"/>
        </w:rPr>
      </w:pPr>
      <w:bookmarkStart w:id="34"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4"/>
    </w:p>
    <w:p w14:paraId="18D5F467" w14:textId="77777777" w:rsidR="00E81695" w:rsidRPr="00A93E0B" w:rsidRDefault="00E81695" w:rsidP="00A93E0B">
      <w:pPr>
        <w:widowControl w:val="0"/>
        <w:ind w:left="720"/>
        <w:jc w:val="both"/>
        <w:rPr>
          <w:rFonts w:cs="Arial"/>
          <w:sz w:val="14"/>
          <w:szCs w:val="14"/>
          <w:lang w:val="es-BO"/>
        </w:rPr>
      </w:pPr>
    </w:p>
    <w:p w14:paraId="630DDEDE" w14:textId="77777777" w:rsidR="00810D08" w:rsidRPr="00A93E0B" w:rsidRDefault="00810D08" w:rsidP="00A93E0B">
      <w:pPr>
        <w:widowControl w:val="0"/>
        <w:ind w:left="450"/>
        <w:jc w:val="both"/>
        <w:rPr>
          <w:rFonts w:cs="Arial"/>
          <w:sz w:val="18"/>
          <w:szCs w:val="18"/>
          <w:lang w:val="es-BO"/>
        </w:rPr>
      </w:pPr>
      <w:r w:rsidRPr="00A93E0B">
        <w:rPr>
          <w:rFonts w:cs="Arial"/>
          <w:sz w:val="18"/>
          <w:szCs w:val="18"/>
          <w:lang w:val="es-BO"/>
        </w:rPr>
        <w:t>La entrega de obra deberá efectuarse cumpliendo con las condiciones establecidas en el Contrato suscrito y de sus partes integrantes, sujetas a la conformidad por</w:t>
      </w:r>
      <w:r w:rsidR="002D32FB" w:rsidRPr="00A93E0B">
        <w:rPr>
          <w:rFonts w:cs="Arial"/>
          <w:sz w:val="18"/>
          <w:szCs w:val="18"/>
          <w:lang w:val="es-BO"/>
        </w:rPr>
        <w:t xml:space="preserve"> el Responsable de Recepción o</w:t>
      </w:r>
      <w:r w:rsidRPr="00A93E0B">
        <w:rPr>
          <w:rFonts w:cs="Arial"/>
          <w:sz w:val="18"/>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35"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5"/>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7215ACDD" w14:textId="77777777" w:rsidR="00092668" w:rsidRPr="00205281"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36"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lastRenderedPageBreak/>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748727CE" w14:textId="000EFCC8" w:rsidR="00040BEB" w:rsidRPr="00205281" w:rsidRDefault="00A93E0B" w:rsidP="00A93E0B">
      <w:pPr>
        <w:rPr>
          <w:rFonts w:cs="Arial"/>
          <w:sz w:val="18"/>
          <w:szCs w:val="18"/>
          <w:lang w:val="es-BO"/>
        </w:rPr>
      </w:pPr>
      <w:r>
        <w:rPr>
          <w:rFonts w:cs="Arial"/>
          <w:sz w:val="18"/>
          <w:szCs w:val="18"/>
          <w:lang w:val="es-BO"/>
        </w:rPr>
        <w:br w:type="page"/>
      </w: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6"/>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37" w:name="_Toc94713181"/>
      <w:r w:rsidRPr="00083637">
        <w:rPr>
          <w:rFonts w:ascii="Verdana" w:hAnsi="Verdana"/>
          <w:sz w:val="18"/>
          <w:szCs w:val="18"/>
          <w:u w:val="none"/>
          <w:lang w:val="es-BO"/>
        </w:rPr>
        <w:t>CONVOCATORIA Y DATOS GENERALES DE LA CONTRATACIÓN</w:t>
      </w:r>
      <w:bookmarkEnd w:id="37"/>
    </w:p>
    <w:p w14:paraId="7609BC18" w14:textId="77777777" w:rsidR="00036CD8" w:rsidRDefault="00036CD8" w:rsidP="00036CD8">
      <w:pPr>
        <w:pStyle w:val="Puesto"/>
        <w:spacing w:after="60"/>
        <w:ind w:left="426"/>
        <w:jc w:val="left"/>
        <w:outlineLvl w:val="0"/>
        <w:rPr>
          <w:rFonts w:ascii="Verdana" w:hAnsi="Verdana"/>
          <w:sz w:val="18"/>
          <w:szCs w:val="18"/>
          <w:u w:val="none"/>
          <w:lang w:val="es-BO"/>
        </w:rPr>
      </w:pPr>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036CD8">
        <w:trPr>
          <w:trHeight w:val="389"/>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77777777" w:rsidR="008D0508" w:rsidRPr="00083637" w:rsidRDefault="008D0508" w:rsidP="000A289F">
            <w:pPr>
              <w:jc w:val="center"/>
              <w:rPr>
                <w:rFonts w:ascii="Arial" w:hAnsi="Arial" w:cs="Arial"/>
                <w:lang w:val="es-BO"/>
              </w:rPr>
            </w:pPr>
            <w:r>
              <w:rPr>
                <w:rFonts w:ascii="Arial" w:hAnsi="Arial" w:cs="Arial"/>
                <w:lang w:val="es-BO"/>
              </w:rPr>
              <w:t>Banco Central de Bolivia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3757A23B" w:rsidR="008D0508" w:rsidRPr="00083637" w:rsidRDefault="008D0508" w:rsidP="00035369">
            <w:pPr>
              <w:jc w:val="center"/>
              <w:rPr>
                <w:rFonts w:ascii="Arial" w:hAnsi="Arial" w:cs="Arial"/>
                <w:lang w:val="es-BO"/>
              </w:rPr>
            </w:pPr>
            <w:r w:rsidRPr="001338EB">
              <w:rPr>
                <w:rFonts w:ascii="Arial" w:hAnsi="Arial" w:cs="Arial"/>
                <w:lang w:val="es-BO"/>
              </w:rPr>
              <w:t>ANPE – P</w:t>
            </w:r>
            <w:r w:rsidR="00035369">
              <w:rPr>
                <w:rFonts w:ascii="Arial" w:hAnsi="Arial" w:cs="Arial"/>
                <w:lang w:val="es-BO"/>
              </w:rPr>
              <w:t xml:space="preserve"> Nº 035</w:t>
            </w:r>
            <w:r w:rsidR="00E97608">
              <w:rPr>
                <w:rFonts w:ascii="Arial" w:hAnsi="Arial" w:cs="Arial"/>
                <w:lang w:val="es-BO"/>
              </w:rPr>
              <w:t>/2022-</w:t>
            </w:r>
            <w:r w:rsidR="00035369">
              <w:rPr>
                <w:rFonts w:ascii="Arial" w:hAnsi="Arial" w:cs="Arial"/>
                <w:lang w:val="es-BO"/>
              </w:rPr>
              <w:t>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7777777" w:rsidR="008D0508" w:rsidRPr="00967B0E" w:rsidRDefault="008D0508" w:rsidP="000A289F">
            <w:pP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53A27AAB" w:rsidR="008D0508" w:rsidRPr="001338EB" w:rsidRDefault="008D0508" w:rsidP="000A289F">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5436C14D" w:rsidR="008D0508" w:rsidRPr="001338EB" w:rsidRDefault="008D0508" w:rsidP="000A289F">
            <w:pPr>
              <w:jc w:val="center"/>
              <w:rPr>
                <w:rFonts w:ascii="Arial" w:hAnsi="Arial" w:cs="Arial"/>
                <w:sz w:val="14"/>
                <w:szCs w:val="14"/>
                <w:lang w:val="es-BO"/>
              </w:rPr>
            </w:pP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480DCB22" w:rsidR="008D0508" w:rsidRPr="001338EB" w:rsidRDefault="008D0508" w:rsidP="000A289F">
            <w:pPr>
              <w:jc w:val="center"/>
              <w:rPr>
                <w:rFonts w:ascii="Arial" w:hAnsi="Arial" w:cs="Arial"/>
                <w:sz w:val="14"/>
                <w:szCs w:val="14"/>
                <w:lang w:val="es-BO"/>
              </w:rPr>
            </w:pP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47349A3C" w:rsidR="008D0508" w:rsidRPr="001338EB" w:rsidRDefault="008D0508" w:rsidP="000A289F">
            <w:pPr>
              <w:jc w:val="center"/>
              <w:rPr>
                <w:rFonts w:ascii="Arial" w:hAnsi="Arial" w:cs="Arial"/>
                <w:sz w:val="14"/>
                <w:szCs w:val="14"/>
                <w:lang w:val="es-BO"/>
              </w:rPr>
            </w:pP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2309BA16" w:rsidR="008D0508" w:rsidRPr="001338EB" w:rsidRDefault="008D0508" w:rsidP="000A289F">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2E1CD450" w:rsidR="008D0508" w:rsidRPr="002B4DE5" w:rsidRDefault="008D0508" w:rsidP="000A289F">
            <w:pPr>
              <w:jc w:val="center"/>
              <w:rPr>
                <w:rFonts w:ascii="Arial" w:hAnsi="Arial" w:cs="Arial"/>
                <w:sz w:val="14"/>
                <w:szCs w:val="14"/>
                <w:lang w:val="es-BO"/>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37F787AD" w:rsidR="008D0508" w:rsidRPr="002B4DE5" w:rsidRDefault="008D0508" w:rsidP="000A289F">
            <w:pPr>
              <w:rPr>
                <w:rFonts w:ascii="Arial" w:hAnsi="Arial" w:cs="Arial"/>
                <w:sz w:val="14"/>
                <w:szCs w:val="14"/>
                <w:lang w:val="es-BO"/>
              </w:rPr>
            </w:pP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1B48C7D7" w:rsidR="008D0508" w:rsidRPr="00967B0E" w:rsidRDefault="008D0508" w:rsidP="000A289F">
            <w:pPr>
              <w:jc w:val="center"/>
              <w:rPr>
                <w:rFonts w:ascii="Arial" w:hAnsi="Arial" w:cs="Arial"/>
                <w:sz w:val="14"/>
                <w:szCs w:val="14"/>
                <w:lang w:val="es-BO"/>
              </w:rPr>
            </w:pP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52275527" w:rsidR="008D0508" w:rsidRPr="00967B0E" w:rsidRDefault="008D0508" w:rsidP="000A289F">
            <w:pPr>
              <w:jc w:val="center"/>
              <w:rPr>
                <w:rFonts w:ascii="Arial" w:hAnsi="Arial" w:cs="Arial"/>
                <w:sz w:val="14"/>
                <w:szCs w:val="14"/>
                <w:lang w:val="es-BO"/>
              </w:rPr>
            </w:pP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202</w:t>
            </w:r>
            <w:r>
              <w:rPr>
                <w:rFonts w:ascii="Arial" w:hAnsi="Arial" w:cs="Arial"/>
                <w:sz w:val="14"/>
                <w:szCs w:val="14"/>
                <w:lang w:val="es-BO"/>
              </w:rPr>
              <w:t>2</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036CD8">
        <w:trPr>
          <w:trHeight w:val="626"/>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2C4E2C41" w:rsidR="008D0508" w:rsidRPr="00035369" w:rsidRDefault="00035369" w:rsidP="000A289F">
            <w:pPr>
              <w:tabs>
                <w:tab w:val="left" w:pos="1634"/>
              </w:tabs>
              <w:jc w:val="center"/>
              <w:rPr>
                <w:rFonts w:ascii="Arial" w:hAnsi="Arial" w:cs="Arial"/>
                <w:b/>
                <w:lang w:val="es-BO"/>
              </w:rPr>
            </w:pPr>
            <w:r w:rsidRPr="00035369">
              <w:rPr>
                <w:rFonts w:ascii="Arial" w:hAnsi="Arial" w:cs="Arial"/>
                <w:b/>
                <w:lang w:val="es-BO"/>
              </w:rPr>
              <w:t>OBRA DE MANTENIMIENTO DE 2 BIENES REALIZABLES DE PROPIEDAD DEL BCB, UBICADOS EN LA URBANIZACIÓN UNIVERSITARIA DE LA CIUDAD DE TRINIDAD</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083637" w:rsidRDefault="008D0508" w:rsidP="000A289F">
            <w:pPr>
              <w:rPr>
                <w:rFonts w:ascii="Arial" w:hAnsi="Arial" w:cs="Arial"/>
                <w:szCs w:val="2"/>
                <w:lang w:val="es-BO"/>
              </w:rPr>
            </w:pPr>
            <w:r w:rsidRPr="00083637">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3E4A0CC8" w:rsidR="008D0508" w:rsidRPr="00205281" w:rsidRDefault="00035369" w:rsidP="00035369">
            <w:pPr>
              <w:jc w:val="both"/>
              <w:rPr>
                <w:rFonts w:ascii="Arial" w:hAnsi="Arial" w:cs="Arial"/>
                <w:b/>
                <w:lang w:val="es-BO"/>
              </w:rPr>
            </w:pPr>
            <w:r>
              <w:rPr>
                <w:rFonts w:ascii="Arial" w:hAnsi="Arial" w:cs="Arial"/>
                <w:b/>
                <w:i/>
                <w:lang w:val="es-BO"/>
              </w:rPr>
              <w:t>Bs171.512,99</w:t>
            </w:r>
            <w:r w:rsidR="008D0508">
              <w:rPr>
                <w:rFonts w:ascii="Arial" w:hAnsi="Arial" w:cs="Arial"/>
                <w:b/>
                <w:i/>
                <w:lang w:val="es-BO"/>
              </w:rPr>
              <w:t xml:space="preserve"> </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60E00257" w:rsidR="008D0508" w:rsidRPr="00370E6F" w:rsidRDefault="00035369" w:rsidP="00035369">
            <w:pPr>
              <w:jc w:val="both"/>
              <w:rPr>
                <w:rFonts w:ascii="Arial" w:hAnsi="Arial" w:cs="Arial"/>
                <w:lang w:val="es-BO"/>
              </w:rPr>
            </w:pPr>
            <w:r>
              <w:rPr>
                <w:rFonts w:ascii="Arial" w:hAnsi="Arial" w:cs="Arial"/>
              </w:rPr>
              <w:t>Treinta</w:t>
            </w:r>
            <w:r w:rsidR="00F35716" w:rsidRPr="00370E6F">
              <w:rPr>
                <w:rFonts w:ascii="Arial" w:hAnsi="Arial" w:cs="Arial"/>
              </w:rPr>
              <w:t xml:space="preserve"> (</w:t>
            </w:r>
            <w:r>
              <w:rPr>
                <w:rFonts w:ascii="Arial" w:hAnsi="Arial" w:cs="Arial"/>
              </w:rPr>
              <w:t>3</w:t>
            </w:r>
            <w:r w:rsidR="00F35716" w:rsidRPr="00370E6F">
              <w:rPr>
                <w:rFonts w:ascii="Arial" w:hAnsi="Arial" w:cs="Arial"/>
              </w:rPr>
              <w:t xml:space="preserve">0) días calendario, </w:t>
            </w:r>
            <w:r>
              <w:rPr>
                <w:rFonts w:ascii="Arial" w:hAnsi="Arial" w:cs="Arial"/>
              </w:rPr>
              <w:t>computable desde la fecha establecida en la</w:t>
            </w:r>
            <w:r w:rsidR="00F35716" w:rsidRPr="00370E6F">
              <w:rPr>
                <w:rFonts w:ascii="Arial" w:hAnsi="Arial" w:cs="Arial"/>
              </w:rPr>
              <w:t xml:space="preserve"> Orden de Proceder</w:t>
            </w:r>
            <w:r w:rsidR="007500F4" w:rsidRPr="00370E6F">
              <w:rPr>
                <w:rFonts w:ascii="Arial" w:hAnsi="Arial" w:cs="Arial"/>
              </w:rPr>
              <w:t>.</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97608" w:rsidRDefault="008D0508" w:rsidP="000A289F">
            <w:pPr>
              <w:rPr>
                <w:rFonts w:ascii="Arial" w:hAnsi="Arial" w:cs="Arial"/>
                <w:sz w:val="4"/>
                <w:szCs w:val="4"/>
              </w:rPr>
            </w:pPr>
          </w:p>
        </w:tc>
      </w:tr>
      <w:tr w:rsidR="008D0508" w:rsidRPr="00205281" w14:paraId="30CA9E4A" w14:textId="77777777" w:rsidTr="003B105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77777777" w:rsidR="008D0508" w:rsidRPr="0006032F" w:rsidRDefault="008D0508" w:rsidP="000A289F">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3B105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06032F">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036CD8">
        <w:trPr>
          <w:trHeight w:val="710"/>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38183E" w:rsidRDefault="008D0508" w:rsidP="000A289F">
            <w:pPr>
              <w:rPr>
                <w:rFonts w:ascii="Arial" w:hAnsi="Arial" w:cs="Arial"/>
                <w:sz w:val="4"/>
                <w:szCs w:val="4"/>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CF1486" w:rsidRPr="00205281" w14:paraId="0C159871" w14:textId="77777777" w:rsidTr="003C7484">
        <w:trPr>
          <w:trHeight w:val="406"/>
        </w:trPr>
        <w:tc>
          <w:tcPr>
            <w:tcW w:w="2206" w:type="dxa"/>
            <w:vMerge w:val="restart"/>
            <w:tcBorders>
              <w:left w:val="single" w:sz="12" w:space="0" w:color="244061" w:themeColor="accent1" w:themeShade="80"/>
              <w:bottom w:val="nil"/>
            </w:tcBorders>
            <w:vAlign w:val="center"/>
          </w:tcPr>
          <w:p w14:paraId="13A5F566" w14:textId="77777777" w:rsidR="00CF1486" w:rsidRPr="00205281" w:rsidRDefault="00CF1486" w:rsidP="00FB1C3E">
            <w:pPr>
              <w:jc w:val="right"/>
              <w:rPr>
                <w:rFonts w:ascii="Arial" w:hAnsi="Arial" w:cs="Arial"/>
                <w:lang w:val="es-BO"/>
              </w:rPr>
            </w:pPr>
            <w:r w:rsidRPr="00205281">
              <w:rPr>
                <w:rFonts w:ascii="Arial" w:hAnsi="Arial" w:cs="Arial"/>
                <w:lang w:val="es-BO"/>
              </w:rPr>
              <w:t>Organismos Financiadores</w:t>
            </w:r>
          </w:p>
        </w:tc>
        <w:tc>
          <w:tcPr>
            <w:tcW w:w="283" w:type="dxa"/>
            <w:tcBorders>
              <w:bottom w:val="nil"/>
            </w:tcBorders>
            <w:vAlign w:val="center"/>
          </w:tcPr>
          <w:p w14:paraId="60C3FAAE" w14:textId="77777777" w:rsidR="00CF1486" w:rsidRPr="00205281" w:rsidRDefault="00CF1486" w:rsidP="00FB1C3E">
            <w:pPr>
              <w:rPr>
                <w:rFonts w:ascii="Arial" w:hAnsi="Arial" w:cs="Arial"/>
                <w:lang w:val="es-BO"/>
              </w:rPr>
            </w:pPr>
            <w:r w:rsidRPr="00205281">
              <w:rPr>
                <w:rFonts w:ascii="Arial" w:hAnsi="Arial" w:cs="Arial"/>
                <w:sz w:val="12"/>
                <w:lang w:val="es-BO"/>
              </w:rPr>
              <w:t>#</w:t>
            </w:r>
          </w:p>
        </w:tc>
        <w:tc>
          <w:tcPr>
            <w:tcW w:w="4887" w:type="dxa"/>
            <w:gridSpan w:val="19"/>
            <w:tcBorders>
              <w:bottom w:val="nil"/>
            </w:tcBorders>
          </w:tcPr>
          <w:p w14:paraId="5974E0FE" w14:textId="77777777" w:rsidR="00CF1486" w:rsidRPr="00205281" w:rsidRDefault="00CF1486"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CF1486" w:rsidRPr="00205281" w:rsidRDefault="00CF1486"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tcBorders>
              <w:bottom w:val="nil"/>
            </w:tcBorders>
          </w:tcPr>
          <w:p w14:paraId="31D7878D" w14:textId="77777777" w:rsidR="00CF1486" w:rsidRPr="00205281" w:rsidRDefault="00CF1486" w:rsidP="00FB1C3E">
            <w:pPr>
              <w:jc w:val="center"/>
              <w:rPr>
                <w:rFonts w:ascii="Arial" w:hAnsi="Arial" w:cs="Arial"/>
                <w:lang w:val="es-BO"/>
              </w:rPr>
            </w:pPr>
          </w:p>
        </w:tc>
        <w:tc>
          <w:tcPr>
            <w:tcW w:w="1784" w:type="dxa"/>
            <w:gridSpan w:val="7"/>
            <w:tcBorders>
              <w:left w:val="nil"/>
              <w:bottom w:val="nil"/>
            </w:tcBorders>
            <w:vAlign w:val="center"/>
          </w:tcPr>
          <w:p w14:paraId="34780ADC" w14:textId="77777777" w:rsidR="00CF1486" w:rsidRPr="00205281" w:rsidRDefault="00CF1486" w:rsidP="00FB1C3E">
            <w:pPr>
              <w:jc w:val="center"/>
              <w:rPr>
                <w:rFonts w:ascii="Arial" w:hAnsi="Arial" w:cs="Arial"/>
                <w:lang w:val="es-BO"/>
              </w:rPr>
            </w:pPr>
            <w:r w:rsidRPr="00205281">
              <w:rPr>
                <w:rFonts w:ascii="Arial" w:hAnsi="Arial" w:cs="Arial"/>
                <w:lang w:val="es-BO"/>
              </w:rPr>
              <w:t>% de Financiamiento</w:t>
            </w:r>
          </w:p>
        </w:tc>
        <w:tc>
          <w:tcPr>
            <w:tcW w:w="342" w:type="dxa"/>
            <w:vMerge w:val="restart"/>
            <w:tcBorders>
              <w:bottom w:val="nil"/>
              <w:right w:val="single" w:sz="12" w:space="0" w:color="244061" w:themeColor="accent1" w:themeShade="80"/>
            </w:tcBorders>
          </w:tcPr>
          <w:p w14:paraId="7C455D34" w14:textId="77777777" w:rsidR="00CF1486" w:rsidRPr="00205281" w:rsidRDefault="00CF1486" w:rsidP="00FB1C3E">
            <w:pPr>
              <w:rPr>
                <w:rFonts w:ascii="Arial" w:hAnsi="Arial" w:cs="Arial"/>
                <w:lang w:val="es-BO"/>
              </w:rPr>
            </w:pPr>
          </w:p>
        </w:tc>
      </w:tr>
      <w:tr w:rsidR="00CF1486" w:rsidRPr="00205281" w14:paraId="447C8D7E" w14:textId="77777777" w:rsidTr="003C7484">
        <w:trPr>
          <w:trHeight w:val="353"/>
        </w:trPr>
        <w:tc>
          <w:tcPr>
            <w:tcW w:w="2206" w:type="dxa"/>
            <w:vMerge/>
            <w:tcBorders>
              <w:left w:val="single" w:sz="12" w:space="0" w:color="244061" w:themeColor="accent1" w:themeShade="80"/>
            </w:tcBorders>
            <w:vAlign w:val="center"/>
          </w:tcPr>
          <w:p w14:paraId="5F4B4E9B" w14:textId="77777777" w:rsidR="00CF1486" w:rsidRPr="00205281" w:rsidRDefault="00CF1486"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CF1486" w:rsidRPr="00205281" w:rsidRDefault="00CF1486"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CF1486" w:rsidRPr="00205281" w:rsidRDefault="00CF1486"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CF1486" w:rsidRPr="00205281" w:rsidRDefault="00CF1486"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7201F8AE" w14:textId="65843467" w:rsidR="00CF1486" w:rsidRPr="00205281" w:rsidRDefault="00CF1486" w:rsidP="003B1052">
            <w:pPr>
              <w:jc w:val="center"/>
              <w:rPr>
                <w:rFonts w:ascii="Arial" w:hAnsi="Arial" w:cs="Arial"/>
                <w:lang w:val="es-BO"/>
              </w:rPr>
            </w:pPr>
            <w:r w:rsidRPr="00C656D2">
              <w:rPr>
                <w:rFonts w:ascii="Arial" w:hAnsi="Arial" w:cs="Arial"/>
                <w:lang w:val="es-BO" w:eastAsia="es-BO"/>
              </w:rPr>
              <w:t>100</w:t>
            </w:r>
          </w:p>
        </w:tc>
        <w:tc>
          <w:tcPr>
            <w:tcW w:w="342" w:type="dxa"/>
            <w:vMerge/>
            <w:tcBorders>
              <w:right w:val="single" w:sz="12" w:space="0" w:color="244061" w:themeColor="accent1" w:themeShade="80"/>
            </w:tcBorders>
          </w:tcPr>
          <w:p w14:paraId="50AE298B" w14:textId="77777777" w:rsidR="00CF1486" w:rsidRPr="00205281" w:rsidRDefault="00CF1486"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E97608">
            <w:pPr>
              <w:pStyle w:val="Prrafodelista"/>
              <w:numPr>
                <w:ilvl w:val="0"/>
                <w:numId w:val="26"/>
              </w:numPr>
              <w:ind w:left="303" w:hanging="284"/>
              <w:contextualSpacing/>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007B6857" w:rsidR="00B572F8" w:rsidRPr="00205281" w:rsidRDefault="00B572F8" w:rsidP="00E97608">
            <w:pPr>
              <w:jc w:val="center"/>
              <w:rPr>
                <w:rFonts w:ascii="Arial" w:hAnsi="Arial" w:cs="Arial"/>
                <w:lang w:val="es-BO"/>
              </w:rPr>
            </w:pPr>
            <w:r w:rsidRPr="00FC2F68">
              <w:rPr>
                <w:rFonts w:ascii="Arial" w:hAnsi="Arial" w:cs="Arial"/>
                <w:lang w:val="es-BO" w:eastAsia="es-BO"/>
              </w:rPr>
              <w:t>0</w:t>
            </w:r>
            <w:r w:rsidR="00E97608">
              <w:rPr>
                <w:rFonts w:ascii="Arial" w:hAnsi="Arial" w:cs="Arial"/>
                <w:lang w:val="es-BO" w:eastAsia="es-BO"/>
              </w:rPr>
              <w:t>8</w:t>
            </w:r>
            <w:r w:rsidRPr="00FC2F68">
              <w:rPr>
                <w:rFonts w:ascii="Arial" w:hAnsi="Arial" w:cs="Arial"/>
                <w:lang w:val="es-BO" w:eastAsia="es-BO"/>
              </w:rPr>
              <w:t>:</w:t>
            </w:r>
            <w:r w:rsidR="00E97608">
              <w:rPr>
                <w:rFonts w:ascii="Arial" w:hAnsi="Arial" w:cs="Arial"/>
                <w:lang w:val="es-BO" w:eastAsia="es-BO"/>
              </w:rPr>
              <w:t>0</w:t>
            </w:r>
            <w:r w:rsidRPr="00FC2F68">
              <w:rPr>
                <w:rFonts w:ascii="Arial" w:hAnsi="Arial" w:cs="Arial"/>
                <w:lang w:val="es-BO" w:eastAsia="es-BO"/>
              </w:rPr>
              <w:t>0</w:t>
            </w:r>
            <w:r w:rsidRPr="00FC2F68">
              <w:rPr>
                <w:rFonts w:ascii="Arial" w:hAnsi="Arial" w:cs="Arial"/>
                <w:bCs/>
                <w:lang w:val="es-BO" w:eastAsia="es-BO"/>
              </w:rPr>
              <w:t xml:space="preserve"> a 17:00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573032">
        <w:trPr>
          <w:trHeight w:val="417"/>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77777777" w:rsidR="00B572F8" w:rsidRPr="00D61FC9" w:rsidRDefault="00B572F8" w:rsidP="000A289F">
            <w:pPr>
              <w:jc w:val="center"/>
              <w:rPr>
                <w:rFonts w:ascii="Arial" w:hAnsi="Arial" w:cs="Arial"/>
                <w:sz w:val="15"/>
                <w:szCs w:val="13"/>
                <w:lang w:val="es-BO"/>
              </w:rPr>
            </w:pPr>
            <w:r w:rsidRPr="00D61FC9">
              <w:rPr>
                <w:rFonts w:ascii="Arial" w:hAnsi="Arial" w:cs="Arial"/>
                <w:sz w:val="15"/>
                <w:szCs w:val="13"/>
                <w:lang w:val="es-BO" w:eastAsia="es-BO"/>
              </w:rPr>
              <w:t xml:space="preserve">Olga Flores </w:t>
            </w:r>
            <w:proofErr w:type="spellStart"/>
            <w:r w:rsidRPr="00D61FC9">
              <w:rPr>
                <w:rFonts w:ascii="Arial" w:hAnsi="Arial" w:cs="Arial"/>
                <w:sz w:val="15"/>
                <w:szCs w:val="13"/>
                <w:lang w:val="es-BO" w:eastAsia="es-BO"/>
              </w:rPr>
              <w:t>Villca</w:t>
            </w:r>
            <w:proofErr w:type="spellEnd"/>
          </w:p>
        </w:tc>
        <w:tc>
          <w:tcPr>
            <w:tcW w:w="236" w:type="dxa"/>
            <w:tcBorders>
              <w:left w:val="single" w:sz="4" w:space="0" w:color="auto"/>
              <w:right w:val="single" w:sz="4" w:space="0" w:color="auto"/>
            </w:tcBorders>
            <w:vAlign w:val="center"/>
          </w:tcPr>
          <w:p w14:paraId="372A9EDD" w14:textId="77777777" w:rsidR="00B572F8" w:rsidRPr="00D61FC9" w:rsidRDefault="00B572F8" w:rsidP="000A289F">
            <w:pPr>
              <w:jc w:val="center"/>
              <w:rPr>
                <w:rFonts w:ascii="Arial" w:hAnsi="Arial" w:cs="Arial"/>
                <w:sz w:val="15"/>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D61FC9" w:rsidRDefault="00B572F8" w:rsidP="00573032">
            <w:pPr>
              <w:jc w:val="center"/>
              <w:rPr>
                <w:rFonts w:ascii="Arial" w:hAnsi="Arial" w:cs="Arial"/>
                <w:sz w:val="15"/>
                <w:szCs w:val="13"/>
                <w:lang w:val="es-BO"/>
              </w:rPr>
            </w:pPr>
            <w:r w:rsidRPr="00D61FC9">
              <w:rPr>
                <w:rFonts w:ascii="Arial" w:hAnsi="Arial" w:cs="Arial"/>
                <w:sz w:val="15"/>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D61FC9" w:rsidRDefault="00B572F8" w:rsidP="000A289F">
            <w:pPr>
              <w:jc w:val="center"/>
              <w:rPr>
                <w:rFonts w:ascii="Arial" w:hAnsi="Arial" w:cs="Arial"/>
                <w:sz w:val="15"/>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D61FC9" w:rsidRDefault="00B572F8" w:rsidP="000A289F">
            <w:pPr>
              <w:jc w:val="center"/>
              <w:rPr>
                <w:rFonts w:ascii="Arial" w:hAnsi="Arial" w:cs="Arial"/>
                <w:sz w:val="15"/>
                <w:szCs w:val="13"/>
                <w:lang w:val="es-BO"/>
              </w:rPr>
            </w:pPr>
            <w:r w:rsidRPr="00D61FC9">
              <w:rPr>
                <w:rFonts w:ascii="Arial" w:hAnsi="Arial" w:cs="Arial"/>
                <w:sz w:val="15"/>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035369" w:rsidRPr="00205281" w14:paraId="15B43577" w14:textId="77777777" w:rsidTr="00036CD8">
        <w:trPr>
          <w:trHeight w:val="473"/>
        </w:trPr>
        <w:tc>
          <w:tcPr>
            <w:tcW w:w="2575" w:type="dxa"/>
            <w:gridSpan w:val="9"/>
            <w:tcBorders>
              <w:left w:val="single" w:sz="12" w:space="0" w:color="244061" w:themeColor="accent1" w:themeShade="80"/>
              <w:right w:val="single" w:sz="4" w:space="0" w:color="auto"/>
            </w:tcBorders>
            <w:vAlign w:val="center"/>
          </w:tcPr>
          <w:p w14:paraId="2ED30B53" w14:textId="77777777" w:rsidR="00035369" w:rsidRPr="00205281" w:rsidRDefault="00035369" w:rsidP="00035369">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591EF011" w:rsidR="00035369" w:rsidRPr="00036CD8" w:rsidRDefault="00035369" w:rsidP="00035369">
            <w:pPr>
              <w:jc w:val="center"/>
              <w:rPr>
                <w:rFonts w:ascii="Arial" w:hAnsi="Arial" w:cs="Arial"/>
                <w:sz w:val="15"/>
                <w:szCs w:val="13"/>
                <w:lang w:val="es-BO" w:eastAsia="es-BO"/>
              </w:rPr>
            </w:pPr>
            <w:r w:rsidRPr="00036CD8">
              <w:rPr>
                <w:rFonts w:ascii="Arial" w:hAnsi="Arial" w:cs="Arial"/>
                <w:sz w:val="15"/>
                <w:szCs w:val="13"/>
                <w:lang w:val="es-BO" w:eastAsia="es-BO"/>
              </w:rPr>
              <w:t>Alvaro Cuentas Salcedo</w:t>
            </w:r>
          </w:p>
        </w:tc>
        <w:tc>
          <w:tcPr>
            <w:tcW w:w="236" w:type="dxa"/>
            <w:tcBorders>
              <w:left w:val="single" w:sz="4" w:space="0" w:color="auto"/>
              <w:right w:val="single" w:sz="4" w:space="0" w:color="auto"/>
            </w:tcBorders>
            <w:vAlign w:val="center"/>
          </w:tcPr>
          <w:p w14:paraId="7C69E5AD" w14:textId="77777777" w:rsidR="00035369" w:rsidRPr="00036CD8" w:rsidRDefault="00035369" w:rsidP="00035369">
            <w:pPr>
              <w:jc w:val="center"/>
              <w:rPr>
                <w:rFonts w:ascii="Arial" w:hAnsi="Arial" w:cs="Arial"/>
                <w:sz w:val="15"/>
                <w:szCs w:val="13"/>
                <w:lang w:val="es-BO" w:eastAsia="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1D37BB9B" w:rsidR="00035369" w:rsidRPr="00036CD8" w:rsidRDefault="00035369" w:rsidP="00035369">
            <w:pPr>
              <w:jc w:val="center"/>
              <w:rPr>
                <w:rFonts w:ascii="Arial" w:hAnsi="Arial" w:cs="Arial"/>
                <w:sz w:val="15"/>
                <w:szCs w:val="13"/>
                <w:lang w:val="es-BO" w:eastAsia="es-BO"/>
              </w:rPr>
            </w:pPr>
            <w:r w:rsidRPr="00036CD8">
              <w:rPr>
                <w:rFonts w:ascii="Arial" w:hAnsi="Arial" w:cs="Arial"/>
                <w:sz w:val="15"/>
                <w:szCs w:val="13"/>
                <w:lang w:val="es-BO" w:eastAsia="es-BO"/>
              </w:rPr>
              <w:t>Supervisor de Obras</w:t>
            </w:r>
          </w:p>
        </w:tc>
        <w:tc>
          <w:tcPr>
            <w:tcW w:w="258" w:type="dxa"/>
            <w:tcBorders>
              <w:left w:val="single" w:sz="4" w:space="0" w:color="auto"/>
              <w:right w:val="single" w:sz="4" w:space="0" w:color="auto"/>
            </w:tcBorders>
            <w:vAlign w:val="center"/>
          </w:tcPr>
          <w:p w14:paraId="74664F32" w14:textId="77777777" w:rsidR="00035369" w:rsidRPr="00036CD8" w:rsidRDefault="00035369" w:rsidP="00035369">
            <w:pPr>
              <w:jc w:val="center"/>
              <w:rPr>
                <w:rFonts w:ascii="Arial" w:hAnsi="Arial" w:cs="Arial"/>
                <w:sz w:val="15"/>
                <w:szCs w:val="13"/>
                <w:lang w:val="es-BO" w:eastAsia="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6839910D" w:rsidR="00035369" w:rsidRPr="00036CD8" w:rsidRDefault="00035369" w:rsidP="00035369">
            <w:pPr>
              <w:jc w:val="center"/>
              <w:rPr>
                <w:rFonts w:ascii="Arial" w:hAnsi="Arial" w:cs="Arial"/>
                <w:sz w:val="15"/>
                <w:szCs w:val="13"/>
                <w:lang w:val="es-BO" w:eastAsia="es-BO"/>
              </w:rPr>
            </w:pPr>
            <w:r w:rsidRPr="00036CD8">
              <w:rPr>
                <w:rFonts w:ascii="Arial" w:hAnsi="Arial" w:cs="Arial"/>
                <w:sz w:val="15"/>
                <w:szCs w:val="13"/>
                <w:lang w:val="es-BO" w:eastAsia="es-BO"/>
              </w:rPr>
              <w:t>Dpto. de Mejoramiento y Mantenimiento de la Infraestructura</w:t>
            </w:r>
          </w:p>
        </w:tc>
        <w:tc>
          <w:tcPr>
            <w:tcW w:w="336" w:type="dxa"/>
            <w:tcBorders>
              <w:left w:val="single" w:sz="4" w:space="0" w:color="auto"/>
              <w:right w:val="single" w:sz="12" w:space="0" w:color="244061" w:themeColor="accent1" w:themeShade="80"/>
            </w:tcBorders>
          </w:tcPr>
          <w:p w14:paraId="580D6A4F" w14:textId="77777777" w:rsidR="00035369" w:rsidRPr="00205281" w:rsidRDefault="00035369" w:rsidP="00035369">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36CD8" w:rsidRDefault="00B572F8" w:rsidP="000A289F">
            <w:pPr>
              <w:rPr>
                <w:rFonts w:ascii="Arial" w:hAnsi="Arial" w:cs="Arial"/>
                <w:sz w:val="2"/>
                <w:szCs w:val="4"/>
                <w:lang w:val="es-BO"/>
              </w:rPr>
            </w:pPr>
          </w:p>
        </w:tc>
      </w:tr>
      <w:tr w:rsidR="00B572F8" w:rsidRPr="00205281" w14:paraId="0A7DB727" w14:textId="77777777" w:rsidTr="00A74525">
        <w:trPr>
          <w:trHeight w:val="599"/>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036CD8" w:rsidRDefault="00B572F8" w:rsidP="000A289F">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35AC481D" w14:textId="77777777" w:rsidR="00B572F8" w:rsidRPr="00036CD8" w:rsidRDefault="00B572F8" w:rsidP="000A289F">
            <w:pPr>
              <w:snapToGrid w:val="0"/>
              <w:rPr>
                <w:rFonts w:ascii="Arial" w:hAnsi="Arial" w:cs="Arial"/>
                <w:bCs/>
                <w:sz w:val="13"/>
                <w:szCs w:val="15"/>
                <w:lang w:val="es-BO" w:eastAsia="es-BO"/>
              </w:rPr>
            </w:pPr>
            <w:r w:rsidRPr="00036CD8">
              <w:rPr>
                <w:rFonts w:ascii="Arial" w:hAnsi="Arial" w:cs="Arial"/>
                <w:bCs/>
                <w:sz w:val="15"/>
                <w:szCs w:val="15"/>
                <w:lang w:val="es-BO" w:eastAsia="es-BO"/>
              </w:rPr>
              <w:t xml:space="preserve">4709 </w:t>
            </w:r>
            <w:r w:rsidRPr="00036CD8">
              <w:rPr>
                <w:rFonts w:ascii="Arial" w:hAnsi="Arial" w:cs="Arial"/>
                <w:bCs/>
                <w:sz w:val="13"/>
                <w:szCs w:val="15"/>
                <w:lang w:val="es-BO" w:eastAsia="es-BO"/>
              </w:rPr>
              <w:t>(Consultas Administrativas)</w:t>
            </w:r>
          </w:p>
          <w:p w14:paraId="2D575DBF" w14:textId="45317CAB" w:rsidR="00B572F8" w:rsidRPr="00036CD8" w:rsidRDefault="00B572F8" w:rsidP="00035369">
            <w:pPr>
              <w:rPr>
                <w:rFonts w:ascii="Arial" w:hAnsi="Arial" w:cs="Arial"/>
                <w:lang w:val="es-BO"/>
              </w:rPr>
            </w:pPr>
            <w:r w:rsidRPr="00036CD8">
              <w:rPr>
                <w:rFonts w:ascii="Arial" w:hAnsi="Arial" w:cs="Arial"/>
                <w:bCs/>
                <w:sz w:val="15"/>
                <w:szCs w:val="15"/>
                <w:lang w:val="es-BO" w:eastAsia="es-BO"/>
              </w:rPr>
              <w:t>470</w:t>
            </w:r>
            <w:r w:rsidR="00035369" w:rsidRPr="00036CD8">
              <w:rPr>
                <w:rFonts w:ascii="Arial" w:hAnsi="Arial" w:cs="Arial"/>
                <w:bCs/>
                <w:sz w:val="15"/>
                <w:szCs w:val="15"/>
                <w:lang w:val="es-BO" w:eastAsia="es-BO"/>
              </w:rPr>
              <w:t>7</w:t>
            </w:r>
            <w:r w:rsidRPr="00036CD8">
              <w:rPr>
                <w:rFonts w:ascii="Arial" w:hAnsi="Arial" w:cs="Arial"/>
                <w:bCs/>
                <w:sz w:val="15"/>
                <w:szCs w:val="15"/>
                <w:lang w:val="es-BO" w:eastAsia="es-BO"/>
              </w:rPr>
              <w:t xml:space="preserve"> </w:t>
            </w:r>
            <w:r w:rsidRPr="00036CD8">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036CD8" w:rsidRDefault="00B572F8" w:rsidP="000A289F">
            <w:pPr>
              <w:rPr>
                <w:rFonts w:ascii="Arial" w:hAnsi="Arial" w:cs="Arial"/>
                <w:lang w:val="es-BO"/>
              </w:rPr>
            </w:pPr>
            <w:r w:rsidRPr="00036CD8">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7777777" w:rsidR="00B572F8" w:rsidRPr="00036CD8" w:rsidRDefault="00B572F8" w:rsidP="000A289F">
            <w:pPr>
              <w:rPr>
                <w:rFonts w:ascii="Arial" w:hAnsi="Arial" w:cs="Arial"/>
                <w:lang w:val="es-BO"/>
              </w:rPr>
            </w:pPr>
            <w:r w:rsidRPr="00036CD8">
              <w:rPr>
                <w:rFonts w:ascii="Arial" w:hAnsi="Arial" w:cs="Arial"/>
                <w:lang w:val="es-BO" w:eastAsia="es-BO"/>
              </w:rPr>
              <w:t>2664790</w:t>
            </w:r>
          </w:p>
        </w:tc>
        <w:tc>
          <w:tcPr>
            <w:tcW w:w="1034" w:type="dxa"/>
            <w:gridSpan w:val="5"/>
            <w:tcBorders>
              <w:left w:val="single" w:sz="4" w:space="0" w:color="auto"/>
              <w:right w:val="single" w:sz="4" w:space="0" w:color="auto"/>
            </w:tcBorders>
            <w:vAlign w:val="center"/>
          </w:tcPr>
          <w:p w14:paraId="0907189A" w14:textId="77777777" w:rsidR="00B572F8" w:rsidRPr="00036CD8" w:rsidRDefault="00B572F8" w:rsidP="00A74525">
            <w:pPr>
              <w:jc w:val="right"/>
              <w:rPr>
                <w:rFonts w:ascii="Arial" w:hAnsi="Arial" w:cs="Arial"/>
                <w:lang w:val="es-BO"/>
              </w:rPr>
            </w:pPr>
            <w:r w:rsidRPr="00036CD8">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77777777" w:rsidR="00B572F8" w:rsidRPr="00036CD8" w:rsidRDefault="00466F79" w:rsidP="000A289F">
            <w:pPr>
              <w:snapToGrid w:val="0"/>
              <w:rPr>
                <w:rFonts w:ascii="Arial" w:hAnsi="Arial" w:cs="Arial"/>
                <w:sz w:val="12"/>
                <w:szCs w:val="14"/>
                <w:lang w:val="pt-BR" w:eastAsia="es-BO"/>
              </w:rPr>
            </w:pPr>
            <w:hyperlink r:id="rId13" w:history="1">
              <w:r w:rsidR="00B572F8" w:rsidRPr="00036CD8">
                <w:rPr>
                  <w:rStyle w:val="Hipervnculo"/>
                  <w:rFonts w:ascii="Arial" w:hAnsi="Arial" w:cs="Arial"/>
                  <w:sz w:val="12"/>
                  <w:szCs w:val="14"/>
                  <w:lang w:val="pt-BR" w:eastAsia="es-BO"/>
                </w:rPr>
                <w:t>oflores@bcb.gob.bo</w:t>
              </w:r>
            </w:hyperlink>
          </w:p>
          <w:p w14:paraId="04D2E2AC" w14:textId="77777777" w:rsidR="00B572F8" w:rsidRPr="00036CD8" w:rsidRDefault="00B572F8" w:rsidP="000A289F">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294EA2A6" w14:textId="18DE5D9C" w:rsidR="00B572F8" w:rsidRPr="00036CD8" w:rsidRDefault="00035369" w:rsidP="000A289F">
            <w:pPr>
              <w:snapToGrid w:val="0"/>
              <w:rPr>
                <w:rFonts w:ascii="Arial" w:hAnsi="Arial" w:cs="Arial"/>
                <w:sz w:val="12"/>
                <w:szCs w:val="14"/>
                <w:lang w:val="es-BO" w:eastAsia="es-BO"/>
              </w:rPr>
            </w:pPr>
            <w:r w:rsidRPr="00036CD8">
              <w:rPr>
                <w:rStyle w:val="Hipervnculo"/>
                <w:rFonts w:ascii="Arial" w:hAnsi="Arial" w:cs="Arial"/>
                <w:sz w:val="12"/>
                <w:szCs w:val="14"/>
              </w:rPr>
              <w:t>acuentas</w:t>
            </w:r>
            <w:hyperlink r:id="rId14" w:history="1">
              <w:r w:rsidR="00B572F8" w:rsidRPr="00036CD8">
                <w:rPr>
                  <w:rStyle w:val="Hipervnculo"/>
                  <w:rFonts w:ascii="Arial" w:hAnsi="Arial" w:cs="Arial"/>
                  <w:sz w:val="12"/>
                  <w:szCs w:val="14"/>
                </w:rPr>
                <w:t>@bcb.gob.bo</w:t>
              </w:r>
            </w:hyperlink>
          </w:p>
          <w:p w14:paraId="48C27CB1" w14:textId="77777777" w:rsidR="00B572F8" w:rsidRPr="00036CD8" w:rsidRDefault="00B572F8" w:rsidP="000A289F">
            <w:pPr>
              <w:rPr>
                <w:rFonts w:ascii="Arial" w:hAnsi="Arial" w:cs="Arial"/>
                <w:lang w:val="es-BO"/>
              </w:rPr>
            </w:pPr>
            <w:r w:rsidRPr="00036CD8">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F51090" w:rsidRPr="0006032F" w14:paraId="36C49743" w14:textId="77777777" w:rsidTr="00983696">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B701AE6" w14:textId="77777777" w:rsidR="00F51090" w:rsidRPr="00036CD8" w:rsidRDefault="00F51090" w:rsidP="00983696">
            <w:pPr>
              <w:rPr>
                <w:rFonts w:ascii="Arial" w:hAnsi="Arial" w:cs="Arial"/>
                <w:sz w:val="2"/>
                <w:szCs w:val="4"/>
                <w:lang w:val="es-BO"/>
              </w:rPr>
            </w:pPr>
          </w:p>
        </w:tc>
      </w:tr>
      <w:tr w:rsidR="00F51090" w:rsidRPr="00205281" w14:paraId="28F05132" w14:textId="77777777" w:rsidTr="00F51090">
        <w:trPr>
          <w:trHeight w:val="298"/>
        </w:trPr>
        <w:tc>
          <w:tcPr>
            <w:tcW w:w="5432" w:type="dxa"/>
            <w:gridSpan w:val="23"/>
            <w:tcBorders>
              <w:left w:val="single" w:sz="12" w:space="0" w:color="244061" w:themeColor="accent1" w:themeShade="80"/>
              <w:right w:val="single" w:sz="4" w:space="0" w:color="auto"/>
            </w:tcBorders>
            <w:vAlign w:val="center"/>
          </w:tcPr>
          <w:p w14:paraId="2EEBB78A" w14:textId="58905EE6" w:rsidR="00F51090" w:rsidRPr="00205281" w:rsidRDefault="00F51090" w:rsidP="00983696">
            <w:pPr>
              <w:jc w:val="right"/>
              <w:rPr>
                <w:rFonts w:ascii="Arial" w:hAnsi="Arial" w:cs="Arial"/>
                <w:lang w:val="es-BO"/>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401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A7F5B7" w14:textId="4A5E9A1B" w:rsidR="00F51090" w:rsidRPr="00883F40" w:rsidRDefault="00F51090" w:rsidP="00983696">
            <w:pPr>
              <w:rPr>
                <w:rFonts w:ascii="Arial" w:hAnsi="Arial" w:cs="Arial"/>
                <w:i/>
                <w:lang w:val="es-BO"/>
              </w:rPr>
            </w:pPr>
            <w:r w:rsidRPr="00883F40">
              <w:rPr>
                <w:rFonts w:ascii="Arial" w:hAnsi="Arial" w:cs="Arial"/>
                <w:i/>
                <w:lang w:val="es-BO"/>
              </w:rPr>
              <w:t>No aplica en el presente proceso de contratación.</w:t>
            </w:r>
          </w:p>
        </w:tc>
        <w:tc>
          <w:tcPr>
            <w:tcW w:w="336" w:type="dxa"/>
            <w:tcBorders>
              <w:left w:val="single" w:sz="4" w:space="0" w:color="auto"/>
              <w:right w:val="single" w:sz="12" w:space="0" w:color="244061" w:themeColor="accent1" w:themeShade="80"/>
            </w:tcBorders>
          </w:tcPr>
          <w:p w14:paraId="4E8A411A" w14:textId="77777777" w:rsidR="00F51090" w:rsidRPr="00205281" w:rsidRDefault="00F51090" w:rsidP="00983696">
            <w:pPr>
              <w:rPr>
                <w:rFonts w:ascii="Arial" w:hAnsi="Arial" w:cs="Arial"/>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573032">
            <w:pPr>
              <w:ind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5730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7FBE0667" w:rsidR="00B572F8" w:rsidRPr="00957C08" w:rsidRDefault="00573032" w:rsidP="00573032">
            <w:pPr>
              <w:adjustRightInd w:val="0"/>
              <w:snapToGrid w:val="0"/>
              <w:jc w:val="center"/>
              <w:rPr>
                <w:rFonts w:ascii="Arial" w:hAnsi="Arial" w:cs="Arial"/>
                <w:lang w:val="es-BO"/>
              </w:rPr>
            </w:pPr>
            <w:r>
              <w:rPr>
                <w:rFonts w:ascii="Arial" w:hAnsi="Arial" w:cs="Arial"/>
                <w:lang w:val="es-BO"/>
              </w:rPr>
              <w:t>0</w:t>
            </w:r>
            <w:r w:rsidR="003460F9">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4DF4B13D" w:rsidR="00B572F8" w:rsidRPr="00957C08" w:rsidRDefault="00076904" w:rsidP="00573032">
            <w:pPr>
              <w:adjustRightInd w:val="0"/>
              <w:snapToGrid w:val="0"/>
              <w:rPr>
                <w:rFonts w:ascii="Arial" w:hAnsi="Arial" w:cs="Arial"/>
                <w:lang w:val="es-BO"/>
              </w:rPr>
            </w:pPr>
            <w:r>
              <w:rPr>
                <w:rFonts w:ascii="Arial" w:hAnsi="Arial" w:cs="Arial"/>
                <w:lang w:val="es-BO"/>
              </w:rPr>
              <w:t>0</w:t>
            </w:r>
            <w:r w:rsidR="00573032">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957C08"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957C08" w:rsidRDefault="00B572F8" w:rsidP="000A289F">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957C08" w:rsidRDefault="00B572F8" w:rsidP="000A289F">
            <w:pPr>
              <w:adjustRightInd w:val="0"/>
              <w:snapToGrid w:val="0"/>
              <w:jc w:val="center"/>
              <w:rPr>
                <w:i/>
                <w:szCs w:val="14"/>
                <w:lang w:val="es-BO"/>
              </w:rPr>
            </w:pPr>
          </w:p>
        </w:tc>
      </w:tr>
      <w:tr w:rsidR="00B572F8" w:rsidRPr="00957C08"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5E237D06" w:rsidR="00B572F8" w:rsidRPr="003460F9" w:rsidRDefault="003460F9" w:rsidP="003460F9">
            <w:pPr>
              <w:adjustRightInd w:val="0"/>
              <w:snapToGrid w:val="0"/>
              <w:jc w:val="center"/>
              <w:rPr>
                <w:rFonts w:ascii="Arial" w:hAnsi="Arial" w:cs="Arial"/>
                <w:lang w:val="es-BO"/>
              </w:rPr>
            </w:pPr>
            <w:r w:rsidRPr="003460F9">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3460F9" w:rsidRDefault="00B572F8"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128043FF" w:rsidR="00B572F8" w:rsidRPr="003460F9" w:rsidRDefault="003460F9" w:rsidP="003460F9">
            <w:pPr>
              <w:adjustRightInd w:val="0"/>
              <w:snapToGrid w:val="0"/>
              <w:jc w:val="center"/>
              <w:rPr>
                <w:rFonts w:ascii="Arial" w:hAnsi="Arial" w:cs="Arial"/>
                <w:lang w:val="es-BO"/>
              </w:rPr>
            </w:pPr>
            <w:r w:rsidRPr="003460F9">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3460F9" w:rsidRDefault="00B572F8"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5DBD47EE" w:rsidR="00B572F8" w:rsidRPr="003460F9" w:rsidRDefault="003460F9" w:rsidP="003460F9">
            <w:pPr>
              <w:adjustRightInd w:val="0"/>
              <w:snapToGrid w:val="0"/>
              <w:jc w:val="center"/>
              <w:rPr>
                <w:rFonts w:ascii="Arial" w:hAnsi="Arial" w:cs="Arial"/>
                <w:lang w:val="es-BO"/>
              </w:rPr>
            </w:pPr>
            <w:r w:rsidRPr="003460F9">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3460F9" w:rsidRDefault="00B572F8"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3460F9" w:rsidRDefault="00B572F8"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417D5B70" w:rsidR="00B572F8" w:rsidRPr="003460F9" w:rsidRDefault="003460F9" w:rsidP="003460F9">
            <w:pPr>
              <w:adjustRightInd w:val="0"/>
              <w:snapToGrid w:val="0"/>
              <w:jc w:val="center"/>
              <w:rPr>
                <w:rFonts w:ascii="Arial" w:hAnsi="Arial" w:cs="Arial"/>
                <w:lang w:val="es-BO"/>
              </w:rPr>
            </w:pPr>
            <w:r w:rsidRPr="003460F9">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3460F9" w:rsidRDefault="00B572F8"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0129B9B3" w:rsidR="00B572F8" w:rsidRPr="003460F9" w:rsidRDefault="003460F9" w:rsidP="003460F9">
            <w:pPr>
              <w:adjustRightInd w:val="0"/>
              <w:snapToGrid w:val="0"/>
              <w:jc w:val="center"/>
              <w:rPr>
                <w:rFonts w:ascii="Arial" w:hAnsi="Arial" w:cs="Arial"/>
                <w:lang w:val="es-BO"/>
              </w:rPr>
            </w:pPr>
            <w:r w:rsidRPr="003460F9">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3460F9" w:rsidRDefault="00B572F8"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3460F9" w:rsidRDefault="00B572F8"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4228C301" w14:textId="4A5F0E59" w:rsidR="00B572F8" w:rsidRPr="003460F9" w:rsidRDefault="003460F9" w:rsidP="003460F9">
            <w:pPr>
              <w:adjustRightInd w:val="0"/>
              <w:snapToGrid w:val="0"/>
              <w:jc w:val="center"/>
              <w:rPr>
                <w:rFonts w:ascii="Arial" w:hAnsi="Arial" w:cs="Arial"/>
                <w:sz w:val="13"/>
                <w:szCs w:val="13"/>
                <w:lang w:val="es-BO"/>
              </w:rPr>
            </w:pPr>
            <w:r w:rsidRPr="003460F9">
              <w:rPr>
                <w:rFonts w:ascii="Arial" w:hAnsi="Arial" w:cs="Arial"/>
                <w:lang w:val="es-BO"/>
              </w:rPr>
              <w:t>---</w:t>
            </w:r>
          </w:p>
        </w:tc>
      </w:tr>
      <w:tr w:rsidR="00B572F8" w:rsidRPr="00957C08"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3460F9" w:rsidRDefault="00B572F8" w:rsidP="000A289F">
            <w:pPr>
              <w:adjustRightInd w:val="0"/>
              <w:snapToGrid w:val="0"/>
              <w:jc w:val="center"/>
              <w:rPr>
                <w:i/>
                <w:sz w:val="14"/>
                <w:szCs w:val="14"/>
                <w:lang w:val="es-BO"/>
              </w:rPr>
            </w:pPr>
            <w:r w:rsidRPr="003460F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3460F9"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3460F9" w:rsidRDefault="00B572F8" w:rsidP="000A289F">
            <w:pPr>
              <w:adjustRightInd w:val="0"/>
              <w:snapToGrid w:val="0"/>
              <w:jc w:val="center"/>
              <w:rPr>
                <w:i/>
                <w:sz w:val="14"/>
                <w:szCs w:val="14"/>
                <w:lang w:val="es-BO"/>
              </w:rPr>
            </w:pPr>
            <w:r w:rsidRPr="003460F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3460F9"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3460F9" w:rsidRDefault="00B572F8" w:rsidP="000A289F">
            <w:pPr>
              <w:adjustRightInd w:val="0"/>
              <w:snapToGrid w:val="0"/>
              <w:jc w:val="center"/>
              <w:rPr>
                <w:i/>
                <w:sz w:val="14"/>
                <w:szCs w:val="14"/>
                <w:lang w:val="es-BO"/>
              </w:rPr>
            </w:pPr>
            <w:r w:rsidRPr="003460F9">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3460F9"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3460F9"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3460F9" w:rsidRDefault="00B572F8" w:rsidP="000A289F">
            <w:pPr>
              <w:adjustRightInd w:val="0"/>
              <w:snapToGrid w:val="0"/>
              <w:jc w:val="center"/>
              <w:rPr>
                <w:i/>
                <w:sz w:val="14"/>
                <w:szCs w:val="14"/>
                <w:lang w:val="es-BO"/>
              </w:rPr>
            </w:pPr>
            <w:r w:rsidRPr="003460F9">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3460F9"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3460F9" w:rsidRDefault="00B572F8" w:rsidP="000A289F">
            <w:pPr>
              <w:adjustRightInd w:val="0"/>
              <w:snapToGrid w:val="0"/>
              <w:jc w:val="center"/>
              <w:rPr>
                <w:i/>
                <w:sz w:val="14"/>
                <w:szCs w:val="14"/>
                <w:lang w:val="es-BO"/>
              </w:rPr>
            </w:pPr>
            <w:r w:rsidRPr="003460F9">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957C08" w:rsidRDefault="00B572F8" w:rsidP="000A289F">
            <w:pPr>
              <w:adjustRightInd w:val="0"/>
              <w:snapToGrid w:val="0"/>
              <w:jc w:val="center"/>
              <w:rPr>
                <w:i/>
                <w:szCs w:val="14"/>
                <w:lang w:val="es-BO"/>
              </w:rPr>
            </w:pPr>
          </w:p>
        </w:tc>
      </w:tr>
      <w:tr w:rsidR="003460F9" w:rsidRPr="00957C08"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5ACD8E37" w:rsidR="003460F9" w:rsidRPr="003460F9" w:rsidRDefault="003460F9" w:rsidP="003460F9">
            <w:pPr>
              <w:adjustRightInd w:val="0"/>
              <w:snapToGrid w:val="0"/>
              <w:jc w:val="center"/>
              <w:rPr>
                <w:rFonts w:ascii="Arial" w:hAnsi="Arial" w:cs="Arial"/>
                <w:lang w:val="es-BO"/>
              </w:rPr>
            </w:pPr>
            <w:r w:rsidRPr="003460F9">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3460F9" w:rsidRPr="003460F9"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1673B52F" w:rsidR="003460F9" w:rsidRPr="003460F9" w:rsidRDefault="003460F9" w:rsidP="003460F9">
            <w:pPr>
              <w:adjustRightInd w:val="0"/>
              <w:snapToGrid w:val="0"/>
              <w:jc w:val="center"/>
              <w:rPr>
                <w:rFonts w:ascii="Arial" w:hAnsi="Arial" w:cs="Arial"/>
                <w:lang w:val="es-BO"/>
              </w:rPr>
            </w:pPr>
            <w:r w:rsidRPr="003460F9">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3460F9" w:rsidRPr="003460F9"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77C2987A" w:rsidR="003460F9" w:rsidRPr="003460F9" w:rsidRDefault="003460F9" w:rsidP="003460F9">
            <w:pPr>
              <w:adjustRightInd w:val="0"/>
              <w:snapToGrid w:val="0"/>
              <w:jc w:val="center"/>
              <w:rPr>
                <w:rFonts w:ascii="Arial" w:hAnsi="Arial" w:cs="Arial"/>
                <w:lang w:val="es-BO"/>
              </w:rPr>
            </w:pPr>
            <w:r w:rsidRPr="003460F9">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3460F9" w:rsidRPr="003460F9"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3460F9" w:rsidRPr="003460F9"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34FE5D1E" w:rsidR="003460F9" w:rsidRPr="003460F9" w:rsidRDefault="003460F9" w:rsidP="003460F9">
            <w:pPr>
              <w:adjustRightInd w:val="0"/>
              <w:snapToGrid w:val="0"/>
              <w:jc w:val="center"/>
              <w:rPr>
                <w:rFonts w:ascii="Arial" w:hAnsi="Arial" w:cs="Arial"/>
                <w:lang w:val="es-BO"/>
              </w:rPr>
            </w:pPr>
            <w:r w:rsidRPr="003460F9">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3460F9" w:rsidRPr="003460F9"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49AA4694" w:rsidR="003460F9" w:rsidRPr="003460F9" w:rsidRDefault="003460F9" w:rsidP="003460F9">
            <w:pPr>
              <w:adjustRightInd w:val="0"/>
              <w:snapToGrid w:val="0"/>
              <w:jc w:val="center"/>
              <w:rPr>
                <w:rFonts w:ascii="Arial" w:hAnsi="Arial" w:cs="Arial"/>
                <w:lang w:val="es-BO"/>
              </w:rPr>
            </w:pPr>
            <w:r w:rsidRPr="003460F9">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3460F9" w:rsidRPr="00957C08"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3460F9" w:rsidRPr="00957C08"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7FCEB6FF" w14:textId="6FD951E4" w:rsidR="003460F9" w:rsidRPr="00573032" w:rsidRDefault="003460F9" w:rsidP="003460F9">
            <w:pPr>
              <w:adjustRightInd w:val="0"/>
              <w:snapToGrid w:val="0"/>
              <w:rPr>
                <w:rFonts w:ascii="Arial" w:hAnsi="Arial" w:cs="Arial"/>
                <w:highlight w:val="yellow"/>
              </w:rPr>
            </w:pPr>
            <w:r w:rsidRPr="003460F9">
              <w:rPr>
                <w:rFonts w:ascii="Arial" w:hAnsi="Arial" w:cs="Arial"/>
                <w:lang w:val="es-BO"/>
              </w:rPr>
              <w:t>---</w:t>
            </w:r>
          </w:p>
        </w:tc>
      </w:tr>
      <w:tr w:rsidR="00B572F8" w:rsidRPr="00957C08"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3460F9" w:rsidRDefault="00B572F8" w:rsidP="000A289F">
            <w:pPr>
              <w:adjustRightInd w:val="0"/>
              <w:snapToGrid w:val="0"/>
              <w:jc w:val="center"/>
              <w:rPr>
                <w:i/>
                <w:sz w:val="14"/>
                <w:szCs w:val="14"/>
                <w:lang w:val="es-BO"/>
              </w:rPr>
            </w:pPr>
            <w:r w:rsidRPr="003460F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3460F9"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3460F9" w:rsidRDefault="00B572F8" w:rsidP="000A289F">
            <w:pPr>
              <w:adjustRightInd w:val="0"/>
              <w:snapToGrid w:val="0"/>
              <w:jc w:val="center"/>
              <w:rPr>
                <w:i/>
                <w:sz w:val="14"/>
                <w:szCs w:val="14"/>
                <w:lang w:val="es-BO"/>
              </w:rPr>
            </w:pPr>
            <w:r w:rsidRPr="003460F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3460F9"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3460F9" w:rsidRDefault="00B572F8" w:rsidP="000A289F">
            <w:pPr>
              <w:adjustRightInd w:val="0"/>
              <w:snapToGrid w:val="0"/>
              <w:jc w:val="center"/>
              <w:rPr>
                <w:i/>
                <w:sz w:val="14"/>
                <w:szCs w:val="14"/>
                <w:lang w:val="es-BO"/>
              </w:rPr>
            </w:pPr>
            <w:r w:rsidRPr="003460F9">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3460F9"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3460F9" w:rsidRDefault="00B572F8" w:rsidP="000A289F">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3460F9" w:rsidRDefault="00B572F8" w:rsidP="000A289F">
            <w:pPr>
              <w:adjustRightInd w:val="0"/>
              <w:snapToGrid w:val="0"/>
              <w:jc w:val="center"/>
              <w:rPr>
                <w:i/>
                <w:sz w:val="14"/>
                <w:szCs w:val="14"/>
                <w:lang w:val="es-BO"/>
              </w:rPr>
            </w:pPr>
            <w:r w:rsidRPr="003460F9">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3460F9" w:rsidRDefault="00B572F8" w:rsidP="000A289F">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3460F9" w:rsidRDefault="00B572F8" w:rsidP="000A289F">
            <w:pPr>
              <w:adjustRightInd w:val="0"/>
              <w:snapToGrid w:val="0"/>
              <w:jc w:val="center"/>
              <w:rPr>
                <w:i/>
                <w:sz w:val="14"/>
                <w:szCs w:val="14"/>
                <w:lang w:val="es-BO"/>
              </w:rPr>
            </w:pPr>
            <w:r w:rsidRPr="003460F9">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957C08" w:rsidRDefault="00B572F8" w:rsidP="000A289F">
            <w:pPr>
              <w:adjustRightInd w:val="0"/>
              <w:snapToGrid w:val="0"/>
              <w:jc w:val="center"/>
              <w:rPr>
                <w:i/>
                <w:szCs w:val="14"/>
                <w:lang w:val="es-BO"/>
              </w:rPr>
            </w:pPr>
          </w:p>
        </w:tc>
      </w:tr>
      <w:tr w:rsidR="003460F9"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3E6DE45B" w:rsidR="003460F9" w:rsidRPr="00573032" w:rsidRDefault="003460F9" w:rsidP="003460F9">
            <w:pPr>
              <w:adjustRightInd w:val="0"/>
              <w:snapToGrid w:val="0"/>
              <w:jc w:val="center"/>
              <w:rPr>
                <w:rFonts w:ascii="Arial" w:hAnsi="Arial" w:cs="Arial"/>
                <w:highlight w:val="yellow"/>
                <w:lang w:val="es-BO"/>
              </w:rPr>
            </w:pPr>
            <w:r w:rsidRPr="003460F9">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3460F9" w:rsidRPr="00573032" w:rsidRDefault="003460F9" w:rsidP="003460F9">
            <w:pPr>
              <w:adjustRightInd w:val="0"/>
              <w:snapToGrid w:val="0"/>
              <w:jc w:val="center"/>
              <w:rPr>
                <w:rFonts w:ascii="Arial" w:hAnsi="Arial" w:cs="Arial"/>
                <w:highlight w:val="yellow"/>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246229C4" w:rsidR="003460F9" w:rsidRPr="00573032" w:rsidRDefault="003460F9" w:rsidP="003460F9">
            <w:pPr>
              <w:adjustRightInd w:val="0"/>
              <w:snapToGrid w:val="0"/>
              <w:jc w:val="center"/>
              <w:rPr>
                <w:rFonts w:ascii="Arial" w:hAnsi="Arial" w:cs="Arial"/>
                <w:highlight w:val="yellow"/>
                <w:lang w:val="es-BO"/>
              </w:rPr>
            </w:pPr>
            <w:r w:rsidRPr="003460F9">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3460F9" w:rsidRPr="00573032" w:rsidRDefault="003460F9" w:rsidP="003460F9">
            <w:pPr>
              <w:adjustRightInd w:val="0"/>
              <w:snapToGrid w:val="0"/>
              <w:jc w:val="center"/>
              <w:rPr>
                <w:rFonts w:ascii="Arial" w:hAnsi="Arial" w:cs="Arial"/>
                <w:highlight w:val="yellow"/>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5AA326AA" w:rsidR="003460F9" w:rsidRPr="00573032" w:rsidRDefault="003460F9" w:rsidP="003460F9">
            <w:pPr>
              <w:adjustRightInd w:val="0"/>
              <w:snapToGrid w:val="0"/>
              <w:jc w:val="center"/>
              <w:rPr>
                <w:rFonts w:ascii="Arial" w:hAnsi="Arial" w:cs="Arial"/>
                <w:highlight w:val="yellow"/>
                <w:lang w:val="es-BO"/>
              </w:rPr>
            </w:pPr>
            <w:r w:rsidRPr="003460F9">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3460F9" w:rsidRPr="00573032" w:rsidRDefault="003460F9" w:rsidP="003460F9">
            <w:pPr>
              <w:adjustRightInd w:val="0"/>
              <w:snapToGrid w:val="0"/>
              <w:jc w:val="center"/>
              <w:rPr>
                <w:rFonts w:ascii="Arial" w:hAnsi="Arial" w:cs="Arial"/>
                <w:highlight w:val="yellow"/>
                <w:lang w:val="es-BO"/>
              </w:rPr>
            </w:pPr>
          </w:p>
        </w:tc>
        <w:tc>
          <w:tcPr>
            <w:tcW w:w="134" w:type="dxa"/>
            <w:vMerge/>
            <w:tcBorders>
              <w:left w:val="single" w:sz="12" w:space="0" w:color="000000" w:themeColor="text1"/>
              <w:right w:val="single" w:sz="4" w:space="0" w:color="auto"/>
            </w:tcBorders>
          </w:tcPr>
          <w:p w14:paraId="113751C2" w14:textId="77777777" w:rsidR="003460F9" w:rsidRPr="00573032" w:rsidRDefault="003460F9" w:rsidP="003460F9">
            <w:pPr>
              <w:adjustRightInd w:val="0"/>
              <w:snapToGrid w:val="0"/>
              <w:jc w:val="center"/>
              <w:rPr>
                <w:rFonts w:ascii="Arial" w:hAnsi="Arial" w:cs="Arial"/>
                <w:highlight w:val="yellow"/>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1FC5198A" w:rsidR="003460F9" w:rsidRPr="00573032" w:rsidRDefault="003460F9" w:rsidP="003460F9">
            <w:pPr>
              <w:adjustRightInd w:val="0"/>
              <w:snapToGrid w:val="0"/>
              <w:jc w:val="center"/>
              <w:rPr>
                <w:rFonts w:ascii="Arial" w:hAnsi="Arial" w:cs="Arial"/>
                <w:highlight w:val="yellow"/>
                <w:lang w:val="es-BO"/>
              </w:rPr>
            </w:pPr>
            <w:r w:rsidRPr="003460F9">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3460F9" w:rsidRPr="00573032" w:rsidRDefault="003460F9" w:rsidP="003460F9">
            <w:pPr>
              <w:adjustRightInd w:val="0"/>
              <w:snapToGrid w:val="0"/>
              <w:jc w:val="center"/>
              <w:rPr>
                <w:rFonts w:ascii="Arial" w:hAnsi="Arial" w:cs="Arial"/>
                <w:highlight w:val="yellow"/>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0B15FFDA" w:rsidR="003460F9" w:rsidRPr="00573032" w:rsidRDefault="003460F9" w:rsidP="003460F9">
            <w:pPr>
              <w:adjustRightInd w:val="0"/>
              <w:snapToGrid w:val="0"/>
              <w:jc w:val="center"/>
              <w:rPr>
                <w:rFonts w:ascii="Arial" w:hAnsi="Arial" w:cs="Arial"/>
                <w:highlight w:val="yellow"/>
                <w:lang w:val="es-BO"/>
              </w:rPr>
            </w:pPr>
            <w:r w:rsidRPr="003460F9">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3460F9" w:rsidRPr="00957C08"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3460F9" w:rsidRPr="00957C08"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DCAB758" w14:textId="676BE8AF" w:rsidR="003460F9" w:rsidRPr="00573032" w:rsidRDefault="003460F9" w:rsidP="003460F9">
            <w:pPr>
              <w:adjustRightInd w:val="0"/>
              <w:snapToGrid w:val="0"/>
              <w:jc w:val="both"/>
              <w:rPr>
                <w:rFonts w:ascii="Arial" w:hAnsi="Arial" w:cs="Arial"/>
                <w:sz w:val="14"/>
                <w:szCs w:val="14"/>
                <w:highlight w:val="yellow"/>
                <w:lang w:val="es-BO"/>
              </w:rPr>
            </w:pPr>
            <w:r w:rsidRPr="003460F9">
              <w:rPr>
                <w:rFonts w:ascii="Arial" w:hAnsi="Arial" w:cs="Arial"/>
                <w:lang w:val="es-BO"/>
              </w:rPr>
              <w:t>---</w:t>
            </w: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608F257A" w14:textId="77777777" w:rsidR="0048573E" w:rsidRPr="00957C08" w:rsidRDefault="0048573E" w:rsidP="000A289F">
            <w:pPr>
              <w:adjustRightInd w:val="0"/>
              <w:snapToGrid w:val="0"/>
              <w:ind w:left="113" w:right="113"/>
              <w:rPr>
                <w:rFonts w:ascii="Arial" w:hAnsi="Arial" w:cs="Arial"/>
                <w:sz w:val="22"/>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F58A51" w14:textId="77777777" w:rsidR="00B572F8" w:rsidRPr="00957C08" w:rsidRDefault="00B572F8" w:rsidP="000A289F">
            <w:pPr>
              <w:adjustRightInd w:val="0"/>
              <w:snapToGrid w:val="0"/>
              <w:rPr>
                <w:rFonts w:ascii="Arial" w:hAnsi="Arial" w:cs="Arial"/>
                <w:lang w:val="es-BO"/>
              </w:rPr>
            </w:pPr>
          </w:p>
          <w:p w14:paraId="0CC81EE5" w14:textId="021AF043" w:rsidR="00B572F8" w:rsidRPr="00957C08" w:rsidRDefault="00573032" w:rsidP="000A289F">
            <w:pPr>
              <w:adjustRightInd w:val="0"/>
              <w:snapToGrid w:val="0"/>
              <w:jc w:val="center"/>
              <w:rPr>
                <w:rFonts w:ascii="Arial" w:hAnsi="Arial" w:cs="Arial"/>
                <w:lang w:val="es-BO"/>
              </w:rPr>
            </w:pPr>
            <w:r>
              <w:rPr>
                <w:rFonts w:ascii="Arial" w:hAnsi="Arial" w:cs="Arial"/>
                <w:lang w:val="es-BO"/>
              </w:rPr>
              <w:t>14</w:t>
            </w:r>
          </w:p>
          <w:p w14:paraId="7455E605" w14:textId="77777777" w:rsidR="00B572F8" w:rsidRPr="00327239" w:rsidRDefault="00B572F8" w:rsidP="000A289F">
            <w:pPr>
              <w:adjustRightInd w:val="0"/>
              <w:snapToGrid w:val="0"/>
              <w:jc w:val="center"/>
              <w:rPr>
                <w:rFonts w:ascii="Arial" w:hAnsi="Arial" w:cs="Arial"/>
                <w:sz w:val="18"/>
                <w:szCs w:val="18"/>
                <w:lang w:val="es-BO"/>
              </w:rPr>
            </w:pPr>
          </w:p>
          <w:p w14:paraId="1E663BD0" w14:textId="77777777" w:rsidR="00B572F8" w:rsidRPr="00327239" w:rsidRDefault="00B572F8" w:rsidP="000A289F">
            <w:pPr>
              <w:adjustRightInd w:val="0"/>
              <w:snapToGrid w:val="0"/>
              <w:jc w:val="center"/>
              <w:rPr>
                <w:rFonts w:ascii="Arial" w:hAnsi="Arial" w:cs="Arial"/>
                <w:sz w:val="18"/>
                <w:szCs w:val="18"/>
                <w:lang w:val="es-BO"/>
              </w:rPr>
            </w:pPr>
          </w:p>
          <w:p w14:paraId="6E9D93E8" w14:textId="77777777" w:rsidR="0048573E" w:rsidRPr="00327239" w:rsidRDefault="0048573E" w:rsidP="00327239">
            <w:pPr>
              <w:adjustRightInd w:val="0"/>
              <w:snapToGrid w:val="0"/>
              <w:rPr>
                <w:rFonts w:ascii="Arial" w:hAnsi="Arial" w:cs="Arial"/>
                <w:sz w:val="18"/>
                <w:szCs w:val="18"/>
                <w:lang w:val="es-BO"/>
              </w:rPr>
            </w:pPr>
          </w:p>
          <w:p w14:paraId="43CF886D" w14:textId="77777777" w:rsidR="00B572F8" w:rsidRPr="00327239" w:rsidRDefault="00B572F8" w:rsidP="000A289F">
            <w:pPr>
              <w:adjustRightInd w:val="0"/>
              <w:snapToGrid w:val="0"/>
              <w:jc w:val="center"/>
              <w:rPr>
                <w:rFonts w:ascii="Arial" w:hAnsi="Arial" w:cs="Arial"/>
                <w:sz w:val="18"/>
                <w:szCs w:val="18"/>
                <w:lang w:val="es-BO"/>
              </w:rPr>
            </w:pPr>
          </w:p>
          <w:p w14:paraId="0BB1951E" w14:textId="047D562C" w:rsidR="00B572F8" w:rsidRPr="00957C08" w:rsidRDefault="00573032" w:rsidP="007500F4">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5133" w14:textId="77777777" w:rsidR="00B572F8" w:rsidRPr="00957C08" w:rsidRDefault="00B572F8" w:rsidP="000A289F">
            <w:pPr>
              <w:adjustRightInd w:val="0"/>
              <w:snapToGrid w:val="0"/>
              <w:rPr>
                <w:rFonts w:ascii="Arial" w:hAnsi="Arial" w:cs="Arial"/>
                <w:lang w:val="es-BO"/>
              </w:rPr>
            </w:pPr>
          </w:p>
          <w:p w14:paraId="7A06FA80" w14:textId="6C2FDC4D" w:rsidR="00B572F8" w:rsidRPr="00957C08" w:rsidRDefault="00CE22AD" w:rsidP="000A289F">
            <w:pPr>
              <w:adjustRightInd w:val="0"/>
              <w:snapToGrid w:val="0"/>
              <w:rPr>
                <w:rFonts w:ascii="Arial" w:hAnsi="Arial" w:cs="Arial"/>
                <w:lang w:val="es-BO"/>
              </w:rPr>
            </w:pPr>
            <w:r>
              <w:rPr>
                <w:rFonts w:ascii="Arial" w:hAnsi="Arial" w:cs="Arial"/>
                <w:lang w:val="es-BO"/>
              </w:rPr>
              <w:t>06</w:t>
            </w:r>
          </w:p>
          <w:p w14:paraId="78C4ECC5" w14:textId="77777777" w:rsidR="00B572F8" w:rsidRPr="00327239" w:rsidRDefault="00B572F8" w:rsidP="000A289F">
            <w:pPr>
              <w:adjustRightInd w:val="0"/>
              <w:snapToGrid w:val="0"/>
              <w:rPr>
                <w:rFonts w:ascii="Arial" w:hAnsi="Arial" w:cs="Arial"/>
                <w:sz w:val="18"/>
                <w:szCs w:val="18"/>
                <w:lang w:val="es-BO"/>
              </w:rPr>
            </w:pPr>
          </w:p>
          <w:p w14:paraId="35BC2D8A" w14:textId="77777777" w:rsidR="00B572F8" w:rsidRPr="00327239" w:rsidRDefault="00B572F8" w:rsidP="000A289F">
            <w:pPr>
              <w:adjustRightInd w:val="0"/>
              <w:snapToGrid w:val="0"/>
              <w:rPr>
                <w:rFonts w:ascii="Arial" w:hAnsi="Arial" w:cs="Arial"/>
                <w:sz w:val="18"/>
                <w:szCs w:val="18"/>
                <w:lang w:val="es-BO"/>
              </w:rPr>
            </w:pPr>
          </w:p>
          <w:p w14:paraId="5B653F97" w14:textId="77777777" w:rsidR="00B572F8" w:rsidRPr="00327239" w:rsidRDefault="00B572F8" w:rsidP="000A289F">
            <w:pPr>
              <w:adjustRightInd w:val="0"/>
              <w:snapToGrid w:val="0"/>
              <w:rPr>
                <w:rFonts w:ascii="Arial" w:hAnsi="Arial" w:cs="Arial"/>
                <w:sz w:val="18"/>
                <w:szCs w:val="18"/>
                <w:lang w:val="es-BO"/>
              </w:rPr>
            </w:pPr>
          </w:p>
          <w:p w14:paraId="2E401C46" w14:textId="77777777" w:rsidR="0048573E" w:rsidRPr="00327239" w:rsidRDefault="0048573E" w:rsidP="000A289F">
            <w:pPr>
              <w:adjustRightInd w:val="0"/>
              <w:snapToGrid w:val="0"/>
              <w:rPr>
                <w:rFonts w:ascii="Arial" w:hAnsi="Arial" w:cs="Arial"/>
                <w:sz w:val="18"/>
                <w:szCs w:val="18"/>
                <w:lang w:val="es-BO"/>
              </w:rPr>
            </w:pPr>
          </w:p>
          <w:p w14:paraId="56456E1A" w14:textId="01207D9E" w:rsidR="00B572F8" w:rsidRPr="00957C08" w:rsidRDefault="00B572F8" w:rsidP="000A289F">
            <w:pPr>
              <w:adjustRightInd w:val="0"/>
              <w:snapToGrid w:val="0"/>
              <w:rPr>
                <w:rFonts w:ascii="Arial" w:hAnsi="Arial" w:cs="Arial"/>
                <w:lang w:val="es-BO"/>
              </w:rPr>
            </w:pPr>
            <w:r>
              <w:rPr>
                <w:rFonts w:ascii="Arial" w:hAnsi="Arial" w:cs="Arial"/>
                <w:lang w:val="es-BO"/>
              </w:rPr>
              <w:t>0</w:t>
            </w:r>
            <w:r w:rsidR="00CE22AD">
              <w:rPr>
                <w:rFonts w:ascii="Arial" w:hAnsi="Arial" w:cs="Arial"/>
                <w:lang w:val="es-BO"/>
              </w:rPr>
              <w:t>6</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821DB1" w14:textId="77777777" w:rsidR="00B572F8" w:rsidRPr="00957C08" w:rsidRDefault="00B572F8" w:rsidP="000A289F">
            <w:pPr>
              <w:adjustRightInd w:val="0"/>
              <w:snapToGrid w:val="0"/>
              <w:rPr>
                <w:rFonts w:ascii="Arial" w:hAnsi="Arial" w:cs="Arial"/>
                <w:lang w:val="es-BO"/>
              </w:rPr>
            </w:pPr>
          </w:p>
          <w:p w14:paraId="1AB9BC7C"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p w14:paraId="6280A8D4" w14:textId="77777777" w:rsidR="00B572F8" w:rsidRPr="00327239" w:rsidRDefault="00B572F8" w:rsidP="000A289F">
            <w:pPr>
              <w:adjustRightInd w:val="0"/>
              <w:snapToGrid w:val="0"/>
              <w:rPr>
                <w:rFonts w:ascii="Arial" w:hAnsi="Arial" w:cs="Arial"/>
                <w:sz w:val="18"/>
                <w:szCs w:val="18"/>
                <w:lang w:val="es-BO"/>
              </w:rPr>
            </w:pPr>
          </w:p>
          <w:p w14:paraId="769F7557" w14:textId="77777777" w:rsidR="00327239" w:rsidRPr="00327239" w:rsidRDefault="00327239" w:rsidP="000A289F">
            <w:pPr>
              <w:adjustRightInd w:val="0"/>
              <w:snapToGrid w:val="0"/>
              <w:rPr>
                <w:rFonts w:ascii="Arial" w:hAnsi="Arial" w:cs="Arial"/>
                <w:sz w:val="18"/>
                <w:szCs w:val="18"/>
                <w:lang w:val="es-BO"/>
              </w:rPr>
            </w:pPr>
          </w:p>
          <w:p w14:paraId="6C897FF8" w14:textId="77777777" w:rsidR="0048573E" w:rsidRPr="00327239" w:rsidRDefault="0048573E" w:rsidP="000A289F">
            <w:pPr>
              <w:adjustRightInd w:val="0"/>
              <w:snapToGrid w:val="0"/>
              <w:rPr>
                <w:rFonts w:ascii="Arial" w:hAnsi="Arial" w:cs="Arial"/>
                <w:sz w:val="18"/>
                <w:szCs w:val="18"/>
                <w:lang w:val="es-BO"/>
              </w:rPr>
            </w:pPr>
          </w:p>
          <w:p w14:paraId="2078C32B" w14:textId="77777777" w:rsidR="00B572F8" w:rsidRPr="00327239" w:rsidRDefault="00B572F8" w:rsidP="000A289F">
            <w:pPr>
              <w:adjustRightInd w:val="0"/>
              <w:snapToGrid w:val="0"/>
              <w:rPr>
                <w:rFonts w:ascii="Arial" w:hAnsi="Arial" w:cs="Arial"/>
                <w:sz w:val="18"/>
                <w:szCs w:val="18"/>
                <w:lang w:val="es-BO"/>
              </w:rPr>
            </w:pPr>
          </w:p>
          <w:p w14:paraId="53E3FBF2"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4970FC3" w14:textId="77777777" w:rsidR="00B572F8" w:rsidRPr="00957C08" w:rsidRDefault="00B572F8" w:rsidP="000A289F">
            <w:pPr>
              <w:adjustRightInd w:val="0"/>
              <w:snapToGrid w:val="0"/>
              <w:jc w:val="center"/>
              <w:rPr>
                <w:rFonts w:ascii="Arial" w:hAnsi="Arial" w:cs="Arial"/>
                <w:lang w:val="es-BO"/>
              </w:rPr>
            </w:pPr>
          </w:p>
          <w:p w14:paraId="32445F3E" w14:textId="4CFA18BA" w:rsidR="00B572F8" w:rsidRPr="00957C08" w:rsidRDefault="00495E3F" w:rsidP="000A289F">
            <w:pPr>
              <w:adjustRightInd w:val="0"/>
              <w:snapToGrid w:val="0"/>
              <w:jc w:val="center"/>
              <w:rPr>
                <w:rFonts w:ascii="Arial" w:hAnsi="Arial" w:cs="Arial"/>
                <w:lang w:val="es-BO"/>
              </w:rPr>
            </w:pPr>
            <w:r>
              <w:rPr>
                <w:rFonts w:ascii="Arial" w:hAnsi="Arial" w:cs="Arial"/>
                <w:lang w:val="es-BO"/>
              </w:rPr>
              <w:t>09</w:t>
            </w:r>
          </w:p>
          <w:p w14:paraId="0406983B" w14:textId="77777777" w:rsidR="00B572F8" w:rsidRPr="00327239" w:rsidRDefault="00B572F8" w:rsidP="000A289F">
            <w:pPr>
              <w:adjustRightInd w:val="0"/>
              <w:snapToGrid w:val="0"/>
              <w:jc w:val="center"/>
              <w:rPr>
                <w:rFonts w:ascii="Arial" w:hAnsi="Arial" w:cs="Arial"/>
                <w:sz w:val="18"/>
                <w:szCs w:val="18"/>
                <w:lang w:val="es-BO"/>
              </w:rPr>
            </w:pPr>
          </w:p>
          <w:p w14:paraId="0C0AC696" w14:textId="77777777" w:rsidR="00B572F8" w:rsidRPr="00327239" w:rsidRDefault="00B572F8" w:rsidP="000A289F">
            <w:pPr>
              <w:adjustRightInd w:val="0"/>
              <w:snapToGrid w:val="0"/>
              <w:jc w:val="center"/>
              <w:rPr>
                <w:rFonts w:ascii="Arial" w:hAnsi="Arial" w:cs="Arial"/>
                <w:sz w:val="18"/>
                <w:szCs w:val="18"/>
                <w:lang w:val="es-BO"/>
              </w:rPr>
            </w:pPr>
          </w:p>
          <w:p w14:paraId="14710FFB" w14:textId="77777777" w:rsidR="00B572F8" w:rsidRPr="00327239" w:rsidRDefault="00B572F8" w:rsidP="000A289F">
            <w:pPr>
              <w:adjustRightInd w:val="0"/>
              <w:snapToGrid w:val="0"/>
              <w:jc w:val="center"/>
              <w:rPr>
                <w:rFonts w:ascii="Arial" w:hAnsi="Arial" w:cs="Arial"/>
                <w:sz w:val="18"/>
                <w:szCs w:val="18"/>
                <w:lang w:val="es-BO"/>
              </w:rPr>
            </w:pPr>
          </w:p>
          <w:p w14:paraId="1E4999D9" w14:textId="77777777" w:rsidR="00327239" w:rsidRPr="00327239" w:rsidRDefault="00327239" w:rsidP="000A289F">
            <w:pPr>
              <w:adjustRightInd w:val="0"/>
              <w:snapToGrid w:val="0"/>
              <w:jc w:val="center"/>
              <w:rPr>
                <w:rFonts w:ascii="Arial" w:hAnsi="Arial" w:cs="Arial"/>
                <w:sz w:val="18"/>
                <w:szCs w:val="18"/>
                <w:lang w:val="es-BO"/>
              </w:rPr>
            </w:pPr>
          </w:p>
          <w:p w14:paraId="37F26701" w14:textId="03863763" w:rsidR="00B572F8" w:rsidRPr="00957C08" w:rsidRDefault="00495E3F" w:rsidP="000A289F">
            <w:pPr>
              <w:adjustRightInd w:val="0"/>
              <w:snapToGrid w:val="0"/>
              <w:jc w:val="center"/>
              <w:rPr>
                <w:rFonts w:ascii="Arial" w:hAnsi="Arial" w:cs="Arial"/>
                <w:lang w:val="es-BO"/>
              </w:rPr>
            </w:pPr>
            <w:r>
              <w:rPr>
                <w:rFonts w:ascii="Arial" w:hAnsi="Arial" w:cs="Arial"/>
                <w:lang w:val="es-BO"/>
              </w:rPr>
              <w:t>09</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432892" w14:textId="77777777" w:rsidR="00B572F8" w:rsidRPr="00957C08" w:rsidRDefault="00B572F8" w:rsidP="000A289F">
            <w:pPr>
              <w:adjustRightInd w:val="0"/>
              <w:snapToGrid w:val="0"/>
              <w:jc w:val="center"/>
              <w:rPr>
                <w:rFonts w:ascii="Arial" w:hAnsi="Arial" w:cs="Arial"/>
                <w:lang w:val="es-BO"/>
              </w:rPr>
            </w:pPr>
          </w:p>
          <w:p w14:paraId="4C782AC0"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p w14:paraId="390CED0E" w14:textId="77777777" w:rsidR="00B572F8" w:rsidRPr="00327239" w:rsidRDefault="00B572F8" w:rsidP="000A289F">
            <w:pPr>
              <w:adjustRightInd w:val="0"/>
              <w:snapToGrid w:val="0"/>
              <w:jc w:val="center"/>
              <w:rPr>
                <w:rFonts w:ascii="Arial" w:hAnsi="Arial" w:cs="Arial"/>
                <w:sz w:val="18"/>
                <w:szCs w:val="18"/>
                <w:lang w:val="es-BO"/>
              </w:rPr>
            </w:pPr>
          </w:p>
          <w:p w14:paraId="3FEEFBBE" w14:textId="77777777" w:rsidR="00B572F8" w:rsidRPr="00327239" w:rsidRDefault="00B572F8" w:rsidP="000A289F">
            <w:pPr>
              <w:adjustRightInd w:val="0"/>
              <w:snapToGrid w:val="0"/>
              <w:jc w:val="center"/>
              <w:rPr>
                <w:rFonts w:ascii="Arial" w:hAnsi="Arial" w:cs="Arial"/>
                <w:sz w:val="18"/>
                <w:szCs w:val="18"/>
                <w:lang w:val="es-BO"/>
              </w:rPr>
            </w:pPr>
          </w:p>
          <w:p w14:paraId="69175C02" w14:textId="77777777" w:rsidR="0048573E" w:rsidRPr="00327239" w:rsidRDefault="0048573E" w:rsidP="000A289F">
            <w:pPr>
              <w:adjustRightInd w:val="0"/>
              <w:snapToGrid w:val="0"/>
              <w:jc w:val="center"/>
              <w:rPr>
                <w:rFonts w:ascii="Arial" w:hAnsi="Arial" w:cs="Arial"/>
                <w:sz w:val="18"/>
                <w:szCs w:val="18"/>
                <w:lang w:val="es-BO"/>
              </w:rPr>
            </w:pPr>
          </w:p>
          <w:p w14:paraId="089FD448" w14:textId="77777777" w:rsidR="00327239" w:rsidRPr="00327239" w:rsidRDefault="00327239" w:rsidP="000A289F">
            <w:pPr>
              <w:adjustRightInd w:val="0"/>
              <w:snapToGrid w:val="0"/>
              <w:jc w:val="center"/>
              <w:rPr>
                <w:rFonts w:ascii="Arial" w:hAnsi="Arial" w:cs="Arial"/>
                <w:sz w:val="18"/>
                <w:szCs w:val="18"/>
                <w:lang w:val="es-BO"/>
              </w:rPr>
            </w:pPr>
          </w:p>
          <w:p w14:paraId="14B3AE7C"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15</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2AAACB4D" w:rsidR="00B572F8" w:rsidRDefault="00B572F8" w:rsidP="000A289F">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p>
          <w:p w14:paraId="560C0488" w14:textId="77777777" w:rsidR="006B0D5C" w:rsidRPr="00957C08" w:rsidRDefault="006B0D5C" w:rsidP="000A289F">
            <w:pPr>
              <w:pStyle w:val="Textoindependiente3"/>
              <w:spacing w:after="0"/>
              <w:rPr>
                <w:rFonts w:ascii="Arial" w:hAnsi="Arial" w:cs="Arial"/>
                <w:b/>
                <w:bCs/>
                <w:sz w:val="13"/>
                <w:szCs w:val="13"/>
              </w:rPr>
            </w:pPr>
          </w:p>
          <w:p w14:paraId="32CC4FA0" w14:textId="77777777" w:rsidR="00B572F8" w:rsidRPr="00957C08" w:rsidRDefault="00B572F8" w:rsidP="00646634">
            <w:pPr>
              <w:pStyle w:val="Textoindependiente3"/>
              <w:numPr>
                <w:ilvl w:val="0"/>
                <w:numId w:val="40"/>
              </w:numPr>
              <w:spacing w:after="0"/>
              <w:ind w:left="208" w:hanging="196"/>
              <w:jc w:val="both"/>
              <w:rPr>
                <w:rFonts w:ascii="Arial" w:hAnsi="Arial" w:cs="Arial"/>
                <w:b/>
                <w:sz w:val="13"/>
                <w:szCs w:val="13"/>
              </w:rPr>
            </w:pPr>
            <w:r w:rsidRPr="00957C08">
              <w:rPr>
                <w:rFonts w:ascii="Arial" w:hAnsi="Arial" w:cs="Arial"/>
                <w:b/>
                <w:sz w:val="13"/>
                <w:szCs w:val="13"/>
              </w:rPr>
              <w:t xml:space="preserve">En forma electrónica: </w:t>
            </w:r>
          </w:p>
          <w:p w14:paraId="6317773A" w14:textId="77777777" w:rsidR="00B572F8" w:rsidRDefault="00B572F8" w:rsidP="000A289F">
            <w:pPr>
              <w:pStyle w:val="Textoindependiente3"/>
              <w:spacing w:after="0"/>
              <w:ind w:left="222"/>
              <w:jc w:val="both"/>
              <w:rPr>
                <w:rFonts w:ascii="Arial" w:hAnsi="Arial" w:cs="Arial"/>
                <w:sz w:val="13"/>
                <w:szCs w:val="13"/>
              </w:rPr>
            </w:pPr>
            <w:r w:rsidRPr="00957C08">
              <w:rPr>
                <w:rFonts w:ascii="Arial" w:hAnsi="Arial" w:cs="Arial"/>
                <w:sz w:val="13"/>
                <w:szCs w:val="13"/>
              </w:rPr>
              <w:t>A través del RUPE de conformidad al procedimiento establecido en el presente DBC.</w:t>
            </w:r>
          </w:p>
          <w:p w14:paraId="5DDDBA86" w14:textId="77777777" w:rsidR="00327239" w:rsidRPr="00121DCD" w:rsidRDefault="00327239" w:rsidP="000A289F">
            <w:pPr>
              <w:pStyle w:val="Textoindependiente3"/>
              <w:spacing w:after="0"/>
              <w:jc w:val="both"/>
              <w:rPr>
                <w:rFonts w:ascii="Arial" w:hAnsi="Arial" w:cs="Arial"/>
                <w:sz w:val="22"/>
                <w:szCs w:val="13"/>
              </w:rPr>
            </w:pPr>
          </w:p>
          <w:p w14:paraId="117802C5" w14:textId="77777777" w:rsidR="00B572F8" w:rsidRPr="00957C08" w:rsidRDefault="00B572F8" w:rsidP="000A289F">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440F0BD8" w14:textId="77777777" w:rsidR="00B572F8" w:rsidRDefault="00B572F8" w:rsidP="000A289F">
            <w:pPr>
              <w:widowControl w:val="0"/>
              <w:jc w:val="both"/>
              <w:rPr>
                <w:sz w:val="12"/>
              </w:rPr>
            </w:pPr>
            <w:r w:rsidRPr="00957C08">
              <w:rPr>
                <w:rFonts w:ascii="Arial" w:hAnsi="Arial" w:cs="Arial"/>
                <w:sz w:val="13"/>
                <w:szCs w:val="13"/>
              </w:rPr>
              <w:t xml:space="preserve">Piso 7, Dpto. de Compras y Contrataciones del edificio principal del BCB o ingresar al siguiente enlace a través de </w:t>
            </w:r>
            <w:proofErr w:type="spellStart"/>
            <w:r w:rsidRPr="00957C08">
              <w:rPr>
                <w:rFonts w:ascii="Arial" w:hAnsi="Arial" w:cs="Arial"/>
                <w:sz w:val="13"/>
                <w:szCs w:val="13"/>
              </w:rPr>
              <w:t>webex</w:t>
            </w:r>
            <w:proofErr w:type="spellEnd"/>
            <w:r w:rsidRPr="00957C08">
              <w:rPr>
                <w:rFonts w:ascii="Arial" w:hAnsi="Arial" w:cs="Arial"/>
                <w:sz w:val="13"/>
                <w:szCs w:val="13"/>
              </w:rPr>
              <w:t>:</w:t>
            </w:r>
            <w:hyperlink r:id="rId15" w:history="1"/>
            <w:r w:rsidRPr="00957C08">
              <w:rPr>
                <w:sz w:val="12"/>
              </w:rPr>
              <w:t xml:space="preserve"> </w:t>
            </w:r>
          </w:p>
          <w:p w14:paraId="104633DD" w14:textId="32FCBE3F" w:rsidR="00B572F8" w:rsidRPr="00CA3126" w:rsidRDefault="00466F79" w:rsidP="00D563AA">
            <w:pPr>
              <w:widowControl w:val="0"/>
              <w:jc w:val="both"/>
              <w:rPr>
                <w:rFonts w:ascii="Arial" w:hAnsi="Arial" w:cs="Arial"/>
                <w:sz w:val="14"/>
                <w:szCs w:val="14"/>
              </w:rPr>
            </w:pPr>
            <w:hyperlink r:id="rId16" w:history="1">
              <w:r w:rsidR="00D051B0" w:rsidRPr="00D05FF2">
                <w:rPr>
                  <w:rStyle w:val="Hipervnculo"/>
                  <w:rFonts w:ascii="Arial" w:hAnsi="Arial" w:cs="Arial"/>
                  <w:sz w:val="14"/>
                  <w:szCs w:val="14"/>
                </w:rPr>
                <w:t>https://bcbbolivia.webex.com/bcbbolivia/onstage/g.php?MTID=e07485cb048c6b05c42210183918c01df</w:t>
              </w:r>
            </w:hyperlink>
            <w:r w:rsidR="00D051B0">
              <w:rPr>
                <w:rFonts w:ascii="Arial" w:hAnsi="Arial" w:cs="Arial"/>
                <w:sz w:val="14"/>
                <w:szCs w:val="14"/>
              </w:rPr>
              <w:t xml:space="preserve"> </w:t>
            </w: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0460659E" w:rsidR="00B572F8" w:rsidRPr="00957C08" w:rsidRDefault="00573032" w:rsidP="008B4F98">
            <w:pPr>
              <w:adjustRightInd w:val="0"/>
              <w:snapToGrid w:val="0"/>
              <w:jc w:val="center"/>
              <w:rPr>
                <w:rFonts w:ascii="Arial" w:hAnsi="Arial" w:cs="Arial"/>
                <w:lang w:val="es-BO"/>
              </w:rPr>
            </w:pPr>
            <w:r>
              <w:rPr>
                <w:rFonts w:ascii="Arial" w:hAnsi="Arial" w:cs="Arial"/>
                <w:lang w:val="es-BO"/>
              </w:rPr>
              <w:t>2</w:t>
            </w:r>
            <w:r w:rsidR="008B4F98">
              <w:rPr>
                <w:rFonts w:ascii="Arial" w:hAnsi="Arial" w:cs="Arial"/>
                <w:lang w:val="es-BO"/>
              </w:rPr>
              <w:t>4</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5EB813B7" w:rsidR="00B572F8" w:rsidRPr="00957C08" w:rsidRDefault="00D563AA" w:rsidP="000A289F">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77777777"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50C3689E" w:rsidR="00B572F8" w:rsidRPr="00957C08" w:rsidRDefault="008B4F98" w:rsidP="006D3058">
            <w:pPr>
              <w:adjustRightInd w:val="0"/>
              <w:snapToGrid w:val="0"/>
              <w:jc w:val="center"/>
              <w:rPr>
                <w:rFonts w:ascii="Arial" w:hAnsi="Arial" w:cs="Arial"/>
                <w:lang w:val="es-BO"/>
              </w:rPr>
            </w:pPr>
            <w:r>
              <w:rPr>
                <w:rFonts w:ascii="Arial" w:hAnsi="Arial" w:cs="Arial"/>
                <w:lang w:val="es-BO"/>
              </w:rPr>
              <w:t>2</w:t>
            </w:r>
            <w:r w:rsidR="00573032">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7E75EC89" w:rsidR="00B572F8" w:rsidRPr="00957C08" w:rsidRDefault="00D563AA" w:rsidP="000A289F">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0BC2FAC1" w:rsidR="00B572F8" w:rsidRPr="00957C08" w:rsidRDefault="00573032" w:rsidP="00573032">
            <w:pPr>
              <w:adjustRightInd w:val="0"/>
              <w:snapToGrid w:val="0"/>
              <w:jc w:val="center"/>
              <w:rPr>
                <w:rFonts w:ascii="Arial" w:hAnsi="Arial" w:cs="Arial"/>
                <w:lang w:val="es-BO"/>
              </w:rPr>
            </w:pPr>
            <w:r>
              <w:rPr>
                <w:rFonts w:ascii="Arial" w:hAnsi="Arial" w:cs="Arial"/>
                <w:lang w:val="es-BO"/>
              </w:rPr>
              <w:t>30</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21B9C805" w:rsidR="00B572F8" w:rsidRPr="00957C08" w:rsidRDefault="00D563AA" w:rsidP="006D3058">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3C555558" w:rsidR="00B572F8" w:rsidRPr="00957C08" w:rsidRDefault="00D563AA" w:rsidP="006D3058">
            <w:pPr>
              <w:adjustRightInd w:val="0"/>
              <w:snapToGrid w:val="0"/>
              <w:jc w:val="center"/>
              <w:rPr>
                <w:rFonts w:ascii="Arial" w:hAnsi="Arial" w:cs="Arial"/>
                <w:lang w:val="es-BO"/>
              </w:rPr>
            </w:pPr>
            <w:r>
              <w:rPr>
                <w:rFonts w:ascii="Arial" w:hAnsi="Arial" w:cs="Arial"/>
                <w:lang w:val="es-BO"/>
              </w:rPr>
              <w:t>0</w:t>
            </w:r>
            <w:r w:rsidR="003460F9">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4210ABFE" w:rsidR="00B572F8" w:rsidRPr="00957C08" w:rsidRDefault="00D563AA" w:rsidP="000A289F">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17CF5A5F" w:rsidR="00B572F8" w:rsidRPr="00957C08" w:rsidRDefault="00D563AA" w:rsidP="000A289F">
            <w:pPr>
              <w:adjustRightInd w:val="0"/>
              <w:snapToGrid w:val="0"/>
              <w:jc w:val="center"/>
              <w:rPr>
                <w:rFonts w:ascii="Arial" w:hAnsi="Arial" w:cs="Arial"/>
                <w:lang w:val="es-BO"/>
              </w:rPr>
            </w:pPr>
            <w:r>
              <w:rPr>
                <w:rFonts w:ascii="Arial" w:hAnsi="Arial" w:cs="Arial"/>
                <w:lang w:val="es-BO"/>
              </w:rPr>
              <w:t>1</w:t>
            </w:r>
            <w:r w:rsidR="003460F9">
              <w:rPr>
                <w:rFonts w:ascii="Arial" w:hAnsi="Arial" w:cs="Arial"/>
                <w:lang w:val="es-BO"/>
              </w:rPr>
              <w:t>4</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2CAF8B8C" w:rsidR="00B572F8" w:rsidRPr="00957C08" w:rsidRDefault="00D563AA" w:rsidP="000A289F">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38"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p>
    <w:p w14:paraId="70660B57" w14:textId="77777777" w:rsidR="00B572F8" w:rsidRDefault="00B572F8" w:rsidP="00B572F8">
      <w:pPr>
        <w:rPr>
          <w:rFonts w:cs="Arial"/>
          <w:sz w:val="14"/>
        </w:rPr>
      </w:pPr>
      <w:r>
        <w:rPr>
          <w:rFonts w:cs="Arial"/>
          <w:sz w:val="14"/>
        </w:rPr>
        <w:br w:type="page"/>
      </w:r>
    </w:p>
    <w:p w14:paraId="7C42CC7C" w14:textId="2D8A5382" w:rsidR="00EC43D6" w:rsidRPr="00205281" w:rsidRDefault="00EC43D6" w:rsidP="00C35EDA">
      <w:pPr>
        <w:pStyle w:val="Puesto"/>
        <w:numPr>
          <w:ilvl w:val="0"/>
          <w:numId w:val="38"/>
        </w:numPr>
        <w:spacing w:after="60"/>
        <w:ind w:left="426" w:hanging="426"/>
        <w:jc w:val="both"/>
        <w:outlineLvl w:val="0"/>
        <w:rPr>
          <w:rFonts w:ascii="Verdana" w:hAnsi="Verdana"/>
          <w:sz w:val="18"/>
          <w:szCs w:val="18"/>
          <w:u w:val="none"/>
          <w:lang w:val="es-BO"/>
        </w:rPr>
      </w:pPr>
      <w:bookmarkStart w:id="39" w:name="_Toc94713182"/>
      <w:bookmarkEnd w:id="38"/>
      <w:r w:rsidRPr="00205281">
        <w:rPr>
          <w:rFonts w:ascii="Verdana" w:hAnsi="Verdana"/>
          <w:sz w:val="18"/>
          <w:szCs w:val="18"/>
          <w:u w:val="none"/>
          <w:lang w:val="es-BO"/>
        </w:rPr>
        <w:lastRenderedPageBreak/>
        <w:t>ESPECIFICACIONES TÉCNICAS Y CONDICIONES REQUERIDAS PARA LA OBRA A CONTRATAR</w:t>
      </w:r>
      <w:bookmarkEnd w:id="39"/>
    </w:p>
    <w:p w14:paraId="29ABBA8B" w14:textId="77777777" w:rsidR="004A168B" w:rsidRPr="00205281" w:rsidRDefault="004A168B" w:rsidP="00A92738">
      <w:pPr>
        <w:rPr>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004A36B" w14:textId="1909DD6F" w:rsidR="000641EF" w:rsidRPr="00205281" w:rsidRDefault="000641EF" w:rsidP="00FE5DE1">
      <w:pPr>
        <w:rPr>
          <w:rFonts w:cs="Arial"/>
          <w:b/>
          <w:sz w:val="18"/>
          <w:szCs w:val="18"/>
          <w:lang w:val="es-BO"/>
        </w:rPr>
      </w:pPr>
    </w:p>
    <w:tbl>
      <w:tblPr>
        <w:tblW w:w="92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44"/>
        <w:gridCol w:w="8867"/>
      </w:tblGrid>
      <w:tr w:rsidR="0019213D" w:rsidRPr="0019213D" w14:paraId="164D18AF" w14:textId="77777777" w:rsidTr="0019213D">
        <w:trPr>
          <w:trHeight w:val="320"/>
          <w:tblHeader/>
        </w:trPr>
        <w:tc>
          <w:tcPr>
            <w:tcW w:w="9211" w:type="dxa"/>
            <w:gridSpan w:val="2"/>
            <w:tcBorders>
              <w:bottom w:val="single" w:sz="2" w:space="0" w:color="000000"/>
            </w:tcBorders>
            <w:shd w:val="clear" w:color="auto" w:fill="D9D9D9" w:themeFill="background1" w:themeFillShade="D9"/>
            <w:vAlign w:val="center"/>
          </w:tcPr>
          <w:p w14:paraId="0D23179A" w14:textId="77777777" w:rsidR="003C7484" w:rsidRPr="0019213D" w:rsidRDefault="003C7484" w:rsidP="003C7484">
            <w:pPr>
              <w:jc w:val="center"/>
              <w:rPr>
                <w:rFonts w:ascii="Arial" w:hAnsi="Arial" w:cs="Arial"/>
                <w:b/>
                <w:bCs/>
                <w:sz w:val="20"/>
                <w:szCs w:val="18"/>
                <w:lang w:val="es-ES_tradnl"/>
              </w:rPr>
            </w:pPr>
            <w:r w:rsidRPr="0019213D">
              <w:rPr>
                <w:rFonts w:ascii="Arial" w:hAnsi="Arial" w:cs="Arial"/>
                <w:b/>
                <w:bCs/>
                <w:sz w:val="20"/>
                <w:szCs w:val="18"/>
                <w:lang w:val="es-ES_tradnl"/>
              </w:rPr>
              <w:t>CARACTERÍSTICAS SOLICITADAS</w:t>
            </w:r>
          </w:p>
        </w:tc>
      </w:tr>
      <w:tr w:rsidR="0019213D" w:rsidRPr="0019213D" w14:paraId="4AD68D59" w14:textId="77777777" w:rsidTr="003C7484">
        <w:trPr>
          <w:trHeight w:val="334"/>
        </w:trPr>
        <w:tc>
          <w:tcPr>
            <w:tcW w:w="344" w:type="dxa"/>
            <w:shd w:val="clear" w:color="auto" w:fill="C2D69B"/>
            <w:vAlign w:val="center"/>
          </w:tcPr>
          <w:p w14:paraId="26B8ABB8" w14:textId="77777777" w:rsidR="003C7484" w:rsidRPr="0019213D" w:rsidRDefault="003C7484" w:rsidP="003C7484">
            <w:pPr>
              <w:jc w:val="center"/>
              <w:rPr>
                <w:rFonts w:ascii="Arial" w:hAnsi="Arial" w:cs="Arial"/>
                <w:b/>
                <w:snapToGrid w:val="0"/>
                <w:sz w:val="18"/>
                <w:szCs w:val="18"/>
              </w:rPr>
            </w:pPr>
            <w:r w:rsidRPr="0019213D">
              <w:rPr>
                <w:rFonts w:ascii="Arial" w:hAnsi="Arial" w:cs="Arial"/>
                <w:b/>
                <w:snapToGrid w:val="0"/>
                <w:sz w:val="18"/>
                <w:szCs w:val="18"/>
              </w:rPr>
              <w:t>A.</w:t>
            </w:r>
          </w:p>
        </w:tc>
        <w:tc>
          <w:tcPr>
            <w:tcW w:w="8867" w:type="dxa"/>
            <w:shd w:val="clear" w:color="auto" w:fill="C2D69B"/>
            <w:vAlign w:val="center"/>
          </w:tcPr>
          <w:p w14:paraId="15A089E3" w14:textId="77777777" w:rsidR="003C7484" w:rsidRPr="0019213D" w:rsidRDefault="003C7484" w:rsidP="003C7484">
            <w:pPr>
              <w:tabs>
                <w:tab w:val="center" w:pos="4419"/>
                <w:tab w:val="right" w:pos="8838"/>
              </w:tabs>
              <w:ind w:left="113" w:right="113"/>
              <w:jc w:val="both"/>
              <w:rPr>
                <w:rFonts w:ascii="Arial" w:hAnsi="Arial" w:cs="Arial"/>
                <w:b/>
                <w:snapToGrid w:val="0"/>
                <w:sz w:val="18"/>
                <w:szCs w:val="18"/>
                <w:lang w:eastAsia="es-BO"/>
              </w:rPr>
            </w:pPr>
            <w:r w:rsidRPr="0019213D">
              <w:rPr>
                <w:rFonts w:ascii="Arial" w:hAnsi="Arial" w:cs="Arial"/>
                <w:b/>
                <w:snapToGrid w:val="0"/>
                <w:sz w:val="18"/>
                <w:szCs w:val="18"/>
                <w:lang w:eastAsia="es-BO"/>
              </w:rPr>
              <w:t>OBJETO Y CAUSA</w:t>
            </w:r>
          </w:p>
        </w:tc>
      </w:tr>
      <w:tr w:rsidR="0019213D" w:rsidRPr="0019213D" w14:paraId="76E590B6" w14:textId="77777777" w:rsidTr="003C7484">
        <w:trPr>
          <w:trHeight w:val="69"/>
        </w:trPr>
        <w:tc>
          <w:tcPr>
            <w:tcW w:w="344" w:type="dxa"/>
            <w:tcBorders>
              <w:bottom w:val="single" w:sz="2" w:space="0" w:color="000000"/>
            </w:tcBorders>
            <w:shd w:val="clear" w:color="auto" w:fill="auto"/>
            <w:vAlign w:val="center"/>
          </w:tcPr>
          <w:p w14:paraId="23F97EE7" w14:textId="77777777" w:rsidR="003C7484" w:rsidRPr="0019213D" w:rsidRDefault="003C7484" w:rsidP="003C7484">
            <w:pPr>
              <w:jc w:val="both"/>
              <w:rPr>
                <w:rFonts w:ascii="Arial" w:hAnsi="Arial" w:cs="Arial"/>
                <w:b/>
                <w:snapToGrid w:val="0"/>
                <w:sz w:val="18"/>
                <w:szCs w:val="18"/>
              </w:rPr>
            </w:pPr>
          </w:p>
        </w:tc>
        <w:tc>
          <w:tcPr>
            <w:tcW w:w="8867" w:type="dxa"/>
            <w:tcBorders>
              <w:bottom w:val="single" w:sz="2" w:space="0" w:color="000000"/>
            </w:tcBorders>
            <w:shd w:val="clear" w:color="auto" w:fill="auto"/>
            <w:vAlign w:val="center"/>
          </w:tcPr>
          <w:p w14:paraId="35862927" w14:textId="77777777" w:rsidR="003C7484" w:rsidRPr="0019213D" w:rsidRDefault="003C7484" w:rsidP="003C7484">
            <w:pPr>
              <w:tabs>
                <w:tab w:val="center" w:pos="4419"/>
                <w:tab w:val="right" w:pos="8838"/>
              </w:tabs>
              <w:spacing w:before="100" w:beforeAutospacing="1"/>
              <w:ind w:left="113" w:right="113"/>
              <w:jc w:val="both"/>
              <w:rPr>
                <w:rFonts w:ascii="Arial" w:hAnsi="Arial" w:cs="Arial"/>
                <w:sz w:val="18"/>
                <w:szCs w:val="18"/>
              </w:rPr>
            </w:pPr>
            <w:r w:rsidRPr="0019213D">
              <w:rPr>
                <w:rFonts w:ascii="Arial" w:hAnsi="Arial" w:cs="Arial"/>
                <w:sz w:val="18"/>
                <w:szCs w:val="18"/>
              </w:rPr>
              <w:t xml:space="preserve">Se requiere contratar una empresa constructora con el objeto de ejecutar cerramientos perimetrales de dos bienes inmuebles ubicados en la ciudad de Trinidad – Beni con la finalidad de conservar en buen estado los inmuebles de propiedad del BCB y evitar posibles avasallamientos. </w:t>
            </w:r>
          </w:p>
        </w:tc>
      </w:tr>
      <w:tr w:rsidR="0019213D" w:rsidRPr="0019213D" w14:paraId="00442D5A" w14:textId="77777777" w:rsidTr="003C7484">
        <w:trPr>
          <w:trHeight w:val="337"/>
        </w:trPr>
        <w:tc>
          <w:tcPr>
            <w:tcW w:w="344" w:type="dxa"/>
            <w:tcBorders>
              <w:bottom w:val="single" w:sz="2" w:space="0" w:color="000000"/>
            </w:tcBorders>
            <w:shd w:val="clear" w:color="auto" w:fill="C2D69B"/>
            <w:vAlign w:val="center"/>
          </w:tcPr>
          <w:p w14:paraId="5FED8443" w14:textId="77777777" w:rsidR="003C7484" w:rsidRPr="0019213D" w:rsidRDefault="003C7484" w:rsidP="003C7484">
            <w:pPr>
              <w:jc w:val="center"/>
              <w:rPr>
                <w:rFonts w:ascii="Arial" w:hAnsi="Arial" w:cs="Arial"/>
                <w:b/>
                <w:snapToGrid w:val="0"/>
                <w:sz w:val="18"/>
                <w:szCs w:val="18"/>
              </w:rPr>
            </w:pPr>
            <w:r w:rsidRPr="0019213D">
              <w:rPr>
                <w:rFonts w:ascii="Arial" w:hAnsi="Arial" w:cs="Arial"/>
                <w:b/>
                <w:snapToGrid w:val="0"/>
                <w:sz w:val="18"/>
                <w:szCs w:val="18"/>
              </w:rPr>
              <w:t>B.</w:t>
            </w:r>
          </w:p>
        </w:tc>
        <w:tc>
          <w:tcPr>
            <w:tcW w:w="8867" w:type="dxa"/>
            <w:tcBorders>
              <w:bottom w:val="single" w:sz="4" w:space="0" w:color="auto"/>
            </w:tcBorders>
            <w:shd w:val="clear" w:color="auto" w:fill="C2D69B"/>
            <w:vAlign w:val="center"/>
          </w:tcPr>
          <w:p w14:paraId="35F7D8C7" w14:textId="77777777" w:rsidR="003C7484" w:rsidRPr="0019213D" w:rsidRDefault="003C7484" w:rsidP="003C7484">
            <w:pPr>
              <w:ind w:left="113" w:right="113"/>
              <w:jc w:val="both"/>
              <w:rPr>
                <w:rFonts w:ascii="Arial" w:hAnsi="Arial" w:cs="Arial"/>
                <w:bCs/>
                <w:sz w:val="18"/>
                <w:szCs w:val="18"/>
              </w:rPr>
            </w:pPr>
            <w:r w:rsidRPr="0019213D">
              <w:rPr>
                <w:rFonts w:ascii="Arial" w:hAnsi="Arial" w:cs="Arial"/>
                <w:b/>
                <w:snapToGrid w:val="0"/>
                <w:sz w:val="18"/>
                <w:szCs w:val="18"/>
              </w:rPr>
              <w:t xml:space="preserve">ESPECIFICACIONES TÉCNICAS DE LA OBRA </w:t>
            </w:r>
          </w:p>
        </w:tc>
      </w:tr>
      <w:tr w:rsidR="0019213D" w:rsidRPr="0019213D" w14:paraId="1E3ABD08" w14:textId="77777777" w:rsidTr="003C7484">
        <w:trPr>
          <w:trHeight w:val="1410"/>
        </w:trPr>
        <w:tc>
          <w:tcPr>
            <w:tcW w:w="344" w:type="dxa"/>
            <w:tcBorders>
              <w:bottom w:val="single" w:sz="4" w:space="0" w:color="auto"/>
            </w:tcBorders>
            <w:shd w:val="clear" w:color="auto" w:fill="auto"/>
            <w:vAlign w:val="center"/>
          </w:tcPr>
          <w:p w14:paraId="528C8E1E" w14:textId="77777777" w:rsidR="003C7484" w:rsidRPr="0019213D" w:rsidRDefault="003C7484" w:rsidP="003C7484">
            <w:pPr>
              <w:jc w:val="both"/>
              <w:rPr>
                <w:rFonts w:ascii="Arial" w:hAnsi="Arial" w:cs="Arial"/>
                <w:b/>
                <w:snapToGrid w:val="0"/>
                <w:sz w:val="18"/>
                <w:szCs w:val="18"/>
                <w:highlight w:val="yellow"/>
              </w:rPr>
            </w:pPr>
          </w:p>
        </w:tc>
        <w:tc>
          <w:tcPr>
            <w:tcW w:w="8867" w:type="dxa"/>
            <w:tcBorders>
              <w:top w:val="single" w:sz="4" w:space="0" w:color="auto"/>
              <w:bottom w:val="single" w:sz="4" w:space="0" w:color="auto"/>
            </w:tcBorders>
            <w:shd w:val="clear" w:color="auto" w:fill="auto"/>
            <w:vAlign w:val="center"/>
          </w:tcPr>
          <w:p w14:paraId="7534E61F"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eastAsia="es-BO"/>
              </w:rPr>
              <w:t>ÍTEM 1.- REPLANTEO Y TRAZADO DE OBRAS</w:t>
            </w:r>
          </w:p>
          <w:p w14:paraId="096D1798" w14:textId="77777777" w:rsidR="003C7484" w:rsidRPr="0019213D" w:rsidRDefault="003C7484" w:rsidP="003C7484">
            <w:pPr>
              <w:ind w:left="113" w:right="113"/>
              <w:jc w:val="both"/>
              <w:rPr>
                <w:rFonts w:ascii="Arial" w:hAnsi="Arial" w:cs="Arial"/>
                <w:b/>
                <w:sz w:val="18"/>
                <w:szCs w:val="18"/>
                <w:u w:val="single"/>
                <w:lang w:eastAsia="es-BO"/>
              </w:rPr>
            </w:pPr>
            <w:r w:rsidRPr="0019213D">
              <w:rPr>
                <w:rFonts w:ascii="Arial" w:hAnsi="Arial" w:cs="Arial"/>
                <w:b/>
                <w:sz w:val="18"/>
                <w:szCs w:val="18"/>
                <w:u w:val="single"/>
                <w:lang w:eastAsia="es-BO"/>
              </w:rPr>
              <w:t>UNIDAD: Global (GLB)</w:t>
            </w:r>
          </w:p>
          <w:p w14:paraId="392EDE16" w14:textId="77777777" w:rsidR="003C7484" w:rsidRPr="0019213D" w:rsidRDefault="003C7484" w:rsidP="003C7484">
            <w:pPr>
              <w:ind w:left="113" w:right="113"/>
              <w:jc w:val="both"/>
              <w:rPr>
                <w:rFonts w:ascii="Arial" w:hAnsi="Arial" w:cs="Arial"/>
                <w:b/>
                <w:sz w:val="18"/>
                <w:szCs w:val="18"/>
                <w:lang w:eastAsia="es-BO"/>
              </w:rPr>
            </w:pPr>
          </w:p>
          <w:p w14:paraId="560AD0DA"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val="es-ES_tradnl"/>
              </w:rPr>
              <w:t xml:space="preserve">1.1.- DESCRIPCIÓN </w:t>
            </w:r>
          </w:p>
          <w:p w14:paraId="77FB1362" w14:textId="77777777" w:rsidR="003C7484" w:rsidRPr="0019213D" w:rsidRDefault="003C7484" w:rsidP="003C7484">
            <w:pPr>
              <w:ind w:left="113" w:right="113"/>
              <w:jc w:val="both"/>
              <w:rPr>
                <w:rFonts w:ascii="Arial" w:hAnsi="Arial" w:cs="Arial"/>
                <w:sz w:val="18"/>
                <w:szCs w:val="18"/>
                <w:lang w:eastAsia="es-BO"/>
              </w:rPr>
            </w:pPr>
            <w:r w:rsidRPr="0019213D">
              <w:rPr>
                <w:rFonts w:ascii="Arial" w:hAnsi="Arial" w:cs="Arial"/>
                <w:sz w:val="18"/>
                <w:szCs w:val="18"/>
                <w:lang w:eastAsia="es-BO"/>
              </w:rPr>
              <w:t>Este ítem comprende los trabajos de replanteo y trazados de obras civiles con estación total, necesarios para el trazado y emplazamiento de la obra en el predio de intervención. Todo el trabajo de replanteo será iniciado previa notificación al Supervisor de Obra.</w:t>
            </w:r>
          </w:p>
          <w:p w14:paraId="76238EC9" w14:textId="77777777" w:rsidR="003C7484" w:rsidRPr="0019213D" w:rsidRDefault="003C7484" w:rsidP="003C7484">
            <w:pPr>
              <w:ind w:left="113" w:right="113"/>
              <w:jc w:val="both"/>
              <w:rPr>
                <w:rFonts w:ascii="Arial" w:hAnsi="Arial" w:cs="Arial"/>
                <w:b/>
                <w:sz w:val="18"/>
                <w:szCs w:val="18"/>
                <w:lang w:val="es-ES_tradnl"/>
              </w:rPr>
            </w:pPr>
          </w:p>
          <w:p w14:paraId="4D299C58"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1.2.- MATERIALES, HERRAMIENTAS Y EQUIPO</w:t>
            </w:r>
          </w:p>
          <w:p w14:paraId="505FC864" w14:textId="77777777" w:rsidR="003C7484" w:rsidRPr="0019213D" w:rsidRDefault="003C7484" w:rsidP="00363A33">
            <w:pPr>
              <w:numPr>
                <w:ilvl w:val="0"/>
                <w:numId w:val="63"/>
              </w:numPr>
              <w:ind w:right="113"/>
              <w:jc w:val="both"/>
              <w:rPr>
                <w:rFonts w:ascii="Arial" w:hAnsi="Arial" w:cs="Arial"/>
                <w:sz w:val="18"/>
                <w:szCs w:val="18"/>
                <w:lang w:eastAsia="es-BO"/>
              </w:rPr>
            </w:pPr>
            <w:r w:rsidRPr="0019213D">
              <w:rPr>
                <w:rFonts w:ascii="Arial" w:hAnsi="Arial" w:cs="Arial"/>
                <w:sz w:val="18"/>
                <w:szCs w:val="18"/>
                <w:lang w:eastAsia="es-BO"/>
              </w:rPr>
              <w:t>MATERIALES PARA TRAZADO Y REPLANTEO</w:t>
            </w:r>
          </w:p>
          <w:p w14:paraId="059777CD" w14:textId="77777777" w:rsidR="003C7484" w:rsidRPr="0019213D" w:rsidRDefault="003C7484" w:rsidP="00363A33">
            <w:pPr>
              <w:numPr>
                <w:ilvl w:val="0"/>
                <w:numId w:val="63"/>
              </w:numPr>
              <w:ind w:right="113"/>
              <w:jc w:val="both"/>
              <w:rPr>
                <w:rFonts w:ascii="Arial" w:hAnsi="Arial" w:cs="Arial"/>
                <w:sz w:val="18"/>
                <w:szCs w:val="18"/>
                <w:lang w:eastAsia="es-BO"/>
              </w:rPr>
            </w:pPr>
            <w:r w:rsidRPr="0019213D">
              <w:rPr>
                <w:rFonts w:ascii="Arial" w:hAnsi="Arial" w:cs="Arial"/>
                <w:sz w:val="18"/>
                <w:szCs w:val="18"/>
                <w:lang w:eastAsia="es-BO"/>
              </w:rPr>
              <w:t>EQUIPO TOPOGRÁFICO</w:t>
            </w:r>
          </w:p>
          <w:p w14:paraId="1EDBB44A"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Sin embargo, el listado precedente no puede ser considerado restrictivo o limitativo en cuanto a la provisión de cualquier otro material, herramienta y/o equipos que sean necesarios para la correcta ejecución y culminación de los trabajos. En todo caso, el empleo de insumos adicionales a los presentados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6DA032ED" w14:textId="77777777" w:rsidR="003C7484" w:rsidRPr="0019213D" w:rsidRDefault="003C7484" w:rsidP="003C7484">
            <w:pPr>
              <w:ind w:left="113" w:right="113"/>
              <w:jc w:val="both"/>
              <w:rPr>
                <w:rFonts w:ascii="Arial" w:hAnsi="Arial" w:cs="Arial"/>
                <w:sz w:val="18"/>
                <w:szCs w:val="18"/>
                <w:lang w:val="es-ES_tradnl"/>
              </w:rPr>
            </w:pPr>
          </w:p>
          <w:p w14:paraId="35CEA935"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1.3.- FORMA DE EJECUCIÓN </w:t>
            </w:r>
          </w:p>
          <w:p w14:paraId="543E1A83"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replanteo y trazado de las construcciones serán realizados por un Topógrafo, con estricta sujeción a las dimensiones e indicaciones dadas por el Supervisor de Obra, empleando las herramientas y materiales que se considere necesarios.</w:t>
            </w:r>
          </w:p>
          <w:p w14:paraId="6D8BFFA2"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trazado deberá ser aprobado por el Supervisor de Obras con anterioridad a la iniciación de cualquier trabajo de excavación.</w:t>
            </w:r>
          </w:p>
          <w:p w14:paraId="2EDAE735"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Contratista dispondrá de ejes que se fijaran con estacas a distancias instruidas por el Supervisor de Obra. Sea cual fuere el método utilizado el Contratista deberá disponer en todo momento de marcas y señales para una rápida verificación de las mismas, así mismo, se deberá prever y verificar todos los servicios básicos existentes en la zona con tal de no perjudicar el normal desarrollo de la obra.</w:t>
            </w:r>
          </w:p>
          <w:p w14:paraId="1EE4B1C0"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Contratista será el único responsable del cuidado, mantenimiento y reposición de las estacas y marcas requeridas para la medición de los volúmenes que se requieran ejecutar en obra.</w:t>
            </w:r>
          </w:p>
          <w:p w14:paraId="4683CFE4" w14:textId="77777777" w:rsidR="003C7484" w:rsidRPr="0019213D" w:rsidRDefault="003C7484" w:rsidP="003C7484">
            <w:pPr>
              <w:ind w:left="113" w:right="113"/>
              <w:jc w:val="both"/>
              <w:rPr>
                <w:rFonts w:ascii="Arial" w:hAnsi="Arial" w:cs="Arial"/>
                <w:sz w:val="18"/>
                <w:szCs w:val="18"/>
                <w:lang w:val="es-ES_tradnl"/>
              </w:rPr>
            </w:pPr>
          </w:p>
          <w:p w14:paraId="49CB400F"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1.4.- MEDICIÓN </w:t>
            </w:r>
          </w:p>
          <w:p w14:paraId="15655E50"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 medición del ítem se realizará de manera global (</w:t>
            </w:r>
            <w:proofErr w:type="spellStart"/>
            <w:r w:rsidRPr="0019213D">
              <w:rPr>
                <w:rFonts w:ascii="Arial" w:hAnsi="Arial" w:cs="Arial"/>
                <w:sz w:val="18"/>
                <w:szCs w:val="18"/>
                <w:lang w:val="es-ES_tradnl"/>
              </w:rPr>
              <w:t>glb</w:t>
            </w:r>
            <w:proofErr w:type="spellEnd"/>
            <w:r w:rsidRPr="0019213D">
              <w:rPr>
                <w:rFonts w:ascii="Arial" w:hAnsi="Arial" w:cs="Arial"/>
                <w:sz w:val="18"/>
                <w:szCs w:val="18"/>
                <w:lang w:val="es-ES_tradnl"/>
              </w:rPr>
              <w:t>), tomando en cuenta la cantidad neta ejecutada.</w:t>
            </w:r>
          </w:p>
          <w:p w14:paraId="6CDFD4E3" w14:textId="77777777" w:rsidR="003C7484" w:rsidRPr="0019213D" w:rsidRDefault="003C7484" w:rsidP="003C7484">
            <w:pPr>
              <w:ind w:left="113" w:right="113"/>
              <w:jc w:val="both"/>
              <w:rPr>
                <w:rFonts w:ascii="Arial" w:hAnsi="Arial" w:cs="Arial"/>
                <w:sz w:val="18"/>
                <w:szCs w:val="18"/>
                <w:lang w:val="es-ES_tradnl"/>
              </w:rPr>
            </w:pPr>
          </w:p>
          <w:p w14:paraId="61F700A6"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1.5.- FORMA DE PAGO</w:t>
            </w:r>
          </w:p>
          <w:p w14:paraId="5BE0C7A1" w14:textId="77777777" w:rsidR="003C7484" w:rsidRPr="0019213D" w:rsidRDefault="003C7484" w:rsidP="003C7484">
            <w:pPr>
              <w:ind w:left="113" w:right="113"/>
              <w:jc w:val="both"/>
              <w:rPr>
                <w:rFonts w:ascii="Arial" w:hAnsi="Arial" w:cs="Arial"/>
                <w:b/>
                <w:sz w:val="18"/>
                <w:szCs w:val="18"/>
                <w:highlight w:val="yellow"/>
                <w:lang w:val="es-ES_tradnl"/>
              </w:rPr>
            </w:pPr>
            <w:r w:rsidRPr="0019213D">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595757D5" w14:textId="77777777" w:rsidR="003C7484" w:rsidRPr="0019213D" w:rsidRDefault="003C7484" w:rsidP="003C7484">
            <w:pPr>
              <w:ind w:left="113" w:right="113"/>
              <w:jc w:val="both"/>
              <w:rPr>
                <w:rFonts w:ascii="Arial" w:hAnsi="Arial" w:cs="Arial"/>
                <w:b/>
                <w:sz w:val="18"/>
                <w:szCs w:val="18"/>
                <w:lang w:eastAsia="es-BO"/>
              </w:rPr>
            </w:pPr>
          </w:p>
          <w:p w14:paraId="06D1793F"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eastAsia="es-BO"/>
              </w:rPr>
              <w:t>ÍTEM 2.- EXCAVACIÓN 0 – 1 M</w:t>
            </w:r>
          </w:p>
          <w:p w14:paraId="2D252AD2" w14:textId="77777777" w:rsidR="003C7484" w:rsidRPr="0019213D" w:rsidRDefault="003C7484" w:rsidP="003C7484">
            <w:pPr>
              <w:ind w:left="113" w:right="113"/>
              <w:jc w:val="both"/>
              <w:rPr>
                <w:rFonts w:ascii="Arial" w:hAnsi="Arial" w:cs="Arial"/>
                <w:b/>
                <w:sz w:val="18"/>
                <w:szCs w:val="18"/>
                <w:u w:val="single"/>
                <w:lang w:val="es-ES_tradnl"/>
              </w:rPr>
            </w:pPr>
            <w:r w:rsidRPr="0019213D">
              <w:rPr>
                <w:rFonts w:ascii="Arial" w:hAnsi="Arial" w:cs="Arial"/>
                <w:b/>
                <w:sz w:val="18"/>
                <w:szCs w:val="18"/>
                <w:u w:val="single"/>
                <w:lang w:eastAsia="es-BO"/>
              </w:rPr>
              <w:t>UNIDAD: Metro Cúbico (M3)</w:t>
            </w:r>
          </w:p>
          <w:p w14:paraId="05E89854" w14:textId="77777777" w:rsidR="003C7484" w:rsidRPr="0019213D" w:rsidRDefault="003C7484" w:rsidP="003C7484">
            <w:pPr>
              <w:ind w:left="113" w:right="113"/>
              <w:jc w:val="both"/>
              <w:rPr>
                <w:rFonts w:ascii="Arial" w:hAnsi="Arial" w:cs="Arial"/>
                <w:b/>
                <w:sz w:val="18"/>
                <w:szCs w:val="18"/>
                <w:lang w:val="es-ES_tradnl"/>
              </w:rPr>
            </w:pPr>
          </w:p>
          <w:p w14:paraId="4728806B"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2.1 DESCRIPCIÓN</w:t>
            </w:r>
          </w:p>
          <w:p w14:paraId="77D361A8"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Este ítem comprende todas las excavaciones a ejecutarse para cambio de material y la implantación de cimientos para la obra en la forma y sectores indicados por el Supervisor de Obra.</w:t>
            </w:r>
          </w:p>
          <w:p w14:paraId="0356739B" w14:textId="77777777" w:rsidR="003C7484" w:rsidRPr="0019213D" w:rsidRDefault="003C7484" w:rsidP="003C7484">
            <w:pPr>
              <w:ind w:left="113" w:right="113"/>
              <w:jc w:val="both"/>
              <w:rPr>
                <w:rFonts w:ascii="Arial" w:hAnsi="Arial" w:cs="Arial"/>
                <w:b/>
                <w:sz w:val="18"/>
                <w:szCs w:val="18"/>
                <w:lang w:val="es-ES_tradnl"/>
              </w:rPr>
            </w:pPr>
          </w:p>
          <w:p w14:paraId="269DA14E"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lastRenderedPageBreak/>
              <w:t>2.2.- MATERIALES, HERRAMIENTAS Y EQUIPO</w:t>
            </w:r>
          </w:p>
          <w:p w14:paraId="0841F652"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Contratista proporcionará todos los materiales, herramientas y equipos necesarios para la ejecución de estos trabajos así como para el cuidado y mantenimiento de los mismos durante el período de ejecución de la obra. En forma general todos los materiales que el Contratista pretenda emplear en la realización de los mismos, deberán ser aprobados previamente por el Supervisor de Obra.</w:t>
            </w:r>
          </w:p>
          <w:p w14:paraId="6593581E" w14:textId="77777777" w:rsidR="003C7484" w:rsidRPr="0019213D" w:rsidRDefault="003C7484" w:rsidP="003C7484">
            <w:pPr>
              <w:ind w:left="113" w:right="113"/>
              <w:jc w:val="both"/>
              <w:rPr>
                <w:rFonts w:ascii="Arial" w:hAnsi="Arial" w:cs="Arial"/>
                <w:sz w:val="18"/>
                <w:szCs w:val="18"/>
                <w:lang w:val="es-ES_tradnl"/>
              </w:rPr>
            </w:pPr>
          </w:p>
          <w:p w14:paraId="60A856CE"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2.3.- FORMA DE EJECUCIÓN </w:t>
            </w:r>
          </w:p>
          <w:p w14:paraId="351709DC"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Las excavaciones para fundaciones, cimientos y otras construcciones previstas bajo el nivel de terreno serán ejecutadas de acuerdo a instrucciones del Supervisor de Obras.</w:t>
            </w:r>
          </w:p>
          <w:p w14:paraId="4FE1FB69"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Para la iniciación de cualquier trabajo de excavación, el Contratista deberá comunicar al Supervisor de Obra con anticipación el procedimiento de ejecución de la actividad.</w:t>
            </w:r>
          </w:p>
          <w:p w14:paraId="2B76D7B8"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En las zonas destinadas a fundaciones no se debe remover el terreno por debajo de la cota prevista, por ello el Contratista, deberá cuidar que el terreno no sufra alteraciones por el tránsito, agua o exceso de excavación.</w:t>
            </w:r>
          </w:p>
          <w:p w14:paraId="093E68E4"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Si fueren necesarios los trabajos de agotamiento de agua, estos correrán a cargo del Contratista sin remuneración especial y deberá realizarse conduciendo el agua, de manera que no cause daño a la misma obra o a terceros. Todos los trabajos de excavación deberán contar con la aprobación del Supervisor de Obra.</w:t>
            </w:r>
          </w:p>
          <w:p w14:paraId="3A4AAB66" w14:textId="77777777" w:rsidR="003C7484" w:rsidRPr="0019213D" w:rsidRDefault="003C7484" w:rsidP="003C7484">
            <w:pPr>
              <w:ind w:left="113" w:right="113"/>
              <w:jc w:val="both"/>
              <w:rPr>
                <w:rFonts w:ascii="Arial" w:hAnsi="Arial" w:cs="Arial"/>
                <w:sz w:val="18"/>
                <w:szCs w:val="18"/>
                <w:lang w:val="es-ES_tradnl"/>
              </w:rPr>
            </w:pPr>
          </w:p>
          <w:p w14:paraId="5D9E4736"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2.4.- MEDICIÓN </w:t>
            </w:r>
          </w:p>
          <w:p w14:paraId="1C1ED6AF"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 medición del ítem se realizará por Metro Cúbico (m3), tomando en cuenta la cantidad neta ejecutada.</w:t>
            </w:r>
          </w:p>
          <w:p w14:paraId="661EB8E9" w14:textId="77777777" w:rsidR="003C7484" w:rsidRPr="0019213D" w:rsidRDefault="003C7484" w:rsidP="003C7484">
            <w:pPr>
              <w:ind w:left="113" w:right="113"/>
              <w:jc w:val="both"/>
              <w:rPr>
                <w:rFonts w:ascii="Arial" w:hAnsi="Arial" w:cs="Arial"/>
                <w:sz w:val="18"/>
                <w:szCs w:val="18"/>
                <w:lang w:val="es-ES_tradnl"/>
              </w:rPr>
            </w:pPr>
          </w:p>
          <w:p w14:paraId="43A8AB78"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2.5.- FORMA DE PAGO</w:t>
            </w:r>
          </w:p>
          <w:p w14:paraId="38C6F8DB" w14:textId="77777777" w:rsidR="003C7484" w:rsidRPr="0019213D" w:rsidRDefault="003C7484" w:rsidP="003C7484">
            <w:pPr>
              <w:ind w:left="113" w:right="113"/>
              <w:jc w:val="both"/>
              <w:rPr>
                <w:rFonts w:ascii="Arial" w:hAnsi="Arial" w:cs="Arial"/>
                <w:b/>
                <w:sz w:val="18"/>
                <w:szCs w:val="18"/>
                <w:highlight w:val="yellow"/>
                <w:lang w:val="es-ES_tradnl"/>
              </w:rPr>
            </w:pPr>
            <w:r w:rsidRPr="0019213D">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4445B05E" w14:textId="77777777" w:rsidR="003C7484" w:rsidRPr="0019213D" w:rsidRDefault="003C7484" w:rsidP="003C7484">
            <w:pPr>
              <w:ind w:left="113" w:right="113"/>
              <w:jc w:val="both"/>
              <w:rPr>
                <w:rFonts w:ascii="Arial" w:hAnsi="Arial" w:cs="Arial"/>
                <w:b/>
                <w:sz w:val="18"/>
                <w:szCs w:val="18"/>
                <w:lang w:eastAsia="es-BO"/>
              </w:rPr>
            </w:pPr>
          </w:p>
          <w:p w14:paraId="408BD293"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eastAsia="es-BO"/>
              </w:rPr>
              <w:t>ÍTEM 3.- RELLENO Y COMPACTADO CON MATERIAL COMUN</w:t>
            </w:r>
          </w:p>
          <w:p w14:paraId="4F1A35BB" w14:textId="77777777" w:rsidR="003C7484" w:rsidRPr="0019213D" w:rsidRDefault="003C7484" w:rsidP="003C7484">
            <w:pPr>
              <w:ind w:left="113" w:right="113"/>
              <w:jc w:val="both"/>
              <w:rPr>
                <w:rFonts w:ascii="Arial" w:hAnsi="Arial" w:cs="Arial"/>
                <w:b/>
                <w:sz w:val="18"/>
                <w:szCs w:val="18"/>
                <w:u w:val="single"/>
                <w:lang w:eastAsia="es-BO"/>
              </w:rPr>
            </w:pPr>
            <w:r w:rsidRPr="0019213D">
              <w:rPr>
                <w:rFonts w:ascii="Arial" w:hAnsi="Arial" w:cs="Arial"/>
                <w:b/>
                <w:sz w:val="18"/>
                <w:szCs w:val="18"/>
                <w:u w:val="single"/>
                <w:lang w:eastAsia="es-BO"/>
              </w:rPr>
              <w:t>UNIDAD: Metro Cúbico (M3)</w:t>
            </w:r>
          </w:p>
          <w:p w14:paraId="3B8C2917" w14:textId="77777777" w:rsidR="003C7484" w:rsidRPr="0019213D" w:rsidRDefault="003C7484" w:rsidP="003C7484">
            <w:pPr>
              <w:ind w:left="113" w:right="113"/>
              <w:jc w:val="both"/>
              <w:rPr>
                <w:rFonts w:ascii="Arial" w:hAnsi="Arial" w:cs="Arial"/>
                <w:b/>
                <w:szCs w:val="18"/>
                <w:u w:val="single"/>
                <w:lang w:eastAsia="es-BO"/>
              </w:rPr>
            </w:pPr>
          </w:p>
          <w:p w14:paraId="0B112F40"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val="es-ES_tradnl"/>
              </w:rPr>
              <w:t>3.1.- DESCRIPCIÓN</w:t>
            </w:r>
          </w:p>
          <w:p w14:paraId="2D4E6033" w14:textId="77777777" w:rsidR="003C7484" w:rsidRPr="0019213D" w:rsidRDefault="003C7484" w:rsidP="003C7484">
            <w:pPr>
              <w:ind w:left="113" w:right="113"/>
              <w:jc w:val="both"/>
              <w:rPr>
                <w:rFonts w:ascii="Arial" w:hAnsi="Arial" w:cs="Arial"/>
                <w:sz w:val="18"/>
                <w:szCs w:val="18"/>
                <w:lang w:eastAsia="es-BO"/>
              </w:rPr>
            </w:pPr>
            <w:r w:rsidRPr="0019213D">
              <w:rPr>
                <w:rFonts w:ascii="Arial" w:hAnsi="Arial" w:cs="Arial"/>
                <w:sz w:val="18"/>
                <w:szCs w:val="18"/>
                <w:lang w:eastAsia="es-BO"/>
              </w:rPr>
              <w:t>Este ítem corresponde al relleno y compactación manual o mecánica del material que resulta de las excavaciones de obra y material de préstamo para la obra.</w:t>
            </w:r>
          </w:p>
          <w:p w14:paraId="32CD55FA" w14:textId="77777777" w:rsidR="003C7484" w:rsidRPr="0019213D" w:rsidRDefault="003C7484" w:rsidP="003C7484">
            <w:pPr>
              <w:ind w:left="113" w:right="113"/>
              <w:jc w:val="both"/>
              <w:rPr>
                <w:rFonts w:ascii="Arial" w:hAnsi="Arial" w:cs="Arial"/>
                <w:b/>
                <w:szCs w:val="18"/>
                <w:lang w:val="es-ES_tradnl"/>
              </w:rPr>
            </w:pPr>
          </w:p>
          <w:p w14:paraId="0A681C4F"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3.2.- MATERIALES, HERRAMIENTAS Y EQUIPO</w:t>
            </w:r>
          </w:p>
          <w:p w14:paraId="5712B6EC"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Contratista proporcionará todos los materiales, herramientas y equipos necesarios para la ejecución de estos trabajos así como para el cuidado y mantenimiento de los mismos durante el período de ejecución de la obra. En forma general todos los materiales que el Co</w:t>
            </w:r>
            <w:bookmarkStart w:id="40" w:name="_GoBack"/>
            <w:bookmarkEnd w:id="40"/>
            <w:r w:rsidRPr="0019213D">
              <w:rPr>
                <w:rFonts w:ascii="Arial" w:hAnsi="Arial" w:cs="Arial"/>
                <w:sz w:val="18"/>
                <w:szCs w:val="18"/>
                <w:lang w:val="es-ES_tradnl"/>
              </w:rPr>
              <w:t>ntratista pretenda emplear en la realización de los mismos, deberán ser aprobados previamente por el Supervisor de Obra.</w:t>
            </w:r>
          </w:p>
          <w:p w14:paraId="04006CBB" w14:textId="77777777" w:rsidR="003C7484" w:rsidRPr="0019213D" w:rsidRDefault="003C7484" w:rsidP="003C7484">
            <w:pPr>
              <w:ind w:left="833" w:right="113"/>
              <w:jc w:val="both"/>
              <w:rPr>
                <w:rFonts w:ascii="Arial" w:hAnsi="Arial" w:cs="Arial"/>
                <w:szCs w:val="18"/>
                <w:lang w:val="es-ES_tradnl"/>
              </w:rPr>
            </w:pPr>
          </w:p>
          <w:p w14:paraId="1F57F21D"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3.3.- FORMA DE EJECUCIÓN </w:t>
            </w:r>
          </w:p>
          <w:p w14:paraId="0BF01483"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Para la iniciación de cualquier trabajo de relleno, el Contratista deberá comunicar al Supervisor de Obra con anticipación el procedimiento de ejecución de la actividad.</w:t>
            </w:r>
          </w:p>
          <w:p w14:paraId="144F8E21"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Contratista proveerá todas las herramientas necesarias para realizar los trabajos de relleno y compactación en un tiempo razonable y aprobados por el Supervisor de Obra.</w:t>
            </w:r>
          </w:p>
          <w:p w14:paraId="4B0C45BB"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relleno será ejecutado con el material que resulte de las excavaciones y de otra procedencia siempre y cuando no se trate de material que contenga basura, cascotes o residuos orgánicos.</w:t>
            </w:r>
          </w:p>
          <w:p w14:paraId="30DBE430"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Para los rellenos, el material procedente de la excavación o de préstamo se depositará en capas horizontales sucesivas de 20 cm de espesor suelto y se compactará completamente con el equipo adecuado a las características del material empleado.</w:t>
            </w:r>
          </w:p>
          <w:p w14:paraId="7ECDC353" w14:textId="77777777" w:rsidR="003C7484" w:rsidRPr="0019213D" w:rsidRDefault="003C7484" w:rsidP="003C7484">
            <w:pPr>
              <w:ind w:left="113" w:right="113"/>
              <w:jc w:val="both"/>
              <w:rPr>
                <w:rFonts w:ascii="Arial" w:hAnsi="Arial" w:cs="Arial"/>
                <w:szCs w:val="18"/>
                <w:lang w:val="es-ES_tradnl"/>
              </w:rPr>
            </w:pPr>
          </w:p>
          <w:p w14:paraId="36CB48B4"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Los rellenos se realizarán hasta obtener una nivelación correcta conforme a las cotas indicadas por el Supervisor de Obra y los que fueran necesarios para la correcta ubicación de los elementos superficiales complementarios a la obra.</w:t>
            </w:r>
          </w:p>
          <w:p w14:paraId="2FB0FD7B"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Contratista se encargará de la disposición final del material excedente en lugares autorizados por el municipio.</w:t>
            </w:r>
          </w:p>
          <w:p w14:paraId="33F9143A" w14:textId="77777777" w:rsidR="003C7484" w:rsidRPr="0019213D" w:rsidRDefault="003C7484" w:rsidP="003C7484">
            <w:pPr>
              <w:ind w:left="113" w:right="113"/>
              <w:jc w:val="both"/>
              <w:rPr>
                <w:rFonts w:ascii="Arial" w:hAnsi="Arial" w:cs="Arial"/>
                <w:szCs w:val="18"/>
                <w:lang w:val="es-ES_tradnl"/>
              </w:rPr>
            </w:pPr>
          </w:p>
          <w:p w14:paraId="7589C5EA"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3.4.- MEDICIÓN </w:t>
            </w:r>
          </w:p>
          <w:p w14:paraId="417AA1D6"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 medición del ítem se realizará por Metro Cúbico (m3), tomando en cuenta la cantidad neta ejecutada.</w:t>
            </w:r>
          </w:p>
          <w:p w14:paraId="189F6417" w14:textId="77777777" w:rsidR="003C7484" w:rsidRPr="0019213D" w:rsidRDefault="003C7484" w:rsidP="003C7484">
            <w:pPr>
              <w:ind w:left="113" w:right="113"/>
              <w:jc w:val="both"/>
              <w:rPr>
                <w:rFonts w:ascii="Arial" w:hAnsi="Arial" w:cs="Arial"/>
                <w:sz w:val="18"/>
                <w:szCs w:val="18"/>
                <w:lang w:val="es-ES_tradnl"/>
              </w:rPr>
            </w:pPr>
          </w:p>
          <w:p w14:paraId="35CF7590"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lastRenderedPageBreak/>
              <w:t>3.5.- FORMA DE PAGO</w:t>
            </w:r>
          </w:p>
          <w:p w14:paraId="72DDD96B"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43EAE258" w14:textId="77777777" w:rsidR="003C7484" w:rsidRPr="0019213D" w:rsidRDefault="003C7484" w:rsidP="003C7484">
            <w:pPr>
              <w:ind w:left="113" w:right="113"/>
              <w:jc w:val="both"/>
              <w:rPr>
                <w:rFonts w:ascii="Arial" w:hAnsi="Arial" w:cs="Arial"/>
                <w:b/>
                <w:sz w:val="18"/>
                <w:szCs w:val="18"/>
                <w:lang w:eastAsia="es-BO"/>
              </w:rPr>
            </w:pPr>
          </w:p>
          <w:p w14:paraId="24FA2934"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eastAsia="es-BO"/>
              </w:rPr>
              <w:t>ÍTEM 4.- PROVISIÓN Y COLOCACIÓN DE MALLA OLIMPICA Y TUBOS FG 2 1/2"</w:t>
            </w:r>
          </w:p>
          <w:p w14:paraId="2C0B8490" w14:textId="77777777" w:rsidR="003C7484" w:rsidRPr="0019213D" w:rsidRDefault="003C7484" w:rsidP="003C7484">
            <w:pPr>
              <w:ind w:left="113" w:right="113"/>
              <w:jc w:val="both"/>
              <w:rPr>
                <w:rFonts w:ascii="Arial" w:hAnsi="Arial" w:cs="Arial"/>
                <w:b/>
                <w:sz w:val="18"/>
                <w:szCs w:val="18"/>
                <w:u w:val="single"/>
                <w:lang w:val="es-ES_tradnl"/>
              </w:rPr>
            </w:pPr>
            <w:r w:rsidRPr="0019213D">
              <w:rPr>
                <w:rFonts w:ascii="Arial" w:hAnsi="Arial" w:cs="Arial"/>
                <w:b/>
                <w:sz w:val="18"/>
                <w:szCs w:val="18"/>
                <w:u w:val="single"/>
                <w:lang w:eastAsia="es-BO"/>
              </w:rPr>
              <w:t>UNIDAD: Metro Cuadrado (M2)</w:t>
            </w:r>
          </w:p>
          <w:p w14:paraId="50E94587" w14:textId="77777777" w:rsidR="003C7484" w:rsidRPr="0019213D" w:rsidRDefault="003C7484" w:rsidP="003C7484">
            <w:pPr>
              <w:ind w:left="113" w:right="113"/>
              <w:jc w:val="both"/>
              <w:rPr>
                <w:rFonts w:ascii="Arial" w:hAnsi="Arial" w:cs="Arial"/>
                <w:b/>
                <w:sz w:val="18"/>
                <w:szCs w:val="18"/>
                <w:lang w:val="es-ES_tradnl"/>
              </w:rPr>
            </w:pPr>
          </w:p>
          <w:p w14:paraId="201D353F"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4.1.- DESCRIPCIÓN</w:t>
            </w:r>
          </w:p>
          <w:p w14:paraId="1B906644"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Este ítem se refiere a la ejecución de cercos de malla olímpica, realizado de acuerdo a instrucciones del Supervisor de Obra.</w:t>
            </w:r>
          </w:p>
          <w:p w14:paraId="0DAFF0E9" w14:textId="77777777" w:rsidR="003C7484" w:rsidRPr="0019213D" w:rsidRDefault="003C7484" w:rsidP="003C7484">
            <w:pPr>
              <w:ind w:left="113" w:right="113"/>
              <w:jc w:val="both"/>
              <w:rPr>
                <w:rFonts w:ascii="Arial" w:hAnsi="Arial" w:cs="Arial"/>
                <w:sz w:val="18"/>
                <w:szCs w:val="18"/>
                <w:lang w:val="es-ES_tradnl"/>
              </w:rPr>
            </w:pPr>
          </w:p>
          <w:p w14:paraId="31B9C295"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4.2.- MATERIALES, HERRAMIENTAS Y EQUIPO</w:t>
            </w:r>
          </w:p>
          <w:p w14:paraId="3E6AA0DA"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 xml:space="preserve">ACERO CORRUGADO </w:t>
            </w:r>
          </w:p>
          <w:p w14:paraId="1BA9930E"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ALAMBRE GALVANIZADO Nº 12</w:t>
            </w:r>
          </w:p>
          <w:p w14:paraId="537B3AFB"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 xml:space="preserve">MALLA OLIMPICA ALAMBRE Nº 10 ABERTURA 7 x 7 cm </w:t>
            </w:r>
          </w:p>
          <w:p w14:paraId="3992802F"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 xml:space="preserve">ELECTRODO </w:t>
            </w:r>
          </w:p>
          <w:p w14:paraId="444C4C1D"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TUBERIA FG 2 1/2"</w:t>
            </w:r>
          </w:p>
          <w:p w14:paraId="3E10C17D"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GRAVA COMÚN</w:t>
            </w:r>
          </w:p>
          <w:p w14:paraId="23DBA0CB"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ARENA CORRIENTE</w:t>
            </w:r>
          </w:p>
          <w:p w14:paraId="3BB4510E"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CEMENTO IP-30</w:t>
            </w:r>
          </w:p>
          <w:p w14:paraId="0F96609A"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ALAMBRE DE PÚAS</w:t>
            </w:r>
          </w:p>
          <w:p w14:paraId="1704B79C"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ARCO PARA SOLDAR</w:t>
            </w:r>
          </w:p>
          <w:p w14:paraId="2B048FF9"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6914150D" w14:textId="77777777" w:rsidR="003C7484" w:rsidRPr="0019213D" w:rsidRDefault="003C7484" w:rsidP="003C7484">
            <w:pPr>
              <w:ind w:left="113" w:right="113"/>
              <w:jc w:val="both"/>
              <w:rPr>
                <w:rFonts w:ascii="Arial" w:hAnsi="Arial" w:cs="Arial"/>
                <w:sz w:val="18"/>
                <w:szCs w:val="18"/>
                <w:lang w:val="es-ES_tradnl"/>
              </w:rPr>
            </w:pPr>
          </w:p>
          <w:p w14:paraId="42788C82"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4.3.- FORMA DE EJECUCIÓN </w:t>
            </w:r>
          </w:p>
          <w:p w14:paraId="25B32993"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Los postes de tubería metálica galvanizada deben estar debidamente aplomados y alineados, el espaciamiento de los postes será de 2.5m y en caso de ser modificados deberá contar con la autorización del Supervisor de Obra.</w:t>
            </w:r>
          </w:p>
          <w:p w14:paraId="654EB7C7"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 xml:space="preserve">El poste de tubería galvanizada será empotrado con la ayuda de un bloque de hormigón de 0.30x0.30m a una profundidad no menor a 0.50m o de acuerdo a indicaciones del Supervisor de Obra. Llevará en inicios, esquinas, mínimo cada 20m en los tramos rectos y finales de tramos, refuerzos o pies de amigo como </w:t>
            </w:r>
            <w:proofErr w:type="spellStart"/>
            <w:r w:rsidRPr="0019213D">
              <w:rPr>
                <w:rFonts w:ascii="Arial" w:hAnsi="Arial" w:cs="Arial"/>
                <w:sz w:val="18"/>
                <w:szCs w:val="18"/>
                <w:lang w:val="es-ES_tradnl"/>
              </w:rPr>
              <w:t>arriostramiento</w:t>
            </w:r>
            <w:proofErr w:type="spellEnd"/>
            <w:r w:rsidRPr="0019213D">
              <w:rPr>
                <w:rFonts w:ascii="Arial" w:hAnsi="Arial" w:cs="Arial"/>
                <w:sz w:val="18"/>
                <w:szCs w:val="18"/>
                <w:lang w:val="es-ES_tradnl"/>
              </w:rPr>
              <w:t>. Estos elementos serán de tubería metálica galvanizada y se colocarán con una inclinación entre 30° y 45° con la vertical fijados a ambos lados del poste arriostrado. Los postes y los "pie de amigo" tendrán un empotramiento mínimo de 40 cm y/o conforme a instrucciones del Supervisor de Obra. Los postes metálicos verticales irán soldados a los “pie de amigo”.</w:t>
            </w:r>
          </w:p>
          <w:p w14:paraId="17ED4328"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 xml:space="preserve">Realizado el tesado uniforme de la malla olímpica, la sujeción de la malla olímpica a la tubería será realizada mediante amarres con alambre galvanizado o soldadura a través de cinco puntos de sujeción como mínimo por poste. </w:t>
            </w:r>
          </w:p>
          <w:p w14:paraId="043624A9"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 xml:space="preserve">La malla olímpica irá sujeta en la parte inferior y superior mediante las varillas de fierro de construcción de diámetro de 6mm para evitar su deformación. </w:t>
            </w:r>
          </w:p>
          <w:p w14:paraId="2C2913AE"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Cada poste de tubería galvanizada deberá llevar una tapa en el extremo superior para evitar el ingreso de humedad al interior de la tubería, asimismo deberá contar con una bayoneta (angular de 1”) que permita instalar tres hiladas de alambre con púas galvanizado doble.</w:t>
            </w:r>
          </w:p>
          <w:p w14:paraId="3EE4BB19"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En caso de ser necesario el Supervisor de Obra podrá instruir los empalmes trenzados en la malla, estos deben ejecutarse antes de su instalación. Los empalmes entre diferentes secciones de malla deben hacerse utilizando la costura normal de trenzado de construcción y en lo posible deben coincidir con los postes metálicos sobre los cuales se asegura la malla.</w:t>
            </w:r>
          </w:p>
          <w:p w14:paraId="67EA9375" w14:textId="77777777" w:rsidR="003C7484" w:rsidRPr="0019213D" w:rsidRDefault="003C7484" w:rsidP="003C7484">
            <w:pPr>
              <w:ind w:left="113" w:right="113"/>
              <w:jc w:val="both"/>
              <w:rPr>
                <w:rFonts w:ascii="Arial" w:hAnsi="Arial" w:cs="Arial"/>
                <w:sz w:val="18"/>
                <w:szCs w:val="18"/>
                <w:lang w:val="es-ES_tradnl"/>
              </w:rPr>
            </w:pPr>
          </w:p>
          <w:p w14:paraId="2D27E67E"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4.4.- MEDICIÓN </w:t>
            </w:r>
          </w:p>
          <w:p w14:paraId="6EC23455"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 medición del ítem se realizará por Metro Cuadrado (m2), tomando en cuenta solamente la cantidad neta ejecutada.</w:t>
            </w:r>
          </w:p>
          <w:p w14:paraId="2B5E8270" w14:textId="77777777" w:rsidR="003C7484" w:rsidRPr="0019213D" w:rsidRDefault="003C7484" w:rsidP="003C7484">
            <w:pPr>
              <w:ind w:left="113" w:right="113"/>
              <w:jc w:val="both"/>
              <w:rPr>
                <w:rFonts w:ascii="Arial" w:hAnsi="Arial" w:cs="Arial"/>
                <w:sz w:val="18"/>
                <w:szCs w:val="18"/>
                <w:lang w:val="es-ES_tradnl"/>
              </w:rPr>
            </w:pPr>
          </w:p>
          <w:p w14:paraId="63BEC958"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4.5.- FORMA DE PAGO</w:t>
            </w:r>
          </w:p>
          <w:p w14:paraId="293F19D3"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4CE79DB" w14:textId="77777777" w:rsidR="003C7484" w:rsidRPr="0019213D" w:rsidRDefault="003C7484" w:rsidP="003C7484">
            <w:pPr>
              <w:ind w:left="113" w:right="113"/>
              <w:jc w:val="both"/>
              <w:rPr>
                <w:rFonts w:ascii="Arial" w:hAnsi="Arial" w:cs="Arial"/>
                <w:b/>
                <w:sz w:val="18"/>
                <w:szCs w:val="18"/>
                <w:lang w:eastAsia="es-BO"/>
              </w:rPr>
            </w:pPr>
          </w:p>
          <w:p w14:paraId="3025CE54"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eastAsia="es-BO"/>
              </w:rPr>
              <w:t>ÍTEM 5.- PUERTA METÁLICA CON MALLA OLÍMPICA</w:t>
            </w:r>
          </w:p>
          <w:p w14:paraId="35694B73" w14:textId="77777777" w:rsidR="003C7484" w:rsidRPr="0019213D" w:rsidRDefault="003C7484" w:rsidP="003C7484">
            <w:pPr>
              <w:ind w:left="113" w:right="113"/>
              <w:jc w:val="both"/>
              <w:rPr>
                <w:rFonts w:ascii="Arial" w:hAnsi="Arial" w:cs="Arial"/>
                <w:b/>
                <w:sz w:val="18"/>
                <w:szCs w:val="18"/>
                <w:u w:val="single"/>
                <w:lang w:val="es-ES_tradnl"/>
              </w:rPr>
            </w:pPr>
            <w:r w:rsidRPr="0019213D">
              <w:rPr>
                <w:rFonts w:ascii="Arial" w:hAnsi="Arial" w:cs="Arial"/>
                <w:b/>
                <w:sz w:val="18"/>
                <w:szCs w:val="18"/>
                <w:u w:val="single"/>
                <w:lang w:eastAsia="es-BO"/>
              </w:rPr>
              <w:t>UNIDAD: Metro Cuadrado (M2)</w:t>
            </w:r>
          </w:p>
          <w:p w14:paraId="238059F0" w14:textId="77777777" w:rsidR="003C7484" w:rsidRPr="0019213D" w:rsidRDefault="003C7484" w:rsidP="003C7484">
            <w:pPr>
              <w:ind w:left="113" w:right="113"/>
              <w:jc w:val="both"/>
              <w:rPr>
                <w:rFonts w:ascii="Arial" w:hAnsi="Arial" w:cs="Arial"/>
                <w:b/>
                <w:sz w:val="18"/>
                <w:szCs w:val="18"/>
                <w:lang w:val="es-ES_tradnl"/>
              </w:rPr>
            </w:pPr>
          </w:p>
          <w:p w14:paraId="0E0719E4"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5.1.- DESCRIPCIÓN</w:t>
            </w:r>
          </w:p>
          <w:p w14:paraId="4179012A"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Este ítem se refiere a la ejecución de puerta con malla olímpica, de acuerdo a instrucciones del Supervisor de Obra.</w:t>
            </w:r>
          </w:p>
          <w:p w14:paraId="5A2E9115" w14:textId="77777777" w:rsidR="003C7484" w:rsidRPr="0019213D" w:rsidRDefault="003C7484" w:rsidP="003C7484">
            <w:pPr>
              <w:ind w:left="113" w:right="113"/>
              <w:jc w:val="both"/>
              <w:rPr>
                <w:rFonts w:ascii="Arial" w:hAnsi="Arial" w:cs="Arial"/>
                <w:sz w:val="18"/>
                <w:szCs w:val="18"/>
                <w:lang w:val="es-ES_tradnl"/>
              </w:rPr>
            </w:pPr>
          </w:p>
          <w:p w14:paraId="4780B0E3"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5.2.- MATERIALES, HERRAMIENTAS Y EQUIPO</w:t>
            </w:r>
          </w:p>
          <w:p w14:paraId="2F0EE1A3"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TUBERÍA FG 3”</w:t>
            </w:r>
          </w:p>
          <w:p w14:paraId="68F2F6A4"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ELECTRODO</w:t>
            </w:r>
          </w:p>
          <w:p w14:paraId="4BECD5E8"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 xml:space="preserve">MALLA OLIMPICA ALAMBRE Nº 10 ABERTURA 7 x 7 cm </w:t>
            </w:r>
          </w:p>
          <w:p w14:paraId="57D70770"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PINTURA ANTICORROSIVA.</w:t>
            </w:r>
          </w:p>
          <w:p w14:paraId="6F452B93"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BISAGRA 4”</w:t>
            </w:r>
          </w:p>
          <w:p w14:paraId="4BA5A914"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 xml:space="preserve">ARCO PARA SOLDAR </w:t>
            </w:r>
          </w:p>
          <w:p w14:paraId="2D5435B7" w14:textId="77777777" w:rsidR="003C7484" w:rsidRPr="0019213D" w:rsidRDefault="003C7484" w:rsidP="00363A33">
            <w:pPr>
              <w:numPr>
                <w:ilvl w:val="0"/>
                <w:numId w:val="60"/>
              </w:numPr>
              <w:ind w:right="113"/>
              <w:jc w:val="both"/>
              <w:rPr>
                <w:rFonts w:ascii="Arial" w:hAnsi="Arial" w:cs="Arial"/>
                <w:sz w:val="18"/>
                <w:szCs w:val="18"/>
                <w:lang w:val="es-ES_tradnl"/>
              </w:rPr>
            </w:pPr>
            <w:r w:rsidRPr="0019213D">
              <w:rPr>
                <w:rFonts w:ascii="Arial" w:hAnsi="Arial" w:cs="Arial"/>
                <w:sz w:val="18"/>
                <w:szCs w:val="18"/>
                <w:lang w:val="es-ES_tradnl"/>
              </w:rPr>
              <w:t>AMOLADORA</w:t>
            </w:r>
          </w:p>
          <w:p w14:paraId="1E2BCA99" w14:textId="77777777" w:rsidR="003C7484" w:rsidRPr="0019213D" w:rsidRDefault="003C7484" w:rsidP="003C7484">
            <w:pPr>
              <w:ind w:left="113" w:right="113"/>
              <w:jc w:val="both"/>
              <w:rPr>
                <w:rFonts w:ascii="Arial" w:hAnsi="Arial" w:cs="Arial"/>
                <w:sz w:val="18"/>
                <w:szCs w:val="18"/>
                <w:lang w:val="es-ES_tradnl"/>
              </w:rPr>
            </w:pPr>
          </w:p>
          <w:p w14:paraId="129D71F8"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3D29EB52"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Las tuberías metálicas deben ser de acero galvanizado tipo pesado, con las dimensiones y el calibre indicados por El Supervisor de Obra. Los electrodos deberán ser de buena calidad y los procedimientos de soldadura se adaptarán a la clase de material a soldar.</w:t>
            </w:r>
          </w:p>
          <w:p w14:paraId="0C35736C"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 malla debe ser galvanizada en caliente por doble inmersión, de abertura hexagonal de alambre N°10 y de triple torsión.</w:t>
            </w:r>
          </w:p>
          <w:p w14:paraId="7999A669"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Los elementos de fijación y rotación deben garantizar la apertura suave y silenciosa de la puerta con mínimo mantenimiento. Las puertas deben montarse y desmontarse fácilmente y a la vez, ser robustas y con suficientes elementos de fijación que garanticen adecuada resistencia a los intentos de violación.</w:t>
            </w:r>
          </w:p>
          <w:p w14:paraId="1692027B" w14:textId="77777777" w:rsidR="003C7484" w:rsidRPr="0019213D" w:rsidRDefault="003C7484" w:rsidP="003C7484">
            <w:pPr>
              <w:ind w:left="113" w:right="113"/>
              <w:jc w:val="both"/>
              <w:rPr>
                <w:rFonts w:ascii="Arial" w:hAnsi="Arial" w:cs="Arial"/>
                <w:sz w:val="18"/>
                <w:szCs w:val="18"/>
                <w:lang w:val="es-ES_tradnl"/>
              </w:rPr>
            </w:pPr>
          </w:p>
          <w:p w14:paraId="7A75F7BB"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5.3.- FORMA DE EJECUCIÓN </w:t>
            </w:r>
          </w:p>
          <w:p w14:paraId="1AADB2FA"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Previa ejecución del ítem se verificará la calidad de los materiales, la estructura de la puerta utilizará tubería de fierro galvanizado de 3" soldada en sus uniones, será ejecutada conforme a indicaciones del Supervisor de Obra. Para la sujeción de la malla olímpica se utilizaran varillas de fierro soldadas en los bordes de tal manera que la malla olímpica tenga un tesado libre de deformaciones.</w:t>
            </w:r>
          </w:p>
          <w:p w14:paraId="14B7E5FB"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 xml:space="preserve">Se soldarán en un lado de la puerta las bisagras de perno que serán colgadas en la estructura de sostén de material previsto en proyecto, en el cual se colocaran los complementos de la bisagra de manera y en número adecuado, tal que soporte la puerta y la apertura de la misma sea fácil y libre. </w:t>
            </w:r>
          </w:p>
          <w:p w14:paraId="6DFE9AC2"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 xml:space="preserve">La puerta será pintada con dos manos de pintura anticorrosiva. </w:t>
            </w:r>
          </w:p>
          <w:p w14:paraId="5B83F6BE"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 puerta deberá contar con una cadena galvanizada de 1/2" y candado de seguridad para intemperie.</w:t>
            </w:r>
          </w:p>
          <w:p w14:paraId="709DB102" w14:textId="77777777" w:rsidR="003C7484" w:rsidRPr="0019213D" w:rsidRDefault="003C7484" w:rsidP="003C7484">
            <w:pPr>
              <w:ind w:left="113" w:right="113"/>
              <w:jc w:val="both"/>
              <w:rPr>
                <w:rFonts w:ascii="Arial" w:hAnsi="Arial" w:cs="Arial"/>
                <w:sz w:val="18"/>
                <w:szCs w:val="18"/>
                <w:lang w:val="es-ES_tradnl"/>
              </w:rPr>
            </w:pPr>
          </w:p>
          <w:p w14:paraId="6C9C9FB2"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5.4.- MEDICIÓN </w:t>
            </w:r>
          </w:p>
          <w:p w14:paraId="4FA7672D"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 medición del ítem se realizará por Metro Cuadrado (m2), tomando en cuenta solamente la cantidad neta ejecutada.</w:t>
            </w:r>
          </w:p>
          <w:p w14:paraId="642DF865" w14:textId="77777777" w:rsidR="003C7484" w:rsidRPr="0019213D" w:rsidRDefault="003C7484" w:rsidP="003C7484">
            <w:pPr>
              <w:ind w:left="113" w:right="113"/>
              <w:jc w:val="both"/>
              <w:rPr>
                <w:rFonts w:ascii="Arial" w:hAnsi="Arial" w:cs="Arial"/>
                <w:sz w:val="18"/>
                <w:szCs w:val="18"/>
                <w:lang w:val="es-ES_tradnl"/>
              </w:rPr>
            </w:pPr>
          </w:p>
          <w:p w14:paraId="529F2CBB"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5.5.- FORMA DE PAGO</w:t>
            </w:r>
          </w:p>
          <w:p w14:paraId="3F83ED4E"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4333AE57" w14:textId="77777777" w:rsidR="003C7484" w:rsidRPr="0019213D" w:rsidRDefault="003C7484" w:rsidP="003C7484">
            <w:pPr>
              <w:ind w:left="113" w:right="113"/>
              <w:jc w:val="both"/>
              <w:rPr>
                <w:rFonts w:ascii="Arial" w:hAnsi="Arial" w:cs="Arial"/>
                <w:b/>
                <w:sz w:val="18"/>
                <w:szCs w:val="18"/>
                <w:lang w:eastAsia="es-BO"/>
              </w:rPr>
            </w:pPr>
          </w:p>
          <w:p w14:paraId="30B413C0"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eastAsia="es-BO"/>
              </w:rPr>
              <w:lastRenderedPageBreak/>
              <w:t>ÍTEM 6.- HORMIGON CICLOPEO</w:t>
            </w:r>
          </w:p>
          <w:p w14:paraId="076685EB" w14:textId="77777777" w:rsidR="003C7484" w:rsidRPr="0019213D" w:rsidRDefault="003C7484" w:rsidP="003C7484">
            <w:pPr>
              <w:ind w:left="113" w:right="113"/>
              <w:jc w:val="both"/>
              <w:rPr>
                <w:rFonts w:ascii="Arial" w:hAnsi="Arial" w:cs="Arial"/>
                <w:b/>
                <w:sz w:val="18"/>
                <w:szCs w:val="18"/>
                <w:u w:val="single"/>
                <w:lang w:eastAsia="es-BO"/>
              </w:rPr>
            </w:pPr>
            <w:r w:rsidRPr="0019213D">
              <w:rPr>
                <w:rFonts w:ascii="Arial" w:hAnsi="Arial" w:cs="Arial"/>
                <w:b/>
                <w:sz w:val="18"/>
                <w:szCs w:val="18"/>
                <w:u w:val="single"/>
                <w:lang w:eastAsia="es-BO"/>
              </w:rPr>
              <w:t>UNIDAD: Metro Cúbico (M3)</w:t>
            </w:r>
          </w:p>
          <w:p w14:paraId="032C41B2" w14:textId="77777777" w:rsidR="003C7484" w:rsidRPr="0019213D" w:rsidRDefault="003C7484" w:rsidP="003C7484">
            <w:pPr>
              <w:ind w:left="113" w:right="113"/>
              <w:jc w:val="both"/>
              <w:rPr>
                <w:rFonts w:ascii="Arial" w:hAnsi="Arial" w:cs="Arial"/>
                <w:b/>
                <w:sz w:val="18"/>
                <w:szCs w:val="18"/>
                <w:lang w:eastAsia="es-BO"/>
              </w:rPr>
            </w:pPr>
          </w:p>
          <w:p w14:paraId="53E0FB6A"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val="es-ES_tradnl"/>
              </w:rPr>
              <w:t>6.1.- DESCRIPCIÓN</w:t>
            </w:r>
          </w:p>
          <w:p w14:paraId="791A02B9" w14:textId="77777777" w:rsidR="003C7484" w:rsidRPr="0019213D" w:rsidRDefault="003C7484" w:rsidP="003C7484">
            <w:pPr>
              <w:ind w:left="113" w:right="113"/>
              <w:jc w:val="both"/>
              <w:rPr>
                <w:rFonts w:ascii="Arial" w:hAnsi="Arial" w:cs="Arial"/>
                <w:sz w:val="18"/>
                <w:szCs w:val="18"/>
                <w:lang w:eastAsia="es-BO"/>
              </w:rPr>
            </w:pPr>
            <w:r w:rsidRPr="0019213D">
              <w:rPr>
                <w:rFonts w:ascii="Arial" w:hAnsi="Arial" w:cs="Arial"/>
                <w:sz w:val="18"/>
                <w:szCs w:val="18"/>
                <w:lang w:eastAsia="es-BO"/>
              </w:rPr>
              <w:t xml:space="preserve">Este ítem se refiere a la construcción de cimiento, </w:t>
            </w:r>
            <w:proofErr w:type="spellStart"/>
            <w:r w:rsidRPr="0019213D">
              <w:rPr>
                <w:rFonts w:ascii="Arial" w:hAnsi="Arial" w:cs="Arial"/>
                <w:sz w:val="18"/>
                <w:szCs w:val="18"/>
                <w:lang w:eastAsia="es-BO"/>
              </w:rPr>
              <w:t>sobrecimiento</w:t>
            </w:r>
            <w:proofErr w:type="spellEnd"/>
            <w:r w:rsidRPr="0019213D">
              <w:rPr>
                <w:rFonts w:ascii="Arial" w:hAnsi="Arial" w:cs="Arial"/>
                <w:sz w:val="18"/>
                <w:szCs w:val="18"/>
                <w:lang w:eastAsia="es-BO"/>
              </w:rPr>
              <w:t xml:space="preserve"> y otros de hormigón ciclópeo, con 50% de piedra u otro material </w:t>
            </w:r>
            <w:proofErr w:type="spellStart"/>
            <w:r w:rsidRPr="0019213D">
              <w:rPr>
                <w:rFonts w:ascii="Arial" w:hAnsi="Arial" w:cs="Arial"/>
                <w:sz w:val="18"/>
                <w:szCs w:val="18"/>
                <w:lang w:eastAsia="es-BO"/>
              </w:rPr>
              <w:t>desplazador</w:t>
            </w:r>
            <w:proofErr w:type="spellEnd"/>
            <w:r w:rsidRPr="0019213D">
              <w:rPr>
                <w:rFonts w:ascii="Arial" w:hAnsi="Arial" w:cs="Arial"/>
                <w:sz w:val="18"/>
                <w:szCs w:val="18"/>
                <w:lang w:eastAsia="es-BO"/>
              </w:rPr>
              <w:t xml:space="preserve"> de acuerdo a instrucciones del Supervisor de Obra. </w:t>
            </w:r>
          </w:p>
          <w:p w14:paraId="75E775A7" w14:textId="77777777" w:rsidR="003C7484" w:rsidRPr="0019213D" w:rsidRDefault="003C7484" w:rsidP="003C7484">
            <w:pPr>
              <w:ind w:left="113" w:right="113"/>
              <w:jc w:val="both"/>
              <w:rPr>
                <w:rFonts w:ascii="Arial" w:hAnsi="Arial" w:cs="Arial"/>
                <w:b/>
                <w:sz w:val="18"/>
                <w:szCs w:val="18"/>
                <w:lang w:val="es-ES_tradnl"/>
              </w:rPr>
            </w:pPr>
          </w:p>
          <w:p w14:paraId="4B999103"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6.2.- MATERIALES, HERRAMIENTAS Y EQUIPO</w:t>
            </w:r>
          </w:p>
          <w:p w14:paraId="5D5CF7FB" w14:textId="77777777" w:rsidR="003C7484" w:rsidRPr="0019213D" w:rsidRDefault="003C7484" w:rsidP="00363A33">
            <w:pPr>
              <w:numPr>
                <w:ilvl w:val="0"/>
                <w:numId w:val="61"/>
              </w:numPr>
              <w:ind w:right="113"/>
              <w:jc w:val="both"/>
              <w:rPr>
                <w:rFonts w:ascii="Arial" w:hAnsi="Arial" w:cs="Arial"/>
                <w:sz w:val="18"/>
                <w:szCs w:val="18"/>
                <w:lang w:val="es-ES_tradnl"/>
              </w:rPr>
            </w:pPr>
            <w:r w:rsidRPr="0019213D">
              <w:rPr>
                <w:rFonts w:ascii="Arial" w:hAnsi="Arial" w:cs="Arial"/>
                <w:sz w:val="18"/>
                <w:szCs w:val="18"/>
                <w:lang w:val="es-ES_tradnl"/>
              </w:rPr>
              <w:t>ARENA COMÚN</w:t>
            </w:r>
          </w:p>
          <w:p w14:paraId="52A2347F" w14:textId="77777777" w:rsidR="003C7484" w:rsidRPr="0019213D" w:rsidRDefault="003C7484" w:rsidP="00363A33">
            <w:pPr>
              <w:numPr>
                <w:ilvl w:val="0"/>
                <w:numId w:val="61"/>
              </w:numPr>
              <w:ind w:right="113"/>
              <w:jc w:val="both"/>
              <w:rPr>
                <w:rFonts w:ascii="Arial" w:hAnsi="Arial" w:cs="Arial"/>
                <w:sz w:val="18"/>
                <w:szCs w:val="18"/>
                <w:lang w:val="es-ES_tradnl"/>
              </w:rPr>
            </w:pPr>
            <w:r w:rsidRPr="0019213D">
              <w:rPr>
                <w:rFonts w:ascii="Arial" w:hAnsi="Arial" w:cs="Arial"/>
                <w:sz w:val="18"/>
                <w:szCs w:val="18"/>
                <w:lang w:val="es-ES_tradnl"/>
              </w:rPr>
              <w:t>CEMENTO IP-30</w:t>
            </w:r>
          </w:p>
          <w:p w14:paraId="33C4BD96" w14:textId="77777777" w:rsidR="003C7484" w:rsidRPr="0019213D" w:rsidRDefault="003C7484" w:rsidP="00363A33">
            <w:pPr>
              <w:numPr>
                <w:ilvl w:val="0"/>
                <w:numId w:val="61"/>
              </w:numPr>
              <w:ind w:right="113"/>
              <w:jc w:val="both"/>
              <w:rPr>
                <w:rFonts w:ascii="Arial" w:hAnsi="Arial" w:cs="Arial"/>
                <w:sz w:val="18"/>
                <w:szCs w:val="18"/>
                <w:lang w:val="es-ES_tradnl"/>
              </w:rPr>
            </w:pPr>
            <w:r w:rsidRPr="0019213D">
              <w:rPr>
                <w:rFonts w:ascii="Arial" w:hAnsi="Arial" w:cs="Arial"/>
                <w:sz w:val="18"/>
                <w:szCs w:val="18"/>
                <w:lang w:val="es-ES_tradnl"/>
              </w:rPr>
              <w:t>CLAVOS</w:t>
            </w:r>
          </w:p>
          <w:p w14:paraId="1DA9E7FB" w14:textId="77777777" w:rsidR="003C7484" w:rsidRPr="0019213D" w:rsidRDefault="003C7484" w:rsidP="00363A33">
            <w:pPr>
              <w:numPr>
                <w:ilvl w:val="0"/>
                <w:numId w:val="61"/>
              </w:numPr>
              <w:ind w:right="113"/>
              <w:jc w:val="both"/>
              <w:rPr>
                <w:rFonts w:ascii="Arial" w:hAnsi="Arial" w:cs="Arial"/>
                <w:sz w:val="18"/>
                <w:szCs w:val="18"/>
                <w:lang w:val="es-ES_tradnl"/>
              </w:rPr>
            </w:pPr>
            <w:r w:rsidRPr="0019213D">
              <w:rPr>
                <w:rFonts w:ascii="Arial" w:hAnsi="Arial" w:cs="Arial"/>
                <w:sz w:val="18"/>
                <w:szCs w:val="18"/>
                <w:lang w:val="es-ES_tradnl"/>
              </w:rPr>
              <w:t>GRAVA COMÚN</w:t>
            </w:r>
          </w:p>
          <w:p w14:paraId="1A353C69" w14:textId="77777777" w:rsidR="003C7484" w:rsidRPr="0019213D" w:rsidRDefault="003C7484" w:rsidP="00363A33">
            <w:pPr>
              <w:numPr>
                <w:ilvl w:val="0"/>
                <w:numId w:val="61"/>
              </w:numPr>
              <w:ind w:right="113"/>
              <w:jc w:val="both"/>
              <w:rPr>
                <w:rFonts w:ascii="Arial" w:hAnsi="Arial" w:cs="Arial"/>
                <w:sz w:val="18"/>
                <w:szCs w:val="18"/>
                <w:lang w:val="es-ES_tradnl"/>
              </w:rPr>
            </w:pPr>
            <w:r w:rsidRPr="0019213D">
              <w:rPr>
                <w:rFonts w:ascii="Arial" w:hAnsi="Arial" w:cs="Arial"/>
                <w:sz w:val="18"/>
                <w:szCs w:val="18"/>
                <w:lang w:val="es-ES_tradnl"/>
              </w:rPr>
              <w:t>MADERA DE CONSTRUCCIÓN</w:t>
            </w:r>
          </w:p>
          <w:p w14:paraId="075B52C7" w14:textId="77777777" w:rsidR="003C7484" w:rsidRPr="0019213D" w:rsidRDefault="003C7484" w:rsidP="00363A33">
            <w:pPr>
              <w:numPr>
                <w:ilvl w:val="0"/>
                <w:numId w:val="61"/>
              </w:numPr>
              <w:ind w:right="113"/>
              <w:jc w:val="both"/>
              <w:rPr>
                <w:rFonts w:ascii="Arial" w:hAnsi="Arial" w:cs="Arial"/>
                <w:sz w:val="18"/>
                <w:szCs w:val="18"/>
                <w:lang w:val="es-ES_tradnl"/>
              </w:rPr>
            </w:pPr>
            <w:r w:rsidRPr="0019213D">
              <w:rPr>
                <w:rFonts w:ascii="Arial" w:hAnsi="Arial" w:cs="Arial"/>
                <w:sz w:val="18"/>
                <w:szCs w:val="18"/>
                <w:lang w:val="es-ES_tradnl"/>
              </w:rPr>
              <w:t>PIEDRA BRUTA</w:t>
            </w:r>
          </w:p>
          <w:p w14:paraId="55834C79" w14:textId="77777777" w:rsidR="003C7484" w:rsidRPr="0019213D" w:rsidRDefault="003C7484" w:rsidP="00363A33">
            <w:pPr>
              <w:numPr>
                <w:ilvl w:val="0"/>
                <w:numId w:val="61"/>
              </w:numPr>
              <w:ind w:right="113"/>
              <w:jc w:val="both"/>
              <w:rPr>
                <w:rFonts w:ascii="Arial" w:hAnsi="Arial" w:cs="Arial"/>
                <w:sz w:val="18"/>
                <w:szCs w:val="18"/>
                <w:lang w:val="es-ES_tradnl"/>
              </w:rPr>
            </w:pPr>
            <w:r w:rsidRPr="0019213D">
              <w:rPr>
                <w:rFonts w:ascii="Arial" w:hAnsi="Arial" w:cs="Arial"/>
                <w:sz w:val="18"/>
                <w:szCs w:val="18"/>
                <w:lang w:val="es-ES_tradnl"/>
              </w:rPr>
              <w:t>MEZCLADORA DE HORMIGÓN</w:t>
            </w:r>
          </w:p>
          <w:p w14:paraId="29198FEE"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54B36C5C"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cemento debe cumplir con lo indicado en la Norma CBH-87 “Código Boliviano del Hormigón Armado” Acápite 2.1</w:t>
            </w:r>
          </w:p>
          <w:p w14:paraId="0250E988"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cemento utilizado en la obra debe corresponder al que fue utilizado para la selección de la dosificación del hormigón.</w:t>
            </w:r>
          </w:p>
          <w:p w14:paraId="751BAD4B"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Los agregados deben cumplir con lo indicado en la Norma CBH-87 “Código Boliviano del Hormigón Armado” Acápite 2.2</w:t>
            </w:r>
          </w:p>
          <w:p w14:paraId="41D3FA81"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agua deberá cumplir lo especificado en la Norma CBH-87 “Código Boliviano del Hormigón Armado” Acápite 2.3</w:t>
            </w:r>
          </w:p>
          <w:p w14:paraId="7C3DF2C3"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Los agregados que han demostrado por experiencias prácticas que producen hormigón de resistencias y durabilidades adecuadas y no llegan a cumplir los requisitos de las normas especificadas anteriormente podrán ser utilizados bajo una aprobación especial.</w:t>
            </w:r>
          </w:p>
          <w:p w14:paraId="6F97231D"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 piedra bruta a utilizarse deberá reunir las siguientes características:</w:t>
            </w:r>
          </w:p>
          <w:p w14:paraId="142B0E8B" w14:textId="77777777" w:rsidR="003C7484" w:rsidRPr="0019213D" w:rsidRDefault="003C7484" w:rsidP="00363A33">
            <w:pPr>
              <w:numPr>
                <w:ilvl w:val="0"/>
                <w:numId w:val="64"/>
              </w:numPr>
              <w:ind w:right="113"/>
              <w:jc w:val="both"/>
              <w:rPr>
                <w:rFonts w:ascii="Arial" w:hAnsi="Arial" w:cs="Arial"/>
                <w:sz w:val="18"/>
                <w:szCs w:val="18"/>
                <w:lang w:val="es-ES_tradnl"/>
              </w:rPr>
            </w:pPr>
            <w:r w:rsidRPr="0019213D">
              <w:rPr>
                <w:rFonts w:ascii="Arial" w:hAnsi="Arial" w:cs="Arial"/>
                <w:sz w:val="18"/>
                <w:szCs w:val="18"/>
                <w:lang w:val="es-ES_tradnl"/>
              </w:rPr>
              <w:t>Ser de buena calidad, estructura homogénea, durable y de buen aspecto.</w:t>
            </w:r>
          </w:p>
          <w:p w14:paraId="52D9997A" w14:textId="77777777" w:rsidR="003C7484" w:rsidRPr="0019213D" w:rsidRDefault="003C7484" w:rsidP="00363A33">
            <w:pPr>
              <w:numPr>
                <w:ilvl w:val="0"/>
                <w:numId w:val="64"/>
              </w:numPr>
              <w:ind w:right="113"/>
              <w:jc w:val="both"/>
              <w:rPr>
                <w:rFonts w:ascii="Arial" w:hAnsi="Arial" w:cs="Arial"/>
                <w:sz w:val="18"/>
                <w:szCs w:val="18"/>
                <w:lang w:val="es-ES_tradnl"/>
              </w:rPr>
            </w:pPr>
            <w:r w:rsidRPr="0019213D">
              <w:rPr>
                <w:rFonts w:ascii="Arial" w:hAnsi="Arial" w:cs="Arial"/>
                <w:sz w:val="18"/>
                <w:szCs w:val="18"/>
                <w:lang w:val="es-ES_tradnl"/>
              </w:rPr>
              <w:t>Debe ser libre de defectos que afecten sus propiedades mecánicas, sin grietas ni planos de fractura.</w:t>
            </w:r>
          </w:p>
          <w:p w14:paraId="00E1B2E5" w14:textId="77777777" w:rsidR="003C7484" w:rsidRPr="0019213D" w:rsidRDefault="003C7484" w:rsidP="00363A33">
            <w:pPr>
              <w:numPr>
                <w:ilvl w:val="0"/>
                <w:numId w:val="64"/>
              </w:numPr>
              <w:ind w:right="113"/>
              <w:jc w:val="both"/>
              <w:rPr>
                <w:rFonts w:ascii="Arial" w:hAnsi="Arial" w:cs="Arial"/>
                <w:sz w:val="18"/>
                <w:szCs w:val="18"/>
                <w:lang w:val="es-ES_tradnl"/>
              </w:rPr>
            </w:pPr>
            <w:r w:rsidRPr="0019213D">
              <w:rPr>
                <w:rFonts w:ascii="Arial" w:hAnsi="Arial" w:cs="Arial"/>
                <w:sz w:val="18"/>
                <w:szCs w:val="18"/>
                <w:lang w:val="es-ES_tradnl"/>
              </w:rPr>
              <w:t>Libre de arcillas, aceites y substancias adheridas o incrustadas.</w:t>
            </w:r>
          </w:p>
          <w:p w14:paraId="6D9898EF" w14:textId="77777777" w:rsidR="003C7484" w:rsidRPr="0019213D" w:rsidRDefault="003C7484" w:rsidP="00363A33">
            <w:pPr>
              <w:numPr>
                <w:ilvl w:val="0"/>
                <w:numId w:val="64"/>
              </w:numPr>
              <w:ind w:right="113"/>
              <w:jc w:val="both"/>
              <w:rPr>
                <w:rFonts w:ascii="Arial" w:hAnsi="Arial" w:cs="Arial"/>
                <w:sz w:val="18"/>
                <w:szCs w:val="18"/>
                <w:lang w:val="es-ES_tradnl"/>
              </w:rPr>
            </w:pPr>
            <w:r w:rsidRPr="0019213D">
              <w:rPr>
                <w:rFonts w:ascii="Arial" w:hAnsi="Arial" w:cs="Arial"/>
                <w:sz w:val="18"/>
                <w:szCs w:val="18"/>
                <w:lang w:val="es-ES_tradnl"/>
              </w:rPr>
              <w:t>No debe tener compuestos orgánicos.</w:t>
            </w:r>
          </w:p>
          <w:p w14:paraId="12300D4D" w14:textId="77777777" w:rsidR="003C7484" w:rsidRPr="0019213D" w:rsidRDefault="003C7484" w:rsidP="00363A33">
            <w:pPr>
              <w:numPr>
                <w:ilvl w:val="0"/>
                <w:numId w:val="64"/>
              </w:numPr>
              <w:ind w:right="113"/>
              <w:jc w:val="both"/>
              <w:rPr>
                <w:rFonts w:ascii="Arial" w:hAnsi="Arial" w:cs="Arial"/>
                <w:sz w:val="18"/>
                <w:szCs w:val="18"/>
                <w:lang w:val="es-ES_tradnl"/>
              </w:rPr>
            </w:pPr>
            <w:r w:rsidRPr="0019213D">
              <w:rPr>
                <w:rFonts w:ascii="Arial" w:hAnsi="Arial" w:cs="Arial"/>
                <w:sz w:val="18"/>
                <w:szCs w:val="18"/>
                <w:lang w:val="es-ES_tradnl"/>
              </w:rPr>
              <w:t>Las dimensiones mínimas de la unidad pétrea serán de 0,10 metros.</w:t>
            </w:r>
          </w:p>
          <w:p w14:paraId="587B0762" w14:textId="77777777" w:rsidR="003C7484" w:rsidRPr="0019213D" w:rsidRDefault="003C7484" w:rsidP="003C7484">
            <w:pPr>
              <w:ind w:left="113" w:right="113"/>
              <w:jc w:val="both"/>
              <w:rPr>
                <w:rFonts w:ascii="Arial" w:hAnsi="Arial" w:cs="Arial"/>
                <w:sz w:val="18"/>
                <w:szCs w:val="18"/>
                <w:lang w:val="es-ES_tradnl"/>
              </w:rPr>
            </w:pPr>
          </w:p>
          <w:p w14:paraId="02D70E3A"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6.3.- FORMA DE EJECUCIÓN </w:t>
            </w:r>
          </w:p>
          <w:p w14:paraId="0F496F76"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 xml:space="preserve">Se empleará un hormigón con dosificación 1:3:4 con 50 % de piedra </w:t>
            </w:r>
            <w:proofErr w:type="spellStart"/>
            <w:r w:rsidRPr="0019213D">
              <w:rPr>
                <w:rFonts w:ascii="Arial" w:hAnsi="Arial" w:cs="Arial"/>
                <w:sz w:val="18"/>
                <w:szCs w:val="18"/>
                <w:lang w:val="es-ES_tradnl"/>
              </w:rPr>
              <w:t>desplazadora</w:t>
            </w:r>
            <w:proofErr w:type="spellEnd"/>
            <w:r w:rsidRPr="0019213D">
              <w:rPr>
                <w:rFonts w:ascii="Arial" w:hAnsi="Arial" w:cs="Arial"/>
                <w:sz w:val="18"/>
                <w:szCs w:val="18"/>
                <w:lang w:val="es-ES_tradnl"/>
              </w:rPr>
              <w:t>.</w:t>
            </w:r>
          </w:p>
          <w:p w14:paraId="0F45B1AD"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Para la fabricación del hormigón se deberá efectuar la dosificación de los materiales por volumen.</w:t>
            </w:r>
          </w:p>
          <w:p w14:paraId="7FBDFFFA"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 medición de los áridos en volumen se realizará en recipientes aprobados por la Supervisión de Obra y de preferencia deberán ser metálicos o de madera e indeformables.</w:t>
            </w:r>
          </w:p>
          <w:p w14:paraId="37121A9F"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Se colocará una capa de hormigón pobre de 5cm. de espesor de dosificación 1:3:4 para emparejar las superficies y al mismo tiempo que sirva de asiento para la primera hilada de piedra.</w:t>
            </w:r>
          </w:p>
          <w:p w14:paraId="4C9428E4"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Las piedras serán colocadas por capas asentadas sobre base de hormigón y con el fin de trabar las hiladas sucesivas se dejará sobresalir piedras en diferentes puntos.</w:t>
            </w:r>
          </w:p>
          <w:p w14:paraId="6AF19894"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Las piedras deberán ser humedecidas abundantemente antes de su colocación, a fin de que no absorban el agua presente en el hormigón.</w:t>
            </w:r>
          </w:p>
          <w:p w14:paraId="5177593B"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 xml:space="preserve">La dimensión del </w:t>
            </w:r>
            <w:proofErr w:type="spellStart"/>
            <w:r w:rsidRPr="0019213D">
              <w:rPr>
                <w:rFonts w:ascii="Arial" w:hAnsi="Arial" w:cs="Arial"/>
                <w:sz w:val="18"/>
                <w:szCs w:val="18"/>
                <w:lang w:val="es-ES_tradnl"/>
              </w:rPr>
              <w:t>sobrecimiento</w:t>
            </w:r>
            <w:proofErr w:type="spellEnd"/>
            <w:r w:rsidRPr="0019213D">
              <w:rPr>
                <w:rFonts w:ascii="Arial" w:hAnsi="Arial" w:cs="Arial"/>
                <w:sz w:val="18"/>
                <w:szCs w:val="18"/>
                <w:lang w:val="es-ES_tradnl"/>
              </w:rPr>
              <w:t xml:space="preserve"> se ajustará estrictamente a las medidas indicadas e instruidas por el Supervisor de Obra.</w:t>
            </w:r>
          </w:p>
          <w:p w14:paraId="6AA702D3"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Los encofrados deberán ser rectos, estar libres de deformaciones o torceduras, de resistencia suficiente para contener el hormigón ciclópeo y resistir los esfuerzos que ocasione el vaciado sin deformarse.</w:t>
            </w:r>
          </w:p>
          <w:p w14:paraId="2424430D"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 xml:space="preserve">El vaciado se realizará por capas de 20cm. de espesor, dentro de las cuales se colocarán las piedras </w:t>
            </w:r>
            <w:proofErr w:type="spellStart"/>
            <w:r w:rsidRPr="0019213D">
              <w:rPr>
                <w:rFonts w:ascii="Arial" w:hAnsi="Arial" w:cs="Arial"/>
                <w:sz w:val="18"/>
                <w:szCs w:val="18"/>
                <w:lang w:val="es-ES_tradnl"/>
              </w:rPr>
              <w:t>desplazadoras</w:t>
            </w:r>
            <w:proofErr w:type="spellEnd"/>
            <w:r w:rsidRPr="0019213D">
              <w:rPr>
                <w:rFonts w:ascii="Arial" w:hAnsi="Arial" w:cs="Arial"/>
                <w:sz w:val="18"/>
                <w:szCs w:val="18"/>
                <w:lang w:val="es-ES_tradnl"/>
              </w:rPr>
              <w:t xml:space="preserve"> en un 50 % del volumen total, cuidando que entre piedra y piedra exista suficiente espacio para que sean completamente cubiertas por el hormigón.</w:t>
            </w:r>
          </w:p>
          <w:p w14:paraId="1E2D20DE"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lastRenderedPageBreak/>
              <w:t xml:space="preserve">Para el caso de </w:t>
            </w:r>
            <w:proofErr w:type="spellStart"/>
            <w:r w:rsidRPr="0019213D">
              <w:rPr>
                <w:rFonts w:ascii="Arial" w:hAnsi="Arial" w:cs="Arial"/>
                <w:sz w:val="18"/>
                <w:szCs w:val="18"/>
                <w:lang w:val="es-ES_tradnl"/>
              </w:rPr>
              <w:t>sobrecimientos</w:t>
            </w:r>
            <w:proofErr w:type="spellEnd"/>
            <w:r w:rsidRPr="0019213D">
              <w:rPr>
                <w:rFonts w:ascii="Arial" w:hAnsi="Arial" w:cs="Arial"/>
                <w:sz w:val="18"/>
                <w:szCs w:val="18"/>
                <w:lang w:val="es-ES_tradnl"/>
              </w:rPr>
              <w:t xml:space="preserve"> con una cara vista, se utilizarán maderas cepilladas en una cara y aceitada ligeramente para su fácil retiro. El aceite correrá a su entero costo del Contratista, no siendo considerado para efectos de pago.</w:t>
            </w:r>
          </w:p>
          <w:p w14:paraId="0188A1E2" w14:textId="77777777" w:rsidR="003C7484" w:rsidRPr="0019213D" w:rsidRDefault="003C7484" w:rsidP="003C7484">
            <w:pPr>
              <w:ind w:left="113" w:right="113"/>
              <w:jc w:val="both"/>
              <w:rPr>
                <w:rFonts w:ascii="Arial" w:hAnsi="Arial" w:cs="Arial"/>
                <w:sz w:val="18"/>
                <w:szCs w:val="18"/>
                <w:lang w:val="es-ES_tradnl"/>
              </w:rPr>
            </w:pPr>
          </w:p>
          <w:p w14:paraId="4452A1A4"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 xml:space="preserve">El hormigón ciclópeo se compactará a mano mediante barretas o varillas de acero, cuidando que las piedras </w:t>
            </w:r>
            <w:proofErr w:type="spellStart"/>
            <w:r w:rsidRPr="0019213D">
              <w:rPr>
                <w:rFonts w:ascii="Arial" w:hAnsi="Arial" w:cs="Arial"/>
                <w:sz w:val="18"/>
                <w:szCs w:val="18"/>
                <w:lang w:val="es-ES_tradnl"/>
              </w:rPr>
              <w:t>desplazadoras</w:t>
            </w:r>
            <w:proofErr w:type="spellEnd"/>
            <w:r w:rsidRPr="0019213D">
              <w:rPr>
                <w:rFonts w:ascii="Arial" w:hAnsi="Arial" w:cs="Arial"/>
                <w:sz w:val="18"/>
                <w:szCs w:val="18"/>
                <w:lang w:val="es-ES_tradnl"/>
              </w:rPr>
              <w:t xml:space="preserve"> queden colocadas en el centro del cuerpo del </w:t>
            </w:r>
            <w:proofErr w:type="spellStart"/>
            <w:r w:rsidRPr="0019213D">
              <w:rPr>
                <w:rFonts w:ascii="Arial" w:hAnsi="Arial" w:cs="Arial"/>
                <w:sz w:val="18"/>
                <w:szCs w:val="18"/>
                <w:lang w:val="es-ES_tradnl"/>
              </w:rPr>
              <w:t>sobrecimiento</w:t>
            </w:r>
            <w:proofErr w:type="spellEnd"/>
            <w:r w:rsidRPr="0019213D">
              <w:rPr>
                <w:rFonts w:ascii="Arial" w:hAnsi="Arial" w:cs="Arial"/>
                <w:sz w:val="18"/>
                <w:szCs w:val="18"/>
                <w:lang w:val="es-ES_tradnl"/>
              </w:rPr>
              <w:t xml:space="preserve"> y que no tengan ningún contacto con el encofrado, salvo indicación contraria de la Supervisión de Obra.</w:t>
            </w:r>
          </w:p>
          <w:p w14:paraId="310FE4E0"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 remoción de los encofrados se podrá realizar recién a las veinticuatro horas de haberse efectuado el vaciado.</w:t>
            </w:r>
          </w:p>
          <w:p w14:paraId="49CC261D" w14:textId="77777777" w:rsidR="003C7484" w:rsidRPr="0019213D" w:rsidRDefault="003C7484" w:rsidP="003C7484">
            <w:pPr>
              <w:ind w:left="113" w:right="113"/>
              <w:jc w:val="both"/>
              <w:rPr>
                <w:rFonts w:ascii="Arial" w:hAnsi="Arial" w:cs="Arial"/>
                <w:sz w:val="14"/>
                <w:szCs w:val="14"/>
                <w:lang w:val="es-ES_tradnl"/>
              </w:rPr>
            </w:pPr>
          </w:p>
          <w:p w14:paraId="37DEFDFA"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6.4.- MEDICIÓN </w:t>
            </w:r>
          </w:p>
          <w:p w14:paraId="00C238B0"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 medición del ítem se realizará por Metro Cúbico (m3), tomando en cuenta la cantidad neta ejecutada.</w:t>
            </w:r>
          </w:p>
          <w:p w14:paraId="36057BC0" w14:textId="77777777" w:rsidR="003C7484" w:rsidRPr="0019213D" w:rsidRDefault="003C7484" w:rsidP="003C7484">
            <w:pPr>
              <w:ind w:left="113" w:right="113"/>
              <w:jc w:val="both"/>
              <w:rPr>
                <w:rFonts w:ascii="Arial" w:hAnsi="Arial" w:cs="Arial"/>
                <w:sz w:val="14"/>
                <w:szCs w:val="14"/>
                <w:lang w:val="es-ES_tradnl"/>
              </w:rPr>
            </w:pPr>
          </w:p>
          <w:p w14:paraId="0B6936FE"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6.5.- FORMA DE PAGO</w:t>
            </w:r>
          </w:p>
          <w:p w14:paraId="5E6F5CBA"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1453D16" w14:textId="77777777" w:rsidR="003C7484" w:rsidRPr="0019213D" w:rsidRDefault="003C7484" w:rsidP="003C7484">
            <w:pPr>
              <w:ind w:left="113" w:right="113"/>
              <w:jc w:val="both"/>
              <w:rPr>
                <w:rFonts w:ascii="Arial" w:hAnsi="Arial" w:cs="Arial"/>
                <w:b/>
                <w:sz w:val="14"/>
                <w:szCs w:val="14"/>
                <w:lang w:eastAsia="es-BO"/>
              </w:rPr>
            </w:pPr>
          </w:p>
          <w:p w14:paraId="084555F4"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eastAsia="es-BO"/>
              </w:rPr>
              <w:t>ÍTEM 7.- HORMIGÓN ARMADO PARA COLUMNA</w:t>
            </w:r>
          </w:p>
          <w:p w14:paraId="66FF26EA" w14:textId="77777777" w:rsidR="003C7484" w:rsidRPr="0019213D" w:rsidRDefault="003C7484" w:rsidP="003C7484">
            <w:pPr>
              <w:ind w:left="113" w:right="113"/>
              <w:jc w:val="both"/>
              <w:rPr>
                <w:rFonts w:ascii="Arial" w:hAnsi="Arial" w:cs="Arial"/>
                <w:b/>
                <w:sz w:val="18"/>
                <w:szCs w:val="18"/>
                <w:u w:val="single"/>
                <w:lang w:eastAsia="es-BO"/>
              </w:rPr>
            </w:pPr>
            <w:r w:rsidRPr="0019213D">
              <w:rPr>
                <w:rFonts w:ascii="Arial" w:hAnsi="Arial" w:cs="Arial"/>
                <w:b/>
                <w:sz w:val="18"/>
                <w:szCs w:val="18"/>
                <w:u w:val="single"/>
                <w:lang w:eastAsia="es-BO"/>
              </w:rPr>
              <w:t>UNIDAD: Metro Cúbico (M3)</w:t>
            </w:r>
          </w:p>
          <w:p w14:paraId="6584BE77" w14:textId="77777777" w:rsidR="003C7484" w:rsidRPr="0019213D" w:rsidRDefault="003C7484" w:rsidP="003C7484">
            <w:pPr>
              <w:ind w:left="113" w:right="113"/>
              <w:jc w:val="both"/>
              <w:rPr>
                <w:rFonts w:ascii="Arial" w:hAnsi="Arial" w:cs="Arial"/>
                <w:b/>
                <w:sz w:val="14"/>
                <w:szCs w:val="14"/>
                <w:lang w:val="es-ES_tradnl"/>
              </w:rPr>
            </w:pPr>
          </w:p>
          <w:p w14:paraId="308BC4CE"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val="es-ES_tradnl"/>
              </w:rPr>
              <w:t>7.1.- DESCRIPCIÓN</w:t>
            </w:r>
          </w:p>
          <w:p w14:paraId="7D09EA0D" w14:textId="77777777" w:rsidR="003C7484" w:rsidRPr="0019213D" w:rsidRDefault="003C7484" w:rsidP="003C7484">
            <w:pPr>
              <w:ind w:left="113" w:right="113"/>
              <w:jc w:val="both"/>
              <w:rPr>
                <w:rFonts w:ascii="Arial" w:hAnsi="Arial" w:cs="Arial"/>
                <w:sz w:val="18"/>
                <w:szCs w:val="18"/>
                <w:lang w:eastAsia="es-BO"/>
              </w:rPr>
            </w:pPr>
            <w:r w:rsidRPr="0019213D">
              <w:rPr>
                <w:rFonts w:ascii="Arial" w:hAnsi="Arial" w:cs="Arial"/>
                <w:sz w:val="18"/>
                <w:szCs w:val="18"/>
                <w:lang w:eastAsia="es-BO"/>
              </w:rPr>
              <w:t xml:space="preserve">Este ítem comprende la fabricación, transporte, colocación, compactación, protección y curado del hormigón armado para columnas de dosificación 1:2:3, ajustándose estrictamente al trazado, alineación, elevaciones y dimensiones señaladas e instruidas por </w:t>
            </w:r>
            <w:r w:rsidRPr="0019213D">
              <w:rPr>
                <w:rFonts w:ascii="Arial" w:hAnsi="Arial" w:cs="Arial"/>
                <w:sz w:val="18"/>
                <w:szCs w:val="18"/>
                <w:lang w:val="es-ES_tradnl"/>
              </w:rPr>
              <w:t>el Supervisor</w:t>
            </w:r>
            <w:r w:rsidRPr="0019213D">
              <w:rPr>
                <w:rFonts w:ascii="Arial" w:hAnsi="Arial" w:cs="Arial"/>
                <w:sz w:val="18"/>
                <w:szCs w:val="18"/>
                <w:lang w:eastAsia="es-BO"/>
              </w:rPr>
              <w:t xml:space="preserve"> de Obra.</w:t>
            </w:r>
          </w:p>
          <w:p w14:paraId="0064DF0D" w14:textId="77777777" w:rsidR="003C7484" w:rsidRPr="0019213D" w:rsidRDefault="003C7484" w:rsidP="003C7484">
            <w:pPr>
              <w:ind w:left="113" w:right="113"/>
              <w:jc w:val="both"/>
              <w:rPr>
                <w:rFonts w:ascii="Arial" w:hAnsi="Arial" w:cs="Arial"/>
                <w:b/>
                <w:sz w:val="14"/>
                <w:szCs w:val="14"/>
                <w:lang w:val="es-ES_tradnl"/>
              </w:rPr>
            </w:pPr>
          </w:p>
          <w:p w14:paraId="38CD9F9C"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7.2.- MATERIALES, HERRAMIENTAS Y EQUIPO</w:t>
            </w:r>
          </w:p>
          <w:p w14:paraId="4370EBC1" w14:textId="77777777" w:rsidR="003C7484" w:rsidRPr="0019213D" w:rsidRDefault="003C7484" w:rsidP="00363A33">
            <w:pPr>
              <w:numPr>
                <w:ilvl w:val="0"/>
                <w:numId w:val="65"/>
              </w:numPr>
              <w:ind w:right="113"/>
              <w:jc w:val="both"/>
              <w:rPr>
                <w:rFonts w:ascii="Arial" w:hAnsi="Arial" w:cs="Arial"/>
                <w:sz w:val="18"/>
                <w:szCs w:val="18"/>
                <w:lang w:val="es-ES_tradnl"/>
              </w:rPr>
            </w:pPr>
            <w:r w:rsidRPr="0019213D">
              <w:rPr>
                <w:rFonts w:ascii="Arial" w:hAnsi="Arial" w:cs="Arial"/>
                <w:sz w:val="18"/>
                <w:szCs w:val="18"/>
                <w:lang w:val="es-ES_tradnl"/>
              </w:rPr>
              <w:t>ARENA CORRIENTE</w:t>
            </w:r>
          </w:p>
          <w:p w14:paraId="5E11294C" w14:textId="77777777" w:rsidR="003C7484" w:rsidRPr="0019213D" w:rsidRDefault="003C7484" w:rsidP="00363A33">
            <w:pPr>
              <w:numPr>
                <w:ilvl w:val="0"/>
                <w:numId w:val="65"/>
              </w:numPr>
              <w:ind w:right="113"/>
              <w:jc w:val="both"/>
              <w:rPr>
                <w:rFonts w:ascii="Arial" w:hAnsi="Arial" w:cs="Arial"/>
                <w:sz w:val="18"/>
                <w:szCs w:val="18"/>
                <w:lang w:val="es-ES_tradnl"/>
              </w:rPr>
            </w:pPr>
            <w:r w:rsidRPr="0019213D">
              <w:rPr>
                <w:rFonts w:ascii="Arial" w:hAnsi="Arial" w:cs="Arial"/>
                <w:sz w:val="18"/>
                <w:szCs w:val="18"/>
                <w:lang w:val="es-ES_tradnl"/>
              </w:rPr>
              <w:t>CEMENTO IP-30</w:t>
            </w:r>
          </w:p>
          <w:p w14:paraId="536A2ED0" w14:textId="77777777" w:rsidR="003C7484" w:rsidRPr="0019213D" w:rsidRDefault="003C7484" w:rsidP="00363A33">
            <w:pPr>
              <w:numPr>
                <w:ilvl w:val="0"/>
                <w:numId w:val="65"/>
              </w:numPr>
              <w:ind w:right="113"/>
              <w:jc w:val="both"/>
              <w:rPr>
                <w:rFonts w:ascii="Arial" w:hAnsi="Arial" w:cs="Arial"/>
                <w:sz w:val="18"/>
                <w:szCs w:val="18"/>
                <w:lang w:val="es-ES_tradnl"/>
              </w:rPr>
            </w:pPr>
            <w:r w:rsidRPr="0019213D">
              <w:rPr>
                <w:rFonts w:ascii="Arial" w:hAnsi="Arial" w:cs="Arial"/>
                <w:sz w:val="18"/>
                <w:szCs w:val="18"/>
                <w:lang w:val="es-ES_tradnl"/>
              </w:rPr>
              <w:t>ACERO CORRUGADO</w:t>
            </w:r>
          </w:p>
          <w:p w14:paraId="2B92B21D" w14:textId="77777777" w:rsidR="003C7484" w:rsidRPr="0019213D" w:rsidRDefault="003C7484" w:rsidP="00363A33">
            <w:pPr>
              <w:numPr>
                <w:ilvl w:val="0"/>
                <w:numId w:val="65"/>
              </w:numPr>
              <w:ind w:right="113"/>
              <w:jc w:val="both"/>
              <w:rPr>
                <w:rFonts w:ascii="Arial" w:hAnsi="Arial" w:cs="Arial"/>
                <w:sz w:val="18"/>
                <w:szCs w:val="18"/>
                <w:lang w:val="es-ES_tradnl"/>
              </w:rPr>
            </w:pPr>
            <w:r w:rsidRPr="0019213D">
              <w:rPr>
                <w:rFonts w:ascii="Arial" w:hAnsi="Arial" w:cs="Arial"/>
                <w:sz w:val="18"/>
                <w:szCs w:val="18"/>
                <w:lang w:val="es-ES_tradnl"/>
              </w:rPr>
              <w:t>GRAVA COMÚN</w:t>
            </w:r>
          </w:p>
          <w:p w14:paraId="35C7C021" w14:textId="77777777" w:rsidR="003C7484" w:rsidRPr="0019213D" w:rsidRDefault="003C7484" w:rsidP="00363A33">
            <w:pPr>
              <w:numPr>
                <w:ilvl w:val="0"/>
                <w:numId w:val="65"/>
              </w:numPr>
              <w:ind w:right="113"/>
              <w:jc w:val="both"/>
              <w:rPr>
                <w:rFonts w:ascii="Arial" w:hAnsi="Arial" w:cs="Arial"/>
                <w:sz w:val="18"/>
                <w:szCs w:val="18"/>
                <w:lang w:val="es-ES_tradnl"/>
              </w:rPr>
            </w:pPr>
            <w:r w:rsidRPr="0019213D">
              <w:rPr>
                <w:rFonts w:ascii="Arial" w:hAnsi="Arial" w:cs="Arial"/>
                <w:sz w:val="18"/>
                <w:szCs w:val="18"/>
                <w:lang w:val="es-ES_tradnl"/>
              </w:rPr>
              <w:t>MADERA DE CONSTRUCCIÓN</w:t>
            </w:r>
          </w:p>
          <w:p w14:paraId="4B22714D" w14:textId="77777777" w:rsidR="003C7484" w:rsidRPr="0019213D" w:rsidRDefault="003C7484" w:rsidP="00363A33">
            <w:pPr>
              <w:numPr>
                <w:ilvl w:val="0"/>
                <w:numId w:val="65"/>
              </w:numPr>
              <w:ind w:right="113"/>
              <w:jc w:val="both"/>
              <w:rPr>
                <w:rFonts w:ascii="Arial" w:hAnsi="Arial" w:cs="Arial"/>
                <w:sz w:val="18"/>
                <w:szCs w:val="18"/>
                <w:lang w:val="es-ES_tradnl"/>
              </w:rPr>
            </w:pPr>
            <w:r w:rsidRPr="0019213D">
              <w:rPr>
                <w:rFonts w:ascii="Arial" w:hAnsi="Arial" w:cs="Arial"/>
                <w:sz w:val="18"/>
                <w:szCs w:val="18"/>
                <w:lang w:val="es-ES_tradnl"/>
              </w:rPr>
              <w:t>MEZCLADORA DE HORMIGÓN</w:t>
            </w:r>
          </w:p>
          <w:p w14:paraId="2B9A1DFE" w14:textId="77777777" w:rsidR="003C7484" w:rsidRPr="0019213D" w:rsidRDefault="003C7484" w:rsidP="003C7484">
            <w:pPr>
              <w:ind w:left="113" w:right="113"/>
              <w:jc w:val="both"/>
              <w:rPr>
                <w:rFonts w:ascii="Arial" w:hAnsi="Arial" w:cs="Arial"/>
                <w:sz w:val="18"/>
                <w:szCs w:val="18"/>
                <w:lang w:val="es-ES_tradnl"/>
              </w:rPr>
            </w:pPr>
          </w:p>
          <w:p w14:paraId="03618379"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527D5BA9" w14:textId="77777777" w:rsidR="003C7484" w:rsidRPr="0019213D" w:rsidRDefault="003C7484" w:rsidP="003C7484">
            <w:pPr>
              <w:ind w:left="113" w:right="113"/>
              <w:jc w:val="both"/>
              <w:rPr>
                <w:rFonts w:ascii="Arial" w:hAnsi="Arial" w:cs="Arial"/>
                <w:sz w:val="18"/>
                <w:szCs w:val="18"/>
                <w:lang w:val="es-ES_tradnl"/>
              </w:rPr>
            </w:pPr>
          </w:p>
          <w:p w14:paraId="4EFD6D08"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cemento debe cumplir con lo indicado en la Norma CBH-87 “Código Boliviano del Hormigón Armado” Acápite 2.1</w:t>
            </w:r>
          </w:p>
          <w:p w14:paraId="2E3239B0" w14:textId="77777777" w:rsidR="003C7484" w:rsidRPr="0019213D" w:rsidRDefault="003C7484" w:rsidP="003C7484">
            <w:pPr>
              <w:ind w:left="113" w:right="113"/>
              <w:jc w:val="both"/>
              <w:rPr>
                <w:rFonts w:ascii="Arial" w:hAnsi="Arial" w:cs="Arial"/>
                <w:sz w:val="18"/>
                <w:szCs w:val="18"/>
                <w:lang w:val="es-ES_tradnl"/>
              </w:rPr>
            </w:pPr>
          </w:p>
          <w:p w14:paraId="6B4CAEF6"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cemento utilizado en la obra debe corresponder al que fue utilizado para la selección de la dosificación del hormigón.</w:t>
            </w:r>
          </w:p>
          <w:p w14:paraId="57DBDFDD" w14:textId="77777777" w:rsidR="003C7484" w:rsidRPr="0019213D" w:rsidRDefault="003C7484" w:rsidP="003C7484">
            <w:pPr>
              <w:ind w:left="113" w:right="113"/>
              <w:jc w:val="both"/>
              <w:rPr>
                <w:rFonts w:ascii="Arial" w:hAnsi="Arial" w:cs="Arial"/>
                <w:sz w:val="18"/>
                <w:szCs w:val="18"/>
                <w:lang w:val="es-ES_tradnl"/>
              </w:rPr>
            </w:pPr>
          </w:p>
          <w:p w14:paraId="77E0F226"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Los agregados deben cumplir con lo indicado en la Normas CBH-87 “Código Boliviano del Hormigón Armado” Acápite 2.2</w:t>
            </w:r>
          </w:p>
          <w:p w14:paraId="292813B4" w14:textId="77777777" w:rsidR="003C7484" w:rsidRPr="0019213D" w:rsidRDefault="003C7484" w:rsidP="003C7484">
            <w:pPr>
              <w:ind w:left="113" w:right="113"/>
              <w:jc w:val="both"/>
              <w:rPr>
                <w:rFonts w:ascii="Arial" w:hAnsi="Arial" w:cs="Arial"/>
                <w:sz w:val="18"/>
                <w:szCs w:val="18"/>
                <w:lang w:val="es-ES_tradnl"/>
              </w:rPr>
            </w:pPr>
          </w:p>
          <w:p w14:paraId="0BB69378"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 xml:space="preserve">Los agregados que han demostrado por experiencias prácticas que producen hormigón de resistencias y durabilidades adecuadas y no llegan a cumplir los requisitos de las normas especificadas anteriormente podan ser utilizados bajo una aprobación especial. </w:t>
            </w:r>
          </w:p>
          <w:p w14:paraId="76441937"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 cantidad requerida de acero por metro cubico de hormigón será de 80 a 90kg/m3</w:t>
            </w:r>
          </w:p>
          <w:p w14:paraId="2D883CC8" w14:textId="77777777" w:rsidR="003C7484" w:rsidRPr="0019213D" w:rsidRDefault="003C7484" w:rsidP="003C7484">
            <w:pPr>
              <w:ind w:left="113" w:right="113"/>
              <w:jc w:val="both"/>
              <w:rPr>
                <w:rFonts w:ascii="Arial" w:hAnsi="Arial" w:cs="Arial"/>
                <w:sz w:val="14"/>
                <w:szCs w:val="14"/>
                <w:lang w:val="es-ES_tradnl"/>
              </w:rPr>
            </w:pPr>
          </w:p>
          <w:p w14:paraId="5E908A6A"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7.3.- FORMA DE EJECUCIÓN </w:t>
            </w:r>
          </w:p>
          <w:p w14:paraId="6A1AE277"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Dosificación </w:t>
            </w:r>
          </w:p>
          <w:p w14:paraId="246EE6E5"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hormigón tendrá una dosificación 1:2:3.</w:t>
            </w:r>
          </w:p>
          <w:p w14:paraId="4D9C95BD" w14:textId="77777777" w:rsidR="003C7484" w:rsidRPr="0019213D" w:rsidRDefault="003C7484" w:rsidP="003C7484">
            <w:pPr>
              <w:ind w:left="113" w:right="113"/>
              <w:jc w:val="both"/>
              <w:rPr>
                <w:rFonts w:ascii="Arial" w:hAnsi="Arial" w:cs="Arial"/>
                <w:sz w:val="14"/>
                <w:szCs w:val="14"/>
                <w:highlight w:val="yellow"/>
                <w:lang w:val="es-ES_tradnl"/>
              </w:rPr>
            </w:pPr>
          </w:p>
          <w:p w14:paraId="0B29567E"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lastRenderedPageBreak/>
              <w:t>Encofrados</w:t>
            </w:r>
          </w:p>
          <w:p w14:paraId="4BE7E9A7"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Los encofrados podrán ser de madera, metálicos u otro material lo suficientemente rígido de acuerdo a la aprobación del Supervisor de Obra.</w:t>
            </w:r>
          </w:p>
          <w:p w14:paraId="1AFB8942"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Tendrán las formas, dimensiones y estabilidad necesarias para resistir el peso del vaciado, personal y esfuerzos por el vibrado del hormigón durante el vaciado.</w:t>
            </w:r>
          </w:p>
          <w:p w14:paraId="3ECD576F"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Deberán ser montados de tal manera que sus deformaciones sean lo suficientemente pequeñas como para no afectar al aspecto de la obra terminada.</w:t>
            </w:r>
          </w:p>
          <w:p w14:paraId="66A0087A"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Los encofrados deben ser esencialmente y suficientemente herméticos para impedir la fuga del mortero.</w:t>
            </w:r>
          </w:p>
          <w:p w14:paraId="24721148"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Los encofrados deberán estar adecuadamente arriostrados entre sí de tal manera que conserven su posición y forma.</w:t>
            </w:r>
          </w:p>
          <w:p w14:paraId="470DAC48"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Cuando el Supervisor de Obra compruebe que los encofrados presentan defectos, interrumpirá las operaciones de vaciado hasta que las deficiencias sean corregidas.</w:t>
            </w:r>
          </w:p>
          <w:p w14:paraId="729717AD"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Como medida previa a la colocación del hormigón se procederá a la limpieza y humedecimiento de los encofrados, no debiendo sin embargo quedar películas de agua sobre la superficie.</w:t>
            </w:r>
          </w:p>
          <w:p w14:paraId="297439AA"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Sí se prevén varios usos de los encofrados, estos deberán limpiarse y repararse perfectamente antes de su nuevo uso.</w:t>
            </w:r>
          </w:p>
          <w:p w14:paraId="6AD5054C" w14:textId="77777777" w:rsidR="003C7484" w:rsidRPr="0019213D" w:rsidRDefault="003C7484" w:rsidP="003C7484">
            <w:pPr>
              <w:ind w:left="113" w:right="113"/>
              <w:jc w:val="both"/>
              <w:rPr>
                <w:rFonts w:ascii="Arial" w:hAnsi="Arial" w:cs="Arial"/>
                <w:sz w:val="10"/>
                <w:szCs w:val="10"/>
                <w:highlight w:val="yellow"/>
                <w:lang w:val="es-ES_tradnl"/>
              </w:rPr>
            </w:pPr>
          </w:p>
          <w:p w14:paraId="09392CF3"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Desencofrado</w:t>
            </w:r>
          </w:p>
          <w:p w14:paraId="717E0EF6"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 xml:space="preserve">Los encofrados y puntales deben retirarse de tal manera que no afecte negativamente la seguridad o funcionamiento de la estructura. </w:t>
            </w:r>
          </w:p>
          <w:p w14:paraId="0C10E569"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Si se utilizan productos para facilitar el desencofrado o desmolde de las piezas, dichos productos no deben dejar rastros sobre los paramentos de hormigón.</w:t>
            </w:r>
          </w:p>
          <w:p w14:paraId="7F3DB24D"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Los encofrados se retirarán progresivamente y sin golpes, sacudidas ni vibraciones en la estructura.</w:t>
            </w:r>
          </w:p>
          <w:p w14:paraId="7CEE26E9"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desencofrado no se realizará hasta que el hormigón haya alcanzado la resistencia necesaria para soportar con suficiente seguridad y sin deformaciones excesivas.</w:t>
            </w:r>
          </w:p>
          <w:p w14:paraId="5757AB0F" w14:textId="77777777" w:rsidR="003C7484" w:rsidRPr="0019213D" w:rsidRDefault="003C7484" w:rsidP="003C7484">
            <w:pPr>
              <w:ind w:left="113" w:right="113"/>
              <w:jc w:val="both"/>
              <w:rPr>
                <w:rFonts w:ascii="Arial" w:hAnsi="Arial" w:cs="Arial"/>
                <w:sz w:val="10"/>
                <w:szCs w:val="10"/>
                <w:highlight w:val="yellow"/>
                <w:lang w:val="es-ES_tradnl"/>
              </w:rPr>
            </w:pPr>
          </w:p>
          <w:p w14:paraId="594A4660"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Acero de refuerzo</w:t>
            </w:r>
          </w:p>
          <w:p w14:paraId="117AA83F"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Las barras de acero corrugado se cortarán y doblarán ajustándose a las dimensiones y formas indicadas por la Supervisión de Obra de acuerdo al elemento estructural a ejecutar.</w:t>
            </w:r>
          </w:p>
          <w:p w14:paraId="42163064" w14:textId="77777777" w:rsidR="003C7484" w:rsidRPr="0019213D" w:rsidRDefault="003C7484" w:rsidP="003C7484">
            <w:pPr>
              <w:ind w:left="113" w:right="113"/>
              <w:jc w:val="both"/>
              <w:rPr>
                <w:rFonts w:ascii="Arial" w:hAnsi="Arial" w:cs="Arial"/>
                <w:sz w:val="10"/>
                <w:szCs w:val="10"/>
                <w:lang w:val="es-ES_tradnl"/>
              </w:rPr>
            </w:pPr>
          </w:p>
          <w:p w14:paraId="2995246C" w14:textId="77777777" w:rsidR="003C7484" w:rsidRPr="0019213D" w:rsidRDefault="003C7484" w:rsidP="003C7484">
            <w:pPr>
              <w:ind w:left="113" w:right="113"/>
              <w:jc w:val="both"/>
              <w:rPr>
                <w:rFonts w:ascii="Arial" w:hAnsi="Arial" w:cs="Arial"/>
                <w:sz w:val="18"/>
                <w:szCs w:val="18"/>
                <w:highlight w:val="yellow"/>
                <w:lang w:val="es-ES_tradnl"/>
              </w:rPr>
            </w:pPr>
            <w:r w:rsidRPr="0019213D">
              <w:rPr>
                <w:rFonts w:ascii="Arial" w:hAnsi="Arial" w:cs="Arial"/>
                <w:sz w:val="18"/>
                <w:szCs w:val="18"/>
                <w:lang w:val="es-ES_tradnl"/>
              </w:rPr>
              <w:t>Queda terminantemente prohibido el cortado y el doblado en caliente. Las barras de acero de refuerzo que fueron dobladas no podrán ser enderezadas, ni podrán ser utilizadas nuevamente sin antes eliminar la zona doblada.</w:t>
            </w:r>
          </w:p>
          <w:p w14:paraId="59A30B2A" w14:textId="77777777" w:rsidR="003C7484" w:rsidRPr="0019213D" w:rsidRDefault="003C7484" w:rsidP="003C7484">
            <w:pPr>
              <w:ind w:left="113" w:right="113"/>
              <w:jc w:val="both"/>
              <w:rPr>
                <w:rFonts w:ascii="Arial" w:hAnsi="Arial" w:cs="Arial"/>
                <w:sz w:val="10"/>
                <w:szCs w:val="10"/>
                <w:highlight w:val="yellow"/>
                <w:lang w:val="es-ES_tradnl"/>
              </w:rPr>
            </w:pPr>
          </w:p>
          <w:p w14:paraId="5EF0327B"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Limpieza y colocación</w:t>
            </w:r>
          </w:p>
          <w:p w14:paraId="3FCD8BEC"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Antes de introducir las armaduras en los encofrados, se limpiarán adecuadamente mediante cepillos de acero, quitando el polvo, barro, grasas, pinturas y todo aquello que disminuya la adherencia con el hormigón. No se permitirá el uso de armadura corroída.</w:t>
            </w:r>
          </w:p>
          <w:p w14:paraId="154CE5BD" w14:textId="77777777" w:rsidR="003C7484" w:rsidRPr="0019213D" w:rsidRDefault="003C7484" w:rsidP="003C7484">
            <w:pPr>
              <w:ind w:left="113" w:right="113"/>
              <w:jc w:val="both"/>
              <w:rPr>
                <w:rFonts w:ascii="Arial" w:hAnsi="Arial" w:cs="Arial"/>
                <w:sz w:val="10"/>
                <w:szCs w:val="10"/>
                <w:lang w:val="es-ES_tradnl"/>
              </w:rPr>
            </w:pPr>
          </w:p>
          <w:p w14:paraId="4B7DC482"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Si en el momento de colocar el hormigón existieran barras con mortero u hormigón endurecido, éstos se deberán eliminar completamente.</w:t>
            </w:r>
          </w:p>
          <w:p w14:paraId="71B70522" w14:textId="77777777" w:rsidR="003C7484" w:rsidRPr="0019213D" w:rsidRDefault="003C7484" w:rsidP="003C7484">
            <w:pPr>
              <w:ind w:left="113" w:right="113"/>
              <w:jc w:val="both"/>
              <w:rPr>
                <w:rFonts w:ascii="Arial" w:hAnsi="Arial" w:cs="Arial"/>
                <w:sz w:val="10"/>
                <w:szCs w:val="10"/>
                <w:lang w:val="es-ES_tradnl"/>
              </w:rPr>
            </w:pPr>
          </w:p>
          <w:p w14:paraId="32E89F05"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Para sostener, separar y mantener los recubrimientos de las armaduras, se emplearán soportes de mortero (galletas) con ataduras metálicas o separadores plásticos fabricados exclusivamente para esta función, de manera que tengan formas, espesores y resistencia adecuada. Se colocarán en número suficiente para conseguir las posiciones adecuadas, quedando terminantemente prohibido el uso de piedras como separadores.</w:t>
            </w:r>
          </w:p>
          <w:p w14:paraId="21295CF5" w14:textId="77777777" w:rsidR="003C7484" w:rsidRPr="0019213D" w:rsidRDefault="003C7484" w:rsidP="003C7484">
            <w:pPr>
              <w:ind w:left="113" w:right="113"/>
              <w:jc w:val="both"/>
              <w:rPr>
                <w:rFonts w:ascii="Arial" w:hAnsi="Arial" w:cs="Arial"/>
                <w:sz w:val="14"/>
                <w:szCs w:val="14"/>
                <w:lang w:val="es-ES_tradnl"/>
              </w:rPr>
            </w:pPr>
          </w:p>
          <w:p w14:paraId="4ADFEA2F"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Empalmes en las barras</w:t>
            </w:r>
          </w:p>
          <w:p w14:paraId="0B27FC59"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Si fuera necesario realizar empalmes, éstos se ubicarán en aquellos lugares donde las barras tengan menores solicitaciones.</w:t>
            </w:r>
          </w:p>
          <w:p w14:paraId="18088BB2" w14:textId="77777777" w:rsidR="003C7484" w:rsidRPr="0019213D" w:rsidRDefault="003C7484" w:rsidP="003C7484">
            <w:pPr>
              <w:ind w:left="113" w:right="113"/>
              <w:jc w:val="both"/>
              <w:rPr>
                <w:rFonts w:ascii="Arial" w:hAnsi="Arial" w:cs="Arial"/>
                <w:sz w:val="18"/>
                <w:szCs w:val="18"/>
                <w:highlight w:val="yellow"/>
                <w:lang w:val="es-ES_tradnl"/>
              </w:rPr>
            </w:pPr>
            <w:r w:rsidRPr="0019213D">
              <w:rPr>
                <w:rFonts w:ascii="Arial" w:hAnsi="Arial" w:cs="Arial"/>
                <w:sz w:val="18"/>
                <w:szCs w:val="18"/>
                <w:lang w:val="es-ES_tradnl"/>
              </w:rPr>
              <w:t>Las longitudes de empalme en compresión deberán tener una longitud mínima de 40 veces el diámetro la barra.</w:t>
            </w:r>
          </w:p>
          <w:p w14:paraId="1AE3E955" w14:textId="77777777" w:rsidR="003C7484" w:rsidRPr="0019213D" w:rsidRDefault="003C7484" w:rsidP="003C7484">
            <w:pPr>
              <w:ind w:left="113" w:right="113"/>
              <w:jc w:val="both"/>
              <w:rPr>
                <w:rFonts w:ascii="Arial" w:hAnsi="Arial" w:cs="Arial"/>
                <w:sz w:val="10"/>
                <w:szCs w:val="10"/>
                <w:highlight w:val="yellow"/>
                <w:lang w:val="es-ES_tradnl"/>
              </w:rPr>
            </w:pPr>
          </w:p>
          <w:p w14:paraId="347B282A"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7.4.- MEDICIÓN </w:t>
            </w:r>
          </w:p>
          <w:p w14:paraId="73C09544"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 medición del ítem se realizará de manera metro cúbico (m3), tomando en cuenta la cantidad neta ejecutada.</w:t>
            </w:r>
          </w:p>
          <w:p w14:paraId="3E2B52E1" w14:textId="77777777" w:rsidR="003C7484" w:rsidRPr="0019213D" w:rsidRDefault="003C7484" w:rsidP="003C7484">
            <w:pPr>
              <w:ind w:left="113" w:right="113"/>
              <w:jc w:val="both"/>
              <w:rPr>
                <w:rFonts w:ascii="Arial" w:hAnsi="Arial" w:cs="Arial"/>
                <w:sz w:val="10"/>
                <w:szCs w:val="10"/>
                <w:lang w:val="es-ES_tradnl"/>
              </w:rPr>
            </w:pPr>
          </w:p>
          <w:p w14:paraId="1F176146"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7.5.- FORMA DE PAGO</w:t>
            </w:r>
          </w:p>
          <w:p w14:paraId="5EFB849B"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21B27C4" w14:textId="77777777" w:rsidR="003C7484" w:rsidRPr="0019213D" w:rsidRDefault="003C7484" w:rsidP="003C7484">
            <w:pPr>
              <w:ind w:left="113" w:right="113"/>
              <w:jc w:val="both"/>
              <w:rPr>
                <w:rFonts w:ascii="Arial" w:hAnsi="Arial" w:cs="Arial"/>
                <w:b/>
                <w:sz w:val="14"/>
                <w:szCs w:val="14"/>
                <w:lang w:eastAsia="es-BO"/>
              </w:rPr>
            </w:pPr>
          </w:p>
          <w:p w14:paraId="16D174E7"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eastAsia="es-BO"/>
              </w:rPr>
              <w:lastRenderedPageBreak/>
              <w:t xml:space="preserve">ÍTEM 8.- MURO DE LADRILLO </w:t>
            </w:r>
          </w:p>
          <w:p w14:paraId="7C7E8E91" w14:textId="77777777" w:rsidR="003C7484" w:rsidRPr="0019213D" w:rsidRDefault="003C7484" w:rsidP="003C7484">
            <w:pPr>
              <w:ind w:left="113" w:right="113"/>
              <w:jc w:val="both"/>
              <w:rPr>
                <w:rFonts w:ascii="Arial" w:hAnsi="Arial" w:cs="Arial"/>
                <w:b/>
                <w:sz w:val="18"/>
                <w:szCs w:val="18"/>
                <w:u w:val="single"/>
                <w:lang w:eastAsia="es-BO"/>
              </w:rPr>
            </w:pPr>
            <w:r w:rsidRPr="0019213D">
              <w:rPr>
                <w:rFonts w:ascii="Arial" w:hAnsi="Arial" w:cs="Arial"/>
                <w:b/>
                <w:sz w:val="18"/>
                <w:szCs w:val="18"/>
                <w:u w:val="single"/>
                <w:lang w:eastAsia="es-BO"/>
              </w:rPr>
              <w:t>UNIDAD: Metro Cuadrado (M2)</w:t>
            </w:r>
          </w:p>
          <w:p w14:paraId="1E3049EA" w14:textId="77777777" w:rsidR="003C7484" w:rsidRPr="0019213D" w:rsidRDefault="003C7484" w:rsidP="003C7484">
            <w:pPr>
              <w:ind w:left="113" w:right="113"/>
              <w:jc w:val="both"/>
              <w:rPr>
                <w:rFonts w:ascii="Arial" w:hAnsi="Arial" w:cs="Arial"/>
                <w:b/>
                <w:sz w:val="14"/>
                <w:szCs w:val="14"/>
                <w:lang w:val="es-ES_tradnl"/>
              </w:rPr>
            </w:pPr>
          </w:p>
          <w:p w14:paraId="3D904596"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val="es-ES_tradnl"/>
              </w:rPr>
              <w:t>8.1.- DESCRIPCIÓN</w:t>
            </w:r>
          </w:p>
          <w:p w14:paraId="62CA7271" w14:textId="77777777" w:rsidR="003C7484" w:rsidRPr="0019213D" w:rsidRDefault="003C7484" w:rsidP="003C7484">
            <w:pPr>
              <w:ind w:left="113" w:right="113"/>
              <w:jc w:val="both"/>
              <w:rPr>
                <w:rFonts w:ascii="Arial" w:hAnsi="Arial" w:cs="Arial"/>
                <w:sz w:val="18"/>
                <w:szCs w:val="18"/>
                <w:lang w:eastAsia="es-BO"/>
              </w:rPr>
            </w:pPr>
            <w:r w:rsidRPr="0019213D">
              <w:rPr>
                <w:rFonts w:ascii="Arial" w:hAnsi="Arial" w:cs="Arial"/>
                <w:sz w:val="18"/>
                <w:szCs w:val="18"/>
                <w:lang w:eastAsia="es-BO"/>
              </w:rPr>
              <w:t>Este ítem Comprende la construcción de muros de ladrillo 6 huecos con mortero de cemento y arena en proporción 1:5.</w:t>
            </w:r>
          </w:p>
          <w:p w14:paraId="0B9548EC" w14:textId="77777777" w:rsidR="003C7484" w:rsidRPr="0019213D" w:rsidRDefault="003C7484" w:rsidP="003C7484">
            <w:pPr>
              <w:ind w:left="113" w:right="113"/>
              <w:jc w:val="both"/>
              <w:rPr>
                <w:rFonts w:ascii="Arial" w:hAnsi="Arial" w:cs="Arial"/>
                <w:b/>
                <w:sz w:val="14"/>
                <w:szCs w:val="14"/>
                <w:lang w:val="es-ES_tradnl"/>
              </w:rPr>
            </w:pPr>
          </w:p>
          <w:p w14:paraId="791B407A"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8.2.- MATERIALES, HERRAMIENTAS Y EQUIPO</w:t>
            </w:r>
          </w:p>
          <w:p w14:paraId="258571BF" w14:textId="77777777" w:rsidR="003C7484" w:rsidRPr="0019213D" w:rsidRDefault="003C7484" w:rsidP="00363A33">
            <w:pPr>
              <w:numPr>
                <w:ilvl w:val="0"/>
                <w:numId w:val="62"/>
              </w:numPr>
              <w:ind w:right="113"/>
              <w:jc w:val="both"/>
              <w:rPr>
                <w:rFonts w:ascii="Arial" w:hAnsi="Arial" w:cs="Arial"/>
                <w:sz w:val="18"/>
                <w:szCs w:val="18"/>
                <w:lang w:val="es-ES_tradnl"/>
              </w:rPr>
            </w:pPr>
            <w:r w:rsidRPr="0019213D">
              <w:rPr>
                <w:rFonts w:ascii="Arial" w:hAnsi="Arial" w:cs="Arial"/>
                <w:sz w:val="18"/>
                <w:szCs w:val="18"/>
                <w:lang w:val="es-ES_tradnl"/>
              </w:rPr>
              <w:t>ARENA FINA</w:t>
            </w:r>
          </w:p>
          <w:p w14:paraId="0B6975BF" w14:textId="77777777" w:rsidR="003C7484" w:rsidRPr="0019213D" w:rsidRDefault="003C7484" w:rsidP="00363A33">
            <w:pPr>
              <w:numPr>
                <w:ilvl w:val="0"/>
                <w:numId w:val="62"/>
              </w:numPr>
              <w:ind w:right="113"/>
              <w:jc w:val="both"/>
              <w:rPr>
                <w:rFonts w:ascii="Arial" w:hAnsi="Arial" w:cs="Arial"/>
                <w:sz w:val="18"/>
                <w:szCs w:val="18"/>
                <w:lang w:val="es-ES_tradnl"/>
              </w:rPr>
            </w:pPr>
            <w:r w:rsidRPr="0019213D">
              <w:rPr>
                <w:rFonts w:ascii="Arial" w:hAnsi="Arial" w:cs="Arial"/>
                <w:sz w:val="18"/>
                <w:szCs w:val="18"/>
                <w:lang w:val="es-ES_tradnl"/>
              </w:rPr>
              <w:t>CEMENTO IP-30</w:t>
            </w:r>
          </w:p>
          <w:p w14:paraId="67D6CD31" w14:textId="77777777" w:rsidR="003C7484" w:rsidRPr="0019213D" w:rsidRDefault="003C7484" w:rsidP="00363A33">
            <w:pPr>
              <w:numPr>
                <w:ilvl w:val="0"/>
                <w:numId w:val="62"/>
              </w:numPr>
              <w:ind w:right="113"/>
              <w:jc w:val="both"/>
              <w:rPr>
                <w:rFonts w:ascii="Arial" w:hAnsi="Arial" w:cs="Arial"/>
                <w:sz w:val="18"/>
                <w:szCs w:val="18"/>
                <w:lang w:val="es-ES_tradnl"/>
              </w:rPr>
            </w:pPr>
            <w:r w:rsidRPr="0019213D">
              <w:rPr>
                <w:rFonts w:ascii="Arial" w:hAnsi="Arial" w:cs="Arial"/>
                <w:sz w:val="18"/>
                <w:szCs w:val="18"/>
                <w:lang w:val="es-ES_tradnl"/>
              </w:rPr>
              <w:t>LADRILLO 6H 24 x 18 x 12cm</w:t>
            </w:r>
          </w:p>
          <w:p w14:paraId="11080370" w14:textId="77777777" w:rsidR="003C7484" w:rsidRPr="0019213D" w:rsidRDefault="003C7484" w:rsidP="003C7484">
            <w:pPr>
              <w:ind w:left="113" w:right="113"/>
              <w:jc w:val="both"/>
              <w:rPr>
                <w:rFonts w:ascii="Arial" w:hAnsi="Arial" w:cs="Arial"/>
                <w:sz w:val="18"/>
                <w:szCs w:val="18"/>
                <w:lang w:val="es-ES_tradnl"/>
              </w:rPr>
            </w:pPr>
          </w:p>
          <w:p w14:paraId="368AC278"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7B788779" w14:textId="77777777" w:rsidR="003C7484" w:rsidRPr="0019213D" w:rsidRDefault="003C7484" w:rsidP="003C7484">
            <w:pPr>
              <w:ind w:left="113" w:right="113"/>
              <w:jc w:val="both"/>
              <w:rPr>
                <w:rFonts w:ascii="Arial" w:hAnsi="Arial" w:cs="Arial"/>
                <w:sz w:val="18"/>
                <w:szCs w:val="18"/>
                <w:lang w:val="es-ES_tradnl"/>
              </w:rPr>
            </w:pPr>
          </w:p>
          <w:p w14:paraId="04533E21"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Los ladrillos huecos serán bien cocidos, emitirán al golpe un sonido metálico, tendrán color uniforme y estarán libres de cualquier rajadura o desportilladuras.</w:t>
            </w:r>
          </w:p>
          <w:p w14:paraId="088324E0"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En la preparación del mortero se empleará únicamente cemento y arena que cumplan con los requisitos de calidad indicados por el Supervisor de Obra.</w:t>
            </w:r>
          </w:p>
          <w:p w14:paraId="2A2A5149" w14:textId="77777777" w:rsidR="003C7484" w:rsidRPr="0019213D" w:rsidRDefault="003C7484" w:rsidP="003C7484">
            <w:pPr>
              <w:ind w:left="113" w:right="113"/>
              <w:jc w:val="both"/>
              <w:rPr>
                <w:rFonts w:ascii="Arial" w:hAnsi="Arial" w:cs="Arial"/>
                <w:sz w:val="18"/>
                <w:szCs w:val="18"/>
                <w:lang w:val="es-ES_tradnl"/>
              </w:rPr>
            </w:pPr>
          </w:p>
          <w:p w14:paraId="347D21EE"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8.3.- FORMA DE EJECUCIÓN </w:t>
            </w:r>
          </w:p>
          <w:p w14:paraId="3F8B7B15"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Todos los ladrillos deberán mojarse abundantemente antes de su colocación. Serán colocados en hiladas perfectamente horizontales y a plomada, asentándolas sobre una capa de mortero de un espesor mínimo de 1cm.</w:t>
            </w:r>
          </w:p>
          <w:p w14:paraId="59F2181A" w14:textId="77777777" w:rsidR="003C7484" w:rsidRPr="0019213D" w:rsidRDefault="003C7484" w:rsidP="003C7484">
            <w:pPr>
              <w:ind w:left="113" w:right="113"/>
              <w:jc w:val="both"/>
              <w:rPr>
                <w:rFonts w:ascii="Arial" w:hAnsi="Arial" w:cs="Arial"/>
                <w:sz w:val="18"/>
                <w:szCs w:val="18"/>
                <w:lang w:val="es-ES_tradnl"/>
              </w:rPr>
            </w:pPr>
          </w:p>
          <w:p w14:paraId="64FDA360"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Se cuidará muy especialmente de que los ladrillos tengan una correcta trabazón entre hilada y en los cruces entre muro y muro o muro y tabique.</w:t>
            </w:r>
          </w:p>
          <w:p w14:paraId="3793940F" w14:textId="77777777" w:rsidR="003C7484" w:rsidRPr="0019213D" w:rsidRDefault="003C7484" w:rsidP="003C7484">
            <w:pPr>
              <w:ind w:left="113" w:right="113"/>
              <w:jc w:val="both"/>
              <w:rPr>
                <w:rFonts w:ascii="Arial" w:hAnsi="Arial" w:cs="Arial"/>
                <w:sz w:val="18"/>
                <w:szCs w:val="18"/>
                <w:lang w:val="es-ES_tradnl"/>
              </w:rPr>
            </w:pPr>
          </w:p>
          <w:p w14:paraId="71719667"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Los ladrillos colocados en forma inmediata adyacentes a elementos estructurales de hormigón armado, deberán ser firmemente adheridos a los mismos para lo cual, previa a la colocación del mortero, se picará adecuadamente la superficie de los elementos estructurales del hormigón armado de tal manera que se obtenga una superficie rugosa que asegure una buena adherencia.</w:t>
            </w:r>
          </w:p>
          <w:p w14:paraId="33A3CB88" w14:textId="77777777" w:rsidR="003C7484" w:rsidRPr="0019213D" w:rsidRDefault="003C7484" w:rsidP="003C7484">
            <w:pPr>
              <w:ind w:left="113" w:right="113"/>
              <w:jc w:val="both"/>
              <w:rPr>
                <w:rFonts w:ascii="Arial" w:hAnsi="Arial" w:cs="Arial"/>
                <w:sz w:val="18"/>
                <w:szCs w:val="18"/>
                <w:lang w:val="es-ES_tradnl"/>
              </w:rPr>
            </w:pPr>
          </w:p>
          <w:p w14:paraId="2DA3E947"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mortero de cemento y arena en la proporción 1:5 será mezclado en las cantidades necesarias para su empleo inmediato. Se rechazará todo mortero que tenga 30 minutos o más a partir del momento de mezclado.</w:t>
            </w:r>
          </w:p>
          <w:p w14:paraId="2DC3F035" w14:textId="77777777" w:rsidR="003C7484" w:rsidRPr="0019213D" w:rsidRDefault="003C7484" w:rsidP="003C7484">
            <w:pPr>
              <w:ind w:left="113" w:right="113"/>
              <w:jc w:val="both"/>
              <w:rPr>
                <w:rFonts w:ascii="Arial" w:hAnsi="Arial" w:cs="Arial"/>
                <w:sz w:val="18"/>
                <w:szCs w:val="18"/>
                <w:lang w:val="es-ES_tradnl"/>
              </w:rPr>
            </w:pPr>
          </w:p>
          <w:p w14:paraId="04390603"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 xml:space="preserve">El mortero será de una consistencia tal que se asegure su </w:t>
            </w:r>
            <w:proofErr w:type="spellStart"/>
            <w:r w:rsidRPr="0019213D">
              <w:rPr>
                <w:rFonts w:ascii="Arial" w:hAnsi="Arial" w:cs="Arial"/>
                <w:sz w:val="18"/>
                <w:szCs w:val="18"/>
                <w:lang w:val="es-ES_tradnl"/>
              </w:rPr>
              <w:t>trabajabilidad</w:t>
            </w:r>
            <w:proofErr w:type="spellEnd"/>
            <w:r w:rsidRPr="0019213D">
              <w:rPr>
                <w:rFonts w:ascii="Arial" w:hAnsi="Arial" w:cs="Arial"/>
                <w:sz w:val="18"/>
                <w:szCs w:val="18"/>
                <w:lang w:val="es-ES_tradnl"/>
              </w:rPr>
              <w:t xml:space="preserve"> y la manipulación de masas compactas, densas y con aspecto y coloración uniformes.</w:t>
            </w:r>
          </w:p>
          <w:p w14:paraId="1AA863EE" w14:textId="77777777" w:rsidR="003C7484" w:rsidRPr="0019213D" w:rsidRDefault="003C7484" w:rsidP="003C7484">
            <w:pPr>
              <w:ind w:left="113" w:right="113"/>
              <w:jc w:val="both"/>
              <w:rPr>
                <w:rFonts w:ascii="Arial" w:hAnsi="Arial" w:cs="Arial"/>
                <w:sz w:val="18"/>
                <w:szCs w:val="18"/>
                <w:lang w:val="es-ES_tradnl"/>
              </w:rPr>
            </w:pPr>
          </w:p>
          <w:p w14:paraId="490E55D6"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8.4.- MEDICIÓN </w:t>
            </w:r>
          </w:p>
          <w:p w14:paraId="45FFCB4F"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 medición del ítem se realizará por Metro Cuadrado (m2), tomando en cuenta la cantidad neta ejecutada.</w:t>
            </w:r>
          </w:p>
          <w:p w14:paraId="01276401" w14:textId="77777777" w:rsidR="003C7484" w:rsidRPr="0019213D" w:rsidRDefault="003C7484" w:rsidP="003C7484">
            <w:pPr>
              <w:ind w:left="113" w:right="113"/>
              <w:jc w:val="both"/>
              <w:rPr>
                <w:rFonts w:ascii="Arial" w:hAnsi="Arial" w:cs="Arial"/>
                <w:sz w:val="18"/>
                <w:szCs w:val="18"/>
                <w:lang w:val="es-ES_tradnl"/>
              </w:rPr>
            </w:pPr>
          </w:p>
          <w:p w14:paraId="5F3426B8"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8.5.- FORMA DE PAGO</w:t>
            </w:r>
          </w:p>
          <w:p w14:paraId="6EBE4F10"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15EC0589" w14:textId="77777777" w:rsidR="003C7484" w:rsidRPr="0019213D" w:rsidRDefault="003C7484" w:rsidP="003C7484">
            <w:pPr>
              <w:ind w:left="113" w:right="113"/>
              <w:jc w:val="both"/>
              <w:rPr>
                <w:rFonts w:ascii="Arial" w:hAnsi="Arial" w:cs="Arial"/>
                <w:b/>
                <w:sz w:val="18"/>
                <w:szCs w:val="18"/>
                <w:lang w:eastAsia="es-BO"/>
              </w:rPr>
            </w:pPr>
          </w:p>
          <w:p w14:paraId="1A9D21D4"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eastAsia="es-BO"/>
              </w:rPr>
              <w:t>ÍTEM 9.- BOTAGUAS DE LADRILLO</w:t>
            </w:r>
          </w:p>
          <w:p w14:paraId="19277951" w14:textId="77777777" w:rsidR="003C7484" w:rsidRPr="0019213D" w:rsidRDefault="003C7484" w:rsidP="003C7484">
            <w:pPr>
              <w:ind w:left="113" w:right="113"/>
              <w:jc w:val="both"/>
              <w:rPr>
                <w:rFonts w:ascii="Arial" w:hAnsi="Arial" w:cs="Arial"/>
                <w:b/>
                <w:sz w:val="18"/>
                <w:szCs w:val="18"/>
                <w:u w:val="single"/>
                <w:lang w:eastAsia="es-BO"/>
              </w:rPr>
            </w:pPr>
            <w:r w:rsidRPr="0019213D">
              <w:rPr>
                <w:rFonts w:ascii="Arial" w:hAnsi="Arial" w:cs="Arial"/>
                <w:b/>
                <w:sz w:val="18"/>
                <w:szCs w:val="18"/>
                <w:u w:val="single"/>
                <w:lang w:eastAsia="es-BO"/>
              </w:rPr>
              <w:t>UNIDAD: Metro (M)</w:t>
            </w:r>
          </w:p>
          <w:p w14:paraId="1A65CDDA" w14:textId="77777777" w:rsidR="003C7484" w:rsidRPr="0019213D" w:rsidRDefault="003C7484" w:rsidP="003C7484">
            <w:pPr>
              <w:ind w:left="113" w:right="113"/>
              <w:jc w:val="both"/>
              <w:rPr>
                <w:rFonts w:ascii="Arial" w:hAnsi="Arial" w:cs="Arial"/>
                <w:b/>
                <w:sz w:val="14"/>
                <w:szCs w:val="14"/>
                <w:lang w:val="es-ES_tradnl"/>
              </w:rPr>
            </w:pPr>
          </w:p>
          <w:p w14:paraId="4E96EB3A"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val="es-ES_tradnl"/>
              </w:rPr>
              <w:t>9.1.- DESCRIPCIÓN</w:t>
            </w:r>
          </w:p>
          <w:p w14:paraId="0ECAF168" w14:textId="77777777" w:rsidR="003C7484" w:rsidRPr="0019213D" w:rsidRDefault="003C7484" w:rsidP="003C7484">
            <w:pPr>
              <w:ind w:left="113" w:right="113"/>
              <w:jc w:val="both"/>
              <w:rPr>
                <w:rFonts w:ascii="Arial" w:hAnsi="Arial" w:cs="Arial"/>
                <w:sz w:val="18"/>
                <w:szCs w:val="18"/>
                <w:lang w:eastAsia="es-BO"/>
              </w:rPr>
            </w:pPr>
            <w:r w:rsidRPr="0019213D">
              <w:rPr>
                <w:rFonts w:ascii="Arial" w:hAnsi="Arial" w:cs="Arial"/>
                <w:sz w:val="18"/>
                <w:szCs w:val="18"/>
                <w:lang w:eastAsia="es-BO"/>
              </w:rPr>
              <w:t>Este ítem se refiere a la construcción de botaguas de ladrillo cerámico con mortero de cemento y arena en proporción 1:5, ejecutado de acuerdo a dimensiones e instrucciones del Supervisor de Obra.</w:t>
            </w:r>
          </w:p>
          <w:p w14:paraId="1A9BD463" w14:textId="77777777" w:rsidR="003C7484" w:rsidRPr="0019213D" w:rsidRDefault="003C7484" w:rsidP="003C7484">
            <w:pPr>
              <w:ind w:left="113" w:right="113"/>
              <w:jc w:val="both"/>
              <w:rPr>
                <w:rFonts w:ascii="Arial" w:hAnsi="Arial" w:cs="Arial"/>
                <w:b/>
                <w:sz w:val="14"/>
                <w:szCs w:val="14"/>
                <w:lang w:val="es-ES_tradnl"/>
              </w:rPr>
            </w:pPr>
          </w:p>
          <w:p w14:paraId="672F96E1"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lastRenderedPageBreak/>
              <w:t>9.2.- MATERIALES, HERRAMIENTAS Y EQUIPO</w:t>
            </w:r>
          </w:p>
          <w:p w14:paraId="27BC296E" w14:textId="77777777" w:rsidR="003C7484" w:rsidRPr="0019213D" w:rsidRDefault="003C7484" w:rsidP="00363A33">
            <w:pPr>
              <w:numPr>
                <w:ilvl w:val="0"/>
                <w:numId w:val="62"/>
              </w:numPr>
              <w:ind w:right="113"/>
              <w:jc w:val="both"/>
              <w:rPr>
                <w:rFonts w:ascii="Arial" w:hAnsi="Arial" w:cs="Arial"/>
                <w:sz w:val="18"/>
                <w:szCs w:val="18"/>
                <w:lang w:val="es-ES_tradnl"/>
              </w:rPr>
            </w:pPr>
            <w:r w:rsidRPr="0019213D">
              <w:rPr>
                <w:rFonts w:ascii="Arial" w:hAnsi="Arial" w:cs="Arial"/>
                <w:sz w:val="18"/>
                <w:szCs w:val="18"/>
                <w:lang w:val="es-ES_tradnl"/>
              </w:rPr>
              <w:t>ARENA FINA</w:t>
            </w:r>
          </w:p>
          <w:p w14:paraId="788E25D1" w14:textId="77777777" w:rsidR="003C7484" w:rsidRPr="0019213D" w:rsidRDefault="003C7484" w:rsidP="00363A33">
            <w:pPr>
              <w:numPr>
                <w:ilvl w:val="0"/>
                <w:numId w:val="62"/>
              </w:numPr>
              <w:ind w:right="113"/>
              <w:jc w:val="both"/>
              <w:rPr>
                <w:rFonts w:ascii="Arial" w:hAnsi="Arial" w:cs="Arial"/>
                <w:sz w:val="18"/>
                <w:szCs w:val="18"/>
                <w:lang w:val="es-ES_tradnl"/>
              </w:rPr>
            </w:pPr>
            <w:r w:rsidRPr="0019213D">
              <w:rPr>
                <w:rFonts w:ascii="Arial" w:hAnsi="Arial" w:cs="Arial"/>
                <w:sz w:val="18"/>
                <w:szCs w:val="18"/>
                <w:lang w:val="es-ES_tradnl"/>
              </w:rPr>
              <w:t>CEMENTO IP-30</w:t>
            </w:r>
          </w:p>
          <w:p w14:paraId="004DC05C" w14:textId="77777777" w:rsidR="003C7484" w:rsidRPr="0019213D" w:rsidRDefault="003C7484" w:rsidP="00363A33">
            <w:pPr>
              <w:numPr>
                <w:ilvl w:val="0"/>
                <w:numId w:val="62"/>
              </w:numPr>
              <w:ind w:right="113"/>
              <w:jc w:val="both"/>
              <w:rPr>
                <w:rFonts w:ascii="Arial" w:hAnsi="Arial" w:cs="Arial"/>
                <w:sz w:val="18"/>
                <w:szCs w:val="18"/>
                <w:lang w:val="es-ES_tradnl"/>
              </w:rPr>
            </w:pPr>
            <w:r w:rsidRPr="0019213D">
              <w:rPr>
                <w:rFonts w:ascii="Arial" w:hAnsi="Arial" w:cs="Arial"/>
                <w:sz w:val="18"/>
                <w:szCs w:val="18"/>
                <w:lang w:val="es-ES_tradnl"/>
              </w:rPr>
              <w:t xml:space="preserve">BOTAGUAS DE LADRILLO </w:t>
            </w:r>
          </w:p>
          <w:p w14:paraId="68B47508" w14:textId="77777777" w:rsidR="003C7484" w:rsidRPr="0019213D" w:rsidRDefault="003C7484" w:rsidP="003C7484">
            <w:pPr>
              <w:ind w:left="113" w:right="113"/>
              <w:jc w:val="both"/>
              <w:rPr>
                <w:rFonts w:ascii="Arial" w:hAnsi="Arial" w:cs="Arial"/>
                <w:szCs w:val="18"/>
                <w:lang w:val="es-ES_tradnl"/>
              </w:rPr>
            </w:pPr>
          </w:p>
          <w:p w14:paraId="41D93F98"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Supervisor de Obra, aclarando que este aspecto no implicará en ningún caso un costo adicional para la Entidad.</w:t>
            </w:r>
          </w:p>
          <w:p w14:paraId="50E2E5E3" w14:textId="77777777" w:rsidR="003C7484" w:rsidRPr="0019213D" w:rsidRDefault="003C7484" w:rsidP="003C7484">
            <w:pPr>
              <w:ind w:left="113" w:right="113"/>
              <w:jc w:val="both"/>
              <w:rPr>
                <w:rFonts w:ascii="Arial" w:hAnsi="Arial" w:cs="Arial"/>
                <w:sz w:val="14"/>
                <w:szCs w:val="14"/>
                <w:lang w:val="es-ES_tradnl"/>
              </w:rPr>
            </w:pPr>
          </w:p>
          <w:p w14:paraId="46699092"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Los botaguas de ladrillos serán bien cocidos, emitirán al golpe un sonido metálico, tendrán color uniforme y estarán libres de cualquier rajadura o desportilladuras.</w:t>
            </w:r>
          </w:p>
          <w:p w14:paraId="5ADC1DE9"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En la preparación del mortero se empleará únicamente cemento y arena que cumplan con los requisitos de calidad indicados por el Supervisor de Obra.</w:t>
            </w:r>
          </w:p>
          <w:p w14:paraId="49744A90" w14:textId="77777777" w:rsidR="003C7484" w:rsidRPr="0019213D" w:rsidRDefault="003C7484" w:rsidP="003C7484">
            <w:pPr>
              <w:ind w:left="113" w:right="113"/>
              <w:jc w:val="both"/>
              <w:rPr>
                <w:rFonts w:ascii="Arial" w:hAnsi="Arial" w:cs="Arial"/>
                <w:sz w:val="18"/>
                <w:szCs w:val="18"/>
                <w:lang w:val="es-ES_tradnl"/>
              </w:rPr>
            </w:pPr>
          </w:p>
          <w:p w14:paraId="0D5D44C4"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9.3.- FORMA DE EJECUCIÓN </w:t>
            </w:r>
          </w:p>
          <w:p w14:paraId="4E23CD7F"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Todos los botaguas de ladrillo deberán mojarse abundantemente antes de su colocación. Serán colocados en hiladas perfectamente horizontales y de acuerdo a la configuración del muro, asentándolas sobre una capa de mortero de un espesor mínimo de 1cm.</w:t>
            </w:r>
          </w:p>
          <w:p w14:paraId="684B5706" w14:textId="77777777" w:rsidR="003C7484" w:rsidRPr="0019213D" w:rsidRDefault="003C7484" w:rsidP="003C7484">
            <w:pPr>
              <w:ind w:left="113" w:right="113"/>
              <w:jc w:val="both"/>
              <w:rPr>
                <w:rFonts w:ascii="Arial" w:hAnsi="Arial" w:cs="Arial"/>
                <w:sz w:val="10"/>
                <w:szCs w:val="10"/>
                <w:lang w:val="es-ES_tradnl"/>
              </w:rPr>
            </w:pPr>
          </w:p>
          <w:p w14:paraId="4E8F671D"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Se cuidará muy especialmente de que los botaguas de ladrillo tengan una correcta trabazón.</w:t>
            </w:r>
          </w:p>
          <w:p w14:paraId="6E73A58A"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El mortero de cemento y arena en la proporción 1:5 será mezclado en las cantidades necesarias para su empleo inmediato. Se rechazará todo mortero que tenga 30 minutos o más a partir del momento de mezclado.</w:t>
            </w:r>
          </w:p>
          <w:p w14:paraId="2D567432" w14:textId="77777777" w:rsidR="003C7484" w:rsidRPr="0019213D" w:rsidRDefault="003C7484" w:rsidP="003C7484">
            <w:pPr>
              <w:ind w:left="113" w:right="113"/>
              <w:jc w:val="both"/>
              <w:rPr>
                <w:rFonts w:ascii="Arial" w:hAnsi="Arial" w:cs="Arial"/>
                <w:sz w:val="10"/>
                <w:szCs w:val="10"/>
                <w:lang w:val="es-ES_tradnl"/>
              </w:rPr>
            </w:pPr>
          </w:p>
          <w:p w14:paraId="65A28F73"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 xml:space="preserve">El mortero será de una consistencia tal que se asegure su </w:t>
            </w:r>
            <w:proofErr w:type="spellStart"/>
            <w:r w:rsidRPr="0019213D">
              <w:rPr>
                <w:rFonts w:ascii="Arial" w:hAnsi="Arial" w:cs="Arial"/>
                <w:sz w:val="18"/>
                <w:szCs w:val="18"/>
                <w:lang w:val="es-ES_tradnl"/>
              </w:rPr>
              <w:t>trabajabilidad</w:t>
            </w:r>
            <w:proofErr w:type="spellEnd"/>
            <w:r w:rsidRPr="0019213D">
              <w:rPr>
                <w:rFonts w:ascii="Arial" w:hAnsi="Arial" w:cs="Arial"/>
                <w:sz w:val="18"/>
                <w:szCs w:val="18"/>
                <w:lang w:val="es-ES_tradnl"/>
              </w:rPr>
              <w:t xml:space="preserve"> y la manipulación de masas compactas, densas y con aspecto y coloración uniformes.</w:t>
            </w:r>
          </w:p>
          <w:p w14:paraId="28661368" w14:textId="77777777" w:rsidR="003C7484" w:rsidRPr="0019213D" w:rsidRDefault="003C7484" w:rsidP="003C7484">
            <w:pPr>
              <w:ind w:left="113" w:right="113"/>
              <w:jc w:val="both"/>
              <w:rPr>
                <w:rFonts w:ascii="Arial" w:hAnsi="Arial" w:cs="Arial"/>
                <w:sz w:val="14"/>
                <w:szCs w:val="14"/>
                <w:lang w:val="es-ES_tradnl"/>
              </w:rPr>
            </w:pPr>
          </w:p>
          <w:p w14:paraId="6F035472"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 xml:space="preserve">9.4.- MEDICIÓN </w:t>
            </w:r>
          </w:p>
          <w:p w14:paraId="6DCB872E" w14:textId="77777777" w:rsidR="003C7484" w:rsidRPr="0019213D" w:rsidRDefault="003C7484" w:rsidP="003C7484">
            <w:pPr>
              <w:ind w:left="113" w:right="113"/>
              <w:jc w:val="both"/>
              <w:rPr>
                <w:rFonts w:ascii="Arial" w:hAnsi="Arial" w:cs="Arial"/>
                <w:sz w:val="18"/>
                <w:szCs w:val="18"/>
                <w:lang w:val="es-ES_tradnl"/>
              </w:rPr>
            </w:pPr>
            <w:r w:rsidRPr="0019213D">
              <w:rPr>
                <w:rFonts w:ascii="Arial" w:hAnsi="Arial" w:cs="Arial"/>
                <w:sz w:val="18"/>
                <w:szCs w:val="18"/>
                <w:lang w:val="es-ES_tradnl"/>
              </w:rPr>
              <w:t>La medición del ítem se realizará por Metro (m), tomando en cuenta la cantidad neta ejecutada.</w:t>
            </w:r>
          </w:p>
          <w:p w14:paraId="340DF3F6" w14:textId="77777777" w:rsidR="003C7484" w:rsidRPr="0019213D" w:rsidRDefault="003C7484" w:rsidP="003C7484">
            <w:pPr>
              <w:ind w:left="113" w:right="113"/>
              <w:jc w:val="both"/>
              <w:rPr>
                <w:rFonts w:ascii="Arial" w:hAnsi="Arial" w:cs="Arial"/>
                <w:sz w:val="14"/>
                <w:szCs w:val="14"/>
                <w:lang w:val="es-ES_tradnl"/>
              </w:rPr>
            </w:pPr>
          </w:p>
          <w:p w14:paraId="1654EEC6"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b/>
                <w:sz w:val="18"/>
                <w:szCs w:val="18"/>
                <w:lang w:val="es-ES_tradnl"/>
              </w:rPr>
              <w:t>9.5.- FORMA DE PAGO</w:t>
            </w:r>
          </w:p>
          <w:p w14:paraId="5358E391"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sz w:val="18"/>
                <w:szCs w:val="18"/>
                <w:lang w:val="es-ES_tradnl"/>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141F1003" w14:textId="77777777" w:rsidR="003C7484" w:rsidRPr="0019213D" w:rsidRDefault="003C7484" w:rsidP="003C7484">
            <w:pPr>
              <w:ind w:left="113" w:right="113"/>
              <w:jc w:val="both"/>
              <w:rPr>
                <w:rFonts w:ascii="Arial" w:hAnsi="Arial" w:cs="Arial"/>
                <w:b/>
                <w:sz w:val="18"/>
                <w:szCs w:val="18"/>
                <w:lang w:eastAsia="es-BO"/>
              </w:rPr>
            </w:pPr>
          </w:p>
          <w:p w14:paraId="06B610DF"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eastAsia="es-BO"/>
              </w:rPr>
              <w:t>ÍTEM 10.- LIMPIEZA GENERAL</w:t>
            </w:r>
          </w:p>
          <w:p w14:paraId="11B1DCF5" w14:textId="77777777" w:rsidR="003C7484" w:rsidRPr="0019213D" w:rsidRDefault="003C7484" w:rsidP="003C7484">
            <w:pPr>
              <w:ind w:left="113" w:right="113"/>
              <w:jc w:val="both"/>
              <w:rPr>
                <w:rFonts w:ascii="Arial" w:hAnsi="Arial" w:cs="Arial"/>
                <w:b/>
                <w:sz w:val="18"/>
                <w:szCs w:val="18"/>
                <w:u w:val="single"/>
                <w:lang w:eastAsia="es-BO"/>
              </w:rPr>
            </w:pPr>
            <w:r w:rsidRPr="0019213D">
              <w:rPr>
                <w:rFonts w:ascii="Arial" w:hAnsi="Arial" w:cs="Arial"/>
                <w:b/>
                <w:sz w:val="18"/>
                <w:szCs w:val="18"/>
                <w:u w:val="single"/>
                <w:lang w:eastAsia="es-BO"/>
              </w:rPr>
              <w:t>UNIDAD: Global (GLB)</w:t>
            </w:r>
          </w:p>
          <w:p w14:paraId="6F766157" w14:textId="77777777" w:rsidR="003C7484" w:rsidRPr="0019213D" w:rsidRDefault="003C7484" w:rsidP="003C7484">
            <w:pPr>
              <w:ind w:left="113" w:right="113"/>
              <w:jc w:val="both"/>
              <w:rPr>
                <w:rFonts w:ascii="Arial" w:hAnsi="Arial" w:cs="Arial"/>
                <w:sz w:val="18"/>
                <w:szCs w:val="18"/>
                <w:lang w:eastAsia="es-BO"/>
              </w:rPr>
            </w:pPr>
          </w:p>
          <w:p w14:paraId="2B814B9B"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eastAsia="es-BO"/>
              </w:rPr>
              <w:t>10.1.- DESCRIPCIÓN</w:t>
            </w:r>
          </w:p>
          <w:p w14:paraId="1A3E3CAC" w14:textId="77777777" w:rsidR="003C7484" w:rsidRPr="0019213D" w:rsidRDefault="003C7484" w:rsidP="003C7484">
            <w:pPr>
              <w:ind w:left="113" w:right="113"/>
              <w:jc w:val="both"/>
              <w:rPr>
                <w:rFonts w:ascii="Arial" w:hAnsi="Arial" w:cs="Arial"/>
                <w:sz w:val="18"/>
                <w:szCs w:val="18"/>
                <w:lang w:eastAsia="es-BO"/>
              </w:rPr>
            </w:pPr>
            <w:r w:rsidRPr="0019213D">
              <w:rPr>
                <w:rFonts w:ascii="Arial" w:hAnsi="Arial" w:cs="Arial"/>
                <w:sz w:val="18"/>
                <w:szCs w:val="18"/>
                <w:lang w:eastAsia="es-BO"/>
              </w:rPr>
              <w:t>Este ítem comprende todos los trabajos relacionados con el retiro y traslado de material no utilizado en la obra, limpieza del área de intervención, retiro y traslado de los materiales utilizados en la construcción del depósito temporal, traslado de escombros hacia el botadero municipal autorizado.</w:t>
            </w:r>
          </w:p>
          <w:p w14:paraId="60AA5146" w14:textId="77777777" w:rsidR="003C7484" w:rsidRPr="0019213D" w:rsidRDefault="003C7484" w:rsidP="003C7484">
            <w:pPr>
              <w:ind w:left="113" w:right="113"/>
              <w:jc w:val="both"/>
              <w:rPr>
                <w:rFonts w:ascii="Arial" w:hAnsi="Arial" w:cs="Arial"/>
                <w:sz w:val="18"/>
                <w:szCs w:val="18"/>
                <w:lang w:eastAsia="es-BO"/>
              </w:rPr>
            </w:pPr>
          </w:p>
          <w:p w14:paraId="00FCCC84"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eastAsia="es-BO"/>
              </w:rPr>
              <w:t>10.2.- MATERIALES, HERRAMIENTAS Y EQUIPO</w:t>
            </w:r>
          </w:p>
          <w:p w14:paraId="7D3E8E82" w14:textId="77777777" w:rsidR="003C7484" w:rsidRPr="0019213D" w:rsidRDefault="003C7484" w:rsidP="00363A33">
            <w:pPr>
              <w:numPr>
                <w:ilvl w:val="0"/>
                <w:numId w:val="66"/>
              </w:numPr>
              <w:ind w:right="113"/>
              <w:jc w:val="both"/>
              <w:rPr>
                <w:rFonts w:ascii="Arial" w:hAnsi="Arial" w:cs="Arial"/>
                <w:sz w:val="18"/>
                <w:szCs w:val="18"/>
                <w:lang w:eastAsia="es-BO"/>
              </w:rPr>
            </w:pPr>
            <w:r w:rsidRPr="0019213D">
              <w:rPr>
                <w:rFonts w:ascii="Arial" w:hAnsi="Arial" w:cs="Arial"/>
                <w:sz w:val="18"/>
                <w:szCs w:val="18"/>
                <w:lang w:eastAsia="es-BO"/>
              </w:rPr>
              <w:t>CAMION VOLQUETA</w:t>
            </w:r>
          </w:p>
          <w:p w14:paraId="63EE1806" w14:textId="77777777" w:rsidR="003C7484" w:rsidRPr="0019213D" w:rsidRDefault="003C7484" w:rsidP="003C7484">
            <w:pPr>
              <w:ind w:left="113" w:right="113"/>
              <w:jc w:val="both"/>
              <w:rPr>
                <w:rFonts w:ascii="Arial" w:hAnsi="Arial" w:cs="Arial"/>
                <w:sz w:val="14"/>
                <w:szCs w:val="14"/>
                <w:lang w:eastAsia="es-BO"/>
              </w:rPr>
            </w:pPr>
          </w:p>
          <w:p w14:paraId="401C7ADE" w14:textId="77777777" w:rsidR="003C7484" w:rsidRPr="0019213D" w:rsidRDefault="003C7484" w:rsidP="003C7484">
            <w:pPr>
              <w:ind w:left="113" w:right="113"/>
              <w:jc w:val="both"/>
              <w:rPr>
                <w:rFonts w:ascii="Arial" w:hAnsi="Arial" w:cs="Arial"/>
                <w:sz w:val="18"/>
                <w:szCs w:val="18"/>
                <w:lang w:eastAsia="es-BO"/>
              </w:rPr>
            </w:pPr>
            <w:r w:rsidRPr="0019213D">
              <w:rPr>
                <w:rFonts w:ascii="Arial" w:hAnsi="Arial" w:cs="Arial"/>
                <w:sz w:val="18"/>
                <w:szCs w:val="18"/>
                <w:lang w:eastAsia="es-BO"/>
              </w:rPr>
              <w:t>El Contratista proporcionará todos los materiales, herramientas y equipos necesarios para el retiro de escombros y limpieza al final de la obra.</w:t>
            </w:r>
          </w:p>
          <w:p w14:paraId="1FA26493" w14:textId="77777777" w:rsidR="003C7484" w:rsidRPr="0019213D" w:rsidRDefault="003C7484" w:rsidP="003C7484">
            <w:pPr>
              <w:ind w:left="113" w:right="113"/>
              <w:jc w:val="both"/>
              <w:rPr>
                <w:rFonts w:ascii="Arial" w:hAnsi="Arial" w:cs="Arial"/>
                <w:sz w:val="18"/>
                <w:szCs w:val="18"/>
                <w:lang w:eastAsia="es-BO"/>
              </w:rPr>
            </w:pPr>
          </w:p>
          <w:p w14:paraId="33F931A5"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eastAsia="es-BO"/>
              </w:rPr>
              <w:t>10.3.- FORMA DE EJECUCIÓN</w:t>
            </w:r>
          </w:p>
          <w:p w14:paraId="79F26366" w14:textId="77777777" w:rsidR="003C7484" w:rsidRPr="0019213D" w:rsidRDefault="003C7484" w:rsidP="003C7484">
            <w:pPr>
              <w:ind w:left="113" w:right="113"/>
              <w:jc w:val="both"/>
              <w:rPr>
                <w:rFonts w:ascii="Arial" w:hAnsi="Arial" w:cs="Arial"/>
                <w:sz w:val="18"/>
                <w:szCs w:val="18"/>
                <w:lang w:eastAsia="es-BO"/>
              </w:rPr>
            </w:pPr>
            <w:r w:rsidRPr="0019213D">
              <w:rPr>
                <w:rFonts w:ascii="Arial" w:hAnsi="Arial" w:cs="Arial"/>
                <w:sz w:val="18"/>
                <w:szCs w:val="18"/>
                <w:lang w:eastAsia="es-BO"/>
              </w:rPr>
              <w:t>Se acopiará todo el escombro y basura generada en la ejecución de la obra en el lugar autorizado por el Supervisor de Obra. Se deberá transportar el escombro y basura generada hasta botaderos municipales autorizados sin costo para la entidad Contratante.</w:t>
            </w:r>
          </w:p>
          <w:p w14:paraId="62DC45CD" w14:textId="77777777" w:rsidR="003C7484" w:rsidRPr="0019213D" w:rsidRDefault="003C7484" w:rsidP="003C7484">
            <w:pPr>
              <w:ind w:left="113" w:right="113"/>
              <w:jc w:val="both"/>
              <w:rPr>
                <w:rFonts w:ascii="Arial" w:hAnsi="Arial" w:cs="Arial"/>
                <w:sz w:val="18"/>
                <w:szCs w:val="18"/>
                <w:lang w:eastAsia="es-BO"/>
              </w:rPr>
            </w:pPr>
          </w:p>
          <w:p w14:paraId="376EAC27"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eastAsia="es-BO"/>
              </w:rPr>
              <w:t>10.4.- MEDICIÓN</w:t>
            </w:r>
          </w:p>
          <w:p w14:paraId="2BCF367A" w14:textId="77777777" w:rsidR="003C7484" w:rsidRPr="0019213D" w:rsidRDefault="003C7484" w:rsidP="003C7484">
            <w:pPr>
              <w:ind w:left="113" w:right="113"/>
              <w:jc w:val="both"/>
              <w:rPr>
                <w:rFonts w:ascii="Arial" w:hAnsi="Arial" w:cs="Arial"/>
                <w:sz w:val="18"/>
                <w:szCs w:val="18"/>
                <w:lang w:eastAsia="es-BO"/>
              </w:rPr>
            </w:pPr>
            <w:r w:rsidRPr="0019213D">
              <w:rPr>
                <w:rFonts w:ascii="Arial" w:hAnsi="Arial" w:cs="Arial"/>
                <w:sz w:val="18"/>
                <w:szCs w:val="18"/>
                <w:lang w:eastAsia="es-BO"/>
              </w:rPr>
              <w:t>La limpieza general será medida en un todo en forma Global (</w:t>
            </w:r>
            <w:proofErr w:type="spellStart"/>
            <w:r w:rsidRPr="0019213D">
              <w:rPr>
                <w:rFonts w:ascii="Arial" w:hAnsi="Arial" w:cs="Arial"/>
                <w:sz w:val="18"/>
                <w:szCs w:val="18"/>
                <w:lang w:eastAsia="es-BO"/>
              </w:rPr>
              <w:t>glb</w:t>
            </w:r>
            <w:proofErr w:type="spellEnd"/>
            <w:r w:rsidRPr="0019213D">
              <w:rPr>
                <w:rFonts w:ascii="Arial" w:hAnsi="Arial" w:cs="Arial"/>
                <w:sz w:val="18"/>
                <w:szCs w:val="18"/>
                <w:lang w:eastAsia="es-BO"/>
              </w:rPr>
              <w:t>) una vez realizado el trabajo y a satisfacción del Supervisor de Obra.</w:t>
            </w:r>
          </w:p>
          <w:p w14:paraId="4769A5C9" w14:textId="77777777" w:rsidR="003C7484" w:rsidRPr="0019213D" w:rsidRDefault="003C7484" w:rsidP="003C7484">
            <w:pPr>
              <w:ind w:left="113" w:right="113"/>
              <w:jc w:val="both"/>
              <w:rPr>
                <w:rFonts w:ascii="Arial" w:hAnsi="Arial" w:cs="Arial"/>
                <w:sz w:val="18"/>
                <w:szCs w:val="18"/>
                <w:lang w:eastAsia="es-BO"/>
              </w:rPr>
            </w:pPr>
          </w:p>
          <w:p w14:paraId="3B09E417" w14:textId="77777777" w:rsidR="003C7484" w:rsidRPr="0019213D" w:rsidRDefault="003C7484" w:rsidP="003C7484">
            <w:pPr>
              <w:ind w:left="113" w:right="113"/>
              <w:jc w:val="both"/>
              <w:rPr>
                <w:rFonts w:ascii="Arial" w:hAnsi="Arial" w:cs="Arial"/>
                <w:b/>
                <w:sz w:val="18"/>
                <w:szCs w:val="18"/>
                <w:lang w:eastAsia="es-BO"/>
              </w:rPr>
            </w:pPr>
            <w:r w:rsidRPr="0019213D">
              <w:rPr>
                <w:rFonts w:ascii="Arial" w:hAnsi="Arial" w:cs="Arial"/>
                <w:b/>
                <w:sz w:val="18"/>
                <w:szCs w:val="18"/>
                <w:lang w:eastAsia="es-BO"/>
              </w:rPr>
              <w:t>10.5.- FORMA DE PAGO</w:t>
            </w:r>
          </w:p>
          <w:p w14:paraId="0580188E" w14:textId="77777777" w:rsidR="003C7484" w:rsidRPr="0019213D" w:rsidRDefault="003C7484" w:rsidP="003C7484">
            <w:pPr>
              <w:ind w:left="113" w:right="113"/>
              <w:jc w:val="both"/>
              <w:rPr>
                <w:rFonts w:ascii="Arial" w:hAnsi="Arial" w:cs="Arial"/>
                <w:b/>
                <w:sz w:val="18"/>
                <w:szCs w:val="18"/>
                <w:lang w:val="es-ES_tradnl"/>
              </w:rPr>
            </w:pPr>
            <w:r w:rsidRPr="0019213D">
              <w:rPr>
                <w:rFonts w:ascii="Arial" w:hAnsi="Arial" w:cs="Arial"/>
                <w:sz w:val="18"/>
                <w:szCs w:val="18"/>
                <w:lang w:eastAsia="es-BO"/>
              </w:rPr>
              <w:t>El trabajo ejecutado tal como lo describe la presente especificación técnica, medido en la forma indicada en el punto anterior, será pagado al precio unitario de la propuesta aceptada. Dicho precio incluye materiales, mano de obra, herramientas, equipos y otros gastos que sean necesarios para la adecuada y correcta ejecución.</w:t>
            </w:r>
          </w:p>
        </w:tc>
      </w:tr>
      <w:tr w:rsidR="0019213D" w:rsidRPr="0019213D" w14:paraId="560CE5E1" w14:textId="77777777" w:rsidTr="003C7484">
        <w:trPr>
          <w:trHeight w:val="337"/>
        </w:trPr>
        <w:tc>
          <w:tcPr>
            <w:tcW w:w="344" w:type="dxa"/>
            <w:tcBorders>
              <w:top w:val="single" w:sz="4" w:space="0" w:color="auto"/>
            </w:tcBorders>
            <w:shd w:val="clear" w:color="auto" w:fill="C2D69B"/>
            <w:vAlign w:val="center"/>
          </w:tcPr>
          <w:p w14:paraId="4E728D49" w14:textId="77777777" w:rsidR="003C7484" w:rsidRPr="0019213D" w:rsidRDefault="003C7484" w:rsidP="003C7484">
            <w:pPr>
              <w:jc w:val="both"/>
              <w:rPr>
                <w:rFonts w:ascii="Arial" w:hAnsi="Arial" w:cs="Arial"/>
                <w:b/>
                <w:snapToGrid w:val="0"/>
                <w:sz w:val="18"/>
                <w:szCs w:val="18"/>
              </w:rPr>
            </w:pPr>
            <w:r w:rsidRPr="0019213D">
              <w:rPr>
                <w:rFonts w:ascii="Arial" w:hAnsi="Arial" w:cs="Arial"/>
                <w:b/>
                <w:snapToGrid w:val="0"/>
                <w:sz w:val="18"/>
                <w:szCs w:val="18"/>
              </w:rPr>
              <w:lastRenderedPageBreak/>
              <w:t>C.</w:t>
            </w:r>
          </w:p>
        </w:tc>
        <w:tc>
          <w:tcPr>
            <w:tcW w:w="8867" w:type="dxa"/>
            <w:tcBorders>
              <w:top w:val="single" w:sz="4" w:space="0" w:color="auto"/>
            </w:tcBorders>
            <w:shd w:val="clear" w:color="auto" w:fill="C2D69B"/>
            <w:vAlign w:val="center"/>
          </w:tcPr>
          <w:p w14:paraId="1BA2F7E6" w14:textId="77777777" w:rsidR="003C7484" w:rsidRPr="0019213D" w:rsidRDefault="003C7484" w:rsidP="003C7484">
            <w:pPr>
              <w:ind w:left="113" w:right="113"/>
              <w:jc w:val="both"/>
              <w:rPr>
                <w:rFonts w:ascii="Arial" w:hAnsi="Arial" w:cs="Arial"/>
                <w:b/>
                <w:snapToGrid w:val="0"/>
                <w:sz w:val="18"/>
                <w:szCs w:val="18"/>
              </w:rPr>
            </w:pPr>
            <w:r w:rsidRPr="0019213D">
              <w:rPr>
                <w:rFonts w:ascii="Arial" w:hAnsi="Arial" w:cs="Arial"/>
                <w:b/>
                <w:bCs/>
                <w:iCs/>
                <w:snapToGrid w:val="0"/>
                <w:sz w:val="18"/>
                <w:szCs w:val="18"/>
              </w:rPr>
              <w:t>RESPONSABILIDAD DE LA EMPRESA CONTRATADA</w:t>
            </w:r>
          </w:p>
        </w:tc>
      </w:tr>
      <w:tr w:rsidR="0019213D" w:rsidRPr="0019213D" w14:paraId="1C16FDAB" w14:textId="77777777" w:rsidTr="003C7484">
        <w:trPr>
          <w:trHeight w:val="9136"/>
        </w:trPr>
        <w:tc>
          <w:tcPr>
            <w:tcW w:w="344" w:type="dxa"/>
            <w:tcBorders>
              <w:bottom w:val="single" w:sz="4" w:space="0" w:color="auto"/>
            </w:tcBorders>
            <w:shd w:val="clear" w:color="auto" w:fill="auto"/>
            <w:vAlign w:val="center"/>
          </w:tcPr>
          <w:p w14:paraId="47DBD2D6" w14:textId="77777777" w:rsidR="003C7484" w:rsidRPr="0019213D" w:rsidRDefault="003C7484" w:rsidP="003C7484">
            <w:pPr>
              <w:jc w:val="both"/>
              <w:rPr>
                <w:rFonts w:ascii="Arial" w:hAnsi="Arial" w:cs="Arial"/>
                <w:b/>
                <w:snapToGrid w:val="0"/>
                <w:sz w:val="18"/>
                <w:szCs w:val="18"/>
              </w:rPr>
            </w:pPr>
          </w:p>
        </w:tc>
        <w:tc>
          <w:tcPr>
            <w:tcW w:w="8867" w:type="dxa"/>
            <w:tcBorders>
              <w:bottom w:val="single" w:sz="4" w:space="0" w:color="auto"/>
            </w:tcBorders>
            <w:shd w:val="clear" w:color="auto" w:fill="auto"/>
            <w:vAlign w:val="center"/>
          </w:tcPr>
          <w:p w14:paraId="57343D5F" w14:textId="77777777" w:rsidR="003C7484" w:rsidRPr="0019213D" w:rsidRDefault="003C7484" w:rsidP="003C7484">
            <w:pPr>
              <w:tabs>
                <w:tab w:val="left" w:pos="9224"/>
              </w:tabs>
              <w:ind w:left="113" w:right="113"/>
              <w:jc w:val="both"/>
              <w:rPr>
                <w:rFonts w:ascii="Arial" w:hAnsi="Arial" w:cs="Arial"/>
                <w:snapToGrid w:val="0"/>
                <w:spacing w:val="-3"/>
                <w:sz w:val="18"/>
                <w:szCs w:val="18"/>
                <w:lang w:val="es-ES_tradnl"/>
              </w:rPr>
            </w:pPr>
            <w:r w:rsidRPr="0019213D">
              <w:rPr>
                <w:rFonts w:ascii="Arial" w:hAnsi="Arial" w:cs="Arial"/>
                <w:snapToGrid w:val="0"/>
                <w:spacing w:val="-3"/>
                <w:sz w:val="18"/>
                <w:szCs w:val="18"/>
                <w:lang w:val="es-ES_tradnl"/>
              </w:rPr>
              <w:t>La empresa contratada deberá cumplir con todas las leyes, decretos, reglamentos y demás disposiciones vigentes y dar estricto cumplimiento a toda la legislación laboral y social vigente, en relación a su personal. Está obligada a proveer a sus trabajadores de ropa de trabajo y equipo de protección personal en cumplimiento al Decreto Supremo Nº 0108 y la Resolución Ministerial N° 527/09 de fecha 10 de Agosto de 2009, aspecto que será verificado por e</w:t>
            </w:r>
            <w:r w:rsidRPr="0019213D">
              <w:rPr>
                <w:rFonts w:ascii="Arial" w:hAnsi="Arial" w:cs="Arial"/>
                <w:sz w:val="18"/>
                <w:szCs w:val="18"/>
                <w:lang w:val="es-ES_tradnl"/>
              </w:rPr>
              <w:t>l Supervisor de Obra</w:t>
            </w:r>
            <w:r w:rsidRPr="0019213D">
              <w:rPr>
                <w:rFonts w:ascii="Arial" w:hAnsi="Arial" w:cs="Arial"/>
                <w:snapToGrid w:val="0"/>
                <w:spacing w:val="-3"/>
                <w:sz w:val="18"/>
                <w:szCs w:val="18"/>
                <w:lang w:val="es-ES_tradnl"/>
              </w:rPr>
              <w:t xml:space="preserve"> en coordinación con personal designado de la Subgerencia de Gestión de Riesgos.</w:t>
            </w:r>
          </w:p>
          <w:p w14:paraId="0A23595B" w14:textId="77777777" w:rsidR="003C7484" w:rsidRPr="0019213D" w:rsidRDefault="003C7484" w:rsidP="003C7484">
            <w:pPr>
              <w:tabs>
                <w:tab w:val="left" w:pos="9224"/>
              </w:tabs>
              <w:ind w:left="113" w:right="113"/>
              <w:jc w:val="both"/>
              <w:rPr>
                <w:rFonts w:ascii="Arial" w:hAnsi="Arial" w:cs="Arial"/>
                <w:snapToGrid w:val="0"/>
                <w:spacing w:val="-3"/>
                <w:sz w:val="18"/>
                <w:szCs w:val="18"/>
                <w:lang w:val="es-ES_tradnl"/>
              </w:rPr>
            </w:pPr>
          </w:p>
          <w:p w14:paraId="0927A47F" w14:textId="77777777" w:rsidR="003C7484" w:rsidRPr="0019213D" w:rsidRDefault="003C7484" w:rsidP="003C7484">
            <w:pPr>
              <w:tabs>
                <w:tab w:val="left" w:pos="9224"/>
              </w:tabs>
              <w:ind w:left="113" w:right="113"/>
              <w:jc w:val="both"/>
              <w:rPr>
                <w:rFonts w:ascii="Arial" w:hAnsi="Arial" w:cs="Arial"/>
                <w:snapToGrid w:val="0"/>
                <w:spacing w:val="-3"/>
                <w:sz w:val="18"/>
                <w:szCs w:val="18"/>
                <w:lang w:val="es-ES_tradnl"/>
              </w:rPr>
            </w:pPr>
            <w:r w:rsidRPr="0019213D">
              <w:rPr>
                <w:rFonts w:ascii="Arial" w:hAnsi="Arial" w:cs="Arial"/>
                <w:snapToGrid w:val="0"/>
                <w:spacing w:val="-3"/>
                <w:sz w:val="18"/>
                <w:szCs w:val="18"/>
                <w:lang w:val="es-ES_tradnl"/>
              </w:rPr>
              <w:t>Previo al inicio de la ejecución de la obra, la empresa contratada deberá presentar a la Entidad el Protocolo de Bioseguridad (medidas de prevención e higiene) para sus trabajadores, mismo que será implementado en la obra con el objeto de evitar el contagio del COVID-19.</w:t>
            </w:r>
          </w:p>
          <w:p w14:paraId="50DE4499" w14:textId="77777777" w:rsidR="003C7484" w:rsidRPr="0019213D" w:rsidRDefault="003C7484" w:rsidP="003C7484">
            <w:pPr>
              <w:tabs>
                <w:tab w:val="left" w:pos="9224"/>
              </w:tabs>
              <w:ind w:left="113" w:right="113"/>
              <w:jc w:val="both"/>
              <w:rPr>
                <w:rFonts w:ascii="Arial" w:hAnsi="Arial" w:cs="Arial"/>
                <w:snapToGrid w:val="0"/>
                <w:spacing w:val="-3"/>
                <w:sz w:val="18"/>
                <w:szCs w:val="18"/>
                <w:lang w:val="es-ES_tradnl"/>
              </w:rPr>
            </w:pPr>
          </w:p>
          <w:p w14:paraId="79FA7EB7" w14:textId="77777777" w:rsidR="003C7484" w:rsidRPr="0019213D" w:rsidRDefault="003C7484" w:rsidP="003C7484">
            <w:pPr>
              <w:tabs>
                <w:tab w:val="left" w:pos="9224"/>
              </w:tabs>
              <w:ind w:left="113" w:right="113"/>
              <w:jc w:val="both"/>
              <w:rPr>
                <w:rFonts w:ascii="Arial" w:hAnsi="Arial" w:cs="Arial"/>
                <w:snapToGrid w:val="0"/>
                <w:spacing w:val="-3"/>
                <w:sz w:val="18"/>
                <w:szCs w:val="18"/>
                <w:lang w:val="es-ES_tradnl"/>
              </w:rPr>
            </w:pPr>
            <w:r w:rsidRPr="0019213D">
              <w:rPr>
                <w:rFonts w:ascii="Arial" w:hAnsi="Arial" w:cs="Arial"/>
                <w:snapToGrid w:val="0"/>
                <w:spacing w:val="-3"/>
                <w:sz w:val="18"/>
                <w:szCs w:val="18"/>
                <w:lang w:val="es-ES_tradnl"/>
              </w:rPr>
              <w:t>En caso de emergencia en la que pudiera afectarse la seguridad de personas de la obra, deberá tomar las medidas que juzgue prudentes para evitar daños o pérdidas, sin exigir por ello remuneración alguna.</w:t>
            </w:r>
          </w:p>
          <w:p w14:paraId="19DC2A38" w14:textId="77777777" w:rsidR="003C7484" w:rsidRPr="0019213D" w:rsidRDefault="003C7484" w:rsidP="003C7484">
            <w:pPr>
              <w:tabs>
                <w:tab w:val="left" w:pos="9224"/>
              </w:tabs>
              <w:ind w:left="113" w:right="113"/>
              <w:jc w:val="both"/>
              <w:rPr>
                <w:rFonts w:ascii="Arial" w:hAnsi="Arial" w:cs="Arial"/>
                <w:snapToGrid w:val="0"/>
                <w:spacing w:val="-3"/>
                <w:sz w:val="18"/>
                <w:szCs w:val="18"/>
                <w:lang w:val="es-ES_tradnl"/>
              </w:rPr>
            </w:pPr>
          </w:p>
          <w:p w14:paraId="2E4C6403" w14:textId="77777777" w:rsidR="003C7484" w:rsidRPr="0019213D" w:rsidRDefault="003C7484" w:rsidP="003C7484">
            <w:pPr>
              <w:tabs>
                <w:tab w:val="left" w:pos="9224"/>
              </w:tabs>
              <w:ind w:left="113" w:right="113"/>
              <w:jc w:val="both"/>
              <w:rPr>
                <w:rFonts w:ascii="Arial" w:hAnsi="Arial" w:cs="Arial"/>
                <w:snapToGrid w:val="0"/>
                <w:spacing w:val="-3"/>
                <w:sz w:val="18"/>
                <w:szCs w:val="18"/>
                <w:lang w:val="es-ES_tradnl"/>
              </w:rPr>
            </w:pPr>
            <w:r w:rsidRPr="0019213D">
              <w:rPr>
                <w:rFonts w:ascii="Arial" w:hAnsi="Arial" w:cs="Arial"/>
                <w:snapToGrid w:val="0"/>
                <w:spacing w:val="-3"/>
                <w:sz w:val="18"/>
                <w:szCs w:val="18"/>
                <w:lang w:val="es-ES_tradnl"/>
              </w:rPr>
              <w:t xml:space="preserve">Los daños y/o problemas causados a las instalaciones (ductos eléctricos y otros) durante la ejecución de la obra, deberán ser reparados por el Contratista sin derecho a pago alguno y cumplir con todas las instrucciones de </w:t>
            </w:r>
            <w:r w:rsidRPr="0019213D">
              <w:rPr>
                <w:rFonts w:ascii="Arial" w:hAnsi="Arial" w:cs="Arial"/>
                <w:sz w:val="18"/>
                <w:szCs w:val="18"/>
                <w:lang w:val="es-ES_tradnl"/>
              </w:rPr>
              <w:t>la Supervisión de Obra</w:t>
            </w:r>
            <w:r w:rsidRPr="0019213D">
              <w:rPr>
                <w:rFonts w:ascii="Arial" w:hAnsi="Arial" w:cs="Arial"/>
                <w:snapToGrid w:val="0"/>
                <w:spacing w:val="-3"/>
                <w:sz w:val="18"/>
                <w:szCs w:val="18"/>
                <w:lang w:val="es-ES_tradnl"/>
              </w:rPr>
              <w:t xml:space="preserve"> relacionadas con el trabajo.</w:t>
            </w:r>
          </w:p>
          <w:p w14:paraId="43A58D5F" w14:textId="77777777" w:rsidR="003C7484" w:rsidRPr="0019213D" w:rsidRDefault="003C7484" w:rsidP="003C7484">
            <w:pPr>
              <w:tabs>
                <w:tab w:val="left" w:pos="9224"/>
              </w:tabs>
              <w:ind w:left="113" w:right="113"/>
              <w:jc w:val="both"/>
              <w:rPr>
                <w:rFonts w:ascii="Arial" w:hAnsi="Arial" w:cs="Arial"/>
                <w:snapToGrid w:val="0"/>
                <w:spacing w:val="-3"/>
                <w:sz w:val="18"/>
                <w:szCs w:val="18"/>
                <w:lang w:val="es-ES_tradnl"/>
              </w:rPr>
            </w:pPr>
          </w:p>
          <w:p w14:paraId="412D5DE3" w14:textId="77777777" w:rsidR="003C7484" w:rsidRPr="0019213D" w:rsidRDefault="003C7484" w:rsidP="003C7484">
            <w:pPr>
              <w:tabs>
                <w:tab w:val="left" w:pos="9224"/>
              </w:tabs>
              <w:ind w:left="113" w:right="113"/>
              <w:jc w:val="both"/>
              <w:rPr>
                <w:rFonts w:ascii="Arial" w:hAnsi="Arial" w:cs="Arial"/>
                <w:snapToGrid w:val="0"/>
                <w:spacing w:val="-3"/>
                <w:sz w:val="18"/>
                <w:szCs w:val="18"/>
                <w:lang w:val="es-ES_tradnl"/>
              </w:rPr>
            </w:pPr>
            <w:r w:rsidRPr="0019213D">
              <w:rPr>
                <w:rFonts w:ascii="Arial" w:hAnsi="Arial" w:cs="Arial"/>
                <w:sz w:val="18"/>
                <w:szCs w:val="18"/>
                <w:lang w:val="es-ES_tradnl"/>
              </w:rPr>
              <w:t>El Supervisor de Obra</w:t>
            </w:r>
            <w:r w:rsidRPr="0019213D">
              <w:rPr>
                <w:rFonts w:ascii="Arial" w:hAnsi="Arial" w:cs="Arial"/>
                <w:snapToGrid w:val="0"/>
                <w:spacing w:val="-3"/>
                <w:sz w:val="18"/>
                <w:szCs w:val="18"/>
                <w:lang w:val="es-ES_tradnl"/>
              </w:rPr>
              <w:t xml:space="preserve"> podrá ordenar al Contratista la paralización de cualquier trabajo si en su opinión, dicho trabajo está siendo ejecutado de modo que se ponga en riesgo la vida o la propiedad. El hecho que e</w:t>
            </w:r>
            <w:r w:rsidRPr="0019213D">
              <w:rPr>
                <w:rFonts w:ascii="Arial" w:hAnsi="Arial" w:cs="Arial"/>
                <w:sz w:val="18"/>
                <w:szCs w:val="18"/>
                <w:lang w:val="es-ES_tradnl"/>
              </w:rPr>
              <w:t>l Supervisor de Obra</w:t>
            </w:r>
            <w:r w:rsidRPr="0019213D">
              <w:rPr>
                <w:rFonts w:ascii="Arial" w:hAnsi="Arial" w:cs="Arial"/>
                <w:snapToGrid w:val="0"/>
                <w:spacing w:val="-3"/>
                <w:sz w:val="18"/>
                <w:szCs w:val="18"/>
                <w:lang w:val="es-ES_tradnl"/>
              </w:rPr>
              <w:t xml:space="preserve"> no ordene tal paralización, no libera al Contratista de su responsabilidad al respecto.</w:t>
            </w:r>
          </w:p>
          <w:p w14:paraId="0477A848" w14:textId="77777777" w:rsidR="003C7484" w:rsidRPr="0019213D" w:rsidRDefault="003C7484" w:rsidP="003C7484">
            <w:pPr>
              <w:tabs>
                <w:tab w:val="left" w:pos="9224"/>
              </w:tabs>
              <w:ind w:left="113" w:right="113"/>
              <w:jc w:val="both"/>
              <w:rPr>
                <w:rFonts w:ascii="Arial" w:hAnsi="Arial" w:cs="Arial"/>
                <w:snapToGrid w:val="0"/>
                <w:spacing w:val="-3"/>
                <w:sz w:val="18"/>
                <w:szCs w:val="18"/>
                <w:lang w:val="es-ES_tradnl"/>
              </w:rPr>
            </w:pPr>
          </w:p>
          <w:p w14:paraId="7D7F8B53" w14:textId="77777777" w:rsidR="003C7484" w:rsidRPr="0019213D" w:rsidRDefault="003C7484" w:rsidP="003C7484">
            <w:pPr>
              <w:tabs>
                <w:tab w:val="left" w:pos="9224"/>
              </w:tabs>
              <w:ind w:left="113" w:right="113"/>
              <w:jc w:val="both"/>
              <w:rPr>
                <w:rFonts w:ascii="Arial" w:hAnsi="Arial" w:cs="Arial"/>
                <w:snapToGrid w:val="0"/>
                <w:sz w:val="18"/>
                <w:szCs w:val="18"/>
              </w:rPr>
            </w:pPr>
            <w:r w:rsidRPr="0019213D">
              <w:rPr>
                <w:rFonts w:ascii="Arial" w:hAnsi="Arial" w:cs="Arial"/>
                <w:snapToGrid w:val="0"/>
                <w:sz w:val="18"/>
                <w:szCs w:val="18"/>
              </w:rPr>
              <w:t>La empresa contratista antes del inicio de la obra, deberá presentar la documentación original correspondiente a los seguros para cubrir eventualidades durante el periodo de ejecución de la obra, con vigencia desde su inicio hasta la recepción definitiva de la obra, bajo el siguiente detalle:</w:t>
            </w:r>
          </w:p>
          <w:p w14:paraId="2110DFB2" w14:textId="77777777" w:rsidR="003C7484" w:rsidRPr="0019213D" w:rsidRDefault="003C7484" w:rsidP="003C7484">
            <w:pPr>
              <w:tabs>
                <w:tab w:val="left" w:pos="9224"/>
              </w:tabs>
              <w:ind w:left="113" w:right="113"/>
              <w:jc w:val="both"/>
              <w:rPr>
                <w:rFonts w:ascii="Arial" w:hAnsi="Arial" w:cs="Arial"/>
                <w:snapToGrid w:val="0"/>
                <w:sz w:val="18"/>
                <w:szCs w:val="18"/>
              </w:rPr>
            </w:pPr>
          </w:p>
          <w:p w14:paraId="1F6282E9" w14:textId="77777777" w:rsidR="003C7484" w:rsidRPr="0019213D" w:rsidRDefault="003C7484" w:rsidP="0019213D">
            <w:pPr>
              <w:ind w:left="129" w:right="113"/>
              <w:jc w:val="both"/>
              <w:rPr>
                <w:rFonts w:ascii="Arial" w:hAnsi="Arial" w:cs="Arial"/>
                <w:sz w:val="18"/>
                <w:szCs w:val="18"/>
              </w:rPr>
            </w:pPr>
            <w:r w:rsidRPr="0019213D">
              <w:rPr>
                <w:rFonts w:ascii="Arial" w:hAnsi="Arial" w:cs="Arial"/>
                <w:b/>
                <w:sz w:val="18"/>
                <w:szCs w:val="18"/>
              </w:rPr>
              <w:t>SEGURO DE LA OBRA</w:t>
            </w:r>
            <w:r w:rsidRPr="0019213D">
              <w:rPr>
                <w:rFonts w:ascii="Arial" w:hAnsi="Arial" w:cs="Arial"/>
                <w:sz w:val="18"/>
                <w:szCs w:val="18"/>
              </w:rPr>
              <w:t xml:space="preserve">, durante la ejecución de la obra el Contratista deberá mantener por su cuenta y cargo una póliza de seguro adecuada, para asegurar contra todo riesgo la obra en ejecución, materiales, equipos, vehículos u otros que estime conveniente. </w:t>
            </w:r>
          </w:p>
          <w:p w14:paraId="2144F6EB" w14:textId="77777777" w:rsidR="003C7484" w:rsidRPr="0019213D" w:rsidRDefault="003C7484" w:rsidP="0019213D">
            <w:pPr>
              <w:ind w:left="129" w:right="113"/>
              <w:jc w:val="both"/>
              <w:rPr>
                <w:rFonts w:ascii="Arial" w:hAnsi="Arial" w:cs="Arial"/>
                <w:sz w:val="18"/>
                <w:szCs w:val="18"/>
              </w:rPr>
            </w:pPr>
          </w:p>
          <w:p w14:paraId="6DC159C7" w14:textId="77777777" w:rsidR="003C7484" w:rsidRPr="0019213D" w:rsidRDefault="003C7484" w:rsidP="0019213D">
            <w:pPr>
              <w:ind w:left="129" w:right="113"/>
              <w:jc w:val="both"/>
              <w:rPr>
                <w:rFonts w:ascii="Arial" w:hAnsi="Arial" w:cs="Arial"/>
                <w:sz w:val="18"/>
                <w:szCs w:val="18"/>
              </w:rPr>
            </w:pPr>
            <w:r w:rsidRPr="0019213D">
              <w:rPr>
                <w:rFonts w:ascii="Arial" w:hAnsi="Arial" w:cs="Arial"/>
                <w:b/>
                <w:sz w:val="18"/>
                <w:szCs w:val="18"/>
              </w:rPr>
              <w:t>SEGURO OBLIGATORIO DE ACCIDENTES DE LA TRABAJADORA Y EL TRABAJADOR EN EL AMBITO DE LA CONSTRUCCION SOATC</w:t>
            </w:r>
            <w:r w:rsidRPr="0019213D">
              <w:rPr>
                <w:rFonts w:ascii="Arial" w:hAnsi="Arial" w:cs="Arial"/>
                <w:sz w:val="18"/>
                <w:szCs w:val="18"/>
              </w:rPr>
              <w:t xml:space="preserve">, en cumplimiento a lo establecido en el Decreto Supremo N° 4058, la empresa contratista debe presentar el certificado de cobertura del SOATC emitido por la Aseguradora para cada trabajador  o trabajadora de la construcción vigente durante el tiempo de la duración de la obra.  </w:t>
            </w:r>
          </w:p>
          <w:p w14:paraId="2D9E2147" w14:textId="77777777" w:rsidR="003C7484" w:rsidRPr="0019213D" w:rsidRDefault="003C7484" w:rsidP="0019213D">
            <w:pPr>
              <w:ind w:left="129" w:right="113"/>
              <w:jc w:val="both"/>
              <w:rPr>
                <w:rFonts w:ascii="Arial" w:hAnsi="Arial" w:cs="Arial"/>
                <w:sz w:val="18"/>
                <w:szCs w:val="18"/>
              </w:rPr>
            </w:pPr>
          </w:p>
          <w:p w14:paraId="266F6F8B" w14:textId="77777777" w:rsidR="003C7484" w:rsidRPr="0019213D" w:rsidRDefault="003C7484" w:rsidP="0019213D">
            <w:pPr>
              <w:ind w:left="129" w:right="113"/>
              <w:jc w:val="both"/>
              <w:rPr>
                <w:rFonts w:ascii="Arial" w:hAnsi="Arial" w:cs="Arial"/>
                <w:snapToGrid w:val="0"/>
                <w:sz w:val="18"/>
                <w:szCs w:val="18"/>
              </w:rPr>
            </w:pPr>
            <w:r w:rsidRPr="0019213D">
              <w:rPr>
                <w:rFonts w:ascii="Arial" w:hAnsi="Arial" w:cs="Arial"/>
                <w:b/>
                <w:sz w:val="18"/>
                <w:szCs w:val="18"/>
              </w:rPr>
              <w:t>SEGURO DE RESPONSABILIDAD CIVIL</w:t>
            </w:r>
            <w:r w:rsidRPr="0019213D">
              <w:rPr>
                <w:rFonts w:ascii="Arial" w:hAnsi="Arial" w:cs="Arial"/>
                <w:sz w:val="18"/>
                <w:szCs w:val="18"/>
              </w:rPr>
              <w:t>, con cobertura para transacción sin juicio de mínimo USD 10.000,00, sin costo para el BCB, el Contratista antes iniciar la ejecución de la obra deberá presentar la documentación correspondiente del Seguro de Responsabilidad Civil, sin que esto limite sus obligaciones y responsabilidad, bajo los términos establecidos en el contrato.</w:t>
            </w:r>
          </w:p>
        </w:tc>
      </w:tr>
      <w:tr w:rsidR="0019213D" w:rsidRPr="0019213D" w14:paraId="5BF21858" w14:textId="77777777" w:rsidTr="003C7484">
        <w:trPr>
          <w:trHeight w:val="337"/>
        </w:trPr>
        <w:tc>
          <w:tcPr>
            <w:tcW w:w="344" w:type="dxa"/>
            <w:tcBorders>
              <w:top w:val="single" w:sz="4" w:space="0" w:color="auto"/>
              <w:bottom w:val="single" w:sz="2" w:space="0" w:color="000000"/>
            </w:tcBorders>
            <w:shd w:val="clear" w:color="auto" w:fill="C2D69B"/>
            <w:vAlign w:val="center"/>
          </w:tcPr>
          <w:p w14:paraId="390E3840" w14:textId="77777777" w:rsidR="003C7484" w:rsidRPr="0019213D" w:rsidRDefault="003C7484" w:rsidP="003C7484">
            <w:pPr>
              <w:jc w:val="center"/>
              <w:rPr>
                <w:rFonts w:ascii="Arial" w:hAnsi="Arial" w:cs="Arial"/>
                <w:b/>
                <w:snapToGrid w:val="0"/>
                <w:sz w:val="18"/>
                <w:szCs w:val="18"/>
              </w:rPr>
            </w:pPr>
            <w:r w:rsidRPr="0019213D">
              <w:rPr>
                <w:rFonts w:ascii="Arial" w:hAnsi="Arial" w:cs="Arial"/>
                <w:b/>
                <w:snapToGrid w:val="0"/>
                <w:sz w:val="18"/>
                <w:szCs w:val="18"/>
              </w:rPr>
              <w:t>D.</w:t>
            </w:r>
          </w:p>
        </w:tc>
        <w:tc>
          <w:tcPr>
            <w:tcW w:w="8867" w:type="dxa"/>
            <w:tcBorders>
              <w:top w:val="single" w:sz="4" w:space="0" w:color="auto"/>
              <w:bottom w:val="single" w:sz="2" w:space="0" w:color="000000"/>
            </w:tcBorders>
            <w:shd w:val="clear" w:color="auto" w:fill="C2D69B"/>
            <w:vAlign w:val="center"/>
          </w:tcPr>
          <w:p w14:paraId="7190D2C1" w14:textId="77777777" w:rsidR="003C7484" w:rsidRPr="0019213D" w:rsidRDefault="003C7484" w:rsidP="003C7484">
            <w:pPr>
              <w:ind w:left="113" w:right="113"/>
              <w:jc w:val="both"/>
              <w:rPr>
                <w:rFonts w:ascii="Arial" w:hAnsi="Arial" w:cs="Arial"/>
                <w:b/>
                <w:bCs/>
                <w:sz w:val="18"/>
                <w:szCs w:val="18"/>
              </w:rPr>
            </w:pPr>
            <w:r w:rsidRPr="0019213D">
              <w:rPr>
                <w:rFonts w:ascii="Arial" w:hAnsi="Arial" w:cs="Arial"/>
                <w:b/>
                <w:bCs/>
                <w:sz w:val="18"/>
                <w:szCs w:val="18"/>
              </w:rPr>
              <w:t>SUBCONTRATACIÓN</w:t>
            </w:r>
          </w:p>
        </w:tc>
      </w:tr>
      <w:tr w:rsidR="0019213D" w:rsidRPr="0019213D" w14:paraId="3423AC1E" w14:textId="77777777" w:rsidTr="003C7484">
        <w:trPr>
          <w:trHeight w:val="937"/>
        </w:trPr>
        <w:tc>
          <w:tcPr>
            <w:tcW w:w="344" w:type="dxa"/>
            <w:tcBorders>
              <w:bottom w:val="single" w:sz="4" w:space="0" w:color="auto"/>
            </w:tcBorders>
            <w:shd w:val="clear" w:color="auto" w:fill="auto"/>
            <w:vAlign w:val="center"/>
          </w:tcPr>
          <w:p w14:paraId="719CC6E6" w14:textId="77777777" w:rsidR="003C7484" w:rsidRPr="0019213D" w:rsidRDefault="003C7484" w:rsidP="003C7484">
            <w:pPr>
              <w:jc w:val="both"/>
              <w:rPr>
                <w:rFonts w:ascii="Arial" w:hAnsi="Arial" w:cs="Arial"/>
                <w:b/>
                <w:snapToGrid w:val="0"/>
                <w:sz w:val="18"/>
                <w:szCs w:val="18"/>
              </w:rPr>
            </w:pPr>
          </w:p>
        </w:tc>
        <w:tc>
          <w:tcPr>
            <w:tcW w:w="8867" w:type="dxa"/>
            <w:tcBorders>
              <w:bottom w:val="single" w:sz="4" w:space="0" w:color="auto"/>
            </w:tcBorders>
            <w:shd w:val="clear" w:color="auto" w:fill="auto"/>
            <w:vAlign w:val="center"/>
          </w:tcPr>
          <w:p w14:paraId="26876B14" w14:textId="77777777" w:rsidR="003C7484" w:rsidRPr="0019213D" w:rsidRDefault="003C7484" w:rsidP="003C7484">
            <w:pPr>
              <w:ind w:left="113" w:right="113"/>
              <w:jc w:val="both"/>
              <w:rPr>
                <w:rFonts w:ascii="Arial" w:hAnsi="Arial" w:cs="Arial"/>
                <w:sz w:val="18"/>
                <w:szCs w:val="18"/>
              </w:rPr>
            </w:pPr>
            <w:r w:rsidRPr="0019213D">
              <w:rPr>
                <w:rFonts w:ascii="Arial" w:hAnsi="Arial" w:cs="Arial"/>
                <w:bCs/>
                <w:snapToGrid w:val="0"/>
                <w:sz w:val="18"/>
                <w:szCs w:val="18"/>
                <w:lang w:eastAsia="es-BO"/>
              </w:rPr>
              <w:t>No se aceptarán subcontrataciones para el presente proceso de contratación.</w:t>
            </w:r>
          </w:p>
        </w:tc>
      </w:tr>
      <w:tr w:rsidR="0019213D" w:rsidRPr="0019213D" w14:paraId="3543CBB0" w14:textId="77777777" w:rsidTr="003C7484">
        <w:trPr>
          <w:trHeight w:val="337"/>
        </w:trPr>
        <w:tc>
          <w:tcPr>
            <w:tcW w:w="344" w:type="dxa"/>
            <w:tcBorders>
              <w:top w:val="single" w:sz="4" w:space="0" w:color="auto"/>
              <w:bottom w:val="single" w:sz="2" w:space="0" w:color="000000"/>
            </w:tcBorders>
            <w:shd w:val="clear" w:color="auto" w:fill="C2D69B"/>
            <w:vAlign w:val="center"/>
          </w:tcPr>
          <w:p w14:paraId="578ECA2C" w14:textId="77777777" w:rsidR="003C7484" w:rsidRPr="0019213D" w:rsidRDefault="003C7484" w:rsidP="003C7484">
            <w:pPr>
              <w:jc w:val="center"/>
              <w:rPr>
                <w:rFonts w:ascii="Arial" w:hAnsi="Arial" w:cs="Arial"/>
                <w:b/>
                <w:snapToGrid w:val="0"/>
                <w:sz w:val="18"/>
                <w:szCs w:val="18"/>
              </w:rPr>
            </w:pPr>
            <w:r w:rsidRPr="0019213D">
              <w:rPr>
                <w:rFonts w:ascii="Arial" w:hAnsi="Arial" w:cs="Arial"/>
                <w:b/>
                <w:snapToGrid w:val="0"/>
                <w:sz w:val="18"/>
                <w:szCs w:val="18"/>
              </w:rPr>
              <w:lastRenderedPageBreak/>
              <w:t>E.</w:t>
            </w:r>
          </w:p>
        </w:tc>
        <w:tc>
          <w:tcPr>
            <w:tcW w:w="8867" w:type="dxa"/>
            <w:tcBorders>
              <w:top w:val="single" w:sz="4" w:space="0" w:color="auto"/>
              <w:bottom w:val="single" w:sz="2" w:space="0" w:color="000000"/>
            </w:tcBorders>
            <w:shd w:val="clear" w:color="auto" w:fill="C2D69B"/>
            <w:vAlign w:val="center"/>
          </w:tcPr>
          <w:p w14:paraId="1BEEDA92" w14:textId="77777777" w:rsidR="003C7484" w:rsidRPr="0019213D" w:rsidRDefault="003C7484" w:rsidP="003C7484">
            <w:pPr>
              <w:ind w:left="113" w:right="113"/>
              <w:jc w:val="both"/>
              <w:rPr>
                <w:rFonts w:ascii="Arial" w:hAnsi="Arial" w:cs="Arial"/>
                <w:b/>
                <w:bCs/>
                <w:sz w:val="18"/>
                <w:szCs w:val="18"/>
              </w:rPr>
            </w:pPr>
            <w:r w:rsidRPr="0019213D">
              <w:rPr>
                <w:rFonts w:ascii="Arial" w:hAnsi="Arial" w:cs="Arial"/>
                <w:b/>
                <w:bCs/>
                <w:sz w:val="18"/>
                <w:szCs w:val="18"/>
              </w:rPr>
              <w:t>PROPUESTA TÉCNICA DEL PROPONENTE (FORMULARIO C-1)</w:t>
            </w:r>
          </w:p>
        </w:tc>
      </w:tr>
      <w:tr w:rsidR="0019213D" w:rsidRPr="0019213D" w14:paraId="05E41BA0" w14:textId="77777777" w:rsidTr="003C7484">
        <w:trPr>
          <w:trHeight w:val="11839"/>
        </w:trPr>
        <w:tc>
          <w:tcPr>
            <w:tcW w:w="344" w:type="dxa"/>
            <w:tcBorders>
              <w:bottom w:val="single" w:sz="4" w:space="0" w:color="auto"/>
            </w:tcBorders>
            <w:shd w:val="clear" w:color="auto" w:fill="auto"/>
            <w:vAlign w:val="center"/>
          </w:tcPr>
          <w:p w14:paraId="04E9DEB5" w14:textId="77777777" w:rsidR="003C7484" w:rsidRPr="0019213D" w:rsidRDefault="003C7484" w:rsidP="003C7484">
            <w:pPr>
              <w:jc w:val="both"/>
              <w:rPr>
                <w:rFonts w:ascii="Arial" w:hAnsi="Arial" w:cs="Arial"/>
                <w:b/>
                <w:snapToGrid w:val="0"/>
                <w:sz w:val="18"/>
                <w:szCs w:val="18"/>
              </w:rPr>
            </w:pPr>
          </w:p>
        </w:tc>
        <w:tc>
          <w:tcPr>
            <w:tcW w:w="8867" w:type="dxa"/>
            <w:tcBorders>
              <w:bottom w:val="single" w:sz="4" w:space="0" w:color="auto"/>
            </w:tcBorders>
            <w:shd w:val="clear" w:color="auto" w:fill="auto"/>
            <w:vAlign w:val="center"/>
          </w:tcPr>
          <w:p w14:paraId="1B1168F9" w14:textId="77777777" w:rsidR="003C7484" w:rsidRPr="0019213D" w:rsidRDefault="003C7484" w:rsidP="003C7484">
            <w:pPr>
              <w:tabs>
                <w:tab w:val="left" w:pos="9224"/>
              </w:tabs>
              <w:ind w:left="113" w:right="113"/>
              <w:jc w:val="both"/>
              <w:rPr>
                <w:rFonts w:ascii="Arial" w:hAnsi="Arial" w:cs="Arial"/>
                <w:snapToGrid w:val="0"/>
                <w:spacing w:val="-3"/>
                <w:sz w:val="18"/>
                <w:szCs w:val="18"/>
                <w:lang w:val="es-ES_tradnl"/>
              </w:rPr>
            </w:pPr>
            <w:r w:rsidRPr="0019213D">
              <w:rPr>
                <w:rFonts w:ascii="Arial" w:hAnsi="Arial" w:cs="Arial"/>
                <w:snapToGrid w:val="0"/>
                <w:spacing w:val="-3"/>
                <w:sz w:val="18"/>
                <w:szCs w:val="18"/>
                <w:lang w:val="es-ES_tradnl"/>
              </w:rPr>
              <w:t>La Propuesta Técnica deberá contener mínimamente lo siguiente:</w:t>
            </w:r>
          </w:p>
          <w:p w14:paraId="05F4DA2C" w14:textId="77777777" w:rsidR="003C7484" w:rsidRPr="0019213D" w:rsidRDefault="003C7484" w:rsidP="00363A33">
            <w:pPr>
              <w:numPr>
                <w:ilvl w:val="0"/>
                <w:numId w:val="68"/>
              </w:numPr>
              <w:tabs>
                <w:tab w:val="left" w:pos="704"/>
              </w:tabs>
              <w:spacing w:before="40" w:after="40"/>
              <w:ind w:right="113"/>
              <w:jc w:val="both"/>
              <w:rPr>
                <w:rFonts w:ascii="Arial" w:hAnsi="Arial" w:cs="Arial"/>
                <w:b/>
                <w:sz w:val="18"/>
                <w:szCs w:val="18"/>
                <w:lang w:eastAsia="en-US"/>
              </w:rPr>
            </w:pPr>
            <w:r w:rsidRPr="0019213D">
              <w:rPr>
                <w:rFonts w:ascii="Arial" w:hAnsi="Arial" w:cs="Arial"/>
                <w:b/>
                <w:sz w:val="18"/>
                <w:szCs w:val="18"/>
                <w:lang w:eastAsia="en-US"/>
              </w:rPr>
              <w:t>Organigrama o detalle del personal clave para la ejecución de la obra.</w:t>
            </w:r>
          </w:p>
          <w:p w14:paraId="1D6288ED" w14:textId="77777777" w:rsidR="003C7484" w:rsidRPr="0019213D" w:rsidRDefault="003C7484" w:rsidP="00363A33">
            <w:pPr>
              <w:numPr>
                <w:ilvl w:val="0"/>
                <w:numId w:val="68"/>
              </w:numPr>
              <w:tabs>
                <w:tab w:val="left" w:pos="704"/>
              </w:tabs>
              <w:spacing w:before="40" w:after="40"/>
              <w:ind w:right="113"/>
              <w:jc w:val="both"/>
              <w:rPr>
                <w:rFonts w:ascii="Arial" w:hAnsi="Arial" w:cs="Arial"/>
                <w:b/>
                <w:sz w:val="18"/>
                <w:szCs w:val="18"/>
                <w:lang w:eastAsia="en-US"/>
              </w:rPr>
            </w:pPr>
            <w:r w:rsidRPr="0019213D">
              <w:rPr>
                <w:rFonts w:ascii="Arial" w:hAnsi="Arial" w:cs="Arial"/>
                <w:b/>
                <w:sz w:val="18"/>
                <w:szCs w:val="18"/>
                <w:lang w:eastAsia="en-US"/>
              </w:rPr>
              <w:t>Número de frentes de trabajo a utilizar.</w:t>
            </w:r>
          </w:p>
          <w:p w14:paraId="682BB5C0" w14:textId="77777777" w:rsidR="003C7484" w:rsidRPr="0019213D" w:rsidRDefault="003C7484" w:rsidP="00363A33">
            <w:pPr>
              <w:numPr>
                <w:ilvl w:val="0"/>
                <w:numId w:val="68"/>
              </w:numPr>
              <w:tabs>
                <w:tab w:val="left" w:pos="704"/>
              </w:tabs>
              <w:spacing w:before="40" w:after="40"/>
              <w:ind w:right="113"/>
              <w:jc w:val="both"/>
              <w:rPr>
                <w:rFonts w:ascii="Arial" w:hAnsi="Arial" w:cs="Arial"/>
                <w:sz w:val="18"/>
                <w:szCs w:val="18"/>
                <w:lang w:eastAsia="en-US"/>
              </w:rPr>
            </w:pPr>
            <w:r w:rsidRPr="0019213D">
              <w:rPr>
                <w:rFonts w:ascii="Arial" w:hAnsi="Arial" w:cs="Arial"/>
                <w:b/>
                <w:sz w:val="18"/>
                <w:szCs w:val="18"/>
                <w:lang w:eastAsia="en-US"/>
              </w:rPr>
              <w:t>Cronograma de ejecución de la obra estableciendo la ruta crítica.</w:t>
            </w:r>
          </w:p>
          <w:p w14:paraId="6FE875CB" w14:textId="77777777" w:rsidR="003C7484" w:rsidRPr="0019213D" w:rsidRDefault="003C7484" w:rsidP="00363A33">
            <w:pPr>
              <w:numPr>
                <w:ilvl w:val="0"/>
                <w:numId w:val="68"/>
              </w:numPr>
              <w:tabs>
                <w:tab w:val="left" w:pos="704"/>
              </w:tabs>
              <w:spacing w:before="40" w:after="40"/>
              <w:ind w:right="113"/>
              <w:jc w:val="both"/>
              <w:rPr>
                <w:rFonts w:ascii="Arial" w:hAnsi="Arial" w:cs="Arial"/>
                <w:b/>
                <w:sz w:val="18"/>
                <w:szCs w:val="18"/>
                <w:lang w:eastAsia="en-US"/>
              </w:rPr>
            </w:pPr>
            <w:r w:rsidRPr="0019213D">
              <w:rPr>
                <w:rFonts w:ascii="Arial" w:hAnsi="Arial" w:cs="Arial"/>
                <w:b/>
                <w:sz w:val="18"/>
                <w:szCs w:val="18"/>
                <w:lang w:eastAsia="en-US"/>
              </w:rPr>
              <w:t>Experiencia de la empresa (Formulario C-1a)</w:t>
            </w:r>
          </w:p>
          <w:p w14:paraId="43FBCDEE" w14:textId="77777777" w:rsidR="003C7484" w:rsidRPr="0019213D" w:rsidRDefault="003C7484" w:rsidP="003C7484">
            <w:pPr>
              <w:tabs>
                <w:tab w:val="left" w:pos="704"/>
              </w:tabs>
              <w:spacing w:before="40" w:after="40"/>
              <w:ind w:left="689" w:right="113" w:firstLine="28"/>
              <w:jc w:val="both"/>
              <w:rPr>
                <w:rFonts w:ascii="Arial" w:hAnsi="Arial" w:cs="Arial"/>
                <w:sz w:val="18"/>
                <w:szCs w:val="18"/>
                <w:lang w:eastAsia="en-US"/>
              </w:rPr>
            </w:pPr>
            <w:r w:rsidRPr="0019213D">
              <w:rPr>
                <w:rFonts w:ascii="Arial" w:hAnsi="Arial" w:cs="Arial"/>
                <w:b/>
                <w:sz w:val="18"/>
                <w:szCs w:val="18"/>
                <w:lang w:eastAsia="en-US"/>
              </w:rPr>
              <w:t>4.1 Experiencia General</w:t>
            </w:r>
            <w:r w:rsidRPr="0019213D">
              <w:rPr>
                <w:rFonts w:ascii="Arial" w:hAnsi="Arial" w:cs="Arial"/>
                <w:sz w:val="18"/>
                <w:szCs w:val="18"/>
                <w:lang w:eastAsia="en-US"/>
              </w:rPr>
              <w:t>: El proponente deberá contar con una Experiencia General mínima de cinco (5) trabajos en el área de la construcción en general.</w:t>
            </w:r>
          </w:p>
          <w:p w14:paraId="2E17ED91" w14:textId="77777777" w:rsidR="003C7484" w:rsidRPr="0019213D" w:rsidRDefault="003C7484" w:rsidP="003C7484">
            <w:pPr>
              <w:tabs>
                <w:tab w:val="left" w:pos="704"/>
              </w:tabs>
              <w:spacing w:before="40" w:after="40"/>
              <w:ind w:left="689" w:right="113" w:firstLine="28"/>
              <w:jc w:val="both"/>
              <w:rPr>
                <w:rFonts w:ascii="Arial" w:hAnsi="Arial" w:cs="Arial"/>
                <w:sz w:val="18"/>
                <w:szCs w:val="18"/>
                <w:lang w:eastAsia="en-US"/>
              </w:rPr>
            </w:pPr>
            <w:r w:rsidRPr="0019213D">
              <w:rPr>
                <w:rFonts w:ascii="Arial" w:hAnsi="Arial" w:cs="Arial"/>
                <w:b/>
                <w:sz w:val="18"/>
                <w:szCs w:val="18"/>
                <w:lang w:eastAsia="en-US"/>
              </w:rPr>
              <w:t>4.2 Experiencia Especifica</w:t>
            </w:r>
            <w:r w:rsidRPr="0019213D">
              <w:rPr>
                <w:rFonts w:ascii="Arial" w:hAnsi="Arial" w:cs="Arial"/>
                <w:sz w:val="18"/>
                <w:szCs w:val="18"/>
                <w:lang w:eastAsia="en-US"/>
              </w:rPr>
              <w:t>: El proponente deberá contar con una Experiencia Especifica de dos (2) trabajos que contemple la ejecución de al menos una de las siguientes obras:</w:t>
            </w:r>
          </w:p>
          <w:p w14:paraId="67019FCD" w14:textId="77777777" w:rsidR="003C7484" w:rsidRPr="0019213D" w:rsidRDefault="003C7484" w:rsidP="00363A33">
            <w:pPr>
              <w:numPr>
                <w:ilvl w:val="0"/>
                <w:numId w:val="67"/>
              </w:numPr>
              <w:tabs>
                <w:tab w:val="left" w:pos="704"/>
              </w:tabs>
              <w:spacing w:before="40" w:after="40"/>
              <w:ind w:right="113"/>
              <w:jc w:val="both"/>
              <w:rPr>
                <w:rFonts w:ascii="Arial" w:hAnsi="Arial" w:cs="Arial"/>
                <w:sz w:val="18"/>
                <w:szCs w:val="18"/>
                <w:lang w:eastAsia="en-US"/>
              </w:rPr>
            </w:pPr>
            <w:r w:rsidRPr="0019213D">
              <w:rPr>
                <w:rFonts w:ascii="Arial" w:hAnsi="Arial" w:cs="Arial"/>
                <w:sz w:val="18"/>
                <w:szCs w:val="18"/>
                <w:lang w:eastAsia="en-US"/>
              </w:rPr>
              <w:t xml:space="preserve">Edificios </w:t>
            </w:r>
          </w:p>
          <w:p w14:paraId="445C6A4B" w14:textId="77777777" w:rsidR="003C7484" w:rsidRPr="0019213D" w:rsidRDefault="003C7484" w:rsidP="00363A33">
            <w:pPr>
              <w:numPr>
                <w:ilvl w:val="0"/>
                <w:numId w:val="67"/>
              </w:numPr>
              <w:tabs>
                <w:tab w:val="left" w:pos="704"/>
              </w:tabs>
              <w:spacing w:before="40" w:after="40"/>
              <w:ind w:right="113"/>
              <w:jc w:val="both"/>
              <w:rPr>
                <w:rFonts w:ascii="Arial" w:hAnsi="Arial" w:cs="Arial"/>
                <w:sz w:val="18"/>
                <w:szCs w:val="18"/>
                <w:lang w:eastAsia="en-US"/>
              </w:rPr>
            </w:pPr>
            <w:r w:rsidRPr="0019213D">
              <w:rPr>
                <w:rFonts w:ascii="Arial" w:hAnsi="Arial" w:cs="Arial"/>
                <w:sz w:val="18"/>
                <w:szCs w:val="18"/>
                <w:lang w:eastAsia="en-US"/>
              </w:rPr>
              <w:t>Hospitales</w:t>
            </w:r>
          </w:p>
          <w:p w14:paraId="28668B86" w14:textId="77777777" w:rsidR="003C7484" w:rsidRPr="0019213D" w:rsidRDefault="003C7484" w:rsidP="00363A33">
            <w:pPr>
              <w:numPr>
                <w:ilvl w:val="0"/>
                <w:numId w:val="67"/>
              </w:numPr>
              <w:tabs>
                <w:tab w:val="left" w:pos="704"/>
              </w:tabs>
              <w:spacing w:before="40" w:after="40"/>
              <w:ind w:right="113"/>
              <w:jc w:val="both"/>
              <w:rPr>
                <w:rFonts w:ascii="Arial" w:hAnsi="Arial" w:cs="Arial"/>
                <w:sz w:val="18"/>
                <w:szCs w:val="18"/>
                <w:lang w:eastAsia="en-US"/>
              </w:rPr>
            </w:pPr>
            <w:r w:rsidRPr="0019213D">
              <w:rPr>
                <w:rFonts w:ascii="Arial" w:hAnsi="Arial" w:cs="Arial"/>
                <w:sz w:val="18"/>
                <w:szCs w:val="18"/>
                <w:lang w:eastAsia="en-US"/>
              </w:rPr>
              <w:t>Centros de salud</w:t>
            </w:r>
          </w:p>
          <w:p w14:paraId="01036A14" w14:textId="77777777" w:rsidR="003C7484" w:rsidRPr="0019213D" w:rsidRDefault="003C7484" w:rsidP="00363A33">
            <w:pPr>
              <w:numPr>
                <w:ilvl w:val="0"/>
                <w:numId w:val="67"/>
              </w:numPr>
              <w:tabs>
                <w:tab w:val="left" w:pos="704"/>
              </w:tabs>
              <w:spacing w:before="40" w:after="40"/>
              <w:ind w:right="113"/>
              <w:jc w:val="both"/>
              <w:rPr>
                <w:rFonts w:ascii="Arial" w:hAnsi="Arial" w:cs="Arial"/>
                <w:sz w:val="18"/>
                <w:szCs w:val="18"/>
                <w:lang w:eastAsia="en-US"/>
              </w:rPr>
            </w:pPr>
            <w:r w:rsidRPr="0019213D">
              <w:rPr>
                <w:rFonts w:ascii="Arial" w:hAnsi="Arial" w:cs="Arial"/>
                <w:sz w:val="18"/>
                <w:szCs w:val="18"/>
                <w:lang w:eastAsia="en-US"/>
              </w:rPr>
              <w:t>Centros educativos</w:t>
            </w:r>
          </w:p>
          <w:p w14:paraId="7B091EEF" w14:textId="77777777" w:rsidR="003C7484" w:rsidRPr="0019213D" w:rsidRDefault="003C7484" w:rsidP="00363A33">
            <w:pPr>
              <w:numPr>
                <w:ilvl w:val="0"/>
                <w:numId w:val="67"/>
              </w:numPr>
              <w:tabs>
                <w:tab w:val="left" w:pos="704"/>
              </w:tabs>
              <w:spacing w:before="40" w:after="40"/>
              <w:ind w:right="113"/>
              <w:jc w:val="both"/>
              <w:rPr>
                <w:rFonts w:ascii="Arial" w:hAnsi="Arial" w:cs="Arial"/>
                <w:sz w:val="18"/>
                <w:szCs w:val="18"/>
                <w:lang w:eastAsia="en-US"/>
              </w:rPr>
            </w:pPr>
            <w:r w:rsidRPr="0019213D">
              <w:rPr>
                <w:rFonts w:ascii="Arial" w:hAnsi="Arial" w:cs="Arial"/>
                <w:sz w:val="18"/>
                <w:szCs w:val="18"/>
                <w:lang w:eastAsia="en-US"/>
              </w:rPr>
              <w:t>Centros sociales y comerciales</w:t>
            </w:r>
          </w:p>
          <w:p w14:paraId="27F4B455" w14:textId="77777777" w:rsidR="003C7484" w:rsidRPr="0019213D" w:rsidRDefault="003C7484" w:rsidP="00363A33">
            <w:pPr>
              <w:numPr>
                <w:ilvl w:val="0"/>
                <w:numId w:val="67"/>
              </w:numPr>
              <w:tabs>
                <w:tab w:val="left" w:pos="704"/>
              </w:tabs>
              <w:spacing w:before="40" w:after="40"/>
              <w:ind w:right="113"/>
              <w:jc w:val="both"/>
              <w:rPr>
                <w:rFonts w:ascii="Arial" w:hAnsi="Arial" w:cs="Arial"/>
                <w:sz w:val="18"/>
                <w:szCs w:val="18"/>
                <w:lang w:eastAsia="en-US"/>
              </w:rPr>
            </w:pPr>
            <w:r w:rsidRPr="0019213D">
              <w:rPr>
                <w:rFonts w:ascii="Arial" w:hAnsi="Arial" w:cs="Arial"/>
                <w:sz w:val="18"/>
                <w:szCs w:val="18"/>
                <w:lang w:eastAsia="en-US"/>
              </w:rPr>
              <w:t>Instalaciones deportivas y recreativas</w:t>
            </w:r>
          </w:p>
          <w:p w14:paraId="71B6E97B" w14:textId="77777777" w:rsidR="003C7484" w:rsidRPr="0019213D" w:rsidRDefault="003C7484" w:rsidP="00363A33">
            <w:pPr>
              <w:numPr>
                <w:ilvl w:val="0"/>
                <w:numId w:val="67"/>
              </w:numPr>
              <w:tabs>
                <w:tab w:val="left" w:pos="704"/>
              </w:tabs>
              <w:spacing w:before="40" w:after="40"/>
              <w:ind w:right="113"/>
              <w:jc w:val="both"/>
              <w:rPr>
                <w:rFonts w:ascii="Arial" w:hAnsi="Arial" w:cs="Arial"/>
                <w:sz w:val="18"/>
                <w:szCs w:val="18"/>
                <w:lang w:eastAsia="en-US"/>
              </w:rPr>
            </w:pPr>
            <w:r w:rsidRPr="0019213D">
              <w:rPr>
                <w:rFonts w:ascii="Arial" w:hAnsi="Arial" w:cs="Arial"/>
                <w:sz w:val="18"/>
                <w:szCs w:val="18"/>
                <w:lang w:eastAsia="en-US"/>
              </w:rPr>
              <w:t>Viviendas de interés social, unifamiliares y multifamiliares</w:t>
            </w:r>
          </w:p>
          <w:p w14:paraId="11281444" w14:textId="77777777" w:rsidR="003C7484" w:rsidRPr="0019213D" w:rsidRDefault="003C7484" w:rsidP="00363A33">
            <w:pPr>
              <w:numPr>
                <w:ilvl w:val="0"/>
                <w:numId w:val="68"/>
              </w:numPr>
              <w:tabs>
                <w:tab w:val="left" w:pos="704"/>
              </w:tabs>
              <w:spacing w:before="40" w:after="40"/>
              <w:ind w:right="113"/>
              <w:jc w:val="both"/>
              <w:rPr>
                <w:rFonts w:ascii="Arial" w:hAnsi="Arial" w:cs="Arial"/>
                <w:b/>
                <w:sz w:val="18"/>
                <w:szCs w:val="18"/>
                <w:lang w:eastAsia="en-US"/>
              </w:rPr>
            </w:pPr>
            <w:r w:rsidRPr="0019213D">
              <w:rPr>
                <w:rFonts w:ascii="Arial" w:hAnsi="Arial" w:cs="Arial"/>
                <w:b/>
                <w:sz w:val="18"/>
                <w:szCs w:val="18"/>
                <w:lang w:eastAsia="en-US"/>
              </w:rPr>
              <w:t>Formación académica y experiencia del residente de obra (Formulario C-1b)</w:t>
            </w:r>
          </w:p>
          <w:p w14:paraId="499E1C7D" w14:textId="77777777" w:rsidR="003C7484" w:rsidRPr="0019213D" w:rsidRDefault="003C7484" w:rsidP="003C7484">
            <w:pPr>
              <w:tabs>
                <w:tab w:val="left" w:pos="704"/>
              </w:tabs>
              <w:spacing w:before="40" w:after="40"/>
              <w:ind w:left="717" w:right="113" w:hanging="14"/>
              <w:jc w:val="both"/>
              <w:rPr>
                <w:rFonts w:ascii="Arial" w:hAnsi="Arial" w:cs="Arial"/>
                <w:b/>
                <w:sz w:val="18"/>
                <w:szCs w:val="18"/>
                <w:lang w:eastAsia="en-US"/>
              </w:rPr>
            </w:pPr>
            <w:r w:rsidRPr="0019213D">
              <w:rPr>
                <w:rFonts w:ascii="Arial" w:hAnsi="Arial" w:cs="Arial"/>
                <w:b/>
                <w:sz w:val="18"/>
                <w:szCs w:val="18"/>
                <w:lang w:eastAsia="en-US"/>
              </w:rPr>
              <w:t>5.1 Formación Académica</w:t>
            </w:r>
            <w:r w:rsidRPr="0019213D">
              <w:rPr>
                <w:rFonts w:ascii="Arial" w:hAnsi="Arial" w:cs="Arial"/>
                <w:sz w:val="18"/>
                <w:szCs w:val="18"/>
                <w:lang w:eastAsia="en-US"/>
              </w:rPr>
              <w:t>: La empresa deberá proponer un Residente de Obra con Título en Provisión Nacional (TPN) o Título Profesional (TP) de Ingeniero Civil o Arquitecto con registro vigente en la Sociedad de Ingenieros de Bolivia (SIB) o el Colegio de Arquitectos de Bolivia (CAB) según corresponda, documentos que serán presentados por la empresa adjudicada en original o fotocopia legalizada previa a la suscripción del contrato. La experiencia del profesional será computada a partir de la fecha de obtención del TPN o TP, dato que deberá ser especificado en el Formulario C-1b o caso contrario se deberá adjuntar una copia digital del TPN o TP a la propuesta.</w:t>
            </w:r>
          </w:p>
          <w:p w14:paraId="51B7D28F" w14:textId="77777777" w:rsidR="003C7484" w:rsidRPr="0019213D" w:rsidRDefault="003C7484" w:rsidP="003C7484">
            <w:pPr>
              <w:tabs>
                <w:tab w:val="left" w:pos="704"/>
              </w:tabs>
              <w:spacing w:before="40" w:after="40"/>
              <w:ind w:left="717" w:right="113" w:hanging="14"/>
              <w:jc w:val="both"/>
              <w:rPr>
                <w:rFonts w:ascii="Arial" w:hAnsi="Arial" w:cs="Arial"/>
                <w:sz w:val="18"/>
                <w:szCs w:val="18"/>
                <w:lang w:eastAsia="en-US"/>
              </w:rPr>
            </w:pPr>
            <w:r w:rsidRPr="0019213D">
              <w:rPr>
                <w:rFonts w:ascii="Arial" w:hAnsi="Arial" w:cs="Arial"/>
                <w:b/>
                <w:sz w:val="18"/>
                <w:szCs w:val="18"/>
                <w:lang w:eastAsia="en-US"/>
              </w:rPr>
              <w:t>5.2 Experiencia General</w:t>
            </w:r>
            <w:r w:rsidRPr="0019213D">
              <w:rPr>
                <w:rFonts w:ascii="Arial" w:hAnsi="Arial" w:cs="Arial"/>
                <w:sz w:val="18"/>
                <w:szCs w:val="18"/>
                <w:lang w:eastAsia="en-US"/>
              </w:rPr>
              <w:t>: El RESIDENTE DE OBRA deberá contar con una Experiencia General mínima de dos (2) trabajos en el área de la construcción en general.</w:t>
            </w:r>
          </w:p>
          <w:p w14:paraId="1415880D" w14:textId="77777777" w:rsidR="003C7484" w:rsidRPr="0019213D" w:rsidRDefault="003C7484" w:rsidP="003C7484">
            <w:pPr>
              <w:tabs>
                <w:tab w:val="left" w:pos="704"/>
              </w:tabs>
              <w:spacing w:before="40" w:after="40"/>
              <w:ind w:left="717" w:right="113" w:hanging="14"/>
              <w:jc w:val="both"/>
              <w:rPr>
                <w:rFonts w:ascii="Arial" w:hAnsi="Arial" w:cs="Arial"/>
                <w:sz w:val="18"/>
                <w:szCs w:val="18"/>
                <w:lang w:eastAsia="en-US"/>
              </w:rPr>
            </w:pPr>
            <w:r w:rsidRPr="0019213D">
              <w:rPr>
                <w:rFonts w:ascii="Arial" w:hAnsi="Arial" w:cs="Arial"/>
                <w:b/>
                <w:sz w:val="18"/>
                <w:szCs w:val="18"/>
                <w:lang w:eastAsia="en-US"/>
              </w:rPr>
              <w:t>5.3 Experiencia Especifica</w:t>
            </w:r>
            <w:r w:rsidRPr="0019213D">
              <w:rPr>
                <w:rFonts w:ascii="Arial" w:hAnsi="Arial" w:cs="Arial"/>
                <w:sz w:val="18"/>
                <w:szCs w:val="18"/>
                <w:lang w:eastAsia="en-US"/>
              </w:rPr>
              <w:t>: El RESIDENTE DE OBRA deberá contar con una Experiencia Especifica mínima de un (1) trabajo en el área de construcción como: Residente de Obra o Director de Obra en al menos una de las siguientes obras:</w:t>
            </w:r>
          </w:p>
          <w:p w14:paraId="191114DF" w14:textId="77777777" w:rsidR="003C7484" w:rsidRPr="0019213D" w:rsidRDefault="003C7484" w:rsidP="00363A33">
            <w:pPr>
              <w:numPr>
                <w:ilvl w:val="0"/>
                <w:numId w:val="69"/>
              </w:numPr>
              <w:tabs>
                <w:tab w:val="left" w:pos="704"/>
              </w:tabs>
              <w:spacing w:before="40" w:after="40"/>
              <w:ind w:right="113"/>
              <w:jc w:val="both"/>
              <w:rPr>
                <w:rFonts w:ascii="Arial" w:hAnsi="Arial" w:cs="Arial"/>
                <w:sz w:val="18"/>
                <w:szCs w:val="18"/>
                <w:lang w:eastAsia="en-US"/>
              </w:rPr>
            </w:pPr>
            <w:r w:rsidRPr="0019213D">
              <w:rPr>
                <w:rFonts w:ascii="Arial" w:hAnsi="Arial" w:cs="Arial"/>
                <w:sz w:val="18"/>
                <w:szCs w:val="18"/>
                <w:lang w:eastAsia="en-US"/>
              </w:rPr>
              <w:t xml:space="preserve">Edificios </w:t>
            </w:r>
          </w:p>
          <w:p w14:paraId="3F5A60B1" w14:textId="77777777" w:rsidR="003C7484" w:rsidRPr="0019213D" w:rsidRDefault="003C7484" w:rsidP="00363A33">
            <w:pPr>
              <w:numPr>
                <w:ilvl w:val="0"/>
                <w:numId w:val="69"/>
              </w:numPr>
              <w:tabs>
                <w:tab w:val="left" w:pos="704"/>
              </w:tabs>
              <w:spacing w:before="40" w:after="40"/>
              <w:ind w:right="113"/>
              <w:jc w:val="both"/>
              <w:rPr>
                <w:rFonts w:ascii="Arial" w:hAnsi="Arial" w:cs="Arial"/>
                <w:sz w:val="18"/>
                <w:szCs w:val="18"/>
                <w:lang w:eastAsia="en-US"/>
              </w:rPr>
            </w:pPr>
            <w:r w:rsidRPr="0019213D">
              <w:rPr>
                <w:rFonts w:ascii="Arial" w:hAnsi="Arial" w:cs="Arial"/>
                <w:sz w:val="18"/>
                <w:szCs w:val="18"/>
                <w:lang w:eastAsia="en-US"/>
              </w:rPr>
              <w:t>Hospitales</w:t>
            </w:r>
          </w:p>
          <w:p w14:paraId="093C2A31" w14:textId="77777777" w:rsidR="003C7484" w:rsidRPr="0019213D" w:rsidRDefault="003C7484" w:rsidP="00363A33">
            <w:pPr>
              <w:numPr>
                <w:ilvl w:val="0"/>
                <w:numId w:val="69"/>
              </w:numPr>
              <w:tabs>
                <w:tab w:val="left" w:pos="704"/>
              </w:tabs>
              <w:spacing w:before="40" w:after="40"/>
              <w:ind w:right="113"/>
              <w:jc w:val="both"/>
              <w:rPr>
                <w:rFonts w:ascii="Arial" w:hAnsi="Arial" w:cs="Arial"/>
                <w:sz w:val="18"/>
                <w:szCs w:val="18"/>
                <w:lang w:eastAsia="en-US"/>
              </w:rPr>
            </w:pPr>
            <w:r w:rsidRPr="0019213D">
              <w:rPr>
                <w:rFonts w:ascii="Arial" w:hAnsi="Arial" w:cs="Arial"/>
                <w:sz w:val="18"/>
                <w:szCs w:val="18"/>
                <w:lang w:eastAsia="en-US"/>
              </w:rPr>
              <w:t>Centros de salud</w:t>
            </w:r>
          </w:p>
          <w:p w14:paraId="642B3CA4" w14:textId="77777777" w:rsidR="003C7484" w:rsidRPr="0019213D" w:rsidRDefault="003C7484" w:rsidP="00363A33">
            <w:pPr>
              <w:numPr>
                <w:ilvl w:val="0"/>
                <w:numId w:val="69"/>
              </w:numPr>
              <w:tabs>
                <w:tab w:val="left" w:pos="704"/>
              </w:tabs>
              <w:spacing w:before="40" w:after="40"/>
              <w:ind w:right="113"/>
              <w:jc w:val="both"/>
              <w:rPr>
                <w:rFonts w:ascii="Arial" w:hAnsi="Arial" w:cs="Arial"/>
                <w:sz w:val="18"/>
                <w:szCs w:val="18"/>
                <w:lang w:eastAsia="en-US"/>
              </w:rPr>
            </w:pPr>
            <w:r w:rsidRPr="0019213D">
              <w:rPr>
                <w:rFonts w:ascii="Arial" w:hAnsi="Arial" w:cs="Arial"/>
                <w:sz w:val="18"/>
                <w:szCs w:val="18"/>
                <w:lang w:eastAsia="en-US"/>
              </w:rPr>
              <w:t>Centros educativos</w:t>
            </w:r>
          </w:p>
          <w:p w14:paraId="69C24B2C" w14:textId="77777777" w:rsidR="003C7484" w:rsidRPr="0019213D" w:rsidRDefault="003C7484" w:rsidP="00363A33">
            <w:pPr>
              <w:numPr>
                <w:ilvl w:val="0"/>
                <w:numId w:val="69"/>
              </w:numPr>
              <w:tabs>
                <w:tab w:val="left" w:pos="704"/>
              </w:tabs>
              <w:spacing w:before="40" w:after="40"/>
              <w:ind w:right="113"/>
              <w:jc w:val="both"/>
              <w:rPr>
                <w:rFonts w:ascii="Arial" w:hAnsi="Arial" w:cs="Arial"/>
                <w:sz w:val="18"/>
                <w:szCs w:val="18"/>
                <w:lang w:eastAsia="en-US"/>
              </w:rPr>
            </w:pPr>
            <w:r w:rsidRPr="0019213D">
              <w:rPr>
                <w:rFonts w:ascii="Arial" w:hAnsi="Arial" w:cs="Arial"/>
                <w:sz w:val="18"/>
                <w:szCs w:val="18"/>
                <w:lang w:eastAsia="en-US"/>
              </w:rPr>
              <w:t>Centros sociales y comerciales</w:t>
            </w:r>
          </w:p>
          <w:p w14:paraId="5DCAD0E4" w14:textId="77777777" w:rsidR="003C7484" w:rsidRPr="0019213D" w:rsidRDefault="003C7484" w:rsidP="00363A33">
            <w:pPr>
              <w:numPr>
                <w:ilvl w:val="0"/>
                <w:numId w:val="69"/>
              </w:numPr>
              <w:tabs>
                <w:tab w:val="left" w:pos="704"/>
              </w:tabs>
              <w:spacing w:before="40" w:after="40"/>
              <w:ind w:right="113"/>
              <w:jc w:val="both"/>
              <w:rPr>
                <w:rFonts w:ascii="Arial" w:hAnsi="Arial" w:cs="Arial"/>
                <w:sz w:val="18"/>
                <w:szCs w:val="18"/>
                <w:lang w:eastAsia="en-US"/>
              </w:rPr>
            </w:pPr>
            <w:r w:rsidRPr="0019213D">
              <w:rPr>
                <w:rFonts w:ascii="Arial" w:hAnsi="Arial" w:cs="Arial"/>
                <w:sz w:val="18"/>
                <w:szCs w:val="18"/>
                <w:lang w:eastAsia="en-US"/>
              </w:rPr>
              <w:t>Instalaciones deportivas y recreativas</w:t>
            </w:r>
          </w:p>
          <w:p w14:paraId="48BCA8F9" w14:textId="77777777" w:rsidR="003C7484" w:rsidRPr="0019213D" w:rsidRDefault="003C7484" w:rsidP="00363A33">
            <w:pPr>
              <w:numPr>
                <w:ilvl w:val="0"/>
                <w:numId w:val="69"/>
              </w:numPr>
              <w:tabs>
                <w:tab w:val="left" w:pos="704"/>
              </w:tabs>
              <w:spacing w:before="40" w:after="40"/>
              <w:ind w:right="113"/>
              <w:jc w:val="both"/>
              <w:rPr>
                <w:rFonts w:cs="Arial"/>
                <w:sz w:val="18"/>
                <w:szCs w:val="18"/>
                <w:lang w:eastAsia="en-US"/>
              </w:rPr>
            </w:pPr>
            <w:r w:rsidRPr="0019213D">
              <w:rPr>
                <w:rFonts w:ascii="Arial" w:hAnsi="Arial" w:cs="Arial"/>
                <w:sz w:val="18"/>
                <w:szCs w:val="18"/>
                <w:lang w:eastAsia="en-US"/>
              </w:rPr>
              <w:t>Viviendas de interés social, unifamiliares y multifamiliares</w:t>
            </w:r>
          </w:p>
          <w:p w14:paraId="08AB32C0" w14:textId="77777777" w:rsidR="003C7484" w:rsidRPr="0019213D" w:rsidRDefault="003C7484" w:rsidP="003C7484">
            <w:pPr>
              <w:tabs>
                <w:tab w:val="left" w:pos="704"/>
              </w:tabs>
              <w:spacing w:before="40" w:after="40"/>
              <w:ind w:left="731" w:right="113" w:hanging="14"/>
              <w:jc w:val="both"/>
              <w:rPr>
                <w:rFonts w:ascii="Arial" w:hAnsi="Arial" w:cs="Arial"/>
                <w:snapToGrid w:val="0"/>
                <w:spacing w:val="-3"/>
                <w:sz w:val="18"/>
                <w:szCs w:val="18"/>
                <w:lang w:val="es-ES_tradnl" w:eastAsia="en-US"/>
              </w:rPr>
            </w:pPr>
            <w:r w:rsidRPr="0019213D">
              <w:rPr>
                <w:rFonts w:ascii="Arial" w:hAnsi="Arial" w:cs="Arial"/>
                <w:snapToGrid w:val="0"/>
                <w:spacing w:val="-3"/>
                <w:sz w:val="18"/>
                <w:szCs w:val="18"/>
                <w:lang w:val="es-ES_tradnl" w:eastAsia="en-US"/>
              </w:rPr>
              <w:t>El proponente adjudicado deberá acreditar la Experiencia General y Experiencia Específica de la empresa y del Residente de Obra, con la presentación de Certificados de Trabajo o Certificados de Cumplimiento de Contrato o Actas de Recepción Definitiva y otros documentos similares que acrediten la ejecución de los trabajos u obras declaradas, en original o fotocopia legalizada emitida por la entidad contratante de forma previa a la firma del contrato.</w:t>
            </w:r>
          </w:p>
          <w:p w14:paraId="2AC69E82" w14:textId="77777777" w:rsidR="003C7484" w:rsidRPr="0019213D" w:rsidRDefault="003C7484" w:rsidP="00363A33">
            <w:pPr>
              <w:numPr>
                <w:ilvl w:val="0"/>
                <w:numId w:val="68"/>
              </w:numPr>
              <w:tabs>
                <w:tab w:val="left" w:pos="704"/>
              </w:tabs>
              <w:spacing w:before="40" w:after="40"/>
              <w:ind w:right="113"/>
              <w:jc w:val="both"/>
              <w:rPr>
                <w:rFonts w:ascii="Arial" w:hAnsi="Arial" w:cs="Arial"/>
                <w:b/>
                <w:sz w:val="18"/>
                <w:szCs w:val="18"/>
                <w:lang w:eastAsia="en-US"/>
              </w:rPr>
            </w:pPr>
            <w:r w:rsidRPr="0019213D">
              <w:rPr>
                <w:rFonts w:ascii="Arial" w:hAnsi="Arial" w:cs="Arial"/>
                <w:b/>
                <w:sz w:val="18"/>
                <w:szCs w:val="18"/>
                <w:lang w:eastAsia="en-US"/>
              </w:rPr>
              <w:t>Maquinaria y equipo mínimo de la empresa (Formulario C-1c)</w:t>
            </w:r>
          </w:p>
          <w:p w14:paraId="20BBA1E4" w14:textId="77777777" w:rsidR="003C7484" w:rsidRPr="0019213D" w:rsidRDefault="003C7484" w:rsidP="003C7484">
            <w:pPr>
              <w:tabs>
                <w:tab w:val="left" w:pos="704"/>
              </w:tabs>
              <w:ind w:left="704" w:right="113"/>
              <w:jc w:val="both"/>
              <w:rPr>
                <w:rFonts w:ascii="Arial" w:hAnsi="Arial" w:cs="Arial"/>
                <w:sz w:val="18"/>
                <w:szCs w:val="18"/>
                <w:lang w:eastAsia="en-US"/>
              </w:rPr>
            </w:pPr>
            <w:r w:rsidRPr="0019213D">
              <w:rPr>
                <w:rFonts w:ascii="Arial" w:hAnsi="Arial" w:cs="Arial"/>
                <w:snapToGrid w:val="0"/>
                <w:sz w:val="18"/>
                <w:szCs w:val="18"/>
                <w:lang w:eastAsia="en-US"/>
              </w:rPr>
              <w:t>La empresa proponente deberá presentar el detalle de la maquinaria y equipo mínimo a utilizar en la ejecución de la obra contratada, de acuerdo al siguiente requerimiento mínimo:</w:t>
            </w:r>
          </w:p>
          <w:p w14:paraId="593E784D" w14:textId="77777777" w:rsidR="003C7484" w:rsidRPr="0019213D" w:rsidRDefault="003C7484" w:rsidP="003C7484">
            <w:pPr>
              <w:tabs>
                <w:tab w:val="left" w:pos="704"/>
              </w:tabs>
              <w:ind w:right="113" w:firstLine="635"/>
              <w:jc w:val="both"/>
              <w:rPr>
                <w:rFonts w:ascii="Arial" w:hAnsi="Arial" w:cs="Arial"/>
                <w:sz w:val="18"/>
                <w:szCs w:val="18"/>
                <w:lang w:eastAsia="en-US"/>
              </w:rPr>
            </w:pPr>
          </w:p>
          <w:tbl>
            <w:tblPr>
              <w:tblW w:w="7604" w:type="dxa"/>
              <w:tblCellSpacing w:w="1440" w:type="nil"/>
              <w:tblInd w:w="75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3430"/>
              <w:gridCol w:w="1190"/>
              <w:gridCol w:w="1287"/>
              <w:gridCol w:w="1697"/>
            </w:tblGrid>
            <w:tr w:rsidR="0019213D" w:rsidRPr="0019213D" w14:paraId="16BEE903" w14:textId="77777777" w:rsidTr="003C7484">
              <w:trPr>
                <w:cantSplit/>
                <w:trHeight w:val="296"/>
                <w:tblCellSpacing w:w="1440" w:type="nil"/>
              </w:trPr>
              <w:tc>
                <w:tcPr>
                  <w:tcW w:w="3430" w:type="dxa"/>
                  <w:shd w:val="clear" w:color="auto" w:fill="C2D69B"/>
                  <w:vAlign w:val="center"/>
                </w:tcPr>
                <w:p w14:paraId="4C99FEF5" w14:textId="77777777" w:rsidR="003C7484" w:rsidRPr="0019213D" w:rsidRDefault="003C7484" w:rsidP="003C7484">
                  <w:pPr>
                    <w:autoSpaceDE w:val="0"/>
                    <w:autoSpaceDN w:val="0"/>
                    <w:adjustRightInd w:val="0"/>
                    <w:ind w:left="113" w:right="113"/>
                    <w:jc w:val="center"/>
                    <w:rPr>
                      <w:rFonts w:ascii="Arial" w:hAnsi="Arial" w:cs="Arial"/>
                      <w:b/>
                      <w:bCs/>
                      <w:sz w:val="18"/>
                      <w:szCs w:val="18"/>
                    </w:rPr>
                  </w:pPr>
                  <w:r w:rsidRPr="0019213D">
                    <w:rPr>
                      <w:rFonts w:ascii="Arial" w:hAnsi="Arial" w:cs="Arial"/>
                      <w:b/>
                      <w:bCs/>
                      <w:sz w:val="18"/>
                      <w:szCs w:val="18"/>
                    </w:rPr>
                    <w:t>DESCRIPCIÓN</w:t>
                  </w:r>
                </w:p>
              </w:tc>
              <w:tc>
                <w:tcPr>
                  <w:tcW w:w="1190" w:type="dxa"/>
                  <w:shd w:val="clear" w:color="auto" w:fill="C2D69B"/>
                  <w:vAlign w:val="center"/>
                </w:tcPr>
                <w:p w14:paraId="4AD6E6CD" w14:textId="77777777" w:rsidR="003C7484" w:rsidRPr="0019213D" w:rsidRDefault="003C7484" w:rsidP="003C7484">
                  <w:pPr>
                    <w:autoSpaceDE w:val="0"/>
                    <w:autoSpaceDN w:val="0"/>
                    <w:adjustRightInd w:val="0"/>
                    <w:ind w:left="113" w:right="113"/>
                    <w:jc w:val="center"/>
                    <w:rPr>
                      <w:rFonts w:ascii="Arial" w:hAnsi="Arial" w:cs="Arial"/>
                      <w:b/>
                      <w:bCs/>
                      <w:sz w:val="18"/>
                      <w:szCs w:val="18"/>
                    </w:rPr>
                  </w:pPr>
                  <w:r w:rsidRPr="0019213D">
                    <w:rPr>
                      <w:rFonts w:ascii="Arial" w:hAnsi="Arial" w:cs="Arial"/>
                      <w:b/>
                      <w:bCs/>
                      <w:sz w:val="18"/>
                      <w:szCs w:val="18"/>
                    </w:rPr>
                    <w:t>UNIDAD</w:t>
                  </w:r>
                </w:p>
              </w:tc>
              <w:tc>
                <w:tcPr>
                  <w:tcW w:w="1287" w:type="dxa"/>
                  <w:shd w:val="clear" w:color="auto" w:fill="C2D69B"/>
                  <w:vAlign w:val="center"/>
                </w:tcPr>
                <w:p w14:paraId="31613298" w14:textId="77777777" w:rsidR="003C7484" w:rsidRPr="0019213D" w:rsidRDefault="003C7484" w:rsidP="003C7484">
                  <w:pPr>
                    <w:autoSpaceDE w:val="0"/>
                    <w:autoSpaceDN w:val="0"/>
                    <w:adjustRightInd w:val="0"/>
                    <w:ind w:left="113" w:right="113"/>
                    <w:jc w:val="center"/>
                    <w:rPr>
                      <w:rFonts w:ascii="Arial" w:hAnsi="Arial" w:cs="Arial"/>
                      <w:b/>
                      <w:bCs/>
                      <w:sz w:val="18"/>
                      <w:szCs w:val="18"/>
                    </w:rPr>
                  </w:pPr>
                  <w:r w:rsidRPr="0019213D">
                    <w:rPr>
                      <w:rFonts w:ascii="Arial" w:hAnsi="Arial" w:cs="Arial"/>
                      <w:b/>
                      <w:bCs/>
                      <w:sz w:val="18"/>
                      <w:szCs w:val="18"/>
                    </w:rPr>
                    <w:t>CANTIDAD</w:t>
                  </w:r>
                </w:p>
              </w:tc>
              <w:tc>
                <w:tcPr>
                  <w:tcW w:w="1697" w:type="dxa"/>
                  <w:shd w:val="clear" w:color="auto" w:fill="C2D69B"/>
                  <w:vAlign w:val="center"/>
                </w:tcPr>
                <w:p w14:paraId="78DECF2D" w14:textId="77777777" w:rsidR="003C7484" w:rsidRPr="0019213D" w:rsidRDefault="003C7484" w:rsidP="003C7484">
                  <w:pPr>
                    <w:autoSpaceDE w:val="0"/>
                    <w:autoSpaceDN w:val="0"/>
                    <w:adjustRightInd w:val="0"/>
                    <w:ind w:left="113" w:right="113"/>
                    <w:jc w:val="center"/>
                    <w:rPr>
                      <w:rFonts w:ascii="Arial" w:hAnsi="Arial" w:cs="Arial"/>
                      <w:b/>
                      <w:bCs/>
                      <w:sz w:val="18"/>
                      <w:szCs w:val="18"/>
                    </w:rPr>
                  </w:pPr>
                  <w:r w:rsidRPr="0019213D">
                    <w:rPr>
                      <w:rFonts w:ascii="Arial" w:hAnsi="Arial" w:cs="Arial"/>
                      <w:b/>
                      <w:bCs/>
                      <w:sz w:val="18"/>
                      <w:szCs w:val="18"/>
                    </w:rPr>
                    <w:t>CAPACIDAD</w:t>
                  </w:r>
                </w:p>
              </w:tc>
            </w:tr>
            <w:tr w:rsidR="0019213D" w:rsidRPr="0019213D" w14:paraId="69722C93" w14:textId="77777777" w:rsidTr="003C7484">
              <w:trPr>
                <w:cantSplit/>
                <w:trHeight w:val="262"/>
                <w:tblCellSpacing w:w="1440" w:type="nil"/>
              </w:trPr>
              <w:tc>
                <w:tcPr>
                  <w:tcW w:w="3430" w:type="dxa"/>
                  <w:vAlign w:val="center"/>
                </w:tcPr>
                <w:p w14:paraId="34FDCEB7" w14:textId="77777777" w:rsidR="003C7484" w:rsidRPr="0019213D" w:rsidRDefault="003C7484" w:rsidP="003C7484">
                  <w:pPr>
                    <w:ind w:left="113" w:right="113"/>
                    <w:jc w:val="both"/>
                    <w:rPr>
                      <w:rFonts w:ascii="Arial" w:hAnsi="Arial" w:cs="Arial"/>
                      <w:sz w:val="18"/>
                      <w:szCs w:val="18"/>
                    </w:rPr>
                  </w:pPr>
                  <w:r w:rsidRPr="0019213D">
                    <w:rPr>
                      <w:rFonts w:ascii="Arial" w:hAnsi="Arial" w:cs="Arial"/>
                      <w:sz w:val="18"/>
                      <w:szCs w:val="18"/>
                      <w:lang w:val="es-ES_tradnl"/>
                    </w:rPr>
                    <w:t>EQUIPO TOPOGRÁFICO</w:t>
                  </w:r>
                </w:p>
              </w:tc>
              <w:tc>
                <w:tcPr>
                  <w:tcW w:w="1190" w:type="dxa"/>
                  <w:vAlign w:val="center"/>
                </w:tcPr>
                <w:p w14:paraId="07F005EB" w14:textId="77777777" w:rsidR="003C7484" w:rsidRPr="0019213D" w:rsidRDefault="003C7484" w:rsidP="003C7484">
                  <w:pPr>
                    <w:ind w:left="113" w:right="113"/>
                    <w:jc w:val="center"/>
                    <w:rPr>
                      <w:rFonts w:ascii="Arial" w:hAnsi="Arial" w:cs="Arial"/>
                      <w:sz w:val="18"/>
                      <w:szCs w:val="18"/>
                    </w:rPr>
                  </w:pPr>
                  <w:r w:rsidRPr="0019213D">
                    <w:rPr>
                      <w:rFonts w:ascii="Arial" w:hAnsi="Arial" w:cs="Arial"/>
                      <w:sz w:val="18"/>
                      <w:szCs w:val="18"/>
                    </w:rPr>
                    <w:t>PZA</w:t>
                  </w:r>
                </w:p>
              </w:tc>
              <w:tc>
                <w:tcPr>
                  <w:tcW w:w="1287" w:type="dxa"/>
                  <w:vAlign w:val="center"/>
                </w:tcPr>
                <w:p w14:paraId="1E1FCE22" w14:textId="77777777" w:rsidR="003C7484" w:rsidRPr="0019213D" w:rsidRDefault="003C7484" w:rsidP="003C7484">
                  <w:pPr>
                    <w:ind w:left="113" w:right="113"/>
                    <w:jc w:val="center"/>
                    <w:rPr>
                      <w:rFonts w:ascii="Arial" w:hAnsi="Arial" w:cs="Arial"/>
                      <w:sz w:val="18"/>
                      <w:szCs w:val="18"/>
                    </w:rPr>
                  </w:pPr>
                  <w:r w:rsidRPr="0019213D">
                    <w:rPr>
                      <w:rFonts w:ascii="Arial" w:hAnsi="Arial" w:cs="Arial"/>
                      <w:sz w:val="18"/>
                      <w:szCs w:val="18"/>
                    </w:rPr>
                    <w:t>1</w:t>
                  </w:r>
                </w:p>
              </w:tc>
              <w:tc>
                <w:tcPr>
                  <w:tcW w:w="1697" w:type="dxa"/>
                  <w:vAlign w:val="center"/>
                </w:tcPr>
                <w:p w14:paraId="4533A5F3" w14:textId="77777777" w:rsidR="003C7484" w:rsidRPr="0019213D" w:rsidRDefault="003C7484" w:rsidP="003C7484">
                  <w:pPr>
                    <w:ind w:left="113" w:right="113"/>
                    <w:jc w:val="center"/>
                    <w:rPr>
                      <w:rFonts w:ascii="Arial" w:eastAsia="Arial Unicode MS" w:hAnsi="Arial" w:cs="Arial"/>
                      <w:sz w:val="18"/>
                      <w:szCs w:val="18"/>
                    </w:rPr>
                  </w:pPr>
                </w:p>
              </w:tc>
            </w:tr>
            <w:tr w:rsidR="0019213D" w:rsidRPr="0019213D" w14:paraId="55F35E71" w14:textId="77777777" w:rsidTr="003C7484">
              <w:trPr>
                <w:cantSplit/>
                <w:trHeight w:val="262"/>
                <w:tblCellSpacing w:w="1440" w:type="nil"/>
              </w:trPr>
              <w:tc>
                <w:tcPr>
                  <w:tcW w:w="3430" w:type="dxa"/>
                  <w:vAlign w:val="center"/>
                </w:tcPr>
                <w:p w14:paraId="5C24E050" w14:textId="77777777" w:rsidR="003C7484" w:rsidRPr="0019213D" w:rsidRDefault="003C7484" w:rsidP="003C7484">
                  <w:pPr>
                    <w:ind w:left="113" w:right="113"/>
                    <w:jc w:val="both"/>
                    <w:rPr>
                      <w:rFonts w:ascii="Arial" w:hAnsi="Arial" w:cs="Arial"/>
                      <w:sz w:val="18"/>
                      <w:szCs w:val="18"/>
                    </w:rPr>
                  </w:pPr>
                  <w:r w:rsidRPr="0019213D">
                    <w:rPr>
                      <w:rFonts w:ascii="Arial" w:hAnsi="Arial" w:cs="Arial"/>
                      <w:sz w:val="18"/>
                      <w:szCs w:val="18"/>
                      <w:lang w:val="es-ES_tradnl"/>
                    </w:rPr>
                    <w:t>MEZCLADORA DE HORMIGÓN</w:t>
                  </w:r>
                </w:p>
              </w:tc>
              <w:tc>
                <w:tcPr>
                  <w:tcW w:w="1190" w:type="dxa"/>
                  <w:vAlign w:val="center"/>
                </w:tcPr>
                <w:p w14:paraId="0DBE3FE5" w14:textId="77777777" w:rsidR="003C7484" w:rsidRPr="0019213D" w:rsidRDefault="003C7484" w:rsidP="003C7484">
                  <w:pPr>
                    <w:ind w:left="113" w:right="113"/>
                    <w:jc w:val="center"/>
                    <w:rPr>
                      <w:rFonts w:ascii="Arial" w:hAnsi="Arial" w:cs="Arial"/>
                      <w:sz w:val="18"/>
                      <w:szCs w:val="18"/>
                    </w:rPr>
                  </w:pPr>
                  <w:r w:rsidRPr="0019213D">
                    <w:rPr>
                      <w:rFonts w:ascii="Arial" w:hAnsi="Arial" w:cs="Arial"/>
                      <w:sz w:val="18"/>
                      <w:szCs w:val="18"/>
                    </w:rPr>
                    <w:t>PZA</w:t>
                  </w:r>
                </w:p>
              </w:tc>
              <w:tc>
                <w:tcPr>
                  <w:tcW w:w="1287" w:type="dxa"/>
                  <w:vAlign w:val="center"/>
                </w:tcPr>
                <w:p w14:paraId="56A5FE12" w14:textId="77777777" w:rsidR="003C7484" w:rsidRPr="0019213D" w:rsidRDefault="003C7484" w:rsidP="003C7484">
                  <w:pPr>
                    <w:ind w:left="113" w:right="113"/>
                    <w:jc w:val="center"/>
                    <w:rPr>
                      <w:rFonts w:ascii="Arial" w:hAnsi="Arial" w:cs="Arial"/>
                      <w:sz w:val="18"/>
                      <w:szCs w:val="18"/>
                    </w:rPr>
                  </w:pPr>
                  <w:r w:rsidRPr="0019213D">
                    <w:rPr>
                      <w:rFonts w:ascii="Arial" w:hAnsi="Arial" w:cs="Arial"/>
                      <w:sz w:val="18"/>
                      <w:szCs w:val="18"/>
                    </w:rPr>
                    <w:t>1</w:t>
                  </w:r>
                </w:p>
              </w:tc>
              <w:tc>
                <w:tcPr>
                  <w:tcW w:w="1697" w:type="dxa"/>
                  <w:vAlign w:val="center"/>
                </w:tcPr>
                <w:p w14:paraId="3910D620" w14:textId="77777777" w:rsidR="003C7484" w:rsidRPr="0019213D" w:rsidRDefault="003C7484" w:rsidP="003C7484">
                  <w:pPr>
                    <w:ind w:left="113" w:right="113"/>
                    <w:jc w:val="center"/>
                    <w:rPr>
                      <w:rFonts w:ascii="Arial" w:eastAsia="Arial Unicode MS" w:hAnsi="Arial" w:cs="Arial"/>
                      <w:sz w:val="18"/>
                      <w:szCs w:val="18"/>
                    </w:rPr>
                  </w:pPr>
                  <w:r w:rsidRPr="0019213D">
                    <w:rPr>
                      <w:rFonts w:ascii="Arial" w:eastAsia="Arial Unicode MS" w:hAnsi="Arial" w:cs="Arial"/>
                      <w:sz w:val="18"/>
                      <w:szCs w:val="18"/>
                    </w:rPr>
                    <w:t>1 BOLSA</w:t>
                  </w:r>
                </w:p>
              </w:tc>
            </w:tr>
            <w:tr w:rsidR="0019213D" w:rsidRPr="0019213D" w14:paraId="6865BF38" w14:textId="77777777" w:rsidTr="003C7484">
              <w:trPr>
                <w:cantSplit/>
                <w:trHeight w:val="262"/>
                <w:tblCellSpacing w:w="1440" w:type="nil"/>
              </w:trPr>
              <w:tc>
                <w:tcPr>
                  <w:tcW w:w="3430" w:type="dxa"/>
                  <w:vAlign w:val="center"/>
                </w:tcPr>
                <w:p w14:paraId="747B0690" w14:textId="77777777" w:rsidR="003C7484" w:rsidRPr="0019213D" w:rsidRDefault="003C7484" w:rsidP="003C7484">
                  <w:pPr>
                    <w:ind w:left="113" w:right="113"/>
                    <w:jc w:val="both"/>
                    <w:rPr>
                      <w:rFonts w:ascii="Arial" w:hAnsi="Arial" w:cs="Arial"/>
                      <w:sz w:val="18"/>
                      <w:szCs w:val="18"/>
                    </w:rPr>
                  </w:pPr>
                  <w:r w:rsidRPr="0019213D">
                    <w:rPr>
                      <w:rFonts w:ascii="Arial" w:hAnsi="Arial" w:cs="Arial"/>
                      <w:sz w:val="18"/>
                      <w:szCs w:val="18"/>
                    </w:rPr>
                    <w:t>CAMION VOLQUETA</w:t>
                  </w:r>
                </w:p>
              </w:tc>
              <w:tc>
                <w:tcPr>
                  <w:tcW w:w="1190" w:type="dxa"/>
                  <w:vAlign w:val="center"/>
                </w:tcPr>
                <w:p w14:paraId="2EB7C9A2" w14:textId="77777777" w:rsidR="003C7484" w:rsidRPr="0019213D" w:rsidRDefault="003C7484" w:rsidP="003C7484">
                  <w:pPr>
                    <w:ind w:left="113" w:right="113"/>
                    <w:jc w:val="center"/>
                    <w:rPr>
                      <w:rFonts w:ascii="Arial" w:hAnsi="Arial" w:cs="Arial"/>
                      <w:sz w:val="18"/>
                      <w:szCs w:val="18"/>
                    </w:rPr>
                  </w:pPr>
                  <w:r w:rsidRPr="0019213D">
                    <w:rPr>
                      <w:rFonts w:ascii="Arial" w:hAnsi="Arial" w:cs="Arial"/>
                      <w:sz w:val="18"/>
                      <w:szCs w:val="18"/>
                    </w:rPr>
                    <w:t>PZA</w:t>
                  </w:r>
                </w:p>
              </w:tc>
              <w:tc>
                <w:tcPr>
                  <w:tcW w:w="1287" w:type="dxa"/>
                  <w:vAlign w:val="center"/>
                </w:tcPr>
                <w:p w14:paraId="5BBF277D" w14:textId="77777777" w:rsidR="003C7484" w:rsidRPr="0019213D" w:rsidRDefault="003C7484" w:rsidP="003C7484">
                  <w:pPr>
                    <w:ind w:left="113" w:right="113"/>
                    <w:jc w:val="center"/>
                    <w:rPr>
                      <w:rFonts w:ascii="Arial" w:hAnsi="Arial" w:cs="Arial"/>
                      <w:sz w:val="18"/>
                      <w:szCs w:val="18"/>
                    </w:rPr>
                  </w:pPr>
                  <w:r w:rsidRPr="0019213D">
                    <w:rPr>
                      <w:rFonts w:ascii="Arial" w:hAnsi="Arial" w:cs="Arial"/>
                      <w:sz w:val="18"/>
                      <w:szCs w:val="18"/>
                    </w:rPr>
                    <w:t>1</w:t>
                  </w:r>
                </w:p>
              </w:tc>
              <w:tc>
                <w:tcPr>
                  <w:tcW w:w="1697" w:type="dxa"/>
                  <w:vAlign w:val="center"/>
                </w:tcPr>
                <w:p w14:paraId="4F5AC5DE" w14:textId="77777777" w:rsidR="003C7484" w:rsidRPr="0019213D" w:rsidRDefault="003C7484" w:rsidP="003C7484">
                  <w:pPr>
                    <w:ind w:left="113" w:right="113"/>
                    <w:jc w:val="center"/>
                    <w:rPr>
                      <w:rFonts w:ascii="Arial" w:eastAsia="Arial Unicode MS" w:hAnsi="Arial" w:cs="Arial"/>
                      <w:sz w:val="18"/>
                      <w:szCs w:val="18"/>
                    </w:rPr>
                  </w:pPr>
                  <w:r w:rsidRPr="0019213D">
                    <w:rPr>
                      <w:rFonts w:ascii="Arial" w:eastAsia="Arial Unicode MS" w:hAnsi="Arial" w:cs="Arial"/>
                      <w:sz w:val="18"/>
                      <w:szCs w:val="18"/>
                    </w:rPr>
                    <w:t>8M3</w:t>
                  </w:r>
                </w:p>
              </w:tc>
            </w:tr>
          </w:tbl>
          <w:p w14:paraId="2265C4ED" w14:textId="77777777" w:rsidR="003C7484" w:rsidRPr="0019213D" w:rsidRDefault="003C7484" w:rsidP="003C7484">
            <w:pPr>
              <w:tabs>
                <w:tab w:val="left" w:pos="704"/>
              </w:tabs>
              <w:ind w:right="113" w:firstLine="635"/>
              <w:jc w:val="both"/>
              <w:rPr>
                <w:rFonts w:ascii="Arial" w:hAnsi="Arial" w:cs="Arial"/>
                <w:sz w:val="2"/>
                <w:lang w:eastAsia="en-US"/>
              </w:rPr>
            </w:pPr>
          </w:p>
          <w:p w14:paraId="35407C0F" w14:textId="77777777" w:rsidR="003C7484" w:rsidRPr="0019213D" w:rsidRDefault="003C7484" w:rsidP="003C7484">
            <w:pPr>
              <w:tabs>
                <w:tab w:val="left" w:pos="9224"/>
              </w:tabs>
              <w:ind w:left="113" w:right="113"/>
              <w:jc w:val="both"/>
              <w:rPr>
                <w:rFonts w:ascii="Arial" w:hAnsi="Arial" w:cs="Arial"/>
                <w:snapToGrid w:val="0"/>
                <w:spacing w:val="-3"/>
                <w:sz w:val="18"/>
                <w:szCs w:val="18"/>
                <w:lang w:val="es-ES_tradnl"/>
              </w:rPr>
            </w:pPr>
          </w:p>
        </w:tc>
      </w:tr>
      <w:tr w:rsidR="0019213D" w:rsidRPr="0019213D" w14:paraId="3B4D5BE4" w14:textId="77777777" w:rsidTr="003C7484">
        <w:trPr>
          <w:trHeight w:val="337"/>
        </w:trPr>
        <w:tc>
          <w:tcPr>
            <w:tcW w:w="344" w:type="dxa"/>
            <w:tcBorders>
              <w:top w:val="single" w:sz="4" w:space="0" w:color="auto"/>
            </w:tcBorders>
            <w:shd w:val="clear" w:color="auto" w:fill="C2D69B"/>
            <w:vAlign w:val="center"/>
          </w:tcPr>
          <w:p w14:paraId="1B048A3E" w14:textId="77777777" w:rsidR="003C7484" w:rsidRPr="0019213D" w:rsidRDefault="003C7484" w:rsidP="003C7484">
            <w:pPr>
              <w:jc w:val="center"/>
              <w:rPr>
                <w:rFonts w:ascii="Arial" w:hAnsi="Arial" w:cs="Arial"/>
                <w:b/>
                <w:snapToGrid w:val="0"/>
                <w:sz w:val="18"/>
                <w:szCs w:val="18"/>
              </w:rPr>
            </w:pPr>
            <w:r w:rsidRPr="0019213D">
              <w:rPr>
                <w:rFonts w:ascii="Arial" w:hAnsi="Arial" w:cs="Arial"/>
                <w:b/>
                <w:snapToGrid w:val="0"/>
                <w:sz w:val="18"/>
                <w:szCs w:val="18"/>
              </w:rPr>
              <w:lastRenderedPageBreak/>
              <w:t>F.</w:t>
            </w:r>
          </w:p>
        </w:tc>
        <w:tc>
          <w:tcPr>
            <w:tcW w:w="8867" w:type="dxa"/>
            <w:tcBorders>
              <w:top w:val="single" w:sz="4" w:space="0" w:color="auto"/>
            </w:tcBorders>
            <w:shd w:val="clear" w:color="auto" w:fill="C2D69B"/>
            <w:vAlign w:val="center"/>
          </w:tcPr>
          <w:p w14:paraId="18381A15" w14:textId="77777777" w:rsidR="003C7484" w:rsidRPr="0019213D" w:rsidRDefault="003C7484" w:rsidP="003C7484">
            <w:pPr>
              <w:ind w:left="113" w:right="113"/>
              <w:jc w:val="both"/>
              <w:rPr>
                <w:rFonts w:ascii="Arial" w:hAnsi="Arial" w:cs="Arial"/>
                <w:bCs/>
                <w:sz w:val="18"/>
                <w:szCs w:val="18"/>
              </w:rPr>
            </w:pPr>
            <w:r w:rsidRPr="0019213D">
              <w:rPr>
                <w:rFonts w:ascii="Arial" w:hAnsi="Arial" w:cs="Arial"/>
                <w:b/>
                <w:snapToGrid w:val="0"/>
                <w:sz w:val="18"/>
                <w:szCs w:val="18"/>
              </w:rPr>
              <w:t>CANTIDADES DE OBRA</w:t>
            </w:r>
          </w:p>
        </w:tc>
      </w:tr>
      <w:tr w:rsidR="0019213D" w:rsidRPr="0019213D" w14:paraId="16372D06" w14:textId="77777777" w:rsidTr="003C7484">
        <w:trPr>
          <w:trHeight w:val="223"/>
        </w:trPr>
        <w:tc>
          <w:tcPr>
            <w:tcW w:w="344" w:type="dxa"/>
            <w:tcBorders>
              <w:bottom w:val="single" w:sz="4" w:space="0" w:color="auto"/>
            </w:tcBorders>
            <w:shd w:val="clear" w:color="auto" w:fill="auto"/>
            <w:vAlign w:val="center"/>
          </w:tcPr>
          <w:p w14:paraId="21CAFF83" w14:textId="77777777" w:rsidR="003C7484" w:rsidRPr="0019213D" w:rsidRDefault="003C7484" w:rsidP="003C7484">
            <w:pPr>
              <w:jc w:val="both"/>
              <w:rPr>
                <w:rFonts w:ascii="Arial" w:hAnsi="Arial" w:cs="Arial"/>
                <w:b/>
                <w:snapToGrid w:val="0"/>
                <w:sz w:val="18"/>
                <w:szCs w:val="18"/>
              </w:rPr>
            </w:pPr>
          </w:p>
        </w:tc>
        <w:tc>
          <w:tcPr>
            <w:tcW w:w="8867" w:type="dxa"/>
            <w:tcBorders>
              <w:bottom w:val="single" w:sz="4" w:space="0" w:color="auto"/>
            </w:tcBorders>
            <w:shd w:val="clear" w:color="auto" w:fill="auto"/>
            <w:vAlign w:val="center"/>
          </w:tcPr>
          <w:p w14:paraId="03B91B96" w14:textId="77777777" w:rsidR="003C7484" w:rsidRPr="0019213D" w:rsidRDefault="003C7484" w:rsidP="003C7484">
            <w:pPr>
              <w:ind w:left="113" w:right="113"/>
              <w:jc w:val="both"/>
              <w:rPr>
                <w:rFonts w:ascii="Arial" w:hAnsi="Arial" w:cs="Arial"/>
                <w:sz w:val="18"/>
                <w:szCs w:val="18"/>
                <w:lang w:val="es-MX"/>
              </w:rPr>
            </w:pPr>
            <w:r w:rsidRPr="0019213D">
              <w:rPr>
                <w:rFonts w:ascii="Arial" w:hAnsi="Arial" w:cs="Arial"/>
                <w:sz w:val="18"/>
                <w:szCs w:val="18"/>
                <w:lang w:val="es-MX"/>
              </w:rPr>
              <w:t>El proponente deberá considerar lo siguiente:</w:t>
            </w:r>
          </w:p>
          <w:p w14:paraId="6F63F88B" w14:textId="77777777" w:rsidR="003C7484" w:rsidRPr="0019213D" w:rsidRDefault="003C7484" w:rsidP="003C7484">
            <w:pPr>
              <w:ind w:left="113" w:right="113"/>
              <w:jc w:val="both"/>
              <w:rPr>
                <w:rFonts w:ascii="Arial" w:hAnsi="Arial" w:cs="Arial"/>
                <w:sz w:val="18"/>
                <w:szCs w:val="18"/>
                <w:lang w:val="es-MX"/>
              </w:rPr>
            </w:pPr>
          </w:p>
          <w:tbl>
            <w:tblPr>
              <w:tblW w:w="8551" w:type="dxa"/>
              <w:jc w:val="center"/>
              <w:tblLayout w:type="fixed"/>
              <w:tblCellMar>
                <w:left w:w="70" w:type="dxa"/>
                <w:right w:w="70" w:type="dxa"/>
              </w:tblCellMar>
              <w:tblLook w:val="04A0" w:firstRow="1" w:lastRow="0" w:firstColumn="1" w:lastColumn="0" w:noHBand="0" w:noVBand="1"/>
            </w:tblPr>
            <w:tblGrid>
              <w:gridCol w:w="494"/>
              <w:gridCol w:w="6356"/>
              <w:gridCol w:w="851"/>
              <w:gridCol w:w="850"/>
            </w:tblGrid>
            <w:tr w:rsidR="0019213D" w:rsidRPr="0019213D" w14:paraId="26FE2B66" w14:textId="77777777" w:rsidTr="003C7484">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000000" w:fill="C2D69B"/>
                  <w:noWrap/>
                  <w:vAlign w:val="center"/>
                  <w:hideMark/>
                </w:tcPr>
                <w:p w14:paraId="6942EF65" w14:textId="77777777" w:rsidR="003C7484" w:rsidRPr="0019213D" w:rsidRDefault="003C7484" w:rsidP="003C7484">
                  <w:pPr>
                    <w:jc w:val="center"/>
                    <w:rPr>
                      <w:rFonts w:ascii="Arial" w:hAnsi="Arial" w:cs="Arial"/>
                      <w:b/>
                      <w:bCs/>
                      <w:sz w:val="18"/>
                      <w:szCs w:val="18"/>
                      <w:lang w:val="es-BO" w:eastAsia="es-BO"/>
                    </w:rPr>
                  </w:pPr>
                  <w:r w:rsidRPr="0019213D">
                    <w:rPr>
                      <w:rFonts w:ascii="Arial" w:hAnsi="Arial" w:cs="Arial"/>
                      <w:b/>
                      <w:bCs/>
                      <w:sz w:val="18"/>
                      <w:szCs w:val="18"/>
                      <w:lang w:val="es-BO" w:eastAsia="es-BO"/>
                    </w:rPr>
                    <w:t>Nº</w:t>
                  </w:r>
                </w:p>
              </w:tc>
              <w:tc>
                <w:tcPr>
                  <w:tcW w:w="6356" w:type="dxa"/>
                  <w:tcBorders>
                    <w:top w:val="single" w:sz="4" w:space="0" w:color="auto"/>
                    <w:left w:val="nil"/>
                    <w:bottom w:val="single" w:sz="4" w:space="0" w:color="auto"/>
                    <w:right w:val="single" w:sz="4" w:space="0" w:color="auto"/>
                  </w:tcBorders>
                  <w:shd w:val="clear" w:color="000000" w:fill="C2D69B"/>
                  <w:noWrap/>
                  <w:vAlign w:val="center"/>
                  <w:hideMark/>
                </w:tcPr>
                <w:p w14:paraId="47E6DC1E" w14:textId="77777777" w:rsidR="003C7484" w:rsidRPr="0019213D" w:rsidRDefault="003C7484" w:rsidP="003C7484">
                  <w:pPr>
                    <w:jc w:val="center"/>
                    <w:rPr>
                      <w:rFonts w:ascii="Arial" w:hAnsi="Arial" w:cs="Arial"/>
                      <w:b/>
                      <w:bCs/>
                      <w:sz w:val="18"/>
                      <w:szCs w:val="18"/>
                      <w:lang w:val="es-BO" w:eastAsia="es-BO"/>
                    </w:rPr>
                  </w:pPr>
                  <w:r w:rsidRPr="0019213D">
                    <w:rPr>
                      <w:rFonts w:ascii="Arial" w:hAnsi="Arial" w:cs="Arial"/>
                      <w:b/>
                      <w:bCs/>
                      <w:sz w:val="18"/>
                      <w:szCs w:val="18"/>
                      <w:lang w:val="es-BO" w:eastAsia="es-BO"/>
                    </w:rPr>
                    <w:t>DESCRIPCIÓN</w:t>
                  </w:r>
                </w:p>
              </w:tc>
              <w:tc>
                <w:tcPr>
                  <w:tcW w:w="851" w:type="dxa"/>
                  <w:tcBorders>
                    <w:top w:val="single" w:sz="4" w:space="0" w:color="auto"/>
                    <w:left w:val="nil"/>
                    <w:bottom w:val="single" w:sz="4" w:space="0" w:color="auto"/>
                    <w:right w:val="single" w:sz="4" w:space="0" w:color="auto"/>
                  </w:tcBorders>
                  <w:shd w:val="clear" w:color="000000" w:fill="C2D69B"/>
                  <w:noWrap/>
                  <w:vAlign w:val="center"/>
                  <w:hideMark/>
                </w:tcPr>
                <w:p w14:paraId="7E975059" w14:textId="77777777" w:rsidR="003C7484" w:rsidRPr="0019213D" w:rsidRDefault="003C7484" w:rsidP="003C7484">
                  <w:pPr>
                    <w:jc w:val="center"/>
                    <w:rPr>
                      <w:rFonts w:ascii="Arial" w:hAnsi="Arial" w:cs="Arial"/>
                      <w:b/>
                      <w:bCs/>
                      <w:sz w:val="18"/>
                      <w:szCs w:val="18"/>
                      <w:lang w:val="es-BO" w:eastAsia="es-BO"/>
                    </w:rPr>
                  </w:pPr>
                  <w:r w:rsidRPr="0019213D">
                    <w:rPr>
                      <w:rFonts w:ascii="Arial" w:hAnsi="Arial" w:cs="Arial"/>
                      <w:b/>
                      <w:bCs/>
                      <w:sz w:val="18"/>
                      <w:szCs w:val="18"/>
                      <w:lang w:val="es-BO" w:eastAsia="es-BO"/>
                    </w:rPr>
                    <w:t>UNIDAD</w:t>
                  </w:r>
                </w:p>
              </w:tc>
              <w:tc>
                <w:tcPr>
                  <w:tcW w:w="850" w:type="dxa"/>
                  <w:tcBorders>
                    <w:top w:val="single" w:sz="4" w:space="0" w:color="auto"/>
                    <w:left w:val="nil"/>
                    <w:bottom w:val="single" w:sz="4" w:space="0" w:color="auto"/>
                    <w:right w:val="single" w:sz="4" w:space="0" w:color="auto"/>
                  </w:tcBorders>
                  <w:shd w:val="clear" w:color="000000" w:fill="C2D69B"/>
                  <w:noWrap/>
                  <w:vAlign w:val="center"/>
                  <w:hideMark/>
                </w:tcPr>
                <w:p w14:paraId="0DF2644A" w14:textId="77777777" w:rsidR="003C7484" w:rsidRPr="0019213D" w:rsidRDefault="003C7484" w:rsidP="003C7484">
                  <w:pPr>
                    <w:jc w:val="center"/>
                    <w:rPr>
                      <w:rFonts w:ascii="Arial" w:hAnsi="Arial" w:cs="Arial"/>
                      <w:b/>
                      <w:bCs/>
                      <w:sz w:val="18"/>
                      <w:szCs w:val="18"/>
                      <w:lang w:val="es-BO" w:eastAsia="es-BO"/>
                    </w:rPr>
                  </w:pPr>
                  <w:r w:rsidRPr="0019213D">
                    <w:rPr>
                      <w:rFonts w:ascii="Arial" w:hAnsi="Arial" w:cs="Arial"/>
                      <w:b/>
                      <w:bCs/>
                      <w:sz w:val="18"/>
                      <w:szCs w:val="18"/>
                      <w:lang w:val="es-BO" w:eastAsia="es-BO"/>
                    </w:rPr>
                    <w:t>CANT.</w:t>
                  </w:r>
                </w:p>
              </w:tc>
            </w:tr>
            <w:tr w:rsidR="0019213D" w:rsidRPr="0019213D" w14:paraId="373C63A9" w14:textId="77777777" w:rsidTr="003C7484">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3AA96"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1</w:t>
                  </w:r>
                </w:p>
              </w:tc>
              <w:tc>
                <w:tcPr>
                  <w:tcW w:w="6356" w:type="dxa"/>
                  <w:tcBorders>
                    <w:top w:val="single" w:sz="4" w:space="0" w:color="auto"/>
                    <w:left w:val="nil"/>
                    <w:bottom w:val="single" w:sz="4" w:space="0" w:color="auto"/>
                    <w:right w:val="single" w:sz="4" w:space="0" w:color="auto"/>
                  </w:tcBorders>
                  <w:shd w:val="clear" w:color="auto" w:fill="auto"/>
                  <w:noWrap/>
                  <w:vAlign w:val="center"/>
                  <w:hideMark/>
                </w:tcPr>
                <w:p w14:paraId="76444815" w14:textId="77777777" w:rsidR="003C7484" w:rsidRPr="0019213D" w:rsidRDefault="003C7484" w:rsidP="003C7484">
                  <w:pPr>
                    <w:rPr>
                      <w:rFonts w:ascii="Arial" w:hAnsi="Arial" w:cs="Arial"/>
                      <w:sz w:val="18"/>
                      <w:szCs w:val="18"/>
                      <w:lang w:val="es-BO" w:eastAsia="es-BO"/>
                    </w:rPr>
                  </w:pPr>
                  <w:r w:rsidRPr="0019213D">
                    <w:rPr>
                      <w:rFonts w:ascii="Arial" w:hAnsi="Arial"/>
                      <w:sz w:val="18"/>
                      <w:szCs w:val="20"/>
                    </w:rPr>
                    <w:t>REPLANTEO Y TRAZADO DE OBRAS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8E36C1"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GLB</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ED75DF5" w14:textId="77777777" w:rsidR="003C7484" w:rsidRPr="0019213D" w:rsidRDefault="003C7484" w:rsidP="003C7484">
                  <w:pPr>
                    <w:jc w:val="right"/>
                    <w:rPr>
                      <w:rFonts w:ascii="Arial" w:hAnsi="Arial" w:cs="Arial"/>
                      <w:sz w:val="18"/>
                      <w:szCs w:val="18"/>
                      <w:lang w:val="es-BO" w:eastAsia="es-BO"/>
                    </w:rPr>
                  </w:pPr>
                  <w:r w:rsidRPr="0019213D">
                    <w:rPr>
                      <w:rFonts w:ascii="Arial" w:hAnsi="Arial"/>
                      <w:sz w:val="18"/>
                      <w:szCs w:val="20"/>
                    </w:rPr>
                    <w:t xml:space="preserve"> 1,00 </w:t>
                  </w:r>
                </w:p>
              </w:tc>
            </w:tr>
            <w:tr w:rsidR="0019213D" w:rsidRPr="0019213D" w14:paraId="475CDEAA" w14:textId="77777777" w:rsidTr="003C7484">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22C81433"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2</w:t>
                  </w:r>
                </w:p>
              </w:tc>
              <w:tc>
                <w:tcPr>
                  <w:tcW w:w="6356" w:type="dxa"/>
                  <w:tcBorders>
                    <w:top w:val="nil"/>
                    <w:left w:val="nil"/>
                    <w:bottom w:val="single" w:sz="4" w:space="0" w:color="auto"/>
                    <w:right w:val="single" w:sz="4" w:space="0" w:color="auto"/>
                  </w:tcBorders>
                  <w:shd w:val="clear" w:color="auto" w:fill="auto"/>
                  <w:noWrap/>
                  <w:vAlign w:val="center"/>
                </w:tcPr>
                <w:p w14:paraId="70BBBF24" w14:textId="77777777" w:rsidR="003C7484" w:rsidRPr="0019213D" w:rsidRDefault="003C7484" w:rsidP="003C7484">
                  <w:pPr>
                    <w:rPr>
                      <w:rFonts w:ascii="Arial" w:hAnsi="Arial" w:cs="Arial"/>
                      <w:sz w:val="18"/>
                      <w:szCs w:val="18"/>
                      <w:lang w:val="es-BO" w:eastAsia="es-BO"/>
                    </w:rPr>
                  </w:pPr>
                  <w:r w:rsidRPr="0019213D">
                    <w:rPr>
                      <w:rFonts w:ascii="Arial" w:hAnsi="Arial"/>
                      <w:sz w:val="18"/>
                      <w:szCs w:val="20"/>
                    </w:rPr>
                    <w:t>EXCAVACIÓN 0 – 1 M</w:t>
                  </w:r>
                </w:p>
              </w:tc>
              <w:tc>
                <w:tcPr>
                  <w:tcW w:w="851" w:type="dxa"/>
                  <w:tcBorders>
                    <w:top w:val="nil"/>
                    <w:left w:val="nil"/>
                    <w:bottom w:val="single" w:sz="4" w:space="0" w:color="auto"/>
                    <w:right w:val="single" w:sz="4" w:space="0" w:color="auto"/>
                  </w:tcBorders>
                  <w:shd w:val="clear" w:color="auto" w:fill="auto"/>
                  <w:noWrap/>
                  <w:vAlign w:val="center"/>
                </w:tcPr>
                <w:p w14:paraId="6DA0C761"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M3</w:t>
                  </w:r>
                </w:p>
              </w:tc>
              <w:tc>
                <w:tcPr>
                  <w:tcW w:w="850" w:type="dxa"/>
                  <w:tcBorders>
                    <w:top w:val="nil"/>
                    <w:left w:val="nil"/>
                    <w:bottom w:val="single" w:sz="4" w:space="0" w:color="auto"/>
                    <w:right w:val="single" w:sz="4" w:space="0" w:color="auto"/>
                  </w:tcBorders>
                  <w:shd w:val="clear" w:color="auto" w:fill="auto"/>
                  <w:noWrap/>
                  <w:vAlign w:val="center"/>
                </w:tcPr>
                <w:p w14:paraId="4C0DC574" w14:textId="77777777" w:rsidR="003C7484" w:rsidRPr="0019213D" w:rsidRDefault="003C7484" w:rsidP="003C7484">
                  <w:pPr>
                    <w:jc w:val="right"/>
                    <w:rPr>
                      <w:rFonts w:ascii="Arial" w:hAnsi="Arial" w:cs="Arial"/>
                      <w:sz w:val="18"/>
                      <w:szCs w:val="18"/>
                      <w:lang w:val="es-BO" w:eastAsia="es-BO"/>
                    </w:rPr>
                  </w:pPr>
                  <w:r w:rsidRPr="0019213D">
                    <w:rPr>
                      <w:rFonts w:ascii="Arial" w:hAnsi="Arial"/>
                      <w:sz w:val="18"/>
                      <w:szCs w:val="20"/>
                    </w:rPr>
                    <w:t xml:space="preserve"> 324,20 </w:t>
                  </w:r>
                </w:p>
              </w:tc>
            </w:tr>
            <w:tr w:rsidR="0019213D" w:rsidRPr="0019213D" w14:paraId="60ADBB5E" w14:textId="77777777" w:rsidTr="003C7484">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50D6EC55"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3</w:t>
                  </w:r>
                </w:p>
              </w:tc>
              <w:tc>
                <w:tcPr>
                  <w:tcW w:w="6356" w:type="dxa"/>
                  <w:tcBorders>
                    <w:top w:val="nil"/>
                    <w:left w:val="nil"/>
                    <w:bottom w:val="single" w:sz="4" w:space="0" w:color="auto"/>
                    <w:right w:val="single" w:sz="4" w:space="0" w:color="auto"/>
                  </w:tcBorders>
                  <w:shd w:val="clear" w:color="auto" w:fill="auto"/>
                  <w:noWrap/>
                  <w:vAlign w:val="center"/>
                </w:tcPr>
                <w:p w14:paraId="60356B25" w14:textId="77777777" w:rsidR="003C7484" w:rsidRPr="0019213D" w:rsidRDefault="003C7484" w:rsidP="003C7484">
                  <w:pPr>
                    <w:rPr>
                      <w:rFonts w:ascii="Arial" w:hAnsi="Arial" w:cs="Arial"/>
                      <w:sz w:val="18"/>
                      <w:szCs w:val="18"/>
                      <w:lang w:val="es-BO" w:eastAsia="es-BO"/>
                    </w:rPr>
                  </w:pPr>
                  <w:r w:rsidRPr="0019213D">
                    <w:rPr>
                      <w:rFonts w:ascii="Arial" w:hAnsi="Arial"/>
                      <w:sz w:val="18"/>
                      <w:szCs w:val="20"/>
                    </w:rPr>
                    <w:t>RELLENO Y COMPACTADO CON MATERIAL COMUN</w:t>
                  </w:r>
                </w:p>
              </w:tc>
              <w:tc>
                <w:tcPr>
                  <w:tcW w:w="851" w:type="dxa"/>
                  <w:tcBorders>
                    <w:top w:val="nil"/>
                    <w:left w:val="nil"/>
                    <w:bottom w:val="single" w:sz="4" w:space="0" w:color="auto"/>
                    <w:right w:val="single" w:sz="4" w:space="0" w:color="auto"/>
                  </w:tcBorders>
                  <w:shd w:val="clear" w:color="auto" w:fill="auto"/>
                  <w:noWrap/>
                  <w:vAlign w:val="center"/>
                </w:tcPr>
                <w:p w14:paraId="7C5C445A"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M3</w:t>
                  </w:r>
                </w:p>
              </w:tc>
              <w:tc>
                <w:tcPr>
                  <w:tcW w:w="850" w:type="dxa"/>
                  <w:tcBorders>
                    <w:top w:val="nil"/>
                    <w:left w:val="nil"/>
                    <w:bottom w:val="single" w:sz="4" w:space="0" w:color="auto"/>
                    <w:right w:val="single" w:sz="4" w:space="0" w:color="auto"/>
                  </w:tcBorders>
                  <w:shd w:val="clear" w:color="auto" w:fill="auto"/>
                  <w:noWrap/>
                  <w:vAlign w:val="center"/>
                </w:tcPr>
                <w:p w14:paraId="7AB72FB2" w14:textId="77777777" w:rsidR="003C7484" w:rsidRPr="0019213D" w:rsidRDefault="003C7484" w:rsidP="003C7484">
                  <w:pPr>
                    <w:jc w:val="right"/>
                    <w:rPr>
                      <w:rFonts w:ascii="Arial" w:hAnsi="Arial" w:cs="Arial"/>
                      <w:sz w:val="18"/>
                      <w:szCs w:val="18"/>
                      <w:lang w:val="es-BO" w:eastAsia="es-BO"/>
                    </w:rPr>
                  </w:pPr>
                  <w:r w:rsidRPr="0019213D">
                    <w:rPr>
                      <w:rFonts w:ascii="Arial" w:hAnsi="Arial"/>
                      <w:sz w:val="18"/>
                      <w:szCs w:val="20"/>
                    </w:rPr>
                    <w:t xml:space="preserve"> 480,00 </w:t>
                  </w:r>
                </w:p>
              </w:tc>
            </w:tr>
            <w:tr w:rsidR="0019213D" w:rsidRPr="0019213D" w14:paraId="4CAAC683" w14:textId="77777777" w:rsidTr="003C7484">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03FA0129"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4</w:t>
                  </w:r>
                </w:p>
              </w:tc>
              <w:tc>
                <w:tcPr>
                  <w:tcW w:w="6356" w:type="dxa"/>
                  <w:tcBorders>
                    <w:top w:val="nil"/>
                    <w:left w:val="nil"/>
                    <w:bottom w:val="nil"/>
                    <w:right w:val="single" w:sz="4" w:space="0" w:color="auto"/>
                  </w:tcBorders>
                  <w:shd w:val="clear" w:color="auto" w:fill="auto"/>
                  <w:noWrap/>
                  <w:vAlign w:val="center"/>
                </w:tcPr>
                <w:p w14:paraId="290B269C" w14:textId="77777777" w:rsidR="003C7484" w:rsidRPr="0019213D" w:rsidRDefault="003C7484" w:rsidP="003C7484">
                  <w:pPr>
                    <w:rPr>
                      <w:rFonts w:ascii="Arial" w:hAnsi="Arial" w:cs="Arial"/>
                      <w:sz w:val="18"/>
                      <w:szCs w:val="18"/>
                      <w:lang w:val="es-BO" w:eastAsia="es-BO"/>
                    </w:rPr>
                  </w:pPr>
                  <w:r w:rsidRPr="0019213D">
                    <w:rPr>
                      <w:rFonts w:ascii="Arial" w:hAnsi="Arial"/>
                      <w:sz w:val="18"/>
                      <w:szCs w:val="20"/>
                    </w:rPr>
                    <w:t>PROVISIÓN Y COLOCACIÓN DE MALLA OLIMPICA Y TUBOS FG 2 1/2"</w:t>
                  </w:r>
                </w:p>
              </w:tc>
              <w:tc>
                <w:tcPr>
                  <w:tcW w:w="851" w:type="dxa"/>
                  <w:tcBorders>
                    <w:top w:val="nil"/>
                    <w:left w:val="nil"/>
                    <w:bottom w:val="single" w:sz="4" w:space="0" w:color="auto"/>
                    <w:right w:val="single" w:sz="4" w:space="0" w:color="auto"/>
                  </w:tcBorders>
                  <w:shd w:val="clear" w:color="auto" w:fill="auto"/>
                  <w:noWrap/>
                  <w:vAlign w:val="center"/>
                </w:tcPr>
                <w:p w14:paraId="2BD508AA"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M2</w:t>
                  </w:r>
                </w:p>
              </w:tc>
              <w:tc>
                <w:tcPr>
                  <w:tcW w:w="850" w:type="dxa"/>
                  <w:tcBorders>
                    <w:top w:val="nil"/>
                    <w:left w:val="nil"/>
                    <w:bottom w:val="single" w:sz="4" w:space="0" w:color="auto"/>
                    <w:right w:val="single" w:sz="4" w:space="0" w:color="auto"/>
                  </w:tcBorders>
                  <w:shd w:val="clear" w:color="auto" w:fill="auto"/>
                  <w:noWrap/>
                  <w:vAlign w:val="center"/>
                </w:tcPr>
                <w:p w14:paraId="26BA1B01" w14:textId="77777777" w:rsidR="003C7484" w:rsidRPr="0019213D" w:rsidRDefault="003C7484" w:rsidP="003C7484">
                  <w:pPr>
                    <w:jc w:val="right"/>
                    <w:rPr>
                      <w:rFonts w:ascii="Arial" w:hAnsi="Arial" w:cs="Arial"/>
                      <w:sz w:val="18"/>
                      <w:szCs w:val="18"/>
                      <w:lang w:val="es-BO" w:eastAsia="es-BO"/>
                    </w:rPr>
                  </w:pPr>
                  <w:r w:rsidRPr="0019213D">
                    <w:rPr>
                      <w:rFonts w:ascii="Arial" w:hAnsi="Arial"/>
                      <w:sz w:val="18"/>
                      <w:szCs w:val="20"/>
                    </w:rPr>
                    <w:t xml:space="preserve"> 462,00 </w:t>
                  </w:r>
                </w:p>
              </w:tc>
            </w:tr>
            <w:tr w:rsidR="0019213D" w:rsidRPr="0019213D" w14:paraId="02A9A701" w14:textId="77777777" w:rsidTr="003C7484">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E8E5E90"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5</w:t>
                  </w:r>
                </w:p>
              </w:tc>
              <w:tc>
                <w:tcPr>
                  <w:tcW w:w="6356" w:type="dxa"/>
                  <w:tcBorders>
                    <w:top w:val="single" w:sz="4" w:space="0" w:color="auto"/>
                    <w:left w:val="nil"/>
                    <w:bottom w:val="nil"/>
                    <w:right w:val="single" w:sz="4" w:space="0" w:color="auto"/>
                  </w:tcBorders>
                  <w:shd w:val="clear" w:color="auto" w:fill="auto"/>
                  <w:noWrap/>
                  <w:vAlign w:val="center"/>
                </w:tcPr>
                <w:p w14:paraId="46CEA563" w14:textId="77777777" w:rsidR="003C7484" w:rsidRPr="0019213D" w:rsidRDefault="003C7484" w:rsidP="003C7484">
                  <w:pPr>
                    <w:rPr>
                      <w:rFonts w:ascii="Arial" w:hAnsi="Arial" w:cs="Arial"/>
                      <w:sz w:val="18"/>
                      <w:szCs w:val="18"/>
                      <w:lang w:val="es-BO" w:eastAsia="es-BO"/>
                    </w:rPr>
                  </w:pPr>
                  <w:r w:rsidRPr="0019213D">
                    <w:rPr>
                      <w:rFonts w:ascii="Arial" w:hAnsi="Arial"/>
                      <w:sz w:val="18"/>
                      <w:szCs w:val="20"/>
                    </w:rPr>
                    <w:t>PUERTA METÁLICA CON MALLA OLÍMPICA</w:t>
                  </w:r>
                </w:p>
              </w:tc>
              <w:tc>
                <w:tcPr>
                  <w:tcW w:w="851" w:type="dxa"/>
                  <w:tcBorders>
                    <w:top w:val="nil"/>
                    <w:left w:val="nil"/>
                    <w:bottom w:val="single" w:sz="4" w:space="0" w:color="auto"/>
                    <w:right w:val="single" w:sz="4" w:space="0" w:color="auto"/>
                  </w:tcBorders>
                  <w:shd w:val="clear" w:color="auto" w:fill="auto"/>
                  <w:noWrap/>
                  <w:vAlign w:val="center"/>
                </w:tcPr>
                <w:p w14:paraId="00AB9019"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M2</w:t>
                  </w:r>
                </w:p>
              </w:tc>
              <w:tc>
                <w:tcPr>
                  <w:tcW w:w="850" w:type="dxa"/>
                  <w:tcBorders>
                    <w:top w:val="nil"/>
                    <w:left w:val="nil"/>
                    <w:bottom w:val="single" w:sz="4" w:space="0" w:color="auto"/>
                    <w:right w:val="single" w:sz="4" w:space="0" w:color="auto"/>
                  </w:tcBorders>
                  <w:shd w:val="clear" w:color="auto" w:fill="auto"/>
                  <w:noWrap/>
                  <w:vAlign w:val="center"/>
                </w:tcPr>
                <w:p w14:paraId="50C3CD59" w14:textId="77777777" w:rsidR="003C7484" w:rsidRPr="0019213D" w:rsidRDefault="003C7484" w:rsidP="003C7484">
                  <w:pPr>
                    <w:jc w:val="right"/>
                    <w:rPr>
                      <w:rFonts w:ascii="Arial" w:hAnsi="Arial" w:cs="Arial"/>
                      <w:sz w:val="18"/>
                      <w:szCs w:val="18"/>
                      <w:lang w:val="es-BO" w:eastAsia="es-BO"/>
                    </w:rPr>
                  </w:pPr>
                  <w:r w:rsidRPr="0019213D">
                    <w:rPr>
                      <w:rFonts w:ascii="Arial" w:hAnsi="Arial"/>
                      <w:sz w:val="18"/>
                      <w:szCs w:val="20"/>
                    </w:rPr>
                    <w:t xml:space="preserve"> 15,00 </w:t>
                  </w:r>
                </w:p>
              </w:tc>
            </w:tr>
            <w:tr w:rsidR="0019213D" w:rsidRPr="0019213D" w14:paraId="158E027F" w14:textId="77777777" w:rsidTr="003C7484">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1787DDF"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6</w:t>
                  </w:r>
                </w:p>
              </w:tc>
              <w:tc>
                <w:tcPr>
                  <w:tcW w:w="6356" w:type="dxa"/>
                  <w:tcBorders>
                    <w:top w:val="single" w:sz="4" w:space="0" w:color="auto"/>
                    <w:left w:val="nil"/>
                    <w:bottom w:val="nil"/>
                    <w:right w:val="single" w:sz="4" w:space="0" w:color="auto"/>
                  </w:tcBorders>
                  <w:shd w:val="clear" w:color="auto" w:fill="auto"/>
                  <w:noWrap/>
                  <w:vAlign w:val="center"/>
                </w:tcPr>
                <w:p w14:paraId="4681A9CF" w14:textId="77777777" w:rsidR="003C7484" w:rsidRPr="0019213D" w:rsidRDefault="003C7484" w:rsidP="003C7484">
                  <w:pPr>
                    <w:rPr>
                      <w:rFonts w:ascii="Arial" w:hAnsi="Arial" w:cs="Arial"/>
                      <w:sz w:val="18"/>
                      <w:szCs w:val="18"/>
                      <w:lang w:val="es-BO" w:eastAsia="es-BO"/>
                    </w:rPr>
                  </w:pPr>
                  <w:r w:rsidRPr="0019213D">
                    <w:rPr>
                      <w:rFonts w:ascii="Arial" w:hAnsi="Arial"/>
                      <w:sz w:val="18"/>
                      <w:szCs w:val="20"/>
                    </w:rPr>
                    <w:t>HORMIGON CICLOPEO</w:t>
                  </w:r>
                </w:p>
              </w:tc>
              <w:tc>
                <w:tcPr>
                  <w:tcW w:w="851" w:type="dxa"/>
                  <w:tcBorders>
                    <w:top w:val="nil"/>
                    <w:left w:val="nil"/>
                    <w:bottom w:val="single" w:sz="4" w:space="0" w:color="auto"/>
                    <w:right w:val="single" w:sz="4" w:space="0" w:color="auto"/>
                  </w:tcBorders>
                  <w:shd w:val="clear" w:color="auto" w:fill="auto"/>
                  <w:noWrap/>
                  <w:vAlign w:val="center"/>
                </w:tcPr>
                <w:p w14:paraId="775C33DA"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M3</w:t>
                  </w:r>
                </w:p>
              </w:tc>
              <w:tc>
                <w:tcPr>
                  <w:tcW w:w="850" w:type="dxa"/>
                  <w:tcBorders>
                    <w:top w:val="nil"/>
                    <w:left w:val="nil"/>
                    <w:bottom w:val="single" w:sz="4" w:space="0" w:color="auto"/>
                    <w:right w:val="single" w:sz="4" w:space="0" w:color="auto"/>
                  </w:tcBorders>
                  <w:shd w:val="clear" w:color="auto" w:fill="auto"/>
                  <w:noWrap/>
                  <w:vAlign w:val="center"/>
                </w:tcPr>
                <w:p w14:paraId="273E213E" w14:textId="77777777" w:rsidR="003C7484" w:rsidRPr="0019213D" w:rsidRDefault="003C7484" w:rsidP="003C7484">
                  <w:pPr>
                    <w:jc w:val="right"/>
                    <w:rPr>
                      <w:rFonts w:ascii="Arial" w:hAnsi="Arial" w:cs="Arial"/>
                      <w:sz w:val="18"/>
                      <w:szCs w:val="18"/>
                      <w:lang w:val="es-BO" w:eastAsia="es-BO"/>
                    </w:rPr>
                  </w:pPr>
                  <w:r w:rsidRPr="0019213D">
                    <w:rPr>
                      <w:rFonts w:ascii="Arial" w:hAnsi="Arial"/>
                      <w:sz w:val="18"/>
                      <w:szCs w:val="20"/>
                    </w:rPr>
                    <w:t xml:space="preserve"> 1,00 </w:t>
                  </w:r>
                </w:p>
              </w:tc>
            </w:tr>
            <w:tr w:rsidR="0019213D" w:rsidRPr="0019213D" w14:paraId="781376A5" w14:textId="77777777" w:rsidTr="003C7484">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040273BE"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7</w:t>
                  </w:r>
                </w:p>
              </w:tc>
              <w:tc>
                <w:tcPr>
                  <w:tcW w:w="6356" w:type="dxa"/>
                  <w:tcBorders>
                    <w:top w:val="single" w:sz="4" w:space="0" w:color="auto"/>
                    <w:left w:val="nil"/>
                    <w:bottom w:val="nil"/>
                    <w:right w:val="single" w:sz="4" w:space="0" w:color="auto"/>
                  </w:tcBorders>
                  <w:shd w:val="clear" w:color="auto" w:fill="auto"/>
                  <w:noWrap/>
                  <w:vAlign w:val="center"/>
                </w:tcPr>
                <w:p w14:paraId="6D1EFCF0" w14:textId="77777777" w:rsidR="003C7484" w:rsidRPr="0019213D" w:rsidRDefault="003C7484" w:rsidP="003C7484">
                  <w:pPr>
                    <w:rPr>
                      <w:rFonts w:ascii="Arial" w:hAnsi="Arial" w:cs="Arial"/>
                      <w:sz w:val="18"/>
                      <w:szCs w:val="18"/>
                      <w:lang w:val="es-BO" w:eastAsia="es-BO"/>
                    </w:rPr>
                  </w:pPr>
                  <w:r w:rsidRPr="0019213D">
                    <w:rPr>
                      <w:rFonts w:ascii="Arial" w:hAnsi="Arial"/>
                      <w:sz w:val="18"/>
                      <w:szCs w:val="20"/>
                    </w:rPr>
                    <w:t>HORMIGÓN ARMADO PARA COLUMNA</w:t>
                  </w:r>
                </w:p>
              </w:tc>
              <w:tc>
                <w:tcPr>
                  <w:tcW w:w="851" w:type="dxa"/>
                  <w:tcBorders>
                    <w:top w:val="nil"/>
                    <w:left w:val="nil"/>
                    <w:bottom w:val="single" w:sz="4" w:space="0" w:color="auto"/>
                    <w:right w:val="single" w:sz="4" w:space="0" w:color="auto"/>
                  </w:tcBorders>
                  <w:shd w:val="clear" w:color="auto" w:fill="auto"/>
                  <w:noWrap/>
                  <w:vAlign w:val="center"/>
                </w:tcPr>
                <w:p w14:paraId="58DA76E0"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M3</w:t>
                  </w:r>
                </w:p>
              </w:tc>
              <w:tc>
                <w:tcPr>
                  <w:tcW w:w="850" w:type="dxa"/>
                  <w:tcBorders>
                    <w:top w:val="nil"/>
                    <w:left w:val="nil"/>
                    <w:bottom w:val="single" w:sz="4" w:space="0" w:color="auto"/>
                    <w:right w:val="single" w:sz="4" w:space="0" w:color="auto"/>
                  </w:tcBorders>
                  <w:shd w:val="clear" w:color="auto" w:fill="auto"/>
                  <w:noWrap/>
                  <w:vAlign w:val="center"/>
                </w:tcPr>
                <w:p w14:paraId="500F5A99" w14:textId="77777777" w:rsidR="003C7484" w:rsidRPr="0019213D" w:rsidRDefault="003C7484" w:rsidP="003C7484">
                  <w:pPr>
                    <w:jc w:val="right"/>
                    <w:rPr>
                      <w:rFonts w:ascii="Arial" w:hAnsi="Arial" w:cs="Arial"/>
                      <w:sz w:val="18"/>
                      <w:szCs w:val="18"/>
                      <w:lang w:val="es-BO" w:eastAsia="es-BO"/>
                    </w:rPr>
                  </w:pPr>
                  <w:r w:rsidRPr="0019213D">
                    <w:rPr>
                      <w:rFonts w:ascii="Arial" w:hAnsi="Arial"/>
                      <w:sz w:val="18"/>
                      <w:szCs w:val="20"/>
                    </w:rPr>
                    <w:t xml:space="preserve"> 0,48 </w:t>
                  </w:r>
                </w:p>
              </w:tc>
            </w:tr>
            <w:tr w:rsidR="0019213D" w:rsidRPr="0019213D" w14:paraId="547B52A7" w14:textId="77777777" w:rsidTr="003C7484">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1DBB9AB2"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8</w:t>
                  </w:r>
                </w:p>
              </w:tc>
              <w:tc>
                <w:tcPr>
                  <w:tcW w:w="6356" w:type="dxa"/>
                  <w:tcBorders>
                    <w:top w:val="single" w:sz="4" w:space="0" w:color="auto"/>
                    <w:left w:val="nil"/>
                    <w:bottom w:val="nil"/>
                    <w:right w:val="single" w:sz="4" w:space="0" w:color="auto"/>
                  </w:tcBorders>
                  <w:shd w:val="clear" w:color="auto" w:fill="auto"/>
                  <w:noWrap/>
                  <w:vAlign w:val="center"/>
                </w:tcPr>
                <w:p w14:paraId="412A50CB" w14:textId="77777777" w:rsidR="003C7484" w:rsidRPr="0019213D" w:rsidRDefault="003C7484" w:rsidP="003C7484">
                  <w:pPr>
                    <w:rPr>
                      <w:rFonts w:ascii="Arial" w:hAnsi="Arial" w:cs="Arial"/>
                      <w:sz w:val="18"/>
                      <w:szCs w:val="18"/>
                      <w:lang w:val="es-BO" w:eastAsia="es-BO"/>
                    </w:rPr>
                  </w:pPr>
                  <w:r w:rsidRPr="0019213D">
                    <w:rPr>
                      <w:rFonts w:ascii="Arial" w:hAnsi="Arial"/>
                      <w:sz w:val="18"/>
                      <w:szCs w:val="20"/>
                    </w:rPr>
                    <w:t>MURO DE LADRILLO 6H</w:t>
                  </w:r>
                </w:p>
              </w:tc>
              <w:tc>
                <w:tcPr>
                  <w:tcW w:w="851" w:type="dxa"/>
                  <w:tcBorders>
                    <w:top w:val="nil"/>
                    <w:left w:val="nil"/>
                    <w:bottom w:val="single" w:sz="4" w:space="0" w:color="auto"/>
                    <w:right w:val="single" w:sz="4" w:space="0" w:color="auto"/>
                  </w:tcBorders>
                  <w:shd w:val="clear" w:color="auto" w:fill="auto"/>
                  <w:noWrap/>
                  <w:vAlign w:val="center"/>
                </w:tcPr>
                <w:p w14:paraId="0F6A4315"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M2</w:t>
                  </w:r>
                </w:p>
              </w:tc>
              <w:tc>
                <w:tcPr>
                  <w:tcW w:w="850" w:type="dxa"/>
                  <w:tcBorders>
                    <w:top w:val="nil"/>
                    <w:left w:val="nil"/>
                    <w:bottom w:val="single" w:sz="4" w:space="0" w:color="auto"/>
                    <w:right w:val="single" w:sz="4" w:space="0" w:color="auto"/>
                  </w:tcBorders>
                  <w:shd w:val="clear" w:color="auto" w:fill="auto"/>
                  <w:noWrap/>
                  <w:vAlign w:val="center"/>
                </w:tcPr>
                <w:p w14:paraId="7A9C2D1B" w14:textId="77777777" w:rsidR="003C7484" w:rsidRPr="0019213D" w:rsidRDefault="003C7484" w:rsidP="003C7484">
                  <w:pPr>
                    <w:jc w:val="right"/>
                    <w:rPr>
                      <w:rFonts w:ascii="Arial" w:hAnsi="Arial" w:cs="Arial"/>
                      <w:sz w:val="18"/>
                      <w:szCs w:val="18"/>
                      <w:lang w:val="es-BO" w:eastAsia="es-BO"/>
                    </w:rPr>
                  </w:pPr>
                  <w:r w:rsidRPr="0019213D">
                    <w:rPr>
                      <w:rFonts w:ascii="Arial" w:hAnsi="Arial"/>
                      <w:sz w:val="18"/>
                      <w:szCs w:val="20"/>
                    </w:rPr>
                    <w:t xml:space="preserve"> 25,00 </w:t>
                  </w:r>
                </w:p>
              </w:tc>
            </w:tr>
            <w:tr w:rsidR="0019213D" w:rsidRPr="0019213D" w14:paraId="60345371" w14:textId="77777777" w:rsidTr="003C7484">
              <w:trPr>
                <w:trHeight w:val="340"/>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1A1EB599"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9</w:t>
                  </w:r>
                </w:p>
              </w:tc>
              <w:tc>
                <w:tcPr>
                  <w:tcW w:w="6356" w:type="dxa"/>
                  <w:tcBorders>
                    <w:top w:val="single" w:sz="4" w:space="0" w:color="auto"/>
                    <w:left w:val="nil"/>
                    <w:bottom w:val="nil"/>
                    <w:right w:val="single" w:sz="4" w:space="0" w:color="auto"/>
                  </w:tcBorders>
                  <w:shd w:val="clear" w:color="auto" w:fill="auto"/>
                  <w:noWrap/>
                  <w:vAlign w:val="center"/>
                </w:tcPr>
                <w:p w14:paraId="27297BC3" w14:textId="77777777" w:rsidR="003C7484" w:rsidRPr="0019213D" w:rsidRDefault="003C7484" w:rsidP="003C7484">
                  <w:pPr>
                    <w:rPr>
                      <w:rFonts w:ascii="Arial" w:hAnsi="Arial" w:cs="Arial"/>
                      <w:sz w:val="18"/>
                      <w:szCs w:val="18"/>
                      <w:lang w:val="es-BO" w:eastAsia="es-BO"/>
                    </w:rPr>
                  </w:pPr>
                  <w:r w:rsidRPr="0019213D">
                    <w:rPr>
                      <w:rFonts w:ascii="Arial" w:hAnsi="Arial"/>
                      <w:sz w:val="18"/>
                      <w:szCs w:val="20"/>
                    </w:rPr>
                    <w:t>BOTAGUAS DE LADRILLO</w:t>
                  </w:r>
                </w:p>
              </w:tc>
              <w:tc>
                <w:tcPr>
                  <w:tcW w:w="851" w:type="dxa"/>
                  <w:tcBorders>
                    <w:top w:val="nil"/>
                    <w:left w:val="nil"/>
                    <w:bottom w:val="single" w:sz="4" w:space="0" w:color="auto"/>
                    <w:right w:val="single" w:sz="4" w:space="0" w:color="auto"/>
                  </w:tcBorders>
                  <w:shd w:val="clear" w:color="auto" w:fill="auto"/>
                  <w:noWrap/>
                  <w:vAlign w:val="center"/>
                </w:tcPr>
                <w:p w14:paraId="7D7D9EC2"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M</w:t>
                  </w:r>
                </w:p>
              </w:tc>
              <w:tc>
                <w:tcPr>
                  <w:tcW w:w="850" w:type="dxa"/>
                  <w:tcBorders>
                    <w:top w:val="nil"/>
                    <w:left w:val="nil"/>
                    <w:bottom w:val="single" w:sz="4" w:space="0" w:color="auto"/>
                    <w:right w:val="single" w:sz="4" w:space="0" w:color="auto"/>
                  </w:tcBorders>
                  <w:shd w:val="clear" w:color="auto" w:fill="auto"/>
                  <w:noWrap/>
                  <w:vAlign w:val="center"/>
                </w:tcPr>
                <w:p w14:paraId="57407E26" w14:textId="77777777" w:rsidR="003C7484" w:rsidRPr="0019213D" w:rsidRDefault="003C7484" w:rsidP="003C7484">
                  <w:pPr>
                    <w:jc w:val="right"/>
                    <w:rPr>
                      <w:rFonts w:ascii="Arial" w:hAnsi="Arial" w:cs="Arial"/>
                      <w:sz w:val="18"/>
                      <w:szCs w:val="18"/>
                      <w:lang w:val="es-BO" w:eastAsia="es-BO"/>
                    </w:rPr>
                  </w:pPr>
                  <w:r w:rsidRPr="0019213D">
                    <w:rPr>
                      <w:rFonts w:ascii="Arial" w:hAnsi="Arial"/>
                      <w:sz w:val="18"/>
                      <w:szCs w:val="20"/>
                    </w:rPr>
                    <w:t xml:space="preserve"> 10,00 </w:t>
                  </w:r>
                </w:p>
              </w:tc>
            </w:tr>
            <w:tr w:rsidR="0019213D" w:rsidRPr="0019213D" w14:paraId="067CFC98" w14:textId="77777777" w:rsidTr="003C7484">
              <w:trPr>
                <w:trHeight w:val="340"/>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1F582"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10</w:t>
                  </w:r>
                </w:p>
              </w:tc>
              <w:tc>
                <w:tcPr>
                  <w:tcW w:w="6356" w:type="dxa"/>
                  <w:tcBorders>
                    <w:top w:val="single" w:sz="4" w:space="0" w:color="auto"/>
                    <w:left w:val="nil"/>
                    <w:bottom w:val="single" w:sz="4" w:space="0" w:color="auto"/>
                    <w:right w:val="single" w:sz="4" w:space="0" w:color="auto"/>
                  </w:tcBorders>
                  <w:shd w:val="clear" w:color="auto" w:fill="auto"/>
                  <w:noWrap/>
                  <w:vAlign w:val="center"/>
                </w:tcPr>
                <w:p w14:paraId="78E465CC" w14:textId="77777777" w:rsidR="003C7484" w:rsidRPr="0019213D" w:rsidRDefault="003C7484" w:rsidP="003C7484">
                  <w:pPr>
                    <w:rPr>
                      <w:rFonts w:ascii="Arial" w:hAnsi="Arial" w:cs="Arial"/>
                      <w:sz w:val="18"/>
                      <w:szCs w:val="18"/>
                      <w:lang w:val="es-BO" w:eastAsia="es-BO"/>
                    </w:rPr>
                  </w:pPr>
                  <w:r w:rsidRPr="0019213D">
                    <w:rPr>
                      <w:rFonts w:ascii="Arial" w:hAnsi="Arial"/>
                      <w:sz w:val="18"/>
                      <w:szCs w:val="20"/>
                    </w:rPr>
                    <w:t>LIMPIEZA GENERAL</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2240B0" w14:textId="77777777" w:rsidR="003C7484" w:rsidRPr="0019213D" w:rsidRDefault="003C7484" w:rsidP="003C7484">
                  <w:pPr>
                    <w:jc w:val="center"/>
                    <w:rPr>
                      <w:rFonts w:ascii="Arial" w:hAnsi="Arial" w:cs="Arial"/>
                      <w:sz w:val="18"/>
                      <w:szCs w:val="18"/>
                      <w:lang w:val="es-BO" w:eastAsia="es-BO"/>
                    </w:rPr>
                  </w:pPr>
                  <w:r w:rsidRPr="0019213D">
                    <w:rPr>
                      <w:rFonts w:ascii="Arial" w:hAnsi="Arial" w:cs="Arial"/>
                      <w:sz w:val="18"/>
                      <w:szCs w:val="18"/>
                      <w:lang w:val="es-BO" w:eastAsia="es-BO"/>
                    </w:rPr>
                    <w:t>GLB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6188A42" w14:textId="77777777" w:rsidR="003C7484" w:rsidRPr="0019213D" w:rsidRDefault="003C7484" w:rsidP="003C7484">
                  <w:pPr>
                    <w:jc w:val="right"/>
                    <w:rPr>
                      <w:rFonts w:ascii="Arial" w:hAnsi="Arial" w:cs="Arial"/>
                      <w:sz w:val="18"/>
                      <w:szCs w:val="18"/>
                      <w:lang w:val="es-BO" w:eastAsia="es-BO"/>
                    </w:rPr>
                  </w:pPr>
                  <w:r w:rsidRPr="0019213D">
                    <w:rPr>
                      <w:rFonts w:ascii="Arial" w:hAnsi="Arial"/>
                      <w:sz w:val="18"/>
                      <w:szCs w:val="20"/>
                    </w:rPr>
                    <w:t xml:space="preserve"> 1,00 </w:t>
                  </w:r>
                </w:p>
              </w:tc>
            </w:tr>
          </w:tbl>
          <w:p w14:paraId="03F2F4F1" w14:textId="77777777" w:rsidR="003C7484" w:rsidRPr="0019213D" w:rsidRDefault="003C7484" w:rsidP="003C7484">
            <w:pPr>
              <w:ind w:left="113" w:right="113"/>
              <w:jc w:val="both"/>
              <w:rPr>
                <w:rFonts w:ascii="Arial" w:hAnsi="Arial" w:cs="Arial"/>
                <w:sz w:val="18"/>
                <w:szCs w:val="18"/>
                <w:lang w:val="es-MX"/>
              </w:rPr>
            </w:pPr>
          </w:p>
          <w:p w14:paraId="1AAB6AFD" w14:textId="77777777" w:rsidR="003C7484" w:rsidRPr="0019213D" w:rsidRDefault="003C7484" w:rsidP="003C7484">
            <w:pPr>
              <w:autoSpaceDE w:val="0"/>
              <w:autoSpaceDN w:val="0"/>
              <w:adjustRightInd w:val="0"/>
              <w:ind w:right="113"/>
              <w:jc w:val="both"/>
              <w:rPr>
                <w:rFonts w:ascii="Arial" w:hAnsi="Arial" w:cs="Arial"/>
                <w:b/>
                <w:sz w:val="4"/>
                <w:szCs w:val="18"/>
              </w:rPr>
            </w:pPr>
          </w:p>
          <w:p w14:paraId="3D34308C" w14:textId="77777777" w:rsidR="003C7484" w:rsidRPr="0019213D" w:rsidRDefault="003C7484" w:rsidP="003C7484">
            <w:pPr>
              <w:autoSpaceDE w:val="0"/>
              <w:autoSpaceDN w:val="0"/>
              <w:adjustRightInd w:val="0"/>
              <w:ind w:right="113"/>
              <w:jc w:val="both"/>
              <w:rPr>
                <w:rFonts w:ascii="Arial" w:hAnsi="Arial" w:cs="Arial"/>
                <w:b/>
                <w:sz w:val="4"/>
                <w:szCs w:val="18"/>
              </w:rPr>
            </w:pPr>
          </w:p>
        </w:tc>
      </w:tr>
      <w:tr w:rsidR="0019213D" w:rsidRPr="0019213D" w14:paraId="64436B05" w14:textId="77777777" w:rsidTr="003C7484">
        <w:trPr>
          <w:trHeight w:val="337"/>
        </w:trPr>
        <w:tc>
          <w:tcPr>
            <w:tcW w:w="344" w:type="dxa"/>
            <w:tcBorders>
              <w:top w:val="single" w:sz="4" w:space="0" w:color="auto"/>
            </w:tcBorders>
            <w:shd w:val="clear" w:color="auto" w:fill="C2D69B"/>
            <w:vAlign w:val="center"/>
          </w:tcPr>
          <w:p w14:paraId="5DC70191" w14:textId="77777777" w:rsidR="003C7484" w:rsidRPr="0019213D" w:rsidRDefault="003C7484" w:rsidP="003C7484">
            <w:pPr>
              <w:jc w:val="center"/>
              <w:rPr>
                <w:rFonts w:ascii="Arial" w:hAnsi="Arial" w:cs="Arial"/>
                <w:b/>
                <w:snapToGrid w:val="0"/>
                <w:sz w:val="18"/>
                <w:szCs w:val="18"/>
              </w:rPr>
            </w:pPr>
            <w:r w:rsidRPr="0019213D">
              <w:rPr>
                <w:rFonts w:ascii="Arial" w:hAnsi="Arial" w:cs="Arial"/>
                <w:b/>
                <w:snapToGrid w:val="0"/>
                <w:sz w:val="18"/>
                <w:szCs w:val="18"/>
              </w:rPr>
              <w:t>G.</w:t>
            </w:r>
          </w:p>
        </w:tc>
        <w:tc>
          <w:tcPr>
            <w:tcW w:w="8867" w:type="dxa"/>
            <w:tcBorders>
              <w:top w:val="single" w:sz="4" w:space="0" w:color="auto"/>
            </w:tcBorders>
            <w:shd w:val="clear" w:color="auto" w:fill="C2D69B"/>
            <w:vAlign w:val="center"/>
          </w:tcPr>
          <w:p w14:paraId="3693EEF8" w14:textId="77777777" w:rsidR="003C7484" w:rsidRPr="0019213D" w:rsidRDefault="003C7484" w:rsidP="003C7484">
            <w:pPr>
              <w:ind w:left="113" w:right="113"/>
              <w:jc w:val="both"/>
              <w:rPr>
                <w:rFonts w:ascii="Arial" w:hAnsi="Arial" w:cs="Arial"/>
                <w:bCs/>
                <w:sz w:val="18"/>
                <w:szCs w:val="18"/>
              </w:rPr>
            </w:pPr>
            <w:r w:rsidRPr="0019213D">
              <w:rPr>
                <w:rFonts w:ascii="Arial" w:hAnsi="Arial" w:cs="Arial"/>
                <w:b/>
                <w:snapToGrid w:val="0"/>
                <w:sz w:val="18"/>
                <w:szCs w:val="18"/>
              </w:rPr>
              <w:t>PLAZO DE EJECUCIÓN Y CRONOGRAMA DE OBRA</w:t>
            </w:r>
          </w:p>
        </w:tc>
      </w:tr>
      <w:tr w:rsidR="0019213D" w:rsidRPr="0019213D" w14:paraId="4B6A8350" w14:textId="77777777" w:rsidTr="003C7484">
        <w:trPr>
          <w:trHeight w:val="202"/>
        </w:trPr>
        <w:tc>
          <w:tcPr>
            <w:tcW w:w="344" w:type="dxa"/>
            <w:tcBorders>
              <w:bottom w:val="single" w:sz="4" w:space="0" w:color="auto"/>
            </w:tcBorders>
            <w:shd w:val="clear" w:color="auto" w:fill="auto"/>
            <w:vAlign w:val="center"/>
          </w:tcPr>
          <w:p w14:paraId="096D913C" w14:textId="77777777" w:rsidR="003C7484" w:rsidRPr="0019213D" w:rsidRDefault="003C7484" w:rsidP="003C7484">
            <w:pPr>
              <w:jc w:val="both"/>
              <w:rPr>
                <w:rFonts w:ascii="Arial" w:hAnsi="Arial" w:cs="Arial"/>
                <w:b/>
                <w:snapToGrid w:val="0"/>
                <w:sz w:val="18"/>
                <w:szCs w:val="18"/>
              </w:rPr>
            </w:pPr>
          </w:p>
        </w:tc>
        <w:tc>
          <w:tcPr>
            <w:tcW w:w="8867" w:type="dxa"/>
            <w:tcBorders>
              <w:bottom w:val="single" w:sz="4" w:space="0" w:color="auto"/>
            </w:tcBorders>
            <w:shd w:val="clear" w:color="auto" w:fill="auto"/>
            <w:vAlign w:val="center"/>
          </w:tcPr>
          <w:p w14:paraId="4B696C49" w14:textId="77777777" w:rsidR="003C7484" w:rsidRPr="0019213D" w:rsidRDefault="003C7484" w:rsidP="003C7484">
            <w:pPr>
              <w:ind w:left="113" w:right="113"/>
              <w:jc w:val="both"/>
              <w:rPr>
                <w:rFonts w:ascii="Arial" w:hAnsi="Arial" w:cs="Arial"/>
                <w:b/>
                <w:bCs/>
                <w:snapToGrid w:val="0"/>
                <w:sz w:val="18"/>
                <w:szCs w:val="18"/>
                <w:lang w:eastAsia="es-BO"/>
              </w:rPr>
            </w:pPr>
            <w:r w:rsidRPr="0019213D">
              <w:rPr>
                <w:rFonts w:ascii="Arial" w:hAnsi="Arial" w:cs="Arial"/>
                <w:b/>
                <w:bCs/>
                <w:snapToGrid w:val="0"/>
                <w:sz w:val="18"/>
                <w:szCs w:val="18"/>
                <w:lang w:eastAsia="es-BO"/>
              </w:rPr>
              <w:t>Plazo</w:t>
            </w:r>
          </w:p>
          <w:p w14:paraId="266BFCEB" w14:textId="77777777" w:rsidR="003C7484" w:rsidRPr="0019213D" w:rsidRDefault="003C7484" w:rsidP="003C7484">
            <w:pPr>
              <w:ind w:left="113" w:right="113"/>
              <w:jc w:val="both"/>
              <w:rPr>
                <w:rFonts w:ascii="Arial" w:hAnsi="Arial" w:cs="Arial"/>
                <w:bCs/>
                <w:snapToGrid w:val="0"/>
                <w:sz w:val="18"/>
                <w:szCs w:val="18"/>
                <w:lang w:eastAsia="es-BO"/>
              </w:rPr>
            </w:pPr>
            <w:r w:rsidRPr="0019213D">
              <w:rPr>
                <w:rFonts w:ascii="Arial" w:hAnsi="Arial" w:cs="Arial"/>
                <w:bCs/>
                <w:snapToGrid w:val="0"/>
                <w:sz w:val="18"/>
                <w:szCs w:val="18"/>
                <w:lang w:eastAsia="es-BO"/>
              </w:rPr>
              <w:t xml:space="preserve">El plazo total establecido para la ejecución de la obra será de treinta (30) días calendario, computable desde la fecha establecida en la Orden de Proceder emitida por </w:t>
            </w:r>
            <w:r w:rsidRPr="0019213D">
              <w:rPr>
                <w:rFonts w:ascii="Arial" w:hAnsi="Arial" w:cs="Arial"/>
                <w:sz w:val="18"/>
                <w:szCs w:val="18"/>
                <w:lang w:val="es-ES_tradnl"/>
              </w:rPr>
              <w:t>la Supervisión de Obra</w:t>
            </w:r>
            <w:r w:rsidRPr="0019213D">
              <w:rPr>
                <w:rFonts w:ascii="Arial" w:hAnsi="Arial" w:cs="Arial"/>
                <w:bCs/>
                <w:snapToGrid w:val="0"/>
                <w:sz w:val="18"/>
                <w:szCs w:val="18"/>
                <w:lang w:eastAsia="es-BO"/>
              </w:rPr>
              <w:t>, hasta la Recepción Provisional de Obra.</w:t>
            </w:r>
          </w:p>
          <w:p w14:paraId="17D29964" w14:textId="77777777" w:rsidR="003C7484" w:rsidRPr="0019213D" w:rsidRDefault="003C7484" w:rsidP="003C7484">
            <w:pPr>
              <w:ind w:left="113" w:right="113"/>
              <w:jc w:val="both"/>
              <w:rPr>
                <w:rFonts w:ascii="Arial" w:hAnsi="Arial" w:cs="Arial"/>
                <w:b/>
                <w:bCs/>
                <w:snapToGrid w:val="0"/>
                <w:sz w:val="18"/>
                <w:szCs w:val="18"/>
                <w:lang w:eastAsia="es-BO"/>
              </w:rPr>
            </w:pPr>
          </w:p>
          <w:p w14:paraId="055358E3" w14:textId="77777777" w:rsidR="003C7484" w:rsidRPr="0019213D" w:rsidRDefault="003C7484" w:rsidP="003C7484">
            <w:pPr>
              <w:ind w:left="113" w:right="113"/>
              <w:jc w:val="both"/>
              <w:rPr>
                <w:rFonts w:ascii="Arial" w:hAnsi="Arial" w:cs="Arial"/>
                <w:b/>
                <w:bCs/>
                <w:snapToGrid w:val="0"/>
                <w:sz w:val="18"/>
                <w:szCs w:val="18"/>
                <w:lang w:eastAsia="es-BO"/>
              </w:rPr>
            </w:pPr>
            <w:r w:rsidRPr="0019213D">
              <w:rPr>
                <w:rFonts w:ascii="Arial" w:hAnsi="Arial" w:cs="Arial"/>
                <w:b/>
                <w:bCs/>
                <w:snapToGrid w:val="0"/>
                <w:sz w:val="18"/>
                <w:szCs w:val="18"/>
                <w:lang w:eastAsia="es-BO"/>
              </w:rPr>
              <w:t>Cronograma</w:t>
            </w:r>
          </w:p>
          <w:p w14:paraId="6985C1D9" w14:textId="77777777" w:rsidR="003C7484" w:rsidRPr="0019213D" w:rsidRDefault="003C7484" w:rsidP="003C7484">
            <w:pPr>
              <w:ind w:left="113" w:right="113"/>
              <w:jc w:val="both"/>
              <w:rPr>
                <w:rFonts w:ascii="Arial" w:hAnsi="Arial" w:cs="Arial"/>
                <w:bCs/>
                <w:sz w:val="18"/>
                <w:szCs w:val="18"/>
              </w:rPr>
            </w:pPr>
            <w:r w:rsidRPr="0019213D">
              <w:rPr>
                <w:rFonts w:ascii="Arial" w:hAnsi="Arial" w:cs="Arial"/>
                <w:bCs/>
                <w:snapToGrid w:val="0"/>
                <w:sz w:val="18"/>
                <w:szCs w:val="18"/>
                <w:lang w:eastAsia="es-BO"/>
              </w:rPr>
              <w:t xml:space="preserve">La empresa, luego de recibida la Orden de Proceder deberá entregar el cronograma de obra (que podrá ser el que se presentó en la propuesta) a </w:t>
            </w:r>
            <w:r w:rsidRPr="0019213D">
              <w:rPr>
                <w:rFonts w:ascii="Arial" w:hAnsi="Arial" w:cs="Arial"/>
                <w:sz w:val="18"/>
                <w:szCs w:val="18"/>
                <w:lang w:val="es-ES_tradnl"/>
              </w:rPr>
              <w:t>la Supervisión de Obra</w:t>
            </w:r>
            <w:r w:rsidRPr="0019213D">
              <w:rPr>
                <w:rFonts w:ascii="Arial" w:hAnsi="Arial" w:cs="Arial"/>
                <w:bCs/>
                <w:snapToGrid w:val="0"/>
                <w:sz w:val="18"/>
                <w:szCs w:val="18"/>
                <w:lang w:eastAsia="es-BO"/>
              </w:rPr>
              <w:t xml:space="preserve"> para su aprobación, el mismo que podrá ser ajustado durante la ejecución de la obra por causas debidamente justificadas y aprobadas por </w:t>
            </w:r>
            <w:r w:rsidRPr="0019213D">
              <w:rPr>
                <w:rFonts w:ascii="Arial" w:hAnsi="Arial" w:cs="Arial"/>
                <w:sz w:val="18"/>
                <w:szCs w:val="18"/>
                <w:lang w:val="es-ES_tradnl"/>
              </w:rPr>
              <w:t>la Supervisión de Obra</w:t>
            </w:r>
            <w:r w:rsidRPr="0019213D">
              <w:rPr>
                <w:rFonts w:ascii="Arial" w:hAnsi="Arial" w:cs="Arial"/>
                <w:bCs/>
                <w:snapToGrid w:val="0"/>
                <w:sz w:val="18"/>
                <w:szCs w:val="18"/>
                <w:lang w:eastAsia="es-BO"/>
              </w:rPr>
              <w:t>, dichas justificaciones serán detalladas en el Informe Técnico correspondiente.</w:t>
            </w:r>
          </w:p>
        </w:tc>
      </w:tr>
      <w:tr w:rsidR="0019213D" w:rsidRPr="0019213D" w14:paraId="4F0BFAA4" w14:textId="77777777" w:rsidTr="003C7484">
        <w:trPr>
          <w:trHeight w:val="337"/>
        </w:trPr>
        <w:tc>
          <w:tcPr>
            <w:tcW w:w="344" w:type="dxa"/>
            <w:tcBorders>
              <w:top w:val="single" w:sz="4" w:space="0" w:color="auto"/>
              <w:bottom w:val="single" w:sz="2" w:space="0" w:color="000000"/>
            </w:tcBorders>
            <w:shd w:val="clear" w:color="auto" w:fill="C2D69B"/>
            <w:vAlign w:val="center"/>
          </w:tcPr>
          <w:p w14:paraId="503C79F7" w14:textId="77777777" w:rsidR="003C7484" w:rsidRPr="0019213D" w:rsidRDefault="003C7484" w:rsidP="003C7484">
            <w:pPr>
              <w:jc w:val="center"/>
              <w:rPr>
                <w:rFonts w:ascii="Arial" w:hAnsi="Arial" w:cs="Arial"/>
                <w:b/>
                <w:snapToGrid w:val="0"/>
                <w:sz w:val="18"/>
                <w:szCs w:val="18"/>
              </w:rPr>
            </w:pPr>
            <w:r w:rsidRPr="0019213D">
              <w:rPr>
                <w:rFonts w:ascii="Arial" w:hAnsi="Arial" w:cs="Arial"/>
                <w:b/>
                <w:snapToGrid w:val="0"/>
                <w:sz w:val="18"/>
                <w:szCs w:val="18"/>
              </w:rPr>
              <w:t>H.</w:t>
            </w:r>
          </w:p>
        </w:tc>
        <w:tc>
          <w:tcPr>
            <w:tcW w:w="8867" w:type="dxa"/>
            <w:tcBorders>
              <w:top w:val="single" w:sz="4" w:space="0" w:color="auto"/>
              <w:bottom w:val="single" w:sz="2" w:space="0" w:color="000000"/>
            </w:tcBorders>
            <w:shd w:val="clear" w:color="auto" w:fill="C2D69B"/>
            <w:vAlign w:val="center"/>
          </w:tcPr>
          <w:p w14:paraId="3B1FD3C5" w14:textId="77777777" w:rsidR="003C7484" w:rsidRPr="0019213D" w:rsidRDefault="003C7484" w:rsidP="003C7484">
            <w:pPr>
              <w:ind w:left="113" w:right="113"/>
              <w:jc w:val="both"/>
              <w:rPr>
                <w:rFonts w:ascii="Arial" w:hAnsi="Arial" w:cs="Arial"/>
                <w:sz w:val="18"/>
                <w:szCs w:val="18"/>
              </w:rPr>
            </w:pPr>
            <w:r w:rsidRPr="0019213D">
              <w:rPr>
                <w:rFonts w:ascii="Arial" w:hAnsi="Arial" w:cs="Arial"/>
                <w:b/>
                <w:sz w:val="18"/>
                <w:szCs w:val="18"/>
              </w:rPr>
              <w:t>FORMA DE PAGO</w:t>
            </w:r>
          </w:p>
        </w:tc>
      </w:tr>
      <w:tr w:rsidR="0019213D" w:rsidRPr="0019213D" w14:paraId="62960F36" w14:textId="77777777" w:rsidTr="003C7484">
        <w:trPr>
          <w:trHeight w:val="627"/>
        </w:trPr>
        <w:tc>
          <w:tcPr>
            <w:tcW w:w="344" w:type="dxa"/>
            <w:tcBorders>
              <w:bottom w:val="single" w:sz="4" w:space="0" w:color="auto"/>
            </w:tcBorders>
            <w:shd w:val="clear" w:color="auto" w:fill="auto"/>
            <w:vAlign w:val="center"/>
          </w:tcPr>
          <w:p w14:paraId="199B49C3" w14:textId="77777777" w:rsidR="003C7484" w:rsidRPr="0019213D" w:rsidRDefault="003C7484" w:rsidP="003C7484">
            <w:pPr>
              <w:jc w:val="both"/>
              <w:rPr>
                <w:rFonts w:ascii="Arial" w:hAnsi="Arial" w:cs="Arial"/>
                <w:b/>
                <w:snapToGrid w:val="0"/>
                <w:sz w:val="18"/>
                <w:szCs w:val="18"/>
              </w:rPr>
            </w:pPr>
          </w:p>
        </w:tc>
        <w:tc>
          <w:tcPr>
            <w:tcW w:w="8867" w:type="dxa"/>
            <w:tcBorders>
              <w:bottom w:val="single" w:sz="4" w:space="0" w:color="auto"/>
            </w:tcBorders>
            <w:shd w:val="clear" w:color="auto" w:fill="auto"/>
            <w:vAlign w:val="center"/>
          </w:tcPr>
          <w:p w14:paraId="75696BB1" w14:textId="77777777" w:rsidR="003C7484" w:rsidRPr="0019213D" w:rsidRDefault="003C7484" w:rsidP="003C7484">
            <w:pPr>
              <w:tabs>
                <w:tab w:val="num" w:pos="3846"/>
              </w:tabs>
              <w:ind w:left="113" w:right="113"/>
              <w:jc w:val="both"/>
              <w:rPr>
                <w:rFonts w:ascii="Arial" w:hAnsi="Arial" w:cs="Arial"/>
                <w:bCs/>
                <w:snapToGrid w:val="0"/>
                <w:sz w:val="18"/>
                <w:szCs w:val="18"/>
              </w:rPr>
            </w:pPr>
            <w:r w:rsidRPr="0019213D">
              <w:rPr>
                <w:rFonts w:ascii="Arial" w:hAnsi="Arial" w:cs="Arial"/>
                <w:b/>
                <w:bCs/>
                <w:snapToGrid w:val="0"/>
                <w:sz w:val="18"/>
                <w:szCs w:val="18"/>
              </w:rPr>
              <w:t>Anticipo</w:t>
            </w:r>
            <w:r w:rsidRPr="0019213D">
              <w:rPr>
                <w:rFonts w:ascii="Arial" w:hAnsi="Arial" w:cs="Arial"/>
                <w:bCs/>
                <w:snapToGrid w:val="0"/>
                <w:sz w:val="18"/>
                <w:szCs w:val="18"/>
              </w:rPr>
              <w:t>: Al tratarse de un único pago, la empresa contratada no podrá solicitar anticipo.</w:t>
            </w:r>
          </w:p>
          <w:p w14:paraId="68556BCC" w14:textId="77777777" w:rsidR="003C7484" w:rsidRPr="0019213D" w:rsidRDefault="003C7484" w:rsidP="003C7484">
            <w:pPr>
              <w:tabs>
                <w:tab w:val="num" w:pos="3846"/>
              </w:tabs>
              <w:ind w:left="113" w:right="113"/>
              <w:jc w:val="both"/>
              <w:rPr>
                <w:rFonts w:ascii="Arial" w:hAnsi="Arial" w:cs="Arial"/>
                <w:b/>
                <w:bCs/>
                <w:snapToGrid w:val="0"/>
                <w:sz w:val="18"/>
                <w:szCs w:val="18"/>
              </w:rPr>
            </w:pPr>
          </w:p>
          <w:p w14:paraId="30154CBF" w14:textId="77777777" w:rsidR="003C7484" w:rsidRPr="0019213D" w:rsidRDefault="003C7484" w:rsidP="003C7484">
            <w:pPr>
              <w:tabs>
                <w:tab w:val="num" w:pos="3846"/>
              </w:tabs>
              <w:ind w:left="113" w:right="113"/>
              <w:jc w:val="both"/>
              <w:rPr>
                <w:rFonts w:ascii="Arial" w:hAnsi="Arial" w:cs="Arial"/>
                <w:bCs/>
                <w:snapToGrid w:val="0"/>
                <w:sz w:val="18"/>
                <w:szCs w:val="18"/>
              </w:rPr>
            </w:pPr>
            <w:r w:rsidRPr="0019213D">
              <w:rPr>
                <w:rFonts w:ascii="Arial" w:hAnsi="Arial" w:cs="Arial"/>
                <w:b/>
                <w:bCs/>
                <w:snapToGrid w:val="0"/>
                <w:sz w:val="18"/>
                <w:szCs w:val="18"/>
              </w:rPr>
              <w:t>Único pago</w:t>
            </w:r>
            <w:r w:rsidRPr="0019213D">
              <w:rPr>
                <w:rFonts w:ascii="Arial" w:hAnsi="Arial" w:cs="Arial"/>
                <w:bCs/>
                <w:snapToGrid w:val="0"/>
                <w:sz w:val="18"/>
                <w:szCs w:val="18"/>
              </w:rPr>
              <w:t>: El BCB procederá al pago del monto del contrato como pago único a la conclusión de la obra. La empresa Contratista deberá presentar la Planilla de Liquidación Final debidamente firmada y adjuntando todos los antecedentes técnicos y administrativos que sean requeridos para el pago. El Supervisor de Obra, si no existiesen observaciones, elaborará un Informe Técnico mediante el cual apruebe dicha planilla y la remitirá al Fiscal de Obra, si existiesen observaciones, devolverá toda la documentación a la empresa para que éstas sean subsanadas.</w:t>
            </w:r>
          </w:p>
          <w:p w14:paraId="3C2E1AD9" w14:textId="77777777" w:rsidR="003C7484" w:rsidRPr="0019213D" w:rsidRDefault="003C7484" w:rsidP="003C7484">
            <w:pPr>
              <w:tabs>
                <w:tab w:val="num" w:pos="3846"/>
              </w:tabs>
              <w:ind w:left="113" w:right="113"/>
              <w:jc w:val="both"/>
              <w:rPr>
                <w:rFonts w:ascii="Arial" w:hAnsi="Arial" w:cs="Arial"/>
                <w:bCs/>
                <w:snapToGrid w:val="0"/>
                <w:sz w:val="18"/>
                <w:szCs w:val="18"/>
              </w:rPr>
            </w:pPr>
            <w:r w:rsidRPr="0019213D">
              <w:rPr>
                <w:rFonts w:ascii="Arial" w:hAnsi="Arial" w:cs="Arial"/>
                <w:bCs/>
                <w:snapToGrid w:val="0"/>
                <w:sz w:val="18"/>
                <w:szCs w:val="18"/>
              </w:rPr>
              <w:t>El Fiscal de Obra revisará, aprobará y procesará el pago de la planilla ante las instancias correspondientes.</w:t>
            </w:r>
          </w:p>
          <w:p w14:paraId="4FC8BA0B" w14:textId="77777777" w:rsidR="003C7484" w:rsidRPr="0019213D" w:rsidRDefault="003C7484" w:rsidP="003C7484">
            <w:pPr>
              <w:tabs>
                <w:tab w:val="num" w:pos="3846"/>
              </w:tabs>
              <w:ind w:left="113" w:right="113"/>
              <w:jc w:val="both"/>
              <w:rPr>
                <w:rFonts w:ascii="Arial" w:hAnsi="Arial" w:cs="Arial"/>
                <w:bCs/>
                <w:snapToGrid w:val="0"/>
                <w:sz w:val="18"/>
                <w:szCs w:val="18"/>
              </w:rPr>
            </w:pPr>
            <w:r w:rsidRPr="0019213D">
              <w:rPr>
                <w:rFonts w:ascii="Arial" w:hAnsi="Arial" w:cs="Arial"/>
                <w:bCs/>
                <w:snapToGrid w:val="0"/>
                <w:sz w:val="18"/>
                <w:szCs w:val="18"/>
              </w:rPr>
              <w:t>Si el contratista no elaborara la planilla o Certificado de Liquidación Final en el plazo establecido, el Supervisor de Obra en el plazo de cinco (5) días calendario procederá a la elaboración de la Planilla de Liquidación Final que será aprobada por el Fiscal de Obra, dicha planilla no podrá ser motivo de reclamo por parte del Contratista.</w:t>
            </w:r>
          </w:p>
        </w:tc>
      </w:tr>
      <w:tr w:rsidR="0019213D" w:rsidRPr="0019213D" w14:paraId="48FDCDAF" w14:textId="77777777" w:rsidTr="003C7484">
        <w:trPr>
          <w:trHeight w:val="337"/>
        </w:trPr>
        <w:tc>
          <w:tcPr>
            <w:tcW w:w="344" w:type="dxa"/>
            <w:tcBorders>
              <w:top w:val="single" w:sz="4" w:space="0" w:color="auto"/>
            </w:tcBorders>
            <w:shd w:val="clear" w:color="auto" w:fill="C2D69B"/>
            <w:vAlign w:val="center"/>
          </w:tcPr>
          <w:p w14:paraId="31D274F1" w14:textId="77777777" w:rsidR="003C7484" w:rsidRPr="0019213D" w:rsidRDefault="003C7484" w:rsidP="003C7484">
            <w:pPr>
              <w:jc w:val="center"/>
              <w:rPr>
                <w:rFonts w:ascii="Arial" w:hAnsi="Arial" w:cs="Arial"/>
                <w:b/>
                <w:snapToGrid w:val="0"/>
                <w:sz w:val="18"/>
                <w:szCs w:val="18"/>
              </w:rPr>
            </w:pPr>
            <w:r w:rsidRPr="0019213D">
              <w:rPr>
                <w:rFonts w:ascii="Arial" w:hAnsi="Arial" w:cs="Arial"/>
                <w:b/>
                <w:snapToGrid w:val="0"/>
                <w:sz w:val="18"/>
                <w:szCs w:val="18"/>
              </w:rPr>
              <w:t>I.</w:t>
            </w:r>
          </w:p>
        </w:tc>
        <w:tc>
          <w:tcPr>
            <w:tcW w:w="8867" w:type="dxa"/>
            <w:tcBorders>
              <w:top w:val="single" w:sz="4" w:space="0" w:color="auto"/>
            </w:tcBorders>
            <w:shd w:val="clear" w:color="auto" w:fill="C2D69B"/>
            <w:vAlign w:val="center"/>
          </w:tcPr>
          <w:p w14:paraId="71DD11B9" w14:textId="77777777" w:rsidR="003C7484" w:rsidRPr="0019213D" w:rsidRDefault="003C7484" w:rsidP="003C7484">
            <w:pPr>
              <w:ind w:left="113" w:right="113"/>
              <w:jc w:val="both"/>
              <w:rPr>
                <w:rFonts w:ascii="Arial" w:hAnsi="Arial" w:cs="Arial"/>
                <w:b/>
                <w:sz w:val="18"/>
                <w:szCs w:val="18"/>
              </w:rPr>
            </w:pPr>
            <w:r w:rsidRPr="0019213D">
              <w:rPr>
                <w:rFonts w:ascii="Arial" w:hAnsi="Arial" w:cs="Arial"/>
                <w:b/>
                <w:sz w:val="18"/>
                <w:szCs w:val="18"/>
              </w:rPr>
              <w:t>MULTAS</w:t>
            </w:r>
          </w:p>
        </w:tc>
      </w:tr>
      <w:tr w:rsidR="0019213D" w:rsidRPr="0019213D" w14:paraId="5CCBF874" w14:textId="77777777" w:rsidTr="003C7484">
        <w:trPr>
          <w:trHeight w:val="546"/>
        </w:trPr>
        <w:tc>
          <w:tcPr>
            <w:tcW w:w="344" w:type="dxa"/>
            <w:tcBorders>
              <w:bottom w:val="single" w:sz="4" w:space="0" w:color="auto"/>
            </w:tcBorders>
            <w:vAlign w:val="center"/>
          </w:tcPr>
          <w:p w14:paraId="4BC88692" w14:textId="77777777" w:rsidR="003C7484" w:rsidRPr="0019213D" w:rsidRDefault="003C7484" w:rsidP="003C7484">
            <w:pPr>
              <w:jc w:val="both"/>
              <w:rPr>
                <w:rFonts w:ascii="Arial" w:hAnsi="Arial" w:cs="Arial"/>
                <w:b/>
                <w:bCs/>
                <w:snapToGrid w:val="0"/>
                <w:sz w:val="18"/>
                <w:szCs w:val="18"/>
              </w:rPr>
            </w:pPr>
            <w:r w:rsidRPr="0019213D">
              <w:rPr>
                <w:rFonts w:ascii="Arial" w:hAnsi="Arial" w:cs="Arial"/>
                <w:bCs/>
                <w:snapToGrid w:val="0"/>
                <w:sz w:val="18"/>
                <w:szCs w:val="18"/>
              </w:rPr>
              <w:t xml:space="preserve">   </w:t>
            </w:r>
          </w:p>
        </w:tc>
        <w:tc>
          <w:tcPr>
            <w:tcW w:w="8867" w:type="dxa"/>
            <w:tcBorders>
              <w:bottom w:val="single" w:sz="4" w:space="0" w:color="auto"/>
            </w:tcBorders>
            <w:vAlign w:val="center"/>
          </w:tcPr>
          <w:p w14:paraId="66DF5A44" w14:textId="77777777" w:rsidR="003C7484" w:rsidRPr="0019213D" w:rsidRDefault="003C7484" w:rsidP="003C7484">
            <w:pPr>
              <w:tabs>
                <w:tab w:val="num" w:pos="3846"/>
              </w:tabs>
              <w:ind w:left="113" w:right="113"/>
              <w:jc w:val="both"/>
              <w:rPr>
                <w:rFonts w:ascii="Arial" w:hAnsi="Arial" w:cs="Arial"/>
                <w:bCs/>
                <w:snapToGrid w:val="0"/>
                <w:sz w:val="18"/>
                <w:szCs w:val="18"/>
              </w:rPr>
            </w:pPr>
            <w:r w:rsidRPr="0019213D">
              <w:rPr>
                <w:rFonts w:ascii="Arial" w:hAnsi="Arial" w:cs="Arial"/>
                <w:bCs/>
                <w:snapToGrid w:val="0"/>
                <w:sz w:val="18"/>
                <w:szCs w:val="18"/>
              </w:rPr>
              <w:t xml:space="preserve">El Contratista se obliga a cumplir con el cronograma y el plazo de entrega. La demora en la entrega de la obra será multada con el descuento de uno (1%) por ciento del monto total de Contrato por cada día calendario de retraso hasta la Recepción Provisional y en el periodo de prueba hasta la Recepción Definitiva de la obra. </w:t>
            </w:r>
          </w:p>
          <w:p w14:paraId="2196CAA1" w14:textId="77777777" w:rsidR="003C7484" w:rsidRPr="0019213D" w:rsidRDefault="003C7484" w:rsidP="003C7484">
            <w:pPr>
              <w:tabs>
                <w:tab w:val="num" w:pos="3846"/>
              </w:tabs>
              <w:ind w:left="113" w:right="113"/>
              <w:jc w:val="both"/>
              <w:rPr>
                <w:rFonts w:ascii="Arial" w:hAnsi="Arial" w:cs="Arial"/>
                <w:bCs/>
                <w:snapToGrid w:val="0"/>
                <w:sz w:val="18"/>
                <w:szCs w:val="18"/>
              </w:rPr>
            </w:pPr>
          </w:p>
          <w:p w14:paraId="30E859DB" w14:textId="77777777" w:rsidR="003C7484" w:rsidRPr="0019213D" w:rsidRDefault="003C7484" w:rsidP="003C7484">
            <w:pPr>
              <w:tabs>
                <w:tab w:val="num" w:pos="3846"/>
              </w:tabs>
              <w:ind w:left="113" w:right="113"/>
              <w:jc w:val="both"/>
              <w:rPr>
                <w:rFonts w:ascii="Arial" w:hAnsi="Arial" w:cs="Arial"/>
                <w:bCs/>
                <w:snapToGrid w:val="0"/>
                <w:sz w:val="18"/>
                <w:szCs w:val="18"/>
              </w:rPr>
            </w:pPr>
            <w:r w:rsidRPr="0019213D">
              <w:rPr>
                <w:rFonts w:ascii="Arial" w:hAnsi="Arial" w:cs="Arial"/>
                <w:bCs/>
                <w:snapToGrid w:val="0"/>
                <w:sz w:val="18"/>
                <w:szCs w:val="18"/>
              </w:rPr>
              <w:t>La suma de las multas no podrá exceder en ningún caso el 20% del monto total del contrato, sin perjuicio de resolver el mismo.</w:t>
            </w:r>
          </w:p>
        </w:tc>
      </w:tr>
      <w:tr w:rsidR="0019213D" w:rsidRPr="0019213D" w14:paraId="44F1B819" w14:textId="77777777" w:rsidTr="003C7484">
        <w:trPr>
          <w:trHeight w:val="334"/>
        </w:trPr>
        <w:tc>
          <w:tcPr>
            <w:tcW w:w="344" w:type="dxa"/>
            <w:tcBorders>
              <w:top w:val="single" w:sz="4" w:space="0" w:color="auto"/>
            </w:tcBorders>
            <w:shd w:val="clear" w:color="auto" w:fill="C2D69B"/>
            <w:vAlign w:val="center"/>
          </w:tcPr>
          <w:p w14:paraId="18076870" w14:textId="77777777" w:rsidR="003C7484" w:rsidRPr="0019213D" w:rsidRDefault="003C7484" w:rsidP="003C7484">
            <w:pPr>
              <w:jc w:val="center"/>
              <w:rPr>
                <w:rFonts w:ascii="Arial" w:hAnsi="Arial" w:cs="Arial"/>
                <w:b/>
                <w:snapToGrid w:val="0"/>
                <w:sz w:val="18"/>
                <w:szCs w:val="18"/>
              </w:rPr>
            </w:pPr>
            <w:r w:rsidRPr="0019213D">
              <w:rPr>
                <w:rFonts w:ascii="Arial" w:hAnsi="Arial" w:cs="Arial"/>
                <w:b/>
                <w:snapToGrid w:val="0"/>
                <w:sz w:val="18"/>
                <w:szCs w:val="18"/>
              </w:rPr>
              <w:lastRenderedPageBreak/>
              <w:t>J.</w:t>
            </w:r>
          </w:p>
        </w:tc>
        <w:tc>
          <w:tcPr>
            <w:tcW w:w="8867" w:type="dxa"/>
            <w:tcBorders>
              <w:top w:val="single" w:sz="4" w:space="0" w:color="auto"/>
            </w:tcBorders>
            <w:shd w:val="clear" w:color="auto" w:fill="C2D69B"/>
            <w:vAlign w:val="center"/>
          </w:tcPr>
          <w:p w14:paraId="6F3E528C" w14:textId="77777777" w:rsidR="003C7484" w:rsidRPr="0019213D" w:rsidRDefault="003C7484" w:rsidP="003C7484">
            <w:pPr>
              <w:ind w:left="113" w:right="113"/>
              <w:jc w:val="both"/>
              <w:rPr>
                <w:rFonts w:ascii="Arial" w:hAnsi="Arial" w:cs="Arial"/>
                <w:b/>
                <w:sz w:val="18"/>
                <w:szCs w:val="18"/>
              </w:rPr>
            </w:pPr>
            <w:r w:rsidRPr="0019213D">
              <w:rPr>
                <w:rFonts w:ascii="Arial" w:hAnsi="Arial" w:cs="Arial"/>
                <w:b/>
                <w:sz w:val="18"/>
                <w:szCs w:val="18"/>
              </w:rPr>
              <w:t>GARANTÍA DEL CONTRATO</w:t>
            </w:r>
          </w:p>
        </w:tc>
      </w:tr>
      <w:tr w:rsidR="0019213D" w:rsidRPr="0019213D" w14:paraId="5D5FC149" w14:textId="77777777" w:rsidTr="003C7484">
        <w:trPr>
          <w:trHeight w:val="3651"/>
        </w:trPr>
        <w:tc>
          <w:tcPr>
            <w:tcW w:w="344" w:type="dxa"/>
            <w:tcBorders>
              <w:bottom w:val="single" w:sz="4" w:space="0" w:color="auto"/>
            </w:tcBorders>
            <w:vAlign w:val="center"/>
          </w:tcPr>
          <w:p w14:paraId="08307F03" w14:textId="77777777" w:rsidR="003C7484" w:rsidRPr="0019213D" w:rsidRDefault="003C7484" w:rsidP="003C7484">
            <w:pPr>
              <w:jc w:val="both"/>
              <w:rPr>
                <w:rFonts w:ascii="Arial" w:hAnsi="Arial" w:cs="Arial"/>
                <w:b/>
                <w:bCs/>
                <w:snapToGrid w:val="0"/>
                <w:sz w:val="18"/>
                <w:szCs w:val="18"/>
              </w:rPr>
            </w:pPr>
          </w:p>
        </w:tc>
        <w:tc>
          <w:tcPr>
            <w:tcW w:w="8867" w:type="dxa"/>
            <w:tcBorders>
              <w:bottom w:val="single" w:sz="4" w:space="0" w:color="auto"/>
            </w:tcBorders>
            <w:vAlign w:val="center"/>
          </w:tcPr>
          <w:p w14:paraId="47854718" w14:textId="77777777" w:rsidR="003C7484" w:rsidRPr="0019213D" w:rsidRDefault="003C7484" w:rsidP="003C7484">
            <w:pPr>
              <w:tabs>
                <w:tab w:val="num" w:pos="3846"/>
              </w:tabs>
              <w:ind w:left="113" w:right="113"/>
              <w:jc w:val="both"/>
              <w:rPr>
                <w:rFonts w:ascii="Arial" w:hAnsi="Arial" w:cs="Arial"/>
                <w:bCs/>
                <w:snapToGrid w:val="0"/>
                <w:sz w:val="18"/>
                <w:szCs w:val="18"/>
              </w:rPr>
            </w:pPr>
            <w:r w:rsidRPr="0019213D">
              <w:rPr>
                <w:rFonts w:ascii="Arial" w:hAnsi="Arial" w:cs="Arial"/>
                <w:bCs/>
                <w:snapToGrid w:val="0"/>
                <w:sz w:val="18"/>
                <w:szCs w:val="18"/>
              </w:rPr>
              <w:t>Para la firma de Contrato, la empresa adjudicada deberá presentar la siguiente garantía:</w:t>
            </w:r>
          </w:p>
          <w:p w14:paraId="5F05359D" w14:textId="77777777" w:rsidR="003C7484" w:rsidRPr="0019213D" w:rsidRDefault="003C7484" w:rsidP="003C7484">
            <w:pPr>
              <w:tabs>
                <w:tab w:val="num" w:pos="3846"/>
              </w:tabs>
              <w:ind w:left="113" w:right="113"/>
              <w:jc w:val="both"/>
              <w:rPr>
                <w:rFonts w:ascii="Arial" w:hAnsi="Arial" w:cs="Arial"/>
                <w:bCs/>
                <w:snapToGrid w:val="0"/>
                <w:sz w:val="18"/>
                <w:szCs w:val="18"/>
              </w:rPr>
            </w:pPr>
          </w:p>
          <w:p w14:paraId="65E6B654" w14:textId="77777777" w:rsidR="003C7484" w:rsidRPr="0019213D" w:rsidRDefault="003C7484" w:rsidP="003C7484">
            <w:pPr>
              <w:tabs>
                <w:tab w:val="num" w:pos="3846"/>
              </w:tabs>
              <w:ind w:left="113" w:right="113"/>
              <w:jc w:val="both"/>
              <w:rPr>
                <w:rFonts w:ascii="Arial" w:hAnsi="Arial" w:cs="Arial"/>
                <w:bCs/>
                <w:snapToGrid w:val="0"/>
                <w:sz w:val="18"/>
                <w:szCs w:val="18"/>
              </w:rPr>
            </w:pPr>
            <w:r w:rsidRPr="0019213D">
              <w:rPr>
                <w:rFonts w:ascii="Arial" w:hAnsi="Arial" w:cs="Arial"/>
                <w:b/>
                <w:bCs/>
                <w:snapToGrid w:val="0"/>
                <w:sz w:val="18"/>
                <w:szCs w:val="18"/>
              </w:rPr>
              <w:t>Garantía de Cumplimiento de Contrato:</w:t>
            </w:r>
            <w:r w:rsidRPr="0019213D">
              <w:rPr>
                <w:rFonts w:ascii="Arial" w:hAnsi="Arial" w:cs="Arial"/>
                <w:bCs/>
                <w:snapToGrid w:val="0"/>
                <w:sz w:val="18"/>
                <w:szCs w:val="18"/>
              </w:rPr>
              <w:t xml:space="preserve"> Tiene por objeto garantizar la conclusión y entrega del objeto del contrato, la empresa adjudicada deberá presentar una Garantía equivalente al siete por ciento (7%) del monto total del contrato, la vigencia de esta garantía será computable a partir de la firma del contrato hasta la Recepción Definitiva de la Obra.</w:t>
            </w:r>
          </w:p>
          <w:p w14:paraId="5EED9CBD" w14:textId="77777777" w:rsidR="003C7484" w:rsidRPr="0019213D" w:rsidRDefault="003C7484" w:rsidP="003C7484">
            <w:pPr>
              <w:tabs>
                <w:tab w:val="num" w:pos="3846"/>
              </w:tabs>
              <w:ind w:left="113" w:right="113"/>
              <w:jc w:val="both"/>
              <w:rPr>
                <w:rFonts w:ascii="Arial" w:hAnsi="Arial" w:cs="Arial"/>
                <w:bCs/>
                <w:snapToGrid w:val="0"/>
                <w:sz w:val="18"/>
                <w:szCs w:val="18"/>
              </w:rPr>
            </w:pPr>
          </w:p>
          <w:p w14:paraId="5CA2F1E6" w14:textId="77777777" w:rsidR="003C7484" w:rsidRPr="0019213D" w:rsidRDefault="003C7484" w:rsidP="003C7484">
            <w:pPr>
              <w:tabs>
                <w:tab w:val="num" w:pos="3846"/>
              </w:tabs>
              <w:ind w:left="113" w:right="113"/>
              <w:jc w:val="both"/>
              <w:rPr>
                <w:rFonts w:ascii="Arial" w:hAnsi="Arial" w:cs="Arial"/>
                <w:bCs/>
                <w:snapToGrid w:val="0"/>
                <w:sz w:val="18"/>
                <w:szCs w:val="18"/>
              </w:rPr>
            </w:pPr>
            <w:r w:rsidRPr="0019213D">
              <w:rPr>
                <w:rFonts w:ascii="Arial" w:hAnsi="Arial" w:cs="Arial"/>
                <w:b/>
                <w:bCs/>
                <w:snapToGrid w:val="0"/>
                <w:sz w:val="18"/>
                <w:szCs w:val="18"/>
              </w:rPr>
              <w:t>Garantía Adicional a la Garantía de Cumplimiento de Contrato de Obra (Si corresponde)</w:t>
            </w:r>
            <w:r w:rsidRPr="0019213D">
              <w:rPr>
                <w:rFonts w:ascii="Arial" w:hAnsi="Arial" w:cs="Arial"/>
                <w:bCs/>
                <w:snapToGrid w:val="0"/>
                <w:sz w:val="18"/>
                <w:szCs w:val="18"/>
              </w:rPr>
              <w:t>: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w:t>
            </w:r>
          </w:p>
          <w:p w14:paraId="7226EC54" w14:textId="77777777" w:rsidR="003C7484" w:rsidRPr="0019213D" w:rsidRDefault="003C7484" w:rsidP="003C7484">
            <w:pPr>
              <w:tabs>
                <w:tab w:val="num" w:pos="3846"/>
              </w:tabs>
              <w:ind w:left="113" w:right="113"/>
              <w:jc w:val="both"/>
              <w:rPr>
                <w:rFonts w:ascii="Arial" w:hAnsi="Arial" w:cs="Arial"/>
                <w:b/>
                <w:bCs/>
                <w:snapToGrid w:val="0"/>
                <w:sz w:val="18"/>
                <w:szCs w:val="18"/>
              </w:rPr>
            </w:pPr>
          </w:p>
          <w:p w14:paraId="5A45424F" w14:textId="77777777" w:rsidR="003C7484" w:rsidRPr="0019213D" w:rsidRDefault="003C7484" w:rsidP="003C7484">
            <w:pPr>
              <w:tabs>
                <w:tab w:val="num" w:pos="3846"/>
              </w:tabs>
              <w:ind w:left="113" w:right="113"/>
              <w:jc w:val="both"/>
              <w:rPr>
                <w:rFonts w:ascii="Arial" w:hAnsi="Arial" w:cs="Arial"/>
                <w:b/>
                <w:bCs/>
                <w:snapToGrid w:val="0"/>
                <w:sz w:val="18"/>
                <w:szCs w:val="18"/>
              </w:rPr>
            </w:pPr>
            <w:r w:rsidRPr="0019213D">
              <w:rPr>
                <w:rFonts w:ascii="Arial" w:hAnsi="Arial" w:cs="Arial"/>
                <w:b/>
                <w:bCs/>
                <w:snapToGrid w:val="0"/>
                <w:sz w:val="18"/>
                <w:szCs w:val="18"/>
              </w:rPr>
              <w:t xml:space="preserve">Tipos de Garantía </w:t>
            </w:r>
          </w:p>
          <w:p w14:paraId="2E0DAAD7" w14:textId="77777777" w:rsidR="003C7484" w:rsidRPr="0019213D" w:rsidRDefault="003C7484" w:rsidP="003C7484">
            <w:pPr>
              <w:tabs>
                <w:tab w:val="num" w:pos="3846"/>
              </w:tabs>
              <w:ind w:left="113" w:right="113"/>
              <w:jc w:val="both"/>
              <w:rPr>
                <w:rFonts w:ascii="Arial" w:hAnsi="Arial" w:cs="Arial"/>
                <w:bCs/>
                <w:snapToGrid w:val="0"/>
                <w:sz w:val="18"/>
                <w:szCs w:val="18"/>
              </w:rPr>
            </w:pPr>
            <w:r w:rsidRPr="0019213D">
              <w:rPr>
                <w:rFonts w:ascii="Arial" w:hAnsi="Arial" w:cs="Arial"/>
                <w:bCs/>
                <w:snapToGrid w:val="0"/>
                <w:sz w:val="18"/>
                <w:szCs w:val="18"/>
              </w:rPr>
              <w:t>De acuerdo con lo establecido en el Parágrafo II del Artículo 20 de las NB-SABS, el proponente decidirá el tipo de garantía a presentar: Boleta de Garantía, Garantía a Primer Requerimiento o Póliza de Seguro de Caución a Primer Requerimiento.</w:t>
            </w:r>
          </w:p>
        </w:tc>
      </w:tr>
      <w:tr w:rsidR="0019213D" w:rsidRPr="0019213D" w14:paraId="59DD6CD6" w14:textId="77777777" w:rsidTr="003C7484">
        <w:trPr>
          <w:trHeight w:val="337"/>
        </w:trPr>
        <w:tc>
          <w:tcPr>
            <w:tcW w:w="344" w:type="dxa"/>
            <w:tcBorders>
              <w:top w:val="single" w:sz="4" w:space="0" w:color="auto"/>
            </w:tcBorders>
            <w:shd w:val="clear" w:color="auto" w:fill="C2D69B"/>
            <w:vAlign w:val="center"/>
          </w:tcPr>
          <w:p w14:paraId="3D86FCCA" w14:textId="77777777" w:rsidR="003C7484" w:rsidRPr="0019213D" w:rsidRDefault="003C7484" w:rsidP="003C7484">
            <w:pPr>
              <w:jc w:val="center"/>
              <w:rPr>
                <w:rFonts w:ascii="Arial" w:hAnsi="Arial" w:cs="Arial"/>
                <w:b/>
                <w:snapToGrid w:val="0"/>
                <w:sz w:val="18"/>
                <w:szCs w:val="18"/>
              </w:rPr>
            </w:pPr>
            <w:r w:rsidRPr="0019213D">
              <w:rPr>
                <w:rFonts w:ascii="Arial" w:hAnsi="Arial" w:cs="Arial"/>
                <w:b/>
                <w:snapToGrid w:val="0"/>
                <w:sz w:val="18"/>
                <w:szCs w:val="18"/>
              </w:rPr>
              <w:t>K.</w:t>
            </w:r>
          </w:p>
        </w:tc>
        <w:tc>
          <w:tcPr>
            <w:tcW w:w="8867" w:type="dxa"/>
            <w:tcBorders>
              <w:top w:val="single" w:sz="4" w:space="0" w:color="auto"/>
            </w:tcBorders>
            <w:shd w:val="clear" w:color="auto" w:fill="C2D69B"/>
            <w:vAlign w:val="center"/>
          </w:tcPr>
          <w:p w14:paraId="7E9CA11A" w14:textId="77777777" w:rsidR="003C7484" w:rsidRPr="0019213D" w:rsidRDefault="003C7484" w:rsidP="003C7484">
            <w:pPr>
              <w:ind w:left="113" w:right="113"/>
              <w:jc w:val="both"/>
              <w:rPr>
                <w:rFonts w:ascii="Arial" w:hAnsi="Arial" w:cs="Arial"/>
                <w:sz w:val="18"/>
                <w:szCs w:val="18"/>
              </w:rPr>
            </w:pPr>
            <w:r w:rsidRPr="0019213D">
              <w:rPr>
                <w:rFonts w:ascii="Arial" w:hAnsi="Arial" w:cs="Arial"/>
                <w:b/>
                <w:sz w:val="18"/>
                <w:szCs w:val="18"/>
                <w:lang w:val="es-ES_tradnl"/>
              </w:rPr>
              <w:t>DERECHOS DEL BCB</w:t>
            </w:r>
          </w:p>
        </w:tc>
      </w:tr>
      <w:tr w:rsidR="0019213D" w:rsidRPr="0019213D" w14:paraId="538A9354" w14:textId="77777777" w:rsidTr="003C7484">
        <w:trPr>
          <w:trHeight w:val="1149"/>
        </w:trPr>
        <w:tc>
          <w:tcPr>
            <w:tcW w:w="344" w:type="dxa"/>
            <w:tcBorders>
              <w:bottom w:val="single" w:sz="4" w:space="0" w:color="auto"/>
            </w:tcBorders>
            <w:vAlign w:val="center"/>
          </w:tcPr>
          <w:p w14:paraId="1EA53A77" w14:textId="77777777" w:rsidR="003C7484" w:rsidRPr="0019213D" w:rsidRDefault="003C7484" w:rsidP="003C7484">
            <w:pPr>
              <w:jc w:val="both"/>
              <w:rPr>
                <w:rFonts w:ascii="Arial" w:hAnsi="Arial" w:cs="Arial"/>
                <w:b/>
                <w:bCs/>
                <w:snapToGrid w:val="0"/>
                <w:sz w:val="18"/>
                <w:szCs w:val="18"/>
              </w:rPr>
            </w:pPr>
            <w:r w:rsidRPr="0019213D">
              <w:rPr>
                <w:rFonts w:ascii="Arial" w:hAnsi="Arial" w:cs="Arial"/>
                <w:bCs/>
                <w:snapToGrid w:val="0"/>
                <w:sz w:val="18"/>
                <w:szCs w:val="18"/>
              </w:rPr>
              <w:t xml:space="preserve">   </w:t>
            </w:r>
          </w:p>
        </w:tc>
        <w:tc>
          <w:tcPr>
            <w:tcW w:w="8867" w:type="dxa"/>
            <w:tcBorders>
              <w:bottom w:val="single" w:sz="4" w:space="0" w:color="auto"/>
            </w:tcBorders>
          </w:tcPr>
          <w:p w14:paraId="43C0B036" w14:textId="77777777" w:rsidR="003C7484" w:rsidRPr="0019213D" w:rsidRDefault="003C7484" w:rsidP="003C7484">
            <w:pPr>
              <w:tabs>
                <w:tab w:val="num" w:pos="3846"/>
              </w:tabs>
              <w:ind w:left="113" w:right="113"/>
              <w:jc w:val="both"/>
              <w:rPr>
                <w:rFonts w:ascii="Arial" w:hAnsi="Arial" w:cs="Arial"/>
                <w:sz w:val="18"/>
                <w:szCs w:val="18"/>
              </w:rPr>
            </w:pPr>
            <w:r w:rsidRPr="0019213D">
              <w:rPr>
                <w:rFonts w:ascii="Arial" w:hAnsi="Arial" w:cs="Arial"/>
                <w:sz w:val="18"/>
                <w:szCs w:val="18"/>
              </w:rPr>
              <w:t>El BCB se reserva los siguientes derechos:</w:t>
            </w:r>
          </w:p>
          <w:p w14:paraId="5234DE4F" w14:textId="77777777" w:rsidR="003C7484" w:rsidRPr="0019213D" w:rsidRDefault="003C7484" w:rsidP="00363A33">
            <w:pPr>
              <w:numPr>
                <w:ilvl w:val="0"/>
                <w:numId w:val="70"/>
              </w:numPr>
              <w:ind w:right="113"/>
              <w:jc w:val="both"/>
              <w:rPr>
                <w:rFonts w:ascii="Arial" w:hAnsi="Arial" w:cs="Arial"/>
                <w:sz w:val="18"/>
                <w:szCs w:val="18"/>
                <w:lang w:eastAsia="en-US"/>
              </w:rPr>
            </w:pPr>
            <w:r w:rsidRPr="0019213D">
              <w:rPr>
                <w:rFonts w:ascii="Arial" w:hAnsi="Arial" w:cs="Arial"/>
                <w:sz w:val="18"/>
                <w:szCs w:val="18"/>
                <w:lang w:eastAsia="en-US"/>
              </w:rPr>
              <w:t>Verificar toda la documentación presentada como respaldo en el presente proceso de contratación, de acuerdo a los requerimientos establecidos.</w:t>
            </w:r>
          </w:p>
          <w:p w14:paraId="51415C9B" w14:textId="77777777" w:rsidR="003C7484" w:rsidRPr="0019213D" w:rsidRDefault="003C7484" w:rsidP="00363A33">
            <w:pPr>
              <w:numPr>
                <w:ilvl w:val="0"/>
                <w:numId w:val="70"/>
              </w:numPr>
              <w:ind w:right="113"/>
              <w:jc w:val="both"/>
              <w:rPr>
                <w:rFonts w:cs="Arial"/>
                <w:sz w:val="18"/>
                <w:szCs w:val="18"/>
                <w:lang w:eastAsia="en-US"/>
              </w:rPr>
            </w:pPr>
            <w:r w:rsidRPr="0019213D">
              <w:rPr>
                <w:rFonts w:ascii="Arial" w:hAnsi="Arial" w:cs="Arial"/>
                <w:sz w:val="18"/>
                <w:szCs w:val="18"/>
                <w:lang w:eastAsia="en-US"/>
              </w:rPr>
              <w:t>Declarar desierta la convocatoria de acuerdo con lo establecido en la normativa vigente de Contrataciones Estatales (D.S. Nº 0181).</w:t>
            </w:r>
          </w:p>
        </w:tc>
      </w:tr>
      <w:tr w:rsidR="0019213D" w:rsidRPr="0019213D" w14:paraId="5FA1A040" w14:textId="77777777" w:rsidTr="003C7484">
        <w:trPr>
          <w:trHeight w:val="361"/>
        </w:trPr>
        <w:tc>
          <w:tcPr>
            <w:tcW w:w="344" w:type="dxa"/>
            <w:tcBorders>
              <w:top w:val="single" w:sz="4" w:space="0" w:color="auto"/>
              <w:bottom w:val="single" w:sz="2" w:space="0" w:color="000000"/>
            </w:tcBorders>
            <w:shd w:val="clear" w:color="auto" w:fill="C2D69B"/>
            <w:vAlign w:val="center"/>
          </w:tcPr>
          <w:p w14:paraId="0642E25F" w14:textId="77777777" w:rsidR="003C7484" w:rsidRPr="0019213D" w:rsidRDefault="003C7484" w:rsidP="003C7484">
            <w:pPr>
              <w:jc w:val="center"/>
              <w:rPr>
                <w:rFonts w:ascii="Arial" w:hAnsi="Arial" w:cs="Arial"/>
                <w:b/>
                <w:snapToGrid w:val="0"/>
                <w:sz w:val="18"/>
                <w:szCs w:val="18"/>
              </w:rPr>
            </w:pPr>
            <w:r w:rsidRPr="0019213D">
              <w:rPr>
                <w:rFonts w:ascii="Arial" w:hAnsi="Arial" w:cs="Arial"/>
                <w:b/>
                <w:snapToGrid w:val="0"/>
                <w:sz w:val="18"/>
                <w:szCs w:val="18"/>
              </w:rPr>
              <w:t>L.</w:t>
            </w:r>
          </w:p>
        </w:tc>
        <w:tc>
          <w:tcPr>
            <w:tcW w:w="8867" w:type="dxa"/>
            <w:tcBorders>
              <w:top w:val="single" w:sz="4" w:space="0" w:color="auto"/>
              <w:bottom w:val="single" w:sz="2" w:space="0" w:color="000000"/>
            </w:tcBorders>
            <w:shd w:val="clear" w:color="auto" w:fill="C2D69B"/>
            <w:vAlign w:val="center"/>
          </w:tcPr>
          <w:p w14:paraId="4EF31CB8" w14:textId="77777777" w:rsidR="003C7484" w:rsidRPr="0019213D" w:rsidRDefault="003C7484" w:rsidP="003C7484">
            <w:pPr>
              <w:ind w:left="165" w:right="177"/>
              <w:jc w:val="both"/>
              <w:rPr>
                <w:rFonts w:ascii="Arial" w:hAnsi="Arial" w:cs="Arial"/>
                <w:b/>
                <w:snapToGrid w:val="0"/>
                <w:sz w:val="18"/>
                <w:szCs w:val="18"/>
              </w:rPr>
            </w:pPr>
            <w:r w:rsidRPr="0019213D">
              <w:rPr>
                <w:rFonts w:ascii="Arial" w:hAnsi="Arial" w:cs="Arial"/>
                <w:b/>
                <w:snapToGrid w:val="0"/>
                <w:sz w:val="18"/>
                <w:szCs w:val="18"/>
              </w:rPr>
              <w:t>LUGAR DE EJECUCIÓN DE LA OBRA Y HORARIOS DE TRABAJO</w:t>
            </w:r>
          </w:p>
        </w:tc>
      </w:tr>
      <w:tr w:rsidR="0019213D" w:rsidRPr="0019213D" w14:paraId="58613891" w14:textId="77777777" w:rsidTr="003C7484">
        <w:trPr>
          <w:trHeight w:val="967"/>
        </w:trPr>
        <w:tc>
          <w:tcPr>
            <w:tcW w:w="344" w:type="dxa"/>
            <w:tcBorders>
              <w:bottom w:val="single" w:sz="4" w:space="0" w:color="auto"/>
            </w:tcBorders>
            <w:vAlign w:val="center"/>
          </w:tcPr>
          <w:p w14:paraId="568D962F" w14:textId="77777777" w:rsidR="003C7484" w:rsidRPr="0019213D" w:rsidRDefault="003C7484" w:rsidP="003C7484">
            <w:pPr>
              <w:jc w:val="both"/>
              <w:rPr>
                <w:rFonts w:ascii="Arial" w:hAnsi="Arial" w:cs="Arial"/>
                <w:b/>
                <w:snapToGrid w:val="0"/>
                <w:sz w:val="18"/>
                <w:szCs w:val="18"/>
              </w:rPr>
            </w:pPr>
          </w:p>
        </w:tc>
        <w:tc>
          <w:tcPr>
            <w:tcW w:w="8867" w:type="dxa"/>
            <w:tcBorders>
              <w:bottom w:val="single" w:sz="4" w:space="0" w:color="auto"/>
            </w:tcBorders>
            <w:vAlign w:val="center"/>
          </w:tcPr>
          <w:p w14:paraId="10C7683D" w14:textId="77777777" w:rsidR="003C7484" w:rsidRPr="0019213D" w:rsidRDefault="003C7484" w:rsidP="003C7484">
            <w:pPr>
              <w:tabs>
                <w:tab w:val="left" w:pos="9224"/>
              </w:tabs>
              <w:ind w:left="113" w:right="113"/>
              <w:jc w:val="both"/>
              <w:rPr>
                <w:rFonts w:ascii="Arial" w:hAnsi="Arial" w:cs="Arial"/>
                <w:snapToGrid w:val="0"/>
                <w:spacing w:val="-3"/>
                <w:sz w:val="18"/>
                <w:szCs w:val="18"/>
              </w:rPr>
            </w:pPr>
            <w:r w:rsidRPr="0019213D">
              <w:rPr>
                <w:rFonts w:ascii="Arial" w:hAnsi="Arial" w:cs="Arial"/>
                <w:b/>
                <w:snapToGrid w:val="0"/>
                <w:spacing w:val="-3"/>
                <w:sz w:val="18"/>
                <w:szCs w:val="18"/>
              </w:rPr>
              <w:t>Lugar</w:t>
            </w:r>
            <w:r w:rsidRPr="0019213D">
              <w:rPr>
                <w:rFonts w:ascii="Arial" w:hAnsi="Arial" w:cs="Arial"/>
                <w:snapToGrid w:val="0"/>
                <w:spacing w:val="-3"/>
                <w:sz w:val="18"/>
                <w:szCs w:val="18"/>
              </w:rPr>
              <w:t>: La obra se ejecutará en dos inmuebles de propiedad del BCB ubicados en las siguientes direcciones de la ciudad de Trinidad – Beni ubicados en:</w:t>
            </w:r>
          </w:p>
          <w:p w14:paraId="4CF6937F" w14:textId="77777777" w:rsidR="003C7484" w:rsidRPr="0019213D" w:rsidRDefault="003C7484" w:rsidP="00363A33">
            <w:pPr>
              <w:numPr>
                <w:ilvl w:val="0"/>
                <w:numId w:val="70"/>
              </w:numPr>
              <w:ind w:right="113"/>
              <w:jc w:val="both"/>
              <w:rPr>
                <w:rFonts w:cs="Arial"/>
                <w:snapToGrid w:val="0"/>
                <w:spacing w:val="-3"/>
                <w:sz w:val="18"/>
                <w:szCs w:val="18"/>
                <w:lang w:eastAsia="en-US"/>
              </w:rPr>
            </w:pPr>
            <w:r w:rsidRPr="0019213D">
              <w:rPr>
                <w:rFonts w:ascii="Arial" w:hAnsi="Arial" w:cs="Arial"/>
                <w:snapToGrid w:val="0"/>
                <w:spacing w:val="-3"/>
                <w:sz w:val="18"/>
                <w:szCs w:val="18"/>
              </w:rPr>
              <w:t xml:space="preserve">Urbanización Universitaria </w:t>
            </w:r>
            <w:proofErr w:type="spellStart"/>
            <w:r w:rsidRPr="0019213D">
              <w:rPr>
                <w:rFonts w:ascii="Arial" w:hAnsi="Arial" w:cs="Arial"/>
                <w:snapToGrid w:val="0"/>
                <w:spacing w:val="-3"/>
                <w:sz w:val="18"/>
                <w:szCs w:val="18"/>
              </w:rPr>
              <w:t>Mz</w:t>
            </w:r>
            <w:proofErr w:type="spellEnd"/>
            <w:r w:rsidRPr="0019213D">
              <w:rPr>
                <w:rFonts w:ascii="Arial" w:hAnsi="Arial" w:cs="Arial"/>
                <w:snapToGrid w:val="0"/>
                <w:spacing w:val="-3"/>
                <w:sz w:val="18"/>
                <w:szCs w:val="18"/>
              </w:rPr>
              <w:t>. A, Lote N° 10</w:t>
            </w:r>
          </w:p>
          <w:p w14:paraId="2A8556D7" w14:textId="77777777" w:rsidR="003C7484" w:rsidRPr="0019213D" w:rsidRDefault="003C7484" w:rsidP="00363A33">
            <w:pPr>
              <w:numPr>
                <w:ilvl w:val="0"/>
                <w:numId w:val="70"/>
              </w:numPr>
              <w:ind w:right="113"/>
              <w:jc w:val="both"/>
              <w:rPr>
                <w:rFonts w:cs="Arial"/>
                <w:snapToGrid w:val="0"/>
                <w:spacing w:val="-3"/>
                <w:sz w:val="18"/>
                <w:szCs w:val="18"/>
                <w:lang w:eastAsia="en-US"/>
              </w:rPr>
            </w:pPr>
            <w:r w:rsidRPr="0019213D">
              <w:rPr>
                <w:rFonts w:ascii="Arial" w:hAnsi="Arial" w:cs="Arial"/>
                <w:snapToGrid w:val="0"/>
                <w:spacing w:val="-3"/>
                <w:sz w:val="18"/>
                <w:szCs w:val="18"/>
              </w:rPr>
              <w:t xml:space="preserve">Urbanización Universitaria </w:t>
            </w:r>
            <w:proofErr w:type="spellStart"/>
            <w:r w:rsidRPr="0019213D">
              <w:rPr>
                <w:rFonts w:ascii="Arial" w:hAnsi="Arial" w:cs="Arial"/>
                <w:snapToGrid w:val="0"/>
                <w:spacing w:val="-3"/>
                <w:sz w:val="18"/>
                <w:szCs w:val="18"/>
              </w:rPr>
              <w:t>Mz</w:t>
            </w:r>
            <w:proofErr w:type="spellEnd"/>
            <w:r w:rsidRPr="0019213D">
              <w:rPr>
                <w:rFonts w:ascii="Arial" w:hAnsi="Arial" w:cs="Arial"/>
                <w:snapToGrid w:val="0"/>
                <w:spacing w:val="-3"/>
                <w:sz w:val="18"/>
                <w:szCs w:val="18"/>
              </w:rPr>
              <w:t>. A, Lote N° 87</w:t>
            </w:r>
          </w:p>
        </w:tc>
      </w:tr>
      <w:tr w:rsidR="0019213D" w:rsidRPr="0019213D" w14:paraId="4DFD1C10" w14:textId="77777777" w:rsidTr="003C7484">
        <w:trPr>
          <w:trHeight w:val="337"/>
        </w:trPr>
        <w:tc>
          <w:tcPr>
            <w:tcW w:w="344" w:type="dxa"/>
            <w:tcBorders>
              <w:top w:val="single" w:sz="4" w:space="0" w:color="auto"/>
            </w:tcBorders>
            <w:shd w:val="clear" w:color="auto" w:fill="C2D69B"/>
            <w:vAlign w:val="center"/>
          </w:tcPr>
          <w:p w14:paraId="24C3F0F0" w14:textId="77777777" w:rsidR="003C7484" w:rsidRPr="0019213D" w:rsidRDefault="003C7484" w:rsidP="003C7484">
            <w:pPr>
              <w:jc w:val="center"/>
              <w:rPr>
                <w:rFonts w:ascii="Arial" w:hAnsi="Arial" w:cs="Arial"/>
                <w:b/>
                <w:snapToGrid w:val="0"/>
                <w:sz w:val="18"/>
                <w:szCs w:val="18"/>
              </w:rPr>
            </w:pPr>
            <w:r w:rsidRPr="0019213D">
              <w:rPr>
                <w:rFonts w:ascii="Arial" w:hAnsi="Arial" w:cs="Arial"/>
                <w:b/>
                <w:snapToGrid w:val="0"/>
                <w:sz w:val="18"/>
                <w:szCs w:val="18"/>
              </w:rPr>
              <w:t>M.</w:t>
            </w:r>
          </w:p>
        </w:tc>
        <w:tc>
          <w:tcPr>
            <w:tcW w:w="8867" w:type="dxa"/>
            <w:tcBorders>
              <w:top w:val="single" w:sz="4" w:space="0" w:color="auto"/>
            </w:tcBorders>
            <w:shd w:val="clear" w:color="auto" w:fill="C2D69B"/>
            <w:vAlign w:val="center"/>
          </w:tcPr>
          <w:p w14:paraId="0BFEEE00" w14:textId="77777777" w:rsidR="003C7484" w:rsidRPr="0019213D" w:rsidRDefault="003C7484" w:rsidP="003C7484">
            <w:pPr>
              <w:ind w:left="113" w:right="113"/>
              <w:jc w:val="both"/>
              <w:rPr>
                <w:rFonts w:ascii="Arial" w:hAnsi="Arial" w:cs="Arial"/>
                <w:sz w:val="18"/>
                <w:szCs w:val="18"/>
              </w:rPr>
            </w:pPr>
            <w:r w:rsidRPr="0019213D">
              <w:rPr>
                <w:rFonts w:ascii="Arial" w:hAnsi="Arial" w:cs="Arial"/>
                <w:b/>
                <w:sz w:val="18"/>
                <w:szCs w:val="18"/>
                <w:lang w:val="es-ES_tradnl"/>
              </w:rPr>
              <w:t>SUPERVISIÓN Y FISCALIZACIÓN DE OBRA</w:t>
            </w:r>
          </w:p>
        </w:tc>
      </w:tr>
      <w:tr w:rsidR="0019213D" w:rsidRPr="0019213D" w14:paraId="64C7B433" w14:textId="77777777" w:rsidTr="003C7484">
        <w:trPr>
          <w:trHeight w:val="5063"/>
        </w:trPr>
        <w:tc>
          <w:tcPr>
            <w:tcW w:w="344" w:type="dxa"/>
            <w:tcBorders>
              <w:bottom w:val="single" w:sz="4" w:space="0" w:color="auto"/>
            </w:tcBorders>
            <w:vAlign w:val="center"/>
          </w:tcPr>
          <w:p w14:paraId="022A7625" w14:textId="77777777" w:rsidR="003C7484" w:rsidRPr="0019213D" w:rsidRDefault="003C7484" w:rsidP="003C7484">
            <w:pPr>
              <w:jc w:val="both"/>
              <w:rPr>
                <w:rFonts w:ascii="Arial" w:hAnsi="Arial" w:cs="Arial"/>
                <w:b/>
                <w:bCs/>
                <w:snapToGrid w:val="0"/>
                <w:sz w:val="18"/>
                <w:szCs w:val="18"/>
              </w:rPr>
            </w:pPr>
            <w:r w:rsidRPr="0019213D">
              <w:rPr>
                <w:rFonts w:ascii="Arial" w:hAnsi="Arial" w:cs="Arial"/>
                <w:bCs/>
                <w:snapToGrid w:val="0"/>
                <w:sz w:val="18"/>
                <w:szCs w:val="18"/>
              </w:rPr>
              <w:t xml:space="preserve">   </w:t>
            </w:r>
          </w:p>
        </w:tc>
        <w:tc>
          <w:tcPr>
            <w:tcW w:w="8867" w:type="dxa"/>
            <w:tcBorders>
              <w:bottom w:val="single" w:sz="4" w:space="0" w:color="auto"/>
            </w:tcBorders>
            <w:vAlign w:val="center"/>
          </w:tcPr>
          <w:p w14:paraId="3203253C" w14:textId="77777777" w:rsidR="003C7484" w:rsidRPr="0019213D" w:rsidRDefault="003C7484" w:rsidP="003C7484">
            <w:pPr>
              <w:ind w:left="113" w:right="113"/>
              <w:jc w:val="both"/>
              <w:rPr>
                <w:rFonts w:ascii="Arial" w:hAnsi="Arial" w:cs="Arial"/>
                <w:sz w:val="18"/>
                <w:szCs w:val="18"/>
              </w:rPr>
            </w:pPr>
            <w:r w:rsidRPr="0019213D">
              <w:rPr>
                <w:rFonts w:ascii="Arial" w:hAnsi="Arial" w:cs="Arial"/>
                <w:sz w:val="18"/>
                <w:szCs w:val="18"/>
              </w:rPr>
              <w:t>La ejecución de la obra tendrá el control permanente del Fiscal de Obra y del Supervisor de Obra de acuerdo a sus competencias.</w:t>
            </w:r>
          </w:p>
          <w:p w14:paraId="3DB846B1" w14:textId="77777777" w:rsidR="003C7484" w:rsidRPr="0019213D" w:rsidRDefault="003C7484" w:rsidP="003C7484">
            <w:pPr>
              <w:ind w:left="113" w:right="113"/>
              <w:jc w:val="both"/>
              <w:rPr>
                <w:rFonts w:ascii="Arial" w:hAnsi="Arial" w:cs="Arial"/>
                <w:sz w:val="18"/>
                <w:szCs w:val="18"/>
              </w:rPr>
            </w:pPr>
          </w:p>
          <w:p w14:paraId="617CC140" w14:textId="77777777" w:rsidR="003C7484" w:rsidRPr="0019213D" w:rsidRDefault="003C7484" w:rsidP="003C7484">
            <w:pPr>
              <w:ind w:left="113" w:right="113"/>
              <w:jc w:val="both"/>
              <w:rPr>
                <w:rFonts w:ascii="Arial" w:hAnsi="Arial" w:cs="Arial"/>
                <w:sz w:val="18"/>
                <w:szCs w:val="18"/>
              </w:rPr>
            </w:pPr>
            <w:r w:rsidRPr="0019213D">
              <w:rPr>
                <w:rFonts w:ascii="Arial" w:hAnsi="Arial" w:cs="Arial"/>
                <w:b/>
                <w:sz w:val="18"/>
                <w:szCs w:val="18"/>
              </w:rPr>
              <w:t>Fiscal de Obra</w:t>
            </w:r>
            <w:r w:rsidRPr="0019213D">
              <w:rPr>
                <w:rFonts w:ascii="Arial" w:hAnsi="Arial" w:cs="Arial"/>
                <w:sz w:val="18"/>
                <w:szCs w:val="18"/>
              </w:rPr>
              <w:t>: El Fiscal de Obra será designado por la Entidad, quien entre otras tendrá las siguientes funciones:</w:t>
            </w:r>
          </w:p>
          <w:p w14:paraId="0A0EA2FF" w14:textId="77777777" w:rsidR="003C7484" w:rsidRPr="0019213D" w:rsidRDefault="003C7484" w:rsidP="00363A33">
            <w:pPr>
              <w:numPr>
                <w:ilvl w:val="0"/>
                <w:numId w:val="71"/>
              </w:numPr>
              <w:ind w:right="113"/>
              <w:jc w:val="both"/>
              <w:rPr>
                <w:rFonts w:ascii="Arial" w:hAnsi="Arial" w:cs="Arial"/>
                <w:sz w:val="18"/>
                <w:szCs w:val="18"/>
                <w:lang w:eastAsia="en-US"/>
              </w:rPr>
            </w:pPr>
            <w:r w:rsidRPr="0019213D">
              <w:rPr>
                <w:rFonts w:ascii="Arial" w:hAnsi="Arial" w:cs="Arial"/>
                <w:sz w:val="18"/>
                <w:szCs w:val="18"/>
                <w:lang w:eastAsia="en-US"/>
              </w:rPr>
              <w:t>Representar a la Entidad en la toma de decisiones que fuesen necesarias en la ejecución de la obra.</w:t>
            </w:r>
          </w:p>
          <w:p w14:paraId="6E8FD5F1" w14:textId="77777777" w:rsidR="003C7484" w:rsidRPr="0019213D" w:rsidRDefault="003C7484" w:rsidP="00363A33">
            <w:pPr>
              <w:numPr>
                <w:ilvl w:val="0"/>
                <w:numId w:val="71"/>
              </w:numPr>
              <w:ind w:right="113"/>
              <w:jc w:val="both"/>
              <w:rPr>
                <w:rFonts w:ascii="Arial" w:hAnsi="Arial" w:cs="Arial"/>
                <w:sz w:val="18"/>
                <w:szCs w:val="18"/>
                <w:lang w:eastAsia="en-US"/>
              </w:rPr>
            </w:pPr>
            <w:r w:rsidRPr="0019213D">
              <w:rPr>
                <w:rFonts w:ascii="Arial" w:hAnsi="Arial" w:cs="Arial"/>
                <w:sz w:val="18"/>
                <w:szCs w:val="18"/>
                <w:lang w:eastAsia="en-US"/>
              </w:rPr>
              <w:t>Conocer el proyecto y la obra a profundidad, así como los documentos que forman parte de él, a objeto de tener un concepto claro sobre los objetivos, alcances y limitaciones.</w:t>
            </w:r>
          </w:p>
          <w:p w14:paraId="1F0F7F6E" w14:textId="77777777" w:rsidR="003C7484" w:rsidRPr="0019213D" w:rsidRDefault="003C7484" w:rsidP="00363A33">
            <w:pPr>
              <w:numPr>
                <w:ilvl w:val="0"/>
                <w:numId w:val="71"/>
              </w:numPr>
              <w:ind w:right="113"/>
              <w:jc w:val="both"/>
              <w:rPr>
                <w:rFonts w:ascii="Arial" w:hAnsi="Arial" w:cs="Arial"/>
                <w:sz w:val="18"/>
                <w:szCs w:val="18"/>
                <w:lang w:eastAsia="en-US"/>
              </w:rPr>
            </w:pPr>
            <w:r w:rsidRPr="0019213D">
              <w:rPr>
                <w:rFonts w:ascii="Arial" w:hAnsi="Arial" w:cs="Arial"/>
                <w:sz w:val="18"/>
                <w:szCs w:val="18"/>
                <w:lang w:eastAsia="en-US"/>
              </w:rPr>
              <w:t>Verificar que todas las actuaciones del Supervisor de Obra y la empresa ejecutora de la obra se hallen en el marco del cumplimiento del contrato de obra y la normativa vigente para la construcción de obras.</w:t>
            </w:r>
          </w:p>
          <w:p w14:paraId="3098629F" w14:textId="77777777" w:rsidR="003C7484" w:rsidRPr="0019213D" w:rsidRDefault="003C7484" w:rsidP="00363A33">
            <w:pPr>
              <w:numPr>
                <w:ilvl w:val="0"/>
                <w:numId w:val="71"/>
              </w:numPr>
              <w:ind w:right="113"/>
              <w:jc w:val="both"/>
              <w:rPr>
                <w:rFonts w:ascii="Arial" w:hAnsi="Arial" w:cs="Arial"/>
                <w:sz w:val="18"/>
                <w:szCs w:val="18"/>
                <w:lang w:eastAsia="en-US"/>
              </w:rPr>
            </w:pPr>
            <w:r w:rsidRPr="0019213D">
              <w:rPr>
                <w:rFonts w:ascii="Arial" w:hAnsi="Arial" w:cs="Arial"/>
                <w:sz w:val="18"/>
                <w:szCs w:val="18"/>
                <w:lang w:eastAsia="en-US"/>
              </w:rPr>
              <w:t>Autorizar en forma escrita el Inicio de Obra al Supervisor de Obra e instruir la emisión de la Orden de Proceder.</w:t>
            </w:r>
          </w:p>
          <w:p w14:paraId="610C486C" w14:textId="77777777" w:rsidR="003C7484" w:rsidRPr="0019213D" w:rsidRDefault="003C7484" w:rsidP="00363A33">
            <w:pPr>
              <w:numPr>
                <w:ilvl w:val="0"/>
                <w:numId w:val="71"/>
              </w:numPr>
              <w:ind w:right="113"/>
              <w:jc w:val="both"/>
              <w:rPr>
                <w:rFonts w:ascii="Arial" w:hAnsi="Arial" w:cs="Arial"/>
                <w:sz w:val="18"/>
                <w:szCs w:val="18"/>
                <w:lang w:eastAsia="en-US"/>
              </w:rPr>
            </w:pPr>
            <w:r w:rsidRPr="0019213D">
              <w:rPr>
                <w:rFonts w:ascii="Arial" w:hAnsi="Arial" w:cs="Arial"/>
                <w:sz w:val="18"/>
                <w:szCs w:val="18"/>
                <w:lang w:eastAsia="en-US"/>
              </w:rPr>
              <w:t>Ejercer seguimiento y control del cumplimiento del Cronograma de Obra y verificar in situ el avance de obra.</w:t>
            </w:r>
          </w:p>
          <w:p w14:paraId="2F434F32" w14:textId="77777777" w:rsidR="003C7484" w:rsidRPr="0019213D" w:rsidRDefault="003C7484" w:rsidP="00363A33">
            <w:pPr>
              <w:numPr>
                <w:ilvl w:val="0"/>
                <w:numId w:val="71"/>
              </w:numPr>
              <w:ind w:right="113"/>
              <w:jc w:val="both"/>
              <w:rPr>
                <w:rFonts w:ascii="Arial" w:hAnsi="Arial" w:cs="Arial"/>
                <w:sz w:val="18"/>
                <w:szCs w:val="18"/>
                <w:lang w:eastAsia="en-US"/>
              </w:rPr>
            </w:pPr>
            <w:r w:rsidRPr="0019213D">
              <w:rPr>
                <w:rFonts w:ascii="Arial" w:hAnsi="Arial" w:cs="Arial"/>
                <w:sz w:val="18"/>
                <w:szCs w:val="18"/>
                <w:lang w:eastAsia="en-US"/>
              </w:rPr>
              <w:t>Realizar inspecciones de rutina para verificar y controlar el avance de ejecución de la obra.</w:t>
            </w:r>
          </w:p>
          <w:p w14:paraId="44420396" w14:textId="77777777" w:rsidR="003C7484" w:rsidRPr="0019213D" w:rsidRDefault="003C7484" w:rsidP="00363A33">
            <w:pPr>
              <w:numPr>
                <w:ilvl w:val="0"/>
                <w:numId w:val="71"/>
              </w:numPr>
              <w:ind w:right="113"/>
              <w:jc w:val="both"/>
              <w:rPr>
                <w:rFonts w:ascii="Arial" w:hAnsi="Arial" w:cs="Arial"/>
                <w:sz w:val="18"/>
                <w:szCs w:val="18"/>
                <w:lang w:eastAsia="en-US"/>
              </w:rPr>
            </w:pPr>
            <w:r w:rsidRPr="0019213D">
              <w:rPr>
                <w:rFonts w:ascii="Arial" w:hAnsi="Arial" w:cs="Arial"/>
                <w:sz w:val="18"/>
                <w:szCs w:val="18"/>
                <w:lang w:eastAsia="en-US"/>
              </w:rPr>
              <w:t>Solicitar al Supervisor de Obra correcciones (si corresponde) de los documentos técnicos y/o administrativos, así como a los planos de la obra, a objeto de optimizar las soluciones en beneficio de la buena ejecución de la obra.</w:t>
            </w:r>
          </w:p>
          <w:p w14:paraId="339063D7" w14:textId="77777777" w:rsidR="003C7484" w:rsidRPr="0019213D" w:rsidRDefault="003C7484" w:rsidP="00363A33">
            <w:pPr>
              <w:numPr>
                <w:ilvl w:val="0"/>
                <w:numId w:val="71"/>
              </w:numPr>
              <w:ind w:right="113"/>
              <w:jc w:val="both"/>
              <w:rPr>
                <w:rFonts w:ascii="Arial" w:hAnsi="Arial" w:cs="Arial"/>
                <w:sz w:val="18"/>
                <w:szCs w:val="18"/>
                <w:lang w:eastAsia="en-US"/>
              </w:rPr>
            </w:pPr>
            <w:r w:rsidRPr="0019213D">
              <w:rPr>
                <w:rFonts w:ascii="Arial" w:hAnsi="Arial" w:cs="Arial"/>
                <w:sz w:val="18"/>
                <w:szCs w:val="18"/>
                <w:lang w:eastAsia="en-US"/>
              </w:rPr>
              <w:t>Evaluar y recomendar a la Entidad (si corresponde) aprobación de propuestas del Supervisor de Obra para modificaciones a la obra dentro de los plazos y procedimientos establecidos para el efecto, procurando que éstas no afecten la eficiencia de la ejecución de la obra.</w:t>
            </w:r>
          </w:p>
          <w:p w14:paraId="4552FA7C" w14:textId="77777777" w:rsidR="003C7484" w:rsidRPr="0019213D" w:rsidRDefault="003C7484" w:rsidP="00363A33">
            <w:pPr>
              <w:numPr>
                <w:ilvl w:val="0"/>
                <w:numId w:val="71"/>
              </w:numPr>
              <w:ind w:right="113"/>
              <w:jc w:val="both"/>
              <w:rPr>
                <w:rFonts w:ascii="Arial" w:hAnsi="Arial" w:cs="Arial"/>
                <w:sz w:val="18"/>
                <w:szCs w:val="18"/>
                <w:lang w:eastAsia="en-US"/>
              </w:rPr>
            </w:pPr>
            <w:r w:rsidRPr="0019213D">
              <w:rPr>
                <w:rFonts w:ascii="Arial" w:hAnsi="Arial" w:cs="Arial"/>
                <w:sz w:val="18"/>
                <w:szCs w:val="18"/>
                <w:lang w:eastAsia="en-US"/>
              </w:rPr>
              <w:t>Presentar los informes técnicos y económicos que sean requeridos, respecto al avance de la obra y al trabajo desarrollado por el Supervisor de Obra.</w:t>
            </w:r>
          </w:p>
          <w:p w14:paraId="1B60368C" w14:textId="77777777" w:rsidR="003C7484" w:rsidRPr="0019213D" w:rsidRDefault="003C7484" w:rsidP="00363A33">
            <w:pPr>
              <w:numPr>
                <w:ilvl w:val="0"/>
                <w:numId w:val="71"/>
              </w:numPr>
              <w:ind w:right="113"/>
              <w:jc w:val="both"/>
              <w:rPr>
                <w:rFonts w:ascii="Arial" w:hAnsi="Arial" w:cs="Arial"/>
                <w:sz w:val="18"/>
                <w:szCs w:val="18"/>
                <w:lang w:eastAsia="en-US"/>
              </w:rPr>
            </w:pPr>
            <w:r w:rsidRPr="0019213D">
              <w:rPr>
                <w:rFonts w:ascii="Arial" w:hAnsi="Arial" w:cs="Arial"/>
                <w:sz w:val="18"/>
                <w:szCs w:val="18"/>
                <w:lang w:eastAsia="en-US"/>
              </w:rPr>
              <w:lastRenderedPageBreak/>
              <w:t>Evaluar y aprobar los informes del Supervisor de Obra, las Actas de Recepción y Planilla de Liquidación Final.</w:t>
            </w:r>
          </w:p>
          <w:p w14:paraId="551967FC" w14:textId="77777777" w:rsidR="003C7484" w:rsidRPr="0019213D" w:rsidRDefault="003C7484" w:rsidP="003C7484">
            <w:pPr>
              <w:ind w:left="113" w:right="113"/>
              <w:jc w:val="both"/>
              <w:rPr>
                <w:rFonts w:ascii="Arial" w:hAnsi="Arial" w:cs="Arial"/>
                <w:sz w:val="18"/>
                <w:szCs w:val="18"/>
              </w:rPr>
            </w:pPr>
          </w:p>
          <w:p w14:paraId="4AB70131" w14:textId="77777777" w:rsidR="003C7484" w:rsidRPr="0019213D" w:rsidRDefault="003C7484" w:rsidP="003C7484">
            <w:pPr>
              <w:ind w:left="113" w:right="113"/>
              <w:jc w:val="both"/>
              <w:rPr>
                <w:rFonts w:ascii="Arial" w:hAnsi="Arial" w:cs="Arial"/>
                <w:sz w:val="18"/>
                <w:szCs w:val="18"/>
              </w:rPr>
            </w:pPr>
            <w:r w:rsidRPr="0019213D">
              <w:rPr>
                <w:rFonts w:ascii="Arial" w:hAnsi="Arial" w:cs="Arial"/>
                <w:b/>
                <w:sz w:val="18"/>
                <w:szCs w:val="18"/>
              </w:rPr>
              <w:t>Supervisor de Obra</w:t>
            </w:r>
            <w:r w:rsidRPr="0019213D">
              <w:rPr>
                <w:rFonts w:ascii="Arial" w:hAnsi="Arial" w:cs="Arial"/>
                <w:sz w:val="18"/>
                <w:szCs w:val="18"/>
              </w:rPr>
              <w:t xml:space="preserve">: El Supervisor de Obra será designado por la Entidad, quien entre otras tendrá las siguientes funciones: </w:t>
            </w:r>
          </w:p>
          <w:p w14:paraId="69B59C0D" w14:textId="77777777" w:rsidR="003C7484" w:rsidRPr="0019213D" w:rsidRDefault="003C7484" w:rsidP="00363A33">
            <w:pPr>
              <w:numPr>
                <w:ilvl w:val="0"/>
                <w:numId w:val="72"/>
              </w:numPr>
              <w:ind w:right="113"/>
              <w:jc w:val="both"/>
              <w:rPr>
                <w:rFonts w:ascii="Arial" w:hAnsi="Arial" w:cs="Arial"/>
                <w:sz w:val="18"/>
                <w:szCs w:val="18"/>
                <w:lang w:eastAsia="en-US"/>
              </w:rPr>
            </w:pPr>
            <w:r w:rsidRPr="0019213D">
              <w:rPr>
                <w:rFonts w:ascii="Arial" w:hAnsi="Arial" w:cs="Arial"/>
                <w:sz w:val="18"/>
                <w:szCs w:val="18"/>
                <w:lang w:eastAsia="en-US"/>
              </w:rPr>
              <w:t>Es el responsable de velar directa y permanentemente por la correcta ejecución de la obra en cumplimiento de los términos contractuales, realizando el control y seguimiento de cada una de las actividades, especificaciones técnicas y cronograma.</w:t>
            </w:r>
          </w:p>
          <w:p w14:paraId="77308419" w14:textId="77777777" w:rsidR="003C7484" w:rsidRPr="0019213D" w:rsidRDefault="003C7484" w:rsidP="00363A33">
            <w:pPr>
              <w:numPr>
                <w:ilvl w:val="0"/>
                <w:numId w:val="72"/>
              </w:numPr>
              <w:ind w:right="113"/>
              <w:jc w:val="both"/>
              <w:rPr>
                <w:rFonts w:ascii="Arial" w:hAnsi="Arial" w:cs="Arial"/>
                <w:sz w:val="18"/>
                <w:szCs w:val="18"/>
                <w:lang w:eastAsia="en-US"/>
              </w:rPr>
            </w:pPr>
            <w:r w:rsidRPr="0019213D">
              <w:rPr>
                <w:rFonts w:ascii="Arial" w:hAnsi="Arial" w:cs="Arial"/>
                <w:sz w:val="18"/>
                <w:szCs w:val="18"/>
                <w:lang w:eastAsia="en-US"/>
              </w:rPr>
              <w:t>Verificar el contenido de la información para la ejecución de la obra, establecer su suficiencia y realizar las modificaciones (si corresponde), diseños, complementos u otros que sean necesarios, en forma oportuna.</w:t>
            </w:r>
          </w:p>
          <w:p w14:paraId="1B48AA12" w14:textId="77777777" w:rsidR="003C7484" w:rsidRPr="0019213D" w:rsidRDefault="003C7484" w:rsidP="00363A33">
            <w:pPr>
              <w:numPr>
                <w:ilvl w:val="0"/>
                <w:numId w:val="72"/>
              </w:numPr>
              <w:ind w:right="113"/>
              <w:jc w:val="both"/>
              <w:rPr>
                <w:rFonts w:ascii="Arial" w:hAnsi="Arial" w:cs="Arial"/>
                <w:sz w:val="18"/>
                <w:szCs w:val="18"/>
                <w:lang w:eastAsia="en-US"/>
              </w:rPr>
            </w:pPr>
            <w:r w:rsidRPr="0019213D">
              <w:rPr>
                <w:rFonts w:ascii="Arial" w:hAnsi="Arial" w:cs="Arial"/>
                <w:sz w:val="18"/>
                <w:szCs w:val="18"/>
                <w:lang w:eastAsia="en-US"/>
              </w:rPr>
              <w:t>Conocer y controlar al personal de la obra y el trabajo que realizan, a efecto de prever que no se produzcan fallas y en caso de ser necesario proceder con la inmediata corrección.</w:t>
            </w:r>
          </w:p>
          <w:p w14:paraId="4DB13919" w14:textId="77777777" w:rsidR="003C7484" w:rsidRPr="0019213D" w:rsidRDefault="003C7484" w:rsidP="00363A33">
            <w:pPr>
              <w:numPr>
                <w:ilvl w:val="0"/>
                <w:numId w:val="72"/>
              </w:numPr>
              <w:ind w:right="113"/>
              <w:jc w:val="both"/>
              <w:rPr>
                <w:rFonts w:ascii="Arial" w:hAnsi="Arial" w:cs="Arial"/>
                <w:sz w:val="18"/>
                <w:szCs w:val="18"/>
                <w:lang w:eastAsia="en-US"/>
              </w:rPr>
            </w:pPr>
            <w:r w:rsidRPr="0019213D">
              <w:rPr>
                <w:rFonts w:ascii="Arial" w:hAnsi="Arial" w:cs="Arial"/>
                <w:sz w:val="18"/>
                <w:szCs w:val="18"/>
                <w:lang w:eastAsia="en-US"/>
              </w:rPr>
              <w:t>Controlar y hacer cumplir la normativa establecida referida a leyes laborales y sociales, así como el uso de ropa de trabajo y elementos de protección personal adecuados.</w:t>
            </w:r>
          </w:p>
          <w:p w14:paraId="22E855A4" w14:textId="77777777" w:rsidR="003C7484" w:rsidRPr="0019213D" w:rsidRDefault="003C7484" w:rsidP="00363A33">
            <w:pPr>
              <w:numPr>
                <w:ilvl w:val="0"/>
                <w:numId w:val="72"/>
              </w:numPr>
              <w:ind w:right="113"/>
              <w:jc w:val="both"/>
              <w:rPr>
                <w:rFonts w:ascii="Arial" w:hAnsi="Arial" w:cs="Arial"/>
                <w:sz w:val="18"/>
                <w:szCs w:val="18"/>
                <w:lang w:eastAsia="en-US"/>
              </w:rPr>
            </w:pPr>
            <w:r w:rsidRPr="0019213D">
              <w:rPr>
                <w:rFonts w:ascii="Arial" w:hAnsi="Arial" w:cs="Arial"/>
                <w:sz w:val="18"/>
                <w:szCs w:val="18"/>
                <w:lang w:eastAsia="en-US"/>
              </w:rPr>
              <w:t>Comunicar decisiones, órdenes, orientaciones o instrucciones de manera pertinente, precisa y oportuna, a las instancias correspondientes y en los plazos establecidos.</w:t>
            </w:r>
          </w:p>
          <w:p w14:paraId="462A3B16" w14:textId="77777777" w:rsidR="003C7484" w:rsidRPr="0019213D" w:rsidRDefault="003C7484" w:rsidP="00363A33">
            <w:pPr>
              <w:numPr>
                <w:ilvl w:val="0"/>
                <w:numId w:val="72"/>
              </w:numPr>
              <w:ind w:right="113"/>
              <w:jc w:val="both"/>
              <w:rPr>
                <w:rFonts w:ascii="Arial" w:hAnsi="Arial" w:cs="Arial"/>
                <w:sz w:val="18"/>
                <w:szCs w:val="18"/>
                <w:lang w:eastAsia="en-US"/>
              </w:rPr>
            </w:pPr>
            <w:r w:rsidRPr="0019213D">
              <w:rPr>
                <w:rFonts w:ascii="Arial" w:hAnsi="Arial" w:cs="Arial"/>
                <w:sz w:val="18"/>
                <w:szCs w:val="18"/>
                <w:lang w:eastAsia="en-US"/>
              </w:rPr>
              <w:t>Coordinar tareas y esfuerzos que sean requeridos en la planificación y organización de los trabajos a ejecutarse.</w:t>
            </w:r>
          </w:p>
          <w:p w14:paraId="5D2991E8" w14:textId="77777777" w:rsidR="003C7484" w:rsidRPr="0019213D" w:rsidRDefault="003C7484" w:rsidP="00363A33">
            <w:pPr>
              <w:numPr>
                <w:ilvl w:val="0"/>
                <w:numId w:val="72"/>
              </w:numPr>
              <w:ind w:right="113"/>
              <w:jc w:val="both"/>
              <w:rPr>
                <w:rFonts w:ascii="Arial" w:hAnsi="Arial" w:cs="Arial"/>
                <w:sz w:val="18"/>
                <w:szCs w:val="18"/>
                <w:lang w:eastAsia="en-US"/>
              </w:rPr>
            </w:pPr>
            <w:r w:rsidRPr="0019213D">
              <w:rPr>
                <w:rFonts w:ascii="Arial" w:hAnsi="Arial" w:cs="Arial"/>
                <w:sz w:val="18"/>
                <w:szCs w:val="18"/>
                <w:lang w:eastAsia="en-US"/>
              </w:rPr>
              <w:t>Verificar regularmente la vigencia de las Garantías y alertar en caso de vencimiento.</w:t>
            </w:r>
          </w:p>
          <w:p w14:paraId="1ECF6619" w14:textId="77777777" w:rsidR="003C7484" w:rsidRPr="0019213D" w:rsidRDefault="003C7484" w:rsidP="00363A33">
            <w:pPr>
              <w:numPr>
                <w:ilvl w:val="0"/>
                <w:numId w:val="72"/>
              </w:numPr>
              <w:ind w:right="113"/>
              <w:jc w:val="both"/>
              <w:rPr>
                <w:rFonts w:ascii="Arial" w:hAnsi="Arial" w:cs="Arial"/>
                <w:sz w:val="18"/>
                <w:szCs w:val="18"/>
                <w:lang w:eastAsia="en-US"/>
              </w:rPr>
            </w:pPr>
            <w:r w:rsidRPr="0019213D">
              <w:rPr>
                <w:rFonts w:ascii="Arial" w:hAnsi="Arial" w:cs="Arial"/>
                <w:sz w:val="18"/>
                <w:szCs w:val="18"/>
                <w:lang w:eastAsia="en-US"/>
              </w:rPr>
              <w:t>Realizar las mediciones de los ítems ejecutados en obra en coordinación con la empresa ejecutora para la generación de la Planilla de liquidación final de obra.</w:t>
            </w:r>
          </w:p>
          <w:p w14:paraId="158C8761" w14:textId="77777777" w:rsidR="003C7484" w:rsidRPr="0019213D" w:rsidRDefault="003C7484" w:rsidP="00363A33">
            <w:pPr>
              <w:numPr>
                <w:ilvl w:val="0"/>
                <w:numId w:val="72"/>
              </w:numPr>
              <w:ind w:right="113"/>
              <w:jc w:val="both"/>
              <w:rPr>
                <w:rFonts w:ascii="Arial" w:hAnsi="Arial" w:cs="Arial"/>
                <w:sz w:val="18"/>
                <w:szCs w:val="18"/>
                <w:lang w:eastAsia="en-US"/>
              </w:rPr>
            </w:pPr>
            <w:r w:rsidRPr="0019213D">
              <w:rPr>
                <w:rFonts w:ascii="Arial" w:hAnsi="Arial" w:cs="Arial"/>
                <w:sz w:val="18"/>
                <w:szCs w:val="18"/>
                <w:lang w:eastAsia="en-US"/>
              </w:rPr>
              <w:t>Presentar los informes técnicos que sean necesarios y/o requeridos durante la ejecución de la obra.</w:t>
            </w:r>
          </w:p>
          <w:p w14:paraId="4B3253DA" w14:textId="77777777" w:rsidR="003C7484" w:rsidRPr="0019213D" w:rsidRDefault="003C7484" w:rsidP="00363A33">
            <w:pPr>
              <w:numPr>
                <w:ilvl w:val="0"/>
                <w:numId w:val="72"/>
              </w:numPr>
              <w:ind w:right="113"/>
              <w:jc w:val="both"/>
              <w:rPr>
                <w:rFonts w:cs="Arial"/>
                <w:bCs/>
                <w:snapToGrid w:val="0"/>
                <w:sz w:val="18"/>
                <w:szCs w:val="18"/>
                <w:lang w:eastAsia="es-BO"/>
              </w:rPr>
            </w:pPr>
            <w:r w:rsidRPr="0019213D">
              <w:rPr>
                <w:rFonts w:ascii="Arial" w:hAnsi="Arial" w:cs="Arial"/>
                <w:sz w:val="18"/>
                <w:szCs w:val="18"/>
                <w:lang w:eastAsia="en-US"/>
              </w:rPr>
              <w:t>Verificar la presentación y vigencia de los Seguros establecidos para este proceso de contratación.</w:t>
            </w:r>
          </w:p>
        </w:tc>
      </w:tr>
      <w:tr w:rsidR="0019213D" w:rsidRPr="0019213D" w14:paraId="6B63C5E0" w14:textId="77777777" w:rsidTr="003C7484">
        <w:trPr>
          <w:trHeight w:val="337"/>
        </w:trPr>
        <w:tc>
          <w:tcPr>
            <w:tcW w:w="344" w:type="dxa"/>
            <w:tcBorders>
              <w:top w:val="single" w:sz="4" w:space="0" w:color="auto"/>
              <w:bottom w:val="single" w:sz="2" w:space="0" w:color="000000"/>
            </w:tcBorders>
            <w:shd w:val="clear" w:color="auto" w:fill="C2D69B"/>
            <w:vAlign w:val="center"/>
          </w:tcPr>
          <w:p w14:paraId="5C58F8D8" w14:textId="77777777" w:rsidR="003C7484" w:rsidRPr="0019213D" w:rsidRDefault="003C7484" w:rsidP="003C7484">
            <w:pPr>
              <w:jc w:val="center"/>
              <w:rPr>
                <w:rFonts w:ascii="Arial" w:hAnsi="Arial" w:cs="Arial"/>
                <w:b/>
                <w:snapToGrid w:val="0"/>
                <w:sz w:val="18"/>
                <w:szCs w:val="18"/>
              </w:rPr>
            </w:pPr>
            <w:r w:rsidRPr="0019213D">
              <w:rPr>
                <w:rFonts w:ascii="Arial" w:hAnsi="Arial" w:cs="Arial"/>
                <w:b/>
                <w:snapToGrid w:val="0"/>
                <w:sz w:val="18"/>
                <w:szCs w:val="18"/>
              </w:rPr>
              <w:lastRenderedPageBreak/>
              <w:t>N.</w:t>
            </w:r>
          </w:p>
        </w:tc>
        <w:tc>
          <w:tcPr>
            <w:tcW w:w="8867" w:type="dxa"/>
            <w:tcBorders>
              <w:top w:val="single" w:sz="4" w:space="0" w:color="auto"/>
              <w:bottom w:val="single" w:sz="2" w:space="0" w:color="000000"/>
            </w:tcBorders>
            <w:shd w:val="clear" w:color="auto" w:fill="C2D69B"/>
            <w:vAlign w:val="center"/>
          </w:tcPr>
          <w:p w14:paraId="5C4F5B05" w14:textId="77777777" w:rsidR="003C7484" w:rsidRPr="0019213D" w:rsidRDefault="003C7484" w:rsidP="003C7484">
            <w:pPr>
              <w:ind w:left="113" w:right="113"/>
              <w:jc w:val="both"/>
              <w:rPr>
                <w:rFonts w:ascii="Arial" w:hAnsi="Arial" w:cs="Arial"/>
                <w:sz w:val="18"/>
                <w:szCs w:val="18"/>
              </w:rPr>
            </w:pPr>
            <w:r w:rsidRPr="0019213D">
              <w:rPr>
                <w:rFonts w:ascii="Arial" w:hAnsi="Arial" w:cs="Arial"/>
                <w:b/>
                <w:sz w:val="18"/>
                <w:szCs w:val="18"/>
                <w:lang w:val="es-ES_tradnl"/>
              </w:rPr>
              <w:t>IMPUESTOS DE LEY</w:t>
            </w:r>
          </w:p>
        </w:tc>
      </w:tr>
      <w:tr w:rsidR="0019213D" w:rsidRPr="0019213D" w14:paraId="339CF609" w14:textId="77777777" w:rsidTr="003C7484">
        <w:trPr>
          <w:trHeight w:val="534"/>
        </w:trPr>
        <w:tc>
          <w:tcPr>
            <w:tcW w:w="344" w:type="dxa"/>
            <w:tcBorders>
              <w:bottom w:val="single" w:sz="4" w:space="0" w:color="auto"/>
            </w:tcBorders>
            <w:shd w:val="clear" w:color="auto" w:fill="auto"/>
            <w:vAlign w:val="center"/>
          </w:tcPr>
          <w:p w14:paraId="6DAB1443" w14:textId="77777777" w:rsidR="003C7484" w:rsidRPr="0019213D" w:rsidRDefault="003C7484" w:rsidP="003C7484">
            <w:pPr>
              <w:jc w:val="both"/>
              <w:rPr>
                <w:rFonts w:ascii="Arial" w:hAnsi="Arial" w:cs="Arial"/>
                <w:b/>
                <w:snapToGrid w:val="0"/>
                <w:sz w:val="18"/>
                <w:szCs w:val="18"/>
              </w:rPr>
            </w:pPr>
          </w:p>
        </w:tc>
        <w:tc>
          <w:tcPr>
            <w:tcW w:w="8867" w:type="dxa"/>
            <w:tcBorders>
              <w:bottom w:val="single" w:sz="4" w:space="0" w:color="auto"/>
            </w:tcBorders>
            <w:shd w:val="clear" w:color="auto" w:fill="auto"/>
            <w:vAlign w:val="center"/>
          </w:tcPr>
          <w:p w14:paraId="57355223" w14:textId="77777777" w:rsidR="003C7484" w:rsidRPr="0019213D" w:rsidRDefault="003C7484" w:rsidP="003C7484">
            <w:pPr>
              <w:ind w:left="113" w:right="113"/>
              <w:jc w:val="both"/>
              <w:rPr>
                <w:rFonts w:ascii="Arial" w:hAnsi="Arial" w:cs="Arial"/>
                <w:sz w:val="18"/>
                <w:szCs w:val="18"/>
              </w:rPr>
            </w:pPr>
            <w:r w:rsidRPr="0019213D">
              <w:rPr>
                <w:rFonts w:ascii="Arial" w:hAnsi="Arial" w:cs="Arial"/>
                <w:bCs/>
                <w:snapToGrid w:val="0"/>
                <w:sz w:val="18"/>
                <w:szCs w:val="18"/>
                <w:lang w:eastAsia="es-BO"/>
              </w:rPr>
              <w:t>Correrá por cuenta de la empresa el pago correspondiente de todos los impuestos de ley vigentes en el Estado Plurinacional de Bolivia.</w:t>
            </w:r>
          </w:p>
        </w:tc>
      </w:tr>
      <w:tr w:rsidR="0019213D" w:rsidRPr="0019213D" w14:paraId="25C80D18" w14:textId="77777777" w:rsidTr="003C7484">
        <w:trPr>
          <w:trHeight w:val="334"/>
        </w:trPr>
        <w:tc>
          <w:tcPr>
            <w:tcW w:w="344" w:type="dxa"/>
            <w:tcBorders>
              <w:top w:val="single" w:sz="4" w:space="0" w:color="auto"/>
            </w:tcBorders>
            <w:shd w:val="clear" w:color="auto" w:fill="C2D69B"/>
            <w:vAlign w:val="center"/>
          </w:tcPr>
          <w:p w14:paraId="279791A3" w14:textId="77777777" w:rsidR="003C7484" w:rsidRPr="0019213D" w:rsidRDefault="003C7484" w:rsidP="003C7484">
            <w:pPr>
              <w:jc w:val="center"/>
              <w:rPr>
                <w:rFonts w:ascii="Arial" w:hAnsi="Arial" w:cs="Arial"/>
                <w:bCs/>
                <w:snapToGrid w:val="0"/>
                <w:sz w:val="18"/>
                <w:szCs w:val="18"/>
              </w:rPr>
            </w:pPr>
            <w:r w:rsidRPr="0019213D">
              <w:rPr>
                <w:rFonts w:ascii="Arial" w:hAnsi="Arial" w:cs="Arial"/>
                <w:b/>
                <w:snapToGrid w:val="0"/>
                <w:sz w:val="18"/>
                <w:szCs w:val="18"/>
              </w:rPr>
              <w:t>O.</w:t>
            </w:r>
          </w:p>
        </w:tc>
        <w:tc>
          <w:tcPr>
            <w:tcW w:w="8867" w:type="dxa"/>
            <w:tcBorders>
              <w:top w:val="single" w:sz="4" w:space="0" w:color="auto"/>
            </w:tcBorders>
            <w:shd w:val="clear" w:color="auto" w:fill="C2D69B"/>
            <w:vAlign w:val="center"/>
          </w:tcPr>
          <w:p w14:paraId="7CBACFEF" w14:textId="77777777" w:rsidR="003C7484" w:rsidRPr="0019213D" w:rsidRDefault="003C7484" w:rsidP="003C7484">
            <w:pPr>
              <w:tabs>
                <w:tab w:val="num" w:pos="3846"/>
              </w:tabs>
              <w:ind w:left="113" w:right="113"/>
              <w:jc w:val="both"/>
              <w:rPr>
                <w:rFonts w:ascii="Arial" w:hAnsi="Arial" w:cs="Arial"/>
                <w:sz w:val="18"/>
                <w:szCs w:val="18"/>
              </w:rPr>
            </w:pPr>
            <w:r w:rsidRPr="0019213D">
              <w:rPr>
                <w:rFonts w:ascii="Arial" w:hAnsi="Arial" w:cs="Arial"/>
                <w:b/>
                <w:spacing w:val="-3"/>
                <w:sz w:val="18"/>
                <w:szCs w:val="18"/>
              </w:rPr>
              <w:t>RECEPCIÓN DE LA OBRA</w:t>
            </w:r>
          </w:p>
        </w:tc>
      </w:tr>
      <w:tr w:rsidR="0019213D" w:rsidRPr="0019213D" w14:paraId="2A1256B0" w14:textId="77777777" w:rsidTr="003C7484">
        <w:trPr>
          <w:trHeight w:val="249"/>
        </w:trPr>
        <w:tc>
          <w:tcPr>
            <w:tcW w:w="344" w:type="dxa"/>
            <w:vAlign w:val="center"/>
          </w:tcPr>
          <w:p w14:paraId="06AB2292" w14:textId="77777777" w:rsidR="003C7484" w:rsidRPr="0019213D" w:rsidRDefault="003C7484" w:rsidP="003C7484">
            <w:pPr>
              <w:jc w:val="both"/>
              <w:rPr>
                <w:rFonts w:ascii="Arial" w:hAnsi="Arial" w:cs="Arial"/>
                <w:bCs/>
                <w:snapToGrid w:val="0"/>
                <w:sz w:val="18"/>
                <w:szCs w:val="18"/>
              </w:rPr>
            </w:pPr>
          </w:p>
        </w:tc>
        <w:tc>
          <w:tcPr>
            <w:tcW w:w="8867" w:type="dxa"/>
            <w:vAlign w:val="center"/>
          </w:tcPr>
          <w:p w14:paraId="299E3D88" w14:textId="77777777" w:rsidR="003C7484" w:rsidRPr="0019213D" w:rsidRDefault="003C7484" w:rsidP="003C7484">
            <w:pPr>
              <w:ind w:left="113" w:right="113"/>
              <w:jc w:val="both"/>
              <w:rPr>
                <w:rFonts w:ascii="Arial" w:hAnsi="Arial" w:cs="Arial"/>
                <w:bCs/>
                <w:snapToGrid w:val="0"/>
                <w:sz w:val="18"/>
                <w:szCs w:val="18"/>
                <w:lang w:eastAsia="es-BO"/>
              </w:rPr>
            </w:pPr>
          </w:p>
          <w:p w14:paraId="6E59EE23" w14:textId="77777777" w:rsidR="003C7484" w:rsidRPr="0019213D" w:rsidRDefault="003C7484" w:rsidP="003C7484">
            <w:pPr>
              <w:ind w:left="113" w:right="113"/>
              <w:jc w:val="both"/>
              <w:rPr>
                <w:rFonts w:ascii="Arial" w:hAnsi="Arial" w:cs="Arial"/>
                <w:bCs/>
                <w:snapToGrid w:val="0"/>
                <w:sz w:val="18"/>
                <w:szCs w:val="18"/>
                <w:lang w:eastAsia="es-BO"/>
              </w:rPr>
            </w:pPr>
            <w:r w:rsidRPr="0019213D">
              <w:rPr>
                <w:rFonts w:ascii="Arial" w:hAnsi="Arial" w:cs="Arial"/>
                <w:bCs/>
                <w:snapToGrid w:val="0"/>
                <w:sz w:val="18"/>
                <w:szCs w:val="18"/>
                <w:lang w:eastAsia="es-BO"/>
              </w:rPr>
              <w:t>A la conclusión de la obra, la empresa solicitará al Supervisor de Obra una inspección conjunta para verificar que todos los trabajos se encuentren concluidos en concordancia con el contrato y especificaciones técnicas y que se encuentra en condiciones adecuadas para su entrega. Para el efecto, mínimo tres (3) días hábiles antes de que fenezca el plazo, mediante el Libro de Órdenes la empresa solicitará al Supervisor de Obra señale día y hora para la realización de la Recepción Provisional de la Obra.</w:t>
            </w:r>
          </w:p>
          <w:p w14:paraId="0B11B046" w14:textId="77777777" w:rsidR="003C7484" w:rsidRPr="0019213D" w:rsidRDefault="003C7484" w:rsidP="003C7484">
            <w:pPr>
              <w:ind w:left="113" w:right="113"/>
              <w:jc w:val="both"/>
              <w:rPr>
                <w:rFonts w:ascii="Arial" w:hAnsi="Arial" w:cs="Arial"/>
                <w:bCs/>
                <w:snapToGrid w:val="0"/>
                <w:sz w:val="18"/>
                <w:szCs w:val="18"/>
                <w:lang w:eastAsia="es-BO"/>
              </w:rPr>
            </w:pPr>
          </w:p>
          <w:p w14:paraId="40A43523" w14:textId="77777777" w:rsidR="003C7484" w:rsidRPr="0019213D" w:rsidRDefault="003C7484" w:rsidP="003C7484">
            <w:pPr>
              <w:ind w:left="113" w:right="113"/>
              <w:jc w:val="both"/>
              <w:rPr>
                <w:rFonts w:ascii="Arial" w:hAnsi="Arial" w:cs="Arial"/>
                <w:bCs/>
                <w:snapToGrid w:val="0"/>
                <w:sz w:val="18"/>
                <w:szCs w:val="18"/>
                <w:lang w:eastAsia="es-BO"/>
              </w:rPr>
            </w:pPr>
            <w:r w:rsidRPr="0019213D">
              <w:rPr>
                <w:rFonts w:ascii="Arial" w:hAnsi="Arial" w:cs="Arial"/>
                <w:bCs/>
                <w:snapToGrid w:val="0"/>
                <w:sz w:val="18"/>
                <w:szCs w:val="18"/>
                <w:lang w:eastAsia="es-BO"/>
              </w:rPr>
              <w:t>Si la obra, a juicio del Supervisor de Obra se halla correctamente ejecutada, hará conocer al Fiscal de Obra su intención de proceder a la Recepción Provisional de Obra y solicitará la conformación de la Comisión de Recepción; este proceso no deberá exceder el plazo de tres (3) días hábiles.</w:t>
            </w:r>
          </w:p>
          <w:p w14:paraId="76975308" w14:textId="77777777" w:rsidR="003C7484" w:rsidRPr="0019213D" w:rsidRDefault="003C7484" w:rsidP="003C7484">
            <w:pPr>
              <w:ind w:left="113" w:right="113"/>
              <w:jc w:val="both"/>
              <w:rPr>
                <w:rFonts w:ascii="Arial" w:hAnsi="Arial" w:cs="Arial"/>
                <w:bCs/>
                <w:snapToGrid w:val="0"/>
                <w:sz w:val="18"/>
                <w:szCs w:val="18"/>
                <w:lang w:eastAsia="es-BO"/>
              </w:rPr>
            </w:pPr>
          </w:p>
          <w:p w14:paraId="26595983" w14:textId="77777777" w:rsidR="003C7484" w:rsidRPr="0019213D" w:rsidRDefault="003C7484" w:rsidP="003C7484">
            <w:pPr>
              <w:ind w:left="113" w:right="113"/>
              <w:jc w:val="both"/>
              <w:rPr>
                <w:rFonts w:ascii="Arial" w:hAnsi="Arial" w:cs="Arial"/>
                <w:b/>
                <w:bCs/>
                <w:snapToGrid w:val="0"/>
                <w:sz w:val="18"/>
                <w:szCs w:val="18"/>
                <w:lang w:eastAsia="es-BO"/>
              </w:rPr>
            </w:pPr>
            <w:r w:rsidRPr="0019213D">
              <w:rPr>
                <w:rFonts w:ascii="Arial" w:hAnsi="Arial" w:cs="Arial"/>
                <w:b/>
                <w:bCs/>
                <w:snapToGrid w:val="0"/>
                <w:sz w:val="18"/>
                <w:szCs w:val="18"/>
                <w:lang w:eastAsia="es-BO"/>
              </w:rPr>
              <w:t>RECEPCIÓN PROVISIONAL DE LA OBRA</w:t>
            </w:r>
          </w:p>
          <w:p w14:paraId="4CCBB6F4" w14:textId="77777777" w:rsidR="003C7484" w:rsidRPr="0019213D" w:rsidRDefault="003C7484" w:rsidP="003C7484">
            <w:pPr>
              <w:ind w:left="113" w:right="113"/>
              <w:jc w:val="both"/>
              <w:rPr>
                <w:rFonts w:ascii="Arial" w:hAnsi="Arial" w:cs="Arial"/>
                <w:bCs/>
                <w:snapToGrid w:val="0"/>
                <w:sz w:val="18"/>
                <w:szCs w:val="18"/>
                <w:lang w:eastAsia="es-BO"/>
              </w:rPr>
            </w:pPr>
            <w:r w:rsidRPr="0019213D">
              <w:rPr>
                <w:rFonts w:ascii="Arial" w:hAnsi="Arial" w:cs="Arial"/>
                <w:bCs/>
                <w:snapToGrid w:val="0"/>
                <w:sz w:val="18"/>
                <w:szCs w:val="18"/>
                <w:lang w:eastAsia="es-BO"/>
              </w:rPr>
              <w:t xml:space="preserve">Para la entrega provisional de la obra, la empresa deberá limpiar y eliminar todos los materiales sobrantes, escombros, basuras y obras temporales de cualquier naturaleza. Esta limpieza estará sujeta a la aprobación del Supervisor de Obra. Este trabajo será considerado como indispensable para la Recepción Provisional y el cumplimiento del contrato. </w:t>
            </w:r>
          </w:p>
          <w:p w14:paraId="3E36899B" w14:textId="77777777" w:rsidR="003C7484" w:rsidRPr="0019213D" w:rsidRDefault="003C7484" w:rsidP="003C7484">
            <w:pPr>
              <w:ind w:left="113" w:right="113"/>
              <w:jc w:val="both"/>
              <w:rPr>
                <w:rFonts w:ascii="Arial" w:hAnsi="Arial" w:cs="Arial"/>
                <w:bCs/>
                <w:snapToGrid w:val="0"/>
                <w:sz w:val="18"/>
                <w:szCs w:val="18"/>
                <w:lang w:eastAsia="es-BO"/>
              </w:rPr>
            </w:pPr>
          </w:p>
          <w:p w14:paraId="4D49C66A" w14:textId="77777777" w:rsidR="003C7484" w:rsidRPr="0019213D" w:rsidRDefault="003C7484" w:rsidP="003C7484">
            <w:pPr>
              <w:ind w:left="113" w:right="113"/>
              <w:jc w:val="both"/>
              <w:rPr>
                <w:rFonts w:ascii="Arial" w:hAnsi="Arial" w:cs="Arial"/>
                <w:bCs/>
                <w:snapToGrid w:val="0"/>
                <w:sz w:val="18"/>
                <w:szCs w:val="18"/>
                <w:lang w:eastAsia="es-BO"/>
              </w:rPr>
            </w:pPr>
            <w:r w:rsidRPr="0019213D">
              <w:rPr>
                <w:rFonts w:ascii="Arial" w:hAnsi="Arial" w:cs="Arial"/>
                <w:bCs/>
                <w:snapToGrid w:val="0"/>
                <w:sz w:val="18"/>
                <w:szCs w:val="18"/>
                <w:lang w:eastAsia="es-BO"/>
              </w:rPr>
              <w:t xml:space="preserve">La Recepción Provisional se realizará en la fecha establecida por el Supervisor de Obra, la Comisión de Recepción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224DB8CF" w14:textId="77777777" w:rsidR="003C7484" w:rsidRPr="0019213D" w:rsidRDefault="003C7484" w:rsidP="003C7484">
            <w:pPr>
              <w:ind w:left="113" w:right="113"/>
              <w:jc w:val="both"/>
              <w:rPr>
                <w:rFonts w:ascii="Arial" w:hAnsi="Arial" w:cs="Arial"/>
                <w:bCs/>
                <w:snapToGrid w:val="0"/>
                <w:sz w:val="18"/>
                <w:szCs w:val="18"/>
                <w:lang w:eastAsia="es-BO"/>
              </w:rPr>
            </w:pPr>
          </w:p>
          <w:p w14:paraId="1AB7B10C" w14:textId="77777777" w:rsidR="003C7484" w:rsidRPr="0019213D" w:rsidRDefault="003C7484" w:rsidP="003C7484">
            <w:pPr>
              <w:ind w:left="113" w:right="113"/>
              <w:jc w:val="both"/>
              <w:rPr>
                <w:rFonts w:ascii="Arial" w:hAnsi="Arial" w:cs="Arial"/>
                <w:bCs/>
                <w:snapToGrid w:val="0"/>
                <w:sz w:val="18"/>
                <w:szCs w:val="18"/>
                <w:lang w:eastAsia="es-BO"/>
              </w:rPr>
            </w:pPr>
            <w:r w:rsidRPr="0019213D">
              <w:rPr>
                <w:rFonts w:ascii="Arial" w:hAnsi="Arial" w:cs="Arial"/>
                <w:bCs/>
                <w:snapToGrid w:val="0"/>
                <w:sz w:val="18"/>
                <w:szCs w:val="18"/>
                <w:lang w:eastAsia="es-BO"/>
              </w:rPr>
              <w:t>El Supervisor de Obra deberá establecer de forma racional en función al tipo de obra el plazo máximo para la realización de la Recepción Definitiva, mismo que no podrá exceder los siete (7) días calendario. 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a la empresa hasta que la obra sea entregada de forma satisfactoria.</w:t>
            </w:r>
          </w:p>
          <w:p w14:paraId="140FD6A7" w14:textId="77777777" w:rsidR="003C7484" w:rsidRPr="0019213D" w:rsidRDefault="003C7484" w:rsidP="003C7484">
            <w:pPr>
              <w:ind w:left="113" w:right="113"/>
              <w:jc w:val="both"/>
              <w:rPr>
                <w:rFonts w:ascii="Arial" w:hAnsi="Arial" w:cs="Arial"/>
                <w:bCs/>
                <w:snapToGrid w:val="0"/>
                <w:sz w:val="18"/>
                <w:szCs w:val="18"/>
                <w:lang w:eastAsia="es-BO"/>
              </w:rPr>
            </w:pPr>
          </w:p>
          <w:p w14:paraId="3EAA8E79" w14:textId="77777777" w:rsidR="003C7484" w:rsidRPr="0019213D" w:rsidRDefault="003C7484" w:rsidP="003C7484">
            <w:pPr>
              <w:ind w:left="113" w:right="113"/>
              <w:jc w:val="both"/>
              <w:rPr>
                <w:rFonts w:ascii="Arial" w:hAnsi="Arial" w:cs="Arial"/>
                <w:b/>
                <w:bCs/>
                <w:snapToGrid w:val="0"/>
                <w:sz w:val="18"/>
                <w:szCs w:val="18"/>
                <w:lang w:eastAsia="es-BO"/>
              </w:rPr>
            </w:pPr>
            <w:r w:rsidRPr="0019213D">
              <w:rPr>
                <w:rFonts w:ascii="Arial" w:hAnsi="Arial" w:cs="Arial"/>
                <w:b/>
                <w:bCs/>
                <w:snapToGrid w:val="0"/>
                <w:sz w:val="18"/>
                <w:szCs w:val="18"/>
                <w:lang w:eastAsia="es-BO"/>
              </w:rPr>
              <w:lastRenderedPageBreak/>
              <w:t>RECEPCIÓN DEFINITIVA DE LA OBRA</w:t>
            </w:r>
          </w:p>
          <w:p w14:paraId="30288E93" w14:textId="77777777" w:rsidR="003C7484" w:rsidRPr="0019213D" w:rsidRDefault="003C7484" w:rsidP="003C7484">
            <w:pPr>
              <w:ind w:left="113" w:right="113"/>
              <w:jc w:val="both"/>
              <w:rPr>
                <w:rFonts w:ascii="Arial" w:hAnsi="Arial" w:cs="Arial"/>
                <w:bCs/>
                <w:snapToGrid w:val="0"/>
                <w:sz w:val="18"/>
                <w:szCs w:val="18"/>
                <w:lang w:eastAsia="es-BO"/>
              </w:rPr>
            </w:pPr>
            <w:r w:rsidRPr="0019213D">
              <w:rPr>
                <w:rFonts w:ascii="Arial" w:hAnsi="Arial" w:cs="Arial"/>
                <w:bCs/>
                <w:snapToGrid w:val="0"/>
                <w:sz w:val="18"/>
                <w:szCs w:val="18"/>
                <w:lang w:eastAsia="es-BO"/>
              </w:rPr>
              <w:t>Tres (3) días hábiles antes de que concluya el plazo para la Recepción Definitiva, posterior a la entrega provisional, la empresa mediante el Libro de Órdenes, solicitará al Supervisor de Obra el señalamiento de día y hora para la Recepción Definitiva de la obra, haciendo conocer que han sido corregidas las observaciones señaladas en el Acta de Recepción Provisional (si éstas existieron). El Supervisor de Obra señalará fecha y hora y pondrá en conocimiento de la Entidad.</w:t>
            </w:r>
          </w:p>
          <w:p w14:paraId="1EF27658" w14:textId="77777777" w:rsidR="003C7484" w:rsidRPr="0019213D" w:rsidRDefault="003C7484" w:rsidP="003C7484">
            <w:pPr>
              <w:ind w:left="113" w:right="113"/>
              <w:jc w:val="both"/>
              <w:rPr>
                <w:rFonts w:ascii="Arial" w:hAnsi="Arial" w:cs="Arial"/>
                <w:bCs/>
                <w:snapToGrid w:val="0"/>
                <w:sz w:val="18"/>
                <w:szCs w:val="18"/>
                <w:lang w:eastAsia="es-BO"/>
              </w:rPr>
            </w:pPr>
          </w:p>
          <w:p w14:paraId="56B2D8BF" w14:textId="77777777" w:rsidR="003C7484" w:rsidRPr="0019213D" w:rsidRDefault="003C7484" w:rsidP="003C7484">
            <w:pPr>
              <w:ind w:left="113" w:right="113"/>
              <w:jc w:val="both"/>
              <w:rPr>
                <w:rFonts w:ascii="Arial" w:hAnsi="Arial" w:cs="Arial"/>
                <w:bCs/>
                <w:snapToGrid w:val="0"/>
                <w:sz w:val="18"/>
                <w:szCs w:val="18"/>
                <w:lang w:eastAsia="es-BO"/>
              </w:rPr>
            </w:pPr>
            <w:r w:rsidRPr="0019213D">
              <w:rPr>
                <w:rFonts w:ascii="Arial" w:hAnsi="Arial" w:cs="Arial"/>
                <w:bCs/>
                <w:snapToGrid w:val="0"/>
                <w:sz w:val="18"/>
                <w:szCs w:val="18"/>
                <w:lang w:eastAsia="es-BO"/>
              </w:rPr>
              <w:t>La Comisión de Recepción de Obra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2631FBDE" w14:textId="77777777" w:rsidR="003C7484" w:rsidRPr="0019213D" w:rsidRDefault="003C7484" w:rsidP="003C7484">
            <w:pPr>
              <w:ind w:left="113" w:right="113"/>
              <w:jc w:val="both"/>
              <w:rPr>
                <w:rFonts w:ascii="Arial" w:hAnsi="Arial" w:cs="Arial"/>
                <w:bCs/>
                <w:snapToGrid w:val="0"/>
                <w:sz w:val="18"/>
                <w:szCs w:val="18"/>
                <w:lang w:eastAsia="es-BO"/>
              </w:rPr>
            </w:pPr>
          </w:p>
          <w:p w14:paraId="66983D60" w14:textId="77777777" w:rsidR="003C7484" w:rsidRPr="0019213D" w:rsidRDefault="003C7484" w:rsidP="003C7484">
            <w:pPr>
              <w:ind w:left="113" w:right="113"/>
              <w:jc w:val="both"/>
              <w:rPr>
                <w:rFonts w:ascii="Arial" w:hAnsi="Arial" w:cs="Arial"/>
                <w:bCs/>
                <w:snapToGrid w:val="0"/>
                <w:sz w:val="18"/>
                <w:szCs w:val="18"/>
                <w:lang w:eastAsia="es-BO"/>
              </w:rPr>
            </w:pPr>
            <w:r w:rsidRPr="0019213D">
              <w:rPr>
                <w:rFonts w:ascii="Arial" w:hAnsi="Arial" w:cs="Arial"/>
                <w:bCs/>
                <w:snapToGrid w:val="0"/>
                <w:sz w:val="18"/>
                <w:szCs w:val="18"/>
                <w:lang w:eastAsia="es-BO"/>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797781E2" w14:textId="77777777" w:rsidR="003C7484" w:rsidRPr="0019213D" w:rsidRDefault="003C7484" w:rsidP="003C7484">
            <w:pPr>
              <w:ind w:left="113" w:right="113"/>
              <w:jc w:val="both"/>
              <w:rPr>
                <w:rFonts w:ascii="Arial" w:hAnsi="Arial" w:cs="Arial"/>
                <w:bCs/>
                <w:snapToGrid w:val="0"/>
                <w:sz w:val="18"/>
                <w:szCs w:val="18"/>
                <w:lang w:eastAsia="es-BO"/>
              </w:rPr>
            </w:pPr>
          </w:p>
          <w:p w14:paraId="78BEBE86" w14:textId="77777777" w:rsidR="003C7484" w:rsidRPr="0019213D" w:rsidRDefault="003C7484" w:rsidP="003C7484">
            <w:pPr>
              <w:ind w:left="113" w:right="113"/>
              <w:jc w:val="both"/>
              <w:rPr>
                <w:rFonts w:ascii="Arial" w:hAnsi="Arial" w:cs="Arial"/>
                <w:bCs/>
                <w:snapToGrid w:val="0"/>
                <w:sz w:val="18"/>
                <w:szCs w:val="18"/>
                <w:lang w:eastAsia="es-BO"/>
              </w:rPr>
            </w:pPr>
            <w:r w:rsidRPr="0019213D">
              <w:rPr>
                <w:rFonts w:ascii="Arial" w:hAnsi="Arial" w:cs="Arial"/>
                <w:bCs/>
                <w:snapToGrid w:val="0"/>
                <w:sz w:val="18"/>
                <w:szCs w:val="18"/>
                <w:lang w:eastAsia="es-BO"/>
              </w:rPr>
              <w:t>La Comisión de Recepción de Obra estará conformada por personal de la entidad contratante y según su propósito estará integrada por:</w:t>
            </w:r>
          </w:p>
          <w:p w14:paraId="48A00B99" w14:textId="77777777" w:rsidR="003C7484" w:rsidRPr="0019213D" w:rsidRDefault="003C7484" w:rsidP="003C7484">
            <w:pPr>
              <w:ind w:right="113"/>
              <w:jc w:val="both"/>
              <w:rPr>
                <w:rFonts w:ascii="Arial" w:hAnsi="Arial" w:cs="Arial"/>
                <w:bCs/>
                <w:snapToGrid w:val="0"/>
                <w:sz w:val="18"/>
                <w:szCs w:val="18"/>
                <w:lang w:eastAsia="es-BO"/>
              </w:rPr>
            </w:pPr>
          </w:p>
          <w:p w14:paraId="3EE9BC3B" w14:textId="77777777" w:rsidR="003C7484" w:rsidRPr="0019213D" w:rsidRDefault="003C7484" w:rsidP="00363A33">
            <w:pPr>
              <w:numPr>
                <w:ilvl w:val="0"/>
                <w:numId w:val="73"/>
              </w:numPr>
              <w:ind w:right="113"/>
              <w:jc w:val="both"/>
              <w:rPr>
                <w:rFonts w:cs="Arial"/>
                <w:bCs/>
                <w:snapToGrid w:val="0"/>
                <w:sz w:val="18"/>
                <w:szCs w:val="18"/>
                <w:lang w:eastAsia="es-BO"/>
              </w:rPr>
            </w:pPr>
            <w:r w:rsidRPr="0019213D">
              <w:rPr>
                <w:rFonts w:ascii="Arial" w:hAnsi="Arial" w:cs="Arial"/>
                <w:bCs/>
                <w:snapToGrid w:val="0"/>
                <w:sz w:val="18"/>
                <w:szCs w:val="18"/>
                <w:lang w:eastAsia="es-BO"/>
              </w:rPr>
              <w:t>El</w:t>
            </w:r>
            <w:r w:rsidRPr="0019213D">
              <w:rPr>
                <w:rFonts w:cs="Arial"/>
                <w:bCs/>
                <w:snapToGrid w:val="0"/>
                <w:sz w:val="18"/>
                <w:szCs w:val="18"/>
                <w:lang w:eastAsia="es-BO"/>
              </w:rPr>
              <w:t xml:space="preserve"> Fiscal de Obra</w:t>
            </w:r>
          </w:p>
          <w:p w14:paraId="27E7007F" w14:textId="77777777" w:rsidR="003C7484" w:rsidRPr="0019213D" w:rsidRDefault="003C7484" w:rsidP="00363A33">
            <w:pPr>
              <w:numPr>
                <w:ilvl w:val="0"/>
                <w:numId w:val="73"/>
              </w:numPr>
              <w:ind w:right="113"/>
              <w:jc w:val="both"/>
              <w:rPr>
                <w:rFonts w:ascii="Arial" w:hAnsi="Arial" w:cs="Arial"/>
                <w:bCs/>
                <w:snapToGrid w:val="0"/>
                <w:sz w:val="18"/>
                <w:szCs w:val="18"/>
                <w:lang w:eastAsia="es-BO"/>
              </w:rPr>
            </w:pPr>
            <w:r w:rsidRPr="0019213D">
              <w:rPr>
                <w:rFonts w:ascii="Arial" w:hAnsi="Arial" w:cs="Arial"/>
                <w:bCs/>
                <w:snapToGrid w:val="0"/>
                <w:sz w:val="18"/>
                <w:szCs w:val="18"/>
                <w:lang w:eastAsia="es-BO"/>
              </w:rPr>
              <w:t xml:space="preserve">Un representante de la Unidad Administrativa </w:t>
            </w:r>
          </w:p>
          <w:p w14:paraId="640AD28A" w14:textId="77777777" w:rsidR="003C7484" w:rsidRPr="0019213D" w:rsidRDefault="003C7484" w:rsidP="00363A33">
            <w:pPr>
              <w:numPr>
                <w:ilvl w:val="0"/>
                <w:numId w:val="73"/>
              </w:numPr>
              <w:ind w:right="113"/>
              <w:jc w:val="both"/>
              <w:rPr>
                <w:rFonts w:ascii="Arial" w:hAnsi="Arial" w:cs="Arial"/>
                <w:bCs/>
                <w:snapToGrid w:val="0"/>
                <w:sz w:val="18"/>
                <w:szCs w:val="18"/>
                <w:lang w:eastAsia="es-BO"/>
              </w:rPr>
            </w:pPr>
            <w:r w:rsidRPr="0019213D">
              <w:rPr>
                <w:rFonts w:ascii="Arial" w:hAnsi="Arial" w:cs="Arial"/>
                <w:bCs/>
                <w:snapToGrid w:val="0"/>
                <w:sz w:val="18"/>
                <w:szCs w:val="18"/>
                <w:lang w:eastAsia="es-BO"/>
              </w:rPr>
              <w:t>Un representante técnico de la Unidad Solicitante</w:t>
            </w:r>
          </w:p>
          <w:p w14:paraId="0E3BE023" w14:textId="77777777" w:rsidR="003C7484" w:rsidRPr="0019213D" w:rsidRDefault="003C7484" w:rsidP="00363A33">
            <w:pPr>
              <w:numPr>
                <w:ilvl w:val="0"/>
                <w:numId w:val="73"/>
              </w:numPr>
              <w:ind w:right="113"/>
              <w:jc w:val="both"/>
              <w:rPr>
                <w:rFonts w:cs="Arial"/>
                <w:sz w:val="18"/>
                <w:szCs w:val="18"/>
                <w:lang w:eastAsia="en-US"/>
              </w:rPr>
            </w:pPr>
            <w:r w:rsidRPr="0019213D">
              <w:rPr>
                <w:rFonts w:ascii="Arial" w:hAnsi="Arial" w:cs="Arial"/>
                <w:bCs/>
                <w:snapToGrid w:val="0"/>
                <w:sz w:val="18"/>
                <w:szCs w:val="18"/>
                <w:lang w:eastAsia="es-BO"/>
              </w:rPr>
              <w:t>Uno o más servidores públicos que se considere necesarios</w:t>
            </w:r>
          </w:p>
        </w:tc>
      </w:tr>
    </w:tbl>
    <w:p w14:paraId="6A81D8DE" w14:textId="6EFAA123" w:rsidR="00747338" w:rsidRDefault="00747338" w:rsidP="00FE5DE1">
      <w:pPr>
        <w:rPr>
          <w:rFonts w:cs="Arial"/>
          <w:b/>
          <w:sz w:val="18"/>
          <w:szCs w:val="18"/>
          <w:lang w:val="es-BO"/>
        </w:rPr>
      </w:pPr>
    </w:p>
    <w:p w14:paraId="62F2F21F" w14:textId="77777777" w:rsidR="00F431D8" w:rsidRPr="003E33FE" w:rsidRDefault="00F431D8">
      <w:pPr>
        <w:rPr>
          <w:rFonts w:cs="Arial"/>
          <w:b/>
          <w:sz w:val="18"/>
          <w:szCs w:val="18"/>
          <w:lang w:val="es-BO"/>
        </w:rPr>
      </w:pPr>
      <w:r w:rsidRPr="003E33FE">
        <w:rPr>
          <w:rFonts w:cs="Arial"/>
          <w:b/>
          <w:sz w:val="18"/>
          <w:szCs w:val="18"/>
          <w:lang w:val="es-BO"/>
        </w:rPr>
        <w:br w:type="page"/>
      </w:r>
    </w:p>
    <w:p w14:paraId="1269B24A" w14:textId="0C1D8138" w:rsidR="00F23199" w:rsidRPr="00DD54AC" w:rsidRDefault="00F23199" w:rsidP="00251C1D">
      <w:pPr>
        <w:jc w:val="center"/>
        <w:rPr>
          <w:rFonts w:cs="Arial"/>
          <w:b/>
          <w:sz w:val="18"/>
          <w:szCs w:val="18"/>
          <w:lang w:val="pt-BR"/>
        </w:rPr>
      </w:pPr>
      <w:r w:rsidRPr="00DD54AC">
        <w:rPr>
          <w:rFonts w:cs="Arial"/>
          <w:b/>
          <w:sz w:val="18"/>
          <w:szCs w:val="18"/>
          <w:lang w:val="pt-BR"/>
        </w:rPr>
        <w:lastRenderedPageBreak/>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275"/>
        <w:gridCol w:w="310"/>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573032">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472FA20A" w:rsidR="00B572F8" w:rsidRPr="00205281" w:rsidRDefault="00B572F8" w:rsidP="00B572F8">
            <w:pPr>
              <w:jc w:val="center"/>
              <w:rPr>
                <w:rFonts w:ascii="Arial" w:hAnsi="Arial" w:cs="Arial"/>
                <w:lang w:val="es-BO"/>
              </w:rPr>
            </w:pPr>
            <w:r w:rsidRPr="00F8188E">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9683739" w:rsidR="00B572F8" w:rsidRPr="00205281" w:rsidRDefault="00B572F8" w:rsidP="00B572F8">
            <w:pPr>
              <w:jc w:val="center"/>
              <w:rPr>
                <w:rFonts w:ascii="Arial" w:hAnsi="Arial" w:cs="Arial"/>
                <w:lang w:val="es-BO"/>
              </w:rPr>
            </w:pPr>
            <w:r>
              <w:rPr>
                <w:rFonts w:ascii="Arial" w:hAnsi="Arial" w:cs="Arial"/>
                <w:lang w:val="es-BO"/>
              </w:rPr>
              <w:t>2</w:t>
            </w: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2B0F6F2E"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0A28F3E2" w:rsidR="00B572F8" w:rsidRPr="00205281" w:rsidRDefault="00B572F8" w:rsidP="00B572F8">
            <w:pPr>
              <w:jc w:val="center"/>
              <w:rPr>
                <w:rFonts w:ascii="Arial" w:hAnsi="Arial" w:cs="Arial"/>
                <w:lang w:val="es-BO"/>
              </w:rPr>
            </w:pPr>
            <w:r w:rsidRPr="00F8188E">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020D31B" w:rsidR="00B572F8" w:rsidRPr="00205281" w:rsidRDefault="00B572F8" w:rsidP="00B572F8">
            <w:pPr>
              <w:jc w:val="center"/>
              <w:rPr>
                <w:rFonts w:ascii="Arial" w:hAnsi="Arial" w:cs="Arial"/>
                <w:lang w:val="es-BO"/>
              </w:rPr>
            </w:pPr>
            <w:r w:rsidRPr="00F8188E">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64FA0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275"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AEB4197"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1E4011DA"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5FEEC94E" w:rsidR="00B572F8" w:rsidRPr="00205281" w:rsidRDefault="00B572F8" w:rsidP="00B572F8">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1C50B9A6"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3B393270" w:rsidR="00B572F8" w:rsidRPr="00205281" w:rsidRDefault="00B572F8" w:rsidP="00B572F8">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67F849EF"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381A6743" w:rsidR="00B572F8" w:rsidRPr="00205281" w:rsidRDefault="00B572F8" w:rsidP="00B572F8">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2C5E48C5" w:rsidR="00B572F8" w:rsidRPr="00205281" w:rsidRDefault="00B572F8" w:rsidP="00B572F8">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1473750E" w:rsidR="00B572F8" w:rsidRPr="00205281" w:rsidRDefault="00B572F8" w:rsidP="00B572F8">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BB0BF24" w:rsidR="00B572F8" w:rsidRPr="00205281" w:rsidRDefault="00573032" w:rsidP="00B572F8">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42D85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3879C636" w:rsidR="006A6FC8" w:rsidRPr="00E94DBA" w:rsidRDefault="00573032" w:rsidP="00FF4101">
            <w:pPr>
              <w:jc w:val="center"/>
              <w:rPr>
                <w:rFonts w:ascii="Arial" w:hAnsi="Arial" w:cs="Arial"/>
                <w:b/>
                <w:bCs/>
                <w:lang w:val="es-BO"/>
              </w:rPr>
            </w:pPr>
            <w:r w:rsidRPr="00035369">
              <w:rPr>
                <w:rFonts w:ascii="Arial" w:hAnsi="Arial" w:cs="Arial"/>
                <w:b/>
                <w:lang w:val="es-BO"/>
              </w:rPr>
              <w:t>OBRA DE MANTENIMIENTO DE 2 BIENES REALIZABLES DE PROPIEDAD DEL BCB, UBICADOS EN LA URBANIZACIÓN UNIVERSITARIA DE LA CIUDAD DE TRINIDAD</w:t>
            </w:r>
            <w:r w:rsidR="00B572F8" w:rsidRPr="00E94DBA">
              <w:rPr>
                <w:rFonts w:ascii="Arial" w:hAnsi="Arial" w:cs="Arial"/>
                <w:b/>
                <w:bCs/>
                <w:lang w:val="es-BO"/>
              </w:rPr>
              <w:t> </w:t>
            </w:r>
            <w:r w:rsidR="006A6FC8" w:rsidRPr="00E94DBA">
              <w:rPr>
                <w:rFonts w:ascii="Arial" w:hAnsi="Arial" w:cs="Arial"/>
                <w:b/>
                <w:bCs/>
                <w:lang w:val="es-BO"/>
              </w:rPr>
              <w:t> </w:t>
            </w: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58A2841E" w14:textId="77777777" w:rsidR="002630A2" w:rsidRPr="00370E6F" w:rsidRDefault="002630A2" w:rsidP="00646634">
      <w:pPr>
        <w:pStyle w:val="Prrafodelista"/>
        <w:widowControl w:val="0"/>
        <w:numPr>
          <w:ilvl w:val="0"/>
          <w:numId w:val="41"/>
        </w:numPr>
        <w:ind w:left="1260" w:right="113" w:hanging="378"/>
        <w:jc w:val="both"/>
        <w:rPr>
          <w:rFonts w:ascii="Arial" w:hAnsi="Arial" w:cs="Arial"/>
          <w:szCs w:val="18"/>
        </w:rPr>
      </w:pPr>
      <w:r w:rsidRPr="00A91381">
        <w:rPr>
          <w:rFonts w:ascii="Arial" w:hAnsi="Arial" w:cs="Arial"/>
          <w:snapToGrid w:val="0"/>
          <w:spacing w:val="-3"/>
          <w:szCs w:val="18"/>
          <w:lang w:val="es-ES_tradnl"/>
        </w:rPr>
        <w:t xml:space="preserve">Respaldos de la información </w:t>
      </w:r>
      <w:r w:rsidRPr="00370E6F">
        <w:rPr>
          <w:rFonts w:ascii="Arial" w:hAnsi="Arial" w:cs="Arial"/>
          <w:snapToGrid w:val="0"/>
          <w:spacing w:val="-3"/>
          <w:szCs w:val="18"/>
          <w:lang w:val="es-ES_tradnl"/>
        </w:rPr>
        <w:t>declarada en el Formulario C-1a: Experiencia General y Específica del proponente.</w:t>
      </w:r>
    </w:p>
    <w:p w14:paraId="6DB35D39" w14:textId="17E2C78A" w:rsidR="002630A2" w:rsidRPr="00370E6F" w:rsidRDefault="002630A2" w:rsidP="00646634">
      <w:pPr>
        <w:pStyle w:val="Prrafodelista"/>
        <w:widowControl w:val="0"/>
        <w:numPr>
          <w:ilvl w:val="0"/>
          <w:numId w:val="41"/>
        </w:numPr>
        <w:ind w:left="1260" w:right="113" w:hanging="378"/>
        <w:jc w:val="both"/>
        <w:rPr>
          <w:rFonts w:ascii="Arial" w:hAnsi="Arial" w:cs="Arial"/>
          <w:snapToGrid w:val="0"/>
          <w:spacing w:val="-3"/>
          <w:szCs w:val="18"/>
          <w:lang w:val="es-ES_tradnl"/>
        </w:rPr>
      </w:pPr>
      <w:r w:rsidRPr="00370E6F">
        <w:rPr>
          <w:rFonts w:ascii="Arial" w:hAnsi="Arial" w:cs="Arial"/>
          <w:snapToGrid w:val="0"/>
          <w:spacing w:val="-3"/>
          <w:szCs w:val="18"/>
          <w:lang w:val="es-ES_tradnl"/>
        </w:rPr>
        <w:t>Respaldos de la información declarada en el Formulari</w:t>
      </w:r>
      <w:r w:rsidR="007C7479">
        <w:rPr>
          <w:rFonts w:ascii="Arial" w:hAnsi="Arial" w:cs="Arial"/>
          <w:snapToGrid w:val="0"/>
          <w:spacing w:val="-3"/>
          <w:szCs w:val="18"/>
          <w:lang w:val="es-ES_tradnl"/>
        </w:rPr>
        <w:t>o C-1b: Formación y</w:t>
      </w:r>
      <w:r w:rsidRPr="00370E6F">
        <w:rPr>
          <w:rFonts w:ascii="Arial" w:hAnsi="Arial" w:cs="Arial"/>
          <w:snapToGrid w:val="0"/>
          <w:spacing w:val="-3"/>
          <w:szCs w:val="18"/>
          <w:lang w:val="es-ES_tradnl"/>
        </w:rPr>
        <w:t xml:space="preserve"> experiencia del </w:t>
      </w:r>
      <w:r w:rsidR="00856D1F">
        <w:rPr>
          <w:rFonts w:ascii="Arial" w:hAnsi="Arial" w:cs="Arial"/>
          <w:snapToGrid w:val="0"/>
          <w:spacing w:val="-3"/>
          <w:szCs w:val="18"/>
          <w:lang w:val="es-ES_tradnl"/>
        </w:rPr>
        <w:t>Residente de Obra</w:t>
      </w:r>
      <w:r w:rsidRPr="00370E6F">
        <w:rPr>
          <w:rFonts w:ascii="Arial" w:hAnsi="Arial" w:cs="Arial"/>
          <w:snapToGrid w:val="0"/>
          <w:spacing w:val="-3"/>
          <w:szCs w:val="18"/>
          <w:lang w:val="es-ES_tradnl"/>
        </w:rPr>
        <w:t>.</w:t>
      </w:r>
    </w:p>
    <w:p w14:paraId="50788A87" w14:textId="77777777" w:rsidR="002630A2" w:rsidRPr="002630A2" w:rsidRDefault="002630A2" w:rsidP="002630A2">
      <w:pPr>
        <w:pStyle w:val="Prrafodelista"/>
        <w:ind w:left="810" w:firstLine="0"/>
        <w:jc w:val="both"/>
        <w:rPr>
          <w:rFonts w:cs="Arial"/>
          <w:szCs w:val="18"/>
          <w:lang w:val="es-ES_tradnl"/>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9"/>
        <w:gridCol w:w="1"/>
        <w:gridCol w:w="2"/>
        <w:gridCol w:w="196"/>
        <w:gridCol w:w="24"/>
        <w:gridCol w:w="1"/>
        <w:gridCol w:w="53"/>
        <w:gridCol w:w="154"/>
        <w:gridCol w:w="15"/>
        <w:gridCol w:w="38"/>
        <w:gridCol w:w="16"/>
        <w:gridCol w:w="168"/>
        <w:gridCol w:w="55"/>
        <w:gridCol w:w="167"/>
        <w:gridCol w:w="5"/>
        <w:gridCol w:w="51"/>
        <w:gridCol w:w="36"/>
        <w:gridCol w:w="135"/>
        <w:gridCol w:w="52"/>
        <w:gridCol w:w="35"/>
        <w:gridCol w:w="135"/>
        <w:gridCol w:w="53"/>
        <w:gridCol w:w="34"/>
        <w:gridCol w:w="11"/>
        <w:gridCol w:w="4"/>
        <w:gridCol w:w="120"/>
        <w:gridCol w:w="54"/>
        <w:gridCol w:w="44"/>
        <w:gridCol w:w="4"/>
        <w:gridCol w:w="120"/>
        <w:gridCol w:w="88"/>
        <w:gridCol w:w="56"/>
        <w:gridCol w:w="4"/>
        <w:gridCol w:w="74"/>
        <w:gridCol w:w="89"/>
        <w:gridCol w:w="70"/>
        <w:gridCol w:w="63"/>
        <w:gridCol w:w="38"/>
        <w:gridCol w:w="5"/>
        <w:gridCol w:w="47"/>
        <w:gridCol w:w="139"/>
        <w:gridCol w:w="83"/>
        <w:gridCol w:w="105"/>
        <w:gridCol w:w="7"/>
        <w:gridCol w:w="28"/>
        <w:gridCol w:w="82"/>
        <w:gridCol w:w="42"/>
        <w:gridCol w:w="12"/>
        <w:gridCol w:w="110"/>
        <w:gridCol w:w="23"/>
        <w:gridCol w:w="39"/>
        <w:gridCol w:w="160"/>
        <w:gridCol w:w="9"/>
        <w:gridCol w:w="14"/>
        <w:gridCol w:w="39"/>
        <w:gridCol w:w="162"/>
        <w:gridCol w:w="23"/>
        <w:gridCol w:w="3"/>
        <w:gridCol w:w="36"/>
        <w:gridCol w:w="160"/>
        <w:gridCol w:w="26"/>
        <w:gridCol w:w="11"/>
        <w:gridCol w:w="21"/>
        <w:gridCol w:w="4"/>
        <w:gridCol w:w="163"/>
        <w:gridCol w:w="23"/>
        <w:gridCol w:w="36"/>
        <w:gridCol w:w="27"/>
        <w:gridCol w:w="20"/>
        <w:gridCol w:w="120"/>
        <w:gridCol w:w="19"/>
        <w:gridCol w:w="36"/>
        <w:gridCol w:w="30"/>
        <w:gridCol w:w="17"/>
        <w:gridCol w:w="123"/>
        <w:gridCol w:w="16"/>
        <w:gridCol w:w="36"/>
        <w:gridCol w:w="66"/>
        <w:gridCol w:w="16"/>
        <w:gridCol w:w="99"/>
        <w:gridCol w:w="5"/>
        <w:gridCol w:w="36"/>
        <w:gridCol w:w="125"/>
        <w:gridCol w:w="16"/>
        <w:gridCol w:w="40"/>
        <w:gridCol w:w="5"/>
        <w:gridCol w:w="36"/>
        <w:gridCol w:w="127"/>
        <w:gridCol w:w="16"/>
        <w:gridCol w:w="39"/>
        <w:gridCol w:w="23"/>
        <w:gridCol w:w="17"/>
        <w:gridCol w:w="182"/>
        <w:gridCol w:w="23"/>
        <w:gridCol w:w="17"/>
        <w:gridCol w:w="182"/>
        <w:gridCol w:w="40"/>
        <w:gridCol w:w="182"/>
        <w:gridCol w:w="40"/>
        <w:gridCol w:w="188"/>
        <w:gridCol w:w="34"/>
        <w:gridCol w:w="188"/>
        <w:gridCol w:w="15"/>
        <w:gridCol w:w="24"/>
        <w:gridCol w:w="1"/>
        <w:gridCol w:w="188"/>
        <w:gridCol w:w="34"/>
        <w:gridCol w:w="8"/>
        <w:gridCol w:w="182"/>
        <w:gridCol w:w="32"/>
        <w:gridCol w:w="106"/>
        <w:gridCol w:w="27"/>
        <w:gridCol w:w="59"/>
        <w:gridCol w:w="30"/>
        <w:gridCol w:w="102"/>
        <w:gridCol w:w="94"/>
        <w:gridCol w:w="26"/>
        <w:gridCol w:w="198"/>
        <w:gridCol w:w="24"/>
        <w:gridCol w:w="14"/>
        <w:gridCol w:w="23"/>
        <w:gridCol w:w="157"/>
        <w:gridCol w:w="6"/>
        <w:gridCol w:w="22"/>
        <w:gridCol w:w="51"/>
        <w:gridCol w:w="19"/>
        <w:gridCol w:w="124"/>
        <w:gridCol w:w="14"/>
        <w:gridCol w:w="14"/>
        <w:gridCol w:w="52"/>
        <w:gridCol w:w="18"/>
        <w:gridCol w:w="124"/>
        <w:gridCol w:w="20"/>
        <w:gridCol w:w="8"/>
        <w:gridCol w:w="127"/>
        <w:gridCol w:w="16"/>
        <w:gridCol w:w="62"/>
        <w:gridCol w:w="13"/>
        <w:gridCol w:w="4"/>
        <w:gridCol w:w="162"/>
        <w:gridCol w:w="14"/>
        <w:gridCol w:w="29"/>
        <w:gridCol w:w="19"/>
        <w:gridCol w:w="7"/>
        <w:gridCol w:w="154"/>
        <w:gridCol w:w="13"/>
        <w:gridCol w:w="29"/>
        <w:gridCol w:w="26"/>
        <w:gridCol w:w="4"/>
        <w:gridCol w:w="302"/>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00709A">
        <w:trPr>
          <w:trHeight w:val="128"/>
        </w:trPr>
        <w:tc>
          <w:tcPr>
            <w:tcW w:w="139"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5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22"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1022" w:type="pct"/>
            <w:gridSpan w:val="28"/>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669"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1022" w:type="pct"/>
            <w:gridSpan w:val="28"/>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669"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2"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2"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573032" w:rsidRPr="00205281" w14:paraId="2F8E1CC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42148F6" w14:textId="77777777" w:rsidR="00573032" w:rsidRPr="00205281" w:rsidRDefault="00573032" w:rsidP="00FF4101">
            <w:pPr>
              <w:rPr>
                <w:rFonts w:ascii="Calibri" w:hAnsi="Calibri" w:cs="Calibri"/>
                <w:lang w:val="es-BO"/>
              </w:rPr>
            </w:pPr>
          </w:p>
        </w:tc>
        <w:tc>
          <w:tcPr>
            <w:tcW w:w="1022" w:type="pct"/>
            <w:gridSpan w:val="28"/>
            <w:tcBorders>
              <w:top w:val="nil"/>
              <w:bottom w:val="nil"/>
              <w:right w:val="single" w:sz="2" w:space="0" w:color="000000" w:themeColor="text1"/>
            </w:tcBorders>
            <w:shd w:val="clear" w:color="auto" w:fill="auto"/>
            <w:vAlign w:val="center"/>
          </w:tcPr>
          <w:p w14:paraId="3BF8F3D0" w14:textId="77777777" w:rsidR="00573032" w:rsidRPr="00205281" w:rsidRDefault="00573032" w:rsidP="00FF4101">
            <w:pPr>
              <w:jc w:val="right"/>
              <w:rPr>
                <w:lang w:val="es-BO"/>
              </w:rPr>
            </w:pPr>
            <w:r w:rsidRPr="00205281">
              <w:rPr>
                <w:rFonts w:ascii="Arial" w:hAnsi="Arial" w:cs="Arial"/>
                <w:bCs/>
                <w:lang w:val="es-BO"/>
              </w:rPr>
              <w:t>Proponente</w:t>
            </w:r>
          </w:p>
        </w:tc>
        <w:tc>
          <w:tcPr>
            <w:tcW w:w="160" w:type="pct"/>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573032" w:rsidRPr="00205281" w:rsidRDefault="00573032" w:rsidP="00FF4101">
            <w:pPr>
              <w:rPr>
                <w:lang w:val="es-BO"/>
              </w:rPr>
            </w:pPr>
          </w:p>
        </w:tc>
        <w:tc>
          <w:tcPr>
            <w:tcW w:w="1184" w:type="pct"/>
            <w:gridSpan w:val="41"/>
            <w:tcBorders>
              <w:top w:val="nil"/>
              <w:left w:val="single" w:sz="2" w:space="0" w:color="000000" w:themeColor="text1"/>
              <w:right w:val="single" w:sz="2" w:space="0" w:color="auto"/>
            </w:tcBorders>
            <w:shd w:val="clear" w:color="auto" w:fill="auto"/>
            <w:vAlign w:val="center"/>
          </w:tcPr>
          <w:p w14:paraId="24CF1315" w14:textId="6977F81B" w:rsidR="00573032" w:rsidRPr="00205281" w:rsidRDefault="00573032" w:rsidP="00FF4101">
            <w:pPr>
              <w:rPr>
                <w:lang w:val="es-BO"/>
              </w:rPr>
            </w:pPr>
            <w:r w:rsidRPr="00205281">
              <w:rPr>
                <w:rFonts w:ascii="Arial" w:hAnsi="Arial" w:cs="Arial"/>
                <w:lang w:val="es-BO"/>
              </w:rPr>
              <w:t>Empresa Nacional</w:t>
            </w: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573032" w:rsidRPr="00205281" w:rsidRDefault="00573032" w:rsidP="00FF4101">
            <w:pPr>
              <w:rPr>
                <w:lang w:val="es-BO"/>
              </w:rPr>
            </w:pPr>
          </w:p>
        </w:tc>
        <w:tc>
          <w:tcPr>
            <w:tcW w:w="2203" w:type="pct"/>
            <w:gridSpan w:val="67"/>
            <w:tcBorders>
              <w:top w:val="nil"/>
              <w:left w:val="single" w:sz="2" w:space="0" w:color="auto"/>
            </w:tcBorders>
            <w:shd w:val="clear" w:color="auto" w:fill="auto"/>
            <w:vAlign w:val="center"/>
          </w:tcPr>
          <w:p w14:paraId="5FD38AB0" w14:textId="21123875" w:rsidR="00573032" w:rsidRPr="00205281" w:rsidRDefault="00573032" w:rsidP="00FF4101">
            <w:pPr>
              <w:rPr>
                <w:lang w:val="es-BO"/>
              </w:rPr>
            </w:pPr>
            <w:r w:rsidRPr="00205281">
              <w:rPr>
                <w:rFonts w:ascii="Arial" w:hAnsi="Arial" w:cs="Arial"/>
                <w:lang w:val="es-BO"/>
              </w:rPr>
              <w:t>Asociación sin fines de lucro</w:t>
            </w:r>
          </w:p>
        </w:tc>
        <w:tc>
          <w:tcPr>
            <w:tcW w:w="169" w:type="pct"/>
            <w:tcBorders>
              <w:top w:val="nil"/>
              <w:bottom w:val="nil"/>
              <w:right w:val="single" w:sz="12" w:space="0" w:color="auto"/>
            </w:tcBorders>
            <w:shd w:val="clear" w:color="auto" w:fill="auto"/>
            <w:vAlign w:val="center"/>
          </w:tcPr>
          <w:p w14:paraId="517C7B2C" w14:textId="77777777" w:rsidR="00573032" w:rsidRPr="00205281" w:rsidRDefault="00573032" w:rsidP="00FF4101">
            <w:pPr>
              <w:rPr>
                <w:lang w:val="es-BO"/>
              </w:rPr>
            </w:pPr>
          </w:p>
        </w:tc>
      </w:tr>
      <w:tr w:rsidR="002630A2" w:rsidRPr="00205281" w14:paraId="4977110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ACDF683"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126CE15"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48BCADE8"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57" w:type="pct"/>
            <w:gridSpan w:val="28"/>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5"/>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53" w:type="pct"/>
            <w:gridSpan w:val="31"/>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16"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69"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53"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16"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69"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72" w:type="pct"/>
            <w:gridSpan w:val="24"/>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587" w:type="pct"/>
            <w:gridSpan w:val="46"/>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04"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5"/>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5A8E3391"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470A98E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5"/>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22" w:type="pct"/>
            <w:gridSpan w:val="38"/>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2" w:type="pct"/>
            <w:gridSpan w:val="2"/>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57" w:type="pct"/>
            <w:gridSpan w:val="28"/>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5"/>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4"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4" w:type="pct"/>
            <w:gridSpan w:val="10"/>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2"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1" w:type="pct"/>
            <w:gridSpan w:val="10"/>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2" w:type="pct"/>
            <w:gridSpan w:val="2"/>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57"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2" w:type="pct"/>
            <w:gridSpan w:val="3"/>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1"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2" w:type="pct"/>
            <w:gridSpan w:val="2"/>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00709A">
        <w:trPr>
          <w:trHeight w:val="66"/>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2"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0"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7"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8" w:type="pct"/>
            <w:gridSpan w:val="7"/>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09"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3"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3"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2"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99"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00709A" w:rsidRPr="00205281" w14:paraId="1F62B105" w14:textId="77777777" w:rsidTr="0000709A">
        <w:trPr>
          <w:trHeight w:val="8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00709A">
        <w:trPr>
          <w:trHeight w:val="8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1" w:type="pct"/>
            <w:gridSpan w:val="29"/>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2"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2"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6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70"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00709A">
        <w:trPr>
          <w:trHeight w:val="8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1"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6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00709A" w:rsidRPr="00205281" w14:paraId="46F51046" w14:textId="77777777" w:rsidTr="0000709A">
        <w:trPr>
          <w:trHeight w:val="8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00709A">
        <w:trPr>
          <w:trHeight w:val="8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1364" w:type="pct"/>
            <w:gridSpan w:val="4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2104"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00709A" w:rsidRPr="00205281" w14:paraId="511867B8" w14:textId="77777777" w:rsidTr="0000709A">
        <w:trPr>
          <w:trHeight w:val="8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00709A">
        <w:trPr>
          <w:trHeight w:val="8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22" w:type="pct"/>
            <w:gridSpan w:val="39"/>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2"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59"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8"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70"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00709A">
        <w:trPr>
          <w:trHeight w:val="8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22" w:type="pct"/>
            <w:gridSpan w:val="39"/>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59"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4"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70"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00709A">
        <w:trPr>
          <w:trHeight w:val="8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22"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59"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4"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00709A" w:rsidRPr="00205281" w14:paraId="549280D8" w14:textId="77777777" w:rsidTr="0000709A">
        <w:trPr>
          <w:trHeight w:val="8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00709A">
        <w:trPr>
          <w:trHeight w:val="128"/>
        </w:trPr>
        <w:tc>
          <w:tcPr>
            <w:tcW w:w="138" w:type="pct"/>
            <w:gridSpan w:val="2"/>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2" w:type="pct"/>
            <w:gridSpan w:val="3"/>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5"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0"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8"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1"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6" w:type="pct"/>
            <w:gridSpan w:val="8"/>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4"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0709A">
        <w:trPr>
          <w:trHeight w:val="320"/>
        </w:trPr>
        <w:tc>
          <w:tcPr>
            <w:tcW w:w="1677" w:type="pct"/>
            <w:gridSpan w:val="48"/>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30"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09"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00709A">
        <w:trPr>
          <w:trHeight w:val="64"/>
        </w:trPr>
        <w:tc>
          <w:tcPr>
            <w:tcW w:w="1682" w:type="pct"/>
            <w:gridSpan w:val="49"/>
            <w:vMerge w:val="restart"/>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7"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26" w:type="pct"/>
            <w:gridSpan w:val="14"/>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5"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4"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83"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0709A">
        <w:trPr>
          <w:trHeight w:val="320"/>
        </w:trPr>
        <w:tc>
          <w:tcPr>
            <w:tcW w:w="1682" w:type="pct"/>
            <w:gridSpan w:val="49"/>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9"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07"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00709A">
        <w:trPr>
          <w:trHeight w:val="128"/>
        </w:trPr>
        <w:tc>
          <w:tcPr>
            <w:tcW w:w="403" w:type="pct"/>
            <w:gridSpan w:val="11"/>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3" w:type="pct"/>
            <w:gridSpan w:val="7"/>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2" w:type="pct"/>
            <w:gridSpan w:val="25"/>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9"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26" w:type="pct"/>
            <w:gridSpan w:val="14"/>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5"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4"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83"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463" w:type="pct"/>
        <w:tblLayout w:type="fixed"/>
        <w:tblLook w:val="04A0" w:firstRow="1" w:lastRow="0" w:firstColumn="1" w:lastColumn="0" w:noHBand="0" w:noVBand="1"/>
      </w:tblPr>
      <w:tblGrid>
        <w:gridCol w:w="253"/>
        <w:gridCol w:w="251"/>
        <w:gridCol w:w="251"/>
        <w:gridCol w:w="252"/>
        <w:gridCol w:w="251"/>
        <w:gridCol w:w="252"/>
        <w:gridCol w:w="252"/>
        <w:gridCol w:w="252"/>
        <w:gridCol w:w="251"/>
        <w:gridCol w:w="252"/>
        <w:gridCol w:w="252"/>
        <w:gridCol w:w="252"/>
        <w:gridCol w:w="251"/>
        <w:gridCol w:w="252"/>
        <w:gridCol w:w="252"/>
        <w:gridCol w:w="252"/>
        <w:gridCol w:w="252"/>
        <w:gridCol w:w="252"/>
        <w:gridCol w:w="252"/>
        <w:gridCol w:w="252"/>
        <w:gridCol w:w="250"/>
        <w:gridCol w:w="250"/>
        <w:gridCol w:w="252"/>
        <w:gridCol w:w="252"/>
        <w:gridCol w:w="252"/>
        <w:gridCol w:w="248"/>
        <w:gridCol w:w="252"/>
        <w:gridCol w:w="252"/>
        <w:gridCol w:w="252"/>
        <w:gridCol w:w="251"/>
        <w:gridCol w:w="257"/>
        <w:gridCol w:w="255"/>
        <w:gridCol w:w="252"/>
        <w:gridCol w:w="252"/>
        <w:gridCol w:w="249"/>
        <w:gridCol w:w="252"/>
        <w:gridCol w:w="252"/>
        <w:gridCol w:w="63"/>
        <w:gridCol w:w="245"/>
      </w:tblGrid>
      <w:tr w:rsidR="00205281" w:rsidRPr="00205281" w14:paraId="1A05ED24" w14:textId="77777777" w:rsidTr="001379D9">
        <w:trPr>
          <w:trHeight w:val="357"/>
        </w:trPr>
        <w:tc>
          <w:tcPr>
            <w:tcW w:w="9624" w:type="dxa"/>
            <w:gridSpan w:val="3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00709A" w:rsidRPr="006F44FC" w14:paraId="6B62FA0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32972493" w14:textId="77777777" w:rsidR="0000709A" w:rsidRPr="006F44FC" w:rsidRDefault="0000709A" w:rsidP="00FF4101">
            <w:pPr>
              <w:rPr>
                <w:rFonts w:ascii="Arial" w:hAnsi="Arial" w:cs="Arial"/>
                <w:sz w:val="6"/>
                <w:szCs w:val="6"/>
                <w:lang w:val="es-BO"/>
              </w:rPr>
            </w:pPr>
          </w:p>
        </w:tc>
      </w:tr>
      <w:tr w:rsidR="00205281" w:rsidRPr="00205281" w14:paraId="0265A191" w14:textId="77777777" w:rsidTr="001379D9">
        <w:trPr>
          <w:trHeight w:val="114"/>
        </w:trPr>
        <w:tc>
          <w:tcPr>
            <w:tcW w:w="253"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051"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1379D9">
        <w:trPr>
          <w:trHeight w:val="114"/>
        </w:trPr>
        <w:tc>
          <w:tcPr>
            <w:tcW w:w="253"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8"/>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051" w:type="dxa"/>
            <w:gridSpan w:val="28"/>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00709A" w:rsidRPr="006F44FC" w14:paraId="2DEC1BE1"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674123B" w14:textId="77777777" w:rsidR="0000709A" w:rsidRPr="006F44FC" w:rsidRDefault="0000709A" w:rsidP="00FF4101">
            <w:pPr>
              <w:rPr>
                <w:rFonts w:ascii="Arial" w:hAnsi="Arial" w:cs="Arial"/>
                <w:sz w:val="6"/>
                <w:szCs w:val="6"/>
                <w:lang w:val="es-BO"/>
              </w:rPr>
            </w:pPr>
          </w:p>
        </w:tc>
      </w:tr>
      <w:tr w:rsidR="0000709A" w:rsidRPr="00205281" w14:paraId="2DCC6AF3" w14:textId="77777777" w:rsidTr="001379D9">
        <w:trPr>
          <w:trHeight w:val="114"/>
        </w:trPr>
        <w:tc>
          <w:tcPr>
            <w:tcW w:w="253" w:type="dxa"/>
            <w:tcBorders>
              <w:top w:val="nil"/>
              <w:left w:val="single" w:sz="12" w:space="0" w:color="auto"/>
              <w:bottom w:val="nil"/>
            </w:tcBorders>
            <w:shd w:val="clear" w:color="auto" w:fill="auto"/>
            <w:noWrap/>
            <w:vAlign w:val="center"/>
          </w:tcPr>
          <w:p w14:paraId="55F6544A"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6C895D3C"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2F67D5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453247EB"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00709A" w:rsidRPr="00205281" w:rsidRDefault="0000709A" w:rsidP="00FF4101">
            <w:pPr>
              <w:rPr>
                <w:rFonts w:ascii="Arial" w:hAnsi="Arial" w:cs="Arial"/>
                <w:lang w:val="es-BO"/>
              </w:rPr>
            </w:pPr>
          </w:p>
        </w:tc>
        <w:tc>
          <w:tcPr>
            <w:tcW w:w="4527" w:type="dxa"/>
            <w:gridSpan w:val="18"/>
            <w:shd w:val="clear" w:color="auto" w:fill="auto"/>
            <w:vAlign w:val="center"/>
          </w:tcPr>
          <w:p w14:paraId="0B3D9D8D" w14:textId="77777777" w:rsidR="0000709A" w:rsidRPr="00205281" w:rsidRDefault="0000709A" w:rsidP="00FF4101">
            <w:pPr>
              <w:rPr>
                <w:rFonts w:ascii="Arial" w:hAnsi="Arial" w:cs="Arial"/>
                <w:lang w:val="es-BO"/>
              </w:rPr>
            </w:pPr>
          </w:p>
        </w:tc>
        <w:tc>
          <w:tcPr>
            <w:tcW w:w="252" w:type="dxa"/>
            <w:shd w:val="clear" w:color="auto" w:fill="auto"/>
            <w:vAlign w:val="center"/>
          </w:tcPr>
          <w:p w14:paraId="55D1F11B" w14:textId="77777777" w:rsidR="0000709A" w:rsidRPr="00205281" w:rsidRDefault="0000709A" w:rsidP="00FF4101">
            <w:pPr>
              <w:rPr>
                <w:rFonts w:ascii="Arial" w:hAnsi="Arial" w:cs="Arial"/>
                <w:lang w:val="es-BO"/>
              </w:rPr>
            </w:pPr>
          </w:p>
        </w:tc>
        <w:tc>
          <w:tcPr>
            <w:tcW w:w="2272" w:type="dxa"/>
            <w:gridSpan w:val="9"/>
            <w:vMerge w:val="restart"/>
            <w:shd w:val="clear" w:color="auto" w:fill="auto"/>
            <w:vAlign w:val="center"/>
          </w:tcPr>
          <w:p w14:paraId="721B6C33" w14:textId="77777777" w:rsidR="0000709A" w:rsidRPr="00205281" w:rsidRDefault="0000709A" w:rsidP="00FF4101">
            <w:pPr>
              <w:jc w:val="center"/>
              <w:rPr>
                <w:rFonts w:ascii="Arial" w:hAnsi="Arial" w:cs="Arial"/>
                <w:lang w:val="es-BO"/>
              </w:rPr>
            </w:pPr>
            <w:r w:rsidRPr="00205281">
              <w:rPr>
                <w:rFonts w:ascii="Arial" w:hAnsi="Arial" w:cs="Arial"/>
                <w:bCs/>
                <w:lang w:val="es-BO"/>
              </w:rPr>
              <w:t>% de Participación</w:t>
            </w:r>
          </w:p>
        </w:tc>
        <w:tc>
          <w:tcPr>
            <w:tcW w:w="308" w:type="dxa"/>
            <w:gridSpan w:val="2"/>
            <w:vMerge w:val="restart"/>
            <w:tcBorders>
              <w:right w:val="single" w:sz="12" w:space="0" w:color="auto"/>
            </w:tcBorders>
            <w:shd w:val="clear" w:color="auto" w:fill="auto"/>
            <w:vAlign w:val="center"/>
          </w:tcPr>
          <w:p w14:paraId="66E6580A" w14:textId="77777777" w:rsidR="0000709A" w:rsidRPr="00205281" w:rsidRDefault="0000709A" w:rsidP="00FF4101">
            <w:pPr>
              <w:rPr>
                <w:rFonts w:ascii="Arial" w:hAnsi="Arial" w:cs="Arial"/>
                <w:lang w:val="es-BO"/>
              </w:rPr>
            </w:pPr>
          </w:p>
        </w:tc>
      </w:tr>
      <w:tr w:rsidR="0000709A" w:rsidRPr="00205281" w14:paraId="41FD23AA" w14:textId="77777777" w:rsidTr="001379D9">
        <w:trPr>
          <w:trHeight w:val="114"/>
        </w:trPr>
        <w:tc>
          <w:tcPr>
            <w:tcW w:w="253" w:type="dxa"/>
            <w:tcBorders>
              <w:top w:val="nil"/>
              <w:left w:val="single" w:sz="12" w:space="0" w:color="auto"/>
              <w:bottom w:val="nil"/>
            </w:tcBorders>
            <w:shd w:val="clear" w:color="auto" w:fill="auto"/>
            <w:noWrap/>
            <w:vAlign w:val="center"/>
          </w:tcPr>
          <w:p w14:paraId="162FB4A9" w14:textId="77777777" w:rsidR="0000709A" w:rsidRPr="00205281" w:rsidRDefault="0000709A" w:rsidP="00FF4101">
            <w:pPr>
              <w:rPr>
                <w:rFonts w:ascii="Arial" w:hAnsi="Arial" w:cs="Arial"/>
                <w:lang w:val="es-BO"/>
              </w:rPr>
            </w:pPr>
          </w:p>
        </w:tc>
        <w:tc>
          <w:tcPr>
            <w:tcW w:w="2012" w:type="dxa"/>
            <w:gridSpan w:val="8"/>
            <w:vMerge w:val="restart"/>
            <w:tcBorders>
              <w:top w:val="nil"/>
            </w:tcBorders>
            <w:shd w:val="clear" w:color="auto" w:fill="auto"/>
            <w:vAlign w:val="center"/>
          </w:tcPr>
          <w:p w14:paraId="3F327CB4" w14:textId="77777777" w:rsidR="0000709A" w:rsidRPr="00205281" w:rsidRDefault="0000709A" w:rsidP="00FF4101">
            <w:pPr>
              <w:jc w:val="right"/>
              <w:rPr>
                <w:rFonts w:ascii="Arial" w:hAnsi="Arial" w:cs="Arial"/>
                <w:lang w:val="es-BO"/>
              </w:rPr>
            </w:pPr>
            <w:r w:rsidRPr="00205281">
              <w:rPr>
                <w:rFonts w:ascii="Arial" w:hAnsi="Arial" w:cs="Arial"/>
                <w:bCs/>
                <w:lang w:val="es-BO"/>
              </w:rPr>
              <w:t>Asociados</w:t>
            </w:r>
          </w:p>
        </w:tc>
        <w:tc>
          <w:tcPr>
            <w:tcW w:w="4527" w:type="dxa"/>
            <w:gridSpan w:val="18"/>
            <w:tcBorders>
              <w:bottom w:val="single" w:sz="4" w:space="0" w:color="auto"/>
            </w:tcBorders>
            <w:shd w:val="clear" w:color="auto" w:fill="auto"/>
            <w:vAlign w:val="center"/>
          </w:tcPr>
          <w:p w14:paraId="0EE6DFE8" w14:textId="77777777" w:rsidR="0000709A" w:rsidRPr="00205281" w:rsidRDefault="0000709A"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00709A" w:rsidRPr="00205281" w:rsidRDefault="0000709A" w:rsidP="00FF4101">
            <w:pPr>
              <w:rPr>
                <w:rFonts w:ascii="Arial" w:hAnsi="Arial" w:cs="Arial"/>
                <w:lang w:val="es-BO"/>
              </w:rPr>
            </w:pPr>
          </w:p>
        </w:tc>
        <w:tc>
          <w:tcPr>
            <w:tcW w:w="2272" w:type="dxa"/>
            <w:gridSpan w:val="9"/>
            <w:vMerge/>
            <w:tcBorders>
              <w:bottom w:val="single" w:sz="4" w:space="0" w:color="auto"/>
            </w:tcBorders>
            <w:shd w:val="clear" w:color="auto" w:fill="auto"/>
            <w:vAlign w:val="center"/>
          </w:tcPr>
          <w:p w14:paraId="10671A38" w14:textId="77777777" w:rsidR="0000709A" w:rsidRPr="00205281" w:rsidRDefault="0000709A" w:rsidP="00FF4101">
            <w:pPr>
              <w:rPr>
                <w:rFonts w:ascii="Arial" w:hAnsi="Arial" w:cs="Arial"/>
                <w:lang w:val="es-BO"/>
              </w:rPr>
            </w:pPr>
          </w:p>
        </w:tc>
        <w:tc>
          <w:tcPr>
            <w:tcW w:w="308" w:type="dxa"/>
            <w:gridSpan w:val="2"/>
            <w:vMerge/>
            <w:tcBorders>
              <w:right w:val="single" w:sz="12" w:space="0" w:color="auto"/>
            </w:tcBorders>
            <w:shd w:val="clear" w:color="auto" w:fill="auto"/>
            <w:vAlign w:val="center"/>
          </w:tcPr>
          <w:p w14:paraId="647A46DB" w14:textId="77777777" w:rsidR="0000709A" w:rsidRPr="00205281" w:rsidRDefault="0000709A" w:rsidP="00FF4101">
            <w:pPr>
              <w:rPr>
                <w:rFonts w:ascii="Arial" w:hAnsi="Arial" w:cs="Arial"/>
                <w:lang w:val="es-BO"/>
              </w:rPr>
            </w:pPr>
          </w:p>
        </w:tc>
      </w:tr>
      <w:tr w:rsidR="0000709A" w:rsidRPr="00205281" w14:paraId="28B32712" w14:textId="77777777" w:rsidTr="001379D9">
        <w:trPr>
          <w:trHeight w:val="114"/>
        </w:trPr>
        <w:tc>
          <w:tcPr>
            <w:tcW w:w="253" w:type="dxa"/>
            <w:tcBorders>
              <w:top w:val="nil"/>
              <w:left w:val="single" w:sz="12" w:space="0" w:color="auto"/>
              <w:bottom w:val="nil"/>
            </w:tcBorders>
            <w:shd w:val="clear" w:color="auto" w:fill="auto"/>
            <w:noWrap/>
            <w:vAlign w:val="center"/>
          </w:tcPr>
          <w:p w14:paraId="274DFE03"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761676FA"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00709A" w:rsidRPr="00205281" w:rsidRDefault="0000709A"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1339BA77" w14:textId="77777777" w:rsidR="0000709A" w:rsidRPr="00205281" w:rsidRDefault="0000709A" w:rsidP="00FF4101">
            <w:pPr>
              <w:rPr>
                <w:rFonts w:ascii="Arial" w:hAnsi="Arial" w:cs="Arial"/>
                <w:lang w:val="es-BO"/>
              </w:rPr>
            </w:pPr>
          </w:p>
        </w:tc>
      </w:tr>
      <w:tr w:rsidR="0000709A" w:rsidRPr="00205281" w14:paraId="4119F793" w14:textId="77777777" w:rsidTr="001379D9">
        <w:trPr>
          <w:trHeight w:val="114"/>
        </w:trPr>
        <w:tc>
          <w:tcPr>
            <w:tcW w:w="253" w:type="dxa"/>
            <w:tcBorders>
              <w:top w:val="nil"/>
              <w:left w:val="single" w:sz="12" w:space="0" w:color="auto"/>
              <w:bottom w:val="nil"/>
            </w:tcBorders>
            <w:shd w:val="clear" w:color="auto" w:fill="auto"/>
            <w:noWrap/>
            <w:vAlign w:val="center"/>
          </w:tcPr>
          <w:p w14:paraId="7BEEAE15"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0E9965F3" w14:textId="77777777" w:rsidR="0000709A" w:rsidRPr="00205281" w:rsidRDefault="0000709A" w:rsidP="00FF4101">
            <w:pPr>
              <w:rPr>
                <w:rFonts w:ascii="Arial" w:hAnsi="Arial" w:cs="Arial"/>
                <w:sz w:val="8"/>
                <w:lang w:val="es-BO"/>
              </w:rPr>
            </w:pPr>
          </w:p>
        </w:tc>
        <w:tc>
          <w:tcPr>
            <w:tcW w:w="7359" w:type="dxa"/>
            <w:gridSpan w:val="30"/>
            <w:tcBorders>
              <w:right w:val="single" w:sz="12" w:space="0" w:color="auto"/>
            </w:tcBorders>
            <w:shd w:val="clear" w:color="auto" w:fill="auto"/>
            <w:vAlign w:val="center"/>
          </w:tcPr>
          <w:p w14:paraId="4B240D2B" w14:textId="77777777" w:rsidR="0000709A" w:rsidRPr="00205281" w:rsidRDefault="0000709A" w:rsidP="00FF4101">
            <w:pPr>
              <w:rPr>
                <w:rFonts w:ascii="Arial" w:hAnsi="Arial" w:cs="Arial"/>
                <w:sz w:val="8"/>
                <w:lang w:val="es-BO"/>
              </w:rPr>
            </w:pPr>
          </w:p>
        </w:tc>
      </w:tr>
      <w:tr w:rsidR="0000709A" w:rsidRPr="00205281" w14:paraId="4966A603" w14:textId="77777777" w:rsidTr="001379D9">
        <w:trPr>
          <w:trHeight w:val="114"/>
        </w:trPr>
        <w:tc>
          <w:tcPr>
            <w:tcW w:w="253" w:type="dxa"/>
            <w:tcBorders>
              <w:top w:val="nil"/>
              <w:left w:val="single" w:sz="12" w:space="0" w:color="auto"/>
              <w:bottom w:val="nil"/>
            </w:tcBorders>
            <w:shd w:val="clear" w:color="auto" w:fill="auto"/>
            <w:noWrap/>
            <w:vAlign w:val="center"/>
          </w:tcPr>
          <w:p w14:paraId="1C3B8AC9"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33480654"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36F8C4F" w14:textId="77777777" w:rsidR="0000709A" w:rsidRPr="00205281" w:rsidRDefault="0000709A" w:rsidP="00FF4101">
            <w:pPr>
              <w:rPr>
                <w:rFonts w:ascii="Arial" w:hAnsi="Arial" w:cs="Arial"/>
                <w:lang w:val="es-BO"/>
              </w:rPr>
            </w:pPr>
          </w:p>
        </w:tc>
      </w:tr>
      <w:tr w:rsidR="0000709A" w:rsidRPr="00205281" w14:paraId="36F68B14" w14:textId="77777777" w:rsidTr="001379D9">
        <w:trPr>
          <w:trHeight w:val="114"/>
        </w:trPr>
        <w:tc>
          <w:tcPr>
            <w:tcW w:w="253" w:type="dxa"/>
            <w:tcBorders>
              <w:top w:val="nil"/>
              <w:left w:val="single" w:sz="12" w:space="0" w:color="auto"/>
              <w:bottom w:val="nil"/>
            </w:tcBorders>
            <w:shd w:val="clear" w:color="auto" w:fill="auto"/>
            <w:noWrap/>
            <w:vAlign w:val="center"/>
          </w:tcPr>
          <w:p w14:paraId="01FBAFD7"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2F956A0D"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12124F3E"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6376B1D2"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5B90BD3F" w14:textId="77777777" w:rsidR="0000709A" w:rsidRPr="00205281" w:rsidRDefault="0000709A" w:rsidP="00FF4101">
            <w:pPr>
              <w:rPr>
                <w:rFonts w:ascii="Arial" w:hAnsi="Arial" w:cs="Arial"/>
                <w:sz w:val="8"/>
                <w:lang w:val="es-BO"/>
              </w:rPr>
            </w:pPr>
          </w:p>
        </w:tc>
        <w:tc>
          <w:tcPr>
            <w:tcW w:w="251" w:type="dxa"/>
            <w:shd w:val="clear" w:color="auto" w:fill="auto"/>
            <w:vAlign w:val="center"/>
          </w:tcPr>
          <w:p w14:paraId="5AB912AB"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090E22D6" w14:textId="77777777" w:rsidR="0000709A" w:rsidRPr="00205281" w:rsidRDefault="0000709A" w:rsidP="00FF4101">
            <w:pPr>
              <w:rPr>
                <w:rFonts w:ascii="Arial" w:hAnsi="Arial" w:cs="Arial"/>
                <w:sz w:val="8"/>
                <w:lang w:val="es-BO"/>
              </w:rPr>
            </w:pPr>
          </w:p>
        </w:tc>
        <w:tc>
          <w:tcPr>
            <w:tcW w:w="6100" w:type="dxa"/>
            <w:gridSpan w:val="25"/>
            <w:tcBorders>
              <w:right w:val="single" w:sz="12" w:space="0" w:color="auto"/>
            </w:tcBorders>
            <w:shd w:val="clear" w:color="auto" w:fill="auto"/>
            <w:vAlign w:val="center"/>
          </w:tcPr>
          <w:p w14:paraId="1076C1D4" w14:textId="77777777" w:rsidR="0000709A" w:rsidRPr="00205281" w:rsidRDefault="0000709A" w:rsidP="00FF4101">
            <w:pPr>
              <w:rPr>
                <w:rFonts w:ascii="Arial" w:hAnsi="Arial" w:cs="Arial"/>
                <w:sz w:val="8"/>
                <w:lang w:val="es-BO"/>
              </w:rPr>
            </w:pPr>
          </w:p>
        </w:tc>
      </w:tr>
      <w:tr w:rsidR="0000709A" w:rsidRPr="00205281" w14:paraId="180EFC17" w14:textId="77777777" w:rsidTr="001379D9">
        <w:trPr>
          <w:trHeight w:val="114"/>
        </w:trPr>
        <w:tc>
          <w:tcPr>
            <w:tcW w:w="253" w:type="dxa"/>
            <w:tcBorders>
              <w:top w:val="nil"/>
              <w:left w:val="single" w:sz="12" w:space="0" w:color="auto"/>
              <w:bottom w:val="nil"/>
            </w:tcBorders>
            <w:shd w:val="clear" w:color="auto" w:fill="auto"/>
            <w:noWrap/>
            <w:vAlign w:val="center"/>
          </w:tcPr>
          <w:p w14:paraId="2B42466C" w14:textId="77777777" w:rsidR="0000709A" w:rsidRPr="00205281" w:rsidRDefault="0000709A" w:rsidP="00FF4101">
            <w:pPr>
              <w:rPr>
                <w:rFonts w:ascii="Arial" w:hAnsi="Arial" w:cs="Arial"/>
                <w:lang w:val="es-BO"/>
              </w:rPr>
            </w:pPr>
          </w:p>
        </w:tc>
        <w:tc>
          <w:tcPr>
            <w:tcW w:w="2012" w:type="dxa"/>
            <w:gridSpan w:val="8"/>
            <w:vMerge/>
            <w:tcBorders>
              <w:bottom w:val="nil"/>
            </w:tcBorders>
            <w:shd w:val="clear" w:color="auto" w:fill="auto"/>
            <w:vAlign w:val="center"/>
          </w:tcPr>
          <w:p w14:paraId="28947401"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F9DE960" w14:textId="77777777" w:rsidR="0000709A" w:rsidRPr="00205281" w:rsidRDefault="0000709A" w:rsidP="00FF4101">
            <w:pPr>
              <w:rPr>
                <w:rFonts w:ascii="Arial" w:hAnsi="Arial" w:cs="Arial"/>
                <w:lang w:val="es-BO"/>
              </w:rPr>
            </w:pPr>
          </w:p>
        </w:tc>
      </w:tr>
      <w:tr w:rsidR="001379D9" w:rsidRPr="0000709A" w14:paraId="1B472D21" w14:textId="77777777" w:rsidTr="001379D9">
        <w:trPr>
          <w:trHeight w:val="114"/>
        </w:trPr>
        <w:tc>
          <w:tcPr>
            <w:tcW w:w="253" w:type="dxa"/>
            <w:tcBorders>
              <w:top w:val="nil"/>
              <w:left w:val="single" w:sz="12" w:space="0" w:color="auto"/>
              <w:bottom w:val="nil"/>
            </w:tcBorders>
            <w:shd w:val="clear" w:color="auto" w:fill="auto"/>
            <w:noWrap/>
            <w:vAlign w:val="center"/>
          </w:tcPr>
          <w:p w14:paraId="11E9CDB5"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518559F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3D84D7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1C1FA83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58425DD"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39AD3C65"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45F2AF8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0A43C647"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651A402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B1CC288"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95FC07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9683029"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3D0C69F0"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048FC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B01D17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7FCE384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5528292"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6967CF1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816E97"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67C75A4"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7FB9E5CC"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19B1BF6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3092C89"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1FE54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4F2AB83" w14:textId="77777777" w:rsidR="001379D9" w:rsidRPr="0000709A" w:rsidRDefault="001379D9" w:rsidP="00FF4101">
            <w:pPr>
              <w:rPr>
                <w:rFonts w:ascii="Arial" w:hAnsi="Arial" w:cs="Arial"/>
                <w:sz w:val="12"/>
                <w:lang w:val="es-BO"/>
              </w:rPr>
            </w:pPr>
          </w:p>
        </w:tc>
        <w:tc>
          <w:tcPr>
            <w:tcW w:w="248" w:type="dxa"/>
            <w:shd w:val="clear" w:color="auto" w:fill="auto"/>
            <w:vAlign w:val="center"/>
          </w:tcPr>
          <w:p w14:paraId="5CAA8406"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97C64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D9F55E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04B08320"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02A3192D" w14:textId="77777777" w:rsidR="001379D9" w:rsidRPr="0000709A" w:rsidRDefault="001379D9" w:rsidP="00FF4101">
            <w:pPr>
              <w:rPr>
                <w:rFonts w:ascii="Arial" w:hAnsi="Arial" w:cs="Arial"/>
                <w:sz w:val="12"/>
                <w:lang w:val="es-BO"/>
              </w:rPr>
            </w:pPr>
          </w:p>
        </w:tc>
        <w:tc>
          <w:tcPr>
            <w:tcW w:w="257" w:type="dxa"/>
            <w:shd w:val="clear" w:color="auto" w:fill="auto"/>
            <w:vAlign w:val="center"/>
          </w:tcPr>
          <w:p w14:paraId="46098FD1" w14:textId="77777777" w:rsidR="001379D9" w:rsidRPr="0000709A" w:rsidRDefault="001379D9" w:rsidP="00FF4101">
            <w:pPr>
              <w:rPr>
                <w:rFonts w:ascii="Arial" w:hAnsi="Arial" w:cs="Arial"/>
                <w:sz w:val="12"/>
                <w:lang w:val="es-BO"/>
              </w:rPr>
            </w:pPr>
          </w:p>
        </w:tc>
        <w:tc>
          <w:tcPr>
            <w:tcW w:w="255" w:type="dxa"/>
            <w:shd w:val="clear" w:color="auto" w:fill="auto"/>
            <w:vAlign w:val="center"/>
          </w:tcPr>
          <w:p w14:paraId="77DF0EC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347E96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8D2C65A" w14:textId="77777777" w:rsidR="001379D9" w:rsidRPr="0000709A" w:rsidRDefault="001379D9" w:rsidP="00FF4101">
            <w:pPr>
              <w:rPr>
                <w:rFonts w:ascii="Arial" w:hAnsi="Arial" w:cs="Arial"/>
                <w:sz w:val="12"/>
                <w:lang w:val="es-BO"/>
              </w:rPr>
            </w:pPr>
          </w:p>
        </w:tc>
        <w:tc>
          <w:tcPr>
            <w:tcW w:w="249" w:type="dxa"/>
            <w:shd w:val="clear" w:color="auto" w:fill="auto"/>
            <w:vAlign w:val="center"/>
          </w:tcPr>
          <w:p w14:paraId="091036A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0E455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87FBAC" w14:textId="77777777" w:rsidR="001379D9" w:rsidRPr="0000709A" w:rsidRDefault="001379D9" w:rsidP="00FF4101">
            <w:pPr>
              <w:rPr>
                <w:rFonts w:ascii="Arial" w:hAnsi="Arial" w:cs="Arial"/>
                <w:sz w:val="12"/>
                <w:lang w:val="es-BO"/>
              </w:rPr>
            </w:pPr>
          </w:p>
        </w:tc>
        <w:tc>
          <w:tcPr>
            <w:tcW w:w="308" w:type="dxa"/>
            <w:gridSpan w:val="2"/>
            <w:vMerge w:val="restart"/>
            <w:tcBorders>
              <w:right w:val="single" w:sz="12" w:space="0" w:color="auto"/>
            </w:tcBorders>
            <w:shd w:val="clear" w:color="auto" w:fill="auto"/>
            <w:vAlign w:val="center"/>
          </w:tcPr>
          <w:p w14:paraId="3FF7AA25" w14:textId="77777777" w:rsidR="001379D9" w:rsidRPr="0000709A" w:rsidRDefault="001379D9" w:rsidP="00FF4101">
            <w:pPr>
              <w:rPr>
                <w:rFonts w:ascii="Arial" w:hAnsi="Arial" w:cs="Arial"/>
                <w:sz w:val="12"/>
                <w:lang w:val="es-BO"/>
              </w:rPr>
            </w:pPr>
          </w:p>
        </w:tc>
      </w:tr>
      <w:tr w:rsidR="001379D9" w:rsidRPr="00205281" w14:paraId="61471278" w14:textId="77777777" w:rsidTr="001379D9">
        <w:trPr>
          <w:trHeight w:val="114"/>
        </w:trPr>
        <w:tc>
          <w:tcPr>
            <w:tcW w:w="253" w:type="dxa"/>
            <w:tcBorders>
              <w:top w:val="nil"/>
              <w:left w:val="single" w:sz="12" w:space="0" w:color="auto"/>
              <w:bottom w:val="nil"/>
            </w:tcBorders>
            <w:shd w:val="clear" w:color="auto" w:fill="auto"/>
            <w:noWrap/>
            <w:vAlign w:val="center"/>
          </w:tcPr>
          <w:p w14:paraId="149AFCBE"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583AF742"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16AC4E51"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B453D15"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1379D9" w:rsidRPr="00205281" w:rsidRDefault="001379D9" w:rsidP="00FF4101">
            <w:pPr>
              <w:rPr>
                <w:rFonts w:ascii="Arial" w:hAnsi="Arial" w:cs="Arial"/>
                <w:lang w:val="es-BO"/>
              </w:rPr>
            </w:pPr>
          </w:p>
        </w:tc>
        <w:tc>
          <w:tcPr>
            <w:tcW w:w="252" w:type="dxa"/>
            <w:shd w:val="clear" w:color="auto" w:fill="auto"/>
            <w:vAlign w:val="center"/>
          </w:tcPr>
          <w:p w14:paraId="300DB1C8" w14:textId="77777777" w:rsidR="001379D9" w:rsidRPr="00205281" w:rsidRDefault="001379D9" w:rsidP="00FF4101">
            <w:pPr>
              <w:rPr>
                <w:rFonts w:ascii="Arial" w:hAnsi="Arial" w:cs="Arial"/>
                <w:lang w:val="es-BO"/>
              </w:rPr>
            </w:pPr>
          </w:p>
        </w:tc>
        <w:tc>
          <w:tcPr>
            <w:tcW w:w="252" w:type="dxa"/>
            <w:shd w:val="clear" w:color="auto" w:fill="auto"/>
            <w:vAlign w:val="center"/>
          </w:tcPr>
          <w:p w14:paraId="1869FFA7" w14:textId="77777777" w:rsidR="001379D9" w:rsidRPr="00205281" w:rsidRDefault="001379D9" w:rsidP="00FF4101">
            <w:pPr>
              <w:rPr>
                <w:rFonts w:ascii="Arial" w:hAnsi="Arial" w:cs="Arial"/>
                <w:lang w:val="es-BO"/>
              </w:rPr>
            </w:pPr>
          </w:p>
        </w:tc>
        <w:tc>
          <w:tcPr>
            <w:tcW w:w="252" w:type="dxa"/>
            <w:shd w:val="clear" w:color="auto" w:fill="auto"/>
            <w:vAlign w:val="center"/>
          </w:tcPr>
          <w:p w14:paraId="358173C6" w14:textId="77777777" w:rsidR="001379D9" w:rsidRPr="00205281" w:rsidRDefault="001379D9" w:rsidP="00FF4101">
            <w:pPr>
              <w:rPr>
                <w:rFonts w:ascii="Arial" w:hAnsi="Arial" w:cs="Arial"/>
                <w:lang w:val="es-BO"/>
              </w:rPr>
            </w:pPr>
          </w:p>
        </w:tc>
        <w:tc>
          <w:tcPr>
            <w:tcW w:w="251" w:type="dxa"/>
            <w:shd w:val="clear" w:color="auto" w:fill="auto"/>
            <w:vAlign w:val="center"/>
          </w:tcPr>
          <w:p w14:paraId="42433F0F" w14:textId="77777777" w:rsidR="001379D9" w:rsidRPr="00205281" w:rsidRDefault="001379D9" w:rsidP="00FF4101">
            <w:pPr>
              <w:rPr>
                <w:rFonts w:ascii="Arial" w:hAnsi="Arial" w:cs="Arial"/>
                <w:lang w:val="es-BO"/>
              </w:rPr>
            </w:pPr>
          </w:p>
        </w:tc>
        <w:tc>
          <w:tcPr>
            <w:tcW w:w="252" w:type="dxa"/>
            <w:shd w:val="clear" w:color="auto" w:fill="auto"/>
            <w:vAlign w:val="center"/>
          </w:tcPr>
          <w:p w14:paraId="28D6EAE8" w14:textId="77777777" w:rsidR="001379D9" w:rsidRPr="00205281" w:rsidRDefault="001379D9" w:rsidP="00FF4101">
            <w:pPr>
              <w:rPr>
                <w:rFonts w:ascii="Arial" w:hAnsi="Arial" w:cs="Arial"/>
                <w:lang w:val="es-BO"/>
              </w:rPr>
            </w:pPr>
          </w:p>
        </w:tc>
        <w:tc>
          <w:tcPr>
            <w:tcW w:w="252" w:type="dxa"/>
            <w:shd w:val="clear" w:color="auto" w:fill="auto"/>
            <w:vAlign w:val="center"/>
          </w:tcPr>
          <w:p w14:paraId="57FE928F" w14:textId="77777777" w:rsidR="001379D9" w:rsidRPr="00205281" w:rsidRDefault="001379D9" w:rsidP="00FF4101">
            <w:pPr>
              <w:rPr>
                <w:rFonts w:ascii="Arial" w:hAnsi="Arial" w:cs="Arial"/>
                <w:lang w:val="es-BO"/>
              </w:rPr>
            </w:pPr>
          </w:p>
        </w:tc>
        <w:tc>
          <w:tcPr>
            <w:tcW w:w="252" w:type="dxa"/>
            <w:shd w:val="clear" w:color="auto" w:fill="auto"/>
            <w:vAlign w:val="center"/>
          </w:tcPr>
          <w:p w14:paraId="5C494E57" w14:textId="77777777" w:rsidR="001379D9" w:rsidRPr="00205281" w:rsidRDefault="001379D9" w:rsidP="00FF4101">
            <w:pPr>
              <w:rPr>
                <w:rFonts w:ascii="Arial" w:hAnsi="Arial" w:cs="Arial"/>
                <w:lang w:val="es-BO"/>
              </w:rPr>
            </w:pPr>
          </w:p>
        </w:tc>
        <w:tc>
          <w:tcPr>
            <w:tcW w:w="252" w:type="dxa"/>
            <w:shd w:val="clear" w:color="auto" w:fill="auto"/>
            <w:vAlign w:val="center"/>
          </w:tcPr>
          <w:p w14:paraId="034F4A02" w14:textId="77777777" w:rsidR="001379D9" w:rsidRPr="00205281" w:rsidRDefault="001379D9" w:rsidP="00FF4101">
            <w:pPr>
              <w:rPr>
                <w:rFonts w:ascii="Arial" w:hAnsi="Arial" w:cs="Arial"/>
                <w:lang w:val="es-BO"/>
              </w:rPr>
            </w:pPr>
          </w:p>
        </w:tc>
        <w:tc>
          <w:tcPr>
            <w:tcW w:w="252" w:type="dxa"/>
            <w:shd w:val="clear" w:color="auto" w:fill="auto"/>
            <w:vAlign w:val="center"/>
          </w:tcPr>
          <w:p w14:paraId="13D6DF82" w14:textId="77777777" w:rsidR="001379D9" w:rsidRPr="00205281" w:rsidRDefault="001379D9" w:rsidP="00FF4101">
            <w:pPr>
              <w:rPr>
                <w:rFonts w:ascii="Arial" w:hAnsi="Arial" w:cs="Arial"/>
                <w:lang w:val="es-BO"/>
              </w:rPr>
            </w:pPr>
          </w:p>
        </w:tc>
        <w:tc>
          <w:tcPr>
            <w:tcW w:w="252" w:type="dxa"/>
            <w:shd w:val="clear" w:color="auto" w:fill="auto"/>
            <w:vAlign w:val="center"/>
          </w:tcPr>
          <w:p w14:paraId="35493B39" w14:textId="77777777" w:rsidR="001379D9" w:rsidRPr="00205281" w:rsidRDefault="001379D9" w:rsidP="00FF4101">
            <w:pPr>
              <w:rPr>
                <w:rFonts w:ascii="Arial" w:hAnsi="Arial" w:cs="Arial"/>
                <w:lang w:val="es-BO"/>
              </w:rPr>
            </w:pPr>
          </w:p>
        </w:tc>
        <w:tc>
          <w:tcPr>
            <w:tcW w:w="252" w:type="dxa"/>
            <w:shd w:val="clear" w:color="auto" w:fill="auto"/>
            <w:vAlign w:val="center"/>
          </w:tcPr>
          <w:p w14:paraId="5571BEA4" w14:textId="77777777" w:rsidR="001379D9" w:rsidRPr="00205281" w:rsidRDefault="001379D9" w:rsidP="00FF4101">
            <w:pPr>
              <w:rPr>
                <w:rFonts w:ascii="Arial" w:hAnsi="Arial" w:cs="Arial"/>
                <w:lang w:val="es-BO"/>
              </w:rPr>
            </w:pPr>
          </w:p>
        </w:tc>
        <w:tc>
          <w:tcPr>
            <w:tcW w:w="250" w:type="dxa"/>
            <w:shd w:val="clear" w:color="auto" w:fill="auto"/>
            <w:vAlign w:val="center"/>
          </w:tcPr>
          <w:p w14:paraId="07AB779E" w14:textId="77777777" w:rsidR="001379D9" w:rsidRPr="00205281" w:rsidRDefault="001379D9" w:rsidP="00FF4101">
            <w:pPr>
              <w:rPr>
                <w:rFonts w:ascii="Arial" w:hAnsi="Arial" w:cs="Arial"/>
                <w:lang w:val="es-BO"/>
              </w:rPr>
            </w:pPr>
          </w:p>
        </w:tc>
        <w:tc>
          <w:tcPr>
            <w:tcW w:w="250" w:type="dxa"/>
            <w:shd w:val="clear" w:color="auto" w:fill="auto"/>
            <w:vAlign w:val="center"/>
          </w:tcPr>
          <w:p w14:paraId="58189A4D" w14:textId="77777777" w:rsidR="001379D9" w:rsidRPr="00205281" w:rsidRDefault="001379D9" w:rsidP="00FF4101">
            <w:pPr>
              <w:rPr>
                <w:rFonts w:ascii="Arial" w:hAnsi="Arial" w:cs="Arial"/>
                <w:lang w:val="es-BO"/>
              </w:rPr>
            </w:pPr>
          </w:p>
        </w:tc>
        <w:tc>
          <w:tcPr>
            <w:tcW w:w="252" w:type="dxa"/>
            <w:shd w:val="clear" w:color="auto" w:fill="auto"/>
            <w:vAlign w:val="center"/>
          </w:tcPr>
          <w:p w14:paraId="42E454C3" w14:textId="77777777" w:rsidR="001379D9" w:rsidRPr="00205281" w:rsidRDefault="001379D9" w:rsidP="00FF4101">
            <w:pPr>
              <w:rPr>
                <w:rFonts w:ascii="Arial" w:hAnsi="Arial" w:cs="Arial"/>
                <w:lang w:val="es-BO"/>
              </w:rPr>
            </w:pPr>
          </w:p>
        </w:tc>
        <w:tc>
          <w:tcPr>
            <w:tcW w:w="252" w:type="dxa"/>
            <w:shd w:val="clear" w:color="auto" w:fill="auto"/>
            <w:vAlign w:val="center"/>
          </w:tcPr>
          <w:p w14:paraId="4C94A00B" w14:textId="77777777" w:rsidR="001379D9" w:rsidRPr="00205281" w:rsidRDefault="001379D9" w:rsidP="00FF4101">
            <w:pPr>
              <w:rPr>
                <w:rFonts w:ascii="Arial" w:hAnsi="Arial" w:cs="Arial"/>
                <w:lang w:val="es-BO"/>
              </w:rPr>
            </w:pPr>
          </w:p>
        </w:tc>
        <w:tc>
          <w:tcPr>
            <w:tcW w:w="252" w:type="dxa"/>
            <w:shd w:val="clear" w:color="auto" w:fill="auto"/>
            <w:vAlign w:val="center"/>
          </w:tcPr>
          <w:p w14:paraId="7CCCB2B7" w14:textId="77777777" w:rsidR="001379D9" w:rsidRPr="00205281" w:rsidRDefault="001379D9" w:rsidP="00FF4101">
            <w:pPr>
              <w:rPr>
                <w:rFonts w:ascii="Arial" w:hAnsi="Arial" w:cs="Arial"/>
                <w:lang w:val="es-BO"/>
              </w:rPr>
            </w:pPr>
          </w:p>
        </w:tc>
        <w:tc>
          <w:tcPr>
            <w:tcW w:w="248" w:type="dxa"/>
            <w:shd w:val="clear" w:color="auto" w:fill="auto"/>
            <w:vAlign w:val="center"/>
          </w:tcPr>
          <w:p w14:paraId="53F105D3" w14:textId="77777777" w:rsidR="001379D9" w:rsidRPr="00205281" w:rsidRDefault="001379D9" w:rsidP="00FF4101">
            <w:pPr>
              <w:rPr>
                <w:rFonts w:ascii="Arial" w:hAnsi="Arial" w:cs="Arial"/>
                <w:lang w:val="es-BO"/>
              </w:rPr>
            </w:pPr>
          </w:p>
        </w:tc>
        <w:tc>
          <w:tcPr>
            <w:tcW w:w="252" w:type="dxa"/>
            <w:shd w:val="clear" w:color="auto" w:fill="auto"/>
            <w:vAlign w:val="center"/>
          </w:tcPr>
          <w:p w14:paraId="6079467E" w14:textId="77777777" w:rsidR="001379D9" w:rsidRPr="00205281" w:rsidRDefault="001379D9" w:rsidP="00FF4101">
            <w:pPr>
              <w:rPr>
                <w:rFonts w:ascii="Arial" w:hAnsi="Arial" w:cs="Arial"/>
                <w:lang w:val="es-BO"/>
              </w:rPr>
            </w:pPr>
          </w:p>
        </w:tc>
        <w:tc>
          <w:tcPr>
            <w:tcW w:w="2524" w:type="dxa"/>
            <w:gridSpan w:val="10"/>
            <w:shd w:val="clear" w:color="auto" w:fill="auto"/>
            <w:vAlign w:val="center"/>
          </w:tcPr>
          <w:p w14:paraId="27923D9F" w14:textId="77777777" w:rsidR="001379D9" w:rsidRPr="00205281" w:rsidRDefault="001379D9" w:rsidP="00FF4101">
            <w:pPr>
              <w:jc w:val="center"/>
              <w:rPr>
                <w:rFonts w:ascii="Arial" w:hAnsi="Arial" w:cs="Arial"/>
                <w:lang w:val="es-BO"/>
              </w:rPr>
            </w:pPr>
            <w:r w:rsidRPr="00205281">
              <w:rPr>
                <w:rFonts w:ascii="Arial" w:hAnsi="Arial" w:cs="Arial"/>
                <w:i/>
                <w:iCs/>
                <w:sz w:val="14"/>
                <w:lang w:val="es-BO"/>
              </w:rPr>
              <w:t>Fecha de Inscripción</w:t>
            </w:r>
          </w:p>
        </w:tc>
        <w:tc>
          <w:tcPr>
            <w:tcW w:w="308" w:type="dxa"/>
            <w:gridSpan w:val="2"/>
            <w:vMerge/>
            <w:tcBorders>
              <w:right w:val="single" w:sz="12" w:space="0" w:color="auto"/>
            </w:tcBorders>
            <w:shd w:val="clear" w:color="auto" w:fill="auto"/>
            <w:vAlign w:val="center"/>
          </w:tcPr>
          <w:p w14:paraId="658959CE" w14:textId="77777777" w:rsidR="001379D9" w:rsidRPr="00205281" w:rsidRDefault="001379D9" w:rsidP="00FF4101">
            <w:pPr>
              <w:rPr>
                <w:rFonts w:ascii="Arial" w:hAnsi="Arial" w:cs="Arial"/>
                <w:lang w:val="es-BO"/>
              </w:rPr>
            </w:pPr>
          </w:p>
        </w:tc>
      </w:tr>
      <w:tr w:rsidR="0000709A" w:rsidRPr="00205281" w14:paraId="222FAF48" w14:textId="77777777" w:rsidTr="001379D9">
        <w:trPr>
          <w:trHeight w:val="114"/>
        </w:trPr>
        <w:tc>
          <w:tcPr>
            <w:tcW w:w="253" w:type="dxa"/>
            <w:tcBorders>
              <w:top w:val="nil"/>
              <w:left w:val="single" w:sz="12" w:space="0" w:color="auto"/>
              <w:bottom w:val="nil"/>
            </w:tcBorders>
            <w:shd w:val="clear" w:color="auto" w:fill="auto"/>
            <w:noWrap/>
            <w:vAlign w:val="center"/>
          </w:tcPr>
          <w:p w14:paraId="7E9C6F3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E2FCB6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1808C20C"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3090C32"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00709A" w:rsidRPr="00205281" w:rsidRDefault="0000709A" w:rsidP="00FF4101">
            <w:pPr>
              <w:rPr>
                <w:rFonts w:ascii="Arial" w:hAnsi="Arial" w:cs="Arial"/>
                <w:lang w:val="es-BO"/>
              </w:rPr>
            </w:pPr>
          </w:p>
        </w:tc>
        <w:tc>
          <w:tcPr>
            <w:tcW w:w="2015" w:type="dxa"/>
            <w:gridSpan w:val="8"/>
            <w:tcBorders>
              <w:bottom w:val="single" w:sz="4" w:space="0" w:color="auto"/>
            </w:tcBorders>
            <w:shd w:val="clear" w:color="auto" w:fill="auto"/>
            <w:vAlign w:val="center"/>
          </w:tcPr>
          <w:p w14:paraId="16610B1D" w14:textId="77777777" w:rsidR="0000709A" w:rsidRPr="00205281" w:rsidRDefault="0000709A"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00709A" w:rsidRPr="00205281" w:rsidRDefault="0000709A" w:rsidP="00FF4101">
            <w:pPr>
              <w:jc w:val="center"/>
              <w:rPr>
                <w:rFonts w:ascii="Arial" w:hAnsi="Arial" w:cs="Arial"/>
                <w:i/>
                <w:iCs/>
                <w:sz w:val="14"/>
                <w:lang w:val="es-BO"/>
              </w:rPr>
            </w:pPr>
          </w:p>
        </w:tc>
        <w:tc>
          <w:tcPr>
            <w:tcW w:w="2008" w:type="dxa"/>
            <w:gridSpan w:val="8"/>
            <w:tcBorders>
              <w:bottom w:val="single" w:sz="4" w:space="0" w:color="auto"/>
            </w:tcBorders>
            <w:shd w:val="clear" w:color="auto" w:fill="auto"/>
            <w:vAlign w:val="center"/>
          </w:tcPr>
          <w:p w14:paraId="64DB7DD0"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00709A" w:rsidRPr="00205281" w:rsidRDefault="0000709A" w:rsidP="00FF4101">
            <w:pPr>
              <w:rPr>
                <w:rFonts w:ascii="Arial" w:hAnsi="Arial" w:cs="Arial"/>
                <w:lang w:val="es-BO"/>
              </w:rPr>
            </w:pPr>
          </w:p>
        </w:tc>
        <w:tc>
          <w:tcPr>
            <w:tcW w:w="504" w:type="dxa"/>
            <w:gridSpan w:val="2"/>
            <w:tcBorders>
              <w:bottom w:val="single" w:sz="4" w:space="0" w:color="auto"/>
            </w:tcBorders>
            <w:shd w:val="clear" w:color="auto" w:fill="auto"/>
            <w:vAlign w:val="center"/>
          </w:tcPr>
          <w:p w14:paraId="01BB33FD"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shd w:val="clear" w:color="auto" w:fill="auto"/>
            <w:vAlign w:val="center"/>
          </w:tcPr>
          <w:p w14:paraId="05C63420" w14:textId="77777777" w:rsidR="0000709A" w:rsidRPr="00205281" w:rsidRDefault="0000709A" w:rsidP="00FF4101">
            <w:pPr>
              <w:jc w:val="center"/>
              <w:rPr>
                <w:rFonts w:ascii="Arial" w:hAnsi="Arial" w:cs="Arial"/>
                <w:i/>
                <w:iCs/>
                <w:sz w:val="14"/>
                <w:lang w:val="es-BO"/>
              </w:rPr>
            </w:pPr>
          </w:p>
        </w:tc>
        <w:tc>
          <w:tcPr>
            <w:tcW w:w="512" w:type="dxa"/>
            <w:gridSpan w:val="2"/>
            <w:tcBorders>
              <w:bottom w:val="single" w:sz="4" w:space="0" w:color="auto"/>
            </w:tcBorders>
            <w:shd w:val="clear" w:color="auto" w:fill="auto"/>
            <w:vAlign w:val="center"/>
          </w:tcPr>
          <w:p w14:paraId="1FCA607C"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shd w:val="clear" w:color="auto" w:fill="auto"/>
            <w:vAlign w:val="center"/>
          </w:tcPr>
          <w:p w14:paraId="31E429A3" w14:textId="77777777" w:rsidR="0000709A" w:rsidRPr="00205281" w:rsidRDefault="0000709A" w:rsidP="00FF4101">
            <w:pPr>
              <w:jc w:val="center"/>
              <w:rPr>
                <w:rFonts w:ascii="Arial" w:hAnsi="Arial" w:cs="Arial"/>
                <w:i/>
                <w:iCs/>
                <w:sz w:val="14"/>
                <w:lang w:val="es-BO"/>
              </w:rPr>
            </w:pPr>
          </w:p>
        </w:tc>
        <w:tc>
          <w:tcPr>
            <w:tcW w:w="1005" w:type="dxa"/>
            <w:gridSpan w:val="4"/>
            <w:tcBorders>
              <w:bottom w:val="single" w:sz="4" w:space="0" w:color="auto"/>
            </w:tcBorders>
            <w:shd w:val="clear" w:color="auto" w:fill="auto"/>
            <w:vAlign w:val="center"/>
          </w:tcPr>
          <w:p w14:paraId="191E3071"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Año</w:t>
            </w:r>
          </w:p>
        </w:tc>
        <w:tc>
          <w:tcPr>
            <w:tcW w:w="308" w:type="dxa"/>
            <w:gridSpan w:val="2"/>
            <w:vMerge w:val="restart"/>
            <w:tcBorders>
              <w:right w:val="single" w:sz="12" w:space="0" w:color="auto"/>
            </w:tcBorders>
            <w:shd w:val="clear" w:color="auto" w:fill="auto"/>
            <w:vAlign w:val="center"/>
          </w:tcPr>
          <w:p w14:paraId="5EA95BB2" w14:textId="77777777" w:rsidR="0000709A" w:rsidRPr="00205281" w:rsidRDefault="0000709A" w:rsidP="00FF4101">
            <w:pPr>
              <w:rPr>
                <w:rFonts w:ascii="Arial" w:hAnsi="Arial" w:cs="Arial"/>
                <w:lang w:val="es-BO"/>
              </w:rPr>
            </w:pPr>
          </w:p>
        </w:tc>
      </w:tr>
      <w:tr w:rsidR="0000709A" w:rsidRPr="00205281" w14:paraId="2A66ADBE" w14:textId="77777777" w:rsidTr="001379D9">
        <w:trPr>
          <w:trHeight w:val="114"/>
        </w:trPr>
        <w:tc>
          <w:tcPr>
            <w:tcW w:w="253" w:type="dxa"/>
            <w:tcBorders>
              <w:top w:val="nil"/>
              <w:left w:val="single" w:sz="12" w:space="0" w:color="auto"/>
              <w:bottom w:val="nil"/>
            </w:tcBorders>
            <w:shd w:val="clear" w:color="auto" w:fill="auto"/>
            <w:noWrap/>
            <w:vAlign w:val="center"/>
          </w:tcPr>
          <w:p w14:paraId="1A641B0D" w14:textId="77777777" w:rsidR="0000709A" w:rsidRPr="00205281" w:rsidRDefault="0000709A" w:rsidP="00FF4101">
            <w:pPr>
              <w:rPr>
                <w:rFonts w:ascii="Arial" w:hAnsi="Arial" w:cs="Arial"/>
                <w:lang w:val="es-BO"/>
              </w:rPr>
            </w:pPr>
          </w:p>
        </w:tc>
        <w:tc>
          <w:tcPr>
            <w:tcW w:w="2012" w:type="dxa"/>
            <w:gridSpan w:val="8"/>
            <w:tcBorders>
              <w:top w:val="nil"/>
              <w:bottom w:val="nil"/>
              <w:right w:val="single" w:sz="4" w:space="0" w:color="auto"/>
            </w:tcBorders>
            <w:shd w:val="clear" w:color="auto" w:fill="auto"/>
            <w:vAlign w:val="center"/>
          </w:tcPr>
          <w:p w14:paraId="0D6E768D" w14:textId="77777777" w:rsidR="0000709A" w:rsidRPr="00205281" w:rsidRDefault="0000709A" w:rsidP="00FF4101">
            <w:pPr>
              <w:rPr>
                <w:rFonts w:ascii="Arial" w:hAnsi="Arial" w:cs="Arial"/>
                <w:lang w:val="es-BO"/>
              </w:rPr>
            </w:pPr>
            <w:r w:rsidRPr="00205281">
              <w:rPr>
                <w:rFonts w:ascii="Arial" w:hAnsi="Arial" w:cs="Arial"/>
                <w:bCs/>
                <w:lang w:val="es-BO"/>
              </w:rPr>
              <w:t>Testimonio de contrato</w:t>
            </w: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00709A" w:rsidRPr="00205281" w:rsidRDefault="0000709A" w:rsidP="00FF4101">
            <w:pPr>
              <w:rPr>
                <w:rFonts w:ascii="Arial" w:hAnsi="Arial" w:cs="Arial"/>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00709A" w:rsidRPr="00205281" w:rsidRDefault="0000709A" w:rsidP="00FF4101">
            <w:pPr>
              <w:rPr>
                <w:rFonts w:ascii="Arial" w:hAnsi="Arial" w:cs="Arial"/>
                <w:lang w:val="es-BO"/>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00709A" w:rsidRPr="00205281" w:rsidRDefault="0000709A" w:rsidP="00FF4101">
            <w:pPr>
              <w:rPr>
                <w:rFonts w:ascii="Arial" w:hAnsi="Arial" w:cs="Arial"/>
                <w:lang w:val="es-BO"/>
              </w:rPr>
            </w:pPr>
          </w:p>
        </w:tc>
        <w:tc>
          <w:tcPr>
            <w:tcW w:w="251" w:type="dxa"/>
            <w:tcBorders>
              <w:left w:val="single" w:sz="4" w:space="0" w:color="auto"/>
              <w:right w:val="single" w:sz="4" w:space="0" w:color="auto"/>
            </w:tcBorders>
            <w:shd w:val="clear" w:color="auto" w:fill="auto"/>
            <w:vAlign w:val="center"/>
          </w:tcPr>
          <w:p w14:paraId="69CA6D01" w14:textId="77777777" w:rsidR="0000709A" w:rsidRPr="00205281" w:rsidRDefault="0000709A" w:rsidP="00FF4101">
            <w:pPr>
              <w:rPr>
                <w:rFonts w:ascii="Arial" w:hAnsi="Arial" w:cs="Arial"/>
                <w:lang w:val="es-BO"/>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35A8A9DC" w14:textId="77777777" w:rsidR="0000709A" w:rsidRPr="00205281" w:rsidRDefault="0000709A" w:rsidP="00FF4101">
            <w:pPr>
              <w:rPr>
                <w:rFonts w:ascii="Arial" w:hAnsi="Arial" w:cs="Arial"/>
                <w:lang w:val="es-BO"/>
              </w:rPr>
            </w:pPr>
          </w:p>
        </w:tc>
        <w:tc>
          <w:tcPr>
            <w:tcW w:w="100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00709A" w:rsidRPr="00205281" w:rsidRDefault="0000709A" w:rsidP="00FF4101">
            <w:pPr>
              <w:rPr>
                <w:rFonts w:ascii="Arial" w:hAnsi="Arial" w:cs="Arial"/>
                <w:lang w:val="es-BO"/>
              </w:rPr>
            </w:pPr>
          </w:p>
        </w:tc>
        <w:tc>
          <w:tcPr>
            <w:tcW w:w="308" w:type="dxa"/>
            <w:gridSpan w:val="2"/>
            <w:vMerge/>
            <w:tcBorders>
              <w:left w:val="single" w:sz="4" w:space="0" w:color="auto"/>
              <w:right w:val="single" w:sz="12" w:space="0" w:color="auto"/>
            </w:tcBorders>
            <w:shd w:val="clear" w:color="auto" w:fill="auto"/>
            <w:vAlign w:val="center"/>
          </w:tcPr>
          <w:p w14:paraId="0CDA366D" w14:textId="77777777" w:rsidR="0000709A" w:rsidRPr="00205281" w:rsidRDefault="0000709A" w:rsidP="00FF4101">
            <w:pPr>
              <w:rPr>
                <w:rFonts w:ascii="Arial" w:hAnsi="Arial" w:cs="Arial"/>
                <w:lang w:val="es-BO"/>
              </w:rPr>
            </w:pPr>
          </w:p>
        </w:tc>
      </w:tr>
      <w:tr w:rsidR="0000709A" w:rsidRPr="0000709A" w14:paraId="61D3A38A"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3B715FF" w14:textId="77777777" w:rsidR="0000709A" w:rsidRPr="0000709A" w:rsidRDefault="0000709A" w:rsidP="00FF4101">
            <w:pPr>
              <w:rPr>
                <w:rFonts w:ascii="Arial" w:hAnsi="Arial" w:cs="Arial"/>
                <w:sz w:val="12"/>
                <w:lang w:val="es-BO"/>
              </w:rPr>
            </w:pPr>
          </w:p>
        </w:tc>
      </w:tr>
      <w:tr w:rsidR="00205281" w:rsidRPr="00205281" w14:paraId="654C3E5A" w14:textId="77777777" w:rsidTr="001379D9">
        <w:trPr>
          <w:trHeight w:val="114"/>
        </w:trPr>
        <w:tc>
          <w:tcPr>
            <w:tcW w:w="253"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1379D9">
        <w:trPr>
          <w:trHeight w:val="114"/>
        </w:trPr>
        <w:tc>
          <w:tcPr>
            <w:tcW w:w="253"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8"/>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00709A" w:rsidRPr="006F44FC" w14:paraId="76269090"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8A82880" w14:textId="77777777" w:rsidR="0000709A" w:rsidRPr="006F44FC" w:rsidRDefault="0000709A" w:rsidP="00FF4101">
            <w:pPr>
              <w:rPr>
                <w:rFonts w:ascii="Arial" w:hAnsi="Arial" w:cs="Arial"/>
                <w:sz w:val="6"/>
                <w:szCs w:val="6"/>
                <w:lang w:val="es-BO"/>
              </w:rPr>
            </w:pPr>
          </w:p>
        </w:tc>
      </w:tr>
      <w:tr w:rsidR="00205281" w:rsidRPr="00205281" w14:paraId="416859EE" w14:textId="77777777" w:rsidTr="001379D9">
        <w:trPr>
          <w:trHeight w:val="431"/>
        </w:trPr>
        <w:tc>
          <w:tcPr>
            <w:tcW w:w="9624" w:type="dxa"/>
            <w:gridSpan w:val="39"/>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1379D9" w:rsidRPr="006F44FC" w14:paraId="715584F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BB9C8B5" w14:textId="77777777" w:rsidR="001379D9" w:rsidRPr="006F44FC" w:rsidRDefault="001379D9" w:rsidP="00FF4101">
            <w:pPr>
              <w:rPr>
                <w:rFonts w:ascii="Arial" w:hAnsi="Arial" w:cs="Arial"/>
                <w:b/>
                <w:bCs/>
                <w:sz w:val="6"/>
                <w:szCs w:val="6"/>
                <w:lang w:val="es-BO"/>
              </w:rPr>
            </w:pPr>
          </w:p>
        </w:tc>
      </w:tr>
      <w:tr w:rsidR="0000709A" w:rsidRPr="00205281" w14:paraId="2C5E186C" w14:textId="77777777" w:rsidTr="001379D9">
        <w:trPr>
          <w:trHeight w:val="79"/>
        </w:trPr>
        <w:tc>
          <w:tcPr>
            <w:tcW w:w="253" w:type="dxa"/>
            <w:tcBorders>
              <w:top w:val="nil"/>
              <w:left w:val="single" w:sz="12" w:space="0" w:color="auto"/>
              <w:bottom w:val="nil"/>
            </w:tcBorders>
            <w:shd w:val="clear" w:color="auto" w:fill="auto"/>
            <w:vAlign w:val="center"/>
          </w:tcPr>
          <w:p w14:paraId="78DB074A"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5B3A2FD"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00709A" w:rsidRPr="00205281" w:rsidRDefault="0000709A" w:rsidP="00FF4101">
            <w:pPr>
              <w:rPr>
                <w:rFonts w:ascii="Arial" w:hAnsi="Arial" w:cs="Arial"/>
                <w:b/>
                <w:bCs/>
                <w:szCs w:val="2"/>
                <w:lang w:val="es-BO"/>
              </w:rPr>
            </w:pPr>
          </w:p>
        </w:tc>
        <w:tc>
          <w:tcPr>
            <w:tcW w:w="252" w:type="dxa"/>
            <w:tcBorders>
              <w:top w:val="nil"/>
              <w:left w:val="single" w:sz="4" w:space="0" w:color="auto"/>
              <w:bottom w:val="nil"/>
            </w:tcBorders>
            <w:shd w:val="clear" w:color="auto" w:fill="auto"/>
            <w:vAlign w:val="center"/>
          </w:tcPr>
          <w:p w14:paraId="7642E4B4" w14:textId="77777777" w:rsidR="0000709A" w:rsidRPr="00205281" w:rsidRDefault="0000709A" w:rsidP="00FF4101">
            <w:pPr>
              <w:rPr>
                <w:rFonts w:ascii="Arial" w:hAnsi="Arial" w:cs="Arial"/>
                <w:b/>
                <w:bCs/>
                <w:szCs w:val="2"/>
                <w:lang w:val="es-BO"/>
              </w:rPr>
            </w:pPr>
          </w:p>
        </w:tc>
        <w:tc>
          <w:tcPr>
            <w:tcW w:w="1004" w:type="dxa"/>
            <w:gridSpan w:val="4"/>
            <w:tcBorders>
              <w:top w:val="nil"/>
              <w:bottom w:val="nil"/>
              <w:right w:val="single" w:sz="4" w:space="0" w:color="auto"/>
            </w:tcBorders>
            <w:shd w:val="clear" w:color="auto" w:fill="auto"/>
            <w:vAlign w:val="center"/>
          </w:tcPr>
          <w:p w14:paraId="7F4CC25A"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Ciudad</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00709A" w:rsidRPr="00205281" w:rsidRDefault="0000709A" w:rsidP="00FF4101">
            <w:pPr>
              <w:rPr>
                <w:rFonts w:ascii="Arial" w:hAnsi="Arial" w:cs="Arial"/>
                <w:b/>
                <w:bCs/>
                <w:szCs w:val="2"/>
                <w:lang w:val="es-BO"/>
              </w:rPr>
            </w:pPr>
          </w:p>
        </w:tc>
        <w:tc>
          <w:tcPr>
            <w:tcW w:w="245" w:type="dxa"/>
            <w:tcBorders>
              <w:top w:val="nil"/>
              <w:left w:val="single" w:sz="4" w:space="0" w:color="auto"/>
              <w:bottom w:val="nil"/>
              <w:right w:val="single" w:sz="12" w:space="0" w:color="auto"/>
            </w:tcBorders>
            <w:shd w:val="clear" w:color="auto" w:fill="auto"/>
            <w:vAlign w:val="center"/>
          </w:tcPr>
          <w:p w14:paraId="6AFAA378" w14:textId="77777777" w:rsidR="0000709A" w:rsidRPr="00205281" w:rsidRDefault="0000709A" w:rsidP="00FF4101">
            <w:pPr>
              <w:rPr>
                <w:rFonts w:ascii="Arial" w:hAnsi="Arial" w:cs="Arial"/>
                <w:b/>
                <w:bCs/>
                <w:szCs w:val="2"/>
                <w:lang w:val="es-BO"/>
              </w:rPr>
            </w:pPr>
          </w:p>
        </w:tc>
      </w:tr>
      <w:tr w:rsidR="0000709A" w:rsidRPr="006F44FC" w14:paraId="18E589B2"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21D8E568" w14:textId="77777777" w:rsidR="0000709A" w:rsidRPr="006F44FC" w:rsidRDefault="0000709A" w:rsidP="00FF4101">
            <w:pPr>
              <w:rPr>
                <w:rFonts w:ascii="Arial" w:hAnsi="Arial" w:cs="Arial"/>
                <w:b/>
                <w:bCs/>
                <w:sz w:val="6"/>
                <w:szCs w:val="6"/>
                <w:lang w:val="es-BO"/>
              </w:rPr>
            </w:pPr>
          </w:p>
        </w:tc>
      </w:tr>
      <w:tr w:rsidR="001379D9" w:rsidRPr="00205281" w14:paraId="348E3883" w14:textId="77777777" w:rsidTr="001379D9">
        <w:trPr>
          <w:trHeight w:val="79"/>
        </w:trPr>
        <w:tc>
          <w:tcPr>
            <w:tcW w:w="253" w:type="dxa"/>
            <w:tcBorders>
              <w:top w:val="nil"/>
              <w:left w:val="single" w:sz="12" w:space="0" w:color="auto"/>
              <w:bottom w:val="nil"/>
            </w:tcBorders>
            <w:shd w:val="clear" w:color="auto" w:fill="auto"/>
            <w:vAlign w:val="center"/>
          </w:tcPr>
          <w:p w14:paraId="38E02D02" w14:textId="77777777" w:rsidR="001379D9" w:rsidRPr="00205281" w:rsidRDefault="001379D9"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B2B7A2D" w14:textId="77777777" w:rsidR="001379D9" w:rsidRPr="00205281" w:rsidRDefault="001379D9" w:rsidP="00FF4101">
            <w:pPr>
              <w:jc w:val="right"/>
              <w:rPr>
                <w:rFonts w:ascii="Arial" w:hAnsi="Arial" w:cs="Arial"/>
                <w:bCs/>
                <w:szCs w:val="2"/>
                <w:lang w:val="es-BO"/>
              </w:rPr>
            </w:pPr>
            <w:r w:rsidRPr="00205281">
              <w:rPr>
                <w:rFonts w:ascii="Arial" w:hAnsi="Arial" w:cs="Arial"/>
                <w:bCs/>
                <w:szCs w:val="2"/>
                <w:lang w:val="es-BO"/>
              </w:rPr>
              <w:t>Dirección Principal</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1379D9" w:rsidRPr="00205281" w:rsidRDefault="001379D9" w:rsidP="00FF4101">
            <w:pPr>
              <w:rPr>
                <w:rFonts w:ascii="Arial" w:hAnsi="Arial" w:cs="Arial"/>
                <w:b/>
                <w:bCs/>
                <w:szCs w:val="2"/>
                <w:lang w:val="es-BO"/>
              </w:rPr>
            </w:pPr>
          </w:p>
        </w:tc>
        <w:tc>
          <w:tcPr>
            <w:tcW w:w="245" w:type="dxa"/>
            <w:tcBorders>
              <w:top w:val="nil"/>
              <w:left w:val="single" w:sz="4" w:space="0" w:color="auto"/>
              <w:right w:val="single" w:sz="12" w:space="0" w:color="auto"/>
            </w:tcBorders>
            <w:shd w:val="clear" w:color="auto" w:fill="auto"/>
            <w:vAlign w:val="center"/>
          </w:tcPr>
          <w:p w14:paraId="0CBC72D6" w14:textId="77777777" w:rsidR="001379D9" w:rsidRPr="00205281" w:rsidRDefault="001379D9" w:rsidP="00FF4101">
            <w:pPr>
              <w:rPr>
                <w:rFonts w:ascii="Arial" w:hAnsi="Arial" w:cs="Arial"/>
                <w:b/>
                <w:bCs/>
                <w:szCs w:val="2"/>
                <w:lang w:val="es-BO"/>
              </w:rPr>
            </w:pPr>
          </w:p>
        </w:tc>
      </w:tr>
      <w:tr w:rsidR="0000709A" w:rsidRPr="006F44FC" w14:paraId="2C7D6CC0"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5190910" w14:textId="77777777" w:rsidR="0000709A" w:rsidRPr="006F44FC" w:rsidRDefault="0000709A" w:rsidP="00FF4101">
            <w:pPr>
              <w:rPr>
                <w:rFonts w:ascii="Arial" w:hAnsi="Arial" w:cs="Arial"/>
                <w:b/>
                <w:bCs/>
                <w:sz w:val="6"/>
                <w:szCs w:val="6"/>
                <w:lang w:val="es-BO"/>
              </w:rPr>
            </w:pPr>
          </w:p>
        </w:tc>
      </w:tr>
      <w:tr w:rsidR="0000709A" w:rsidRPr="00205281" w14:paraId="5CACA914" w14:textId="77777777" w:rsidTr="001379D9">
        <w:trPr>
          <w:trHeight w:val="79"/>
        </w:trPr>
        <w:tc>
          <w:tcPr>
            <w:tcW w:w="253" w:type="dxa"/>
            <w:tcBorders>
              <w:top w:val="nil"/>
              <w:left w:val="single" w:sz="12" w:space="0" w:color="auto"/>
              <w:bottom w:val="nil"/>
            </w:tcBorders>
            <w:shd w:val="clear" w:color="auto" w:fill="auto"/>
            <w:vAlign w:val="center"/>
          </w:tcPr>
          <w:p w14:paraId="62C1D598"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12C0BE0"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00709A" w:rsidRPr="00205281" w:rsidRDefault="0000709A" w:rsidP="00FF4101">
            <w:pPr>
              <w:rPr>
                <w:rFonts w:ascii="Arial" w:hAnsi="Arial" w:cs="Arial"/>
                <w:b/>
                <w:bCs/>
                <w:szCs w:val="2"/>
                <w:lang w:val="es-BO"/>
              </w:rPr>
            </w:pPr>
          </w:p>
        </w:tc>
        <w:tc>
          <w:tcPr>
            <w:tcW w:w="252" w:type="dxa"/>
            <w:tcBorders>
              <w:left w:val="single" w:sz="4" w:space="0" w:color="auto"/>
              <w:bottom w:val="nil"/>
            </w:tcBorders>
            <w:shd w:val="clear" w:color="auto" w:fill="auto"/>
            <w:vAlign w:val="center"/>
          </w:tcPr>
          <w:p w14:paraId="41206D54" w14:textId="77777777" w:rsidR="0000709A" w:rsidRPr="00205281" w:rsidRDefault="0000709A" w:rsidP="00FF4101">
            <w:pPr>
              <w:rPr>
                <w:rFonts w:ascii="Arial" w:hAnsi="Arial" w:cs="Arial"/>
                <w:b/>
                <w:bCs/>
                <w:szCs w:val="2"/>
                <w:lang w:val="es-BO"/>
              </w:rPr>
            </w:pPr>
          </w:p>
        </w:tc>
        <w:tc>
          <w:tcPr>
            <w:tcW w:w="1004" w:type="dxa"/>
            <w:gridSpan w:val="4"/>
            <w:tcBorders>
              <w:bottom w:val="nil"/>
              <w:right w:val="single" w:sz="4" w:space="0" w:color="auto"/>
            </w:tcBorders>
            <w:shd w:val="clear" w:color="auto" w:fill="auto"/>
            <w:vAlign w:val="center"/>
          </w:tcPr>
          <w:p w14:paraId="140F0875"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Fax</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00709A" w:rsidRPr="00205281" w:rsidRDefault="0000709A" w:rsidP="00FF4101">
            <w:pPr>
              <w:rPr>
                <w:rFonts w:ascii="Arial" w:hAnsi="Arial" w:cs="Arial"/>
                <w:b/>
                <w:bCs/>
                <w:szCs w:val="2"/>
                <w:lang w:val="es-BO"/>
              </w:rPr>
            </w:pPr>
          </w:p>
        </w:tc>
        <w:tc>
          <w:tcPr>
            <w:tcW w:w="245" w:type="dxa"/>
            <w:tcBorders>
              <w:left w:val="single" w:sz="4" w:space="0" w:color="auto"/>
              <w:bottom w:val="nil"/>
              <w:right w:val="single" w:sz="12" w:space="0" w:color="auto"/>
            </w:tcBorders>
            <w:shd w:val="clear" w:color="auto" w:fill="auto"/>
            <w:vAlign w:val="center"/>
          </w:tcPr>
          <w:p w14:paraId="5ED2EBCB" w14:textId="77777777" w:rsidR="0000709A" w:rsidRPr="00205281" w:rsidRDefault="0000709A" w:rsidP="00FF4101">
            <w:pPr>
              <w:rPr>
                <w:rFonts w:ascii="Arial" w:hAnsi="Arial" w:cs="Arial"/>
                <w:b/>
                <w:bCs/>
                <w:szCs w:val="2"/>
                <w:lang w:val="es-BO"/>
              </w:rPr>
            </w:pPr>
          </w:p>
        </w:tc>
      </w:tr>
      <w:tr w:rsidR="0000709A" w:rsidRPr="006F44FC" w14:paraId="2564A7FC"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7BF29C57" w14:textId="77777777" w:rsidR="0000709A" w:rsidRPr="006F44FC" w:rsidRDefault="0000709A" w:rsidP="00FF4101">
            <w:pPr>
              <w:rPr>
                <w:rFonts w:ascii="Arial" w:hAnsi="Arial" w:cs="Arial"/>
                <w:b/>
                <w:bCs/>
                <w:sz w:val="6"/>
                <w:szCs w:val="6"/>
                <w:lang w:val="es-BO"/>
              </w:rPr>
            </w:pPr>
          </w:p>
        </w:tc>
      </w:tr>
      <w:tr w:rsidR="0000709A" w:rsidRPr="00205281" w14:paraId="6CBB268F" w14:textId="77777777" w:rsidTr="001379D9">
        <w:trPr>
          <w:trHeight w:val="79"/>
        </w:trPr>
        <w:tc>
          <w:tcPr>
            <w:tcW w:w="253" w:type="dxa"/>
            <w:tcBorders>
              <w:top w:val="nil"/>
              <w:left w:val="single" w:sz="12" w:space="0" w:color="auto"/>
              <w:bottom w:val="nil"/>
            </w:tcBorders>
            <w:shd w:val="clear" w:color="auto" w:fill="auto"/>
            <w:vAlign w:val="center"/>
          </w:tcPr>
          <w:p w14:paraId="218D3FD9"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2D71E61"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Correo Electrónico</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00709A" w:rsidRPr="00205281" w:rsidRDefault="0000709A" w:rsidP="00FF4101">
            <w:pPr>
              <w:rPr>
                <w:rFonts w:ascii="Arial" w:hAnsi="Arial" w:cs="Arial"/>
                <w:b/>
                <w:bCs/>
                <w:szCs w:val="2"/>
                <w:lang w:val="es-BO"/>
              </w:rPr>
            </w:pPr>
          </w:p>
        </w:tc>
        <w:tc>
          <w:tcPr>
            <w:tcW w:w="245" w:type="dxa"/>
            <w:tcBorders>
              <w:left w:val="single" w:sz="4" w:space="0" w:color="auto"/>
              <w:right w:val="single" w:sz="12" w:space="0" w:color="auto"/>
            </w:tcBorders>
            <w:shd w:val="clear" w:color="auto" w:fill="auto"/>
            <w:vAlign w:val="center"/>
          </w:tcPr>
          <w:p w14:paraId="0B057DE3" w14:textId="77777777" w:rsidR="0000709A" w:rsidRPr="00205281" w:rsidRDefault="0000709A" w:rsidP="00FF4101">
            <w:pPr>
              <w:rPr>
                <w:rFonts w:ascii="Arial" w:hAnsi="Arial" w:cs="Arial"/>
                <w:b/>
                <w:bCs/>
                <w:szCs w:val="2"/>
                <w:lang w:val="es-BO"/>
              </w:rPr>
            </w:pPr>
          </w:p>
        </w:tc>
      </w:tr>
      <w:tr w:rsidR="0000709A" w:rsidRPr="006F44FC" w14:paraId="6542145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5ACC28B2" w14:textId="77777777" w:rsidR="0000709A" w:rsidRPr="006F44FC" w:rsidRDefault="0000709A" w:rsidP="00FF4101">
            <w:pPr>
              <w:rPr>
                <w:rFonts w:ascii="Arial" w:hAnsi="Arial" w:cs="Arial"/>
                <w:b/>
                <w:bCs/>
                <w:sz w:val="6"/>
                <w:szCs w:val="6"/>
                <w:lang w:val="es-BO"/>
              </w:rPr>
            </w:pPr>
          </w:p>
        </w:tc>
      </w:tr>
      <w:tr w:rsidR="00205281" w:rsidRPr="00205281" w14:paraId="0C1A70A2" w14:textId="77777777" w:rsidTr="001379D9">
        <w:trPr>
          <w:trHeight w:val="383"/>
        </w:trPr>
        <w:tc>
          <w:tcPr>
            <w:tcW w:w="9624" w:type="dxa"/>
            <w:gridSpan w:val="39"/>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1379D9" w:rsidRPr="00205281" w14:paraId="7EEB106D"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hideMark/>
          </w:tcPr>
          <w:p w14:paraId="6A955BAE" w14:textId="77777777" w:rsidR="001379D9" w:rsidRPr="00205281" w:rsidRDefault="001379D9" w:rsidP="00FF4101">
            <w:pPr>
              <w:rPr>
                <w:rFonts w:ascii="Arial" w:hAnsi="Arial" w:cs="Arial"/>
                <w:b/>
                <w:bCs/>
                <w:lang w:val="es-BO"/>
              </w:rPr>
            </w:pPr>
          </w:p>
        </w:tc>
      </w:tr>
      <w:tr w:rsidR="00205281" w:rsidRPr="00205281" w14:paraId="25292A2A" w14:textId="77777777" w:rsidTr="001379D9">
        <w:trPr>
          <w:trHeight w:val="114"/>
        </w:trPr>
        <w:tc>
          <w:tcPr>
            <w:tcW w:w="253"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8"/>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8"/>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8"/>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2524" w:type="dxa"/>
            <w:gridSpan w:val="10"/>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30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1379D9">
        <w:trPr>
          <w:trHeight w:val="114"/>
        </w:trPr>
        <w:tc>
          <w:tcPr>
            <w:tcW w:w="253"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252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00709A" w:rsidRPr="00205281" w14:paraId="270362E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F3D8AD1" w14:textId="77777777" w:rsidR="0000709A" w:rsidRPr="00205281" w:rsidRDefault="0000709A" w:rsidP="00FF4101">
            <w:pPr>
              <w:rPr>
                <w:rFonts w:ascii="Arial" w:hAnsi="Arial" w:cs="Arial"/>
                <w:b/>
                <w:bCs/>
                <w:lang w:val="es-BO"/>
              </w:rPr>
            </w:pPr>
          </w:p>
        </w:tc>
      </w:tr>
      <w:tr w:rsidR="0000709A" w:rsidRPr="00205281" w14:paraId="6281C9D8" w14:textId="77777777" w:rsidTr="001379D9">
        <w:trPr>
          <w:trHeight w:val="114"/>
        </w:trPr>
        <w:tc>
          <w:tcPr>
            <w:tcW w:w="253" w:type="dxa"/>
            <w:tcBorders>
              <w:top w:val="nil"/>
              <w:left w:val="single" w:sz="12" w:space="0" w:color="auto"/>
              <w:bottom w:val="nil"/>
            </w:tcBorders>
            <w:shd w:val="clear" w:color="auto" w:fill="auto"/>
            <w:noWrap/>
            <w:vAlign w:val="center"/>
          </w:tcPr>
          <w:p w14:paraId="47F5C57B"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3AA5D4CE"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00709A" w:rsidRPr="00205281" w:rsidRDefault="0000709A" w:rsidP="00FF4101">
            <w:pPr>
              <w:rPr>
                <w:rFonts w:ascii="Arial" w:hAnsi="Arial" w:cs="Arial"/>
                <w:b/>
                <w:bCs/>
                <w:lang w:val="es-BO"/>
              </w:rPr>
            </w:pPr>
          </w:p>
        </w:tc>
        <w:tc>
          <w:tcPr>
            <w:tcW w:w="1008" w:type="dxa"/>
            <w:gridSpan w:val="4"/>
            <w:tcBorders>
              <w:top w:val="nil"/>
              <w:bottom w:val="nil"/>
              <w:right w:val="single" w:sz="4" w:space="0" w:color="auto"/>
            </w:tcBorders>
            <w:shd w:val="clear" w:color="auto" w:fill="auto"/>
            <w:vAlign w:val="center"/>
          </w:tcPr>
          <w:p w14:paraId="4F056E71" w14:textId="77777777" w:rsidR="0000709A" w:rsidRPr="00205281" w:rsidRDefault="0000709A" w:rsidP="00FF4101">
            <w:pPr>
              <w:jc w:val="right"/>
              <w:rPr>
                <w:rFonts w:ascii="Arial" w:hAnsi="Arial" w:cs="Arial"/>
                <w:bCs/>
                <w:lang w:val="es-BO"/>
              </w:rPr>
            </w:pPr>
            <w:r w:rsidRPr="00205281">
              <w:rPr>
                <w:rFonts w:ascii="Arial" w:hAnsi="Arial" w:cs="Arial"/>
                <w:bCs/>
                <w:lang w:val="es-BO"/>
              </w:rPr>
              <w:t>Teléfono</w:t>
            </w:r>
          </w:p>
        </w:tc>
        <w:tc>
          <w:tcPr>
            <w:tcW w:w="150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00709A" w:rsidRPr="00205281" w:rsidRDefault="0000709A" w:rsidP="00FF4101">
            <w:pPr>
              <w:rPr>
                <w:rFonts w:ascii="Arial" w:hAnsi="Arial" w:cs="Arial"/>
                <w:b/>
                <w:bCs/>
                <w:lang w:val="es-BO"/>
              </w:rPr>
            </w:pPr>
          </w:p>
        </w:tc>
        <w:tc>
          <w:tcPr>
            <w:tcW w:w="755" w:type="dxa"/>
            <w:gridSpan w:val="3"/>
            <w:tcBorders>
              <w:top w:val="nil"/>
              <w:bottom w:val="nil"/>
              <w:right w:val="single" w:sz="4" w:space="0" w:color="auto"/>
            </w:tcBorders>
            <w:shd w:val="clear" w:color="auto" w:fill="auto"/>
            <w:vAlign w:val="center"/>
          </w:tcPr>
          <w:p w14:paraId="2744DC9A" w14:textId="77777777" w:rsidR="0000709A" w:rsidRPr="00205281" w:rsidRDefault="0000709A" w:rsidP="00FF4101">
            <w:pPr>
              <w:rPr>
                <w:rFonts w:ascii="Arial" w:hAnsi="Arial" w:cs="Arial"/>
                <w:bCs/>
                <w:lang w:val="es-BO"/>
              </w:rPr>
            </w:pPr>
            <w:r w:rsidRPr="00205281">
              <w:rPr>
                <w:rFonts w:ascii="Arial" w:hAnsi="Arial" w:cs="Arial"/>
                <w:bCs/>
                <w:lang w:val="es-BO"/>
              </w:rPr>
              <w:t>Fax</w:t>
            </w:r>
          </w:p>
        </w:tc>
        <w:tc>
          <w:tcPr>
            <w:tcW w:w="17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B2B71"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DDE4173" w14:textId="77777777" w:rsidR="0000709A" w:rsidRPr="00205281" w:rsidRDefault="0000709A" w:rsidP="00FF4101">
            <w:pPr>
              <w:rPr>
                <w:rFonts w:ascii="Arial" w:hAnsi="Arial" w:cs="Arial"/>
                <w:b/>
                <w:bCs/>
                <w:lang w:val="es-BO"/>
              </w:rPr>
            </w:pPr>
          </w:p>
        </w:tc>
      </w:tr>
      <w:tr w:rsidR="001379D9" w:rsidRPr="0000709A" w14:paraId="4EB8EF5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2C122241" w14:textId="77777777" w:rsidR="001379D9" w:rsidRPr="0000709A" w:rsidRDefault="001379D9" w:rsidP="00FF4101">
            <w:pPr>
              <w:rPr>
                <w:rFonts w:ascii="Arial" w:hAnsi="Arial" w:cs="Arial"/>
                <w:b/>
                <w:bCs/>
                <w:sz w:val="12"/>
                <w:lang w:val="es-BO"/>
              </w:rPr>
            </w:pPr>
          </w:p>
        </w:tc>
      </w:tr>
      <w:tr w:rsidR="00205281" w:rsidRPr="00205281" w14:paraId="7B57F625" w14:textId="77777777" w:rsidTr="001379D9">
        <w:trPr>
          <w:trHeight w:val="114"/>
        </w:trPr>
        <w:tc>
          <w:tcPr>
            <w:tcW w:w="253"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7"/>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7"/>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7"/>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024" w:type="dxa"/>
            <w:gridSpan w:val="12"/>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30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1379D9">
        <w:trPr>
          <w:trHeight w:val="114"/>
        </w:trPr>
        <w:tc>
          <w:tcPr>
            <w:tcW w:w="253"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7"/>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7"/>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7"/>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3"/>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3"/>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005" w:type="dxa"/>
            <w:gridSpan w:val="4"/>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30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1379D9">
        <w:trPr>
          <w:trHeight w:val="114"/>
        </w:trPr>
        <w:tc>
          <w:tcPr>
            <w:tcW w:w="253"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7"/>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005"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1379D9" w:rsidRPr="0000709A" w14:paraId="3E5D9527"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FA454FF" w14:textId="77777777" w:rsidR="001379D9" w:rsidRPr="0000709A" w:rsidRDefault="001379D9" w:rsidP="00FF4101">
            <w:pPr>
              <w:rPr>
                <w:rFonts w:ascii="Arial" w:hAnsi="Arial" w:cs="Arial"/>
                <w:b/>
                <w:bCs/>
                <w:sz w:val="12"/>
                <w:lang w:val="es-BO"/>
              </w:rPr>
            </w:pPr>
          </w:p>
        </w:tc>
      </w:tr>
      <w:tr w:rsidR="0000709A" w:rsidRPr="00205281" w14:paraId="23D6B76F" w14:textId="77777777" w:rsidTr="001379D9">
        <w:trPr>
          <w:trHeight w:val="114"/>
        </w:trPr>
        <w:tc>
          <w:tcPr>
            <w:tcW w:w="253" w:type="dxa"/>
            <w:tcBorders>
              <w:top w:val="nil"/>
              <w:left w:val="single" w:sz="12" w:space="0" w:color="auto"/>
              <w:bottom w:val="nil"/>
            </w:tcBorders>
            <w:shd w:val="clear" w:color="auto" w:fill="auto"/>
            <w:noWrap/>
            <w:vAlign w:val="center"/>
          </w:tcPr>
          <w:p w14:paraId="272FBCD4" w14:textId="77777777" w:rsidR="0000709A" w:rsidRPr="00205281" w:rsidRDefault="0000709A" w:rsidP="00FF4101">
            <w:pPr>
              <w:rPr>
                <w:rFonts w:ascii="Arial" w:hAnsi="Arial" w:cs="Arial"/>
                <w:b/>
                <w:bCs/>
                <w:lang w:val="es-BO"/>
              </w:rPr>
            </w:pPr>
          </w:p>
        </w:tc>
        <w:tc>
          <w:tcPr>
            <w:tcW w:w="2012" w:type="dxa"/>
            <w:gridSpan w:val="8"/>
            <w:vMerge w:val="restart"/>
            <w:tcBorders>
              <w:top w:val="nil"/>
              <w:right w:val="single" w:sz="4" w:space="0" w:color="auto"/>
            </w:tcBorders>
            <w:shd w:val="clear" w:color="auto" w:fill="auto"/>
            <w:vAlign w:val="center"/>
          </w:tcPr>
          <w:p w14:paraId="6D6BEBAD" w14:textId="77777777" w:rsidR="0000709A" w:rsidRPr="00205281" w:rsidRDefault="0000709A" w:rsidP="00FF4101">
            <w:pPr>
              <w:jc w:val="right"/>
              <w:rPr>
                <w:rFonts w:ascii="Arial" w:hAnsi="Arial" w:cs="Arial"/>
                <w:bCs/>
                <w:lang w:val="es-BO"/>
              </w:rPr>
            </w:pPr>
            <w:r w:rsidRPr="00205281">
              <w:rPr>
                <w:rFonts w:ascii="Arial" w:hAnsi="Arial" w:cs="Arial"/>
                <w:bCs/>
                <w:lang w:val="es-BO"/>
              </w:rPr>
              <w:t>Dirección del Representante Legal</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00709A" w:rsidRPr="00205281" w:rsidRDefault="0000709A" w:rsidP="00FF4101">
            <w:pPr>
              <w:rPr>
                <w:rFonts w:ascii="Arial" w:hAnsi="Arial" w:cs="Arial"/>
                <w:b/>
                <w:bCs/>
                <w:lang w:val="es-BO"/>
              </w:rPr>
            </w:pPr>
          </w:p>
        </w:tc>
        <w:tc>
          <w:tcPr>
            <w:tcW w:w="308" w:type="dxa"/>
            <w:gridSpan w:val="2"/>
            <w:vMerge w:val="restart"/>
            <w:tcBorders>
              <w:left w:val="single" w:sz="4" w:space="0" w:color="auto"/>
              <w:right w:val="single" w:sz="12" w:space="0" w:color="auto"/>
            </w:tcBorders>
            <w:shd w:val="clear" w:color="auto" w:fill="auto"/>
            <w:vAlign w:val="center"/>
          </w:tcPr>
          <w:p w14:paraId="627B00B3" w14:textId="77777777" w:rsidR="0000709A" w:rsidRPr="00205281" w:rsidRDefault="0000709A" w:rsidP="00FF4101">
            <w:pPr>
              <w:rPr>
                <w:rFonts w:ascii="Arial" w:hAnsi="Arial" w:cs="Arial"/>
                <w:b/>
                <w:bCs/>
                <w:lang w:val="es-BO"/>
              </w:rPr>
            </w:pPr>
          </w:p>
        </w:tc>
      </w:tr>
      <w:tr w:rsidR="0000709A" w:rsidRPr="00205281" w14:paraId="6A195B27" w14:textId="77777777" w:rsidTr="001379D9">
        <w:trPr>
          <w:trHeight w:val="114"/>
        </w:trPr>
        <w:tc>
          <w:tcPr>
            <w:tcW w:w="253" w:type="dxa"/>
            <w:tcBorders>
              <w:top w:val="nil"/>
              <w:left w:val="single" w:sz="12" w:space="0" w:color="auto"/>
              <w:bottom w:val="nil"/>
            </w:tcBorders>
            <w:shd w:val="clear" w:color="auto" w:fill="auto"/>
            <w:noWrap/>
            <w:vAlign w:val="center"/>
          </w:tcPr>
          <w:p w14:paraId="7F47E015" w14:textId="77777777" w:rsidR="0000709A" w:rsidRPr="00205281" w:rsidRDefault="0000709A"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036C7FC4" w14:textId="77777777" w:rsidR="0000709A" w:rsidRPr="00205281" w:rsidRDefault="0000709A" w:rsidP="00FF4101">
            <w:pPr>
              <w:rPr>
                <w:rFonts w:ascii="Arial" w:hAnsi="Arial" w:cs="Arial"/>
                <w:b/>
                <w:bCs/>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00709A" w:rsidRPr="00205281" w:rsidRDefault="0000709A" w:rsidP="00FF4101">
            <w:pPr>
              <w:rPr>
                <w:rFonts w:ascii="Arial" w:hAnsi="Arial" w:cs="Arial"/>
                <w:b/>
                <w:bCs/>
                <w:lang w:val="es-BO"/>
              </w:rPr>
            </w:pPr>
          </w:p>
        </w:tc>
        <w:tc>
          <w:tcPr>
            <w:tcW w:w="308" w:type="dxa"/>
            <w:gridSpan w:val="2"/>
            <w:vMerge/>
            <w:tcBorders>
              <w:left w:val="single" w:sz="4" w:space="0" w:color="auto"/>
              <w:right w:val="single" w:sz="12" w:space="0" w:color="auto"/>
            </w:tcBorders>
            <w:shd w:val="clear" w:color="auto" w:fill="auto"/>
            <w:vAlign w:val="center"/>
          </w:tcPr>
          <w:p w14:paraId="17A683C2" w14:textId="77777777" w:rsidR="0000709A" w:rsidRPr="00205281" w:rsidRDefault="0000709A" w:rsidP="00FF4101">
            <w:pPr>
              <w:rPr>
                <w:rFonts w:ascii="Arial" w:hAnsi="Arial" w:cs="Arial"/>
                <w:b/>
                <w:bCs/>
                <w:lang w:val="es-BO"/>
              </w:rPr>
            </w:pPr>
          </w:p>
        </w:tc>
      </w:tr>
      <w:tr w:rsidR="0000709A" w:rsidRPr="0000709A" w14:paraId="1C58C6A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4549804" w14:textId="77777777" w:rsidR="0000709A" w:rsidRPr="0000709A" w:rsidRDefault="0000709A" w:rsidP="00FF4101">
            <w:pPr>
              <w:rPr>
                <w:rFonts w:ascii="Arial" w:hAnsi="Arial" w:cs="Arial"/>
                <w:b/>
                <w:bCs/>
                <w:sz w:val="12"/>
                <w:lang w:val="es-BO"/>
              </w:rPr>
            </w:pPr>
          </w:p>
        </w:tc>
      </w:tr>
      <w:tr w:rsidR="0000709A" w:rsidRPr="00205281" w14:paraId="3A35AB06" w14:textId="77777777" w:rsidTr="001379D9">
        <w:trPr>
          <w:trHeight w:val="114"/>
        </w:trPr>
        <w:tc>
          <w:tcPr>
            <w:tcW w:w="253" w:type="dxa"/>
            <w:tcBorders>
              <w:top w:val="nil"/>
              <w:left w:val="single" w:sz="12" w:space="0" w:color="auto"/>
              <w:bottom w:val="nil"/>
            </w:tcBorders>
            <w:shd w:val="clear" w:color="auto" w:fill="auto"/>
            <w:noWrap/>
            <w:vAlign w:val="center"/>
          </w:tcPr>
          <w:p w14:paraId="14C95EB8"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0C4363DB" w14:textId="77777777" w:rsidR="0000709A" w:rsidRPr="00205281" w:rsidRDefault="0000709A" w:rsidP="00FF4101">
            <w:pPr>
              <w:jc w:val="right"/>
              <w:rPr>
                <w:rFonts w:ascii="Arial" w:hAnsi="Arial" w:cs="Arial"/>
                <w:bCs/>
                <w:lang w:val="es-BO"/>
              </w:rPr>
            </w:pPr>
            <w:r w:rsidRPr="00205281">
              <w:rPr>
                <w:rFonts w:ascii="Arial" w:hAnsi="Arial" w:cs="Arial"/>
                <w:bCs/>
                <w:lang w:val="es-BO"/>
              </w:rPr>
              <w:t>Correo Electrónico</w:t>
            </w:r>
          </w:p>
        </w:tc>
        <w:tc>
          <w:tcPr>
            <w:tcW w:w="7051"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6B050249" w14:textId="77777777" w:rsidR="0000709A" w:rsidRPr="00205281" w:rsidRDefault="0000709A" w:rsidP="00FF4101">
            <w:pPr>
              <w:rPr>
                <w:rFonts w:ascii="Arial" w:hAnsi="Arial" w:cs="Arial"/>
                <w:b/>
                <w:bCs/>
                <w:lang w:val="es-BO"/>
              </w:rPr>
            </w:pPr>
          </w:p>
        </w:tc>
      </w:tr>
      <w:tr w:rsidR="001379D9" w:rsidRPr="00205281" w14:paraId="4065A47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C0B8121" w14:textId="77777777" w:rsidR="001379D9" w:rsidRPr="00205281" w:rsidRDefault="001379D9" w:rsidP="00FF4101">
            <w:pPr>
              <w:rPr>
                <w:rFonts w:ascii="Arial" w:hAnsi="Arial" w:cs="Arial"/>
                <w:b/>
                <w:bCs/>
                <w:lang w:val="es-BO"/>
              </w:rPr>
            </w:pPr>
          </w:p>
        </w:tc>
      </w:tr>
      <w:tr w:rsidR="00205281" w:rsidRPr="00205281" w14:paraId="1182A1AC"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0709A" w:rsidRPr="00205281" w14:paraId="0B3DFA34"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8A70A2C" w14:textId="77777777" w:rsidR="0000709A" w:rsidRPr="001379D9" w:rsidRDefault="0000709A" w:rsidP="00FF4101">
            <w:pPr>
              <w:rPr>
                <w:rFonts w:ascii="Arial" w:hAnsi="Arial" w:cs="Arial"/>
                <w:b/>
                <w:bCs/>
              </w:rPr>
            </w:pPr>
          </w:p>
        </w:tc>
      </w:tr>
      <w:tr w:rsidR="00205281" w:rsidRPr="00205281" w14:paraId="15906DF0" w14:textId="77777777" w:rsidTr="001379D9">
        <w:trPr>
          <w:trHeight w:val="446"/>
        </w:trPr>
        <w:tc>
          <w:tcPr>
            <w:tcW w:w="9624"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00709A" w:rsidRPr="0000709A" w14:paraId="29CE35A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145B219" w14:textId="77777777" w:rsidR="0000709A" w:rsidRPr="0000709A" w:rsidRDefault="0000709A" w:rsidP="00FF4101">
            <w:pPr>
              <w:rPr>
                <w:rFonts w:ascii="Arial" w:hAnsi="Arial" w:cs="Arial"/>
                <w:b/>
                <w:bCs/>
                <w:sz w:val="12"/>
                <w:lang w:val="es-BO"/>
              </w:rPr>
            </w:pPr>
          </w:p>
        </w:tc>
      </w:tr>
      <w:tr w:rsidR="001379D9" w:rsidRPr="00205281" w14:paraId="4AABEF60" w14:textId="77777777" w:rsidTr="001379D9">
        <w:trPr>
          <w:trHeight w:val="114"/>
        </w:trPr>
        <w:tc>
          <w:tcPr>
            <w:tcW w:w="253" w:type="dxa"/>
            <w:tcBorders>
              <w:top w:val="nil"/>
              <w:left w:val="single" w:sz="12" w:space="0" w:color="auto"/>
              <w:bottom w:val="nil"/>
            </w:tcBorders>
            <w:shd w:val="clear" w:color="auto" w:fill="auto"/>
            <w:noWrap/>
            <w:vAlign w:val="center"/>
          </w:tcPr>
          <w:p w14:paraId="66ED604B" w14:textId="77777777" w:rsidR="001379D9" w:rsidRPr="00205281" w:rsidRDefault="001379D9" w:rsidP="00FF4101">
            <w:pPr>
              <w:rPr>
                <w:rFonts w:ascii="Arial" w:hAnsi="Arial" w:cs="Arial"/>
                <w:b/>
                <w:bCs/>
                <w:lang w:val="es-BO"/>
              </w:rPr>
            </w:pPr>
          </w:p>
        </w:tc>
        <w:tc>
          <w:tcPr>
            <w:tcW w:w="3019" w:type="dxa"/>
            <w:gridSpan w:val="12"/>
            <w:vMerge w:val="restart"/>
            <w:tcBorders>
              <w:top w:val="nil"/>
            </w:tcBorders>
            <w:shd w:val="clear" w:color="auto" w:fill="auto"/>
            <w:vAlign w:val="center"/>
          </w:tcPr>
          <w:p w14:paraId="3B941D86" w14:textId="77777777" w:rsidR="001379D9" w:rsidRPr="00205281" w:rsidRDefault="001379D9" w:rsidP="00FF4101">
            <w:pPr>
              <w:jc w:val="right"/>
              <w:rPr>
                <w:rFonts w:ascii="Arial" w:hAnsi="Arial" w:cs="Arial"/>
                <w:b/>
                <w:bCs/>
                <w:lang w:val="es-BO"/>
              </w:rPr>
            </w:pPr>
            <w:r w:rsidRPr="00205281">
              <w:rPr>
                <w:rFonts w:ascii="Arial" w:hAnsi="Arial" w:cs="Arial"/>
                <w:bCs/>
                <w:lang w:val="es-BO"/>
              </w:rPr>
              <w:t>Solicito que las notificaciones/comunicaciones me sean remitidas vía</w:t>
            </w:r>
          </w:p>
        </w:tc>
        <w:tc>
          <w:tcPr>
            <w:tcW w:w="1764" w:type="dxa"/>
            <w:gridSpan w:val="7"/>
            <w:tcBorders>
              <w:top w:val="nil"/>
              <w:bottom w:val="nil"/>
              <w:right w:val="single" w:sz="4" w:space="0" w:color="auto"/>
            </w:tcBorders>
            <w:shd w:val="clear" w:color="auto" w:fill="auto"/>
            <w:vAlign w:val="center"/>
          </w:tcPr>
          <w:p w14:paraId="3C3D7652" w14:textId="77777777" w:rsidR="001379D9" w:rsidRPr="00205281" w:rsidRDefault="001379D9" w:rsidP="00FF4101">
            <w:pPr>
              <w:jc w:val="right"/>
              <w:rPr>
                <w:rFonts w:ascii="Arial" w:hAnsi="Arial" w:cs="Arial"/>
                <w:b/>
                <w:bCs/>
                <w:lang w:val="es-BO"/>
              </w:rPr>
            </w:pPr>
            <w:r w:rsidRPr="00205281">
              <w:rPr>
                <w:rFonts w:ascii="Arial" w:hAnsi="Arial" w:cs="Arial"/>
                <w:bCs/>
                <w:lang w:val="es-BO"/>
              </w:rPr>
              <w:t>Fax</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129A75F5" w14:textId="77777777" w:rsidR="001379D9" w:rsidRPr="00205281" w:rsidRDefault="001379D9" w:rsidP="00FF4101">
            <w:pPr>
              <w:rPr>
                <w:rFonts w:ascii="Arial" w:hAnsi="Arial" w:cs="Arial"/>
                <w:b/>
                <w:bCs/>
                <w:lang w:val="es-BO"/>
              </w:rPr>
            </w:pPr>
          </w:p>
        </w:tc>
      </w:tr>
      <w:tr w:rsidR="0000709A" w:rsidRPr="00205281" w14:paraId="668C6171" w14:textId="77777777" w:rsidTr="001379D9">
        <w:trPr>
          <w:trHeight w:val="114"/>
        </w:trPr>
        <w:tc>
          <w:tcPr>
            <w:tcW w:w="253" w:type="dxa"/>
            <w:tcBorders>
              <w:top w:val="nil"/>
              <w:left w:val="single" w:sz="12" w:space="0" w:color="auto"/>
              <w:bottom w:val="nil"/>
            </w:tcBorders>
            <w:shd w:val="clear" w:color="auto" w:fill="auto"/>
            <w:noWrap/>
            <w:vAlign w:val="center"/>
          </w:tcPr>
          <w:p w14:paraId="410B18A1" w14:textId="77777777" w:rsidR="0000709A" w:rsidRPr="00205281" w:rsidRDefault="0000709A" w:rsidP="00FF4101">
            <w:pPr>
              <w:rPr>
                <w:rFonts w:ascii="Arial" w:hAnsi="Arial" w:cs="Arial"/>
                <w:b/>
                <w:bCs/>
                <w:lang w:val="es-BO"/>
              </w:rPr>
            </w:pPr>
          </w:p>
        </w:tc>
        <w:tc>
          <w:tcPr>
            <w:tcW w:w="3019" w:type="dxa"/>
            <w:gridSpan w:val="12"/>
            <w:vMerge/>
            <w:shd w:val="clear" w:color="auto" w:fill="auto"/>
            <w:vAlign w:val="center"/>
          </w:tcPr>
          <w:p w14:paraId="61BCC1C3" w14:textId="77777777" w:rsidR="0000709A" w:rsidRPr="00205281" w:rsidRDefault="0000709A"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00709A" w:rsidRPr="0000709A" w:rsidRDefault="0000709A" w:rsidP="00FF4101">
            <w:pPr>
              <w:rPr>
                <w:rFonts w:ascii="Arial" w:hAnsi="Arial" w:cs="Arial"/>
                <w:b/>
                <w:bCs/>
                <w:sz w:val="8"/>
                <w:lang w:val="es-BO"/>
              </w:rPr>
            </w:pPr>
          </w:p>
        </w:tc>
        <w:tc>
          <w:tcPr>
            <w:tcW w:w="252" w:type="dxa"/>
            <w:tcBorders>
              <w:top w:val="nil"/>
              <w:bottom w:val="nil"/>
            </w:tcBorders>
            <w:shd w:val="clear" w:color="auto" w:fill="auto"/>
            <w:vAlign w:val="center"/>
          </w:tcPr>
          <w:p w14:paraId="4FF9CA4E" w14:textId="77777777" w:rsidR="0000709A" w:rsidRPr="0000709A" w:rsidRDefault="0000709A" w:rsidP="00FF4101">
            <w:pPr>
              <w:rPr>
                <w:rFonts w:ascii="Arial" w:hAnsi="Arial" w:cs="Arial"/>
                <w:b/>
                <w:bCs/>
                <w:sz w:val="8"/>
                <w:lang w:val="es-BO"/>
              </w:rPr>
            </w:pPr>
          </w:p>
        </w:tc>
        <w:tc>
          <w:tcPr>
            <w:tcW w:w="5848" w:type="dxa"/>
            <w:gridSpan w:val="24"/>
            <w:tcBorders>
              <w:top w:val="nil"/>
              <w:bottom w:val="nil"/>
              <w:right w:val="single" w:sz="12" w:space="0" w:color="auto"/>
            </w:tcBorders>
            <w:shd w:val="clear" w:color="auto" w:fill="auto"/>
            <w:vAlign w:val="center"/>
          </w:tcPr>
          <w:p w14:paraId="12BFE3A1" w14:textId="77777777" w:rsidR="0000709A" w:rsidRPr="0000709A" w:rsidRDefault="0000709A" w:rsidP="00FF4101">
            <w:pPr>
              <w:rPr>
                <w:rFonts w:ascii="Arial" w:hAnsi="Arial" w:cs="Arial"/>
                <w:b/>
                <w:bCs/>
                <w:sz w:val="8"/>
                <w:lang w:val="es-BO"/>
              </w:rPr>
            </w:pPr>
          </w:p>
        </w:tc>
      </w:tr>
      <w:tr w:rsidR="001379D9" w:rsidRPr="00205281" w14:paraId="0F73319A" w14:textId="77777777" w:rsidTr="001379D9">
        <w:trPr>
          <w:trHeight w:val="114"/>
        </w:trPr>
        <w:tc>
          <w:tcPr>
            <w:tcW w:w="253" w:type="dxa"/>
            <w:tcBorders>
              <w:top w:val="nil"/>
              <w:left w:val="single" w:sz="12" w:space="0" w:color="auto"/>
              <w:bottom w:val="nil"/>
            </w:tcBorders>
            <w:shd w:val="clear" w:color="auto" w:fill="auto"/>
            <w:noWrap/>
            <w:vAlign w:val="center"/>
          </w:tcPr>
          <w:p w14:paraId="3283109B" w14:textId="77777777" w:rsidR="001379D9" w:rsidRPr="00205281" w:rsidRDefault="001379D9" w:rsidP="00FF4101">
            <w:pPr>
              <w:rPr>
                <w:rFonts w:ascii="Arial" w:hAnsi="Arial" w:cs="Arial"/>
                <w:b/>
                <w:bCs/>
                <w:lang w:val="es-BO"/>
              </w:rPr>
            </w:pPr>
          </w:p>
        </w:tc>
        <w:tc>
          <w:tcPr>
            <w:tcW w:w="3019" w:type="dxa"/>
            <w:gridSpan w:val="12"/>
            <w:vMerge/>
            <w:tcBorders>
              <w:bottom w:val="nil"/>
            </w:tcBorders>
            <w:shd w:val="clear" w:color="auto" w:fill="auto"/>
            <w:vAlign w:val="center"/>
          </w:tcPr>
          <w:p w14:paraId="6920DB01" w14:textId="77777777" w:rsidR="001379D9" w:rsidRPr="00205281" w:rsidRDefault="001379D9" w:rsidP="00FF4101">
            <w:pPr>
              <w:rPr>
                <w:rFonts w:ascii="Arial" w:hAnsi="Arial" w:cs="Arial"/>
                <w:b/>
                <w:bCs/>
                <w:lang w:val="es-BO"/>
              </w:rPr>
            </w:pPr>
          </w:p>
        </w:tc>
        <w:tc>
          <w:tcPr>
            <w:tcW w:w="1764" w:type="dxa"/>
            <w:gridSpan w:val="7"/>
            <w:tcBorders>
              <w:top w:val="nil"/>
              <w:bottom w:val="nil"/>
              <w:right w:val="single" w:sz="4" w:space="0" w:color="auto"/>
            </w:tcBorders>
            <w:shd w:val="clear" w:color="auto" w:fill="auto"/>
            <w:vAlign w:val="center"/>
          </w:tcPr>
          <w:p w14:paraId="2C7EA741" w14:textId="77777777" w:rsidR="001379D9" w:rsidRPr="00205281" w:rsidRDefault="001379D9" w:rsidP="00FF4101">
            <w:pPr>
              <w:jc w:val="right"/>
              <w:rPr>
                <w:rFonts w:ascii="Arial" w:hAnsi="Arial" w:cs="Arial"/>
                <w:b/>
                <w:bCs/>
                <w:lang w:val="es-BO"/>
              </w:rPr>
            </w:pPr>
            <w:r w:rsidRPr="00205281">
              <w:rPr>
                <w:rFonts w:ascii="Arial" w:hAnsi="Arial" w:cs="Arial"/>
                <w:bCs/>
                <w:lang w:val="es-BO"/>
              </w:rPr>
              <w:t>Correo Electrónico</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2F1338B5" w14:textId="77777777" w:rsidR="001379D9" w:rsidRPr="00205281" w:rsidRDefault="001379D9" w:rsidP="00FF4101">
            <w:pPr>
              <w:rPr>
                <w:rFonts w:ascii="Arial" w:hAnsi="Arial" w:cs="Arial"/>
                <w:b/>
                <w:bCs/>
                <w:lang w:val="es-BO"/>
              </w:rPr>
            </w:pPr>
          </w:p>
        </w:tc>
      </w:tr>
      <w:tr w:rsidR="0000709A" w:rsidRPr="00205281" w14:paraId="74E9D104" w14:textId="77777777" w:rsidTr="001379D9">
        <w:trPr>
          <w:trHeight w:val="114"/>
        </w:trPr>
        <w:tc>
          <w:tcPr>
            <w:tcW w:w="9624" w:type="dxa"/>
            <w:gridSpan w:val="39"/>
            <w:tcBorders>
              <w:top w:val="nil"/>
              <w:left w:val="single" w:sz="12" w:space="0" w:color="auto"/>
              <w:bottom w:val="single" w:sz="12" w:space="0" w:color="auto"/>
              <w:right w:val="single" w:sz="12" w:space="0" w:color="auto"/>
            </w:tcBorders>
            <w:shd w:val="clear" w:color="auto" w:fill="auto"/>
            <w:noWrap/>
            <w:vAlign w:val="center"/>
          </w:tcPr>
          <w:p w14:paraId="0A79922F" w14:textId="5423FE30" w:rsidR="0000709A" w:rsidRPr="00205281" w:rsidRDefault="0000709A" w:rsidP="00FF4101">
            <w:pPr>
              <w:rPr>
                <w:rFonts w:ascii="Arial" w:hAnsi="Arial" w:cs="Arial"/>
                <w:b/>
                <w:bCs/>
                <w:sz w:val="2"/>
                <w:szCs w:val="2"/>
                <w:lang w:val="es-BO"/>
              </w:rPr>
            </w:pP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196"/>
        <w:gridCol w:w="40"/>
        <w:gridCol w:w="250"/>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205281" w:rsidRPr="00205281" w14:paraId="5BD2BB30" w14:textId="77777777" w:rsidTr="001379D9">
        <w:trPr>
          <w:trHeight w:val="567"/>
          <w:jc w:val="center"/>
        </w:trPr>
        <w:tc>
          <w:tcPr>
            <w:tcW w:w="9483" w:type="dxa"/>
            <w:gridSpan w:val="41"/>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1379D9" w:rsidRPr="00205281" w14:paraId="5706CAFB" w14:textId="77777777" w:rsidTr="001379D9">
        <w:trPr>
          <w:trHeight w:val="54"/>
          <w:jc w:val="center"/>
        </w:trPr>
        <w:tc>
          <w:tcPr>
            <w:tcW w:w="9483" w:type="dxa"/>
            <w:gridSpan w:val="41"/>
            <w:tcBorders>
              <w:top w:val="nil"/>
              <w:left w:val="single" w:sz="12" w:space="0" w:color="auto"/>
              <w:bottom w:val="nil"/>
              <w:right w:val="single" w:sz="12" w:space="0" w:color="auto"/>
            </w:tcBorders>
            <w:shd w:val="clear" w:color="auto" w:fill="auto"/>
            <w:noWrap/>
            <w:vAlign w:val="center"/>
          </w:tcPr>
          <w:p w14:paraId="16911607" w14:textId="66EC89CC" w:rsidR="001379D9" w:rsidRPr="00205281" w:rsidRDefault="001379D9" w:rsidP="00FF4101">
            <w:pPr>
              <w:rPr>
                <w:rFonts w:ascii="Arial" w:hAnsi="Arial" w:cs="Arial"/>
                <w:lang w:val="es-BO"/>
              </w:rPr>
            </w:pPr>
          </w:p>
        </w:tc>
      </w:tr>
      <w:tr w:rsidR="00205281" w:rsidRPr="00205281" w14:paraId="3BA6C273"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26"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33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26"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33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1379D9" w:rsidRPr="00205281" w14:paraId="6DC9BF89" w14:textId="77777777" w:rsidTr="001379D9">
        <w:trPr>
          <w:trHeight w:val="59"/>
          <w:jc w:val="center"/>
        </w:trPr>
        <w:tc>
          <w:tcPr>
            <w:tcW w:w="9483" w:type="dxa"/>
            <w:gridSpan w:val="41"/>
            <w:tcBorders>
              <w:left w:val="single" w:sz="12" w:space="0" w:color="auto"/>
              <w:right w:val="single" w:sz="12" w:space="0" w:color="auto"/>
            </w:tcBorders>
            <w:shd w:val="clear" w:color="auto" w:fill="auto"/>
            <w:vAlign w:val="bottom"/>
          </w:tcPr>
          <w:p w14:paraId="36581FD3" w14:textId="77777777" w:rsidR="001379D9" w:rsidRPr="00205281" w:rsidRDefault="001379D9" w:rsidP="00FF4101">
            <w:pPr>
              <w:rPr>
                <w:rFonts w:ascii="Arial" w:hAnsi="Arial" w:cs="Arial"/>
                <w:b/>
                <w:bCs/>
                <w:lang w:val="es-BO"/>
              </w:rPr>
            </w:pPr>
          </w:p>
        </w:tc>
      </w:tr>
      <w:tr w:rsidR="001379D9" w:rsidRPr="00205281" w14:paraId="7B8AF37D" w14:textId="77777777" w:rsidTr="001379D9">
        <w:trPr>
          <w:trHeight w:val="59"/>
          <w:jc w:val="center"/>
        </w:trPr>
        <w:tc>
          <w:tcPr>
            <w:tcW w:w="243" w:type="dxa"/>
            <w:tcBorders>
              <w:left w:val="single" w:sz="12" w:space="0" w:color="auto"/>
              <w:bottom w:val="nil"/>
            </w:tcBorders>
            <w:shd w:val="clear" w:color="auto" w:fill="auto"/>
            <w:vAlign w:val="bottom"/>
          </w:tcPr>
          <w:p w14:paraId="6FC5DB76" w14:textId="77777777" w:rsidR="001379D9" w:rsidRPr="00205281" w:rsidRDefault="001379D9"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1379D9" w:rsidRPr="00205281" w:rsidRDefault="001379D9"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1379D9" w:rsidRPr="00205281" w:rsidRDefault="001379D9"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484B977E" w14:textId="77777777" w:rsidR="001379D9" w:rsidRPr="00205281" w:rsidRDefault="001379D9" w:rsidP="00FF4101">
            <w:pPr>
              <w:rPr>
                <w:rFonts w:ascii="Arial" w:hAnsi="Arial" w:cs="Arial"/>
                <w:b/>
                <w:bCs/>
                <w:lang w:val="es-BO"/>
              </w:rPr>
            </w:pPr>
          </w:p>
        </w:tc>
        <w:tc>
          <w:tcPr>
            <w:tcW w:w="2675" w:type="dxa"/>
            <w:gridSpan w:val="11"/>
            <w:vMerge w:val="restart"/>
            <w:shd w:val="clear" w:color="auto" w:fill="auto"/>
            <w:vAlign w:val="bottom"/>
          </w:tcPr>
          <w:p w14:paraId="16FF9019" w14:textId="77777777" w:rsidR="001379D9" w:rsidRPr="00205281" w:rsidRDefault="001379D9"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1379D9" w:rsidRPr="00205281" w:rsidRDefault="001379D9" w:rsidP="00FF4101">
            <w:pPr>
              <w:rPr>
                <w:rFonts w:ascii="Arial" w:hAnsi="Arial" w:cs="Arial"/>
                <w:b/>
                <w:bCs/>
                <w:sz w:val="14"/>
                <w:lang w:val="es-BO"/>
              </w:rPr>
            </w:pPr>
          </w:p>
        </w:tc>
        <w:tc>
          <w:tcPr>
            <w:tcW w:w="3388" w:type="dxa"/>
            <w:gridSpan w:val="15"/>
            <w:shd w:val="clear" w:color="auto" w:fill="auto"/>
            <w:vAlign w:val="bottom"/>
          </w:tcPr>
          <w:p w14:paraId="0CE8BAA9"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69" w:type="dxa"/>
            <w:vMerge w:val="restart"/>
            <w:tcBorders>
              <w:right w:val="single" w:sz="12" w:space="0" w:color="auto"/>
            </w:tcBorders>
            <w:shd w:val="clear" w:color="auto" w:fill="auto"/>
            <w:vAlign w:val="bottom"/>
          </w:tcPr>
          <w:p w14:paraId="560E3EC5" w14:textId="77777777" w:rsidR="001379D9" w:rsidRPr="00205281" w:rsidRDefault="001379D9" w:rsidP="00FF4101">
            <w:pPr>
              <w:rPr>
                <w:rFonts w:ascii="Arial" w:hAnsi="Arial" w:cs="Arial"/>
                <w:b/>
                <w:bCs/>
                <w:lang w:val="es-BO"/>
              </w:rPr>
            </w:pPr>
          </w:p>
        </w:tc>
      </w:tr>
      <w:tr w:rsidR="001379D9" w:rsidRPr="00205281" w14:paraId="26B7A3F0" w14:textId="77777777" w:rsidTr="001379D9">
        <w:trPr>
          <w:trHeight w:val="59"/>
          <w:jc w:val="center"/>
        </w:trPr>
        <w:tc>
          <w:tcPr>
            <w:tcW w:w="243" w:type="dxa"/>
            <w:tcBorders>
              <w:left w:val="single" w:sz="12" w:space="0" w:color="auto"/>
              <w:bottom w:val="nil"/>
            </w:tcBorders>
            <w:shd w:val="clear" w:color="auto" w:fill="auto"/>
            <w:vAlign w:val="bottom"/>
          </w:tcPr>
          <w:p w14:paraId="1CAC0024" w14:textId="77777777" w:rsidR="001379D9" w:rsidRPr="00205281" w:rsidRDefault="001379D9"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1379D9" w:rsidRPr="00205281" w:rsidRDefault="001379D9" w:rsidP="00FF4101">
            <w:pPr>
              <w:rPr>
                <w:rFonts w:ascii="Arial" w:hAnsi="Arial" w:cs="Arial"/>
                <w:b/>
                <w:bCs/>
                <w:lang w:val="es-BO"/>
              </w:rPr>
            </w:pPr>
          </w:p>
        </w:tc>
        <w:tc>
          <w:tcPr>
            <w:tcW w:w="243" w:type="dxa"/>
            <w:shd w:val="clear" w:color="auto" w:fill="auto"/>
            <w:vAlign w:val="bottom"/>
          </w:tcPr>
          <w:p w14:paraId="23E59C7F"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3AB16DC2" w14:textId="77777777" w:rsidR="001379D9" w:rsidRPr="00205281" w:rsidRDefault="001379D9" w:rsidP="00FF4101">
            <w:pPr>
              <w:rPr>
                <w:rFonts w:ascii="Arial" w:hAnsi="Arial" w:cs="Arial"/>
                <w:b/>
                <w:bCs/>
                <w:lang w:val="es-BO"/>
              </w:rPr>
            </w:pPr>
          </w:p>
        </w:tc>
        <w:tc>
          <w:tcPr>
            <w:tcW w:w="2675" w:type="dxa"/>
            <w:gridSpan w:val="11"/>
            <w:vMerge/>
            <w:tcBorders>
              <w:bottom w:val="single" w:sz="4" w:space="0" w:color="auto"/>
            </w:tcBorders>
            <w:shd w:val="clear" w:color="auto" w:fill="auto"/>
            <w:vAlign w:val="bottom"/>
          </w:tcPr>
          <w:p w14:paraId="43CC791A" w14:textId="77777777" w:rsidR="001379D9" w:rsidRPr="00205281" w:rsidRDefault="001379D9" w:rsidP="00FF4101">
            <w:pPr>
              <w:rPr>
                <w:rFonts w:ascii="Arial" w:hAnsi="Arial" w:cs="Arial"/>
                <w:b/>
                <w:bCs/>
                <w:sz w:val="14"/>
                <w:lang w:val="es-BO"/>
              </w:rPr>
            </w:pPr>
          </w:p>
        </w:tc>
        <w:tc>
          <w:tcPr>
            <w:tcW w:w="242" w:type="dxa"/>
            <w:shd w:val="clear" w:color="auto" w:fill="auto"/>
            <w:vAlign w:val="bottom"/>
          </w:tcPr>
          <w:p w14:paraId="164EBB2E"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1379D9" w:rsidRPr="00205281" w:rsidRDefault="001379D9"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1379D9" w:rsidRPr="00205281" w:rsidRDefault="001379D9" w:rsidP="00FF4101">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67FC840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35700D36" w14:textId="77777777" w:rsidR="001379D9" w:rsidRPr="00205281" w:rsidRDefault="001379D9" w:rsidP="00FF4101">
            <w:pPr>
              <w:rPr>
                <w:rFonts w:ascii="Arial" w:hAnsi="Arial" w:cs="Arial"/>
                <w:b/>
                <w:bCs/>
                <w:lang w:val="es-BO"/>
              </w:rPr>
            </w:pPr>
          </w:p>
        </w:tc>
      </w:tr>
      <w:tr w:rsidR="001379D9" w:rsidRPr="00205281" w14:paraId="3A4273D4" w14:textId="77777777" w:rsidTr="001379D9">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1379D9" w:rsidRPr="00205281" w:rsidRDefault="001379D9"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1379D9" w:rsidRPr="00205281" w:rsidRDefault="001379D9"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1379D9" w:rsidRPr="00205281" w:rsidRDefault="001379D9" w:rsidP="00FF4101">
            <w:pPr>
              <w:rPr>
                <w:rFonts w:ascii="Arial" w:hAnsi="Arial" w:cs="Arial"/>
                <w:b/>
                <w:bCs/>
                <w:lang w:val="es-BO"/>
              </w:rPr>
            </w:pPr>
          </w:p>
        </w:tc>
        <w:tc>
          <w:tcPr>
            <w:tcW w:w="236" w:type="dxa"/>
            <w:gridSpan w:val="2"/>
            <w:tcBorders>
              <w:right w:val="single" w:sz="4" w:space="0" w:color="auto"/>
            </w:tcBorders>
            <w:shd w:val="clear" w:color="auto" w:fill="auto"/>
            <w:vAlign w:val="bottom"/>
          </w:tcPr>
          <w:p w14:paraId="625819DB" w14:textId="77777777" w:rsidR="001379D9" w:rsidRPr="00205281" w:rsidRDefault="001379D9" w:rsidP="00FF4101">
            <w:pPr>
              <w:rPr>
                <w:rFonts w:ascii="Arial" w:hAnsi="Arial" w:cs="Arial"/>
                <w:b/>
                <w:bCs/>
                <w:lang w:val="es-BO"/>
              </w:rPr>
            </w:pPr>
          </w:p>
        </w:tc>
        <w:tc>
          <w:tcPr>
            <w:tcW w:w="26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1379D9" w:rsidRPr="00205281" w:rsidRDefault="001379D9" w:rsidP="00FF4101">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1379D9" w:rsidRPr="00205281" w:rsidRDefault="001379D9" w:rsidP="00FF4101">
            <w:pPr>
              <w:rPr>
                <w:rFonts w:ascii="Arial" w:hAnsi="Arial" w:cs="Arial"/>
                <w:b/>
                <w:bCs/>
                <w:lang w:val="es-BO"/>
              </w:rPr>
            </w:pPr>
          </w:p>
        </w:tc>
        <w:tc>
          <w:tcPr>
            <w:tcW w:w="269" w:type="dxa"/>
            <w:vMerge/>
            <w:tcBorders>
              <w:left w:val="single" w:sz="4" w:space="0" w:color="auto"/>
              <w:bottom w:val="nil"/>
              <w:right w:val="single" w:sz="12" w:space="0" w:color="auto"/>
            </w:tcBorders>
            <w:shd w:val="clear" w:color="auto" w:fill="auto"/>
            <w:vAlign w:val="bottom"/>
          </w:tcPr>
          <w:p w14:paraId="4607F4AD" w14:textId="77777777" w:rsidR="001379D9" w:rsidRPr="00205281" w:rsidRDefault="001379D9" w:rsidP="00FF4101">
            <w:pPr>
              <w:rPr>
                <w:rFonts w:ascii="Arial" w:hAnsi="Arial" w:cs="Arial"/>
                <w:b/>
                <w:bCs/>
                <w:lang w:val="es-BO"/>
              </w:rPr>
            </w:pPr>
          </w:p>
        </w:tc>
      </w:tr>
      <w:tr w:rsidR="001379D9" w:rsidRPr="00205281" w14:paraId="2EA63805" w14:textId="77777777" w:rsidTr="001379D9">
        <w:trPr>
          <w:trHeight w:val="59"/>
          <w:jc w:val="center"/>
        </w:trPr>
        <w:tc>
          <w:tcPr>
            <w:tcW w:w="9483" w:type="dxa"/>
            <w:gridSpan w:val="41"/>
            <w:tcBorders>
              <w:top w:val="nil"/>
              <w:left w:val="single" w:sz="12" w:space="0" w:color="auto"/>
              <w:bottom w:val="nil"/>
              <w:right w:val="single" w:sz="12" w:space="0" w:color="auto"/>
            </w:tcBorders>
            <w:shd w:val="clear" w:color="auto" w:fill="auto"/>
            <w:vAlign w:val="bottom"/>
          </w:tcPr>
          <w:p w14:paraId="70775FE1" w14:textId="77777777" w:rsidR="001379D9" w:rsidRPr="00205281" w:rsidRDefault="001379D9" w:rsidP="00FF4101">
            <w:pPr>
              <w:rPr>
                <w:rFonts w:ascii="Arial" w:hAnsi="Arial" w:cs="Arial"/>
                <w:b/>
                <w:bCs/>
                <w:lang w:val="es-BO"/>
              </w:rPr>
            </w:pPr>
          </w:p>
        </w:tc>
      </w:tr>
      <w:tr w:rsidR="00205281" w:rsidRPr="00205281" w14:paraId="11F19F5D" w14:textId="77777777" w:rsidTr="001379D9">
        <w:trPr>
          <w:trHeight w:val="655"/>
          <w:jc w:val="center"/>
        </w:trPr>
        <w:tc>
          <w:tcPr>
            <w:tcW w:w="9483" w:type="dxa"/>
            <w:gridSpan w:val="41"/>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379D9" w:rsidRPr="00205281" w14:paraId="3A21F633"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59B9709C" w14:textId="73F40553" w:rsidR="001379D9" w:rsidRPr="00205281" w:rsidRDefault="001379D9" w:rsidP="00FF4101">
            <w:pPr>
              <w:rPr>
                <w:rFonts w:ascii="Arial" w:hAnsi="Arial" w:cs="Arial"/>
                <w:b/>
                <w:bCs/>
                <w:lang w:val="es-BO"/>
              </w:rPr>
            </w:pPr>
          </w:p>
        </w:tc>
      </w:tr>
      <w:tr w:rsidR="00205281" w:rsidRPr="00205281" w14:paraId="2EBD38CE" w14:textId="77777777" w:rsidTr="001379D9">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9"/>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1379D9">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1379D9" w:rsidRPr="00205281" w14:paraId="25D45C18"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1AC8D65D" w14:textId="77777777" w:rsidR="001379D9" w:rsidRPr="00205281" w:rsidRDefault="001379D9" w:rsidP="00FF4101">
            <w:pPr>
              <w:rPr>
                <w:rFonts w:ascii="Arial" w:hAnsi="Arial" w:cs="Arial"/>
                <w:b/>
                <w:bCs/>
                <w:lang w:val="es-BO"/>
              </w:rPr>
            </w:pPr>
          </w:p>
        </w:tc>
      </w:tr>
      <w:tr w:rsidR="001379D9" w:rsidRPr="00205281" w14:paraId="2C496C4D" w14:textId="77777777" w:rsidTr="001379D9">
        <w:trPr>
          <w:trHeight w:val="79"/>
          <w:jc w:val="center"/>
        </w:trPr>
        <w:tc>
          <w:tcPr>
            <w:tcW w:w="243" w:type="dxa"/>
            <w:tcBorders>
              <w:top w:val="nil"/>
              <w:left w:val="single" w:sz="12" w:space="0" w:color="auto"/>
              <w:bottom w:val="nil"/>
            </w:tcBorders>
            <w:shd w:val="clear" w:color="auto" w:fill="auto"/>
            <w:vAlign w:val="center"/>
          </w:tcPr>
          <w:p w14:paraId="5EDDC1EF" w14:textId="77777777" w:rsidR="001379D9" w:rsidRPr="00205281" w:rsidRDefault="001379D9"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1379D9" w:rsidRPr="00205281" w:rsidRDefault="001379D9"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9"/>
            <w:tcBorders>
              <w:top w:val="nil"/>
              <w:bottom w:val="single" w:sz="4" w:space="0" w:color="auto"/>
            </w:tcBorders>
            <w:shd w:val="clear" w:color="auto" w:fill="auto"/>
            <w:vAlign w:val="center"/>
          </w:tcPr>
          <w:p w14:paraId="69F6DBEA" w14:textId="77777777" w:rsidR="001379D9" w:rsidRPr="00205281" w:rsidRDefault="001379D9"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55E356AC" w14:textId="77777777" w:rsidR="001379D9" w:rsidRPr="00205281" w:rsidRDefault="001379D9" w:rsidP="00FF4101">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2633CCED" w14:textId="77777777" w:rsidR="001379D9" w:rsidRPr="00205281" w:rsidRDefault="001379D9" w:rsidP="00FF4101">
            <w:pPr>
              <w:rPr>
                <w:rFonts w:ascii="Arial" w:hAnsi="Arial" w:cs="Arial"/>
                <w:b/>
                <w:bCs/>
                <w:lang w:val="es-BO"/>
              </w:rPr>
            </w:pPr>
          </w:p>
        </w:tc>
      </w:tr>
      <w:tr w:rsidR="001379D9" w:rsidRPr="00205281" w14:paraId="69C061D6" w14:textId="77777777" w:rsidTr="001379D9">
        <w:trPr>
          <w:trHeight w:val="309"/>
          <w:jc w:val="center"/>
        </w:trPr>
        <w:tc>
          <w:tcPr>
            <w:tcW w:w="243" w:type="dxa"/>
            <w:tcBorders>
              <w:top w:val="nil"/>
              <w:left w:val="single" w:sz="12" w:space="0" w:color="auto"/>
              <w:bottom w:val="nil"/>
            </w:tcBorders>
            <w:shd w:val="clear" w:color="auto" w:fill="auto"/>
            <w:vAlign w:val="center"/>
          </w:tcPr>
          <w:p w14:paraId="17CC9566" w14:textId="77777777" w:rsidR="001379D9" w:rsidRPr="00205281" w:rsidRDefault="001379D9"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1379D9" w:rsidRPr="00205281" w:rsidRDefault="001379D9"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1379D9" w:rsidRPr="00205281" w:rsidRDefault="001379D9"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72B9BA34" w14:textId="77777777" w:rsidR="001379D9" w:rsidRPr="00205281" w:rsidRDefault="001379D9" w:rsidP="00FF4101">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7F5B39AB" w14:textId="77777777" w:rsidR="001379D9" w:rsidRPr="00205281" w:rsidRDefault="001379D9" w:rsidP="00FF4101">
            <w:pPr>
              <w:rPr>
                <w:rFonts w:ascii="Arial" w:hAnsi="Arial" w:cs="Arial"/>
                <w:b/>
                <w:bCs/>
                <w:lang w:val="es-BO"/>
              </w:rPr>
            </w:pPr>
          </w:p>
        </w:tc>
      </w:tr>
      <w:tr w:rsidR="00205281" w:rsidRPr="00205281" w14:paraId="797CD2B5" w14:textId="77777777" w:rsidTr="001379D9">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36" w:type="dxa"/>
            <w:gridSpan w:val="2"/>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50"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2889" w:type="dxa"/>
            <w:gridSpan w:val="12"/>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1379D9">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9"/>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1379D9">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1379D9">
        <w:trPr>
          <w:trHeight w:val="54"/>
          <w:jc w:val="center"/>
        </w:trPr>
        <w:tc>
          <w:tcPr>
            <w:tcW w:w="9483" w:type="dxa"/>
            <w:gridSpan w:val="41"/>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1" w:name="_Toc351633178"/>
      <w:bookmarkStart w:id="42" w:name="_Toc355362140"/>
      <w:bookmarkStart w:id="43"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1"/>
      <w:bookmarkEnd w:id="42"/>
      <w:bookmarkEnd w:id="43"/>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856D1F">
        <w:rPr>
          <w:rFonts w:ascii="Verdana" w:hAnsi="Verdana" w:cs="Arial"/>
          <w:sz w:val="18"/>
          <w:szCs w:val="18"/>
          <w:lang w:val="es-BO"/>
        </w:rPr>
        <w:t>Formulario B-1</w:t>
      </w:r>
      <w:r w:rsidR="00CB5AC0" w:rsidRPr="00856D1F">
        <w:rPr>
          <w:rFonts w:ascii="Verdana" w:hAnsi="Verdana" w:cs="Arial"/>
          <w:sz w:val="18"/>
          <w:szCs w:val="18"/>
          <w:lang w:val="es-BO"/>
        </w:rPr>
        <w:t xml:space="preserve"> </w:t>
      </w:r>
      <w:r w:rsidRPr="00856D1F">
        <w:rPr>
          <w:rFonts w:ascii="Verdana" w:hAnsi="Verdana" w:cs="Arial"/>
          <w:sz w:val="18"/>
          <w:szCs w:val="18"/>
          <w:lang w:val="es-BO"/>
        </w:rPr>
        <w:tab/>
      </w:r>
      <w:r w:rsidRPr="00856D1F">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2F82FA26" w:rsidR="006F44FC" w:rsidRDefault="006F44FC" w:rsidP="006F44FC">
      <w:pPr>
        <w:ind w:left="2115" w:hanging="2115"/>
        <w:jc w:val="both"/>
        <w:rPr>
          <w:rFonts w:cs="Arial"/>
          <w:sz w:val="18"/>
          <w:szCs w:val="18"/>
          <w:lang w:val="es-BO"/>
        </w:rPr>
      </w:pPr>
      <w:bookmarkStart w:id="44" w:name="_Toc351633179"/>
      <w:bookmarkStart w:id="45" w:name="_Toc355362141"/>
      <w:bookmarkStart w:id="46" w:name="_Toc355558953"/>
      <w:r w:rsidRPr="00856D1F">
        <w:rPr>
          <w:rFonts w:cs="Arial"/>
          <w:sz w:val="18"/>
          <w:szCs w:val="18"/>
          <w:lang w:val="es-BO"/>
        </w:rPr>
        <w:t>Formulario C-1 Propuesta técnica</w:t>
      </w:r>
      <w:r w:rsidR="00856D1F">
        <w:rPr>
          <w:rFonts w:cs="Arial"/>
          <w:sz w:val="18"/>
          <w:szCs w:val="18"/>
          <w:lang w:val="es-BO"/>
        </w:rPr>
        <w:t>.</w:t>
      </w:r>
    </w:p>
    <w:p w14:paraId="7BA6285E" w14:textId="77777777" w:rsidR="006F44FC" w:rsidRPr="00856D1F" w:rsidRDefault="006F44FC"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C-1a: Experiencia del proponente.</w:t>
      </w:r>
    </w:p>
    <w:p w14:paraId="3067986F" w14:textId="5A6A4B58" w:rsidR="006F44FC" w:rsidRPr="00856D1F" w:rsidRDefault="007C7479"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C-1b: Formación y</w:t>
      </w:r>
      <w:r w:rsidR="006F44FC" w:rsidRPr="00856D1F">
        <w:rPr>
          <w:rFonts w:cs="Arial"/>
          <w:szCs w:val="18"/>
          <w:lang w:val="es-BO"/>
        </w:rPr>
        <w:t xml:space="preserve"> experiencia del Personal.</w:t>
      </w:r>
    </w:p>
    <w:p w14:paraId="114F9E96" w14:textId="77777777" w:rsidR="006F44FC" w:rsidRPr="00856D1F" w:rsidRDefault="006F44FC"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58D5C772" w14:textId="77777777" w:rsidR="00790207" w:rsidRPr="00205281" w:rsidRDefault="00790207" w:rsidP="00244186">
      <w:pPr>
        <w:jc w:val="center"/>
        <w:rPr>
          <w:rFonts w:cs="Arial"/>
          <w:b/>
          <w:sz w:val="18"/>
          <w:lang w:val="es-BO"/>
        </w:rPr>
      </w:pPr>
    </w:p>
    <w:p w14:paraId="1C5152E8" w14:textId="7DEA127C" w:rsidR="00F431D8" w:rsidRDefault="00F431D8">
      <w:pPr>
        <w:rPr>
          <w:rFonts w:cs="Arial"/>
          <w:b/>
          <w:sz w:val="18"/>
          <w:lang w:val="es-BO"/>
        </w:rPr>
      </w:pPr>
      <w:r>
        <w:rPr>
          <w:rFonts w:cs="Arial"/>
          <w:b/>
          <w:sz w:val="18"/>
          <w:lang w:val="es-BO"/>
        </w:rPr>
        <w:br w:type="page"/>
      </w:r>
    </w:p>
    <w:p w14:paraId="17D41F41" w14:textId="77777777" w:rsidR="00790207" w:rsidRPr="00205281" w:rsidRDefault="00790207" w:rsidP="00244186">
      <w:pPr>
        <w:jc w:val="center"/>
        <w:rPr>
          <w:rFonts w:cs="Arial"/>
          <w:b/>
          <w:sz w:val="18"/>
          <w:lang w:val="es-BO"/>
        </w:rPr>
      </w:pPr>
    </w:p>
    <w:p w14:paraId="76E656BC"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44"/>
      <w:bookmarkEnd w:id="45"/>
      <w:bookmarkEnd w:id="46"/>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0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3577"/>
        <w:gridCol w:w="688"/>
        <w:gridCol w:w="878"/>
        <w:gridCol w:w="1053"/>
        <w:gridCol w:w="1378"/>
        <w:gridCol w:w="1005"/>
      </w:tblGrid>
      <w:tr w:rsidR="006F44FC" w:rsidRPr="00416DC9" w14:paraId="035B1C02" w14:textId="77777777" w:rsidTr="00856D1F">
        <w:trPr>
          <w:trHeight w:val="700"/>
          <w:tblHeader/>
        </w:trPr>
        <w:tc>
          <w:tcPr>
            <w:tcW w:w="5645" w:type="dxa"/>
            <w:gridSpan w:val="5"/>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436"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856D1F">
        <w:trPr>
          <w:trHeight w:val="710"/>
          <w:tblHeader/>
        </w:trPr>
        <w:tc>
          <w:tcPr>
            <w:tcW w:w="502" w:type="dxa"/>
            <w:gridSpan w:val="2"/>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3577"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878"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1053"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856D1F" w:rsidRPr="00416DC9" w14:paraId="52E63355"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F198353" w14:textId="77777777" w:rsidR="00856D1F" w:rsidRPr="00416DC9" w:rsidRDefault="00856D1F" w:rsidP="00856D1F">
            <w:pPr>
              <w:jc w:val="center"/>
              <w:rPr>
                <w:rFonts w:ascii="Arial" w:hAnsi="Arial" w:cs="Arial"/>
                <w:color w:val="000000"/>
                <w:lang w:val="es-BO" w:eastAsia="es-BO"/>
              </w:rPr>
            </w:pPr>
            <w:r>
              <w:rPr>
                <w:rFonts w:ascii="Arial" w:hAnsi="Arial" w:cs="Arial"/>
                <w:color w:val="000000"/>
                <w:lang w:val="es-BO" w:eastAsia="es-BO"/>
              </w:rPr>
              <w:t>1</w:t>
            </w:r>
          </w:p>
        </w:tc>
        <w:tc>
          <w:tcPr>
            <w:tcW w:w="3577" w:type="dxa"/>
            <w:shd w:val="clear" w:color="auto" w:fill="auto"/>
            <w:noWrap/>
            <w:vAlign w:val="center"/>
          </w:tcPr>
          <w:p w14:paraId="30CFCAD0" w14:textId="676FC91C" w:rsidR="00856D1F" w:rsidRPr="00416DC9" w:rsidRDefault="00856D1F" w:rsidP="00856D1F">
            <w:pPr>
              <w:jc w:val="both"/>
              <w:rPr>
                <w:rFonts w:ascii="Arial" w:hAnsi="Arial" w:cs="Arial"/>
                <w:color w:val="000000"/>
                <w:lang w:val="es-BO" w:eastAsia="es-BO"/>
              </w:rPr>
            </w:pPr>
            <w:r w:rsidRPr="00CF448F">
              <w:rPr>
                <w:sz w:val="18"/>
              </w:rPr>
              <w:t>REPLANTEO Y TRAZADO DE OBRAS</w:t>
            </w:r>
          </w:p>
        </w:tc>
        <w:tc>
          <w:tcPr>
            <w:tcW w:w="688" w:type="dxa"/>
            <w:shd w:val="clear" w:color="auto" w:fill="auto"/>
            <w:noWrap/>
            <w:vAlign w:val="center"/>
          </w:tcPr>
          <w:p w14:paraId="2EA4683A" w14:textId="46831B33" w:rsidR="00856D1F" w:rsidRPr="00416DC9" w:rsidRDefault="00856D1F" w:rsidP="00856D1F">
            <w:pPr>
              <w:jc w:val="center"/>
              <w:rPr>
                <w:rFonts w:ascii="Arial" w:hAnsi="Arial" w:cs="Arial"/>
                <w:color w:val="000000"/>
                <w:lang w:val="es-BO" w:eastAsia="es-BO"/>
              </w:rPr>
            </w:pPr>
            <w:r w:rsidRPr="00B71F99">
              <w:rPr>
                <w:rFonts w:cs="Arial"/>
                <w:color w:val="000000"/>
                <w:sz w:val="18"/>
                <w:szCs w:val="18"/>
                <w:lang w:val="es-BO" w:eastAsia="es-BO"/>
              </w:rPr>
              <w:t>GLB</w:t>
            </w:r>
          </w:p>
        </w:tc>
        <w:tc>
          <w:tcPr>
            <w:tcW w:w="878" w:type="dxa"/>
            <w:shd w:val="clear" w:color="auto" w:fill="auto"/>
            <w:noWrap/>
            <w:vAlign w:val="center"/>
          </w:tcPr>
          <w:p w14:paraId="743F4AAA" w14:textId="2EB7602D" w:rsidR="00856D1F" w:rsidRPr="00416DC9" w:rsidRDefault="00856D1F" w:rsidP="00856D1F">
            <w:pPr>
              <w:jc w:val="center"/>
              <w:rPr>
                <w:rFonts w:ascii="Arial" w:hAnsi="Arial" w:cs="Arial"/>
                <w:color w:val="000000"/>
                <w:lang w:val="es-BO" w:eastAsia="es-BO"/>
              </w:rPr>
            </w:pPr>
            <w:r w:rsidRPr="00CF448F">
              <w:rPr>
                <w:sz w:val="18"/>
              </w:rPr>
              <w:t xml:space="preserve"> 1,00 </w:t>
            </w:r>
          </w:p>
        </w:tc>
        <w:tc>
          <w:tcPr>
            <w:tcW w:w="1053" w:type="dxa"/>
            <w:shd w:val="clear" w:color="auto" w:fill="auto"/>
            <w:noWrap/>
            <w:vAlign w:val="center"/>
          </w:tcPr>
          <w:p w14:paraId="3B20548B" w14:textId="77777777" w:rsidR="00856D1F" w:rsidRPr="00416DC9" w:rsidRDefault="00856D1F" w:rsidP="00856D1F">
            <w:pPr>
              <w:jc w:val="right"/>
              <w:rPr>
                <w:rFonts w:ascii="Arial" w:hAnsi="Arial" w:cs="Arial"/>
                <w:color w:val="000000"/>
                <w:lang w:val="es-BO" w:eastAsia="es-BO"/>
              </w:rPr>
            </w:pPr>
          </w:p>
        </w:tc>
        <w:tc>
          <w:tcPr>
            <w:tcW w:w="1378" w:type="dxa"/>
            <w:shd w:val="clear" w:color="auto" w:fill="auto"/>
            <w:noWrap/>
            <w:vAlign w:val="center"/>
          </w:tcPr>
          <w:p w14:paraId="62582AD7" w14:textId="77777777" w:rsidR="00856D1F" w:rsidRPr="00416DC9" w:rsidRDefault="00856D1F" w:rsidP="00856D1F">
            <w:pPr>
              <w:jc w:val="right"/>
              <w:rPr>
                <w:rFonts w:ascii="Arial" w:hAnsi="Arial" w:cs="Arial"/>
                <w:color w:val="000000"/>
                <w:lang w:val="es-BO" w:eastAsia="es-BO"/>
              </w:rPr>
            </w:pPr>
          </w:p>
        </w:tc>
        <w:tc>
          <w:tcPr>
            <w:tcW w:w="1005" w:type="dxa"/>
            <w:shd w:val="clear" w:color="auto" w:fill="auto"/>
            <w:noWrap/>
            <w:vAlign w:val="bottom"/>
            <w:hideMark/>
          </w:tcPr>
          <w:p w14:paraId="6B706BD8" w14:textId="77777777" w:rsidR="00856D1F" w:rsidRPr="00416DC9" w:rsidRDefault="00856D1F" w:rsidP="00856D1F">
            <w:pPr>
              <w:jc w:val="right"/>
              <w:rPr>
                <w:rFonts w:ascii="Arial" w:hAnsi="Arial" w:cs="Arial"/>
                <w:color w:val="000000"/>
                <w:lang w:val="es-BO" w:eastAsia="es-BO"/>
              </w:rPr>
            </w:pPr>
          </w:p>
        </w:tc>
      </w:tr>
      <w:tr w:rsidR="00856D1F" w:rsidRPr="00416DC9" w14:paraId="42A87A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44C1314" w14:textId="77777777" w:rsidR="00856D1F" w:rsidRPr="00416DC9" w:rsidRDefault="00856D1F" w:rsidP="00856D1F">
            <w:pPr>
              <w:jc w:val="center"/>
              <w:rPr>
                <w:rFonts w:ascii="Arial" w:hAnsi="Arial" w:cs="Arial"/>
                <w:color w:val="000000"/>
                <w:lang w:val="es-BO" w:eastAsia="es-BO"/>
              </w:rPr>
            </w:pPr>
            <w:r>
              <w:rPr>
                <w:rFonts w:ascii="Arial" w:hAnsi="Arial" w:cs="Arial"/>
                <w:color w:val="000000"/>
                <w:lang w:val="es-BO" w:eastAsia="es-BO"/>
              </w:rPr>
              <w:t>2</w:t>
            </w:r>
          </w:p>
        </w:tc>
        <w:tc>
          <w:tcPr>
            <w:tcW w:w="3577" w:type="dxa"/>
            <w:shd w:val="clear" w:color="auto" w:fill="auto"/>
            <w:noWrap/>
            <w:vAlign w:val="center"/>
          </w:tcPr>
          <w:p w14:paraId="5584BFE1" w14:textId="4BF1605C" w:rsidR="00856D1F" w:rsidRPr="00416DC9" w:rsidRDefault="00856D1F" w:rsidP="00856D1F">
            <w:pPr>
              <w:jc w:val="both"/>
              <w:rPr>
                <w:rFonts w:ascii="Arial" w:hAnsi="Arial" w:cs="Arial"/>
                <w:color w:val="000000"/>
                <w:lang w:val="es-BO" w:eastAsia="es-BO"/>
              </w:rPr>
            </w:pPr>
            <w:r w:rsidRPr="00CF448F">
              <w:rPr>
                <w:sz w:val="18"/>
              </w:rPr>
              <w:t>EXCAVACIÓN 0 – 1 M</w:t>
            </w:r>
          </w:p>
        </w:tc>
        <w:tc>
          <w:tcPr>
            <w:tcW w:w="688" w:type="dxa"/>
            <w:shd w:val="clear" w:color="auto" w:fill="auto"/>
            <w:noWrap/>
            <w:vAlign w:val="center"/>
          </w:tcPr>
          <w:p w14:paraId="60C1FDDE" w14:textId="060A843D" w:rsidR="00856D1F" w:rsidRPr="00416DC9" w:rsidRDefault="00856D1F" w:rsidP="00856D1F">
            <w:pPr>
              <w:jc w:val="center"/>
              <w:rPr>
                <w:rFonts w:ascii="Arial" w:hAnsi="Arial" w:cs="Arial"/>
                <w:color w:val="000000"/>
                <w:lang w:val="es-BO" w:eastAsia="es-BO"/>
              </w:rPr>
            </w:pPr>
            <w:r w:rsidRPr="00B71F99">
              <w:rPr>
                <w:rFonts w:cs="Arial"/>
                <w:color w:val="000000"/>
                <w:sz w:val="18"/>
                <w:szCs w:val="18"/>
                <w:lang w:val="es-BO" w:eastAsia="es-BO"/>
              </w:rPr>
              <w:t>M3</w:t>
            </w:r>
          </w:p>
        </w:tc>
        <w:tc>
          <w:tcPr>
            <w:tcW w:w="878" w:type="dxa"/>
            <w:shd w:val="clear" w:color="auto" w:fill="auto"/>
            <w:noWrap/>
            <w:vAlign w:val="center"/>
          </w:tcPr>
          <w:p w14:paraId="0D351368" w14:textId="5C7FD154" w:rsidR="00856D1F" w:rsidRPr="00416DC9" w:rsidRDefault="00856D1F" w:rsidP="00856D1F">
            <w:pPr>
              <w:jc w:val="center"/>
              <w:rPr>
                <w:rFonts w:ascii="Arial" w:hAnsi="Arial" w:cs="Arial"/>
                <w:color w:val="000000"/>
                <w:lang w:val="es-BO" w:eastAsia="es-BO"/>
              </w:rPr>
            </w:pPr>
            <w:r w:rsidRPr="00CF448F">
              <w:rPr>
                <w:sz w:val="18"/>
              </w:rPr>
              <w:t xml:space="preserve"> 324,20 </w:t>
            </w:r>
          </w:p>
        </w:tc>
        <w:tc>
          <w:tcPr>
            <w:tcW w:w="1053" w:type="dxa"/>
            <w:shd w:val="clear" w:color="auto" w:fill="auto"/>
            <w:noWrap/>
            <w:vAlign w:val="center"/>
          </w:tcPr>
          <w:p w14:paraId="48362385" w14:textId="77777777" w:rsidR="00856D1F" w:rsidRPr="00416DC9" w:rsidRDefault="00856D1F" w:rsidP="00856D1F">
            <w:pPr>
              <w:jc w:val="right"/>
              <w:rPr>
                <w:rFonts w:ascii="Arial" w:hAnsi="Arial" w:cs="Arial"/>
                <w:color w:val="000000"/>
                <w:lang w:val="es-BO" w:eastAsia="es-BO"/>
              </w:rPr>
            </w:pPr>
          </w:p>
        </w:tc>
        <w:tc>
          <w:tcPr>
            <w:tcW w:w="1378" w:type="dxa"/>
            <w:shd w:val="clear" w:color="auto" w:fill="auto"/>
            <w:noWrap/>
            <w:vAlign w:val="center"/>
          </w:tcPr>
          <w:p w14:paraId="5FFD7BA2" w14:textId="77777777" w:rsidR="00856D1F" w:rsidRPr="00416DC9" w:rsidRDefault="00856D1F" w:rsidP="00856D1F">
            <w:pPr>
              <w:jc w:val="right"/>
              <w:rPr>
                <w:rFonts w:ascii="Arial" w:hAnsi="Arial" w:cs="Arial"/>
                <w:color w:val="000000"/>
                <w:lang w:val="es-BO" w:eastAsia="es-BO"/>
              </w:rPr>
            </w:pPr>
          </w:p>
        </w:tc>
        <w:tc>
          <w:tcPr>
            <w:tcW w:w="1005" w:type="dxa"/>
            <w:shd w:val="clear" w:color="auto" w:fill="auto"/>
            <w:noWrap/>
            <w:vAlign w:val="bottom"/>
            <w:hideMark/>
          </w:tcPr>
          <w:p w14:paraId="1A7CD949" w14:textId="77777777" w:rsidR="00856D1F" w:rsidRPr="00416DC9" w:rsidRDefault="00856D1F" w:rsidP="00856D1F">
            <w:pPr>
              <w:jc w:val="right"/>
              <w:rPr>
                <w:rFonts w:ascii="Arial" w:hAnsi="Arial" w:cs="Arial"/>
                <w:color w:val="000000"/>
                <w:lang w:val="es-BO" w:eastAsia="es-BO"/>
              </w:rPr>
            </w:pPr>
          </w:p>
        </w:tc>
      </w:tr>
      <w:tr w:rsidR="00856D1F" w:rsidRPr="00416DC9" w14:paraId="4742EA53"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546D3DDA" w14:textId="77777777" w:rsidR="00856D1F" w:rsidRPr="00416DC9" w:rsidRDefault="00856D1F" w:rsidP="00856D1F">
            <w:pPr>
              <w:jc w:val="center"/>
              <w:rPr>
                <w:rFonts w:ascii="Arial" w:hAnsi="Arial" w:cs="Arial"/>
                <w:color w:val="000000"/>
                <w:lang w:val="es-BO" w:eastAsia="es-BO"/>
              </w:rPr>
            </w:pPr>
            <w:r>
              <w:rPr>
                <w:rFonts w:ascii="Arial" w:hAnsi="Arial" w:cs="Arial"/>
                <w:color w:val="000000"/>
                <w:lang w:val="es-BO" w:eastAsia="es-BO"/>
              </w:rPr>
              <w:t>3</w:t>
            </w:r>
          </w:p>
        </w:tc>
        <w:tc>
          <w:tcPr>
            <w:tcW w:w="3577" w:type="dxa"/>
            <w:shd w:val="clear" w:color="auto" w:fill="auto"/>
            <w:noWrap/>
            <w:vAlign w:val="center"/>
          </w:tcPr>
          <w:p w14:paraId="7DEAAC02" w14:textId="2E8E740F" w:rsidR="00856D1F" w:rsidRPr="00416DC9" w:rsidRDefault="00856D1F" w:rsidP="00856D1F">
            <w:pPr>
              <w:jc w:val="both"/>
              <w:rPr>
                <w:rFonts w:ascii="Arial" w:hAnsi="Arial" w:cs="Arial"/>
                <w:color w:val="000000"/>
                <w:lang w:val="es-BO" w:eastAsia="es-BO"/>
              </w:rPr>
            </w:pPr>
            <w:r w:rsidRPr="00CF448F">
              <w:rPr>
                <w:sz w:val="18"/>
              </w:rPr>
              <w:t>RELLENO Y COMPACTADO CON MATERIAL COMUN</w:t>
            </w:r>
          </w:p>
        </w:tc>
        <w:tc>
          <w:tcPr>
            <w:tcW w:w="688" w:type="dxa"/>
            <w:shd w:val="clear" w:color="auto" w:fill="auto"/>
            <w:noWrap/>
            <w:vAlign w:val="center"/>
          </w:tcPr>
          <w:p w14:paraId="2ED5C46F" w14:textId="2A07368C" w:rsidR="00856D1F" w:rsidRPr="00416DC9" w:rsidRDefault="00856D1F" w:rsidP="00856D1F">
            <w:pPr>
              <w:jc w:val="center"/>
              <w:rPr>
                <w:rFonts w:ascii="Arial" w:hAnsi="Arial" w:cs="Arial"/>
                <w:color w:val="000000"/>
                <w:lang w:val="es-BO" w:eastAsia="es-BO"/>
              </w:rPr>
            </w:pPr>
            <w:r w:rsidRPr="00B71F99">
              <w:rPr>
                <w:rFonts w:cs="Arial"/>
                <w:color w:val="000000"/>
                <w:sz w:val="18"/>
                <w:szCs w:val="18"/>
                <w:lang w:val="es-BO" w:eastAsia="es-BO"/>
              </w:rPr>
              <w:t>M3</w:t>
            </w:r>
          </w:p>
        </w:tc>
        <w:tc>
          <w:tcPr>
            <w:tcW w:w="878" w:type="dxa"/>
            <w:shd w:val="clear" w:color="auto" w:fill="auto"/>
            <w:noWrap/>
            <w:vAlign w:val="center"/>
          </w:tcPr>
          <w:p w14:paraId="59DDABF7" w14:textId="71C45D31" w:rsidR="00856D1F" w:rsidRPr="00416DC9" w:rsidRDefault="00856D1F" w:rsidP="00856D1F">
            <w:pPr>
              <w:jc w:val="center"/>
              <w:rPr>
                <w:rFonts w:ascii="Arial" w:hAnsi="Arial" w:cs="Arial"/>
                <w:color w:val="000000"/>
                <w:lang w:val="es-BO" w:eastAsia="es-BO"/>
              </w:rPr>
            </w:pPr>
            <w:r w:rsidRPr="00CF448F">
              <w:rPr>
                <w:sz w:val="18"/>
              </w:rPr>
              <w:t xml:space="preserve"> 480,00 </w:t>
            </w:r>
          </w:p>
        </w:tc>
        <w:tc>
          <w:tcPr>
            <w:tcW w:w="1053" w:type="dxa"/>
            <w:shd w:val="clear" w:color="auto" w:fill="auto"/>
            <w:noWrap/>
            <w:vAlign w:val="center"/>
          </w:tcPr>
          <w:p w14:paraId="281B142C" w14:textId="77777777" w:rsidR="00856D1F" w:rsidRPr="00416DC9" w:rsidRDefault="00856D1F" w:rsidP="00856D1F">
            <w:pPr>
              <w:jc w:val="right"/>
              <w:rPr>
                <w:rFonts w:ascii="Arial" w:hAnsi="Arial" w:cs="Arial"/>
                <w:color w:val="000000"/>
                <w:lang w:val="es-BO" w:eastAsia="es-BO"/>
              </w:rPr>
            </w:pPr>
          </w:p>
        </w:tc>
        <w:tc>
          <w:tcPr>
            <w:tcW w:w="1378" w:type="dxa"/>
            <w:shd w:val="clear" w:color="auto" w:fill="auto"/>
            <w:noWrap/>
            <w:vAlign w:val="center"/>
          </w:tcPr>
          <w:p w14:paraId="31E1B5F9" w14:textId="77777777" w:rsidR="00856D1F" w:rsidRPr="00416DC9" w:rsidRDefault="00856D1F" w:rsidP="00856D1F">
            <w:pPr>
              <w:jc w:val="right"/>
              <w:rPr>
                <w:rFonts w:ascii="Arial" w:hAnsi="Arial" w:cs="Arial"/>
                <w:color w:val="FF0000"/>
                <w:lang w:val="es-BO" w:eastAsia="es-BO"/>
              </w:rPr>
            </w:pPr>
          </w:p>
        </w:tc>
        <w:tc>
          <w:tcPr>
            <w:tcW w:w="1005" w:type="dxa"/>
            <w:shd w:val="clear" w:color="auto" w:fill="auto"/>
            <w:noWrap/>
            <w:vAlign w:val="bottom"/>
            <w:hideMark/>
          </w:tcPr>
          <w:p w14:paraId="3B0EF111" w14:textId="77777777" w:rsidR="00856D1F" w:rsidRPr="00416DC9" w:rsidRDefault="00856D1F" w:rsidP="00856D1F">
            <w:pPr>
              <w:jc w:val="right"/>
              <w:rPr>
                <w:rFonts w:ascii="Arial" w:hAnsi="Arial" w:cs="Arial"/>
                <w:color w:val="FF0000"/>
                <w:lang w:val="es-BO" w:eastAsia="es-BO"/>
              </w:rPr>
            </w:pPr>
          </w:p>
        </w:tc>
      </w:tr>
      <w:tr w:rsidR="00856D1F" w:rsidRPr="00416DC9" w14:paraId="61298630" w14:textId="77777777" w:rsidTr="00856D1F">
        <w:tblPrEx>
          <w:tblCellMar>
            <w:left w:w="70" w:type="dxa"/>
            <w:right w:w="70" w:type="dxa"/>
          </w:tblCellMar>
          <w:tblLook w:val="04A0" w:firstRow="1" w:lastRow="0" w:firstColumn="1" w:lastColumn="0" w:noHBand="0" w:noVBand="1"/>
        </w:tblPrEx>
        <w:trPr>
          <w:gridBefore w:val="1"/>
          <w:wBefore w:w="12" w:type="dxa"/>
          <w:trHeight w:val="524"/>
        </w:trPr>
        <w:tc>
          <w:tcPr>
            <w:tcW w:w="490" w:type="dxa"/>
            <w:shd w:val="clear" w:color="auto" w:fill="auto"/>
            <w:noWrap/>
            <w:vAlign w:val="center"/>
          </w:tcPr>
          <w:p w14:paraId="6D244120" w14:textId="77777777" w:rsidR="00856D1F" w:rsidRPr="00416DC9" w:rsidRDefault="00856D1F" w:rsidP="00856D1F">
            <w:pPr>
              <w:jc w:val="center"/>
              <w:rPr>
                <w:rFonts w:ascii="Arial" w:hAnsi="Arial" w:cs="Arial"/>
                <w:color w:val="000000"/>
                <w:lang w:val="es-BO" w:eastAsia="es-BO"/>
              </w:rPr>
            </w:pPr>
            <w:r>
              <w:rPr>
                <w:rFonts w:ascii="Arial" w:hAnsi="Arial" w:cs="Arial"/>
                <w:color w:val="000000"/>
                <w:lang w:val="es-BO" w:eastAsia="es-BO"/>
              </w:rPr>
              <w:t>4</w:t>
            </w:r>
          </w:p>
        </w:tc>
        <w:tc>
          <w:tcPr>
            <w:tcW w:w="3577" w:type="dxa"/>
            <w:shd w:val="clear" w:color="auto" w:fill="auto"/>
            <w:noWrap/>
            <w:vAlign w:val="center"/>
          </w:tcPr>
          <w:p w14:paraId="22E353B3" w14:textId="153813D2" w:rsidR="00856D1F" w:rsidRPr="00416DC9" w:rsidRDefault="00856D1F" w:rsidP="00856D1F">
            <w:pPr>
              <w:jc w:val="both"/>
              <w:rPr>
                <w:rFonts w:ascii="Arial" w:hAnsi="Arial" w:cs="Arial"/>
                <w:color w:val="000000"/>
                <w:lang w:val="es-BO" w:eastAsia="es-BO"/>
              </w:rPr>
            </w:pPr>
            <w:r w:rsidRPr="00CF448F">
              <w:rPr>
                <w:sz w:val="18"/>
              </w:rPr>
              <w:t>PROVISIÓN Y COLOCACIÓN DE MALLA OLIMPICA Y TUBOS FG 2 1/2"</w:t>
            </w:r>
          </w:p>
        </w:tc>
        <w:tc>
          <w:tcPr>
            <w:tcW w:w="688" w:type="dxa"/>
            <w:shd w:val="clear" w:color="auto" w:fill="auto"/>
            <w:noWrap/>
            <w:vAlign w:val="center"/>
          </w:tcPr>
          <w:p w14:paraId="060EC33C" w14:textId="235D0BE0" w:rsidR="00856D1F" w:rsidRPr="00416DC9" w:rsidRDefault="00856D1F" w:rsidP="00856D1F">
            <w:pPr>
              <w:jc w:val="center"/>
              <w:rPr>
                <w:rFonts w:ascii="Arial" w:hAnsi="Arial" w:cs="Arial"/>
                <w:color w:val="000000"/>
                <w:lang w:val="es-BO" w:eastAsia="es-BO"/>
              </w:rPr>
            </w:pPr>
            <w:r w:rsidRPr="00B71F99">
              <w:rPr>
                <w:rFonts w:cs="Arial"/>
                <w:color w:val="000000"/>
                <w:sz w:val="18"/>
                <w:szCs w:val="18"/>
                <w:lang w:val="es-BO" w:eastAsia="es-BO"/>
              </w:rPr>
              <w:t>M2</w:t>
            </w:r>
          </w:p>
        </w:tc>
        <w:tc>
          <w:tcPr>
            <w:tcW w:w="878" w:type="dxa"/>
            <w:shd w:val="clear" w:color="auto" w:fill="auto"/>
            <w:noWrap/>
            <w:vAlign w:val="center"/>
          </w:tcPr>
          <w:p w14:paraId="7F649A07" w14:textId="439D46C6" w:rsidR="00856D1F" w:rsidRPr="00416DC9" w:rsidRDefault="00856D1F" w:rsidP="00856D1F">
            <w:pPr>
              <w:jc w:val="center"/>
              <w:rPr>
                <w:rFonts w:ascii="Arial" w:hAnsi="Arial" w:cs="Arial"/>
                <w:color w:val="000000"/>
                <w:lang w:val="es-BO" w:eastAsia="es-BO"/>
              </w:rPr>
            </w:pPr>
            <w:r w:rsidRPr="00CF448F">
              <w:rPr>
                <w:sz w:val="18"/>
              </w:rPr>
              <w:t xml:space="preserve"> 462,00 </w:t>
            </w:r>
          </w:p>
        </w:tc>
        <w:tc>
          <w:tcPr>
            <w:tcW w:w="1053" w:type="dxa"/>
            <w:shd w:val="clear" w:color="auto" w:fill="auto"/>
            <w:noWrap/>
            <w:vAlign w:val="center"/>
          </w:tcPr>
          <w:p w14:paraId="5175F873" w14:textId="77777777" w:rsidR="00856D1F" w:rsidRPr="00416DC9" w:rsidRDefault="00856D1F" w:rsidP="00856D1F">
            <w:pPr>
              <w:jc w:val="right"/>
              <w:rPr>
                <w:rFonts w:ascii="Arial" w:hAnsi="Arial" w:cs="Arial"/>
                <w:color w:val="000000"/>
                <w:lang w:val="es-BO" w:eastAsia="es-BO"/>
              </w:rPr>
            </w:pPr>
          </w:p>
        </w:tc>
        <w:tc>
          <w:tcPr>
            <w:tcW w:w="1378" w:type="dxa"/>
            <w:shd w:val="clear" w:color="auto" w:fill="auto"/>
            <w:noWrap/>
            <w:vAlign w:val="center"/>
          </w:tcPr>
          <w:p w14:paraId="35C941FF" w14:textId="77777777" w:rsidR="00856D1F" w:rsidRPr="00416DC9" w:rsidRDefault="00856D1F" w:rsidP="00856D1F">
            <w:pPr>
              <w:jc w:val="right"/>
              <w:rPr>
                <w:rFonts w:ascii="Arial" w:hAnsi="Arial" w:cs="Arial"/>
                <w:color w:val="000000"/>
                <w:lang w:val="es-BO" w:eastAsia="es-BO"/>
              </w:rPr>
            </w:pPr>
          </w:p>
        </w:tc>
        <w:tc>
          <w:tcPr>
            <w:tcW w:w="1005" w:type="dxa"/>
            <w:shd w:val="clear" w:color="auto" w:fill="auto"/>
            <w:noWrap/>
            <w:vAlign w:val="bottom"/>
            <w:hideMark/>
          </w:tcPr>
          <w:p w14:paraId="04F5B4E6" w14:textId="77777777" w:rsidR="00856D1F" w:rsidRPr="00416DC9" w:rsidRDefault="00856D1F" w:rsidP="00856D1F">
            <w:pPr>
              <w:jc w:val="right"/>
              <w:rPr>
                <w:rFonts w:ascii="Arial" w:hAnsi="Arial" w:cs="Arial"/>
                <w:color w:val="000000"/>
                <w:lang w:val="es-BO" w:eastAsia="es-BO"/>
              </w:rPr>
            </w:pPr>
          </w:p>
        </w:tc>
      </w:tr>
      <w:tr w:rsidR="00856D1F" w:rsidRPr="00416DC9" w14:paraId="141EDC84"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10DC6D7" w14:textId="77777777" w:rsidR="00856D1F" w:rsidRPr="00416DC9" w:rsidRDefault="00856D1F" w:rsidP="00856D1F">
            <w:pPr>
              <w:jc w:val="center"/>
              <w:rPr>
                <w:rFonts w:ascii="Arial" w:hAnsi="Arial" w:cs="Arial"/>
                <w:color w:val="000000"/>
                <w:lang w:val="es-BO" w:eastAsia="es-BO"/>
              </w:rPr>
            </w:pPr>
            <w:r>
              <w:rPr>
                <w:rFonts w:ascii="Arial" w:hAnsi="Arial" w:cs="Arial"/>
                <w:color w:val="000000"/>
                <w:lang w:val="es-BO" w:eastAsia="es-BO"/>
              </w:rPr>
              <w:t>5</w:t>
            </w:r>
          </w:p>
        </w:tc>
        <w:tc>
          <w:tcPr>
            <w:tcW w:w="3577" w:type="dxa"/>
            <w:shd w:val="clear" w:color="auto" w:fill="auto"/>
            <w:noWrap/>
            <w:vAlign w:val="center"/>
          </w:tcPr>
          <w:p w14:paraId="5891F30E" w14:textId="03B0EED4" w:rsidR="00856D1F" w:rsidRPr="00416DC9" w:rsidRDefault="00856D1F" w:rsidP="00856D1F">
            <w:pPr>
              <w:jc w:val="both"/>
              <w:rPr>
                <w:rFonts w:ascii="Arial" w:hAnsi="Arial" w:cs="Arial"/>
                <w:color w:val="000000"/>
                <w:lang w:val="es-BO" w:eastAsia="es-BO"/>
              </w:rPr>
            </w:pPr>
            <w:r w:rsidRPr="00CF448F">
              <w:rPr>
                <w:sz w:val="18"/>
              </w:rPr>
              <w:t>PUERTA METÁLICA CON MALLA OLÍMPICA</w:t>
            </w:r>
          </w:p>
        </w:tc>
        <w:tc>
          <w:tcPr>
            <w:tcW w:w="688" w:type="dxa"/>
            <w:shd w:val="clear" w:color="auto" w:fill="auto"/>
            <w:noWrap/>
            <w:vAlign w:val="center"/>
          </w:tcPr>
          <w:p w14:paraId="72264ED4" w14:textId="35C6E6C6" w:rsidR="00856D1F" w:rsidRPr="00416DC9" w:rsidRDefault="00856D1F" w:rsidP="00856D1F">
            <w:pPr>
              <w:jc w:val="center"/>
              <w:rPr>
                <w:rFonts w:ascii="Arial" w:hAnsi="Arial" w:cs="Arial"/>
                <w:color w:val="000000"/>
                <w:lang w:val="es-BO" w:eastAsia="es-BO"/>
              </w:rPr>
            </w:pPr>
            <w:r w:rsidRPr="00B71F99">
              <w:rPr>
                <w:rFonts w:cs="Arial"/>
                <w:color w:val="000000"/>
                <w:sz w:val="18"/>
                <w:szCs w:val="18"/>
                <w:lang w:val="es-BO" w:eastAsia="es-BO"/>
              </w:rPr>
              <w:t>M</w:t>
            </w:r>
            <w:r>
              <w:rPr>
                <w:rFonts w:cs="Arial"/>
                <w:color w:val="000000"/>
                <w:sz w:val="18"/>
                <w:szCs w:val="18"/>
                <w:lang w:val="es-BO" w:eastAsia="es-BO"/>
              </w:rPr>
              <w:t>2</w:t>
            </w:r>
          </w:p>
        </w:tc>
        <w:tc>
          <w:tcPr>
            <w:tcW w:w="878" w:type="dxa"/>
            <w:shd w:val="clear" w:color="auto" w:fill="auto"/>
            <w:noWrap/>
            <w:vAlign w:val="center"/>
          </w:tcPr>
          <w:p w14:paraId="42AB06B0" w14:textId="2A9016C4" w:rsidR="00856D1F" w:rsidRPr="00416DC9" w:rsidRDefault="00856D1F" w:rsidP="00856D1F">
            <w:pPr>
              <w:jc w:val="center"/>
              <w:rPr>
                <w:rFonts w:ascii="Arial" w:hAnsi="Arial" w:cs="Arial"/>
                <w:color w:val="000000"/>
                <w:lang w:val="es-BO" w:eastAsia="es-BO"/>
              </w:rPr>
            </w:pPr>
            <w:r w:rsidRPr="00CF448F">
              <w:rPr>
                <w:sz w:val="18"/>
              </w:rPr>
              <w:t xml:space="preserve"> 15,00 </w:t>
            </w:r>
          </w:p>
        </w:tc>
        <w:tc>
          <w:tcPr>
            <w:tcW w:w="1053" w:type="dxa"/>
            <w:shd w:val="clear" w:color="auto" w:fill="auto"/>
            <w:noWrap/>
            <w:vAlign w:val="center"/>
          </w:tcPr>
          <w:p w14:paraId="362C6887" w14:textId="77777777" w:rsidR="00856D1F" w:rsidRPr="00416DC9" w:rsidRDefault="00856D1F" w:rsidP="00856D1F">
            <w:pPr>
              <w:jc w:val="right"/>
              <w:rPr>
                <w:rFonts w:ascii="Arial" w:hAnsi="Arial" w:cs="Arial"/>
                <w:color w:val="000000"/>
                <w:lang w:val="es-BO" w:eastAsia="es-BO"/>
              </w:rPr>
            </w:pPr>
          </w:p>
        </w:tc>
        <w:tc>
          <w:tcPr>
            <w:tcW w:w="1378" w:type="dxa"/>
            <w:shd w:val="clear" w:color="auto" w:fill="auto"/>
            <w:noWrap/>
            <w:vAlign w:val="center"/>
          </w:tcPr>
          <w:p w14:paraId="60B2CDAB" w14:textId="77777777" w:rsidR="00856D1F" w:rsidRPr="00416DC9" w:rsidRDefault="00856D1F" w:rsidP="00856D1F">
            <w:pPr>
              <w:jc w:val="right"/>
              <w:rPr>
                <w:rFonts w:ascii="Arial" w:hAnsi="Arial" w:cs="Arial"/>
                <w:color w:val="000000"/>
                <w:lang w:val="es-BO" w:eastAsia="es-BO"/>
              </w:rPr>
            </w:pPr>
          </w:p>
        </w:tc>
        <w:tc>
          <w:tcPr>
            <w:tcW w:w="1005" w:type="dxa"/>
            <w:shd w:val="clear" w:color="auto" w:fill="auto"/>
            <w:noWrap/>
            <w:vAlign w:val="bottom"/>
            <w:hideMark/>
          </w:tcPr>
          <w:p w14:paraId="46891607" w14:textId="77777777" w:rsidR="00856D1F" w:rsidRPr="00416DC9" w:rsidRDefault="00856D1F" w:rsidP="00856D1F">
            <w:pPr>
              <w:jc w:val="right"/>
              <w:rPr>
                <w:rFonts w:ascii="Arial" w:hAnsi="Arial" w:cs="Arial"/>
                <w:color w:val="000000"/>
                <w:lang w:val="es-BO" w:eastAsia="es-BO"/>
              </w:rPr>
            </w:pPr>
          </w:p>
        </w:tc>
      </w:tr>
      <w:tr w:rsidR="00856D1F" w:rsidRPr="00416DC9" w14:paraId="6C22D55C"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7EFE82D9" w14:textId="77777777" w:rsidR="00856D1F" w:rsidRPr="00416DC9" w:rsidRDefault="00856D1F" w:rsidP="00856D1F">
            <w:pPr>
              <w:jc w:val="center"/>
              <w:rPr>
                <w:rFonts w:ascii="Arial" w:hAnsi="Arial" w:cs="Arial"/>
                <w:color w:val="000000"/>
                <w:lang w:val="es-BO" w:eastAsia="es-BO"/>
              </w:rPr>
            </w:pPr>
            <w:r>
              <w:rPr>
                <w:rFonts w:ascii="Arial" w:hAnsi="Arial" w:cs="Arial"/>
                <w:color w:val="000000"/>
                <w:lang w:val="es-BO" w:eastAsia="es-BO"/>
              </w:rPr>
              <w:t>6</w:t>
            </w:r>
          </w:p>
        </w:tc>
        <w:tc>
          <w:tcPr>
            <w:tcW w:w="3577" w:type="dxa"/>
            <w:shd w:val="clear" w:color="auto" w:fill="auto"/>
            <w:noWrap/>
            <w:vAlign w:val="center"/>
          </w:tcPr>
          <w:p w14:paraId="04EEC94E" w14:textId="74C63910" w:rsidR="00856D1F" w:rsidRPr="00416DC9" w:rsidRDefault="00856D1F" w:rsidP="00856D1F">
            <w:pPr>
              <w:jc w:val="both"/>
              <w:rPr>
                <w:rFonts w:ascii="Arial" w:hAnsi="Arial" w:cs="Arial"/>
                <w:color w:val="000000"/>
                <w:lang w:val="es-BO" w:eastAsia="es-BO"/>
              </w:rPr>
            </w:pPr>
            <w:r w:rsidRPr="00CF448F">
              <w:rPr>
                <w:sz w:val="18"/>
              </w:rPr>
              <w:t>HORMIGON CICLOPEO</w:t>
            </w:r>
          </w:p>
        </w:tc>
        <w:tc>
          <w:tcPr>
            <w:tcW w:w="688" w:type="dxa"/>
            <w:shd w:val="clear" w:color="auto" w:fill="auto"/>
            <w:noWrap/>
            <w:vAlign w:val="center"/>
          </w:tcPr>
          <w:p w14:paraId="57AD5C39" w14:textId="73880F2C" w:rsidR="00856D1F" w:rsidRPr="00416DC9" w:rsidRDefault="00856D1F" w:rsidP="00856D1F">
            <w:pPr>
              <w:jc w:val="center"/>
              <w:rPr>
                <w:rFonts w:ascii="Arial" w:hAnsi="Arial" w:cs="Arial"/>
                <w:color w:val="000000"/>
                <w:lang w:val="es-BO" w:eastAsia="es-BO"/>
              </w:rPr>
            </w:pPr>
            <w:r w:rsidRPr="00B71F99">
              <w:rPr>
                <w:rFonts w:cs="Arial"/>
                <w:color w:val="000000"/>
                <w:sz w:val="18"/>
                <w:szCs w:val="18"/>
                <w:lang w:val="es-BO" w:eastAsia="es-BO"/>
              </w:rPr>
              <w:t>M3</w:t>
            </w:r>
          </w:p>
        </w:tc>
        <w:tc>
          <w:tcPr>
            <w:tcW w:w="878" w:type="dxa"/>
            <w:shd w:val="clear" w:color="auto" w:fill="auto"/>
            <w:noWrap/>
            <w:vAlign w:val="center"/>
          </w:tcPr>
          <w:p w14:paraId="30B7DAF6" w14:textId="45BB0EA2" w:rsidR="00856D1F" w:rsidRPr="00416DC9" w:rsidRDefault="00856D1F" w:rsidP="00856D1F">
            <w:pPr>
              <w:jc w:val="center"/>
              <w:rPr>
                <w:rFonts w:ascii="Arial" w:hAnsi="Arial" w:cs="Arial"/>
                <w:color w:val="000000"/>
                <w:lang w:val="es-BO" w:eastAsia="es-BO"/>
              </w:rPr>
            </w:pPr>
            <w:r w:rsidRPr="00CF448F">
              <w:rPr>
                <w:sz w:val="18"/>
              </w:rPr>
              <w:t xml:space="preserve"> 1,00 </w:t>
            </w:r>
          </w:p>
        </w:tc>
        <w:tc>
          <w:tcPr>
            <w:tcW w:w="1053" w:type="dxa"/>
            <w:shd w:val="clear" w:color="auto" w:fill="auto"/>
            <w:noWrap/>
            <w:vAlign w:val="center"/>
          </w:tcPr>
          <w:p w14:paraId="1857EA8F" w14:textId="77777777" w:rsidR="00856D1F" w:rsidRPr="00416DC9" w:rsidRDefault="00856D1F" w:rsidP="00856D1F">
            <w:pPr>
              <w:jc w:val="right"/>
              <w:rPr>
                <w:rFonts w:ascii="Arial" w:hAnsi="Arial" w:cs="Arial"/>
                <w:color w:val="000000"/>
                <w:lang w:val="es-BO" w:eastAsia="es-BO"/>
              </w:rPr>
            </w:pPr>
          </w:p>
        </w:tc>
        <w:tc>
          <w:tcPr>
            <w:tcW w:w="1378" w:type="dxa"/>
            <w:shd w:val="clear" w:color="auto" w:fill="auto"/>
            <w:noWrap/>
            <w:vAlign w:val="center"/>
          </w:tcPr>
          <w:p w14:paraId="7FCE2598" w14:textId="77777777" w:rsidR="00856D1F" w:rsidRPr="00416DC9" w:rsidRDefault="00856D1F" w:rsidP="00856D1F">
            <w:pPr>
              <w:jc w:val="right"/>
              <w:rPr>
                <w:rFonts w:ascii="Arial" w:hAnsi="Arial" w:cs="Arial"/>
                <w:color w:val="000000"/>
                <w:lang w:val="es-BO" w:eastAsia="es-BO"/>
              </w:rPr>
            </w:pPr>
          </w:p>
        </w:tc>
        <w:tc>
          <w:tcPr>
            <w:tcW w:w="1005" w:type="dxa"/>
            <w:shd w:val="clear" w:color="auto" w:fill="auto"/>
            <w:noWrap/>
            <w:vAlign w:val="bottom"/>
            <w:hideMark/>
          </w:tcPr>
          <w:p w14:paraId="22853A85" w14:textId="77777777" w:rsidR="00856D1F" w:rsidRPr="00416DC9" w:rsidRDefault="00856D1F" w:rsidP="00856D1F">
            <w:pPr>
              <w:jc w:val="right"/>
              <w:rPr>
                <w:rFonts w:ascii="Arial" w:hAnsi="Arial" w:cs="Arial"/>
                <w:color w:val="000000"/>
                <w:lang w:val="es-BO" w:eastAsia="es-BO"/>
              </w:rPr>
            </w:pPr>
          </w:p>
        </w:tc>
      </w:tr>
      <w:tr w:rsidR="00856D1F" w:rsidRPr="00416DC9" w14:paraId="7424536F"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F600A7C" w14:textId="77777777" w:rsidR="00856D1F" w:rsidRPr="00416DC9" w:rsidRDefault="00856D1F" w:rsidP="00856D1F">
            <w:pPr>
              <w:jc w:val="center"/>
              <w:rPr>
                <w:rFonts w:ascii="Arial" w:hAnsi="Arial" w:cs="Arial"/>
                <w:color w:val="000000"/>
                <w:lang w:val="es-BO" w:eastAsia="es-BO"/>
              </w:rPr>
            </w:pPr>
            <w:r>
              <w:rPr>
                <w:rFonts w:ascii="Arial" w:hAnsi="Arial" w:cs="Arial"/>
                <w:color w:val="000000"/>
                <w:lang w:val="es-BO" w:eastAsia="es-BO"/>
              </w:rPr>
              <w:t>7</w:t>
            </w:r>
          </w:p>
        </w:tc>
        <w:tc>
          <w:tcPr>
            <w:tcW w:w="3577" w:type="dxa"/>
            <w:shd w:val="clear" w:color="auto" w:fill="auto"/>
            <w:noWrap/>
            <w:vAlign w:val="center"/>
          </w:tcPr>
          <w:p w14:paraId="727EE56D" w14:textId="342D3C3C" w:rsidR="00856D1F" w:rsidRPr="00416DC9" w:rsidRDefault="00856D1F" w:rsidP="00856D1F">
            <w:pPr>
              <w:jc w:val="both"/>
              <w:rPr>
                <w:rFonts w:ascii="Arial" w:hAnsi="Arial" w:cs="Arial"/>
                <w:color w:val="000000"/>
                <w:lang w:val="es-BO" w:eastAsia="es-BO"/>
              </w:rPr>
            </w:pPr>
            <w:r w:rsidRPr="00CF448F">
              <w:rPr>
                <w:sz w:val="18"/>
              </w:rPr>
              <w:t>HORMIGÓN ARMADO PARA COLUMNA</w:t>
            </w:r>
          </w:p>
        </w:tc>
        <w:tc>
          <w:tcPr>
            <w:tcW w:w="688" w:type="dxa"/>
            <w:shd w:val="clear" w:color="auto" w:fill="auto"/>
            <w:noWrap/>
            <w:vAlign w:val="center"/>
          </w:tcPr>
          <w:p w14:paraId="09347126" w14:textId="466CAC67" w:rsidR="00856D1F" w:rsidRPr="00416DC9" w:rsidRDefault="00856D1F" w:rsidP="00856D1F">
            <w:pPr>
              <w:jc w:val="center"/>
              <w:rPr>
                <w:rFonts w:ascii="Arial" w:hAnsi="Arial" w:cs="Arial"/>
                <w:color w:val="000000"/>
                <w:lang w:val="es-BO" w:eastAsia="es-BO"/>
              </w:rPr>
            </w:pPr>
            <w:r w:rsidRPr="00B71F99">
              <w:rPr>
                <w:rFonts w:cs="Arial"/>
                <w:color w:val="000000"/>
                <w:sz w:val="18"/>
                <w:szCs w:val="18"/>
                <w:lang w:val="es-BO" w:eastAsia="es-BO"/>
              </w:rPr>
              <w:t>M3</w:t>
            </w:r>
          </w:p>
        </w:tc>
        <w:tc>
          <w:tcPr>
            <w:tcW w:w="878" w:type="dxa"/>
            <w:shd w:val="clear" w:color="auto" w:fill="auto"/>
            <w:noWrap/>
            <w:vAlign w:val="center"/>
          </w:tcPr>
          <w:p w14:paraId="3BE57DAC" w14:textId="521EC6C1" w:rsidR="00856D1F" w:rsidRPr="00416DC9" w:rsidRDefault="00856D1F" w:rsidP="00856D1F">
            <w:pPr>
              <w:jc w:val="center"/>
              <w:rPr>
                <w:rFonts w:ascii="Arial" w:hAnsi="Arial" w:cs="Arial"/>
                <w:color w:val="000000"/>
                <w:lang w:val="es-BO" w:eastAsia="es-BO"/>
              </w:rPr>
            </w:pPr>
            <w:r w:rsidRPr="00CF448F">
              <w:rPr>
                <w:sz w:val="18"/>
              </w:rPr>
              <w:t xml:space="preserve"> 0,</w:t>
            </w:r>
            <w:r>
              <w:rPr>
                <w:sz w:val="18"/>
              </w:rPr>
              <w:t>48</w:t>
            </w:r>
            <w:r w:rsidRPr="00CF448F">
              <w:rPr>
                <w:sz w:val="18"/>
              </w:rPr>
              <w:t xml:space="preserve"> </w:t>
            </w:r>
          </w:p>
        </w:tc>
        <w:tc>
          <w:tcPr>
            <w:tcW w:w="1053" w:type="dxa"/>
            <w:shd w:val="clear" w:color="auto" w:fill="auto"/>
            <w:noWrap/>
            <w:vAlign w:val="center"/>
          </w:tcPr>
          <w:p w14:paraId="6E12F22B" w14:textId="77777777" w:rsidR="00856D1F" w:rsidRPr="00416DC9" w:rsidRDefault="00856D1F" w:rsidP="00856D1F">
            <w:pPr>
              <w:jc w:val="right"/>
              <w:rPr>
                <w:rFonts w:ascii="Arial" w:hAnsi="Arial" w:cs="Arial"/>
                <w:color w:val="000000"/>
                <w:lang w:val="es-BO" w:eastAsia="es-BO"/>
              </w:rPr>
            </w:pPr>
          </w:p>
        </w:tc>
        <w:tc>
          <w:tcPr>
            <w:tcW w:w="1378" w:type="dxa"/>
            <w:shd w:val="clear" w:color="auto" w:fill="auto"/>
            <w:noWrap/>
            <w:vAlign w:val="center"/>
          </w:tcPr>
          <w:p w14:paraId="67E14EC9" w14:textId="77777777" w:rsidR="00856D1F" w:rsidRPr="00416DC9" w:rsidRDefault="00856D1F" w:rsidP="00856D1F">
            <w:pPr>
              <w:jc w:val="right"/>
              <w:rPr>
                <w:rFonts w:ascii="Arial" w:hAnsi="Arial" w:cs="Arial"/>
                <w:color w:val="FF0000"/>
                <w:lang w:val="es-BO" w:eastAsia="es-BO"/>
              </w:rPr>
            </w:pPr>
          </w:p>
        </w:tc>
        <w:tc>
          <w:tcPr>
            <w:tcW w:w="1005" w:type="dxa"/>
            <w:shd w:val="clear" w:color="auto" w:fill="auto"/>
            <w:noWrap/>
            <w:vAlign w:val="bottom"/>
            <w:hideMark/>
          </w:tcPr>
          <w:p w14:paraId="499855E7" w14:textId="77777777" w:rsidR="00856D1F" w:rsidRPr="00416DC9" w:rsidRDefault="00856D1F" w:rsidP="00856D1F">
            <w:pPr>
              <w:jc w:val="right"/>
              <w:rPr>
                <w:rFonts w:ascii="Arial" w:hAnsi="Arial" w:cs="Arial"/>
                <w:color w:val="FF0000"/>
                <w:lang w:val="es-BO" w:eastAsia="es-BO"/>
              </w:rPr>
            </w:pPr>
          </w:p>
        </w:tc>
      </w:tr>
      <w:tr w:rsidR="00856D1F" w:rsidRPr="00416DC9" w14:paraId="368D4AF1"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0A1C555" w14:textId="77777777" w:rsidR="00856D1F" w:rsidRPr="00416DC9" w:rsidRDefault="00856D1F" w:rsidP="00856D1F">
            <w:pPr>
              <w:jc w:val="center"/>
              <w:rPr>
                <w:rFonts w:ascii="Arial" w:hAnsi="Arial" w:cs="Arial"/>
                <w:color w:val="000000"/>
                <w:lang w:val="es-BO" w:eastAsia="es-BO"/>
              </w:rPr>
            </w:pPr>
            <w:r>
              <w:rPr>
                <w:rFonts w:ascii="Arial" w:hAnsi="Arial" w:cs="Arial"/>
                <w:color w:val="000000"/>
                <w:lang w:val="es-BO" w:eastAsia="es-BO"/>
              </w:rPr>
              <w:t>8</w:t>
            </w:r>
          </w:p>
        </w:tc>
        <w:tc>
          <w:tcPr>
            <w:tcW w:w="3577" w:type="dxa"/>
            <w:shd w:val="clear" w:color="auto" w:fill="auto"/>
            <w:noWrap/>
            <w:vAlign w:val="center"/>
          </w:tcPr>
          <w:p w14:paraId="491C1908" w14:textId="01BBC411" w:rsidR="00856D1F" w:rsidRPr="00416DC9" w:rsidRDefault="00856D1F" w:rsidP="00856D1F">
            <w:pPr>
              <w:jc w:val="both"/>
              <w:rPr>
                <w:rFonts w:ascii="Arial" w:hAnsi="Arial" w:cs="Arial"/>
                <w:color w:val="000000"/>
                <w:lang w:val="es-BO" w:eastAsia="es-BO"/>
              </w:rPr>
            </w:pPr>
            <w:r w:rsidRPr="00CF448F">
              <w:rPr>
                <w:sz w:val="18"/>
              </w:rPr>
              <w:t>MURO DE LADRILLO 6H</w:t>
            </w:r>
          </w:p>
        </w:tc>
        <w:tc>
          <w:tcPr>
            <w:tcW w:w="688" w:type="dxa"/>
            <w:shd w:val="clear" w:color="auto" w:fill="auto"/>
            <w:noWrap/>
            <w:vAlign w:val="center"/>
          </w:tcPr>
          <w:p w14:paraId="55F928DD" w14:textId="1B5D6D83" w:rsidR="00856D1F" w:rsidRPr="00416DC9" w:rsidRDefault="00856D1F" w:rsidP="00856D1F">
            <w:pPr>
              <w:jc w:val="center"/>
              <w:rPr>
                <w:rFonts w:ascii="Arial" w:hAnsi="Arial" w:cs="Arial"/>
                <w:color w:val="000000"/>
                <w:lang w:val="es-BO" w:eastAsia="es-BO"/>
              </w:rPr>
            </w:pPr>
            <w:r w:rsidRPr="00B71F99">
              <w:rPr>
                <w:rFonts w:cs="Arial"/>
                <w:color w:val="000000"/>
                <w:sz w:val="18"/>
                <w:szCs w:val="18"/>
                <w:lang w:val="es-BO" w:eastAsia="es-BO"/>
              </w:rPr>
              <w:t>M2</w:t>
            </w:r>
          </w:p>
        </w:tc>
        <w:tc>
          <w:tcPr>
            <w:tcW w:w="878" w:type="dxa"/>
            <w:shd w:val="clear" w:color="auto" w:fill="auto"/>
            <w:noWrap/>
            <w:vAlign w:val="center"/>
          </w:tcPr>
          <w:p w14:paraId="52A181C6" w14:textId="6A3EE9F2" w:rsidR="00856D1F" w:rsidRPr="00416DC9" w:rsidRDefault="00856D1F" w:rsidP="00856D1F">
            <w:pPr>
              <w:jc w:val="center"/>
              <w:rPr>
                <w:rFonts w:ascii="Arial" w:hAnsi="Arial" w:cs="Arial"/>
                <w:color w:val="000000"/>
                <w:lang w:val="es-BO" w:eastAsia="es-BO"/>
              </w:rPr>
            </w:pPr>
            <w:r w:rsidRPr="00CF448F">
              <w:rPr>
                <w:sz w:val="18"/>
              </w:rPr>
              <w:t xml:space="preserve"> 25,00 </w:t>
            </w:r>
          </w:p>
        </w:tc>
        <w:tc>
          <w:tcPr>
            <w:tcW w:w="1053" w:type="dxa"/>
            <w:shd w:val="clear" w:color="auto" w:fill="auto"/>
            <w:noWrap/>
            <w:vAlign w:val="center"/>
          </w:tcPr>
          <w:p w14:paraId="18FC5A74" w14:textId="77777777" w:rsidR="00856D1F" w:rsidRPr="00416DC9" w:rsidRDefault="00856D1F" w:rsidP="00856D1F">
            <w:pPr>
              <w:jc w:val="right"/>
              <w:rPr>
                <w:rFonts w:ascii="Arial" w:hAnsi="Arial" w:cs="Arial"/>
                <w:color w:val="000000"/>
                <w:lang w:val="es-BO" w:eastAsia="es-BO"/>
              </w:rPr>
            </w:pPr>
          </w:p>
        </w:tc>
        <w:tc>
          <w:tcPr>
            <w:tcW w:w="1378" w:type="dxa"/>
            <w:shd w:val="clear" w:color="auto" w:fill="auto"/>
            <w:noWrap/>
            <w:vAlign w:val="center"/>
          </w:tcPr>
          <w:p w14:paraId="2426DF98" w14:textId="77777777" w:rsidR="00856D1F" w:rsidRPr="00416DC9" w:rsidRDefault="00856D1F" w:rsidP="00856D1F">
            <w:pPr>
              <w:jc w:val="right"/>
              <w:rPr>
                <w:rFonts w:ascii="Arial" w:hAnsi="Arial" w:cs="Arial"/>
                <w:color w:val="000000"/>
                <w:lang w:val="es-BO" w:eastAsia="es-BO"/>
              </w:rPr>
            </w:pPr>
          </w:p>
        </w:tc>
        <w:tc>
          <w:tcPr>
            <w:tcW w:w="1005" w:type="dxa"/>
            <w:shd w:val="clear" w:color="auto" w:fill="auto"/>
            <w:noWrap/>
            <w:vAlign w:val="bottom"/>
            <w:hideMark/>
          </w:tcPr>
          <w:p w14:paraId="025CA0B1" w14:textId="77777777" w:rsidR="00856D1F" w:rsidRPr="00416DC9" w:rsidRDefault="00856D1F" w:rsidP="00856D1F">
            <w:pPr>
              <w:jc w:val="right"/>
              <w:rPr>
                <w:rFonts w:ascii="Arial" w:hAnsi="Arial" w:cs="Arial"/>
                <w:color w:val="000000"/>
                <w:lang w:val="es-BO" w:eastAsia="es-BO"/>
              </w:rPr>
            </w:pPr>
          </w:p>
        </w:tc>
      </w:tr>
      <w:tr w:rsidR="00856D1F" w:rsidRPr="00416DC9" w14:paraId="002E3FEB"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6580D292" w14:textId="77777777" w:rsidR="00856D1F" w:rsidRPr="00416DC9" w:rsidRDefault="00856D1F" w:rsidP="00856D1F">
            <w:pPr>
              <w:jc w:val="center"/>
              <w:rPr>
                <w:rFonts w:ascii="Arial" w:hAnsi="Arial" w:cs="Arial"/>
                <w:color w:val="000000"/>
                <w:lang w:val="es-BO" w:eastAsia="es-BO"/>
              </w:rPr>
            </w:pPr>
            <w:r>
              <w:rPr>
                <w:rFonts w:ascii="Arial" w:hAnsi="Arial" w:cs="Arial"/>
                <w:color w:val="000000"/>
                <w:lang w:val="es-BO" w:eastAsia="es-BO"/>
              </w:rPr>
              <w:t>9</w:t>
            </w:r>
          </w:p>
        </w:tc>
        <w:tc>
          <w:tcPr>
            <w:tcW w:w="3577" w:type="dxa"/>
            <w:shd w:val="clear" w:color="auto" w:fill="auto"/>
            <w:noWrap/>
            <w:vAlign w:val="center"/>
          </w:tcPr>
          <w:p w14:paraId="1A1B25C6" w14:textId="0AA1D1F8" w:rsidR="00856D1F" w:rsidRPr="00416DC9" w:rsidRDefault="00856D1F" w:rsidP="00856D1F">
            <w:pPr>
              <w:jc w:val="both"/>
              <w:rPr>
                <w:rFonts w:ascii="Arial" w:hAnsi="Arial" w:cs="Arial"/>
                <w:color w:val="000000"/>
                <w:lang w:val="es-BO" w:eastAsia="es-BO"/>
              </w:rPr>
            </w:pPr>
            <w:r w:rsidRPr="00CF448F">
              <w:rPr>
                <w:sz w:val="18"/>
              </w:rPr>
              <w:t>BOTAGUAS DE LADRILLO</w:t>
            </w:r>
          </w:p>
        </w:tc>
        <w:tc>
          <w:tcPr>
            <w:tcW w:w="688" w:type="dxa"/>
            <w:shd w:val="clear" w:color="auto" w:fill="auto"/>
            <w:noWrap/>
            <w:vAlign w:val="center"/>
          </w:tcPr>
          <w:p w14:paraId="1E84E4A3" w14:textId="7D00BD87" w:rsidR="00856D1F" w:rsidRPr="00416DC9" w:rsidRDefault="00856D1F" w:rsidP="00856D1F">
            <w:pPr>
              <w:jc w:val="center"/>
              <w:rPr>
                <w:rFonts w:ascii="Arial" w:hAnsi="Arial" w:cs="Arial"/>
                <w:color w:val="000000"/>
                <w:lang w:val="es-BO" w:eastAsia="es-BO"/>
              </w:rPr>
            </w:pPr>
            <w:r w:rsidRPr="00B71F99">
              <w:rPr>
                <w:rFonts w:cs="Arial"/>
                <w:color w:val="000000"/>
                <w:sz w:val="18"/>
                <w:szCs w:val="18"/>
                <w:lang w:val="es-BO" w:eastAsia="es-BO"/>
              </w:rPr>
              <w:t>M</w:t>
            </w:r>
          </w:p>
        </w:tc>
        <w:tc>
          <w:tcPr>
            <w:tcW w:w="878" w:type="dxa"/>
            <w:shd w:val="clear" w:color="auto" w:fill="auto"/>
            <w:noWrap/>
            <w:vAlign w:val="center"/>
          </w:tcPr>
          <w:p w14:paraId="6B441488" w14:textId="2073EB37" w:rsidR="00856D1F" w:rsidRPr="00416DC9" w:rsidRDefault="00856D1F" w:rsidP="00856D1F">
            <w:pPr>
              <w:jc w:val="center"/>
              <w:rPr>
                <w:rFonts w:ascii="Arial" w:hAnsi="Arial" w:cs="Arial"/>
                <w:color w:val="000000"/>
                <w:lang w:val="es-BO" w:eastAsia="es-BO"/>
              </w:rPr>
            </w:pPr>
            <w:r w:rsidRPr="00CF448F">
              <w:rPr>
                <w:sz w:val="18"/>
              </w:rPr>
              <w:t xml:space="preserve"> 10,00 </w:t>
            </w:r>
          </w:p>
        </w:tc>
        <w:tc>
          <w:tcPr>
            <w:tcW w:w="1053" w:type="dxa"/>
            <w:shd w:val="clear" w:color="auto" w:fill="auto"/>
            <w:noWrap/>
            <w:vAlign w:val="center"/>
          </w:tcPr>
          <w:p w14:paraId="2DD4A503" w14:textId="77777777" w:rsidR="00856D1F" w:rsidRPr="00416DC9" w:rsidRDefault="00856D1F" w:rsidP="00856D1F">
            <w:pPr>
              <w:jc w:val="right"/>
              <w:rPr>
                <w:rFonts w:ascii="Arial" w:hAnsi="Arial" w:cs="Arial"/>
                <w:color w:val="000000"/>
                <w:lang w:val="es-BO" w:eastAsia="es-BO"/>
              </w:rPr>
            </w:pPr>
          </w:p>
        </w:tc>
        <w:tc>
          <w:tcPr>
            <w:tcW w:w="1378" w:type="dxa"/>
            <w:shd w:val="clear" w:color="auto" w:fill="auto"/>
            <w:noWrap/>
            <w:vAlign w:val="center"/>
          </w:tcPr>
          <w:p w14:paraId="51CB2474" w14:textId="77777777" w:rsidR="00856D1F" w:rsidRPr="00416DC9" w:rsidRDefault="00856D1F" w:rsidP="00856D1F">
            <w:pPr>
              <w:jc w:val="right"/>
              <w:rPr>
                <w:rFonts w:ascii="Arial" w:hAnsi="Arial" w:cs="Arial"/>
                <w:color w:val="FF0000"/>
                <w:lang w:val="es-BO" w:eastAsia="es-BO"/>
              </w:rPr>
            </w:pPr>
          </w:p>
        </w:tc>
        <w:tc>
          <w:tcPr>
            <w:tcW w:w="1005" w:type="dxa"/>
            <w:shd w:val="clear" w:color="auto" w:fill="auto"/>
            <w:noWrap/>
            <w:vAlign w:val="bottom"/>
            <w:hideMark/>
          </w:tcPr>
          <w:p w14:paraId="7942511A" w14:textId="77777777" w:rsidR="00856D1F" w:rsidRPr="00416DC9" w:rsidRDefault="00856D1F" w:rsidP="00856D1F">
            <w:pPr>
              <w:jc w:val="right"/>
              <w:rPr>
                <w:rFonts w:ascii="Arial" w:hAnsi="Arial" w:cs="Arial"/>
                <w:color w:val="FF0000"/>
                <w:lang w:val="es-BO" w:eastAsia="es-BO"/>
              </w:rPr>
            </w:pPr>
          </w:p>
        </w:tc>
      </w:tr>
      <w:tr w:rsidR="00856D1F" w:rsidRPr="00416DC9" w14:paraId="781F2732" w14:textId="77777777" w:rsidTr="00856D1F">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956DC63" w14:textId="77777777" w:rsidR="00856D1F" w:rsidRPr="00416DC9" w:rsidRDefault="00856D1F" w:rsidP="00856D1F">
            <w:pPr>
              <w:jc w:val="center"/>
              <w:rPr>
                <w:rFonts w:ascii="Arial" w:hAnsi="Arial" w:cs="Arial"/>
                <w:color w:val="000000"/>
                <w:lang w:val="es-BO" w:eastAsia="es-BO"/>
              </w:rPr>
            </w:pPr>
            <w:r>
              <w:rPr>
                <w:rFonts w:ascii="Arial" w:hAnsi="Arial" w:cs="Arial"/>
                <w:color w:val="000000"/>
                <w:lang w:val="es-BO" w:eastAsia="es-BO"/>
              </w:rPr>
              <w:t>10</w:t>
            </w:r>
          </w:p>
        </w:tc>
        <w:tc>
          <w:tcPr>
            <w:tcW w:w="3577" w:type="dxa"/>
            <w:shd w:val="clear" w:color="auto" w:fill="auto"/>
            <w:noWrap/>
            <w:vAlign w:val="center"/>
          </w:tcPr>
          <w:p w14:paraId="6451766A" w14:textId="1A136A89" w:rsidR="00856D1F" w:rsidRPr="00416DC9" w:rsidRDefault="00856D1F" w:rsidP="00856D1F">
            <w:pPr>
              <w:jc w:val="both"/>
              <w:rPr>
                <w:rFonts w:ascii="Arial" w:hAnsi="Arial" w:cs="Arial"/>
                <w:color w:val="000000"/>
                <w:lang w:val="es-BO" w:eastAsia="es-BO"/>
              </w:rPr>
            </w:pPr>
            <w:r w:rsidRPr="00CF448F">
              <w:rPr>
                <w:sz w:val="18"/>
              </w:rPr>
              <w:t>LIMPIEZA GENERAL</w:t>
            </w:r>
          </w:p>
        </w:tc>
        <w:tc>
          <w:tcPr>
            <w:tcW w:w="688" w:type="dxa"/>
            <w:shd w:val="clear" w:color="auto" w:fill="auto"/>
            <w:noWrap/>
            <w:vAlign w:val="center"/>
          </w:tcPr>
          <w:p w14:paraId="2438AE6C" w14:textId="75EABD2B" w:rsidR="00856D1F" w:rsidRPr="00416DC9" w:rsidRDefault="00856D1F" w:rsidP="00856D1F">
            <w:pPr>
              <w:jc w:val="center"/>
              <w:rPr>
                <w:rFonts w:ascii="Arial" w:hAnsi="Arial" w:cs="Arial"/>
                <w:color w:val="000000"/>
                <w:lang w:val="es-BO" w:eastAsia="es-BO"/>
              </w:rPr>
            </w:pPr>
            <w:r w:rsidRPr="00B71F99">
              <w:rPr>
                <w:rFonts w:cs="Arial"/>
                <w:color w:val="000000"/>
                <w:sz w:val="18"/>
                <w:szCs w:val="18"/>
                <w:lang w:val="es-BO" w:eastAsia="es-BO"/>
              </w:rPr>
              <w:t>GLB</w:t>
            </w:r>
          </w:p>
        </w:tc>
        <w:tc>
          <w:tcPr>
            <w:tcW w:w="878" w:type="dxa"/>
            <w:shd w:val="clear" w:color="auto" w:fill="auto"/>
            <w:noWrap/>
            <w:vAlign w:val="center"/>
          </w:tcPr>
          <w:p w14:paraId="2D881B56" w14:textId="49680BB0" w:rsidR="00856D1F" w:rsidRPr="00416DC9" w:rsidRDefault="00856D1F" w:rsidP="00856D1F">
            <w:pPr>
              <w:jc w:val="center"/>
              <w:rPr>
                <w:rFonts w:ascii="Arial" w:hAnsi="Arial" w:cs="Arial"/>
                <w:color w:val="000000"/>
                <w:lang w:val="es-BO" w:eastAsia="es-BO"/>
              </w:rPr>
            </w:pPr>
            <w:r w:rsidRPr="00CF448F">
              <w:rPr>
                <w:sz w:val="18"/>
              </w:rPr>
              <w:t xml:space="preserve"> 1,00 </w:t>
            </w:r>
          </w:p>
        </w:tc>
        <w:tc>
          <w:tcPr>
            <w:tcW w:w="1053" w:type="dxa"/>
            <w:shd w:val="clear" w:color="auto" w:fill="auto"/>
            <w:noWrap/>
            <w:vAlign w:val="center"/>
          </w:tcPr>
          <w:p w14:paraId="598D6B43" w14:textId="77777777" w:rsidR="00856D1F" w:rsidRPr="00416DC9" w:rsidRDefault="00856D1F" w:rsidP="00856D1F">
            <w:pPr>
              <w:jc w:val="right"/>
              <w:rPr>
                <w:rFonts w:ascii="Arial" w:hAnsi="Arial" w:cs="Arial"/>
                <w:color w:val="000000"/>
                <w:lang w:val="es-BO" w:eastAsia="es-BO"/>
              </w:rPr>
            </w:pPr>
          </w:p>
        </w:tc>
        <w:tc>
          <w:tcPr>
            <w:tcW w:w="1378" w:type="dxa"/>
            <w:shd w:val="clear" w:color="auto" w:fill="auto"/>
            <w:noWrap/>
            <w:vAlign w:val="center"/>
          </w:tcPr>
          <w:p w14:paraId="2158CBF3" w14:textId="77777777" w:rsidR="00856D1F" w:rsidRPr="00416DC9" w:rsidRDefault="00856D1F" w:rsidP="00856D1F">
            <w:pPr>
              <w:jc w:val="right"/>
              <w:rPr>
                <w:rFonts w:ascii="Arial" w:hAnsi="Arial" w:cs="Arial"/>
                <w:color w:val="FF0000"/>
                <w:lang w:val="es-BO" w:eastAsia="es-BO"/>
              </w:rPr>
            </w:pPr>
          </w:p>
        </w:tc>
        <w:tc>
          <w:tcPr>
            <w:tcW w:w="1005" w:type="dxa"/>
            <w:shd w:val="clear" w:color="auto" w:fill="auto"/>
            <w:noWrap/>
            <w:vAlign w:val="bottom"/>
            <w:hideMark/>
          </w:tcPr>
          <w:p w14:paraId="6694DE40" w14:textId="77777777" w:rsidR="00856D1F" w:rsidRPr="00416DC9" w:rsidRDefault="00856D1F" w:rsidP="00856D1F">
            <w:pPr>
              <w:jc w:val="right"/>
              <w:rPr>
                <w:rFonts w:ascii="Arial" w:hAnsi="Arial" w:cs="Arial"/>
                <w:color w:val="FF0000"/>
                <w:lang w:val="es-BO" w:eastAsia="es-BO"/>
              </w:rPr>
            </w:pPr>
          </w:p>
        </w:tc>
      </w:tr>
      <w:tr w:rsidR="006F44FC" w:rsidRPr="00416DC9" w14:paraId="4E1AFB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48A46BFE"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(Numeral)</w:t>
            </w:r>
          </w:p>
        </w:tc>
        <w:tc>
          <w:tcPr>
            <w:tcW w:w="1005" w:type="dxa"/>
            <w:shd w:val="clear" w:color="auto" w:fill="DAEEF3" w:themeFill="accent5" w:themeFillTint="33"/>
            <w:noWrap/>
            <w:vAlign w:val="center"/>
          </w:tcPr>
          <w:p w14:paraId="66CFD493" w14:textId="77777777" w:rsidR="006F44FC" w:rsidRPr="00416DC9" w:rsidRDefault="006F44FC" w:rsidP="000A289F">
            <w:pPr>
              <w:jc w:val="center"/>
              <w:rPr>
                <w:rFonts w:ascii="Arial" w:hAnsi="Arial" w:cs="Arial"/>
                <w:color w:val="000000"/>
                <w:lang w:val="es-BO" w:eastAsia="es-BO"/>
              </w:rPr>
            </w:pPr>
          </w:p>
        </w:tc>
      </w:tr>
      <w:tr w:rsidR="006F44FC" w:rsidRPr="00416DC9" w14:paraId="0A22E1E9"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7C2C26E9"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(Literal)</w:t>
            </w:r>
          </w:p>
        </w:tc>
        <w:tc>
          <w:tcPr>
            <w:tcW w:w="1005" w:type="dxa"/>
            <w:shd w:val="clear" w:color="auto" w:fill="DAEEF3" w:themeFill="accent5" w:themeFillTint="33"/>
            <w:noWrap/>
            <w:vAlign w:val="center"/>
          </w:tcPr>
          <w:p w14:paraId="44DDC031" w14:textId="77777777" w:rsidR="006F44FC" w:rsidRPr="00416DC9" w:rsidRDefault="006F44FC" w:rsidP="000A289F">
            <w:pPr>
              <w:jc w:val="center"/>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162D9535" w14:textId="77777777" w:rsidR="00EC43D6" w:rsidRPr="00205281" w:rsidRDefault="00EC43D6" w:rsidP="00EC43D6">
      <w:pPr>
        <w:jc w:val="center"/>
        <w:outlineLvl w:val="0"/>
        <w:rPr>
          <w:rFonts w:cs="Arial"/>
          <w:b/>
          <w:sz w:val="18"/>
          <w:szCs w:val="18"/>
          <w:lang w:val="es-BO"/>
        </w:rPr>
      </w:pPr>
    </w:p>
    <w:p w14:paraId="6DC1C4C1" w14:textId="77777777" w:rsidR="00EC43D6" w:rsidRPr="00205281" w:rsidRDefault="00EC43D6" w:rsidP="00EC43D6">
      <w:pPr>
        <w:jc w:val="center"/>
        <w:outlineLvl w:val="0"/>
        <w:rPr>
          <w:rFonts w:cs="Arial"/>
          <w:b/>
          <w:sz w:val="18"/>
          <w:szCs w:val="18"/>
          <w:lang w:val="es-BO"/>
        </w:rPr>
      </w:pPr>
    </w:p>
    <w:p w14:paraId="3DA60A4A" w14:textId="77777777" w:rsidR="00EC43D6" w:rsidRPr="00205281" w:rsidRDefault="00EC43D6" w:rsidP="00EC43D6">
      <w:pPr>
        <w:jc w:val="center"/>
        <w:outlineLvl w:val="0"/>
        <w:rPr>
          <w:rFonts w:cs="Arial"/>
          <w:b/>
          <w:sz w:val="18"/>
          <w:szCs w:val="18"/>
          <w:lang w:val="es-BO"/>
        </w:rPr>
      </w:pPr>
    </w:p>
    <w:p w14:paraId="25E57B32" w14:textId="77777777" w:rsidR="003F60CC" w:rsidRPr="00205281" w:rsidRDefault="003F60CC">
      <w:pPr>
        <w:rPr>
          <w:szCs w:val="18"/>
          <w:lang w:val="es-BO"/>
        </w:rPr>
      </w:pPr>
      <w:r w:rsidRPr="00205281">
        <w:rPr>
          <w:szCs w:val="18"/>
          <w:lang w:val="es-BO"/>
        </w:rPr>
        <w:br w:type="page"/>
      </w:r>
    </w:p>
    <w:p w14:paraId="6FB3FD7C"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1D667F">
        <w:trPr>
          <w:trHeight w:val="4610"/>
        </w:trPr>
        <w:tc>
          <w:tcPr>
            <w:tcW w:w="9149" w:type="dxa"/>
            <w:shd w:val="clear" w:color="auto" w:fill="DBE5F1" w:themeFill="accent1" w:themeFillTint="33"/>
          </w:tcPr>
          <w:p w14:paraId="74D97338" w14:textId="455F79B3" w:rsidR="006F44FC" w:rsidRPr="001D667F"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w:t>
            </w:r>
            <w:r w:rsidRPr="001D667F">
              <w:rPr>
                <w:rFonts w:ascii="Arial" w:hAnsi="Arial" w:cs="Arial"/>
                <w:sz w:val="18"/>
                <w:szCs w:val="18"/>
                <w:lang w:val="es-BO"/>
              </w:rPr>
              <w:t xml:space="preserve">rar su Propuesta Técnica en base a los Documentos Técnicos requeridos por la Entidad, en el inciso </w:t>
            </w:r>
            <w:r w:rsidR="00856D1F" w:rsidRPr="001D667F">
              <w:rPr>
                <w:rFonts w:ascii="Arial" w:hAnsi="Arial" w:cs="Arial"/>
                <w:sz w:val="18"/>
                <w:szCs w:val="18"/>
                <w:lang w:val="es-BO"/>
              </w:rPr>
              <w:t>E</w:t>
            </w:r>
            <w:r w:rsidRPr="001D667F">
              <w:rPr>
                <w:rFonts w:ascii="Arial" w:hAnsi="Arial" w:cs="Arial"/>
                <w:sz w:val="18"/>
                <w:szCs w:val="18"/>
                <w:lang w:val="es-BO"/>
              </w:rPr>
              <w:t xml:space="preserve"> de las Especificaciones Técnicas detallando:</w:t>
            </w:r>
          </w:p>
          <w:p w14:paraId="49880670" w14:textId="77777777" w:rsidR="00856D1F" w:rsidRPr="001D667F" w:rsidRDefault="00856D1F" w:rsidP="00363A33">
            <w:pPr>
              <w:pStyle w:val="Prrafodelista"/>
              <w:numPr>
                <w:ilvl w:val="0"/>
                <w:numId w:val="74"/>
              </w:numPr>
              <w:tabs>
                <w:tab w:val="left" w:pos="704"/>
              </w:tabs>
              <w:ind w:right="113"/>
              <w:jc w:val="both"/>
              <w:rPr>
                <w:rFonts w:ascii="Arial" w:hAnsi="Arial" w:cs="Arial"/>
                <w:b/>
                <w:szCs w:val="18"/>
              </w:rPr>
            </w:pPr>
            <w:r w:rsidRPr="001D667F">
              <w:rPr>
                <w:rFonts w:ascii="Arial" w:hAnsi="Arial" w:cs="Arial"/>
                <w:b/>
                <w:szCs w:val="18"/>
              </w:rPr>
              <w:t>Organigrama o detalle del personal clave para la ejecución de la obra.</w:t>
            </w:r>
          </w:p>
          <w:p w14:paraId="026BCC2F" w14:textId="77777777" w:rsidR="00856D1F" w:rsidRPr="001D667F" w:rsidRDefault="00856D1F" w:rsidP="00363A33">
            <w:pPr>
              <w:pStyle w:val="Prrafodelista"/>
              <w:numPr>
                <w:ilvl w:val="0"/>
                <w:numId w:val="74"/>
              </w:numPr>
              <w:tabs>
                <w:tab w:val="left" w:pos="704"/>
              </w:tabs>
              <w:ind w:right="113"/>
              <w:jc w:val="both"/>
              <w:rPr>
                <w:rFonts w:ascii="Arial" w:hAnsi="Arial" w:cs="Arial"/>
                <w:b/>
                <w:szCs w:val="18"/>
              </w:rPr>
            </w:pPr>
            <w:r w:rsidRPr="001D667F">
              <w:rPr>
                <w:rFonts w:ascii="Arial" w:hAnsi="Arial" w:cs="Arial"/>
                <w:b/>
                <w:szCs w:val="18"/>
              </w:rPr>
              <w:t>Número de frentes de trabajo a utilizar.</w:t>
            </w:r>
          </w:p>
          <w:p w14:paraId="7C84E436" w14:textId="77777777" w:rsidR="00856D1F" w:rsidRPr="001D667F" w:rsidRDefault="00856D1F" w:rsidP="00363A33">
            <w:pPr>
              <w:pStyle w:val="Prrafodelista"/>
              <w:numPr>
                <w:ilvl w:val="0"/>
                <w:numId w:val="74"/>
              </w:numPr>
              <w:tabs>
                <w:tab w:val="left" w:pos="704"/>
              </w:tabs>
              <w:ind w:right="113"/>
              <w:jc w:val="both"/>
              <w:rPr>
                <w:rFonts w:ascii="Arial" w:hAnsi="Arial" w:cs="Arial"/>
                <w:szCs w:val="18"/>
              </w:rPr>
            </w:pPr>
            <w:r w:rsidRPr="001D667F">
              <w:rPr>
                <w:rFonts w:ascii="Arial" w:hAnsi="Arial" w:cs="Arial"/>
                <w:b/>
                <w:szCs w:val="18"/>
              </w:rPr>
              <w:t>Cronograma de ejecución de la obra estableciendo la ruta crítica.</w:t>
            </w:r>
          </w:p>
          <w:p w14:paraId="5C5ADA52" w14:textId="77777777" w:rsidR="006F44FC" w:rsidRPr="001D667F" w:rsidRDefault="006F44FC" w:rsidP="000A289F">
            <w:pPr>
              <w:jc w:val="both"/>
              <w:rPr>
                <w:rFonts w:ascii="Arial" w:hAnsi="Arial" w:cs="Arial"/>
                <w:sz w:val="18"/>
                <w:szCs w:val="18"/>
              </w:rPr>
            </w:pPr>
          </w:p>
          <w:p w14:paraId="5706D17B" w14:textId="77777777" w:rsidR="00856D1F" w:rsidRPr="001D667F" w:rsidRDefault="00856D1F" w:rsidP="00856D1F">
            <w:pPr>
              <w:widowControl w:val="0"/>
              <w:jc w:val="both"/>
              <w:rPr>
                <w:rFonts w:ascii="Arial" w:hAnsi="Arial" w:cs="Arial"/>
                <w:sz w:val="18"/>
                <w:szCs w:val="18"/>
                <w:lang w:val="es-BO"/>
              </w:rPr>
            </w:pPr>
            <w:r w:rsidRPr="001D667F">
              <w:rPr>
                <w:rFonts w:ascii="Arial" w:hAnsi="Arial" w:cs="Arial"/>
                <w:sz w:val="18"/>
                <w:szCs w:val="18"/>
                <w:lang w:val="es-BO"/>
              </w:rPr>
              <w:t>Como complemento a la propuesta presentada en el Formulario C-1, el proponente  debe llenar y presentar los siguientes formularios que son anexos del Formulario C-1 con la finalidad de proporcionar la información necesaria para su evaluación:</w:t>
            </w:r>
          </w:p>
          <w:p w14:paraId="6CC25C02" w14:textId="77777777" w:rsidR="006F44FC" w:rsidRPr="001D667F" w:rsidRDefault="006F44FC" w:rsidP="000A289F">
            <w:pPr>
              <w:jc w:val="both"/>
              <w:rPr>
                <w:rFonts w:ascii="Arial" w:hAnsi="Arial" w:cs="Arial"/>
                <w:sz w:val="18"/>
                <w:szCs w:val="18"/>
              </w:rPr>
            </w:pPr>
          </w:p>
          <w:p w14:paraId="7750AFB6" w14:textId="084BD78C" w:rsidR="006F44FC" w:rsidRPr="001D667F" w:rsidRDefault="006F44FC" w:rsidP="00363A33">
            <w:pPr>
              <w:pStyle w:val="Prrafodelista"/>
              <w:numPr>
                <w:ilvl w:val="0"/>
                <w:numId w:val="74"/>
              </w:numPr>
              <w:tabs>
                <w:tab w:val="left" w:pos="704"/>
              </w:tabs>
              <w:ind w:right="113"/>
              <w:jc w:val="both"/>
              <w:rPr>
                <w:rFonts w:ascii="Arial" w:hAnsi="Arial" w:cs="Arial"/>
                <w:szCs w:val="18"/>
              </w:rPr>
            </w:pPr>
            <w:r w:rsidRPr="001D667F">
              <w:rPr>
                <w:rFonts w:ascii="Arial" w:hAnsi="Arial" w:cs="Arial"/>
                <w:szCs w:val="18"/>
              </w:rPr>
              <w:t xml:space="preserve">Formulario C-1a: Experiencia </w:t>
            </w:r>
            <w:r w:rsidR="00856D1F" w:rsidRPr="001D667F">
              <w:rPr>
                <w:rFonts w:ascii="Arial" w:hAnsi="Arial" w:cs="Arial"/>
                <w:szCs w:val="18"/>
              </w:rPr>
              <w:t>de la Empresa.</w:t>
            </w:r>
          </w:p>
          <w:p w14:paraId="6D71C40A" w14:textId="41BB8243" w:rsidR="006F44FC" w:rsidRPr="00883F40" w:rsidRDefault="006F44FC" w:rsidP="00363A33">
            <w:pPr>
              <w:pStyle w:val="Prrafodelista"/>
              <w:numPr>
                <w:ilvl w:val="0"/>
                <w:numId w:val="74"/>
              </w:numPr>
              <w:tabs>
                <w:tab w:val="left" w:pos="704"/>
              </w:tabs>
              <w:ind w:right="113"/>
              <w:jc w:val="both"/>
              <w:rPr>
                <w:rFonts w:ascii="Arial" w:hAnsi="Arial" w:cs="Arial"/>
                <w:szCs w:val="18"/>
              </w:rPr>
            </w:pPr>
            <w:r w:rsidRPr="001D667F">
              <w:rPr>
                <w:rFonts w:ascii="Arial" w:hAnsi="Arial" w:cs="Arial"/>
                <w:szCs w:val="18"/>
              </w:rPr>
              <w:t xml:space="preserve">Formulario C-1b: </w:t>
            </w:r>
            <w:r w:rsidR="00856D1F" w:rsidRPr="00883F40">
              <w:rPr>
                <w:rFonts w:ascii="Arial" w:hAnsi="Arial" w:cs="Arial"/>
                <w:szCs w:val="18"/>
              </w:rPr>
              <w:t>Formación académica y experiencia del residente de obra</w:t>
            </w:r>
            <w:r w:rsidRPr="00883F40">
              <w:rPr>
                <w:rFonts w:ascii="Arial" w:hAnsi="Arial" w:cs="Arial"/>
                <w:szCs w:val="18"/>
              </w:rPr>
              <w:t>.</w:t>
            </w:r>
          </w:p>
          <w:p w14:paraId="407A9544" w14:textId="12A612EF" w:rsidR="006F44FC" w:rsidRPr="00883F40" w:rsidRDefault="006F44FC" w:rsidP="00363A33">
            <w:pPr>
              <w:pStyle w:val="Prrafodelista"/>
              <w:numPr>
                <w:ilvl w:val="0"/>
                <w:numId w:val="74"/>
              </w:numPr>
              <w:tabs>
                <w:tab w:val="left" w:pos="704"/>
              </w:tabs>
              <w:ind w:right="113"/>
              <w:jc w:val="both"/>
              <w:rPr>
                <w:rFonts w:ascii="Arial" w:hAnsi="Arial" w:cs="Arial"/>
                <w:szCs w:val="18"/>
                <w:lang w:val="es-BO"/>
              </w:rPr>
            </w:pPr>
            <w:r w:rsidRPr="00883F40">
              <w:rPr>
                <w:rFonts w:ascii="Arial" w:hAnsi="Arial" w:cs="Arial"/>
                <w:szCs w:val="18"/>
              </w:rPr>
              <w:t xml:space="preserve">Formulario C-1c: </w:t>
            </w:r>
            <w:r w:rsidR="00856D1F" w:rsidRPr="00883F40">
              <w:rPr>
                <w:rFonts w:ascii="Arial" w:hAnsi="Arial" w:cs="Arial"/>
                <w:szCs w:val="18"/>
              </w:rPr>
              <w:t>Maquinaria y equipo mínimo de la empresa</w:t>
            </w:r>
            <w:r w:rsidR="001D667F" w:rsidRPr="00883F40">
              <w:rPr>
                <w:rFonts w:ascii="Arial" w:hAnsi="Arial" w:cs="Arial"/>
                <w:szCs w:val="18"/>
              </w:rPr>
              <w:t>.</w:t>
            </w:r>
          </w:p>
          <w:p w14:paraId="39BD1F41" w14:textId="77777777" w:rsidR="006F44FC" w:rsidRPr="00370E6F" w:rsidRDefault="006F44FC" w:rsidP="000A289F">
            <w:pPr>
              <w:contextualSpacing/>
              <w:jc w:val="both"/>
              <w:rPr>
                <w:rFonts w:ascii="Arial" w:hAnsi="Arial" w:cs="Arial"/>
                <w:sz w:val="18"/>
                <w:szCs w:val="18"/>
                <w:lang w:val="es-BO"/>
              </w:rPr>
            </w:pPr>
          </w:p>
          <w:p w14:paraId="2764DA61" w14:textId="2D31E7D3" w:rsidR="006F44FC" w:rsidRPr="00C63AC8" w:rsidRDefault="006F44FC" w:rsidP="00236851">
            <w:pPr>
              <w:widowControl w:val="0"/>
              <w:jc w:val="both"/>
              <w:rPr>
                <w:rFonts w:ascii="Arial" w:hAnsi="Arial" w:cs="Arial"/>
                <w:sz w:val="18"/>
                <w:szCs w:val="18"/>
                <w:lang w:val="es-BO"/>
              </w:rPr>
            </w:pPr>
            <w:r w:rsidRPr="00370E6F">
              <w:rPr>
                <w:rFonts w:ascii="Arial" w:hAnsi="Arial" w:cs="Arial"/>
                <w:b/>
                <w:sz w:val="18"/>
                <w:szCs w:val="18"/>
                <w:lang w:val="es-BO"/>
              </w:rPr>
              <w:t>Nota:</w:t>
            </w:r>
            <w:r w:rsidRPr="00370E6F">
              <w:rPr>
                <w:rFonts w:ascii="Arial" w:hAnsi="Arial" w:cs="Arial"/>
                <w:sz w:val="18"/>
                <w:szCs w:val="18"/>
                <w:lang w:val="es-BO"/>
              </w:rPr>
              <w:t xml:space="preserve"> </w:t>
            </w:r>
            <w:r w:rsidRPr="00370E6F">
              <w:rPr>
                <w:rFonts w:ascii="Arial" w:hAnsi="Arial" w:cs="Arial"/>
                <w:sz w:val="18"/>
                <w:szCs w:val="18"/>
                <w:u w:val="single"/>
                <w:lang w:val="es-BO"/>
              </w:rPr>
              <w:t>Adjunto a los formularios anteriormente indicados no se debe presentar ningún documento de respaldo</w:t>
            </w:r>
            <w:r w:rsidRPr="00370E6F">
              <w:rPr>
                <w:rFonts w:ascii="Arial" w:hAnsi="Arial" w:cs="Arial"/>
                <w:sz w:val="18"/>
                <w:szCs w:val="18"/>
                <w:lang w:val="es-BO"/>
              </w:rPr>
              <w:t xml:space="preserve"> </w:t>
            </w:r>
            <w:r w:rsidRPr="00370E6F">
              <w:rPr>
                <w:rFonts w:ascii="Arial" w:hAnsi="Arial" w:cs="Arial"/>
                <w:i/>
                <w:sz w:val="18"/>
                <w:szCs w:val="18"/>
                <w:lang w:val="es-BO"/>
              </w:rPr>
              <w:t>(</w:t>
            </w:r>
            <w:r w:rsidR="001D667F" w:rsidRPr="001D667F">
              <w:rPr>
                <w:rFonts w:ascii="Arial" w:hAnsi="Arial" w:cs="Arial"/>
                <w:i/>
                <w:sz w:val="18"/>
                <w:szCs w:val="18"/>
                <w:lang w:val="es-BO"/>
              </w:rPr>
              <w:t>a excepción del Título en Provisión Nacional o Título Profesional requerido en el numeral 5. del inciso E. de las Especificaciones Técnicas, según corresponda</w:t>
            </w:r>
            <w:r w:rsidRPr="00370E6F">
              <w:rPr>
                <w:rFonts w:ascii="Arial" w:hAnsi="Arial" w:cs="Arial"/>
                <w:i/>
                <w:sz w:val="18"/>
                <w:szCs w:val="18"/>
                <w:lang w:val="es-BO"/>
              </w:rPr>
              <w:t>)</w:t>
            </w:r>
            <w:r w:rsidR="001D667F">
              <w:rPr>
                <w:rFonts w:ascii="Arial" w:hAnsi="Arial" w:cs="Arial"/>
                <w:i/>
                <w:sz w:val="18"/>
                <w:szCs w:val="18"/>
                <w:lang w:val="es-BO"/>
              </w:rPr>
              <w:t>,</w:t>
            </w:r>
            <w:r w:rsidRPr="00370E6F">
              <w:rPr>
                <w:rFonts w:ascii="Arial" w:hAnsi="Arial" w:cs="Arial"/>
                <w:sz w:val="18"/>
                <w:szCs w:val="18"/>
                <w:lang w:val="es-BO"/>
              </w:rPr>
              <w:t xml:space="preserve"> </w:t>
            </w:r>
            <w:r w:rsidRPr="00370E6F">
              <w:rPr>
                <w:rFonts w:ascii="Arial" w:hAnsi="Arial" w:cs="Arial"/>
                <w:sz w:val="18"/>
                <w:szCs w:val="18"/>
                <w:u w:val="single"/>
                <w:lang w:val="es-BO"/>
              </w:rPr>
              <w:t xml:space="preserve">cualquier documentación que se presente adjunto a estos formularios no será tomada en cuenta, solamente se </w:t>
            </w:r>
            <w:r w:rsidRPr="004520AC">
              <w:rPr>
                <w:rFonts w:ascii="Arial" w:hAnsi="Arial" w:cs="Arial"/>
                <w:sz w:val="18"/>
                <w:szCs w:val="18"/>
                <w:u w:val="single"/>
                <w:lang w:val="es-BO"/>
              </w:rPr>
              <w:t>evaluará la información proporcionada en dichos Formularios</w:t>
            </w:r>
            <w:r w:rsidRPr="004520AC">
              <w:rPr>
                <w:rFonts w:ascii="Arial" w:hAnsi="Arial" w:cs="Arial"/>
                <w:sz w:val="18"/>
                <w:szCs w:val="18"/>
                <w:lang w:val="es-BO"/>
              </w:rPr>
              <w:t>. En ese sentido, a fin acreditar ésta información, únicamente para la firma del contrato se solicitará al proponente adjudicado la documentación de respaldo en original o fotocopia legalizada.</w:t>
            </w: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5F1750E" w14:textId="77777777" w:rsidR="0083377B" w:rsidRPr="0083377B" w:rsidRDefault="0083377B" w:rsidP="0083377B">
      <w:pPr>
        <w:widowControl w:val="0"/>
        <w:jc w:val="center"/>
        <w:rPr>
          <w:rFonts w:cs="Arial"/>
          <w:b/>
          <w:color w:val="FF0000"/>
          <w:sz w:val="2"/>
          <w:szCs w:val="2"/>
        </w:rPr>
      </w:pPr>
    </w:p>
    <w:p w14:paraId="3F6E7C08" w14:textId="77777777" w:rsidR="006F44FC" w:rsidRPr="0083377B" w:rsidRDefault="006F44FC" w:rsidP="006F44FC">
      <w:pPr>
        <w:jc w:val="center"/>
        <w:rPr>
          <w:rFonts w:cs="Arial"/>
          <w:b/>
          <w:color w:val="FF0000"/>
          <w:sz w:val="18"/>
          <w:szCs w:val="18"/>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395310DF" w14:textId="77777777" w:rsidR="006F44FC" w:rsidRPr="004520AC" w:rsidRDefault="006F44FC" w:rsidP="006F44FC">
      <w:pPr>
        <w:widowControl w:val="0"/>
        <w:jc w:val="center"/>
        <w:rPr>
          <w:rFonts w:cs="Arial"/>
          <w:b/>
          <w:sz w:val="6"/>
          <w:szCs w:val="18"/>
        </w:rPr>
      </w:pPr>
    </w:p>
    <w:p w14:paraId="7CB17E47" w14:textId="77777777" w:rsidR="00B71F88" w:rsidRPr="006E79B6" w:rsidRDefault="00B71F88" w:rsidP="00B71F88">
      <w:pPr>
        <w:widowControl w:val="0"/>
        <w:jc w:val="center"/>
        <w:rPr>
          <w:rFonts w:cs="Arial"/>
          <w:b/>
          <w:sz w:val="20"/>
          <w:szCs w:val="18"/>
          <w:lang w:val="es-BO"/>
        </w:rPr>
      </w:pPr>
      <w:r w:rsidRPr="006E79B6">
        <w:rPr>
          <w:rFonts w:cs="Arial"/>
          <w:b/>
          <w:sz w:val="20"/>
          <w:szCs w:val="18"/>
          <w:lang w:val="es-BO"/>
        </w:rPr>
        <w:lastRenderedPageBreak/>
        <w:t>ANEXOS AL FORMULARIO C-1</w:t>
      </w:r>
    </w:p>
    <w:p w14:paraId="40466CEB" w14:textId="77777777" w:rsidR="00B71F88" w:rsidRPr="006E79B6" w:rsidRDefault="00B71F88" w:rsidP="00B71F88">
      <w:pPr>
        <w:widowControl w:val="0"/>
        <w:jc w:val="center"/>
        <w:rPr>
          <w:rFonts w:cs="Arial"/>
          <w:b/>
          <w:sz w:val="6"/>
          <w:szCs w:val="18"/>
        </w:rPr>
      </w:pPr>
    </w:p>
    <w:p w14:paraId="68CD486A" w14:textId="77777777" w:rsidR="00B71F88" w:rsidRPr="006E79B6" w:rsidRDefault="00B71F88" w:rsidP="00B71F88">
      <w:pPr>
        <w:widowControl w:val="0"/>
        <w:jc w:val="center"/>
        <w:rPr>
          <w:rFonts w:cs="Arial"/>
          <w:b/>
          <w:sz w:val="18"/>
          <w:szCs w:val="18"/>
        </w:rPr>
      </w:pPr>
      <w:r w:rsidRPr="006E79B6">
        <w:rPr>
          <w:rFonts w:cs="Arial"/>
          <w:b/>
          <w:sz w:val="18"/>
          <w:szCs w:val="18"/>
        </w:rPr>
        <w:t>FORMULARIO C-1a</w:t>
      </w:r>
    </w:p>
    <w:p w14:paraId="265FEA91" w14:textId="77777777" w:rsidR="00B71F88" w:rsidRPr="006E79B6" w:rsidRDefault="00B71F88" w:rsidP="00B71F88">
      <w:pPr>
        <w:widowControl w:val="0"/>
        <w:jc w:val="center"/>
        <w:rPr>
          <w:rFonts w:cs="Arial"/>
          <w:b/>
          <w:sz w:val="18"/>
          <w:szCs w:val="18"/>
        </w:rPr>
      </w:pPr>
      <w:r w:rsidRPr="006E79B6">
        <w:rPr>
          <w:rFonts w:cs="Arial"/>
          <w:b/>
          <w:sz w:val="18"/>
          <w:szCs w:val="18"/>
        </w:rPr>
        <w:t xml:space="preserve">EXPERIENCIA DEL PROPONENTE </w:t>
      </w:r>
    </w:p>
    <w:p w14:paraId="48B69145" w14:textId="77777777" w:rsidR="00B71F88" w:rsidRPr="006E79B6" w:rsidRDefault="00B71F88" w:rsidP="00B71F88">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B71F88" w:rsidRPr="006E79B6" w14:paraId="738B3A2A" w14:textId="77777777" w:rsidTr="00A93E0B">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1EEFE0AE" w14:textId="77777777" w:rsidR="00B71F88" w:rsidRPr="006E79B6" w:rsidRDefault="00B71F88" w:rsidP="00A93E0B">
            <w:pPr>
              <w:widowControl w:val="0"/>
              <w:jc w:val="center"/>
              <w:rPr>
                <w:rFonts w:cs="Arial"/>
                <w:b/>
                <w:sz w:val="18"/>
              </w:rPr>
            </w:pPr>
            <w:r w:rsidRPr="006E79B6">
              <w:rPr>
                <w:rFonts w:cs="Arial"/>
                <w:b/>
                <w:sz w:val="18"/>
              </w:rPr>
              <w:t>EXPERIENCIA GENERAL DEL PROPONENTE</w:t>
            </w:r>
          </w:p>
        </w:tc>
      </w:tr>
      <w:tr w:rsidR="00B71F88" w:rsidRPr="006E79B6" w14:paraId="7C5C3E25" w14:textId="77777777" w:rsidTr="00A93E0B">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F435DFC" w14:textId="77777777" w:rsidR="00B71F88" w:rsidRPr="00883F40" w:rsidRDefault="00B71F88" w:rsidP="00A93E0B">
            <w:pPr>
              <w:widowControl w:val="0"/>
              <w:jc w:val="center"/>
              <w:rPr>
                <w:rFonts w:cs="Arial"/>
                <w:b/>
                <w:sz w:val="14"/>
              </w:rPr>
            </w:pPr>
            <w:r w:rsidRPr="00883F40">
              <w:rPr>
                <w:rFonts w:cs="Arial"/>
                <w:b/>
                <w:sz w:val="14"/>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67968C9"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AB5B17F"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3767441B" w14:textId="77777777" w:rsidR="00B71F88" w:rsidRPr="00883F40" w:rsidRDefault="00B71F88" w:rsidP="00A93E0B">
            <w:pPr>
              <w:widowControl w:val="0"/>
              <w:jc w:val="center"/>
              <w:rPr>
                <w:rFonts w:cs="Arial"/>
                <w:b/>
                <w:sz w:val="14"/>
              </w:rPr>
            </w:pPr>
            <w:r w:rsidRPr="00883F40">
              <w:rPr>
                <w:rFonts w:cs="Arial"/>
                <w:b/>
                <w:sz w:val="14"/>
              </w:rPr>
              <w:t>(</w:t>
            </w:r>
            <w:r w:rsidRPr="00883F40">
              <w:rPr>
                <w:rFonts w:eastAsia="Calibri" w:cs="Arial"/>
                <w:sz w:val="14"/>
              </w:rPr>
              <w:t>según el punto 4, inciso 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FAC9A07"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B9DA654"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1A02CFAA" w14:textId="77777777" w:rsidR="00B71F88" w:rsidRPr="00883F40" w:rsidRDefault="00B71F88" w:rsidP="00A93E0B">
            <w:pPr>
              <w:widowControl w:val="0"/>
              <w:jc w:val="center"/>
              <w:rPr>
                <w:rFonts w:cs="Arial"/>
                <w:b/>
                <w:sz w:val="14"/>
              </w:rPr>
            </w:pPr>
            <w:r w:rsidRPr="00883F40">
              <w:rPr>
                <w:rFonts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78E57D01" w14:textId="77777777" w:rsidR="00B71F88" w:rsidRPr="00883F40" w:rsidRDefault="00B71F88" w:rsidP="00A93E0B">
            <w:pPr>
              <w:widowControl w:val="0"/>
              <w:jc w:val="center"/>
              <w:rPr>
                <w:rFonts w:cs="Arial"/>
                <w:b/>
                <w:sz w:val="14"/>
              </w:rPr>
            </w:pPr>
            <w:r w:rsidRPr="00883F40">
              <w:rPr>
                <w:rFonts w:cs="Arial"/>
                <w:b/>
                <w:sz w:val="14"/>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16F97DCF" w14:textId="77777777" w:rsidR="00B71F88" w:rsidRPr="00883F40" w:rsidRDefault="00B71F88" w:rsidP="00A93E0B">
            <w:pPr>
              <w:widowControl w:val="0"/>
              <w:jc w:val="center"/>
              <w:rPr>
                <w:rFonts w:cs="Arial"/>
                <w:b/>
                <w:sz w:val="14"/>
              </w:rPr>
            </w:pPr>
            <w:r w:rsidRPr="00883F40">
              <w:rPr>
                <w:rFonts w:cs="Arial"/>
                <w:b/>
                <w:sz w:val="14"/>
              </w:rPr>
              <w:t>Forma de Participación (Asociado/No Asociado)</w:t>
            </w:r>
          </w:p>
        </w:tc>
      </w:tr>
      <w:tr w:rsidR="00B71F88" w:rsidRPr="006E79B6" w14:paraId="6285D42A" w14:textId="77777777" w:rsidTr="00A93E0B">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C90A5F" w14:textId="77777777" w:rsidR="00B71F88" w:rsidRPr="006E79B6" w:rsidRDefault="00B71F88" w:rsidP="00A93E0B">
            <w:pPr>
              <w:widowControl w:val="0"/>
              <w:jc w:val="center"/>
              <w:rPr>
                <w:rFonts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309FE54F" w14:textId="77777777" w:rsidR="00B71F88" w:rsidRPr="006E79B6" w:rsidRDefault="00B71F88" w:rsidP="00A93E0B">
            <w:pPr>
              <w:widowControl w:val="0"/>
              <w:jc w:val="center"/>
              <w:rPr>
                <w:rFonts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12CD8DA" w14:textId="77777777" w:rsidR="00B71F88" w:rsidRPr="006E79B6" w:rsidRDefault="00B71F88" w:rsidP="00A93E0B">
            <w:pPr>
              <w:widowControl w:val="0"/>
              <w:jc w:val="center"/>
              <w:rPr>
                <w:rFonts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087CBCF" w14:textId="77777777" w:rsidR="00B71F88" w:rsidRPr="006E79B6" w:rsidRDefault="00B71F88" w:rsidP="00A93E0B">
            <w:pPr>
              <w:widowControl w:val="0"/>
              <w:jc w:val="center"/>
              <w:rPr>
                <w:rFonts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64A288E8" w14:textId="77777777" w:rsidR="00B71F88" w:rsidRPr="006E79B6" w:rsidRDefault="00B71F88" w:rsidP="00A93E0B">
            <w:pPr>
              <w:widowControl w:val="0"/>
              <w:jc w:val="center"/>
              <w:rPr>
                <w:rFonts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4A6B2747" w14:textId="77777777" w:rsidR="00B71F88" w:rsidRPr="00883F40" w:rsidRDefault="00B71F88" w:rsidP="00A93E0B">
            <w:pPr>
              <w:widowControl w:val="0"/>
              <w:jc w:val="center"/>
              <w:rPr>
                <w:rFonts w:cs="Arial"/>
                <w:b/>
                <w:sz w:val="14"/>
              </w:rPr>
            </w:pPr>
            <w:r w:rsidRPr="00883F40">
              <w:rPr>
                <w:rFonts w:cs="Arial"/>
                <w:b/>
                <w:sz w:val="14"/>
              </w:rPr>
              <w:t>Inicio</w:t>
            </w:r>
          </w:p>
          <w:p w14:paraId="0BCE9BAC" w14:textId="77777777" w:rsidR="00B71F88" w:rsidRPr="00883F40" w:rsidRDefault="00B71F88" w:rsidP="00A93E0B">
            <w:pPr>
              <w:widowControl w:val="0"/>
              <w:jc w:val="center"/>
              <w:rPr>
                <w:rFonts w:cs="Arial"/>
                <w:b/>
                <w:sz w:val="14"/>
              </w:rPr>
            </w:pPr>
            <w:r w:rsidRPr="00883F40">
              <w:rPr>
                <w:rFonts w:cs="Arial"/>
                <w:b/>
                <w:sz w:val="14"/>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1036D6E6" w14:textId="77777777" w:rsidR="00B71F88" w:rsidRPr="00883F40" w:rsidRDefault="00B71F88" w:rsidP="00A93E0B">
            <w:pPr>
              <w:widowControl w:val="0"/>
              <w:jc w:val="center"/>
              <w:rPr>
                <w:rFonts w:cs="Arial"/>
                <w:b/>
                <w:sz w:val="14"/>
              </w:rPr>
            </w:pPr>
            <w:r w:rsidRPr="00883F40">
              <w:rPr>
                <w:rFonts w:cs="Arial"/>
                <w:b/>
                <w:sz w:val="14"/>
              </w:rPr>
              <w:t>Fin</w:t>
            </w:r>
          </w:p>
          <w:p w14:paraId="22DEFEFD" w14:textId="77777777" w:rsidR="00B71F88" w:rsidRPr="00883F40" w:rsidRDefault="00B71F88" w:rsidP="00A93E0B">
            <w:pPr>
              <w:widowControl w:val="0"/>
              <w:jc w:val="center"/>
              <w:rPr>
                <w:rFonts w:cs="Arial"/>
                <w:b/>
                <w:sz w:val="14"/>
              </w:rPr>
            </w:pPr>
            <w:r w:rsidRPr="00883F40">
              <w:rPr>
                <w:rFonts w:cs="Arial"/>
                <w:b/>
                <w:sz w:val="14"/>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5FE8E3AF"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04739E20" w14:textId="77777777" w:rsidR="00B71F88" w:rsidRPr="006E79B6" w:rsidRDefault="00B71F88" w:rsidP="00A93E0B">
            <w:pPr>
              <w:widowControl w:val="0"/>
              <w:jc w:val="center"/>
              <w:rPr>
                <w:rFonts w:cs="Arial"/>
                <w:b/>
              </w:rPr>
            </w:pPr>
          </w:p>
        </w:tc>
      </w:tr>
      <w:tr w:rsidR="00B71F88" w:rsidRPr="006E79B6" w14:paraId="1B38A85B" w14:textId="77777777" w:rsidTr="00A93E0B">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294558" w14:textId="77777777" w:rsidR="00B71F88" w:rsidRPr="006E79B6" w:rsidRDefault="00B71F88" w:rsidP="00A93E0B">
            <w:pPr>
              <w:widowControl w:val="0"/>
              <w:jc w:val="center"/>
              <w:rPr>
                <w:rFonts w:cs="Arial"/>
              </w:rPr>
            </w:pPr>
            <w:r w:rsidRPr="006E79B6">
              <w:rPr>
                <w:rFonts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1562500"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00D63749"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3513AD88"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4EF51538" w14:textId="77777777" w:rsidR="00B71F88" w:rsidRPr="006E79B6" w:rsidRDefault="00B71F88" w:rsidP="00A93E0B">
            <w:pPr>
              <w:widowControl w:val="0"/>
              <w:jc w:val="center"/>
              <w:rPr>
                <w:rFonts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B3BF061" w14:textId="77777777" w:rsidR="00B71F88" w:rsidRPr="006E79B6" w:rsidRDefault="00B71F88" w:rsidP="00A93E0B">
            <w:pPr>
              <w:widowControl w:val="0"/>
              <w:jc w:val="center"/>
              <w:rPr>
                <w:rFonts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3581921B" w14:textId="77777777" w:rsidR="00B71F88" w:rsidRPr="006E79B6" w:rsidRDefault="00B71F88" w:rsidP="00A93E0B">
            <w:pPr>
              <w:widowControl w:val="0"/>
              <w:jc w:val="center"/>
              <w:rPr>
                <w:rFonts w:cs="Arial"/>
              </w:rPr>
            </w:pPr>
          </w:p>
        </w:tc>
        <w:tc>
          <w:tcPr>
            <w:tcW w:w="998" w:type="dxa"/>
            <w:tcBorders>
              <w:top w:val="single" w:sz="12" w:space="0" w:color="auto"/>
              <w:left w:val="single" w:sz="4" w:space="0" w:color="auto"/>
              <w:right w:val="single" w:sz="4" w:space="0" w:color="auto"/>
            </w:tcBorders>
            <w:shd w:val="clear" w:color="auto" w:fill="FFFFFF"/>
            <w:vAlign w:val="center"/>
          </w:tcPr>
          <w:p w14:paraId="46CED99E"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87F6B01" w14:textId="77777777" w:rsidR="00B71F88" w:rsidRPr="006E79B6" w:rsidRDefault="00B71F88" w:rsidP="00A93E0B">
            <w:pPr>
              <w:widowControl w:val="0"/>
              <w:jc w:val="center"/>
              <w:rPr>
                <w:rFonts w:cs="Arial"/>
              </w:rPr>
            </w:pPr>
          </w:p>
        </w:tc>
      </w:tr>
      <w:tr w:rsidR="00B71F88" w:rsidRPr="006E79B6" w14:paraId="210D79B6"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9F7E3A" w14:textId="77777777" w:rsidR="00B71F88" w:rsidRPr="006E79B6" w:rsidRDefault="00B71F88" w:rsidP="00A93E0B">
            <w:pPr>
              <w:widowControl w:val="0"/>
              <w:jc w:val="center"/>
              <w:rPr>
                <w:rFonts w:cs="Arial"/>
              </w:rPr>
            </w:pPr>
            <w:r w:rsidRPr="006E79B6">
              <w:rPr>
                <w:rFonts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BA68BC"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650E33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828A20C"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9DD78A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69A3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6FA914F5"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495F01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7299387" w14:textId="77777777" w:rsidR="00B71F88" w:rsidRPr="006E79B6" w:rsidRDefault="00B71F88" w:rsidP="00A93E0B">
            <w:pPr>
              <w:widowControl w:val="0"/>
              <w:jc w:val="center"/>
              <w:rPr>
                <w:rFonts w:cs="Arial"/>
              </w:rPr>
            </w:pPr>
          </w:p>
        </w:tc>
      </w:tr>
      <w:tr w:rsidR="00B71F88" w:rsidRPr="006E79B6" w14:paraId="63218B5A"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030287" w14:textId="77777777" w:rsidR="00B71F88" w:rsidRPr="006E79B6" w:rsidRDefault="00B71F88" w:rsidP="00A93E0B">
            <w:pPr>
              <w:widowControl w:val="0"/>
              <w:jc w:val="center"/>
              <w:rPr>
                <w:rFonts w:cs="Arial"/>
              </w:rPr>
            </w:pPr>
            <w:r w:rsidRPr="006E79B6">
              <w:rPr>
                <w:rFonts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84AC7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DA212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635FA81"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FD808F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DBFCD6"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B7F7E2C"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518556C"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191D83D" w14:textId="77777777" w:rsidR="00B71F88" w:rsidRPr="006E79B6" w:rsidRDefault="00B71F88" w:rsidP="00A93E0B">
            <w:pPr>
              <w:widowControl w:val="0"/>
              <w:jc w:val="center"/>
              <w:rPr>
                <w:rFonts w:cs="Arial"/>
              </w:rPr>
            </w:pPr>
          </w:p>
        </w:tc>
      </w:tr>
      <w:tr w:rsidR="00B71F88" w:rsidRPr="006E79B6" w14:paraId="7C88C795"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BEAD1" w14:textId="77777777" w:rsidR="00B71F88" w:rsidRPr="006E79B6" w:rsidRDefault="00B71F88" w:rsidP="00A93E0B">
            <w:pPr>
              <w:widowControl w:val="0"/>
              <w:jc w:val="center"/>
              <w:rPr>
                <w:rFonts w:cs="Arial"/>
              </w:rPr>
            </w:pPr>
            <w:r w:rsidRPr="006E79B6">
              <w:rPr>
                <w:rFonts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C15B7"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F9D363"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62F68DD"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3D6AF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E117A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F8C5E7D"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2711CECF"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7137962A" w14:textId="77777777" w:rsidR="00B71F88" w:rsidRPr="006E79B6" w:rsidRDefault="00B71F88" w:rsidP="00A93E0B">
            <w:pPr>
              <w:widowControl w:val="0"/>
              <w:jc w:val="center"/>
              <w:rPr>
                <w:rFonts w:cs="Arial"/>
              </w:rPr>
            </w:pPr>
          </w:p>
        </w:tc>
      </w:tr>
      <w:tr w:rsidR="00B71F88" w:rsidRPr="006E79B6" w14:paraId="458F8C57"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5DA8ED" w14:textId="77777777" w:rsidR="00B71F88" w:rsidRPr="006E79B6" w:rsidRDefault="00B71F88" w:rsidP="00A93E0B">
            <w:pPr>
              <w:widowControl w:val="0"/>
              <w:jc w:val="center"/>
              <w:rPr>
                <w:rFonts w:cs="Arial"/>
              </w:rPr>
            </w:pPr>
            <w:r w:rsidRPr="006E79B6">
              <w:rPr>
                <w:rFonts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264112"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09B397D"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DF94442"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EBC554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A2001E0"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8F49EB4"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3B793F4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57E33A2" w14:textId="77777777" w:rsidR="00B71F88" w:rsidRPr="006E79B6" w:rsidRDefault="00B71F88" w:rsidP="00A93E0B">
            <w:pPr>
              <w:widowControl w:val="0"/>
              <w:jc w:val="center"/>
              <w:rPr>
                <w:rFonts w:cs="Arial"/>
              </w:rPr>
            </w:pPr>
          </w:p>
        </w:tc>
      </w:tr>
      <w:tr w:rsidR="00B71F88" w:rsidRPr="006E79B6" w14:paraId="749E2E31"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07D22E" w14:textId="77777777" w:rsidR="00B71F88" w:rsidRPr="006E79B6" w:rsidRDefault="00B71F88" w:rsidP="00A93E0B">
            <w:pPr>
              <w:widowControl w:val="0"/>
              <w:jc w:val="center"/>
              <w:rPr>
                <w:rFonts w:cs="Arial"/>
              </w:rPr>
            </w:pPr>
            <w:r w:rsidRPr="006E79B6">
              <w:rPr>
                <w:rFonts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6E9C1"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C12700C"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A615B8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400CB0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794027"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0F9F00FF"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61F5EE88"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2CCC494" w14:textId="77777777" w:rsidR="00B71F88" w:rsidRPr="006E79B6" w:rsidRDefault="00B71F88" w:rsidP="00A93E0B">
            <w:pPr>
              <w:widowControl w:val="0"/>
              <w:jc w:val="center"/>
              <w:rPr>
                <w:rFonts w:cs="Arial"/>
              </w:rPr>
            </w:pPr>
          </w:p>
        </w:tc>
      </w:tr>
      <w:tr w:rsidR="00B71F88" w:rsidRPr="006E79B6" w14:paraId="0FAB3509"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5EF221" w14:textId="77777777" w:rsidR="00B71F88" w:rsidRPr="006E79B6" w:rsidRDefault="00B71F88" w:rsidP="00A93E0B">
            <w:pPr>
              <w:widowControl w:val="0"/>
              <w:jc w:val="center"/>
              <w:rPr>
                <w:rFonts w:cs="Arial"/>
              </w:rPr>
            </w:pPr>
            <w:r w:rsidRPr="006E79B6">
              <w:rPr>
                <w:rFonts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BBE39"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23D4947"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43107F4"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380AE9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15A6964F" w14:textId="77777777" w:rsidR="00B71F88" w:rsidRPr="006E79B6" w:rsidRDefault="00B71F88" w:rsidP="00A93E0B">
            <w:pPr>
              <w:widowControl w:val="0"/>
              <w:jc w:val="center"/>
              <w:rPr>
                <w:rFonts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32E11729" w14:textId="77777777" w:rsidR="00B71F88" w:rsidRPr="006E79B6" w:rsidRDefault="00B71F88" w:rsidP="00A93E0B">
            <w:pPr>
              <w:widowControl w:val="0"/>
              <w:jc w:val="center"/>
              <w:rPr>
                <w:rFonts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0425E29"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0D22EB58" w14:textId="77777777" w:rsidR="00B71F88" w:rsidRPr="006E79B6" w:rsidRDefault="00B71F88" w:rsidP="00A93E0B">
            <w:pPr>
              <w:widowControl w:val="0"/>
              <w:jc w:val="center"/>
              <w:rPr>
                <w:rFonts w:cs="Arial"/>
              </w:rPr>
            </w:pPr>
          </w:p>
        </w:tc>
      </w:tr>
      <w:tr w:rsidR="00B71F88" w:rsidRPr="006E79B6" w14:paraId="47536326" w14:textId="77777777" w:rsidTr="00A93E0B">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361E669D" w14:textId="77777777" w:rsidR="00B71F88" w:rsidRPr="006E79B6" w:rsidRDefault="00B71F88" w:rsidP="00A93E0B">
            <w:pPr>
              <w:widowControl w:val="0"/>
              <w:jc w:val="center"/>
              <w:rPr>
                <w:rFonts w:cs="Arial"/>
                <w:b/>
                <w:sz w:val="18"/>
              </w:rPr>
            </w:pPr>
            <w:r w:rsidRPr="006E79B6">
              <w:rPr>
                <w:rFonts w:cs="Arial"/>
                <w:b/>
                <w:sz w:val="18"/>
              </w:rPr>
              <w:t>EXPERIENCIA ESPECÍFICA DEL PROPONENTE</w:t>
            </w:r>
          </w:p>
        </w:tc>
      </w:tr>
      <w:tr w:rsidR="00B71F88" w:rsidRPr="006E79B6" w14:paraId="7CB13544" w14:textId="77777777" w:rsidTr="00A93E0B">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0F7D52" w14:textId="77777777" w:rsidR="00B71F88" w:rsidRPr="00883F40" w:rsidRDefault="00B71F88" w:rsidP="00A93E0B">
            <w:pPr>
              <w:widowControl w:val="0"/>
              <w:jc w:val="center"/>
              <w:rPr>
                <w:rFonts w:cs="Arial"/>
                <w:b/>
                <w:sz w:val="14"/>
              </w:rPr>
            </w:pPr>
            <w:r w:rsidRPr="00883F40">
              <w:rPr>
                <w:rFonts w:cs="Arial"/>
                <w:b/>
                <w:sz w:val="14"/>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E47AECC"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099330"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6D60726D" w14:textId="77777777" w:rsidR="00B71F88" w:rsidRPr="00883F40" w:rsidRDefault="00B71F88" w:rsidP="00A93E0B">
            <w:pPr>
              <w:widowControl w:val="0"/>
              <w:jc w:val="center"/>
              <w:rPr>
                <w:rFonts w:cs="Arial"/>
                <w:b/>
                <w:sz w:val="14"/>
              </w:rPr>
            </w:pPr>
            <w:r w:rsidRPr="00883F40">
              <w:rPr>
                <w:rFonts w:cs="Arial"/>
                <w:b/>
                <w:sz w:val="14"/>
              </w:rPr>
              <w:t>(</w:t>
            </w:r>
            <w:r w:rsidRPr="00883F40">
              <w:rPr>
                <w:rFonts w:eastAsia="Calibri" w:cs="Arial"/>
                <w:sz w:val="14"/>
              </w:rPr>
              <w:t>según el punto 4, inciso 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8129F35"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6D728566"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5D748F64" w14:textId="77777777" w:rsidR="00B71F88" w:rsidRPr="00883F40" w:rsidRDefault="00B71F88" w:rsidP="00A93E0B">
            <w:pPr>
              <w:widowControl w:val="0"/>
              <w:jc w:val="center"/>
              <w:rPr>
                <w:rFonts w:cs="Arial"/>
                <w:b/>
                <w:sz w:val="14"/>
              </w:rPr>
            </w:pPr>
            <w:r w:rsidRPr="00883F40">
              <w:rPr>
                <w:rFonts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5BADDA8D" w14:textId="77777777" w:rsidR="00B71F88" w:rsidRPr="00883F40" w:rsidRDefault="00B71F88" w:rsidP="00A93E0B">
            <w:pPr>
              <w:widowControl w:val="0"/>
              <w:jc w:val="center"/>
              <w:rPr>
                <w:rFonts w:cs="Arial"/>
                <w:b/>
                <w:sz w:val="12"/>
              </w:rPr>
            </w:pPr>
            <w:r w:rsidRPr="00883F40">
              <w:rPr>
                <w:rFonts w:cs="Arial"/>
                <w:b/>
                <w:sz w:val="12"/>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37A62A4A" w14:textId="77777777" w:rsidR="00B71F88" w:rsidRPr="00883F40" w:rsidRDefault="00B71F88" w:rsidP="00A93E0B">
            <w:pPr>
              <w:widowControl w:val="0"/>
              <w:jc w:val="center"/>
              <w:rPr>
                <w:rFonts w:cs="Arial"/>
                <w:b/>
                <w:sz w:val="12"/>
              </w:rPr>
            </w:pPr>
            <w:r w:rsidRPr="00883F40">
              <w:rPr>
                <w:rFonts w:cs="Arial"/>
                <w:b/>
                <w:sz w:val="12"/>
              </w:rPr>
              <w:t>Forma de Participación (Asociado/No Asociado)</w:t>
            </w:r>
          </w:p>
        </w:tc>
      </w:tr>
      <w:tr w:rsidR="00B71F88" w:rsidRPr="006E79B6" w14:paraId="430F5321" w14:textId="77777777" w:rsidTr="00A93E0B">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555707C" w14:textId="77777777" w:rsidR="00B71F88" w:rsidRPr="00883F40" w:rsidRDefault="00B71F88" w:rsidP="00A93E0B">
            <w:pPr>
              <w:widowControl w:val="0"/>
              <w:jc w:val="center"/>
              <w:rPr>
                <w:rFonts w:cs="Arial"/>
                <w:b/>
                <w:sz w:val="14"/>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9C90569" w14:textId="77777777" w:rsidR="00B71F88" w:rsidRPr="00883F40" w:rsidRDefault="00B71F88" w:rsidP="00A93E0B">
            <w:pPr>
              <w:widowControl w:val="0"/>
              <w:jc w:val="center"/>
              <w:rPr>
                <w:rFonts w:cs="Arial"/>
                <w:b/>
                <w:sz w:val="14"/>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FE1681C" w14:textId="77777777" w:rsidR="00B71F88" w:rsidRPr="00883F40" w:rsidRDefault="00B71F88" w:rsidP="00A93E0B">
            <w:pPr>
              <w:widowControl w:val="0"/>
              <w:jc w:val="center"/>
              <w:rPr>
                <w:rFonts w:cs="Arial"/>
                <w:b/>
                <w:sz w:val="14"/>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563C148" w14:textId="77777777" w:rsidR="00B71F88" w:rsidRPr="00883F40" w:rsidRDefault="00B71F88" w:rsidP="00A93E0B">
            <w:pPr>
              <w:widowControl w:val="0"/>
              <w:jc w:val="center"/>
              <w:rPr>
                <w:rFonts w:cs="Arial"/>
                <w:b/>
                <w:sz w:val="14"/>
              </w:rPr>
            </w:pPr>
          </w:p>
        </w:tc>
        <w:tc>
          <w:tcPr>
            <w:tcW w:w="1118" w:type="dxa"/>
            <w:vMerge/>
            <w:tcBorders>
              <w:left w:val="single" w:sz="4" w:space="0" w:color="auto"/>
              <w:bottom w:val="single" w:sz="12" w:space="0" w:color="auto"/>
              <w:right w:val="single" w:sz="4" w:space="0" w:color="auto"/>
            </w:tcBorders>
            <w:shd w:val="clear" w:color="auto" w:fill="F2F2F2"/>
          </w:tcPr>
          <w:p w14:paraId="7EFAA917" w14:textId="77777777" w:rsidR="00B71F88" w:rsidRPr="00883F40" w:rsidRDefault="00B71F88" w:rsidP="00A93E0B">
            <w:pPr>
              <w:widowControl w:val="0"/>
              <w:jc w:val="center"/>
              <w:rPr>
                <w:rFonts w:cs="Arial"/>
                <w:b/>
                <w:sz w:val="14"/>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135D190" w14:textId="77777777" w:rsidR="00B71F88" w:rsidRPr="00883F40" w:rsidRDefault="00B71F88" w:rsidP="00A93E0B">
            <w:pPr>
              <w:widowControl w:val="0"/>
              <w:jc w:val="center"/>
              <w:rPr>
                <w:rFonts w:cs="Arial"/>
                <w:b/>
                <w:sz w:val="14"/>
              </w:rPr>
            </w:pPr>
            <w:r w:rsidRPr="00883F40">
              <w:rPr>
                <w:rFonts w:cs="Arial"/>
                <w:b/>
                <w:sz w:val="14"/>
              </w:rPr>
              <w:t>Inicio</w:t>
            </w:r>
          </w:p>
          <w:p w14:paraId="38B5650B" w14:textId="77777777" w:rsidR="00B71F88" w:rsidRPr="00883F40" w:rsidRDefault="00B71F88" w:rsidP="00A93E0B">
            <w:pPr>
              <w:widowControl w:val="0"/>
              <w:jc w:val="center"/>
              <w:rPr>
                <w:rFonts w:cs="Arial"/>
                <w:b/>
                <w:sz w:val="14"/>
              </w:rPr>
            </w:pPr>
            <w:r w:rsidRPr="00883F40">
              <w:rPr>
                <w:rFonts w:cs="Arial"/>
                <w:b/>
                <w:sz w:val="14"/>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21F227D9" w14:textId="77777777" w:rsidR="00B71F88" w:rsidRPr="00883F40" w:rsidRDefault="00B71F88" w:rsidP="00A93E0B">
            <w:pPr>
              <w:widowControl w:val="0"/>
              <w:jc w:val="center"/>
              <w:rPr>
                <w:rFonts w:cs="Arial"/>
                <w:b/>
                <w:sz w:val="14"/>
              </w:rPr>
            </w:pPr>
            <w:r w:rsidRPr="00883F40">
              <w:rPr>
                <w:rFonts w:cs="Arial"/>
                <w:b/>
                <w:sz w:val="14"/>
              </w:rPr>
              <w:t>Fin</w:t>
            </w:r>
          </w:p>
          <w:p w14:paraId="61EF62EE" w14:textId="77777777" w:rsidR="00B71F88" w:rsidRPr="00883F40" w:rsidRDefault="00B71F88" w:rsidP="00A93E0B">
            <w:pPr>
              <w:widowControl w:val="0"/>
              <w:jc w:val="center"/>
              <w:rPr>
                <w:rFonts w:cs="Arial"/>
                <w:b/>
                <w:sz w:val="14"/>
              </w:rPr>
            </w:pPr>
            <w:r w:rsidRPr="00883F40">
              <w:rPr>
                <w:rFonts w:cs="Arial"/>
                <w:b/>
                <w:sz w:val="14"/>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37B34005"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72ABC772" w14:textId="77777777" w:rsidR="00B71F88" w:rsidRPr="006E79B6" w:rsidRDefault="00B71F88" w:rsidP="00A93E0B">
            <w:pPr>
              <w:widowControl w:val="0"/>
              <w:jc w:val="center"/>
              <w:rPr>
                <w:rFonts w:cs="Arial"/>
                <w:b/>
              </w:rPr>
            </w:pPr>
          </w:p>
        </w:tc>
      </w:tr>
      <w:tr w:rsidR="00B71F88" w:rsidRPr="006E79B6" w14:paraId="31DD90E5" w14:textId="77777777" w:rsidTr="00A93E0B">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F4F66D" w14:textId="77777777" w:rsidR="00B71F88" w:rsidRPr="006E79B6" w:rsidRDefault="00B71F88" w:rsidP="00A93E0B">
            <w:pPr>
              <w:widowControl w:val="0"/>
              <w:jc w:val="center"/>
              <w:rPr>
                <w:rFonts w:cs="Arial"/>
              </w:rPr>
            </w:pPr>
            <w:r w:rsidRPr="006E79B6">
              <w:rPr>
                <w:rFonts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799E7A7A"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4FCD9414"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1CB6A38D"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25AD1B5C" w14:textId="77777777" w:rsidR="00B71F88" w:rsidRPr="006E79B6" w:rsidRDefault="00B71F88" w:rsidP="00A93E0B">
            <w:pPr>
              <w:widowControl w:val="0"/>
              <w:jc w:val="center"/>
              <w:rPr>
                <w:rFonts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CFF68AB" w14:textId="77777777" w:rsidR="00B71F88" w:rsidRPr="006E79B6" w:rsidRDefault="00B71F88" w:rsidP="00A93E0B">
            <w:pPr>
              <w:widowControl w:val="0"/>
              <w:jc w:val="center"/>
              <w:rPr>
                <w:rFonts w:cs="Arial"/>
              </w:rPr>
            </w:pPr>
          </w:p>
        </w:tc>
        <w:tc>
          <w:tcPr>
            <w:tcW w:w="617" w:type="dxa"/>
            <w:tcBorders>
              <w:top w:val="single" w:sz="12" w:space="0" w:color="auto"/>
              <w:left w:val="single" w:sz="4" w:space="0" w:color="auto"/>
              <w:right w:val="single" w:sz="4" w:space="0" w:color="auto"/>
            </w:tcBorders>
            <w:shd w:val="clear" w:color="auto" w:fill="FFFFFF"/>
            <w:vAlign w:val="center"/>
          </w:tcPr>
          <w:p w14:paraId="6D5F5690" w14:textId="77777777" w:rsidR="00B71F88" w:rsidRPr="006E79B6" w:rsidRDefault="00B71F88" w:rsidP="00A93E0B">
            <w:pPr>
              <w:widowControl w:val="0"/>
              <w:jc w:val="center"/>
              <w:rPr>
                <w:rFonts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7D88C89F"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38574C6" w14:textId="77777777" w:rsidR="00B71F88" w:rsidRPr="006E79B6" w:rsidRDefault="00B71F88" w:rsidP="00A93E0B">
            <w:pPr>
              <w:widowControl w:val="0"/>
              <w:jc w:val="center"/>
              <w:rPr>
                <w:rFonts w:cs="Arial"/>
              </w:rPr>
            </w:pPr>
          </w:p>
        </w:tc>
      </w:tr>
      <w:tr w:rsidR="00B71F88" w:rsidRPr="006E79B6" w14:paraId="7B538466"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0C672D" w14:textId="77777777" w:rsidR="00B71F88" w:rsidRPr="006E79B6" w:rsidRDefault="00B71F88" w:rsidP="00A93E0B">
            <w:pPr>
              <w:widowControl w:val="0"/>
              <w:jc w:val="center"/>
              <w:rPr>
                <w:rFonts w:cs="Arial"/>
              </w:rPr>
            </w:pPr>
            <w:r w:rsidRPr="006E79B6">
              <w:rPr>
                <w:rFonts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2DEF5DA"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E8A712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022DD07"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4860772"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87935"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6FAEB17B"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BDBA39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4206F1D" w14:textId="77777777" w:rsidR="00B71F88" w:rsidRPr="006E79B6" w:rsidRDefault="00B71F88" w:rsidP="00A93E0B">
            <w:pPr>
              <w:widowControl w:val="0"/>
              <w:jc w:val="center"/>
              <w:rPr>
                <w:rFonts w:cs="Arial"/>
              </w:rPr>
            </w:pPr>
          </w:p>
        </w:tc>
      </w:tr>
      <w:tr w:rsidR="00B71F88" w:rsidRPr="006E79B6" w14:paraId="25407FEE"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0B273A" w14:textId="77777777" w:rsidR="00B71F88" w:rsidRPr="006E79B6" w:rsidRDefault="00B71F88" w:rsidP="00A93E0B">
            <w:pPr>
              <w:widowControl w:val="0"/>
              <w:jc w:val="center"/>
              <w:rPr>
                <w:rFonts w:cs="Arial"/>
              </w:rPr>
            </w:pPr>
            <w:r w:rsidRPr="006E79B6">
              <w:rPr>
                <w:rFonts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CECC4BF"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244A3B6"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E494C2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CFBD94D"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CC23FC"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468D3930"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32D7BA95"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91DBF4C" w14:textId="77777777" w:rsidR="00B71F88" w:rsidRPr="006E79B6" w:rsidRDefault="00B71F88" w:rsidP="00A93E0B">
            <w:pPr>
              <w:widowControl w:val="0"/>
              <w:jc w:val="center"/>
              <w:rPr>
                <w:rFonts w:cs="Arial"/>
              </w:rPr>
            </w:pPr>
          </w:p>
        </w:tc>
      </w:tr>
      <w:tr w:rsidR="00B71F88" w:rsidRPr="006E79B6" w14:paraId="00AD5E5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78A594" w14:textId="77777777" w:rsidR="00B71F88" w:rsidRPr="006E79B6" w:rsidRDefault="00B71F88" w:rsidP="00A93E0B">
            <w:pPr>
              <w:widowControl w:val="0"/>
              <w:jc w:val="center"/>
              <w:rPr>
                <w:rFonts w:cs="Arial"/>
              </w:rPr>
            </w:pPr>
            <w:r w:rsidRPr="006E79B6">
              <w:rPr>
                <w:rFonts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D74E99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9333DD9"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DD87370"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3D18613"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16072"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ADAB37"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4A8E207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9814E80" w14:textId="77777777" w:rsidR="00B71F88" w:rsidRPr="006E79B6" w:rsidRDefault="00B71F88" w:rsidP="00A93E0B">
            <w:pPr>
              <w:widowControl w:val="0"/>
              <w:jc w:val="center"/>
              <w:rPr>
                <w:rFonts w:cs="Arial"/>
              </w:rPr>
            </w:pPr>
          </w:p>
        </w:tc>
      </w:tr>
      <w:tr w:rsidR="00B71F88" w:rsidRPr="006E79B6" w14:paraId="6864214B"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090148" w14:textId="77777777" w:rsidR="00B71F88" w:rsidRPr="006E79B6" w:rsidRDefault="00B71F88" w:rsidP="00A93E0B">
            <w:pPr>
              <w:widowControl w:val="0"/>
              <w:jc w:val="center"/>
              <w:rPr>
                <w:rFonts w:cs="Arial"/>
              </w:rPr>
            </w:pPr>
            <w:r w:rsidRPr="006E79B6">
              <w:rPr>
                <w:rFonts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282DA2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0F916CE"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EEC90E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4801DB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003ACF"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DD0EC9"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648D0AF6"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1EA6652" w14:textId="77777777" w:rsidR="00B71F88" w:rsidRPr="006E79B6" w:rsidRDefault="00B71F88" w:rsidP="00A93E0B">
            <w:pPr>
              <w:widowControl w:val="0"/>
              <w:jc w:val="center"/>
              <w:rPr>
                <w:rFonts w:cs="Arial"/>
              </w:rPr>
            </w:pPr>
          </w:p>
        </w:tc>
      </w:tr>
      <w:tr w:rsidR="00B71F88" w:rsidRPr="006E79B6" w14:paraId="75B5AD8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5E1B5A" w14:textId="77777777" w:rsidR="00B71F88" w:rsidRPr="006E79B6" w:rsidRDefault="00B71F88" w:rsidP="00A93E0B">
            <w:pPr>
              <w:widowControl w:val="0"/>
              <w:jc w:val="center"/>
              <w:rPr>
                <w:rFonts w:cs="Arial"/>
              </w:rPr>
            </w:pPr>
            <w:r w:rsidRPr="006E79B6">
              <w:rPr>
                <w:rFonts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94C3520"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B9EAF8B"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1C133B3"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BE9297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E80F4D"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039FAD61"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FCB22C1"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F0108A6" w14:textId="77777777" w:rsidR="00B71F88" w:rsidRPr="006E79B6" w:rsidRDefault="00B71F88" w:rsidP="00A93E0B">
            <w:pPr>
              <w:widowControl w:val="0"/>
              <w:jc w:val="center"/>
              <w:rPr>
                <w:rFonts w:cs="Arial"/>
              </w:rPr>
            </w:pPr>
          </w:p>
        </w:tc>
      </w:tr>
      <w:tr w:rsidR="00B71F88" w:rsidRPr="006E79B6" w14:paraId="3D3A8F8B" w14:textId="77777777" w:rsidTr="00A93E0B">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5CF2374" w14:textId="77777777" w:rsidR="00B71F88" w:rsidRPr="006E79B6" w:rsidRDefault="00B71F88" w:rsidP="00A93E0B">
            <w:pPr>
              <w:widowControl w:val="0"/>
              <w:jc w:val="center"/>
              <w:rPr>
                <w:rFonts w:cs="Arial"/>
              </w:rPr>
            </w:pPr>
            <w:r w:rsidRPr="006E79B6">
              <w:rPr>
                <w:rFonts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06900C76"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5F3AACE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690745C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570C9771"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91AB414" w14:textId="77777777" w:rsidR="00B71F88" w:rsidRPr="006E79B6" w:rsidRDefault="00B71F88" w:rsidP="00A93E0B">
            <w:pPr>
              <w:widowControl w:val="0"/>
              <w:jc w:val="center"/>
              <w:rPr>
                <w:rFonts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307B1791" w14:textId="77777777" w:rsidR="00B71F88" w:rsidRPr="006E79B6" w:rsidRDefault="00B71F88" w:rsidP="00A93E0B">
            <w:pPr>
              <w:widowControl w:val="0"/>
              <w:jc w:val="center"/>
              <w:rPr>
                <w:rFonts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7D43E745"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310C3ADA" w14:textId="77777777" w:rsidR="00B71F88" w:rsidRPr="006E79B6" w:rsidRDefault="00B71F88" w:rsidP="00A93E0B">
            <w:pPr>
              <w:widowControl w:val="0"/>
              <w:jc w:val="center"/>
              <w:rPr>
                <w:rFonts w:cs="Arial"/>
              </w:rPr>
            </w:pPr>
          </w:p>
        </w:tc>
      </w:tr>
      <w:tr w:rsidR="00B71F88" w:rsidRPr="006E79B6" w14:paraId="738C6ADF" w14:textId="77777777" w:rsidTr="00A93E0B">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0AA192E1" w14:textId="77777777" w:rsidR="00B71F88" w:rsidRPr="006E79B6" w:rsidRDefault="00B71F88" w:rsidP="00A93E0B">
            <w:pPr>
              <w:widowControl w:val="0"/>
              <w:jc w:val="both"/>
              <w:rPr>
                <w:rFonts w:cs="Arial"/>
                <w:bCs/>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lang w:val="es-BO"/>
              </w:rPr>
              <w:t>en caso de adjudicación previa a la suscripción del contrato</w:t>
            </w:r>
            <w:r w:rsidRPr="006E79B6">
              <w:rPr>
                <w:rFonts w:cs="Arial"/>
                <w:bCs/>
                <w:snapToGrid w:val="0"/>
              </w:rPr>
              <w:t xml:space="preserve"> </w:t>
            </w:r>
            <w:r w:rsidRPr="006E79B6">
              <w:rPr>
                <w:rFonts w:cs="Arial"/>
                <w:bCs/>
                <w:lang w:val="es-BO"/>
              </w:rPr>
              <w:t>el proponente adjudicado se compromete a presentar en original o fotocopia legalizada la documentación de respaldo de la información declarada en el presente formulario y se</w:t>
            </w:r>
            <w:r>
              <w:rPr>
                <w:rFonts w:cs="Arial"/>
                <w:bCs/>
                <w:lang w:val="es-BO"/>
              </w:rPr>
              <w:t>gún lo solicitado en el inciso E</w:t>
            </w:r>
            <w:r w:rsidRPr="006E79B6">
              <w:rPr>
                <w:rFonts w:cs="Arial"/>
                <w:bCs/>
                <w:lang w:val="es-BO"/>
              </w:rPr>
              <w:t xml:space="preserve"> de las Especificaciones Técnicas.</w:t>
            </w:r>
          </w:p>
        </w:tc>
      </w:tr>
    </w:tbl>
    <w:p w14:paraId="6CECE27F" w14:textId="77777777" w:rsidR="00B71F88" w:rsidRPr="006E79B6" w:rsidRDefault="00B71F88" w:rsidP="00B71F88">
      <w:pPr>
        <w:autoSpaceDE w:val="0"/>
        <w:autoSpaceDN w:val="0"/>
        <w:ind w:right="113"/>
        <w:jc w:val="both"/>
        <w:rPr>
          <w:rFonts w:eastAsia="Calibri" w:cs="Arial"/>
          <w:sz w:val="14"/>
          <w:szCs w:val="18"/>
        </w:rPr>
      </w:pPr>
    </w:p>
    <w:p w14:paraId="56BA1B25" w14:textId="77777777" w:rsidR="00B71F88" w:rsidRPr="006E79B6" w:rsidRDefault="00B71F88" w:rsidP="00B71F88">
      <w:pPr>
        <w:rPr>
          <w:rFonts w:cs="Arial"/>
          <w:b/>
          <w:sz w:val="18"/>
          <w:szCs w:val="18"/>
          <w:highlight w:val="yellow"/>
        </w:rPr>
      </w:pPr>
    </w:p>
    <w:p w14:paraId="3CB041C5" w14:textId="77777777" w:rsidR="00B71F88" w:rsidRPr="006E79B6" w:rsidRDefault="00B71F88" w:rsidP="00B71F88">
      <w:pPr>
        <w:rPr>
          <w:rFonts w:cs="Arial"/>
          <w:b/>
          <w:sz w:val="18"/>
          <w:szCs w:val="18"/>
          <w:highlight w:val="yellow"/>
        </w:rPr>
      </w:pPr>
      <w:r w:rsidRPr="006E79B6">
        <w:rPr>
          <w:rFonts w:cs="Arial"/>
          <w:b/>
          <w:sz w:val="18"/>
          <w:szCs w:val="18"/>
          <w:highlight w:val="yellow"/>
        </w:rPr>
        <w:t xml:space="preserve"> </w:t>
      </w:r>
      <w:r w:rsidRPr="006E79B6">
        <w:rPr>
          <w:rFonts w:cs="Arial"/>
          <w:b/>
          <w:sz w:val="18"/>
          <w:szCs w:val="18"/>
          <w:highlight w:val="yellow"/>
        </w:rPr>
        <w:br w:type="page"/>
      </w:r>
    </w:p>
    <w:p w14:paraId="50D7E88C" w14:textId="77777777" w:rsidR="00B71F88" w:rsidRPr="006E79B6" w:rsidRDefault="00B71F88" w:rsidP="00B71F88">
      <w:pPr>
        <w:widowControl w:val="0"/>
        <w:jc w:val="center"/>
        <w:rPr>
          <w:rFonts w:cs="Arial"/>
          <w:b/>
          <w:sz w:val="18"/>
          <w:szCs w:val="18"/>
        </w:rPr>
      </w:pPr>
      <w:r w:rsidRPr="006E79B6">
        <w:rPr>
          <w:rFonts w:cs="Arial"/>
          <w:b/>
          <w:sz w:val="18"/>
          <w:szCs w:val="18"/>
        </w:rPr>
        <w:lastRenderedPageBreak/>
        <w:t>FORMULARIO C-1b</w:t>
      </w:r>
    </w:p>
    <w:p w14:paraId="060135BA" w14:textId="77777777" w:rsidR="00B71F88" w:rsidRPr="006E79B6" w:rsidRDefault="00B71F88" w:rsidP="00B71F88">
      <w:pPr>
        <w:widowControl w:val="0"/>
        <w:jc w:val="center"/>
        <w:rPr>
          <w:rFonts w:cs="Arial"/>
          <w:b/>
          <w:sz w:val="18"/>
        </w:rPr>
      </w:pPr>
      <w:r w:rsidRPr="006E79B6">
        <w:rPr>
          <w:rFonts w:cs="Arial"/>
          <w:b/>
          <w:sz w:val="18"/>
        </w:rPr>
        <w:t xml:space="preserve">FORMACIÓN Y EXPERIENCIA DEL </w:t>
      </w:r>
      <w:r>
        <w:rPr>
          <w:rFonts w:cs="Arial"/>
          <w:b/>
          <w:sz w:val="18"/>
        </w:rPr>
        <w:t>RESIDENTE DE OBRA</w:t>
      </w:r>
    </w:p>
    <w:p w14:paraId="7776E580" w14:textId="77777777" w:rsidR="00B71F88" w:rsidRPr="006E79B6" w:rsidRDefault="00B71F88" w:rsidP="00B71F88">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7"/>
        <w:gridCol w:w="162"/>
        <w:gridCol w:w="162"/>
        <w:gridCol w:w="42"/>
        <w:gridCol w:w="1216"/>
        <w:gridCol w:w="166"/>
        <w:gridCol w:w="33"/>
        <w:gridCol w:w="69"/>
        <w:gridCol w:w="1374"/>
        <w:gridCol w:w="180"/>
        <w:gridCol w:w="69"/>
        <w:gridCol w:w="627"/>
        <w:gridCol w:w="303"/>
        <w:gridCol w:w="942"/>
        <w:gridCol w:w="102"/>
        <w:gridCol w:w="115"/>
      </w:tblGrid>
      <w:tr w:rsidR="00B71F88" w:rsidRPr="006E79B6" w14:paraId="2BB846E6" w14:textId="77777777" w:rsidTr="00A93E0B">
        <w:trPr>
          <w:jc w:val="center"/>
        </w:trPr>
        <w:tc>
          <w:tcPr>
            <w:tcW w:w="5000" w:type="pct"/>
            <w:gridSpan w:val="18"/>
            <w:tcBorders>
              <w:top w:val="single" w:sz="12" w:space="0" w:color="auto"/>
            </w:tcBorders>
            <w:shd w:val="clear" w:color="auto" w:fill="244061"/>
            <w:vAlign w:val="center"/>
          </w:tcPr>
          <w:p w14:paraId="274F63E6" w14:textId="77777777" w:rsidR="00B71F88" w:rsidRPr="006E79B6" w:rsidRDefault="00B71F88" w:rsidP="00A93E0B">
            <w:pPr>
              <w:widowControl w:val="0"/>
              <w:rPr>
                <w:rFonts w:cs="Arial"/>
                <w:b/>
                <w:lang w:val="es-BO"/>
              </w:rPr>
            </w:pPr>
            <w:r w:rsidRPr="006E79B6">
              <w:rPr>
                <w:rFonts w:cs="Arial"/>
                <w:b/>
                <w:lang w:val="es-BO"/>
              </w:rPr>
              <w:t>DATOS GENERALES</w:t>
            </w:r>
          </w:p>
        </w:tc>
      </w:tr>
      <w:tr w:rsidR="00B71F88" w:rsidRPr="006E79B6" w14:paraId="5DC9EC61" w14:textId="77777777" w:rsidTr="00A93E0B">
        <w:trPr>
          <w:jc w:val="center"/>
        </w:trPr>
        <w:tc>
          <w:tcPr>
            <w:tcW w:w="1843"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57849EF3" w14:textId="77777777" w:rsidR="00B71F88" w:rsidRPr="006E79B6" w:rsidRDefault="00B71F88" w:rsidP="00A93E0B">
            <w:pPr>
              <w:widowControl w:val="0"/>
              <w:jc w:val="right"/>
              <w:rPr>
                <w:rFonts w:cs="Arial"/>
                <w:sz w:val="2"/>
                <w:szCs w:val="2"/>
                <w:lang w:val="es-BO"/>
              </w:rPr>
            </w:pPr>
          </w:p>
        </w:tc>
        <w:tc>
          <w:tcPr>
            <w:tcW w:w="92" w:type="pct"/>
            <w:tcBorders>
              <w:top w:val="single" w:sz="4" w:space="0" w:color="auto"/>
              <w:left w:val="nil"/>
              <w:bottom w:val="nil"/>
              <w:right w:val="nil"/>
            </w:tcBorders>
            <w:shd w:val="clear" w:color="auto" w:fill="auto"/>
            <w:vAlign w:val="center"/>
          </w:tcPr>
          <w:p w14:paraId="15D2AF5D" w14:textId="77777777" w:rsidR="00B71F88" w:rsidRPr="006E79B6" w:rsidRDefault="00B71F88" w:rsidP="00A93E0B">
            <w:pPr>
              <w:widowControl w:val="0"/>
              <w:jc w:val="center"/>
              <w:rPr>
                <w:rFonts w:cs="Arial"/>
                <w:b/>
                <w:sz w:val="2"/>
                <w:szCs w:val="2"/>
                <w:lang w:val="es-BO"/>
              </w:rPr>
            </w:pPr>
          </w:p>
        </w:tc>
        <w:tc>
          <w:tcPr>
            <w:tcW w:w="92" w:type="pct"/>
            <w:tcBorders>
              <w:top w:val="single" w:sz="4" w:space="0" w:color="auto"/>
              <w:left w:val="nil"/>
              <w:bottom w:val="nil"/>
              <w:right w:val="nil"/>
            </w:tcBorders>
            <w:shd w:val="clear" w:color="auto" w:fill="auto"/>
            <w:vAlign w:val="center"/>
          </w:tcPr>
          <w:p w14:paraId="4E9E4984" w14:textId="77777777" w:rsidR="00B71F88" w:rsidRPr="006E79B6" w:rsidRDefault="00B71F88" w:rsidP="00A93E0B">
            <w:pPr>
              <w:widowControl w:val="0"/>
              <w:jc w:val="center"/>
              <w:rPr>
                <w:rFonts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297738C7" w14:textId="77777777" w:rsidR="00B71F88" w:rsidRPr="006E79B6" w:rsidRDefault="00B71F88" w:rsidP="00A93E0B">
            <w:pPr>
              <w:widowControl w:val="0"/>
              <w:jc w:val="center"/>
              <w:rPr>
                <w:rFonts w:cs="Arial"/>
                <w:b/>
                <w:sz w:val="2"/>
                <w:szCs w:val="2"/>
                <w:lang w:val="es-BO"/>
              </w:rPr>
            </w:pPr>
          </w:p>
        </w:tc>
      </w:tr>
      <w:tr w:rsidR="00B71F88" w:rsidRPr="006E79B6" w14:paraId="4E0BCB93"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67E2706"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50ABC63A"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8E08FFC" w14:textId="77777777" w:rsidR="00B71F88" w:rsidRPr="006E79B6" w:rsidRDefault="00B71F88" w:rsidP="00A93E0B">
            <w:pPr>
              <w:widowControl w:val="0"/>
              <w:rPr>
                <w:rFonts w:cs="Arial"/>
                <w:sz w:val="14"/>
                <w:szCs w:val="14"/>
                <w:lang w:val="es-BO"/>
              </w:rPr>
            </w:pPr>
          </w:p>
        </w:tc>
        <w:tc>
          <w:tcPr>
            <w:tcW w:w="827" w:type="pct"/>
            <w:gridSpan w:val="4"/>
            <w:tcBorders>
              <w:top w:val="nil"/>
              <w:left w:val="nil"/>
              <w:right w:val="nil"/>
            </w:tcBorders>
            <w:shd w:val="clear" w:color="auto" w:fill="auto"/>
            <w:vAlign w:val="center"/>
          </w:tcPr>
          <w:p w14:paraId="0A00AC7D"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Paterno</w:t>
            </w:r>
          </w:p>
        </w:tc>
        <w:tc>
          <w:tcPr>
            <w:tcW w:w="39" w:type="pct"/>
            <w:tcBorders>
              <w:top w:val="nil"/>
              <w:left w:val="nil"/>
              <w:bottom w:val="nil"/>
              <w:right w:val="nil"/>
            </w:tcBorders>
            <w:shd w:val="clear" w:color="auto" w:fill="auto"/>
            <w:vAlign w:val="center"/>
          </w:tcPr>
          <w:p w14:paraId="56E5E723"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right w:val="nil"/>
            </w:tcBorders>
            <w:shd w:val="clear" w:color="auto" w:fill="auto"/>
            <w:vAlign w:val="center"/>
          </w:tcPr>
          <w:p w14:paraId="4CE11E9A"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Materno</w:t>
            </w:r>
          </w:p>
        </w:tc>
        <w:tc>
          <w:tcPr>
            <w:tcW w:w="39" w:type="pct"/>
            <w:tcBorders>
              <w:top w:val="nil"/>
              <w:left w:val="nil"/>
              <w:bottom w:val="nil"/>
              <w:right w:val="nil"/>
            </w:tcBorders>
            <w:shd w:val="clear" w:color="auto" w:fill="auto"/>
            <w:vAlign w:val="center"/>
          </w:tcPr>
          <w:p w14:paraId="735FE191" w14:textId="77777777" w:rsidR="00B71F88" w:rsidRPr="006E79B6" w:rsidRDefault="00B71F88" w:rsidP="00A93E0B">
            <w:pPr>
              <w:widowControl w:val="0"/>
              <w:jc w:val="center"/>
              <w:rPr>
                <w:rFonts w:cs="Arial"/>
                <w:i/>
                <w:sz w:val="14"/>
                <w:szCs w:val="14"/>
                <w:lang w:val="es-BO"/>
              </w:rPr>
            </w:pPr>
          </w:p>
        </w:tc>
        <w:tc>
          <w:tcPr>
            <w:tcW w:w="1121" w:type="pct"/>
            <w:gridSpan w:val="4"/>
            <w:tcBorders>
              <w:top w:val="nil"/>
              <w:left w:val="nil"/>
              <w:right w:val="nil"/>
            </w:tcBorders>
            <w:shd w:val="clear" w:color="auto" w:fill="auto"/>
            <w:vAlign w:val="center"/>
          </w:tcPr>
          <w:p w14:paraId="405D7FE5"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Nombre(s)</w:t>
            </w:r>
          </w:p>
        </w:tc>
        <w:tc>
          <w:tcPr>
            <w:tcW w:w="65" w:type="pct"/>
            <w:tcBorders>
              <w:top w:val="nil"/>
              <w:left w:val="nil"/>
              <w:bottom w:val="nil"/>
            </w:tcBorders>
            <w:shd w:val="clear" w:color="auto" w:fill="auto"/>
            <w:vAlign w:val="center"/>
          </w:tcPr>
          <w:p w14:paraId="5E0056B8" w14:textId="77777777" w:rsidR="00B71F88" w:rsidRPr="006E79B6" w:rsidRDefault="00B71F88" w:rsidP="00A93E0B">
            <w:pPr>
              <w:widowControl w:val="0"/>
              <w:rPr>
                <w:rFonts w:cs="Arial"/>
                <w:sz w:val="14"/>
                <w:szCs w:val="14"/>
                <w:lang w:val="es-BO"/>
              </w:rPr>
            </w:pPr>
          </w:p>
        </w:tc>
      </w:tr>
      <w:tr w:rsidR="00B71F88" w:rsidRPr="006E79B6" w14:paraId="2309C28D"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8DB479" w14:textId="77777777" w:rsidR="00B71F88" w:rsidRPr="006E79B6" w:rsidRDefault="00B71F88" w:rsidP="00A93E0B">
            <w:pPr>
              <w:widowControl w:val="0"/>
              <w:jc w:val="right"/>
              <w:rPr>
                <w:rFonts w:cs="Arial"/>
                <w:b/>
                <w:lang w:val="es-BO"/>
              </w:rPr>
            </w:pPr>
            <w:r w:rsidRPr="006E79B6">
              <w:rPr>
                <w:rFonts w:cs="Arial"/>
                <w:b/>
                <w:lang w:val="es-BO"/>
              </w:rPr>
              <w:t>Nombre Completo</w:t>
            </w:r>
          </w:p>
        </w:tc>
        <w:tc>
          <w:tcPr>
            <w:tcW w:w="92" w:type="pct"/>
            <w:tcBorders>
              <w:top w:val="nil"/>
              <w:left w:val="nil"/>
              <w:bottom w:val="nil"/>
              <w:right w:val="nil"/>
            </w:tcBorders>
            <w:shd w:val="clear" w:color="auto" w:fill="auto"/>
            <w:vAlign w:val="center"/>
          </w:tcPr>
          <w:p w14:paraId="18515948"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03DAD209"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tcBorders>
            <w:shd w:val="clear" w:color="auto" w:fill="DBE5F1"/>
            <w:vAlign w:val="center"/>
          </w:tcPr>
          <w:p w14:paraId="7CB8638E"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48D038F2" w14:textId="77777777" w:rsidR="00B71F88" w:rsidRPr="006E79B6" w:rsidRDefault="00B71F88" w:rsidP="00A93E0B">
            <w:pPr>
              <w:widowControl w:val="0"/>
              <w:rPr>
                <w:rFonts w:cs="Arial"/>
                <w:lang w:val="es-BO"/>
              </w:rPr>
            </w:pPr>
          </w:p>
        </w:tc>
        <w:tc>
          <w:tcPr>
            <w:tcW w:w="882" w:type="pct"/>
            <w:gridSpan w:val="2"/>
            <w:tcBorders>
              <w:left w:val="single" w:sz="4" w:space="0" w:color="auto"/>
              <w:bottom w:val="single" w:sz="4" w:space="0" w:color="auto"/>
            </w:tcBorders>
            <w:shd w:val="clear" w:color="auto" w:fill="DBE5F1"/>
            <w:vAlign w:val="center"/>
          </w:tcPr>
          <w:p w14:paraId="77256737"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70F597DF" w14:textId="77777777" w:rsidR="00B71F88" w:rsidRPr="006E79B6" w:rsidRDefault="00B71F88" w:rsidP="00A93E0B">
            <w:pPr>
              <w:widowControl w:val="0"/>
              <w:rPr>
                <w:rFonts w:cs="Arial"/>
                <w:lang w:val="es-BO"/>
              </w:rPr>
            </w:pPr>
          </w:p>
        </w:tc>
        <w:tc>
          <w:tcPr>
            <w:tcW w:w="1121" w:type="pct"/>
            <w:gridSpan w:val="4"/>
            <w:tcBorders>
              <w:left w:val="single" w:sz="4" w:space="0" w:color="auto"/>
              <w:bottom w:val="single" w:sz="4" w:space="0" w:color="auto"/>
            </w:tcBorders>
            <w:shd w:val="clear" w:color="auto" w:fill="DBE5F1"/>
            <w:vAlign w:val="center"/>
          </w:tcPr>
          <w:p w14:paraId="18D03FA0" w14:textId="77777777" w:rsidR="00B71F88" w:rsidRPr="006E79B6" w:rsidRDefault="00B71F88" w:rsidP="00A93E0B">
            <w:pPr>
              <w:widowControl w:val="0"/>
              <w:rPr>
                <w:rFonts w:cs="Arial"/>
                <w:lang w:val="es-BO"/>
              </w:rPr>
            </w:pPr>
          </w:p>
        </w:tc>
        <w:tc>
          <w:tcPr>
            <w:tcW w:w="65" w:type="pct"/>
            <w:tcBorders>
              <w:top w:val="nil"/>
              <w:left w:val="nil"/>
              <w:bottom w:val="nil"/>
            </w:tcBorders>
            <w:shd w:val="clear" w:color="auto" w:fill="auto"/>
            <w:vAlign w:val="center"/>
          </w:tcPr>
          <w:p w14:paraId="0825891D" w14:textId="77777777" w:rsidR="00B71F88" w:rsidRPr="006E79B6" w:rsidRDefault="00B71F88" w:rsidP="00A93E0B">
            <w:pPr>
              <w:widowControl w:val="0"/>
              <w:rPr>
                <w:rFonts w:cs="Arial"/>
                <w:lang w:val="es-BO"/>
              </w:rPr>
            </w:pPr>
          </w:p>
        </w:tc>
      </w:tr>
      <w:tr w:rsidR="00B71F88" w:rsidRPr="006E79B6" w14:paraId="40E517B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48796AB9" w14:textId="77777777" w:rsidR="00B71F88" w:rsidRPr="006E79B6" w:rsidRDefault="00B71F88" w:rsidP="00A93E0B">
            <w:pPr>
              <w:widowControl w:val="0"/>
              <w:rPr>
                <w:rFonts w:cs="Arial"/>
                <w:b/>
                <w:sz w:val="2"/>
                <w:szCs w:val="2"/>
                <w:lang w:val="es-BO"/>
              </w:rPr>
            </w:pPr>
          </w:p>
        </w:tc>
        <w:tc>
          <w:tcPr>
            <w:tcW w:w="92" w:type="pct"/>
            <w:tcBorders>
              <w:top w:val="nil"/>
              <w:left w:val="nil"/>
              <w:bottom w:val="nil"/>
              <w:right w:val="nil"/>
            </w:tcBorders>
            <w:shd w:val="clear" w:color="auto" w:fill="auto"/>
            <w:vAlign w:val="center"/>
          </w:tcPr>
          <w:p w14:paraId="75000A5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993187"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nil"/>
            </w:tcBorders>
            <w:shd w:val="clear" w:color="auto" w:fill="auto"/>
            <w:vAlign w:val="center"/>
          </w:tcPr>
          <w:p w14:paraId="190DC902" w14:textId="77777777" w:rsidR="00B71F88" w:rsidRPr="006E79B6" w:rsidRDefault="00B71F88" w:rsidP="00A93E0B">
            <w:pPr>
              <w:widowControl w:val="0"/>
              <w:rPr>
                <w:rFonts w:cs="Arial"/>
                <w:sz w:val="2"/>
                <w:szCs w:val="2"/>
                <w:lang w:val="es-BO"/>
              </w:rPr>
            </w:pPr>
          </w:p>
        </w:tc>
      </w:tr>
      <w:tr w:rsidR="00B71F88" w:rsidRPr="006E79B6" w14:paraId="339B971A"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FCB6D9F"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2A3931B3"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F3457B2" w14:textId="77777777" w:rsidR="00B71F88" w:rsidRPr="006E79B6" w:rsidRDefault="00B71F88" w:rsidP="00A93E0B">
            <w:pPr>
              <w:widowControl w:val="0"/>
              <w:rPr>
                <w:rFonts w:cs="Arial"/>
                <w:sz w:val="14"/>
                <w:szCs w:val="14"/>
                <w:lang w:val="es-BO"/>
              </w:rPr>
            </w:pPr>
          </w:p>
        </w:tc>
        <w:tc>
          <w:tcPr>
            <w:tcW w:w="827" w:type="pct"/>
            <w:gridSpan w:val="4"/>
            <w:tcBorders>
              <w:top w:val="nil"/>
              <w:left w:val="nil"/>
              <w:bottom w:val="single" w:sz="4" w:space="0" w:color="auto"/>
              <w:right w:val="nil"/>
            </w:tcBorders>
            <w:shd w:val="clear" w:color="auto" w:fill="auto"/>
            <w:vAlign w:val="center"/>
          </w:tcPr>
          <w:p w14:paraId="4615464B"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Número</w:t>
            </w:r>
          </w:p>
        </w:tc>
        <w:tc>
          <w:tcPr>
            <w:tcW w:w="39" w:type="pct"/>
            <w:tcBorders>
              <w:top w:val="nil"/>
              <w:left w:val="nil"/>
              <w:bottom w:val="nil"/>
              <w:right w:val="nil"/>
            </w:tcBorders>
            <w:shd w:val="clear" w:color="auto" w:fill="auto"/>
            <w:vAlign w:val="center"/>
          </w:tcPr>
          <w:p w14:paraId="39368430"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7B79F036"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10015276" w14:textId="77777777" w:rsidR="00B71F88" w:rsidRPr="006E79B6" w:rsidRDefault="00B71F88" w:rsidP="00A93E0B">
            <w:pPr>
              <w:widowControl w:val="0"/>
              <w:jc w:val="center"/>
              <w:rPr>
                <w:rFonts w:cs="Arial"/>
                <w:i/>
                <w:sz w:val="14"/>
                <w:szCs w:val="14"/>
                <w:lang w:val="es-BO"/>
              </w:rPr>
            </w:pPr>
          </w:p>
        </w:tc>
        <w:tc>
          <w:tcPr>
            <w:tcW w:w="123" w:type="pct"/>
            <w:gridSpan w:val="2"/>
            <w:tcBorders>
              <w:top w:val="nil"/>
              <w:left w:val="nil"/>
              <w:bottom w:val="nil"/>
            </w:tcBorders>
            <w:shd w:val="clear" w:color="auto" w:fill="auto"/>
            <w:vAlign w:val="center"/>
          </w:tcPr>
          <w:p w14:paraId="1DC542AD" w14:textId="77777777" w:rsidR="00B71F88" w:rsidRPr="006E79B6" w:rsidRDefault="00B71F88" w:rsidP="00A93E0B">
            <w:pPr>
              <w:widowControl w:val="0"/>
              <w:rPr>
                <w:rFonts w:cs="Arial"/>
                <w:sz w:val="14"/>
                <w:szCs w:val="14"/>
                <w:lang w:val="es-BO"/>
              </w:rPr>
            </w:pPr>
          </w:p>
        </w:tc>
      </w:tr>
      <w:tr w:rsidR="00B71F88" w:rsidRPr="006E79B6" w14:paraId="525D5897"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3009962" w14:textId="77777777" w:rsidR="00B71F88" w:rsidRPr="006E79B6" w:rsidRDefault="00B71F88" w:rsidP="00A93E0B">
            <w:pPr>
              <w:widowControl w:val="0"/>
              <w:jc w:val="right"/>
              <w:rPr>
                <w:rFonts w:cs="Arial"/>
                <w:b/>
                <w:lang w:val="es-BO"/>
              </w:rPr>
            </w:pPr>
            <w:r w:rsidRPr="006E79B6">
              <w:rPr>
                <w:rFonts w:cs="Arial"/>
                <w:b/>
                <w:lang w:val="es-BO"/>
              </w:rPr>
              <w:t>Cédula de Identidad</w:t>
            </w:r>
          </w:p>
        </w:tc>
        <w:tc>
          <w:tcPr>
            <w:tcW w:w="92" w:type="pct"/>
            <w:tcBorders>
              <w:top w:val="nil"/>
              <w:left w:val="nil"/>
              <w:bottom w:val="nil"/>
              <w:right w:val="nil"/>
            </w:tcBorders>
            <w:shd w:val="clear" w:color="auto" w:fill="auto"/>
            <w:vAlign w:val="center"/>
          </w:tcPr>
          <w:p w14:paraId="790935BD"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715F9EA6" w14:textId="77777777" w:rsidR="00B71F88" w:rsidRPr="006E79B6" w:rsidRDefault="00B71F88" w:rsidP="00A93E0B">
            <w:pPr>
              <w:widowControl w:val="0"/>
              <w:rPr>
                <w:rFonts w:cs="Arial"/>
                <w:lang w:val="es-BO"/>
              </w:rPr>
            </w:pPr>
          </w:p>
        </w:tc>
        <w:tc>
          <w:tcPr>
            <w:tcW w:w="827" w:type="pct"/>
            <w:gridSpan w:val="4"/>
            <w:tcBorders>
              <w:top w:val="single" w:sz="4" w:space="0" w:color="auto"/>
              <w:left w:val="single" w:sz="4" w:space="0" w:color="auto"/>
              <w:bottom w:val="single" w:sz="4" w:space="0" w:color="auto"/>
            </w:tcBorders>
            <w:shd w:val="clear" w:color="auto" w:fill="DBE5F1"/>
            <w:vAlign w:val="center"/>
          </w:tcPr>
          <w:p w14:paraId="7C564468" w14:textId="77777777" w:rsidR="00B71F88" w:rsidRPr="006E79B6" w:rsidRDefault="00B71F88" w:rsidP="00A93E0B">
            <w:pPr>
              <w:widowControl w:val="0"/>
              <w:rPr>
                <w:rFonts w:cs="Arial"/>
                <w:lang w:val="es-BO"/>
              </w:rPr>
            </w:pPr>
          </w:p>
        </w:tc>
        <w:tc>
          <w:tcPr>
            <w:tcW w:w="39" w:type="pct"/>
            <w:tcBorders>
              <w:top w:val="nil"/>
              <w:left w:val="nil"/>
              <w:bottom w:val="nil"/>
            </w:tcBorders>
            <w:shd w:val="clear" w:color="auto" w:fill="auto"/>
            <w:vAlign w:val="center"/>
          </w:tcPr>
          <w:p w14:paraId="148B3E99" w14:textId="77777777" w:rsidR="00B71F88" w:rsidRPr="006E79B6" w:rsidRDefault="00B71F88" w:rsidP="00A93E0B">
            <w:pPr>
              <w:widowControl w:val="0"/>
              <w:rPr>
                <w:rFonts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3CED2DF4" w14:textId="77777777" w:rsidR="00B71F88" w:rsidRPr="006E79B6" w:rsidRDefault="00B71F88" w:rsidP="00A93E0B">
            <w:pPr>
              <w:widowControl w:val="0"/>
              <w:rPr>
                <w:rFonts w:cs="Arial"/>
                <w:lang w:val="es-BO"/>
              </w:rPr>
            </w:pPr>
          </w:p>
        </w:tc>
        <w:tc>
          <w:tcPr>
            <w:tcW w:w="1225" w:type="pct"/>
            <w:gridSpan w:val="6"/>
            <w:tcBorders>
              <w:top w:val="nil"/>
              <w:left w:val="nil"/>
              <w:bottom w:val="nil"/>
            </w:tcBorders>
            <w:shd w:val="clear" w:color="auto" w:fill="auto"/>
            <w:vAlign w:val="center"/>
          </w:tcPr>
          <w:p w14:paraId="7208B038" w14:textId="77777777" w:rsidR="00B71F88" w:rsidRPr="006E79B6" w:rsidRDefault="00B71F88" w:rsidP="00A93E0B">
            <w:pPr>
              <w:widowControl w:val="0"/>
              <w:rPr>
                <w:rFonts w:cs="Arial"/>
                <w:lang w:val="es-BO"/>
              </w:rPr>
            </w:pPr>
          </w:p>
        </w:tc>
      </w:tr>
      <w:tr w:rsidR="00B71F88" w:rsidRPr="006E79B6" w14:paraId="7737DECC"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621C899F"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7BD880C2"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3BD0972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4C446733" w14:textId="77777777" w:rsidR="00B71F88" w:rsidRPr="006E79B6" w:rsidRDefault="00B71F88" w:rsidP="00A93E0B">
            <w:pPr>
              <w:widowControl w:val="0"/>
              <w:jc w:val="center"/>
              <w:rPr>
                <w:rFonts w:cs="Arial"/>
                <w:b/>
                <w:sz w:val="2"/>
                <w:szCs w:val="2"/>
                <w:lang w:val="es-BO"/>
              </w:rPr>
            </w:pPr>
          </w:p>
        </w:tc>
      </w:tr>
      <w:tr w:rsidR="00B71F88" w:rsidRPr="006E79B6" w14:paraId="1FEE3405"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6B3F0E" w14:textId="77777777" w:rsidR="00B71F88" w:rsidRPr="006E79B6" w:rsidRDefault="00B71F88" w:rsidP="00A93E0B">
            <w:pPr>
              <w:widowControl w:val="0"/>
              <w:jc w:val="right"/>
              <w:rPr>
                <w:rFonts w:cs="Arial"/>
                <w:b/>
                <w:lang w:val="es-BO"/>
              </w:rPr>
            </w:pPr>
            <w:r w:rsidRPr="006E79B6">
              <w:rPr>
                <w:rFonts w:cs="Arial"/>
                <w:b/>
                <w:lang w:val="es-BO"/>
              </w:rPr>
              <w:t xml:space="preserve">Edad </w:t>
            </w:r>
          </w:p>
        </w:tc>
        <w:tc>
          <w:tcPr>
            <w:tcW w:w="92" w:type="pct"/>
            <w:tcBorders>
              <w:top w:val="nil"/>
              <w:left w:val="nil"/>
              <w:bottom w:val="nil"/>
              <w:right w:val="nil"/>
            </w:tcBorders>
            <w:shd w:val="clear" w:color="auto" w:fill="auto"/>
            <w:vAlign w:val="center"/>
          </w:tcPr>
          <w:p w14:paraId="6E5EDB2B"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80AEDB7"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664E714D"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6A5D7F6C" w14:textId="77777777" w:rsidR="00B71F88" w:rsidRPr="006E79B6" w:rsidRDefault="00B71F88" w:rsidP="00A93E0B">
            <w:pPr>
              <w:widowControl w:val="0"/>
              <w:rPr>
                <w:rFonts w:cs="Arial"/>
                <w:lang w:val="es-BO"/>
              </w:rPr>
            </w:pPr>
          </w:p>
        </w:tc>
      </w:tr>
      <w:tr w:rsidR="00B71F88" w:rsidRPr="006E79B6" w14:paraId="177A6AAE"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104E58DE"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28B4073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852578"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17FB1C53" w14:textId="77777777" w:rsidR="00B71F88" w:rsidRPr="006E79B6" w:rsidRDefault="00B71F88" w:rsidP="00A93E0B">
            <w:pPr>
              <w:widowControl w:val="0"/>
              <w:jc w:val="center"/>
              <w:rPr>
                <w:rFonts w:cs="Arial"/>
                <w:b/>
                <w:sz w:val="2"/>
                <w:szCs w:val="2"/>
                <w:lang w:val="es-BO"/>
              </w:rPr>
            </w:pPr>
          </w:p>
        </w:tc>
      </w:tr>
      <w:tr w:rsidR="00B71F88" w:rsidRPr="006E79B6" w14:paraId="125F96B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E5B5679" w14:textId="77777777" w:rsidR="00B71F88" w:rsidRPr="006E79B6" w:rsidRDefault="00B71F88" w:rsidP="00A93E0B">
            <w:pPr>
              <w:widowControl w:val="0"/>
              <w:jc w:val="right"/>
              <w:rPr>
                <w:rFonts w:cs="Arial"/>
                <w:b/>
                <w:lang w:val="es-BO"/>
              </w:rPr>
            </w:pPr>
            <w:r w:rsidRPr="006E79B6">
              <w:rPr>
                <w:rFonts w:cs="Arial"/>
                <w:b/>
                <w:lang w:val="es-BO"/>
              </w:rPr>
              <w:t>Nacionalidad</w:t>
            </w:r>
          </w:p>
        </w:tc>
        <w:tc>
          <w:tcPr>
            <w:tcW w:w="92" w:type="pct"/>
            <w:tcBorders>
              <w:top w:val="nil"/>
              <w:left w:val="nil"/>
              <w:bottom w:val="nil"/>
              <w:right w:val="nil"/>
            </w:tcBorders>
            <w:shd w:val="clear" w:color="auto" w:fill="auto"/>
            <w:vAlign w:val="center"/>
          </w:tcPr>
          <w:p w14:paraId="211141D1"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2E16AAF2"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36A8CC59"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04B44249" w14:textId="77777777" w:rsidR="00B71F88" w:rsidRPr="006E79B6" w:rsidRDefault="00B71F88" w:rsidP="00A93E0B">
            <w:pPr>
              <w:widowControl w:val="0"/>
              <w:rPr>
                <w:rFonts w:cs="Arial"/>
                <w:lang w:val="es-BO"/>
              </w:rPr>
            </w:pPr>
          </w:p>
        </w:tc>
      </w:tr>
      <w:tr w:rsidR="00B71F88" w:rsidRPr="006E79B6" w14:paraId="4B7E040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8263DDA"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6E1FBDB1"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2BD25E9"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3D644A2A" w14:textId="77777777" w:rsidR="00B71F88" w:rsidRPr="006E79B6" w:rsidRDefault="00B71F88" w:rsidP="00A93E0B">
            <w:pPr>
              <w:widowControl w:val="0"/>
              <w:jc w:val="center"/>
              <w:rPr>
                <w:rFonts w:cs="Arial"/>
                <w:b/>
                <w:sz w:val="2"/>
                <w:szCs w:val="2"/>
                <w:lang w:val="es-BO"/>
              </w:rPr>
            </w:pPr>
          </w:p>
        </w:tc>
      </w:tr>
      <w:tr w:rsidR="00B71F88" w:rsidRPr="006E79B6" w14:paraId="42B56D95" w14:textId="77777777" w:rsidTr="00A93E0B">
        <w:trPr>
          <w:trHeight w:val="624"/>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C6D410F" w14:textId="77777777" w:rsidR="00B71F88" w:rsidRPr="006E79B6" w:rsidRDefault="00B71F88" w:rsidP="00A93E0B">
            <w:pPr>
              <w:widowControl w:val="0"/>
              <w:jc w:val="right"/>
              <w:rPr>
                <w:rFonts w:cs="Arial"/>
                <w:b/>
                <w:lang w:val="es-BO"/>
              </w:rPr>
            </w:pPr>
            <w:r w:rsidRPr="006E79B6">
              <w:rPr>
                <w:rFonts w:cs="Arial"/>
                <w:b/>
                <w:lang w:val="es-BO"/>
              </w:rPr>
              <w:t>Profesión</w:t>
            </w:r>
          </w:p>
        </w:tc>
        <w:tc>
          <w:tcPr>
            <w:tcW w:w="92" w:type="pct"/>
            <w:tcBorders>
              <w:top w:val="nil"/>
              <w:left w:val="nil"/>
              <w:bottom w:val="nil"/>
              <w:right w:val="nil"/>
            </w:tcBorders>
            <w:shd w:val="clear" w:color="auto" w:fill="auto"/>
            <w:vAlign w:val="center"/>
          </w:tcPr>
          <w:p w14:paraId="46659EFC"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3910EC6"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2EF0AAFB" w14:textId="77777777" w:rsidR="00B71F88" w:rsidRPr="006E79B6" w:rsidRDefault="00B71F88" w:rsidP="00A93E0B">
            <w:pPr>
              <w:widowControl w:val="0"/>
              <w:jc w:val="right"/>
              <w:rPr>
                <w:rFonts w:cs="Arial"/>
                <w:lang w:val="es-BO"/>
              </w:rPr>
            </w:pPr>
          </w:p>
          <w:p w14:paraId="61DC2BFC" w14:textId="77777777" w:rsidR="00B71F88" w:rsidRPr="006E79B6" w:rsidRDefault="00B71F88" w:rsidP="00A93E0B">
            <w:pPr>
              <w:widowControl w:val="0"/>
              <w:jc w:val="right"/>
              <w:rPr>
                <w:rFonts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690435A" w14:textId="77777777" w:rsidR="00B71F88" w:rsidRPr="006E79B6" w:rsidRDefault="00B71F88" w:rsidP="00A93E0B">
            <w:pPr>
              <w:widowControl w:val="0"/>
              <w:jc w:val="right"/>
              <w:rPr>
                <w:rFonts w:cs="Arial"/>
                <w:b/>
                <w:lang w:val="es-BO"/>
              </w:rPr>
            </w:pPr>
            <w:r>
              <w:rPr>
                <w:rFonts w:cs="Arial"/>
                <w:b/>
                <w:lang w:val="es-BO"/>
              </w:rPr>
              <w:t>(*) Fecha de obtención del</w:t>
            </w:r>
            <w:r w:rsidRPr="006E79B6">
              <w:rPr>
                <w:rFonts w:cs="Arial"/>
                <w:b/>
                <w:lang w:val="es-BO"/>
              </w:rPr>
              <w:t xml:space="preserve"> </w:t>
            </w:r>
            <w:r w:rsidRPr="006E79B6">
              <w:rPr>
                <w:rFonts w:cs="Arial"/>
                <w:lang w:val="es-BO"/>
              </w:rPr>
              <w:t>Título en Provisió</w:t>
            </w:r>
            <w:r>
              <w:rPr>
                <w:rFonts w:cs="Arial"/>
                <w:lang w:val="es-BO"/>
              </w:rPr>
              <w:t>n Nacional o Título Profesional</w:t>
            </w:r>
            <w:r w:rsidRPr="006E79B6">
              <w:rPr>
                <w:rFonts w:cs="Arial"/>
                <w:lang w:val="es-BO"/>
              </w:rPr>
              <w:t>:</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7774C79B" w14:textId="77777777" w:rsidR="00B71F88" w:rsidRPr="006E79B6" w:rsidRDefault="00B71F88" w:rsidP="00A93E0B">
            <w:pPr>
              <w:widowControl w:val="0"/>
              <w:rPr>
                <w:rFonts w:cs="Arial"/>
                <w:lang w:val="es-BO"/>
              </w:rPr>
            </w:pPr>
          </w:p>
          <w:p w14:paraId="561A856F" w14:textId="77777777" w:rsidR="00B71F88" w:rsidRPr="006E79B6" w:rsidRDefault="00B71F88" w:rsidP="00A93E0B">
            <w:pPr>
              <w:widowControl w:val="0"/>
              <w:rPr>
                <w:rFonts w:cs="Arial"/>
                <w:lang w:val="es-BO"/>
              </w:rPr>
            </w:pPr>
          </w:p>
        </w:tc>
        <w:tc>
          <w:tcPr>
            <w:tcW w:w="65" w:type="pct"/>
            <w:tcBorders>
              <w:top w:val="nil"/>
              <w:left w:val="single" w:sz="4" w:space="0" w:color="auto"/>
              <w:bottom w:val="nil"/>
            </w:tcBorders>
            <w:shd w:val="clear" w:color="auto" w:fill="FFFFFF"/>
            <w:vAlign w:val="center"/>
          </w:tcPr>
          <w:p w14:paraId="527DE48A" w14:textId="77777777" w:rsidR="00B71F88" w:rsidRPr="006E79B6" w:rsidRDefault="00B71F88" w:rsidP="00A93E0B">
            <w:pPr>
              <w:widowControl w:val="0"/>
              <w:rPr>
                <w:rFonts w:cs="Arial"/>
                <w:lang w:val="es-BO"/>
              </w:rPr>
            </w:pPr>
          </w:p>
        </w:tc>
      </w:tr>
      <w:tr w:rsidR="00B71F88" w:rsidRPr="006E79B6" w14:paraId="00EA618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539B2BD" w14:textId="77777777" w:rsidR="00B71F88" w:rsidRPr="006E79B6" w:rsidRDefault="00B71F88" w:rsidP="00A93E0B">
            <w:pPr>
              <w:widowControl w:val="0"/>
              <w:rPr>
                <w:rFonts w:cs="Arial"/>
                <w:sz w:val="2"/>
                <w:szCs w:val="2"/>
                <w:lang w:val="es-BO"/>
              </w:rPr>
            </w:pPr>
          </w:p>
        </w:tc>
        <w:tc>
          <w:tcPr>
            <w:tcW w:w="92" w:type="pct"/>
            <w:tcBorders>
              <w:top w:val="nil"/>
              <w:left w:val="nil"/>
              <w:bottom w:val="nil"/>
              <w:right w:val="nil"/>
            </w:tcBorders>
            <w:shd w:val="clear" w:color="auto" w:fill="auto"/>
            <w:vAlign w:val="center"/>
          </w:tcPr>
          <w:p w14:paraId="518ACCAF"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4DB2F1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77AB47B2" w14:textId="77777777" w:rsidR="00B71F88" w:rsidRPr="006E79B6" w:rsidRDefault="00B71F88" w:rsidP="00A93E0B">
            <w:pPr>
              <w:widowControl w:val="0"/>
              <w:jc w:val="center"/>
              <w:rPr>
                <w:rFonts w:cs="Arial"/>
                <w:b/>
                <w:sz w:val="2"/>
                <w:szCs w:val="2"/>
                <w:lang w:val="es-BO"/>
              </w:rPr>
            </w:pPr>
          </w:p>
        </w:tc>
      </w:tr>
      <w:tr w:rsidR="00B71F88" w:rsidRPr="006E79B6" w14:paraId="6D4DA0D3" w14:textId="77777777" w:rsidTr="00A93E0B">
        <w:trPr>
          <w:trHeight w:val="247"/>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AACB7EF" w14:textId="77777777" w:rsidR="00B71F88" w:rsidRPr="006E79B6" w:rsidRDefault="00B71F88" w:rsidP="00A93E0B">
            <w:pPr>
              <w:widowControl w:val="0"/>
              <w:jc w:val="right"/>
              <w:rPr>
                <w:rFonts w:cs="Arial"/>
                <w:b/>
                <w:lang w:val="es-BO"/>
              </w:rPr>
            </w:pPr>
            <w:r w:rsidRPr="006E79B6">
              <w:rPr>
                <w:rFonts w:cs="Arial"/>
                <w:b/>
                <w:lang w:val="es-BO"/>
              </w:rPr>
              <w:t xml:space="preserve">Número de Registro Profesional </w:t>
            </w:r>
          </w:p>
        </w:tc>
        <w:tc>
          <w:tcPr>
            <w:tcW w:w="92" w:type="pct"/>
            <w:tcBorders>
              <w:top w:val="nil"/>
              <w:left w:val="nil"/>
              <w:bottom w:val="nil"/>
              <w:right w:val="nil"/>
            </w:tcBorders>
            <w:shd w:val="clear" w:color="auto" w:fill="auto"/>
            <w:vAlign w:val="center"/>
          </w:tcPr>
          <w:p w14:paraId="0F192CA3"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53D21BDE" w14:textId="77777777" w:rsidR="00B71F88" w:rsidRPr="006E79B6" w:rsidRDefault="00B71F88" w:rsidP="00A93E0B">
            <w:pPr>
              <w:widowControl w:val="0"/>
              <w:rPr>
                <w:rFonts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3E83E565" w14:textId="77777777" w:rsidR="00B71F88" w:rsidRPr="006E79B6" w:rsidRDefault="00B71F88" w:rsidP="00A93E0B">
            <w:pPr>
              <w:widowControl w:val="0"/>
              <w:rPr>
                <w:rFonts w:cs="Arial"/>
                <w:lang w:val="es-BO"/>
              </w:rPr>
            </w:pPr>
          </w:p>
        </w:tc>
        <w:tc>
          <w:tcPr>
            <w:tcW w:w="2165" w:type="pct"/>
            <w:gridSpan w:val="10"/>
            <w:tcBorders>
              <w:top w:val="nil"/>
              <w:left w:val="single" w:sz="4" w:space="0" w:color="auto"/>
              <w:bottom w:val="nil"/>
            </w:tcBorders>
            <w:shd w:val="clear" w:color="auto" w:fill="FFFFFF"/>
            <w:vAlign w:val="center"/>
          </w:tcPr>
          <w:p w14:paraId="6504340C" w14:textId="77777777" w:rsidR="00B71F88" w:rsidRPr="006E79B6" w:rsidRDefault="00B71F88" w:rsidP="00A93E0B">
            <w:pPr>
              <w:widowControl w:val="0"/>
              <w:rPr>
                <w:rFonts w:cs="Arial"/>
                <w:lang w:val="es-BO"/>
              </w:rPr>
            </w:pPr>
          </w:p>
        </w:tc>
      </w:tr>
      <w:tr w:rsidR="00B71F88" w:rsidRPr="006E79B6" w14:paraId="49EF47F7" w14:textId="77777777" w:rsidTr="00A93E0B">
        <w:trPr>
          <w:jc w:val="center"/>
        </w:trPr>
        <w:tc>
          <w:tcPr>
            <w:tcW w:w="1843"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61FB124" w14:textId="77777777" w:rsidR="00B71F88" w:rsidRPr="006E79B6" w:rsidRDefault="00B71F88" w:rsidP="00A93E0B">
            <w:pPr>
              <w:widowControl w:val="0"/>
              <w:jc w:val="right"/>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18DBA0E6"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3CB863D5"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single" w:sz="12" w:space="0" w:color="auto"/>
            </w:tcBorders>
            <w:shd w:val="clear" w:color="auto" w:fill="auto"/>
            <w:vAlign w:val="center"/>
          </w:tcPr>
          <w:p w14:paraId="08DAB8C6" w14:textId="77777777" w:rsidR="00B71F88" w:rsidRPr="006E79B6" w:rsidRDefault="00B71F88" w:rsidP="00A93E0B">
            <w:pPr>
              <w:widowControl w:val="0"/>
              <w:rPr>
                <w:rFonts w:cs="Arial"/>
                <w:sz w:val="2"/>
                <w:szCs w:val="2"/>
                <w:lang w:val="es-BO"/>
              </w:rPr>
            </w:pPr>
          </w:p>
        </w:tc>
      </w:tr>
      <w:tr w:rsidR="00B71F88" w:rsidRPr="006E79B6" w14:paraId="0FF03F5F" w14:textId="77777777" w:rsidTr="00A93E0B">
        <w:tblPrEx>
          <w:jc w:val="left"/>
        </w:tblPrEx>
        <w:trPr>
          <w:trHeight w:val="179"/>
        </w:trPr>
        <w:tc>
          <w:tcPr>
            <w:tcW w:w="5000" w:type="pct"/>
            <w:gridSpan w:val="18"/>
            <w:tcBorders>
              <w:top w:val="single" w:sz="12" w:space="0" w:color="auto"/>
              <w:bottom w:val="single" w:sz="12" w:space="0" w:color="FFFFFF"/>
            </w:tcBorders>
            <w:shd w:val="clear" w:color="auto" w:fill="244061"/>
            <w:vAlign w:val="center"/>
          </w:tcPr>
          <w:p w14:paraId="7BA8A5DE" w14:textId="77777777" w:rsidR="00B71F88" w:rsidRPr="006E79B6" w:rsidRDefault="00B71F88" w:rsidP="00A93E0B">
            <w:pPr>
              <w:widowControl w:val="0"/>
              <w:rPr>
                <w:rFonts w:cs="Arial"/>
                <w:b/>
                <w:lang w:val="es-BO"/>
              </w:rPr>
            </w:pPr>
            <w:r w:rsidRPr="006E79B6">
              <w:rPr>
                <w:rFonts w:cs="Arial"/>
                <w:b/>
                <w:lang w:val="es-BO"/>
              </w:rPr>
              <w:t>FORMACIÓN ACADÉMICA</w:t>
            </w:r>
          </w:p>
        </w:tc>
      </w:tr>
      <w:tr w:rsidR="00B71F88" w:rsidRPr="006E79B6" w14:paraId="6A073663" w14:textId="77777777" w:rsidTr="00A93E0B">
        <w:tblPrEx>
          <w:jc w:val="left"/>
        </w:tblPrEx>
        <w:trPr>
          <w:trHeight w:val="317"/>
        </w:trPr>
        <w:tc>
          <w:tcPr>
            <w:tcW w:w="2050" w:type="pct"/>
            <w:gridSpan w:val="6"/>
            <w:tcBorders>
              <w:top w:val="single" w:sz="12" w:space="0" w:color="FFFFFF"/>
              <w:left w:val="single" w:sz="12" w:space="0" w:color="auto"/>
              <w:bottom w:val="nil"/>
              <w:right w:val="single" w:sz="12" w:space="0" w:color="FFFFFF"/>
            </w:tcBorders>
            <w:shd w:val="clear" w:color="auto" w:fill="17365D"/>
            <w:tcMar>
              <w:left w:w="0" w:type="dxa"/>
              <w:right w:w="0" w:type="dxa"/>
            </w:tcMar>
            <w:vAlign w:val="center"/>
          </w:tcPr>
          <w:p w14:paraId="0EBBCD99" w14:textId="77777777" w:rsidR="00B71F88" w:rsidRPr="006E79B6" w:rsidRDefault="00B71F88" w:rsidP="00A93E0B">
            <w:pPr>
              <w:widowControl w:val="0"/>
              <w:jc w:val="center"/>
              <w:rPr>
                <w:rFonts w:cs="Arial"/>
                <w:b/>
                <w:lang w:val="es-BO"/>
              </w:rPr>
            </w:pPr>
            <w:r w:rsidRPr="006E79B6">
              <w:rPr>
                <w:rFonts w:cs="Arial"/>
                <w:b/>
                <w:lang w:val="es-BO"/>
              </w:rPr>
              <w:t>UNIVERSIDAD / INSTITUCIÓN</w:t>
            </w:r>
          </w:p>
        </w:tc>
        <w:tc>
          <w:tcPr>
            <w:tcW w:w="2950" w:type="pct"/>
            <w:gridSpan w:val="12"/>
            <w:tcBorders>
              <w:top w:val="single" w:sz="12" w:space="0" w:color="FFFFFF"/>
              <w:left w:val="single" w:sz="12" w:space="0" w:color="FFFFFF"/>
              <w:bottom w:val="nil"/>
            </w:tcBorders>
            <w:shd w:val="clear" w:color="auto" w:fill="17365D"/>
            <w:vAlign w:val="center"/>
          </w:tcPr>
          <w:p w14:paraId="55CB0EE4" w14:textId="77777777" w:rsidR="00B71F88" w:rsidRPr="006E79B6" w:rsidRDefault="00B71F88" w:rsidP="00A93E0B">
            <w:pPr>
              <w:widowControl w:val="0"/>
              <w:jc w:val="center"/>
              <w:rPr>
                <w:rFonts w:cs="Arial"/>
                <w:b/>
                <w:lang w:val="es-BO"/>
              </w:rPr>
            </w:pPr>
            <w:r w:rsidRPr="006E79B6">
              <w:rPr>
                <w:rFonts w:cs="Arial"/>
                <w:b/>
                <w:lang w:val="es-BO"/>
              </w:rPr>
              <w:t>GRADO ACADÉMICO</w:t>
            </w:r>
          </w:p>
        </w:tc>
      </w:tr>
      <w:tr w:rsidR="00B71F88" w:rsidRPr="006E79B6" w14:paraId="386343F7"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E73F2"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7272C7AE" w14:textId="77777777" w:rsidR="00B71F88" w:rsidRPr="006E79B6" w:rsidRDefault="00B71F88" w:rsidP="00A93E0B">
            <w:pPr>
              <w:widowControl w:val="0"/>
              <w:jc w:val="center"/>
              <w:rPr>
                <w:rFonts w:cs="Arial"/>
                <w:b/>
                <w:highlight w:val="yellow"/>
                <w:lang w:val="es-BO"/>
              </w:rPr>
            </w:pPr>
          </w:p>
        </w:tc>
      </w:tr>
      <w:tr w:rsidR="00B71F88" w:rsidRPr="006E79B6" w14:paraId="2B911FE0"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3327FB"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6C91AC6F" w14:textId="77777777" w:rsidR="00B71F88" w:rsidRPr="006E79B6" w:rsidRDefault="00B71F88" w:rsidP="00A93E0B">
            <w:pPr>
              <w:widowControl w:val="0"/>
              <w:jc w:val="center"/>
              <w:rPr>
                <w:rFonts w:cs="Arial"/>
                <w:b/>
                <w:highlight w:val="yellow"/>
                <w:lang w:val="es-BO"/>
              </w:rPr>
            </w:pPr>
          </w:p>
        </w:tc>
      </w:tr>
      <w:tr w:rsidR="00B71F88" w:rsidRPr="006E79B6" w14:paraId="36C559C7" w14:textId="77777777" w:rsidTr="00A93E0B">
        <w:tblPrEx>
          <w:jc w:val="left"/>
        </w:tblPrEx>
        <w:trPr>
          <w:trHeight w:val="255"/>
        </w:trPr>
        <w:tc>
          <w:tcPr>
            <w:tcW w:w="205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80B075"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12" w:space="0" w:color="auto"/>
            </w:tcBorders>
            <w:shd w:val="clear" w:color="auto" w:fill="FFFFFF"/>
            <w:vAlign w:val="center"/>
          </w:tcPr>
          <w:p w14:paraId="58FE81C5" w14:textId="77777777" w:rsidR="00B71F88" w:rsidRPr="006E79B6" w:rsidRDefault="00B71F88" w:rsidP="00A93E0B">
            <w:pPr>
              <w:widowControl w:val="0"/>
              <w:jc w:val="center"/>
              <w:rPr>
                <w:rFonts w:cs="Arial"/>
                <w:b/>
                <w:highlight w:val="yellow"/>
                <w:lang w:val="es-BO"/>
              </w:rPr>
            </w:pPr>
          </w:p>
        </w:tc>
      </w:tr>
      <w:tr w:rsidR="00B71F88" w:rsidRPr="006E79B6" w14:paraId="69B3E7AB"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4C1200C2" w14:textId="77777777" w:rsidR="00B71F88" w:rsidRPr="006E79B6" w:rsidRDefault="00B71F88" w:rsidP="00A93E0B">
            <w:pPr>
              <w:widowControl w:val="0"/>
              <w:rPr>
                <w:rFonts w:cs="Arial"/>
                <w:b/>
                <w:color w:val="FFFFFF"/>
                <w:lang w:val="es-BO"/>
              </w:rPr>
            </w:pPr>
            <w:r w:rsidRPr="006E79B6">
              <w:rPr>
                <w:rFonts w:cs="Arial"/>
                <w:b/>
                <w:color w:val="FFFFFF"/>
                <w:lang w:val="es-BO"/>
              </w:rPr>
              <w:t xml:space="preserve">EXPERIENCIA </w:t>
            </w:r>
            <w:r>
              <w:rPr>
                <w:rFonts w:cs="Arial"/>
                <w:b/>
                <w:color w:val="FFFFFF"/>
                <w:lang w:val="es-BO"/>
              </w:rPr>
              <w:t>GENERAL</w:t>
            </w:r>
          </w:p>
        </w:tc>
      </w:tr>
      <w:tr w:rsidR="00B71F88" w:rsidRPr="006E79B6" w14:paraId="60BAC30C"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35CB791E"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59F24040"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3D97B49C" w14:textId="77777777" w:rsidR="00B71F88" w:rsidRPr="006E79B6" w:rsidRDefault="00B71F88" w:rsidP="00A93E0B">
            <w:pPr>
              <w:widowControl w:val="0"/>
              <w:jc w:val="center"/>
              <w:rPr>
                <w:rFonts w:cs="Arial"/>
                <w:b/>
              </w:rPr>
            </w:pPr>
            <w:r w:rsidRPr="006E79B6">
              <w:rPr>
                <w:rFonts w:cs="Arial"/>
                <w:b/>
              </w:rPr>
              <w:t>Objeto de la Contratación</w:t>
            </w:r>
          </w:p>
          <w:p w14:paraId="7FF8AAF2" w14:textId="77777777" w:rsidR="00B71F88" w:rsidRPr="006E79B6" w:rsidRDefault="00B71F88" w:rsidP="00A93E0B">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Pr>
                <w:rFonts w:eastAsia="Calibri" w:cs="Arial"/>
                <w:sz w:val="14"/>
              </w:rPr>
              <w:t>E</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01C303CC"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1756295"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F53ADD1"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48402AE7"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7EADB0C9"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77D9891C"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F6DEAA2"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6CF459B"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38AE35C8"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0E5217C5"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E66996F"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4119325B"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0418C8B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640627"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604CFF2D"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4E6489A"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117BFAF7"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C577FFD"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23D5F7D6"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629187EF" w14:textId="77777777" w:rsidR="00B71F88" w:rsidRPr="006E79B6" w:rsidRDefault="00B71F88" w:rsidP="00A93E0B">
            <w:pPr>
              <w:widowControl w:val="0"/>
              <w:jc w:val="center"/>
              <w:rPr>
                <w:rFonts w:cs="Arial"/>
                <w:highlight w:val="yellow"/>
                <w:lang w:val="es-BO"/>
              </w:rPr>
            </w:pPr>
          </w:p>
        </w:tc>
      </w:tr>
      <w:tr w:rsidR="00B71F88" w:rsidRPr="006E79B6" w14:paraId="452274FD"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D82B9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110CC195"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6B2B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76DB43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6A75DA0"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BF8D15"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8941CD1" w14:textId="77777777" w:rsidR="00B71F88" w:rsidRPr="006E79B6" w:rsidRDefault="00B71F88" w:rsidP="00A93E0B">
            <w:pPr>
              <w:widowControl w:val="0"/>
              <w:jc w:val="center"/>
              <w:rPr>
                <w:rFonts w:cs="Arial"/>
                <w:highlight w:val="yellow"/>
                <w:lang w:val="es-BO"/>
              </w:rPr>
            </w:pPr>
          </w:p>
        </w:tc>
      </w:tr>
      <w:tr w:rsidR="00B71F88" w:rsidRPr="006E79B6" w14:paraId="3F5B6BD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EED970"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7187B1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384183"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3635EB9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D9D12F8"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ED96A0"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EB84C7F" w14:textId="77777777" w:rsidR="00B71F88" w:rsidRPr="006E79B6" w:rsidRDefault="00B71F88" w:rsidP="00A93E0B">
            <w:pPr>
              <w:widowControl w:val="0"/>
              <w:jc w:val="center"/>
              <w:rPr>
                <w:rFonts w:cs="Arial"/>
                <w:highlight w:val="yellow"/>
                <w:lang w:val="es-BO"/>
              </w:rPr>
            </w:pPr>
          </w:p>
        </w:tc>
      </w:tr>
      <w:tr w:rsidR="00B71F88" w:rsidRPr="006E79B6" w14:paraId="064503C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4510CA"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1A1EE9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4C3069"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1EA2681"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ED3EE2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364B02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48C69B6A" w14:textId="77777777" w:rsidR="00B71F88" w:rsidRPr="006E79B6" w:rsidRDefault="00B71F88" w:rsidP="00A93E0B">
            <w:pPr>
              <w:widowControl w:val="0"/>
              <w:jc w:val="center"/>
              <w:rPr>
                <w:rFonts w:cs="Arial"/>
                <w:highlight w:val="yellow"/>
                <w:lang w:val="es-BO"/>
              </w:rPr>
            </w:pPr>
          </w:p>
        </w:tc>
      </w:tr>
      <w:tr w:rsidR="00B71F88" w:rsidRPr="006E79B6" w14:paraId="43F52D2F"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AED411"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6E0A63CB"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FA357D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86E692A"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1EC54CB9"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21D0E3B"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7FB7A9AC" w14:textId="77777777" w:rsidR="00B71F88" w:rsidRPr="006E79B6" w:rsidRDefault="00B71F88" w:rsidP="00A93E0B">
            <w:pPr>
              <w:widowControl w:val="0"/>
              <w:jc w:val="center"/>
              <w:rPr>
                <w:rFonts w:cs="Arial"/>
                <w:highlight w:val="yellow"/>
                <w:lang w:val="es-BO"/>
              </w:rPr>
            </w:pPr>
          </w:p>
        </w:tc>
      </w:tr>
      <w:tr w:rsidR="00B71F88" w:rsidRPr="006E79B6" w14:paraId="5867EFBE"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2FD34E19" w14:textId="77777777" w:rsidR="00B71F88" w:rsidRPr="006E79B6" w:rsidRDefault="00B71F88" w:rsidP="00A93E0B">
            <w:pPr>
              <w:widowControl w:val="0"/>
              <w:rPr>
                <w:rFonts w:cs="Arial"/>
                <w:b/>
                <w:color w:val="FFFFFF"/>
                <w:lang w:val="es-BO"/>
              </w:rPr>
            </w:pPr>
            <w:r w:rsidRPr="006E79B6">
              <w:rPr>
                <w:rFonts w:cs="Arial"/>
                <w:b/>
                <w:color w:val="FFFFFF"/>
                <w:lang w:val="es-BO"/>
              </w:rPr>
              <w:t>EXPERIENCIA ESPECÍFICA</w:t>
            </w:r>
          </w:p>
        </w:tc>
      </w:tr>
      <w:tr w:rsidR="00B71F88" w:rsidRPr="006E79B6" w14:paraId="1A4FE724"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266543FC"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15EDECF9"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63A8B870" w14:textId="77777777" w:rsidR="00B71F88" w:rsidRPr="006E79B6" w:rsidRDefault="00B71F88" w:rsidP="00A93E0B">
            <w:pPr>
              <w:widowControl w:val="0"/>
              <w:jc w:val="center"/>
              <w:rPr>
                <w:rFonts w:cs="Arial"/>
                <w:b/>
              </w:rPr>
            </w:pPr>
            <w:r w:rsidRPr="006E79B6">
              <w:rPr>
                <w:rFonts w:cs="Arial"/>
                <w:b/>
              </w:rPr>
              <w:t>Objeto de la Contratación</w:t>
            </w:r>
          </w:p>
          <w:p w14:paraId="5AB8926D" w14:textId="77777777" w:rsidR="00B71F88" w:rsidRPr="006E79B6" w:rsidRDefault="00B71F88" w:rsidP="00A93E0B">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Pr>
                <w:rFonts w:eastAsia="Calibri" w:cs="Arial"/>
                <w:sz w:val="14"/>
              </w:rPr>
              <w:t>E</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5D65575"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A995EFE"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28DE08EC"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6909069F"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05465D6C"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066320B4"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23EA5DF4"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712314D5"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9E31C3F"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48BF9A3E"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98D11F0"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33F62717"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3DE1635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7AB752"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39D7C2BF"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556D9E7"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0FF2357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9F9885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4F16732"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4C10DC54" w14:textId="77777777" w:rsidR="00B71F88" w:rsidRPr="006E79B6" w:rsidRDefault="00B71F88" w:rsidP="00A93E0B">
            <w:pPr>
              <w:widowControl w:val="0"/>
              <w:jc w:val="center"/>
              <w:rPr>
                <w:rFonts w:cs="Arial"/>
                <w:highlight w:val="yellow"/>
                <w:lang w:val="es-BO"/>
              </w:rPr>
            </w:pPr>
          </w:p>
        </w:tc>
      </w:tr>
      <w:tr w:rsidR="00B71F88" w:rsidRPr="006E79B6" w14:paraId="675B86BE"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AC34B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B6EB72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75443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AC78F4E"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4D1978C"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7AFCB9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E218796" w14:textId="77777777" w:rsidR="00B71F88" w:rsidRPr="006E79B6" w:rsidRDefault="00B71F88" w:rsidP="00A93E0B">
            <w:pPr>
              <w:widowControl w:val="0"/>
              <w:jc w:val="center"/>
              <w:rPr>
                <w:rFonts w:cs="Arial"/>
                <w:highlight w:val="yellow"/>
                <w:lang w:val="es-BO"/>
              </w:rPr>
            </w:pPr>
          </w:p>
        </w:tc>
      </w:tr>
      <w:tr w:rsidR="00B71F88" w:rsidRPr="006E79B6" w14:paraId="151064AB"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4D0D9A"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00F99F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92B4CF"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42F2A62"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079F2D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7166874F"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561D40B" w14:textId="77777777" w:rsidR="00B71F88" w:rsidRPr="006E79B6" w:rsidRDefault="00B71F88" w:rsidP="00A93E0B">
            <w:pPr>
              <w:widowControl w:val="0"/>
              <w:jc w:val="center"/>
              <w:rPr>
                <w:rFonts w:cs="Arial"/>
                <w:highlight w:val="yellow"/>
                <w:lang w:val="es-BO"/>
              </w:rPr>
            </w:pPr>
          </w:p>
        </w:tc>
      </w:tr>
      <w:tr w:rsidR="00B71F88" w:rsidRPr="006E79B6" w14:paraId="48672251"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F2B037"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95EFB61"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DEAA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83D10E9"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9BE711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A0667C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2C771D7" w14:textId="77777777" w:rsidR="00B71F88" w:rsidRPr="006E79B6" w:rsidRDefault="00B71F88" w:rsidP="00A93E0B">
            <w:pPr>
              <w:widowControl w:val="0"/>
              <w:jc w:val="center"/>
              <w:rPr>
                <w:rFonts w:cs="Arial"/>
                <w:highlight w:val="yellow"/>
                <w:lang w:val="es-BO"/>
              </w:rPr>
            </w:pPr>
          </w:p>
        </w:tc>
      </w:tr>
      <w:tr w:rsidR="00B71F88" w:rsidRPr="006E79B6" w14:paraId="3FBE396A"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79C55C4"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03931FF7"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E3DFF74"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B7DCBD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540315D5"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56974E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9B6AAAC" w14:textId="77777777" w:rsidR="00B71F88" w:rsidRPr="006E79B6" w:rsidRDefault="00B71F88" w:rsidP="00A93E0B">
            <w:pPr>
              <w:widowControl w:val="0"/>
              <w:jc w:val="center"/>
              <w:rPr>
                <w:rFonts w:cs="Arial"/>
                <w:highlight w:val="yellow"/>
                <w:lang w:val="es-BO"/>
              </w:rPr>
            </w:pPr>
          </w:p>
        </w:tc>
      </w:tr>
      <w:tr w:rsidR="00B71F88" w:rsidRPr="006E79B6" w14:paraId="39A62EBE" w14:textId="77777777" w:rsidTr="00A93E0B">
        <w:trPr>
          <w:trHeight w:val="961"/>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7FAD626F" w14:textId="77777777" w:rsidR="00B71F88" w:rsidRPr="006E79B6" w:rsidRDefault="00B71F88" w:rsidP="00A93E0B">
            <w:pPr>
              <w:widowControl w:val="0"/>
              <w:jc w:val="both"/>
              <w:rPr>
                <w:rFonts w:cs="Arial"/>
                <w:highlight w:val="cyan"/>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rPr>
              <w:t>e</w:t>
            </w:r>
            <w:r w:rsidRPr="006E79B6">
              <w:rPr>
                <w:rFonts w:cs="Arial"/>
                <w:bCs/>
                <w:lang w:val="es-BO"/>
              </w:rPr>
              <w:t>n caso de adjudicación previa a la suscripción del contrato</w:t>
            </w:r>
            <w:r w:rsidRPr="006E79B6">
              <w:rPr>
                <w:rFonts w:cs="Arial"/>
                <w:bCs/>
                <w:snapToGrid w:val="0"/>
              </w:rPr>
              <w:t xml:space="preserve"> </w:t>
            </w:r>
            <w:r w:rsidRPr="006E79B6">
              <w:rPr>
                <w:rFonts w:cs="Arial"/>
                <w:bCs/>
                <w:lang w:val="es-BO"/>
              </w:rPr>
              <w:t xml:space="preserve">el proponente adjudicado se compromete a presentar en original o fotocopia legalizada la documentación de respaldo de la información declarada en el presente formulario y según lo solicitado en el inciso </w:t>
            </w:r>
            <w:r>
              <w:rPr>
                <w:rFonts w:cs="Arial"/>
                <w:bCs/>
                <w:lang w:val="es-BO"/>
              </w:rPr>
              <w:t>E</w:t>
            </w:r>
            <w:r w:rsidRPr="006E79B6">
              <w:rPr>
                <w:rFonts w:cs="Arial"/>
                <w:bCs/>
                <w:lang w:val="es-BO"/>
              </w:rPr>
              <w:t xml:space="preserve"> de las Especificaciones Técnicas.</w:t>
            </w:r>
          </w:p>
        </w:tc>
      </w:tr>
    </w:tbl>
    <w:p w14:paraId="375BF096" w14:textId="77777777" w:rsidR="00B71F88" w:rsidRPr="00516107" w:rsidRDefault="00B71F88" w:rsidP="00B71F88">
      <w:pPr>
        <w:rPr>
          <w:rFonts w:cs="Arial"/>
        </w:rPr>
      </w:pPr>
      <w:r w:rsidRPr="00516107">
        <w:rPr>
          <w:rFonts w:cs="Arial"/>
        </w:rPr>
        <w:t>(*) El proponente podrá adjuntar  una copia legible y completa a fin de  respaldar la información.</w:t>
      </w:r>
      <w:r w:rsidRPr="00516107">
        <w:rPr>
          <w:rFonts w:cs="Arial"/>
        </w:rPr>
        <w:br w:type="page"/>
      </w:r>
    </w:p>
    <w:p w14:paraId="5D2981DB" w14:textId="77777777" w:rsidR="00B71F88" w:rsidRDefault="00B71F88" w:rsidP="00B71F88">
      <w:pPr>
        <w:rPr>
          <w:rFonts w:cs="Arial"/>
          <w:color w:val="C00000"/>
        </w:rPr>
      </w:pPr>
    </w:p>
    <w:p w14:paraId="1C67A6D2" w14:textId="77777777" w:rsidR="00B71F88" w:rsidRPr="006E79B6" w:rsidRDefault="00B71F88" w:rsidP="00B71F88">
      <w:pPr>
        <w:jc w:val="center"/>
        <w:rPr>
          <w:rFonts w:cs="Arial"/>
          <w:b/>
          <w:sz w:val="18"/>
          <w:szCs w:val="18"/>
        </w:rPr>
      </w:pPr>
      <w:r w:rsidRPr="006E79B6">
        <w:rPr>
          <w:rFonts w:cs="Arial"/>
          <w:b/>
          <w:sz w:val="18"/>
          <w:szCs w:val="18"/>
        </w:rPr>
        <w:t>FORMULARIO C-1c</w:t>
      </w:r>
    </w:p>
    <w:p w14:paraId="4F778E38" w14:textId="77777777" w:rsidR="00B71F88" w:rsidRPr="006E79B6" w:rsidRDefault="00B71F88" w:rsidP="00B71F88">
      <w:pPr>
        <w:jc w:val="center"/>
        <w:rPr>
          <w:rFonts w:cs="Arial"/>
          <w:b/>
          <w:sz w:val="18"/>
          <w:szCs w:val="18"/>
        </w:rPr>
      </w:pPr>
    </w:p>
    <w:p w14:paraId="3897E292" w14:textId="77777777" w:rsidR="00B71F88" w:rsidRPr="006E79B6" w:rsidRDefault="00B71F88" w:rsidP="00B71F88">
      <w:pPr>
        <w:widowControl w:val="0"/>
        <w:jc w:val="center"/>
        <w:rPr>
          <w:rFonts w:cs="Arial"/>
          <w:b/>
          <w:sz w:val="18"/>
          <w:szCs w:val="18"/>
        </w:rPr>
      </w:pPr>
      <w:r w:rsidRPr="006E79B6">
        <w:rPr>
          <w:rFonts w:cs="Arial"/>
          <w:b/>
          <w:sz w:val="18"/>
          <w:szCs w:val="18"/>
        </w:rPr>
        <w:t>MAQUINARIA Y EQUIPO MÍNIMO</w:t>
      </w:r>
    </w:p>
    <w:p w14:paraId="35DBC7EB" w14:textId="77777777" w:rsidR="00B71F88" w:rsidRPr="006E79B6" w:rsidRDefault="00B71F88" w:rsidP="00B71F88">
      <w:pPr>
        <w:widowControl w:val="0"/>
        <w:ind w:right="113"/>
        <w:jc w:val="center"/>
        <w:rPr>
          <w:rFonts w:cs="Arial"/>
          <w:b/>
          <w:snapToGrid w:val="0"/>
          <w:sz w:val="18"/>
          <w:szCs w:val="18"/>
        </w:rPr>
      </w:pPr>
    </w:p>
    <w:p w14:paraId="4B9143C8" w14:textId="77777777" w:rsidR="00B71F88" w:rsidRPr="006E79B6" w:rsidRDefault="00B71F88" w:rsidP="00B71F88">
      <w:pPr>
        <w:widowControl w:val="0"/>
        <w:tabs>
          <w:tab w:val="left" w:pos="8647"/>
        </w:tabs>
        <w:ind w:right="176"/>
        <w:jc w:val="both"/>
        <w:rPr>
          <w:rFonts w:cs="Arial"/>
          <w:snapToGrid w:val="0"/>
          <w:sz w:val="12"/>
          <w:szCs w:val="18"/>
        </w:rPr>
      </w:pPr>
    </w:p>
    <w:tbl>
      <w:tblPr>
        <w:tblW w:w="9215"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559"/>
        <w:gridCol w:w="2268"/>
        <w:gridCol w:w="992"/>
        <w:gridCol w:w="947"/>
        <w:gridCol w:w="1134"/>
        <w:gridCol w:w="1159"/>
        <w:gridCol w:w="1064"/>
        <w:gridCol w:w="1092"/>
      </w:tblGrid>
      <w:tr w:rsidR="00B71F88" w:rsidRPr="006E79B6" w14:paraId="5B92372A" w14:textId="77777777" w:rsidTr="00B71F88">
        <w:trPr>
          <w:cantSplit/>
          <w:trHeight w:val="860"/>
          <w:tblCellSpacing w:w="1440" w:type="nil"/>
          <w:jc w:val="center"/>
        </w:trPr>
        <w:tc>
          <w:tcPr>
            <w:tcW w:w="559" w:type="dxa"/>
            <w:vMerge w:val="restart"/>
            <w:shd w:val="clear" w:color="auto" w:fill="C6D9F1"/>
            <w:vAlign w:val="center"/>
          </w:tcPr>
          <w:p w14:paraId="1EE23F74"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Nº</w:t>
            </w:r>
          </w:p>
        </w:tc>
        <w:tc>
          <w:tcPr>
            <w:tcW w:w="2268" w:type="dxa"/>
            <w:vMerge w:val="restart"/>
            <w:shd w:val="clear" w:color="auto" w:fill="C6D9F1"/>
            <w:vAlign w:val="center"/>
          </w:tcPr>
          <w:p w14:paraId="68A8F8EA"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Descripción</w:t>
            </w:r>
          </w:p>
        </w:tc>
        <w:tc>
          <w:tcPr>
            <w:tcW w:w="3073" w:type="dxa"/>
            <w:gridSpan w:val="3"/>
            <w:shd w:val="clear" w:color="auto" w:fill="C6D9F1"/>
            <w:vAlign w:val="center"/>
          </w:tcPr>
          <w:p w14:paraId="3562168E"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 w:val="14"/>
                <w:szCs w:val="18"/>
                <w:lang w:val="es-BO"/>
              </w:rPr>
              <w:t>REQUERIMIENTO MÍNIMO</w:t>
            </w:r>
          </w:p>
        </w:tc>
        <w:tc>
          <w:tcPr>
            <w:tcW w:w="3315" w:type="dxa"/>
            <w:gridSpan w:val="3"/>
            <w:shd w:val="clear" w:color="auto" w:fill="C6D9F1"/>
            <w:vAlign w:val="center"/>
          </w:tcPr>
          <w:p w14:paraId="0F080E7F" w14:textId="77777777" w:rsidR="00B71F88" w:rsidRPr="006E79B6" w:rsidRDefault="00B71F88" w:rsidP="00A93E0B">
            <w:pPr>
              <w:widowControl w:val="0"/>
              <w:autoSpaceDE w:val="0"/>
              <w:autoSpaceDN w:val="0"/>
              <w:adjustRightInd w:val="0"/>
              <w:jc w:val="center"/>
              <w:rPr>
                <w:rFonts w:cs="Arial"/>
                <w:b/>
                <w:bCs/>
                <w:szCs w:val="18"/>
                <w:lang w:val="es-BO"/>
              </w:rPr>
            </w:pPr>
            <w:r w:rsidRPr="006E79B6">
              <w:rPr>
                <w:rFonts w:cs="Arial"/>
                <w:b/>
                <w:bCs/>
                <w:szCs w:val="18"/>
                <w:lang w:val="es-BO"/>
              </w:rPr>
              <w:t>MAQUINARIA Y EQUIPO OFERTADO</w:t>
            </w:r>
          </w:p>
          <w:p w14:paraId="4320C77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lang w:val="es-BO"/>
              </w:rPr>
              <w:t>(A SER LLENADO POR EL PROPONENTE)</w:t>
            </w:r>
          </w:p>
        </w:tc>
      </w:tr>
      <w:tr w:rsidR="00B71F88" w:rsidRPr="006E79B6" w14:paraId="7E7BC54A" w14:textId="77777777" w:rsidTr="00B71F88">
        <w:trPr>
          <w:cantSplit/>
          <w:trHeight w:val="384"/>
          <w:tblCellSpacing w:w="1440" w:type="nil"/>
          <w:jc w:val="center"/>
        </w:trPr>
        <w:tc>
          <w:tcPr>
            <w:tcW w:w="559" w:type="dxa"/>
            <w:vMerge/>
            <w:shd w:val="clear" w:color="auto" w:fill="C6D9F1"/>
          </w:tcPr>
          <w:p w14:paraId="135B32E8"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2268" w:type="dxa"/>
            <w:vMerge/>
            <w:shd w:val="clear" w:color="auto" w:fill="C6D9F1"/>
            <w:vAlign w:val="center"/>
          </w:tcPr>
          <w:p w14:paraId="2CBCB04B"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992" w:type="dxa"/>
            <w:shd w:val="clear" w:color="auto" w:fill="C6D9F1"/>
            <w:vAlign w:val="center"/>
          </w:tcPr>
          <w:p w14:paraId="5DC4080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Unidad</w:t>
            </w:r>
          </w:p>
        </w:tc>
        <w:tc>
          <w:tcPr>
            <w:tcW w:w="947" w:type="dxa"/>
            <w:shd w:val="clear" w:color="auto" w:fill="C6D9F1"/>
            <w:vAlign w:val="center"/>
          </w:tcPr>
          <w:p w14:paraId="447606FC" w14:textId="77777777" w:rsidR="00B71F88" w:rsidRPr="0016238E" w:rsidRDefault="00B71F88" w:rsidP="00A93E0B">
            <w:pPr>
              <w:widowControl w:val="0"/>
              <w:autoSpaceDE w:val="0"/>
              <w:autoSpaceDN w:val="0"/>
              <w:adjustRightInd w:val="0"/>
              <w:jc w:val="center"/>
              <w:rPr>
                <w:rFonts w:cs="Arial"/>
                <w:b/>
                <w:bCs/>
                <w:szCs w:val="18"/>
              </w:rPr>
            </w:pPr>
            <w:r w:rsidRPr="006E79B6">
              <w:rPr>
                <w:rFonts w:cs="Arial"/>
                <w:b/>
                <w:bCs/>
                <w:szCs w:val="18"/>
              </w:rPr>
              <w:t>Cantidad</w:t>
            </w:r>
          </w:p>
        </w:tc>
        <w:tc>
          <w:tcPr>
            <w:tcW w:w="1134" w:type="dxa"/>
            <w:shd w:val="clear" w:color="auto" w:fill="C6D9F1"/>
            <w:vAlign w:val="center"/>
          </w:tcPr>
          <w:p w14:paraId="7EF6BBB9" w14:textId="77777777" w:rsidR="00B71F88" w:rsidRPr="006E79B6" w:rsidRDefault="00B71F88" w:rsidP="00A93E0B">
            <w:pPr>
              <w:widowControl w:val="0"/>
              <w:ind w:left="-57"/>
              <w:jc w:val="center"/>
              <w:rPr>
                <w:rFonts w:cs="Arial"/>
                <w:b/>
                <w:bCs/>
                <w:szCs w:val="18"/>
              </w:rPr>
            </w:pPr>
            <w:r>
              <w:rPr>
                <w:rFonts w:cs="Arial"/>
                <w:b/>
                <w:bCs/>
                <w:szCs w:val="18"/>
              </w:rPr>
              <w:t>Capacidad</w:t>
            </w:r>
          </w:p>
        </w:tc>
        <w:tc>
          <w:tcPr>
            <w:tcW w:w="1159" w:type="dxa"/>
            <w:shd w:val="clear" w:color="auto" w:fill="C6D9F1"/>
            <w:vAlign w:val="center"/>
          </w:tcPr>
          <w:p w14:paraId="5A8CA1AA"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Cantidad</w:t>
            </w:r>
          </w:p>
        </w:tc>
        <w:tc>
          <w:tcPr>
            <w:tcW w:w="1064" w:type="dxa"/>
            <w:shd w:val="clear" w:color="auto" w:fill="C6D9F1"/>
            <w:vAlign w:val="center"/>
          </w:tcPr>
          <w:p w14:paraId="6022E187"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Potencia</w:t>
            </w:r>
          </w:p>
        </w:tc>
        <w:tc>
          <w:tcPr>
            <w:tcW w:w="1092" w:type="dxa"/>
            <w:shd w:val="clear" w:color="auto" w:fill="C6D9F1"/>
            <w:vAlign w:val="center"/>
          </w:tcPr>
          <w:p w14:paraId="3532F207" w14:textId="77777777" w:rsidR="00B71F88" w:rsidRPr="006E79B6" w:rsidRDefault="00B71F88" w:rsidP="00B71F88">
            <w:pPr>
              <w:widowControl w:val="0"/>
              <w:autoSpaceDE w:val="0"/>
              <w:autoSpaceDN w:val="0"/>
              <w:adjustRightInd w:val="0"/>
              <w:ind w:left="52"/>
              <w:jc w:val="center"/>
              <w:rPr>
                <w:rFonts w:cs="Arial"/>
                <w:b/>
                <w:bCs/>
                <w:szCs w:val="18"/>
              </w:rPr>
            </w:pPr>
            <w:r w:rsidRPr="006E79B6">
              <w:rPr>
                <w:rFonts w:cs="Arial"/>
                <w:b/>
                <w:bCs/>
                <w:szCs w:val="18"/>
              </w:rPr>
              <w:t>Capacidad</w:t>
            </w:r>
          </w:p>
        </w:tc>
      </w:tr>
      <w:tr w:rsidR="00B71F88" w:rsidRPr="006E79B6" w14:paraId="691EA31E" w14:textId="77777777" w:rsidTr="00B71F88">
        <w:trPr>
          <w:cantSplit/>
          <w:trHeight w:val="487"/>
          <w:tblCellSpacing w:w="1440" w:type="nil"/>
          <w:jc w:val="center"/>
        </w:trPr>
        <w:tc>
          <w:tcPr>
            <w:tcW w:w="559" w:type="dxa"/>
            <w:vAlign w:val="center"/>
          </w:tcPr>
          <w:p w14:paraId="6D4CA469" w14:textId="77777777" w:rsidR="00B71F88" w:rsidRPr="006E79B6" w:rsidRDefault="00B71F88" w:rsidP="00A93E0B">
            <w:pPr>
              <w:widowControl w:val="0"/>
              <w:jc w:val="center"/>
              <w:rPr>
                <w:rFonts w:cs="Arial"/>
                <w:sz w:val="18"/>
                <w:szCs w:val="18"/>
              </w:rPr>
            </w:pPr>
            <w:r w:rsidRPr="006E79B6">
              <w:rPr>
                <w:rFonts w:cs="Arial"/>
                <w:sz w:val="18"/>
                <w:szCs w:val="18"/>
              </w:rPr>
              <w:t>1</w:t>
            </w:r>
          </w:p>
        </w:tc>
        <w:tc>
          <w:tcPr>
            <w:tcW w:w="2268" w:type="dxa"/>
            <w:vAlign w:val="center"/>
          </w:tcPr>
          <w:p w14:paraId="304C4C27" w14:textId="77777777" w:rsidR="00B71F88" w:rsidRPr="006E79B6" w:rsidRDefault="00B71F88" w:rsidP="00A93E0B">
            <w:pPr>
              <w:widowControl w:val="0"/>
            </w:pPr>
            <w:r w:rsidRPr="00B71F99">
              <w:rPr>
                <w:rFonts w:cs="Arial"/>
                <w:sz w:val="18"/>
                <w:szCs w:val="18"/>
                <w:lang w:val="es-ES_tradnl"/>
              </w:rPr>
              <w:t>EQUIPO TOPOGRÁFICO</w:t>
            </w:r>
          </w:p>
        </w:tc>
        <w:tc>
          <w:tcPr>
            <w:tcW w:w="992" w:type="dxa"/>
            <w:vAlign w:val="center"/>
          </w:tcPr>
          <w:p w14:paraId="7A123F51" w14:textId="77777777" w:rsidR="00B71F88" w:rsidRPr="006E79B6" w:rsidRDefault="00B71F88" w:rsidP="00A93E0B">
            <w:pPr>
              <w:widowControl w:val="0"/>
              <w:jc w:val="center"/>
            </w:pPr>
            <w:r w:rsidRPr="006E79B6">
              <w:rPr>
                <w:rFonts w:eastAsia="Arial Unicode MS" w:cs="Arial"/>
                <w:sz w:val="18"/>
                <w:szCs w:val="18"/>
              </w:rPr>
              <w:t>PIEZA</w:t>
            </w:r>
          </w:p>
        </w:tc>
        <w:tc>
          <w:tcPr>
            <w:tcW w:w="947" w:type="dxa"/>
            <w:shd w:val="clear" w:color="auto" w:fill="auto"/>
            <w:vAlign w:val="center"/>
          </w:tcPr>
          <w:p w14:paraId="29140DBF" w14:textId="77777777" w:rsidR="00B71F88" w:rsidRPr="006E79B6" w:rsidRDefault="00B71F88" w:rsidP="00A93E0B">
            <w:pPr>
              <w:widowControl w:val="0"/>
              <w:ind w:left="113" w:right="113"/>
              <w:jc w:val="center"/>
              <w:rPr>
                <w:rFonts w:eastAsia="Arial Unicode MS" w:cs="Arial"/>
                <w:szCs w:val="18"/>
              </w:rPr>
            </w:pPr>
            <w:r>
              <w:rPr>
                <w:rFonts w:eastAsia="Arial Unicode MS" w:cs="Arial"/>
                <w:szCs w:val="18"/>
              </w:rPr>
              <w:t>1</w:t>
            </w:r>
          </w:p>
        </w:tc>
        <w:tc>
          <w:tcPr>
            <w:tcW w:w="1134" w:type="dxa"/>
            <w:shd w:val="clear" w:color="auto" w:fill="auto"/>
            <w:vAlign w:val="center"/>
          </w:tcPr>
          <w:p w14:paraId="01603407" w14:textId="77777777" w:rsidR="00B71F88" w:rsidRPr="006E79B6" w:rsidRDefault="00B71F88" w:rsidP="00A93E0B">
            <w:pPr>
              <w:widowControl w:val="0"/>
              <w:ind w:left="113" w:right="113"/>
              <w:jc w:val="center"/>
              <w:rPr>
                <w:rFonts w:eastAsia="Arial Unicode MS" w:cs="Arial"/>
                <w:szCs w:val="18"/>
              </w:rPr>
            </w:pPr>
          </w:p>
        </w:tc>
        <w:tc>
          <w:tcPr>
            <w:tcW w:w="1159" w:type="dxa"/>
            <w:shd w:val="clear" w:color="auto" w:fill="auto"/>
          </w:tcPr>
          <w:p w14:paraId="62B8A9A3" w14:textId="77777777" w:rsidR="00B71F88" w:rsidRPr="006E79B6" w:rsidRDefault="00B71F88" w:rsidP="00A93E0B">
            <w:pPr>
              <w:widowControl w:val="0"/>
              <w:ind w:left="113" w:right="113"/>
              <w:jc w:val="center"/>
              <w:rPr>
                <w:rFonts w:eastAsia="Arial Unicode MS" w:cs="Arial"/>
                <w:szCs w:val="18"/>
              </w:rPr>
            </w:pPr>
          </w:p>
        </w:tc>
        <w:tc>
          <w:tcPr>
            <w:tcW w:w="1064" w:type="dxa"/>
            <w:shd w:val="clear" w:color="auto" w:fill="auto"/>
          </w:tcPr>
          <w:p w14:paraId="6150BBCA" w14:textId="77777777" w:rsidR="00B71F88" w:rsidRPr="006E79B6" w:rsidRDefault="00B71F88" w:rsidP="00A93E0B">
            <w:pPr>
              <w:widowControl w:val="0"/>
              <w:ind w:left="113" w:right="113"/>
              <w:jc w:val="center"/>
              <w:rPr>
                <w:rFonts w:eastAsia="Arial Unicode MS" w:cs="Arial"/>
                <w:szCs w:val="18"/>
              </w:rPr>
            </w:pPr>
          </w:p>
        </w:tc>
        <w:tc>
          <w:tcPr>
            <w:tcW w:w="1092" w:type="dxa"/>
          </w:tcPr>
          <w:p w14:paraId="71411710" w14:textId="77777777" w:rsidR="00B71F88" w:rsidRPr="006E79B6" w:rsidRDefault="00B71F88" w:rsidP="00A93E0B">
            <w:pPr>
              <w:widowControl w:val="0"/>
              <w:ind w:left="113" w:right="113"/>
              <w:jc w:val="center"/>
              <w:rPr>
                <w:rFonts w:eastAsia="Arial Unicode MS" w:cs="Arial"/>
                <w:szCs w:val="18"/>
              </w:rPr>
            </w:pPr>
          </w:p>
        </w:tc>
      </w:tr>
      <w:tr w:rsidR="00B71F88" w:rsidRPr="006E79B6" w14:paraId="56A19224" w14:textId="77777777" w:rsidTr="00B71F88">
        <w:trPr>
          <w:cantSplit/>
          <w:trHeight w:val="557"/>
          <w:tblCellSpacing w:w="1440" w:type="nil"/>
          <w:jc w:val="center"/>
        </w:trPr>
        <w:tc>
          <w:tcPr>
            <w:tcW w:w="559" w:type="dxa"/>
            <w:vAlign w:val="center"/>
          </w:tcPr>
          <w:p w14:paraId="57649BBA" w14:textId="77777777" w:rsidR="00B71F88" w:rsidRPr="006E79B6" w:rsidRDefault="00B71F88" w:rsidP="00A93E0B">
            <w:pPr>
              <w:widowControl w:val="0"/>
              <w:jc w:val="center"/>
              <w:rPr>
                <w:rFonts w:cs="Arial"/>
                <w:sz w:val="18"/>
                <w:szCs w:val="18"/>
              </w:rPr>
            </w:pPr>
            <w:r w:rsidRPr="006E79B6">
              <w:rPr>
                <w:rFonts w:cs="Arial"/>
                <w:sz w:val="18"/>
                <w:szCs w:val="18"/>
              </w:rPr>
              <w:t>2</w:t>
            </w:r>
          </w:p>
        </w:tc>
        <w:tc>
          <w:tcPr>
            <w:tcW w:w="2268" w:type="dxa"/>
            <w:vAlign w:val="center"/>
          </w:tcPr>
          <w:p w14:paraId="49B702A4" w14:textId="77777777" w:rsidR="00B71F88" w:rsidRPr="006E79B6" w:rsidRDefault="00B71F88" w:rsidP="00A93E0B">
            <w:pPr>
              <w:widowControl w:val="0"/>
            </w:pPr>
            <w:r w:rsidRPr="00B71F99">
              <w:rPr>
                <w:rFonts w:cs="Arial"/>
                <w:sz w:val="18"/>
                <w:szCs w:val="18"/>
                <w:lang w:val="es-ES_tradnl"/>
              </w:rPr>
              <w:t>MEZCLADORA DE HORMIGÓN</w:t>
            </w:r>
          </w:p>
        </w:tc>
        <w:tc>
          <w:tcPr>
            <w:tcW w:w="992" w:type="dxa"/>
            <w:vAlign w:val="center"/>
          </w:tcPr>
          <w:p w14:paraId="0CED1FC7" w14:textId="77777777" w:rsidR="00B71F88" w:rsidRPr="006E79B6" w:rsidRDefault="00B71F88" w:rsidP="00A93E0B">
            <w:pPr>
              <w:widowControl w:val="0"/>
              <w:jc w:val="center"/>
            </w:pPr>
            <w:r w:rsidRPr="006E79B6">
              <w:rPr>
                <w:rFonts w:eastAsia="Arial Unicode MS" w:cs="Arial"/>
                <w:sz w:val="18"/>
                <w:szCs w:val="18"/>
              </w:rPr>
              <w:t>PIEZA</w:t>
            </w:r>
          </w:p>
        </w:tc>
        <w:tc>
          <w:tcPr>
            <w:tcW w:w="947" w:type="dxa"/>
            <w:shd w:val="clear" w:color="auto" w:fill="auto"/>
            <w:vAlign w:val="center"/>
          </w:tcPr>
          <w:p w14:paraId="7FE8D2BB" w14:textId="77777777" w:rsidR="00B71F88" w:rsidRPr="006E79B6" w:rsidRDefault="00B71F88" w:rsidP="00A93E0B">
            <w:pPr>
              <w:widowControl w:val="0"/>
              <w:ind w:left="113" w:right="113"/>
              <w:jc w:val="center"/>
              <w:rPr>
                <w:rFonts w:eastAsia="Arial Unicode MS" w:cs="Arial"/>
                <w:szCs w:val="18"/>
              </w:rPr>
            </w:pPr>
            <w:r>
              <w:rPr>
                <w:rFonts w:eastAsia="Arial Unicode MS" w:cs="Arial"/>
                <w:szCs w:val="18"/>
              </w:rPr>
              <w:t>1</w:t>
            </w:r>
          </w:p>
        </w:tc>
        <w:tc>
          <w:tcPr>
            <w:tcW w:w="1134" w:type="dxa"/>
            <w:shd w:val="clear" w:color="auto" w:fill="auto"/>
            <w:vAlign w:val="center"/>
          </w:tcPr>
          <w:p w14:paraId="21E94E0A" w14:textId="77777777" w:rsidR="00B71F88" w:rsidRPr="006E79B6" w:rsidRDefault="00B71F88" w:rsidP="00A93E0B">
            <w:pPr>
              <w:widowControl w:val="0"/>
              <w:ind w:left="113" w:right="113"/>
              <w:jc w:val="center"/>
              <w:rPr>
                <w:rFonts w:eastAsia="Arial Unicode MS" w:cs="Arial"/>
                <w:szCs w:val="18"/>
              </w:rPr>
            </w:pPr>
            <w:r w:rsidRPr="00B71F99">
              <w:rPr>
                <w:rFonts w:eastAsia="Arial Unicode MS" w:cs="Arial"/>
                <w:sz w:val="18"/>
                <w:szCs w:val="18"/>
              </w:rPr>
              <w:t>1 BOLSA</w:t>
            </w:r>
          </w:p>
        </w:tc>
        <w:tc>
          <w:tcPr>
            <w:tcW w:w="1159" w:type="dxa"/>
            <w:shd w:val="clear" w:color="auto" w:fill="auto"/>
          </w:tcPr>
          <w:p w14:paraId="0E63A416" w14:textId="77777777" w:rsidR="00B71F88" w:rsidRPr="006E79B6" w:rsidRDefault="00B71F88" w:rsidP="00A93E0B">
            <w:pPr>
              <w:widowControl w:val="0"/>
              <w:ind w:left="113" w:right="113"/>
              <w:jc w:val="center"/>
              <w:rPr>
                <w:rFonts w:eastAsia="Arial Unicode MS" w:cs="Arial"/>
                <w:szCs w:val="18"/>
              </w:rPr>
            </w:pPr>
          </w:p>
        </w:tc>
        <w:tc>
          <w:tcPr>
            <w:tcW w:w="1064" w:type="dxa"/>
            <w:shd w:val="clear" w:color="auto" w:fill="auto"/>
          </w:tcPr>
          <w:p w14:paraId="1F9A9A4A" w14:textId="77777777" w:rsidR="00B71F88" w:rsidRPr="006E79B6" w:rsidRDefault="00B71F88" w:rsidP="00A93E0B">
            <w:pPr>
              <w:widowControl w:val="0"/>
              <w:ind w:left="113" w:right="113"/>
              <w:jc w:val="center"/>
              <w:rPr>
                <w:rFonts w:eastAsia="Arial Unicode MS" w:cs="Arial"/>
                <w:szCs w:val="18"/>
              </w:rPr>
            </w:pPr>
          </w:p>
        </w:tc>
        <w:tc>
          <w:tcPr>
            <w:tcW w:w="1092" w:type="dxa"/>
          </w:tcPr>
          <w:p w14:paraId="091DC880" w14:textId="77777777" w:rsidR="00B71F88" w:rsidRPr="006E79B6" w:rsidRDefault="00B71F88" w:rsidP="00A93E0B">
            <w:pPr>
              <w:widowControl w:val="0"/>
              <w:ind w:left="113" w:right="113"/>
              <w:jc w:val="center"/>
              <w:rPr>
                <w:rFonts w:eastAsia="Arial Unicode MS" w:cs="Arial"/>
                <w:szCs w:val="18"/>
              </w:rPr>
            </w:pPr>
          </w:p>
        </w:tc>
      </w:tr>
      <w:tr w:rsidR="00B71F88" w:rsidRPr="006E79B6" w14:paraId="3CBF3391" w14:textId="77777777" w:rsidTr="00B71F88">
        <w:trPr>
          <w:cantSplit/>
          <w:trHeight w:val="446"/>
          <w:tblCellSpacing w:w="1440" w:type="nil"/>
          <w:jc w:val="center"/>
        </w:trPr>
        <w:tc>
          <w:tcPr>
            <w:tcW w:w="559" w:type="dxa"/>
            <w:vAlign w:val="center"/>
          </w:tcPr>
          <w:p w14:paraId="0F705F66" w14:textId="77777777" w:rsidR="00B71F88" w:rsidRPr="006E79B6" w:rsidRDefault="00B71F88" w:rsidP="00A93E0B">
            <w:pPr>
              <w:widowControl w:val="0"/>
              <w:jc w:val="center"/>
              <w:rPr>
                <w:rFonts w:cs="Arial"/>
                <w:sz w:val="18"/>
                <w:szCs w:val="18"/>
                <w:lang w:val="pt-BR"/>
              </w:rPr>
            </w:pPr>
            <w:r w:rsidRPr="006E79B6">
              <w:rPr>
                <w:rFonts w:cs="Arial"/>
                <w:sz w:val="18"/>
                <w:szCs w:val="18"/>
                <w:lang w:val="pt-BR"/>
              </w:rPr>
              <w:t>3</w:t>
            </w:r>
          </w:p>
        </w:tc>
        <w:tc>
          <w:tcPr>
            <w:tcW w:w="2268" w:type="dxa"/>
            <w:vAlign w:val="center"/>
          </w:tcPr>
          <w:p w14:paraId="65088A3E" w14:textId="77777777" w:rsidR="00B71F88" w:rsidRPr="006E79B6" w:rsidRDefault="00B71F88" w:rsidP="00A93E0B">
            <w:pPr>
              <w:widowControl w:val="0"/>
              <w:rPr>
                <w:lang w:val="pt-BR"/>
              </w:rPr>
            </w:pPr>
            <w:r w:rsidRPr="00B71F99">
              <w:rPr>
                <w:rFonts w:cs="Arial"/>
                <w:sz w:val="18"/>
                <w:szCs w:val="18"/>
              </w:rPr>
              <w:t>CAMION VOLQUETA</w:t>
            </w:r>
          </w:p>
        </w:tc>
        <w:tc>
          <w:tcPr>
            <w:tcW w:w="992" w:type="dxa"/>
            <w:vAlign w:val="center"/>
          </w:tcPr>
          <w:p w14:paraId="13AC6396" w14:textId="77777777" w:rsidR="00B71F88" w:rsidRPr="006E79B6" w:rsidRDefault="00B71F88" w:rsidP="00A93E0B">
            <w:pPr>
              <w:widowControl w:val="0"/>
              <w:jc w:val="center"/>
              <w:rPr>
                <w:lang w:val="pt-BR"/>
              </w:rPr>
            </w:pPr>
            <w:r w:rsidRPr="006E79B6">
              <w:rPr>
                <w:rFonts w:eastAsia="Arial Unicode MS" w:cs="Arial"/>
                <w:sz w:val="18"/>
                <w:szCs w:val="18"/>
              </w:rPr>
              <w:t>PIEZA</w:t>
            </w:r>
          </w:p>
        </w:tc>
        <w:tc>
          <w:tcPr>
            <w:tcW w:w="947" w:type="dxa"/>
            <w:shd w:val="clear" w:color="auto" w:fill="auto"/>
            <w:vAlign w:val="center"/>
          </w:tcPr>
          <w:p w14:paraId="57753D05" w14:textId="77777777" w:rsidR="00B71F88" w:rsidRPr="006E79B6" w:rsidRDefault="00B71F88" w:rsidP="00A93E0B">
            <w:pPr>
              <w:widowControl w:val="0"/>
              <w:ind w:left="113" w:right="113"/>
              <w:jc w:val="center"/>
              <w:rPr>
                <w:rFonts w:eastAsia="Arial Unicode MS" w:cs="Arial"/>
                <w:szCs w:val="18"/>
                <w:lang w:val="pt-BR"/>
              </w:rPr>
            </w:pPr>
            <w:r>
              <w:rPr>
                <w:rFonts w:eastAsia="Arial Unicode MS" w:cs="Arial"/>
                <w:szCs w:val="18"/>
                <w:lang w:val="pt-BR"/>
              </w:rPr>
              <w:t>1</w:t>
            </w:r>
          </w:p>
        </w:tc>
        <w:tc>
          <w:tcPr>
            <w:tcW w:w="1134" w:type="dxa"/>
            <w:shd w:val="clear" w:color="auto" w:fill="auto"/>
            <w:vAlign w:val="center"/>
          </w:tcPr>
          <w:p w14:paraId="47B2C640" w14:textId="77777777" w:rsidR="00B71F88" w:rsidRPr="006E79B6" w:rsidRDefault="00B71F88" w:rsidP="00A93E0B">
            <w:pPr>
              <w:widowControl w:val="0"/>
              <w:ind w:left="113" w:right="113"/>
              <w:jc w:val="center"/>
              <w:rPr>
                <w:rFonts w:eastAsia="Arial Unicode MS" w:cs="Arial"/>
                <w:szCs w:val="18"/>
                <w:lang w:val="pt-BR"/>
              </w:rPr>
            </w:pPr>
            <w:r w:rsidRPr="00B71F99">
              <w:rPr>
                <w:rFonts w:eastAsia="Arial Unicode MS" w:cs="Arial"/>
                <w:sz w:val="18"/>
                <w:szCs w:val="18"/>
              </w:rPr>
              <w:t>8M3</w:t>
            </w:r>
          </w:p>
        </w:tc>
        <w:tc>
          <w:tcPr>
            <w:tcW w:w="1159" w:type="dxa"/>
            <w:shd w:val="clear" w:color="auto" w:fill="auto"/>
          </w:tcPr>
          <w:p w14:paraId="306C727F" w14:textId="77777777" w:rsidR="00B71F88" w:rsidRPr="006E79B6" w:rsidRDefault="00B71F88" w:rsidP="00A93E0B">
            <w:pPr>
              <w:widowControl w:val="0"/>
              <w:ind w:left="113" w:right="113"/>
              <w:jc w:val="center"/>
              <w:rPr>
                <w:rFonts w:eastAsia="Arial Unicode MS" w:cs="Arial"/>
                <w:szCs w:val="18"/>
                <w:lang w:val="pt-BR"/>
              </w:rPr>
            </w:pPr>
          </w:p>
        </w:tc>
        <w:tc>
          <w:tcPr>
            <w:tcW w:w="1064" w:type="dxa"/>
            <w:shd w:val="clear" w:color="auto" w:fill="auto"/>
          </w:tcPr>
          <w:p w14:paraId="4B714588" w14:textId="77777777" w:rsidR="00B71F88" w:rsidRPr="006E79B6" w:rsidRDefault="00B71F88" w:rsidP="00A93E0B">
            <w:pPr>
              <w:widowControl w:val="0"/>
              <w:ind w:left="113" w:right="113"/>
              <w:jc w:val="center"/>
              <w:rPr>
                <w:rFonts w:eastAsia="Arial Unicode MS" w:cs="Arial"/>
                <w:szCs w:val="18"/>
                <w:lang w:val="pt-BR"/>
              </w:rPr>
            </w:pPr>
          </w:p>
        </w:tc>
        <w:tc>
          <w:tcPr>
            <w:tcW w:w="1092" w:type="dxa"/>
          </w:tcPr>
          <w:p w14:paraId="5385529D" w14:textId="77777777" w:rsidR="00B71F88" w:rsidRPr="006E79B6" w:rsidRDefault="00B71F88" w:rsidP="00A93E0B">
            <w:pPr>
              <w:widowControl w:val="0"/>
              <w:ind w:left="113" w:right="113"/>
              <w:jc w:val="center"/>
              <w:rPr>
                <w:rFonts w:eastAsia="Arial Unicode MS" w:cs="Arial"/>
                <w:szCs w:val="18"/>
                <w:lang w:val="pt-BR"/>
              </w:rPr>
            </w:pPr>
          </w:p>
        </w:tc>
      </w:tr>
    </w:tbl>
    <w:p w14:paraId="0E2A160C" w14:textId="77777777" w:rsidR="00B71F88" w:rsidRPr="006E79B6" w:rsidRDefault="00B71F88" w:rsidP="00B71F88">
      <w:pPr>
        <w:widowControl w:val="0"/>
        <w:ind w:right="176"/>
        <w:jc w:val="both"/>
        <w:rPr>
          <w:rFonts w:cs="Arial"/>
          <w:snapToGrid w:val="0"/>
          <w:sz w:val="12"/>
          <w:szCs w:val="18"/>
          <w:lang w:val="pt-BR"/>
        </w:rPr>
      </w:pPr>
    </w:p>
    <w:p w14:paraId="7F9C9210" w14:textId="77777777" w:rsidR="00B71F88" w:rsidRPr="006E79B6" w:rsidRDefault="00B71F88" w:rsidP="00B71F88">
      <w:pPr>
        <w:widowControl w:val="0"/>
        <w:jc w:val="center"/>
        <w:rPr>
          <w:rFonts w:cs="Arial"/>
          <w:b/>
          <w:sz w:val="18"/>
          <w:szCs w:val="18"/>
          <w:lang w:val="es-BO"/>
        </w:rPr>
      </w:pPr>
    </w:p>
    <w:p w14:paraId="349C697F" w14:textId="77777777" w:rsidR="00B71F88" w:rsidRPr="006E79B6" w:rsidRDefault="00B71F88" w:rsidP="00B71F88">
      <w:pPr>
        <w:widowControl w:val="0"/>
        <w:jc w:val="center"/>
        <w:rPr>
          <w:rFonts w:cs="Arial"/>
          <w:b/>
          <w:sz w:val="18"/>
          <w:szCs w:val="18"/>
          <w:lang w:val="es-BO"/>
        </w:rPr>
      </w:pPr>
    </w:p>
    <w:p w14:paraId="6F880660" w14:textId="77777777" w:rsidR="00B71F88" w:rsidRPr="006E79B6" w:rsidRDefault="00B71F88" w:rsidP="00B71F88">
      <w:pPr>
        <w:widowControl w:val="0"/>
        <w:jc w:val="center"/>
        <w:rPr>
          <w:rFonts w:cs="Arial"/>
          <w:b/>
          <w:sz w:val="18"/>
          <w:szCs w:val="18"/>
          <w:lang w:val="es-BO"/>
        </w:rPr>
      </w:pPr>
    </w:p>
    <w:p w14:paraId="50697787" w14:textId="77777777" w:rsidR="00B71F88" w:rsidRPr="006E79B6" w:rsidRDefault="00B71F88" w:rsidP="00B71F88">
      <w:pPr>
        <w:widowControl w:val="0"/>
        <w:jc w:val="center"/>
        <w:rPr>
          <w:rFonts w:cs="Arial"/>
          <w:b/>
          <w:sz w:val="18"/>
          <w:szCs w:val="18"/>
          <w:lang w:val="es-BO"/>
        </w:rPr>
      </w:pPr>
    </w:p>
    <w:p w14:paraId="791B4A2F" w14:textId="77777777" w:rsidR="00B71F88" w:rsidRPr="006E79B6" w:rsidRDefault="00B71F88" w:rsidP="00B71F88">
      <w:pPr>
        <w:widowControl w:val="0"/>
        <w:jc w:val="center"/>
        <w:rPr>
          <w:rFonts w:cs="Arial"/>
          <w:b/>
          <w:sz w:val="18"/>
          <w:szCs w:val="18"/>
          <w:lang w:val="es-BO"/>
        </w:rPr>
      </w:pPr>
    </w:p>
    <w:p w14:paraId="26F9EC9B" w14:textId="77777777" w:rsidR="00B71F88" w:rsidRPr="006E79B6" w:rsidRDefault="00B71F88" w:rsidP="00B71F88">
      <w:pPr>
        <w:widowControl w:val="0"/>
        <w:jc w:val="center"/>
        <w:rPr>
          <w:rFonts w:cs="Arial"/>
          <w:b/>
          <w:sz w:val="18"/>
          <w:szCs w:val="18"/>
          <w:lang w:val="es-BO"/>
        </w:rPr>
      </w:pPr>
    </w:p>
    <w:p w14:paraId="5CF6AFC7" w14:textId="77777777" w:rsidR="00B71F88" w:rsidRPr="006E79B6" w:rsidRDefault="00B71F88" w:rsidP="00B71F88">
      <w:pPr>
        <w:widowControl w:val="0"/>
        <w:jc w:val="center"/>
        <w:rPr>
          <w:rFonts w:cs="Arial"/>
          <w:b/>
          <w:sz w:val="18"/>
          <w:szCs w:val="18"/>
          <w:lang w:val="es-BO"/>
        </w:rPr>
      </w:pPr>
    </w:p>
    <w:p w14:paraId="7EC24B57" w14:textId="77777777" w:rsidR="00B71F88" w:rsidRPr="006E79B6" w:rsidRDefault="00B71F88" w:rsidP="00B71F88">
      <w:pPr>
        <w:widowControl w:val="0"/>
        <w:jc w:val="center"/>
        <w:rPr>
          <w:rFonts w:cs="Arial"/>
          <w:b/>
          <w:sz w:val="18"/>
          <w:szCs w:val="18"/>
          <w:lang w:val="es-BO"/>
        </w:rPr>
      </w:pPr>
    </w:p>
    <w:p w14:paraId="7ED157F1" w14:textId="77777777" w:rsidR="00B71F88" w:rsidRPr="006E79B6" w:rsidRDefault="00B71F88" w:rsidP="00B71F88">
      <w:pPr>
        <w:widowControl w:val="0"/>
        <w:jc w:val="center"/>
        <w:rPr>
          <w:rFonts w:cs="Arial"/>
          <w:b/>
          <w:sz w:val="18"/>
          <w:szCs w:val="18"/>
          <w:lang w:val="es-BO"/>
        </w:rPr>
      </w:pPr>
    </w:p>
    <w:p w14:paraId="4027A4D3" w14:textId="77777777" w:rsidR="00B71F88" w:rsidRPr="006E79B6" w:rsidRDefault="00B71F88" w:rsidP="00B71F88">
      <w:pPr>
        <w:widowControl w:val="0"/>
        <w:jc w:val="center"/>
        <w:rPr>
          <w:rFonts w:cs="Arial"/>
          <w:b/>
          <w:sz w:val="18"/>
          <w:szCs w:val="18"/>
          <w:lang w:val="es-BO"/>
        </w:rPr>
      </w:pPr>
    </w:p>
    <w:p w14:paraId="4BEAF843" w14:textId="77777777" w:rsidR="00B71F88" w:rsidRPr="006E79B6" w:rsidRDefault="00B71F88" w:rsidP="00B71F88">
      <w:pPr>
        <w:widowControl w:val="0"/>
        <w:jc w:val="center"/>
        <w:rPr>
          <w:rFonts w:cs="Arial"/>
          <w:b/>
          <w:sz w:val="18"/>
          <w:szCs w:val="18"/>
          <w:lang w:val="es-BO"/>
        </w:rPr>
      </w:pPr>
    </w:p>
    <w:p w14:paraId="1042F25E" w14:textId="77777777" w:rsidR="00B71F88" w:rsidRPr="006E79B6" w:rsidRDefault="00B71F88" w:rsidP="00B71F88">
      <w:pPr>
        <w:widowControl w:val="0"/>
        <w:jc w:val="center"/>
        <w:rPr>
          <w:rFonts w:cs="Arial"/>
          <w:b/>
          <w:sz w:val="18"/>
          <w:szCs w:val="18"/>
          <w:lang w:val="es-BO"/>
        </w:rPr>
      </w:pPr>
    </w:p>
    <w:p w14:paraId="7358B352" w14:textId="77777777" w:rsidR="00B71F88" w:rsidRPr="006E79B6" w:rsidRDefault="00B71F88" w:rsidP="00B71F88">
      <w:pPr>
        <w:widowControl w:val="0"/>
        <w:jc w:val="center"/>
        <w:rPr>
          <w:rFonts w:cs="Arial"/>
          <w:b/>
          <w:sz w:val="18"/>
          <w:szCs w:val="18"/>
          <w:lang w:val="es-BO"/>
        </w:rPr>
      </w:pPr>
    </w:p>
    <w:p w14:paraId="2CE45351" w14:textId="77777777" w:rsidR="00B71F88" w:rsidRPr="006E79B6" w:rsidRDefault="00B71F88" w:rsidP="00B71F88">
      <w:pPr>
        <w:widowControl w:val="0"/>
        <w:jc w:val="center"/>
        <w:rPr>
          <w:rFonts w:cs="Arial"/>
          <w:b/>
          <w:sz w:val="18"/>
          <w:szCs w:val="18"/>
          <w:lang w:val="es-BO"/>
        </w:rPr>
      </w:pPr>
    </w:p>
    <w:p w14:paraId="4E5D0E16" w14:textId="77777777" w:rsidR="00B71F88" w:rsidRPr="006E79B6" w:rsidRDefault="00B71F88" w:rsidP="00B71F88">
      <w:pPr>
        <w:widowControl w:val="0"/>
        <w:jc w:val="center"/>
        <w:rPr>
          <w:rFonts w:cs="Arial"/>
          <w:b/>
          <w:sz w:val="18"/>
          <w:szCs w:val="18"/>
          <w:lang w:val="es-BO"/>
        </w:rPr>
      </w:pPr>
    </w:p>
    <w:p w14:paraId="62F23CA7" w14:textId="77777777" w:rsidR="00B71F88" w:rsidRPr="006E79B6" w:rsidRDefault="00B71F88" w:rsidP="00B71F88">
      <w:pPr>
        <w:widowControl w:val="0"/>
        <w:jc w:val="center"/>
        <w:rPr>
          <w:rFonts w:cs="Arial"/>
          <w:b/>
          <w:sz w:val="18"/>
          <w:szCs w:val="18"/>
          <w:lang w:val="es-BO"/>
        </w:rPr>
      </w:pPr>
    </w:p>
    <w:p w14:paraId="020DCAA2" w14:textId="77777777" w:rsidR="00B71F88" w:rsidRPr="006E79B6" w:rsidRDefault="00B71F88" w:rsidP="00B71F88">
      <w:pPr>
        <w:widowControl w:val="0"/>
        <w:jc w:val="center"/>
        <w:rPr>
          <w:rFonts w:cs="Arial"/>
          <w:b/>
          <w:sz w:val="18"/>
          <w:szCs w:val="18"/>
          <w:lang w:val="es-BO"/>
        </w:rPr>
      </w:pPr>
    </w:p>
    <w:p w14:paraId="662354E8" w14:textId="77777777" w:rsidR="00B71F88" w:rsidRPr="006E79B6" w:rsidRDefault="00B71F88" w:rsidP="00B71F88">
      <w:pPr>
        <w:widowControl w:val="0"/>
        <w:jc w:val="center"/>
        <w:rPr>
          <w:rFonts w:cs="Arial"/>
          <w:b/>
          <w:sz w:val="18"/>
          <w:szCs w:val="18"/>
          <w:lang w:val="es-BO"/>
        </w:rPr>
      </w:pPr>
    </w:p>
    <w:p w14:paraId="747D40FD" w14:textId="77777777" w:rsidR="00B71F88" w:rsidRPr="006E79B6" w:rsidRDefault="00B71F88" w:rsidP="00B71F88">
      <w:pPr>
        <w:jc w:val="center"/>
        <w:rPr>
          <w:rFonts w:cs="Arial"/>
          <w:b/>
          <w:sz w:val="18"/>
          <w:szCs w:val="18"/>
          <w:lang w:val="es-BO"/>
        </w:rPr>
      </w:pPr>
    </w:p>
    <w:p w14:paraId="043332A9" w14:textId="77777777" w:rsidR="00B71F88" w:rsidRPr="006E79B6" w:rsidRDefault="00B71F88" w:rsidP="00B71F88">
      <w:pPr>
        <w:jc w:val="center"/>
        <w:rPr>
          <w:rFonts w:cs="Arial"/>
          <w:b/>
          <w:sz w:val="18"/>
          <w:szCs w:val="18"/>
          <w:lang w:val="es-BO"/>
        </w:rPr>
      </w:pPr>
    </w:p>
    <w:p w14:paraId="3B2B1D8A" w14:textId="77777777" w:rsidR="00B71F88" w:rsidRPr="006E79B6" w:rsidRDefault="00B71F88" w:rsidP="00B71F88">
      <w:pPr>
        <w:jc w:val="center"/>
        <w:rPr>
          <w:rFonts w:cs="Arial"/>
          <w:b/>
          <w:sz w:val="18"/>
          <w:szCs w:val="18"/>
          <w:lang w:val="es-BO"/>
        </w:rPr>
      </w:pPr>
    </w:p>
    <w:p w14:paraId="00190E0E" w14:textId="77777777" w:rsidR="00B71F88" w:rsidRPr="006E79B6" w:rsidRDefault="00B71F88" w:rsidP="00B71F88">
      <w:pPr>
        <w:jc w:val="center"/>
        <w:rPr>
          <w:rFonts w:cs="Arial"/>
          <w:b/>
          <w:sz w:val="18"/>
          <w:szCs w:val="18"/>
          <w:lang w:val="es-BO"/>
        </w:rPr>
      </w:pPr>
    </w:p>
    <w:p w14:paraId="5C3CD72C" w14:textId="77777777" w:rsidR="00B71F88" w:rsidRPr="006E79B6" w:rsidRDefault="00B71F88" w:rsidP="00B71F88">
      <w:pPr>
        <w:jc w:val="center"/>
        <w:rPr>
          <w:rFonts w:cs="Arial"/>
          <w:b/>
          <w:sz w:val="18"/>
          <w:szCs w:val="18"/>
          <w:lang w:val="es-BO"/>
        </w:rPr>
      </w:pPr>
    </w:p>
    <w:p w14:paraId="251793A5" w14:textId="77777777" w:rsidR="00B71F88" w:rsidRPr="006E79B6" w:rsidRDefault="00B71F88" w:rsidP="00B71F88">
      <w:pPr>
        <w:jc w:val="center"/>
        <w:rPr>
          <w:rFonts w:cs="Arial"/>
          <w:b/>
          <w:sz w:val="18"/>
          <w:szCs w:val="18"/>
          <w:lang w:val="es-BO"/>
        </w:rPr>
      </w:pPr>
    </w:p>
    <w:p w14:paraId="1487EE32" w14:textId="77777777" w:rsidR="00B71F88" w:rsidRPr="006E79B6" w:rsidRDefault="00B71F88" w:rsidP="00B71F88">
      <w:pPr>
        <w:jc w:val="center"/>
        <w:rPr>
          <w:rFonts w:cs="Arial"/>
          <w:b/>
          <w:sz w:val="18"/>
          <w:szCs w:val="18"/>
          <w:lang w:val="es-BO"/>
        </w:rPr>
      </w:pPr>
    </w:p>
    <w:p w14:paraId="3DC9B20E" w14:textId="77777777" w:rsidR="00B71F88" w:rsidRPr="006E79B6" w:rsidRDefault="00B71F88" w:rsidP="00B71F88">
      <w:pPr>
        <w:jc w:val="center"/>
        <w:rPr>
          <w:rFonts w:cs="Arial"/>
          <w:b/>
          <w:sz w:val="18"/>
          <w:szCs w:val="18"/>
          <w:lang w:val="es-BO"/>
        </w:rPr>
      </w:pPr>
    </w:p>
    <w:p w14:paraId="7DC09E45" w14:textId="77777777" w:rsidR="00B71F88" w:rsidRPr="006E79B6" w:rsidRDefault="00B71F88" w:rsidP="00B71F88">
      <w:pPr>
        <w:jc w:val="center"/>
        <w:rPr>
          <w:rFonts w:cs="Arial"/>
          <w:b/>
          <w:sz w:val="18"/>
          <w:szCs w:val="18"/>
          <w:lang w:val="es-BO"/>
        </w:rPr>
      </w:pPr>
    </w:p>
    <w:p w14:paraId="6184BF71" w14:textId="77777777" w:rsidR="00B71F88" w:rsidRPr="00B71F99" w:rsidRDefault="00B71F88" w:rsidP="00B71F88">
      <w:pPr>
        <w:rPr>
          <w:rFonts w:cs="Arial"/>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1D51244B" w:rsidR="003E7350" w:rsidRPr="00205281" w:rsidRDefault="003E7350" w:rsidP="004076CA">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E26C4B">
              <w:rPr>
                <w:rFonts w:ascii="Arial" w:hAnsi="Arial" w:cs="Arial"/>
                <w:color w:val="FF0000"/>
                <w:lang w:val="es-BO"/>
              </w:rPr>
              <w:t>.</w:t>
            </w:r>
            <w:r w:rsidR="00E26C4B" w:rsidRPr="00E26C4B">
              <w:rPr>
                <w:rFonts w:ascii="Arial" w:hAnsi="Arial" w:cs="Arial"/>
                <w:color w:val="FF0000"/>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FAC56DC" w14:textId="12BF8079"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18D00C7" w14:textId="77777777" w:rsidR="001D667F" w:rsidRPr="001D667F" w:rsidRDefault="001D667F" w:rsidP="00363A33">
            <w:pPr>
              <w:pStyle w:val="Prrafodelista"/>
              <w:numPr>
                <w:ilvl w:val="0"/>
                <w:numId w:val="75"/>
              </w:numPr>
              <w:tabs>
                <w:tab w:val="left" w:pos="704"/>
              </w:tabs>
              <w:ind w:right="113"/>
              <w:jc w:val="both"/>
              <w:rPr>
                <w:rFonts w:ascii="Arial" w:hAnsi="Arial" w:cs="Arial"/>
                <w:szCs w:val="18"/>
              </w:rPr>
            </w:pPr>
            <w:r w:rsidRPr="001D667F">
              <w:rPr>
                <w:rFonts w:ascii="Arial" w:hAnsi="Arial" w:cs="Arial"/>
                <w:szCs w:val="18"/>
              </w:rPr>
              <w:t>Organigrama o detalle del personal clave para la ejecución de la obra.</w:t>
            </w:r>
          </w:p>
          <w:p w14:paraId="09639761" w14:textId="77777777" w:rsidR="001D667F" w:rsidRPr="001D667F" w:rsidRDefault="001D667F" w:rsidP="00363A33">
            <w:pPr>
              <w:pStyle w:val="Prrafodelista"/>
              <w:numPr>
                <w:ilvl w:val="0"/>
                <w:numId w:val="75"/>
              </w:numPr>
              <w:tabs>
                <w:tab w:val="left" w:pos="704"/>
              </w:tabs>
              <w:ind w:right="113"/>
              <w:jc w:val="both"/>
              <w:rPr>
                <w:rFonts w:ascii="Arial" w:hAnsi="Arial" w:cs="Arial"/>
                <w:szCs w:val="18"/>
              </w:rPr>
            </w:pPr>
            <w:r w:rsidRPr="001D667F">
              <w:rPr>
                <w:rFonts w:ascii="Arial" w:hAnsi="Arial" w:cs="Arial"/>
                <w:szCs w:val="18"/>
              </w:rPr>
              <w:t>Número de frentes de trabajo a utilizar.</w:t>
            </w:r>
          </w:p>
          <w:p w14:paraId="4CB329D9" w14:textId="77777777" w:rsidR="001D667F" w:rsidRPr="001D667F" w:rsidRDefault="001D667F" w:rsidP="00363A33">
            <w:pPr>
              <w:pStyle w:val="Prrafodelista"/>
              <w:numPr>
                <w:ilvl w:val="0"/>
                <w:numId w:val="75"/>
              </w:numPr>
              <w:tabs>
                <w:tab w:val="left" w:pos="704"/>
              </w:tabs>
              <w:ind w:right="113"/>
              <w:jc w:val="both"/>
              <w:rPr>
                <w:rFonts w:ascii="Arial" w:hAnsi="Arial" w:cs="Arial"/>
                <w:szCs w:val="18"/>
              </w:rPr>
            </w:pPr>
            <w:r w:rsidRPr="001D667F">
              <w:rPr>
                <w:rFonts w:ascii="Arial" w:hAnsi="Arial" w:cs="Arial"/>
                <w:szCs w:val="18"/>
              </w:rPr>
              <w:t>Cronograma de ejecución de la obra estableciendo la ruta crítica.</w:t>
            </w:r>
          </w:p>
          <w:p w14:paraId="105939DC" w14:textId="77777777" w:rsidR="001D667F" w:rsidRPr="001D667F" w:rsidRDefault="001D667F" w:rsidP="001D667F">
            <w:pPr>
              <w:jc w:val="both"/>
              <w:rPr>
                <w:rFonts w:ascii="Arial" w:hAnsi="Arial" w:cs="Arial"/>
                <w:sz w:val="18"/>
                <w:szCs w:val="18"/>
              </w:rPr>
            </w:pPr>
          </w:p>
          <w:p w14:paraId="4A0D6019" w14:textId="18E7C26D"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7E2C7B3E" w14:textId="77777777" w:rsidR="001D667F" w:rsidRPr="001D667F" w:rsidRDefault="001D667F" w:rsidP="001D667F">
            <w:pPr>
              <w:jc w:val="both"/>
              <w:rPr>
                <w:rFonts w:ascii="Arial" w:hAnsi="Arial" w:cs="Arial"/>
                <w:sz w:val="18"/>
                <w:szCs w:val="18"/>
              </w:rPr>
            </w:pPr>
          </w:p>
          <w:p w14:paraId="0B80E367" w14:textId="77777777" w:rsidR="001D667F" w:rsidRPr="001D667F" w:rsidRDefault="001D667F" w:rsidP="00363A33">
            <w:pPr>
              <w:pStyle w:val="Prrafodelista"/>
              <w:numPr>
                <w:ilvl w:val="0"/>
                <w:numId w:val="75"/>
              </w:numPr>
              <w:tabs>
                <w:tab w:val="left" w:pos="704"/>
              </w:tabs>
              <w:ind w:right="113"/>
              <w:jc w:val="both"/>
              <w:rPr>
                <w:rFonts w:ascii="Arial" w:hAnsi="Arial" w:cs="Arial"/>
                <w:szCs w:val="18"/>
              </w:rPr>
            </w:pPr>
            <w:r w:rsidRPr="001D667F">
              <w:rPr>
                <w:rFonts w:ascii="Arial" w:hAnsi="Arial" w:cs="Arial"/>
                <w:szCs w:val="18"/>
              </w:rPr>
              <w:t>Formulario C-1a: Experiencia de la Empresa.</w:t>
            </w:r>
          </w:p>
          <w:p w14:paraId="6AA08CDB" w14:textId="77777777" w:rsidR="001D667F" w:rsidRPr="001D667F" w:rsidRDefault="001D667F" w:rsidP="00363A33">
            <w:pPr>
              <w:pStyle w:val="Prrafodelista"/>
              <w:numPr>
                <w:ilvl w:val="0"/>
                <w:numId w:val="75"/>
              </w:numPr>
              <w:tabs>
                <w:tab w:val="left" w:pos="704"/>
              </w:tabs>
              <w:ind w:right="113"/>
              <w:jc w:val="both"/>
              <w:rPr>
                <w:rFonts w:ascii="Arial" w:hAnsi="Arial" w:cs="Arial"/>
                <w:szCs w:val="18"/>
              </w:rPr>
            </w:pPr>
            <w:r w:rsidRPr="001D667F">
              <w:rPr>
                <w:rFonts w:ascii="Arial" w:hAnsi="Arial" w:cs="Arial"/>
                <w:szCs w:val="18"/>
              </w:rPr>
              <w:t>Formulario C-1b: Formación académica y experiencia del residente de obra.</w:t>
            </w:r>
          </w:p>
          <w:p w14:paraId="2C488E5E" w14:textId="77777777" w:rsidR="001D667F" w:rsidRPr="001D667F" w:rsidRDefault="001D667F" w:rsidP="00363A33">
            <w:pPr>
              <w:pStyle w:val="Prrafodelista"/>
              <w:numPr>
                <w:ilvl w:val="0"/>
                <w:numId w:val="75"/>
              </w:numPr>
              <w:tabs>
                <w:tab w:val="left" w:pos="704"/>
              </w:tabs>
              <w:ind w:right="113"/>
              <w:jc w:val="both"/>
              <w:rPr>
                <w:rFonts w:ascii="Arial" w:hAnsi="Arial" w:cs="Arial"/>
                <w:szCs w:val="18"/>
                <w:lang w:val="es-BO"/>
              </w:rPr>
            </w:pPr>
            <w:r w:rsidRPr="001D667F">
              <w:rPr>
                <w:rFonts w:ascii="Arial" w:hAnsi="Arial" w:cs="Arial"/>
                <w:szCs w:val="18"/>
              </w:rPr>
              <w:t>Formulario C-1c: Maquinaria y equipo mínimo de la empresa.</w:t>
            </w:r>
          </w:p>
          <w:p w14:paraId="0EAC8AF7" w14:textId="78E260E6" w:rsidR="003E7350" w:rsidRPr="00205281" w:rsidRDefault="003E7350" w:rsidP="00272F22">
            <w:pPr>
              <w:ind w:left="397"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A6D3AF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72F22">
              <w:rPr>
                <w:rFonts w:ascii="Arial" w:hAnsi="Arial" w:cs="Arial"/>
                <w:color w:val="000099"/>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3FE42035"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272F22" w:rsidRPr="00205281">
              <w:rPr>
                <w:rFonts w:ascii="Arial" w:hAnsi="Arial" w:cs="Arial"/>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5F1404AE" w14:textId="77777777" w:rsidR="00272F22" w:rsidRDefault="00272F22" w:rsidP="001E0405">
      <w:pPr>
        <w:tabs>
          <w:tab w:val="center" w:pos="4419"/>
          <w:tab w:val="left" w:pos="5829"/>
        </w:tabs>
        <w:rPr>
          <w:rFonts w:cs="Arial"/>
          <w:lang w:val="es-BO"/>
        </w:rPr>
      </w:pPr>
    </w:p>
    <w:p w14:paraId="1E045F54" w14:textId="77777777" w:rsidR="00272F22" w:rsidRDefault="00272F22" w:rsidP="001E0405">
      <w:pPr>
        <w:tabs>
          <w:tab w:val="center" w:pos="4419"/>
          <w:tab w:val="left" w:pos="5829"/>
        </w:tabs>
        <w:rPr>
          <w:rFonts w:cs="Arial"/>
          <w:lang w:val="es-BO"/>
        </w:rPr>
      </w:pPr>
    </w:p>
    <w:p w14:paraId="28C9E45F" w14:textId="77777777" w:rsidR="00272F22" w:rsidRDefault="00272F22" w:rsidP="001E0405">
      <w:pPr>
        <w:tabs>
          <w:tab w:val="center" w:pos="4419"/>
          <w:tab w:val="left" w:pos="5829"/>
        </w:tabs>
        <w:rPr>
          <w:rFonts w:cs="Arial"/>
          <w:lang w:val="es-BO"/>
        </w:rPr>
      </w:pPr>
    </w:p>
    <w:p w14:paraId="644AD598" w14:textId="77777777" w:rsidR="00272F22" w:rsidRDefault="00272F22" w:rsidP="001E0405">
      <w:pPr>
        <w:tabs>
          <w:tab w:val="center" w:pos="4419"/>
          <w:tab w:val="left" w:pos="5829"/>
        </w:tabs>
        <w:rPr>
          <w:rFonts w:cs="Arial"/>
          <w:lang w:val="es-BO"/>
        </w:rPr>
      </w:pPr>
    </w:p>
    <w:p w14:paraId="25F11431" w14:textId="77777777" w:rsidR="00272F22" w:rsidRDefault="00272F22" w:rsidP="001E0405">
      <w:pPr>
        <w:tabs>
          <w:tab w:val="center" w:pos="4419"/>
          <w:tab w:val="left" w:pos="5829"/>
        </w:tabs>
        <w:rPr>
          <w:rFonts w:cs="Arial"/>
          <w:lang w:val="es-BO"/>
        </w:rPr>
      </w:pPr>
    </w:p>
    <w:p w14:paraId="2CA06BD3" w14:textId="77777777" w:rsidR="00272F22" w:rsidRDefault="00272F22"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9F29A2C" w:rsidR="003E7350" w:rsidRPr="00205281" w:rsidRDefault="003E7350" w:rsidP="004076C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00DA74A3">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DC5CA49" w14:textId="77777777"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47EE23E4" w14:textId="77777777" w:rsidR="001D667F" w:rsidRPr="001D667F" w:rsidRDefault="001D667F" w:rsidP="00363A33">
            <w:pPr>
              <w:pStyle w:val="Prrafodelista"/>
              <w:numPr>
                <w:ilvl w:val="0"/>
                <w:numId w:val="76"/>
              </w:numPr>
              <w:tabs>
                <w:tab w:val="left" w:pos="704"/>
              </w:tabs>
              <w:ind w:right="113"/>
              <w:jc w:val="both"/>
              <w:rPr>
                <w:rFonts w:ascii="Arial" w:hAnsi="Arial" w:cs="Arial"/>
                <w:szCs w:val="18"/>
              </w:rPr>
            </w:pPr>
            <w:r w:rsidRPr="001D667F">
              <w:rPr>
                <w:rFonts w:ascii="Arial" w:hAnsi="Arial" w:cs="Arial"/>
                <w:szCs w:val="18"/>
              </w:rPr>
              <w:t>Organigrama o detalle del personal clave para la ejecución de la obra.</w:t>
            </w:r>
          </w:p>
          <w:p w14:paraId="15E3C5B6" w14:textId="77777777" w:rsidR="001D667F" w:rsidRPr="001D667F" w:rsidRDefault="001D667F" w:rsidP="00363A33">
            <w:pPr>
              <w:pStyle w:val="Prrafodelista"/>
              <w:numPr>
                <w:ilvl w:val="0"/>
                <w:numId w:val="76"/>
              </w:numPr>
              <w:tabs>
                <w:tab w:val="left" w:pos="704"/>
              </w:tabs>
              <w:ind w:right="113"/>
              <w:jc w:val="both"/>
              <w:rPr>
                <w:rFonts w:ascii="Arial" w:hAnsi="Arial" w:cs="Arial"/>
                <w:szCs w:val="18"/>
              </w:rPr>
            </w:pPr>
            <w:r w:rsidRPr="001D667F">
              <w:rPr>
                <w:rFonts w:ascii="Arial" w:hAnsi="Arial" w:cs="Arial"/>
                <w:szCs w:val="18"/>
              </w:rPr>
              <w:t>Número de frentes de trabajo a utilizar.</w:t>
            </w:r>
          </w:p>
          <w:p w14:paraId="5E248F76" w14:textId="77777777" w:rsidR="001D667F" w:rsidRPr="001D667F" w:rsidRDefault="001D667F" w:rsidP="00363A33">
            <w:pPr>
              <w:pStyle w:val="Prrafodelista"/>
              <w:numPr>
                <w:ilvl w:val="0"/>
                <w:numId w:val="76"/>
              </w:numPr>
              <w:tabs>
                <w:tab w:val="left" w:pos="704"/>
              </w:tabs>
              <w:ind w:right="113"/>
              <w:jc w:val="both"/>
              <w:rPr>
                <w:rFonts w:ascii="Arial" w:hAnsi="Arial" w:cs="Arial"/>
                <w:szCs w:val="18"/>
              </w:rPr>
            </w:pPr>
            <w:r w:rsidRPr="001D667F">
              <w:rPr>
                <w:rFonts w:ascii="Arial" w:hAnsi="Arial" w:cs="Arial"/>
                <w:szCs w:val="18"/>
              </w:rPr>
              <w:t>Cronograma de ejecución de la obra estableciendo la ruta crítica.</w:t>
            </w:r>
          </w:p>
          <w:p w14:paraId="3BA0927C" w14:textId="77777777" w:rsidR="001D667F" w:rsidRPr="001D667F" w:rsidRDefault="001D667F" w:rsidP="001D667F">
            <w:pPr>
              <w:jc w:val="both"/>
              <w:rPr>
                <w:rFonts w:ascii="Arial" w:hAnsi="Arial" w:cs="Arial"/>
                <w:sz w:val="18"/>
                <w:szCs w:val="18"/>
              </w:rPr>
            </w:pPr>
          </w:p>
          <w:p w14:paraId="1A20791D" w14:textId="77777777"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6AD30DBF" w14:textId="77777777" w:rsidR="001D667F" w:rsidRPr="001D667F" w:rsidRDefault="001D667F" w:rsidP="001D667F">
            <w:pPr>
              <w:jc w:val="both"/>
              <w:rPr>
                <w:rFonts w:ascii="Arial" w:hAnsi="Arial" w:cs="Arial"/>
                <w:sz w:val="18"/>
                <w:szCs w:val="18"/>
              </w:rPr>
            </w:pPr>
          </w:p>
          <w:p w14:paraId="3DC34BC7" w14:textId="77777777" w:rsidR="001D667F" w:rsidRPr="001D667F" w:rsidRDefault="001D667F" w:rsidP="00363A33">
            <w:pPr>
              <w:pStyle w:val="Prrafodelista"/>
              <w:numPr>
                <w:ilvl w:val="0"/>
                <w:numId w:val="76"/>
              </w:numPr>
              <w:tabs>
                <w:tab w:val="left" w:pos="704"/>
              </w:tabs>
              <w:ind w:right="113"/>
              <w:jc w:val="both"/>
              <w:rPr>
                <w:rFonts w:ascii="Arial" w:hAnsi="Arial" w:cs="Arial"/>
                <w:szCs w:val="18"/>
              </w:rPr>
            </w:pPr>
            <w:r w:rsidRPr="001D667F">
              <w:rPr>
                <w:rFonts w:ascii="Arial" w:hAnsi="Arial" w:cs="Arial"/>
                <w:szCs w:val="18"/>
              </w:rPr>
              <w:t>Formulario C-1a: Experiencia de la Empresa.</w:t>
            </w:r>
          </w:p>
          <w:p w14:paraId="083EE0A5" w14:textId="77777777" w:rsidR="001D667F" w:rsidRPr="001D667F" w:rsidRDefault="001D667F" w:rsidP="00363A33">
            <w:pPr>
              <w:pStyle w:val="Prrafodelista"/>
              <w:numPr>
                <w:ilvl w:val="0"/>
                <w:numId w:val="76"/>
              </w:numPr>
              <w:tabs>
                <w:tab w:val="left" w:pos="704"/>
              </w:tabs>
              <w:ind w:right="113"/>
              <w:jc w:val="both"/>
              <w:rPr>
                <w:rFonts w:ascii="Arial" w:hAnsi="Arial" w:cs="Arial"/>
                <w:szCs w:val="18"/>
              </w:rPr>
            </w:pPr>
            <w:r w:rsidRPr="001D667F">
              <w:rPr>
                <w:rFonts w:ascii="Arial" w:hAnsi="Arial" w:cs="Arial"/>
                <w:szCs w:val="18"/>
              </w:rPr>
              <w:t>Formulario C-1b: Formación académica y experiencia del residente de obra.</w:t>
            </w:r>
          </w:p>
          <w:p w14:paraId="281D3827" w14:textId="51D715CE" w:rsidR="003E7350" w:rsidRPr="001D667F" w:rsidRDefault="001D667F" w:rsidP="00363A33">
            <w:pPr>
              <w:pStyle w:val="Prrafodelista"/>
              <w:numPr>
                <w:ilvl w:val="0"/>
                <w:numId w:val="76"/>
              </w:numPr>
              <w:tabs>
                <w:tab w:val="left" w:pos="704"/>
              </w:tabs>
              <w:ind w:right="113"/>
              <w:jc w:val="both"/>
              <w:rPr>
                <w:rFonts w:ascii="Arial" w:hAnsi="Arial" w:cs="Arial"/>
                <w:szCs w:val="18"/>
                <w:lang w:val="es-BO"/>
              </w:rPr>
            </w:pPr>
            <w:r w:rsidRPr="001D667F">
              <w:rPr>
                <w:rFonts w:ascii="Arial" w:hAnsi="Arial" w:cs="Arial"/>
                <w:szCs w:val="18"/>
              </w:rPr>
              <w:t>Formulario C-1c: Maquinaria y equipo mínimo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B5A9BE8"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05281">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1D6A40D2" w:rsidR="00AA1F32" w:rsidRPr="00205281" w:rsidRDefault="00AA1F32"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5062D9" w:rsidRPr="00272F22">
              <w:rPr>
                <w:rFonts w:ascii="Arial" w:hAnsi="Arial" w:cs="Arial"/>
                <w:color w:val="000099"/>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0EA4F92F" w14:textId="2A0B3737" w:rsidR="00B26002" w:rsidRPr="00205281" w:rsidRDefault="00B26002" w:rsidP="00B26002">
      <w:pPr>
        <w:jc w:val="center"/>
        <w:rPr>
          <w:rFonts w:cs="Arial"/>
          <w:b/>
          <w:sz w:val="18"/>
          <w:lang w:val="es-BO"/>
        </w:rPr>
      </w:pPr>
      <w:r w:rsidRPr="00205281">
        <w:rPr>
          <w:rFonts w:cs="Arial"/>
          <w:b/>
          <w:sz w:val="18"/>
          <w:lang w:val="es-BO"/>
        </w:rPr>
        <w:lastRenderedPageBreak/>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18"/>
        <w:gridCol w:w="210"/>
        <w:gridCol w:w="195"/>
        <w:gridCol w:w="117"/>
        <w:gridCol w:w="121"/>
        <w:gridCol w:w="113"/>
        <w:gridCol w:w="97"/>
        <w:gridCol w:w="252"/>
        <w:gridCol w:w="124"/>
        <w:gridCol w:w="128"/>
        <w:gridCol w:w="224"/>
        <w:gridCol w:w="224"/>
        <w:gridCol w:w="224"/>
        <w:gridCol w:w="128"/>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7"/>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7"/>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B943C9" w14:paraId="00E5B4D7" w14:textId="77777777" w:rsidTr="00B943C9">
        <w:trPr>
          <w:gridAfter w:val="1"/>
          <w:wAfter w:w="9" w:type="dxa"/>
          <w:trHeight w:val="5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3679FCD8" w14:textId="77777777" w:rsidR="005062D9" w:rsidRPr="00B943C9" w:rsidRDefault="005062D9" w:rsidP="000A289F">
            <w:pPr>
              <w:rPr>
                <w:rFonts w:ascii="Arial" w:hAnsi="Arial" w:cs="Arial"/>
                <w:sz w:val="12"/>
                <w:lang w:val="es-BO"/>
              </w:rPr>
            </w:pPr>
          </w:p>
        </w:tc>
      </w:tr>
      <w:tr w:rsidR="00DA74A3" w:rsidRPr="00205281" w14:paraId="031598A6" w14:textId="77777777" w:rsidTr="00DA74A3">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DA74A3" w:rsidRPr="00205281" w:rsidRDefault="00DA74A3"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DA74A3" w:rsidRPr="00205281" w:rsidRDefault="00DA74A3"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DA74A3" w:rsidRPr="00205281" w:rsidRDefault="00DA74A3"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DA74A3" w:rsidRPr="00205281" w:rsidRDefault="00DA74A3"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DA74A3" w:rsidRPr="00205281" w:rsidRDefault="00DA74A3"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DA74A3" w:rsidRPr="00205281" w:rsidRDefault="00DA74A3"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DA74A3" w:rsidRPr="00205281" w:rsidRDefault="00DA74A3"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DA74A3" w:rsidRPr="00205281" w:rsidRDefault="00DA74A3"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DA74A3" w:rsidRPr="00205281" w:rsidRDefault="00DA74A3"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DA74A3" w:rsidRPr="00205281" w:rsidRDefault="00DA74A3"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DA74A3" w:rsidRPr="00205281" w:rsidRDefault="00DA74A3" w:rsidP="000A289F">
            <w:pPr>
              <w:jc w:val="center"/>
              <w:rPr>
                <w:rFonts w:ascii="Arial" w:hAnsi="Arial" w:cs="Arial"/>
                <w:lang w:val="es-BO"/>
              </w:rPr>
            </w:pPr>
          </w:p>
        </w:tc>
        <w:tc>
          <w:tcPr>
            <w:tcW w:w="180" w:type="dxa"/>
            <w:gridSpan w:val="2"/>
            <w:tcBorders>
              <w:top w:val="nil"/>
              <w:left w:val="single" w:sz="2" w:space="0" w:color="auto"/>
              <w:bottom w:val="nil"/>
              <w:right w:val="single" w:sz="2" w:space="0" w:color="auto"/>
            </w:tcBorders>
            <w:shd w:val="clear" w:color="auto" w:fill="auto"/>
            <w:vAlign w:val="center"/>
          </w:tcPr>
          <w:p w14:paraId="2D56103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1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DA74A3" w:rsidRPr="00205281" w:rsidRDefault="00DA74A3" w:rsidP="000A289F">
            <w:pPr>
              <w:jc w:val="center"/>
              <w:rPr>
                <w:rFonts w:ascii="Arial" w:hAnsi="Arial" w:cs="Arial"/>
                <w:lang w:val="es-BO"/>
              </w:rPr>
            </w:pPr>
          </w:p>
        </w:tc>
        <w:tc>
          <w:tcPr>
            <w:tcW w:w="19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4C0BED" w14:textId="77777777" w:rsidR="00DA74A3" w:rsidRPr="00205281" w:rsidRDefault="00DA74A3" w:rsidP="000A289F">
            <w:pPr>
              <w:jc w:val="center"/>
              <w:rPr>
                <w:rFonts w:ascii="Arial" w:hAnsi="Arial" w:cs="Arial"/>
                <w:lang w:val="es-BO"/>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5E28CCF7" w:rsidR="00DA74A3" w:rsidRPr="00205281" w:rsidRDefault="00DA74A3" w:rsidP="000A289F">
            <w:pPr>
              <w:jc w:val="center"/>
              <w:rPr>
                <w:rFonts w:ascii="Arial" w:hAnsi="Arial" w:cs="Arial"/>
                <w:lang w:val="es-BO"/>
              </w:rPr>
            </w:pPr>
          </w:p>
        </w:tc>
        <w:tc>
          <w:tcPr>
            <w:tcW w:w="21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DA74A3" w:rsidRPr="00205281" w:rsidRDefault="00DA74A3" w:rsidP="000A289F">
            <w:pPr>
              <w:jc w:val="center"/>
              <w:rPr>
                <w:rFonts w:ascii="Arial" w:hAnsi="Arial" w:cs="Arial"/>
                <w:lang w:val="es-BO"/>
              </w:rPr>
            </w:pPr>
          </w:p>
        </w:tc>
        <w:tc>
          <w:tcPr>
            <w:tcW w:w="2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DA74A3" w:rsidRPr="00205281" w:rsidRDefault="00DA74A3" w:rsidP="000A289F">
            <w:pPr>
              <w:jc w:val="center"/>
              <w:rPr>
                <w:rFonts w:ascii="Arial" w:hAnsi="Arial" w:cs="Arial"/>
                <w:lang w:val="es-BO"/>
              </w:rPr>
            </w:pPr>
          </w:p>
        </w:tc>
        <w:tc>
          <w:tcPr>
            <w:tcW w:w="25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DA74A3" w:rsidRPr="00205281" w:rsidRDefault="00DA74A3" w:rsidP="000A289F">
            <w:pPr>
              <w:jc w:val="center"/>
              <w:rPr>
                <w:rFonts w:ascii="Arial" w:hAnsi="Arial" w:cs="Arial"/>
                <w:lang w:val="es-BO"/>
              </w:rPr>
            </w:pP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DA74A3" w:rsidRPr="00205281" w:rsidRDefault="00DA74A3" w:rsidP="000A289F">
            <w:pPr>
              <w:jc w:val="center"/>
              <w:rPr>
                <w:rFonts w:ascii="Arial" w:hAnsi="Arial" w:cs="Arial"/>
                <w:lang w:val="es-BO"/>
              </w:rPr>
            </w:pPr>
          </w:p>
        </w:tc>
        <w:tc>
          <w:tcPr>
            <w:tcW w:w="224" w:type="dxa"/>
            <w:tcBorders>
              <w:top w:val="nil"/>
              <w:left w:val="single" w:sz="2" w:space="0" w:color="auto"/>
              <w:bottom w:val="nil"/>
              <w:right w:val="single" w:sz="2" w:space="0" w:color="auto"/>
            </w:tcBorders>
            <w:shd w:val="clear" w:color="auto" w:fill="auto"/>
            <w:vAlign w:val="center"/>
          </w:tcPr>
          <w:p w14:paraId="0AFD5FBA"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DA74A3" w:rsidRPr="00205281" w:rsidRDefault="00DA74A3" w:rsidP="000A289F">
            <w:pPr>
              <w:jc w:val="center"/>
              <w:rPr>
                <w:rFonts w:ascii="Arial" w:hAnsi="Arial" w:cs="Arial"/>
                <w:lang w:val="es-BO"/>
              </w:rPr>
            </w:pPr>
          </w:p>
        </w:tc>
        <w:tc>
          <w:tcPr>
            <w:tcW w:w="128" w:type="dxa"/>
            <w:tcBorders>
              <w:top w:val="nil"/>
              <w:left w:val="single" w:sz="2" w:space="0" w:color="auto"/>
              <w:bottom w:val="nil"/>
              <w:right w:val="single" w:sz="2" w:space="0" w:color="auto"/>
            </w:tcBorders>
            <w:shd w:val="clear" w:color="auto" w:fill="auto"/>
            <w:vAlign w:val="center"/>
          </w:tcPr>
          <w:p w14:paraId="1093B1D1"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DA74A3" w:rsidRPr="00205281" w:rsidRDefault="00DA74A3"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DA74A3" w:rsidRPr="00205281" w:rsidRDefault="00DA74A3" w:rsidP="000A289F">
            <w:pPr>
              <w:rPr>
                <w:rFonts w:ascii="Arial" w:hAnsi="Arial" w:cs="Arial"/>
                <w:lang w:val="es-BO"/>
              </w:rPr>
            </w:pPr>
          </w:p>
        </w:tc>
      </w:tr>
      <w:tr w:rsidR="005062D9" w:rsidRPr="00B943C9" w14:paraId="52003B9F"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6E8DD3B8" w14:textId="77777777" w:rsidR="005062D9" w:rsidRPr="00B943C9" w:rsidRDefault="005062D9" w:rsidP="000A289F">
            <w:pPr>
              <w:rPr>
                <w:rFonts w:ascii="Arial" w:hAnsi="Arial" w:cs="Arial"/>
                <w:sz w:val="12"/>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8"/>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B943C9" w14:paraId="76372A38"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1432A6D6" w14:textId="77777777" w:rsidR="005062D9" w:rsidRPr="00B943C9" w:rsidRDefault="005062D9" w:rsidP="000A289F">
            <w:pPr>
              <w:rPr>
                <w:rFonts w:ascii="Arial" w:hAnsi="Arial" w:cs="Arial"/>
                <w:sz w:val="12"/>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7"/>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gridSpan w:val="2"/>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10"/>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B943C9" w14:paraId="466652F6" w14:textId="77777777" w:rsidTr="000A289F">
        <w:trPr>
          <w:gridAfter w:val="1"/>
          <w:wAfter w:w="9" w:type="dxa"/>
          <w:trHeight w:val="173"/>
          <w:jc w:val="center"/>
        </w:trPr>
        <w:tc>
          <w:tcPr>
            <w:tcW w:w="7992" w:type="dxa"/>
            <w:gridSpan w:val="37"/>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B943C9" w:rsidRDefault="005062D9" w:rsidP="000A289F">
            <w:pPr>
              <w:rPr>
                <w:rFonts w:ascii="Arial" w:hAnsi="Arial" w:cs="Arial"/>
                <w:sz w:val="12"/>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9"/>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9"/>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9"/>
            <w:shd w:val="clear" w:color="auto" w:fill="DBE5F1" w:themeFill="accent1" w:themeFillTint="33"/>
            <w:vAlign w:val="center"/>
          </w:tcPr>
          <w:p w14:paraId="5E46673C" w14:textId="77777777" w:rsidR="005062D9" w:rsidRPr="00FA23C0" w:rsidRDefault="00466F79"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9"/>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9"/>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9"/>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9"/>
            <w:vAlign w:val="center"/>
          </w:tcPr>
          <w:p w14:paraId="49E06812" w14:textId="77777777" w:rsidR="005062D9" w:rsidRPr="00205281" w:rsidRDefault="005062D9" w:rsidP="000A289F">
            <w:pPr>
              <w:jc w:val="center"/>
              <w:rPr>
                <w:rFonts w:ascii="Arial" w:hAnsi="Arial" w:cs="Arial"/>
                <w:lang w:val="es-BO"/>
              </w:rPr>
            </w:pPr>
          </w:p>
        </w:tc>
        <w:tc>
          <w:tcPr>
            <w:tcW w:w="1565" w:type="dxa"/>
            <w:gridSpan w:val="9"/>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9"/>
            <w:vAlign w:val="center"/>
          </w:tcPr>
          <w:p w14:paraId="0107450F" w14:textId="77777777" w:rsidR="005062D9" w:rsidRPr="00205281" w:rsidRDefault="005062D9" w:rsidP="000A289F">
            <w:pPr>
              <w:jc w:val="center"/>
              <w:rPr>
                <w:rFonts w:ascii="Arial" w:hAnsi="Arial" w:cs="Arial"/>
                <w:lang w:val="es-BO"/>
              </w:rPr>
            </w:pPr>
          </w:p>
        </w:tc>
        <w:tc>
          <w:tcPr>
            <w:tcW w:w="1565" w:type="dxa"/>
            <w:gridSpan w:val="9"/>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9"/>
            <w:vAlign w:val="center"/>
          </w:tcPr>
          <w:p w14:paraId="211E9466" w14:textId="77777777" w:rsidR="005062D9" w:rsidRPr="00205281" w:rsidRDefault="005062D9" w:rsidP="000A289F">
            <w:pPr>
              <w:jc w:val="center"/>
              <w:rPr>
                <w:rFonts w:ascii="Arial" w:hAnsi="Arial" w:cs="Arial"/>
                <w:lang w:val="es-BO"/>
              </w:rPr>
            </w:pPr>
          </w:p>
        </w:tc>
        <w:tc>
          <w:tcPr>
            <w:tcW w:w="1565" w:type="dxa"/>
            <w:gridSpan w:val="9"/>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9"/>
            <w:vAlign w:val="center"/>
          </w:tcPr>
          <w:p w14:paraId="4544D1FF" w14:textId="77777777" w:rsidR="005062D9" w:rsidRPr="00205281" w:rsidRDefault="005062D9" w:rsidP="000A289F">
            <w:pPr>
              <w:jc w:val="center"/>
              <w:rPr>
                <w:rFonts w:ascii="Arial" w:hAnsi="Arial" w:cs="Arial"/>
                <w:lang w:val="es-BO"/>
              </w:rPr>
            </w:pPr>
          </w:p>
        </w:tc>
        <w:tc>
          <w:tcPr>
            <w:tcW w:w="1565" w:type="dxa"/>
            <w:gridSpan w:val="9"/>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9"/>
            <w:vAlign w:val="center"/>
          </w:tcPr>
          <w:p w14:paraId="2BEC5F52" w14:textId="77777777" w:rsidR="005062D9" w:rsidRPr="00205281" w:rsidRDefault="005062D9" w:rsidP="000A289F">
            <w:pPr>
              <w:jc w:val="center"/>
              <w:rPr>
                <w:rFonts w:ascii="Arial" w:hAnsi="Arial" w:cs="Arial"/>
                <w:lang w:val="es-BO"/>
              </w:rPr>
            </w:pPr>
          </w:p>
        </w:tc>
        <w:tc>
          <w:tcPr>
            <w:tcW w:w="1565" w:type="dxa"/>
            <w:gridSpan w:val="9"/>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9"/>
            <w:vAlign w:val="center"/>
          </w:tcPr>
          <w:p w14:paraId="09D25E6F" w14:textId="77777777" w:rsidR="005062D9" w:rsidRPr="00205281" w:rsidRDefault="005062D9" w:rsidP="000A289F">
            <w:pPr>
              <w:jc w:val="center"/>
              <w:rPr>
                <w:rFonts w:ascii="Arial" w:hAnsi="Arial" w:cs="Arial"/>
                <w:lang w:val="es-BO"/>
              </w:rPr>
            </w:pPr>
          </w:p>
        </w:tc>
        <w:tc>
          <w:tcPr>
            <w:tcW w:w="1565" w:type="dxa"/>
            <w:gridSpan w:val="9"/>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9"/>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9"/>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A93E0B">
        <w:trPr>
          <w:trHeight w:val="297"/>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vAlign w:val="center"/>
          </w:tcPr>
          <w:p w14:paraId="2C519D4E" w14:textId="07159F4A" w:rsidR="003F60CC" w:rsidRPr="00205281" w:rsidRDefault="003F60CC" w:rsidP="00A93E0B">
            <w:pPr>
              <w:jc w:val="center"/>
              <w:rPr>
                <w:rFonts w:ascii="Arial" w:hAnsi="Arial" w:cs="Arial"/>
                <w:b/>
                <w:lang w:val="es-BO"/>
              </w:rPr>
            </w:pPr>
            <w:r w:rsidRPr="00205281">
              <w:rPr>
                <w:rFonts w:ascii="Arial" w:hAnsi="Arial" w:cs="Arial"/>
                <w:b/>
                <w:lang w:val="es-BO"/>
              </w:rPr>
              <w:t>PROPONENTES</w:t>
            </w:r>
          </w:p>
        </w:tc>
      </w:tr>
      <w:tr w:rsidR="00205281" w:rsidRPr="00205281" w14:paraId="7288BD90" w14:textId="77777777" w:rsidTr="00A93E0B">
        <w:trPr>
          <w:trHeight w:val="325"/>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56275A38" w14:textId="77777777" w:rsidR="00B71F88" w:rsidRPr="001D667F" w:rsidRDefault="00B71F88" w:rsidP="00B71F88">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EBCFFFE" w14:textId="77777777" w:rsidR="00B71F88" w:rsidRPr="00B71F88" w:rsidRDefault="00B71F88" w:rsidP="00363A33">
            <w:pPr>
              <w:pStyle w:val="Prrafodelista"/>
              <w:numPr>
                <w:ilvl w:val="0"/>
                <w:numId w:val="43"/>
              </w:numPr>
              <w:tabs>
                <w:tab w:val="left" w:pos="704"/>
              </w:tabs>
              <w:ind w:right="113"/>
              <w:jc w:val="both"/>
              <w:rPr>
                <w:rFonts w:ascii="Arial" w:hAnsi="Arial" w:cs="Arial"/>
                <w:sz w:val="16"/>
                <w:szCs w:val="18"/>
              </w:rPr>
            </w:pPr>
            <w:r w:rsidRPr="00B71F88">
              <w:rPr>
                <w:rFonts w:ascii="Arial" w:hAnsi="Arial" w:cs="Arial"/>
                <w:sz w:val="16"/>
                <w:szCs w:val="18"/>
              </w:rPr>
              <w:t>Organigrama o detalle del personal clave para la ejecución de la obra.</w:t>
            </w:r>
          </w:p>
          <w:p w14:paraId="73B59175" w14:textId="77777777" w:rsidR="00B71F88" w:rsidRPr="00B71F88" w:rsidRDefault="00B71F88" w:rsidP="00363A33">
            <w:pPr>
              <w:pStyle w:val="Prrafodelista"/>
              <w:numPr>
                <w:ilvl w:val="0"/>
                <w:numId w:val="43"/>
              </w:numPr>
              <w:tabs>
                <w:tab w:val="left" w:pos="704"/>
              </w:tabs>
              <w:ind w:right="113"/>
              <w:jc w:val="both"/>
              <w:rPr>
                <w:rFonts w:ascii="Arial" w:hAnsi="Arial" w:cs="Arial"/>
                <w:sz w:val="16"/>
                <w:szCs w:val="18"/>
              </w:rPr>
            </w:pPr>
            <w:r w:rsidRPr="00B71F88">
              <w:rPr>
                <w:rFonts w:ascii="Arial" w:hAnsi="Arial" w:cs="Arial"/>
                <w:sz w:val="16"/>
                <w:szCs w:val="18"/>
              </w:rPr>
              <w:t>Número de frentes de trabajo a utilizar.</w:t>
            </w:r>
          </w:p>
          <w:p w14:paraId="4264F550" w14:textId="13465E9D" w:rsidR="005062D9" w:rsidRPr="00B71F88" w:rsidRDefault="00B71F88" w:rsidP="00363A33">
            <w:pPr>
              <w:pStyle w:val="Prrafodelista"/>
              <w:numPr>
                <w:ilvl w:val="0"/>
                <w:numId w:val="43"/>
              </w:numPr>
              <w:tabs>
                <w:tab w:val="left" w:pos="704"/>
              </w:tabs>
              <w:ind w:right="113"/>
              <w:jc w:val="both"/>
              <w:rPr>
                <w:rFonts w:ascii="Arial" w:hAnsi="Arial" w:cs="Arial"/>
                <w:szCs w:val="18"/>
              </w:rPr>
            </w:pPr>
            <w:r w:rsidRPr="00B71F88">
              <w:rPr>
                <w:rFonts w:ascii="Arial" w:hAnsi="Arial" w:cs="Arial"/>
                <w:sz w:val="16"/>
                <w:szCs w:val="18"/>
              </w:rPr>
              <w:t>Cronograma de ejecución de la obra estableciendo la ruta crítica.</w:t>
            </w: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7BF48124" w:rsidR="005062D9" w:rsidRPr="00B71F88" w:rsidRDefault="00B71F88" w:rsidP="00B71F88">
            <w:pPr>
              <w:pStyle w:val="Prrafodelista"/>
              <w:numPr>
                <w:ilvl w:val="0"/>
                <w:numId w:val="16"/>
              </w:numPr>
              <w:adjustRightInd w:val="0"/>
              <w:snapToGrid w:val="0"/>
              <w:spacing w:before="40" w:after="40"/>
              <w:ind w:left="398" w:hanging="270"/>
              <w:jc w:val="both"/>
              <w:rPr>
                <w:rFonts w:ascii="Arial" w:hAnsi="Arial" w:cs="Arial"/>
                <w:b/>
                <w:szCs w:val="18"/>
                <w:lang w:val="es-BO"/>
              </w:rPr>
            </w:pPr>
            <w:r w:rsidRPr="00B71F88">
              <w:rPr>
                <w:rFonts w:ascii="Arial" w:hAnsi="Arial" w:cs="Arial"/>
                <w:b/>
                <w:sz w:val="16"/>
                <w:szCs w:val="18"/>
                <w:lang w:val="es-BO"/>
              </w:rPr>
              <w:t>FORMULARIOS ANEXOS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B71F88" w:rsidRPr="00205281" w14:paraId="4ECDE88B" w14:textId="77777777" w:rsidTr="003A16FB">
        <w:trPr>
          <w:trHeight w:val="1464"/>
        </w:trPr>
        <w:tc>
          <w:tcPr>
            <w:tcW w:w="3281" w:type="dxa"/>
            <w:shd w:val="clear" w:color="auto" w:fill="auto"/>
          </w:tcPr>
          <w:p w14:paraId="299C1BBE" w14:textId="77777777" w:rsidR="00B71F88" w:rsidRPr="003A16FB" w:rsidRDefault="00B71F88" w:rsidP="00363A33">
            <w:pPr>
              <w:pStyle w:val="Prrafodelista"/>
              <w:numPr>
                <w:ilvl w:val="0"/>
                <w:numId w:val="43"/>
              </w:numPr>
              <w:tabs>
                <w:tab w:val="left" w:pos="704"/>
              </w:tabs>
              <w:ind w:right="113"/>
              <w:jc w:val="both"/>
              <w:rPr>
                <w:rFonts w:ascii="Arial" w:hAnsi="Arial" w:cs="Arial"/>
                <w:sz w:val="16"/>
                <w:szCs w:val="18"/>
              </w:rPr>
            </w:pPr>
            <w:r w:rsidRPr="003A16FB">
              <w:rPr>
                <w:rFonts w:ascii="Arial" w:hAnsi="Arial" w:cs="Arial"/>
                <w:sz w:val="16"/>
                <w:szCs w:val="18"/>
              </w:rPr>
              <w:t>Formulario C-1a: Experiencia de la Empresa.</w:t>
            </w:r>
          </w:p>
          <w:p w14:paraId="64E11619" w14:textId="77777777" w:rsidR="00B71F88" w:rsidRPr="003A16FB" w:rsidRDefault="00B71F88" w:rsidP="00363A33">
            <w:pPr>
              <w:pStyle w:val="Prrafodelista"/>
              <w:numPr>
                <w:ilvl w:val="0"/>
                <w:numId w:val="43"/>
              </w:numPr>
              <w:tabs>
                <w:tab w:val="left" w:pos="704"/>
              </w:tabs>
              <w:ind w:right="113"/>
              <w:jc w:val="both"/>
              <w:rPr>
                <w:rFonts w:ascii="Arial" w:hAnsi="Arial" w:cs="Arial"/>
                <w:sz w:val="16"/>
                <w:szCs w:val="18"/>
              </w:rPr>
            </w:pPr>
            <w:r w:rsidRPr="003A16FB">
              <w:rPr>
                <w:rFonts w:ascii="Arial" w:hAnsi="Arial" w:cs="Arial"/>
                <w:sz w:val="16"/>
                <w:szCs w:val="18"/>
              </w:rPr>
              <w:t>Formulario C-1b: Formación académica y experiencia del residente de obra.</w:t>
            </w:r>
          </w:p>
          <w:p w14:paraId="53C6516C" w14:textId="6DE080FA" w:rsidR="00B71F88" w:rsidRPr="00B71F88" w:rsidRDefault="00B71F88" w:rsidP="00363A33">
            <w:pPr>
              <w:pStyle w:val="Prrafodelista"/>
              <w:numPr>
                <w:ilvl w:val="0"/>
                <w:numId w:val="43"/>
              </w:numPr>
              <w:tabs>
                <w:tab w:val="left" w:pos="704"/>
              </w:tabs>
              <w:ind w:right="113"/>
              <w:jc w:val="both"/>
              <w:rPr>
                <w:rFonts w:ascii="Arial" w:hAnsi="Arial" w:cs="Arial"/>
                <w:szCs w:val="18"/>
                <w:lang w:val="es-BO"/>
              </w:rPr>
            </w:pPr>
            <w:r w:rsidRPr="003A16FB">
              <w:rPr>
                <w:rFonts w:ascii="Arial" w:hAnsi="Arial" w:cs="Arial"/>
                <w:sz w:val="16"/>
                <w:szCs w:val="18"/>
              </w:rPr>
              <w:t>Formulario C-1c: Maquinaria y equipo mínimo de la empresa</w:t>
            </w:r>
            <w:r w:rsidRPr="001D667F">
              <w:rPr>
                <w:rFonts w:ascii="Arial" w:hAnsi="Arial" w:cs="Arial"/>
                <w:szCs w:val="18"/>
              </w:rPr>
              <w:t>.</w:t>
            </w:r>
          </w:p>
        </w:tc>
        <w:tc>
          <w:tcPr>
            <w:tcW w:w="770" w:type="dxa"/>
            <w:shd w:val="clear" w:color="auto" w:fill="auto"/>
            <w:vAlign w:val="center"/>
          </w:tcPr>
          <w:p w14:paraId="7A2E7EC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64C1F992"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090444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3997793C"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312C3CD"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1EE359E"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2A8B8CF9"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46ABFB21" w14:textId="77777777" w:rsidR="00B71F88" w:rsidRPr="00205281" w:rsidRDefault="00B71F88" w:rsidP="005062D9">
            <w:pPr>
              <w:jc w:val="center"/>
              <w:rPr>
                <w:rFonts w:ascii="Arial" w:hAnsi="Arial" w:cs="Arial"/>
                <w:b/>
                <w:lang w:val="es-BO"/>
              </w:rPr>
            </w:pPr>
          </w:p>
        </w:tc>
      </w:tr>
      <w:tr w:rsidR="00205281" w:rsidRPr="00205281" w14:paraId="7B8F1E37" w14:textId="77777777" w:rsidTr="003A16FB">
        <w:trPr>
          <w:trHeight w:val="631"/>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74A1ECAA" w14:textId="77777777" w:rsidR="00412F1C" w:rsidRDefault="00412F1C" w:rsidP="00EB7DBE">
      <w:pPr>
        <w:rPr>
          <w:rFonts w:ascii="Arial" w:hAnsi="Arial" w:cs="Arial"/>
          <w:b/>
          <w:sz w:val="18"/>
          <w:szCs w:val="18"/>
          <w:lang w:val="es-BO"/>
        </w:rPr>
      </w:pPr>
    </w:p>
    <w:p w14:paraId="753E4444" w14:textId="77777777" w:rsidR="00A93E0B" w:rsidRPr="004B4B9E" w:rsidRDefault="00A93E0B" w:rsidP="00A93E0B">
      <w:pPr>
        <w:pStyle w:val="Encabezado"/>
        <w:ind w:left="1416"/>
        <w:jc w:val="right"/>
        <w:rPr>
          <w:rFonts w:ascii="Arial" w:hAnsi="Arial" w:cs="Arial"/>
          <w:iCs/>
          <w:sz w:val="18"/>
          <w:szCs w:val="18"/>
        </w:rPr>
      </w:pPr>
      <w:r w:rsidRPr="004B4B9E">
        <w:rPr>
          <w:rFonts w:ascii="Arial" w:hAnsi="Arial" w:cs="Arial"/>
          <w:iCs/>
          <w:sz w:val="18"/>
          <w:szCs w:val="18"/>
        </w:rPr>
        <w:t xml:space="preserve">Modelo de Contrato SANO-DLABS N° </w:t>
      </w:r>
      <w:r w:rsidRPr="004B4B9E">
        <w:rPr>
          <w:rFonts w:ascii="Arial" w:hAnsi="Arial" w:cs="Arial"/>
          <w:iCs/>
          <w:sz w:val="18"/>
          <w:szCs w:val="18"/>
        </w:rPr>
        <w:softHyphen/>
      </w:r>
      <w:r w:rsidRPr="004B4B9E">
        <w:rPr>
          <w:rFonts w:ascii="Arial" w:hAnsi="Arial" w:cs="Arial"/>
          <w:iCs/>
          <w:sz w:val="18"/>
          <w:szCs w:val="18"/>
        </w:rPr>
        <w:softHyphen/>
      </w:r>
      <w:r w:rsidRPr="004B4B9E">
        <w:rPr>
          <w:rFonts w:ascii="Arial" w:hAnsi="Arial" w:cs="Arial"/>
          <w:iCs/>
          <w:sz w:val="18"/>
          <w:szCs w:val="18"/>
        </w:rPr>
        <w:softHyphen/>
        <w:t>43/2022</w:t>
      </w:r>
    </w:p>
    <w:p w14:paraId="70CDD9D0" w14:textId="77777777" w:rsidR="00A93E0B" w:rsidRPr="004B4B9E" w:rsidRDefault="00A93E0B" w:rsidP="00A93E0B">
      <w:pPr>
        <w:pStyle w:val="Encabezado"/>
        <w:jc w:val="right"/>
        <w:rPr>
          <w:rFonts w:ascii="Arial" w:hAnsi="Arial" w:cs="Arial"/>
          <w:iCs/>
          <w:sz w:val="18"/>
          <w:szCs w:val="18"/>
        </w:rPr>
      </w:pPr>
      <w:r w:rsidRPr="004B4B9E">
        <w:rPr>
          <w:rFonts w:ascii="Arial" w:hAnsi="Arial" w:cs="Arial"/>
          <w:iCs/>
          <w:sz w:val="18"/>
          <w:szCs w:val="18"/>
        </w:rPr>
        <w:t>CUCE: __________</w:t>
      </w:r>
    </w:p>
    <w:p w14:paraId="7469B723" w14:textId="77777777" w:rsidR="00DA74A3" w:rsidRPr="008937BE" w:rsidRDefault="00DA74A3" w:rsidP="00EB7DBE">
      <w:pPr>
        <w:rPr>
          <w:rFonts w:ascii="Arial" w:hAnsi="Arial" w:cs="Arial"/>
          <w:b/>
          <w:bCs/>
          <w:iCs/>
          <w:sz w:val="18"/>
          <w:szCs w:val="18"/>
          <w:lang w:val="es-ES_tradnl"/>
        </w:rPr>
      </w:pPr>
    </w:p>
    <w:p w14:paraId="213AAD67" w14:textId="77777777" w:rsidR="008937BE" w:rsidRPr="008937BE" w:rsidRDefault="008937BE" w:rsidP="008937BE">
      <w:pPr>
        <w:jc w:val="both"/>
        <w:rPr>
          <w:rFonts w:ascii="Arial" w:hAnsi="Arial" w:cs="Arial"/>
          <w:b/>
          <w:sz w:val="18"/>
          <w:szCs w:val="18"/>
          <w:lang w:val="es-CL"/>
        </w:rPr>
      </w:pPr>
      <w:r w:rsidRPr="008937BE">
        <w:rPr>
          <w:rFonts w:ascii="Arial" w:hAnsi="Arial" w:cs="Arial"/>
          <w:b/>
          <w:bCs/>
          <w:iCs/>
          <w:sz w:val="18"/>
          <w:szCs w:val="18"/>
          <w:lang w:val="es-ES_tradnl"/>
        </w:rPr>
        <w:t>Contrato Administrativo de Obra de Mantenimiento de 2 Bienes Realizables de Propiedad del BCB, ubicados en la Urbanización Universitaria de la Ciudad de Trinidad</w:t>
      </w:r>
      <w:r w:rsidRPr="008937BE">
        <w:rPr>
          <w:rFonts w:ascii="Arial" w:hAnsi="Arial" w:cs="Arial"/>
          <w:bCs/>
          <w:i/>
          <w:iCs/>
          <w:spacing w:val="-6"/>
          <w:sz w:val="18"/>
          <w:szCs w:val="18"/>
          <w:lang w:val="es-ES_tradnl"/>
        </w:rPr>
        <w:t>,</w:t>
      </w:r>
      <w:r w:rsidRPr="008937BE">
        <w:rPr>
          <w:rFonts w:ascii="Arial" w:hAnsi="Arial" w:cs="Arial"/>
          <w:bCs/>
          <w:spacing w:val="-6"/>
          <w:sz w:val="18"/>
          <w:szCs w:val="18"/>
          <w:lang w:val="es-ES_tradnl"/>
        </w:rPr>
        <w:t xml:space="preserve"> </w:t>
      </w:r>
      <w:r w:rsidRPr="008937BE">
        <w:rPr>
          <w:rFonts w:ascii="Arial" w:hAnsi="Arial" w:cs="Arial"/>
          <w:sz w:val="18"/>
          <w:szCs w:val="18"/>
          <w:lang w:val="es-CL"/>
        </w:rPr>
        <w:t>sujeto al tenor de las siguientes cláusulas:</w:t>
      </w:r>
      <w:bookmarkStart w:id="47" w:name="OLE_LINK1"/>
      <w:bookmarkStart w:id="48" w:name="OLE_LINK2"/>
    </w:p>
    <w:p w14:paraId="631B0C3A" w14:textId="77777777" w:rsidR="008937BE" w:rsidRPr="008937BE" w:rsidRDefault="008937BE" w:rsidP="008937BE">
      <w:pPr>
        <w:jc w:val="both"/>
        <w:rPr>
          <w:rFonts w:ascii="Arial" w:hAnsi="Arial" w:cs="Arial"/>
          <w:sz w:val="18"/>
          <w:szCs w:val="18"/>
        </w:rPr>
      </w:pPr>
      <w:r w:rsidRPr="008937BE">
        <w:rPr>
          <w:rFonts w:ascii="Arial" w:hAnsi="Arial" w:cs="Arial"/>
          <w:b/>
          <w:sz w:val="18"/>
          <w:szCs w:val="18"/>
        </w:rPr>
        <w:t xml:space="preserve">CLÁUSULA PRIMERA.- (DE LAS PARTES) </w:t>
      </w:r>
      <w:r w:rsidRPr="008937BE">
        <w:rPr>
          <w:rFonts w:ascii="Arial" w:hAnsi="Arial" w:cs="Arial"/>
          <w:sz w:val="18"/>
          <w:szCs w:val="18"/>
          <w:lang w:val="es-ES_tradnl"/>
        </w:rPr>
        <w:t>Las partes contratantes son</w:t>
      </w:r>
      <w:r w:rsidRPr="008937BE">
        <w:rPr>
          <w:rFonts w:ascii="Arial" w:hAnsi="Arial" w:cs="Arial"/>
          <w:sz w:val="18"/>
          <w:szCs w:val="18"/>
        </w:rPr>
        <w:t>:</w:t>
      </w:r>
    </w:p>
    <w:p w14:paraId="1FB0F5AC" w14:textId="0050E9DD" w:rsidR="008937BE" w:rsidRPr="008937BE" w:rsidRDefault="008937BE" w:rsidP="008937BE">
      <w:pPr>
        <w:numPr>
          <w:ilvl w:val="1"/>
          <w:numId w:val="50"/>
        </w:numPr>
        <w:jc w:val="both"/>
        <w:rPr>
          <w:rFonts w:ascii="Arial" w:hAnsi="Arial" w:cs="Arial"/>
          <w:sz w:val="18"/>
          <w:szCs w:val="18"/>
          <w:lang w:val="es-ES_tradnl"/>
        </w:rPr>
      </w:pPr>
      <w:r w:rsidRPr="008937BE">
        <w:rPr>
          <w:rFonts w:ascii="Arial" w:hAnsi="Arial" w:cs="Arial"/>
          <w:sz w:val="18"/>
          <w:szCs w:val="18"/>
          <w:lang w:val="es-ES_tradnl"/>
        </w:rPr>
        <w:t xml:space="preserve">El </w:t>
      </w:r>
      <w:r w:rsidRPr="008937BE">
        <w:rPr>
          <w:rFonts w:ascii="Arial" w:hAnsi="Arial" w:cs="Arial"/>
          <w:b/>
          <w:bCs/>
          <w:sz w:val="18"/>
          <w:szCs w:val="18"/>
          <w:lang w:val="es-ES_tradnl"/>
        </w:rPr>
        <w:t>BANCO CENTRAL DE BOLIVIA</w:t>
      </w:r>
      <w:r w:rsidRPr="008937BE">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la </w:t>
      </w:r>
      <w:r w:rsidRPr="008937BE">
        <w:rPr>
          <w:rFonts w:ascii="Arial" w:hAnsi="Arial" w:cs="Arial"/>
          <w:b/>
          <w:sz w:val="18"/>
          <w:szCs w:val="18"/>
          <w:lang w:val="es-ES_tradnl"/>
        </w:rPr>
        <w:t>Lic. Rosa Lourdes de la Vega Rojas</w:t>
      </w:r>
      <w:r w:rsidRPr="008937BE">
        <w:rPr>
          <w:rFonts w:ascii="Arial" w:hAnsi="Arial" w:cs="Arial"/>
          <w:sz w:val="18"/>
          <w:szCs w:val="18"/>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8937BE">
        <w:rPr>
          <w:rFonts w:ascii="Arial" w:hAnsi="Arial" w:cs="Arial"/>
          <w:b/>
          <w:sz w:val="18"/>
          <w:szCs w:val="18"/>
          <w:lang w:val="es-ES_tradnl"/>
        </w:rPr>
        <w:t>ENTIDAD</w:t>
      </w:r>
      <w:r w:rsidRPr="008937BE">
        <w:rPr>
          <w:rFonts w:ascii="Arial" w:hAnsi="Arial" w:cs="Arial"/>
          <w:b/>
          <w:bCs/>
          <w:sz w:val="18"/>
          <w:szCs w:val="18"/>
          <w:lang w:val="es-ES_tradnl"/>
        </w:rPr>
        <w:t>.</w:t>
      </w:r>
    </w:p>
    <w:p w14:paraId="62CD90D6" w14:textId="77777777" w:rsidR="008937BE" w:rsidRPr="008937BE" w:rsidRDefault="008937BE" w:rsidP="008937BE">
      <w:pPr>
        <w:widowControl w:val="0"/>
        <w:ind w:left="720"/>
        <w:jc w:val="both"/>
        <w:rPr>
          <w:rFonts w:ascii="Arial" w:hAnsi="Arial" w:cs="Arial"/>
          <w:b/>
          <w:color w:val="FF0000"/>
          <w:sz w:val="18"/>
          <w:szCs w:val="18"/>
          <w:lang w:val="es-ES_tradnl"/>
        </w:rPr>
      </w:pPr>
    </w:p>
    <w:p w14:paraId="033A5B48" w14:textId="77777777" w:rsidR="008937BE" w:rsidRPr="008937BE" w:rsidRDefault="008937BE" w:rsidP="008937BE">
      <w:pPr>
        <w:pStyle w:val="Prrafodelista"/>
        <w:numPr>
          <w:ilvl w:val="1"/>
          <w:numId w:val="50"/>
        </w:numPr>
        <w:jc w:val="both"/>
        <w:rPr>
          <w:rFonts w:ascii="Arial" w:hAnsi="Arial" w:cs="Arial"/>
          <w:szCs w:val="18"/>
          <w:lang w:val="es-ES_tradnl"/>
        </w:rPr>
      </w:pPr>
      <w:r w:rsidRPr="008937BE">
        <w:rPr>
          <w:rFonts w:ascii="Arial" w:hAnsi="Arial" w:cs="Arial"/>
          <w:szCs w:val="18"/>
        </w:rPr>
        <w:t xml:space="preserve">_________,  sociedad legalmente constituida y existente conforme a la legislación boliviana, con Matrícula de Comercio N° ____, inscrita en el Padrón Nacional de Contribuyentes con NIT ______, con </w:t>
      </w:r>
      <w:r w:rsidRPr="008937BE">
        <w:rPr>
          <w:rFonts w:ascii="Arial" w:hAnsi="Arial" w:cs="Arial"/>
          <w:bCs/>
          <w:spacing w:val="-6"/>
          <w:szCs w:val="18"/>
          <w:lang w:val="es-ES_tradnl"/>
        </w:rPr>
        <w:t>domicilio en ______</w:t>
      </w:r>
      <w:r w:rsidRPr="008937BE">
        <w:rPr>
          <w:rFonts w:ascii="Arial" w:hAnsi="Arial" w:cs="Arial"/>
          <w:szCs w:val="18"/>
          <w:lang w:val="es-ES_tradnl"/>
        </w:rPr>
        <w:t xml:space="preserve"> de la zona de _____ </w:t>
      </w:r>
      <w:proofErr w:type="spellStart"/>
      <w:r w:rsidRPr="008937BE">
        <w:rPr>
          <w:rFonts w:ascii="Arial" w:hAnsi="Arial" w:cs="Arial"/>
          <w:szCs w:val="18"/>
          <w:lang w:val="es-ES_tradnl"/>
        </w:rPr>
        <w:t>de</w:t>
      </w:r>
      <w:proofErr w:type="spellEnd"/>
      <w:r w:rsidRPr="008937BE">
        <w:rPr>
          <w:rFonts w:ascii="Arial" w:hAnsi="Arial" w:cs="Arial"/>
          <w:szCs w:val="18"/>
          <w:lang w:val="es-ES_tradnl"/>
        </w:rPr>
        <w:t xml:space="preserve"> la ciudad de ___ – Bolivia,</w:t>
      </w:r>
      <w:r w:rsidRPr="008937BE">
        <w:rPr>
          <w:rFonts w:ascii="Arial" w:hAnsi="Arial" w:cs="Arial"/>
          <w:szCs w:val="18"/>
        </w:rPr>
        <w:t xml:space="preserve"> representada por el _______, con Cédula de Identidad N° _____, expedida en ____, en virtud al Testimonio de Poder Nº ____ de __ </w:t>
      </w:r>
      <w:proofErr w:type="spellStart"/>
      <w:r w:rsidRPr="008937BE">
        <w:rPr>
          <w:rFonts w:ascii="Arial" w:hAnsi="Arial" w:cs="Arial"/>
          <w:szCs w:val="18"/>
        </w:rPr>
        <w:t>de</w:t>
      </w:r>
      <w:proofErr w:type="spellEnd"/>
      <w:r w:rsidRPr="008937BE">
        <w:rPr>
          <w:rFonts w:ascii="Arial" w:hAnsi="Arial" w:cs="Arial"/>
          <w:szCs w:val="18"/>
        </w:rPr>
        <w:t xml:space="preserve"> ____ </w:t>
      </w:r>
      <w:proofErr w:type="spellStart"/>
      <w:r w:rsidRPr="008937BE">
        <w:rPr>
          <w:rFonts w:ascii="Arial" w:hAnsi="Arial" w:cs="Arial"/>
          <w:szCs w:val="18"/>
        </w:rPr>
        <w:t>de</w:t>
      </w:r>
      <w:proofErr w:type="spellEnd"/>
      <w:r w:rsidRPr="008937BE">
        <w:rPr>
          <w:rFonts w:ascii="Arial" w:hAnsi="Arial" w:cs="Arial"/>
          <w:szCs w:val="18"/>
        </w:rPr>
        <w:t xml:space="preserve"> ___, otorgado ante ____, Notario de Fe Pública Nº __ del Distrito Judicial de ___, que </w:t>
      </w:r>
      <w:r w:rsidRPr="008937BE">
        <w:rPr>
          <w:rFonts w:ascii="Arial" w:hAnsi="Arial" w:cs="Arial"/>
          <w:bCs/>
          <w:spacing w:val="-6"/>
          <w:szCs w:val="18"/>
          <w:lang w:val="es-ES_tradnl"/>
        </w:rPr>
        <w:t xml:space="preserve">en adelante se denominará el </w:t>
      </w:r>
      <w:r w:rsidRPr="008937BE">
        <w:rPr>
          <w:rFonts w:ascii="Arial" w:hAnsi="Arial" w:cs="Arial"/>
          <w:b/>
          <w:spacing w:val="-6"/>
          <w:szCs w:val="18"/>
          <w:lang w:val="es-ES_tradnl"/>
        </w:rPr>
        <w:t>CONTRATISTA</w:t>
      </w:r>
      <w:r w:rsidRPr="008937BE">
        <w:rPr>
          <w:rFonts w:ascii="Arial" w:hAnsi="Arial" w:cs="Arial"/>
          <w:spacing w:val="-6"/>
          <w:szCs w:val="18"/>
          <w:lang w:val="es-ES_tradnl"/>
        </w:rPr>
        <w:t>.</w:t>
      </w:r>
    </w:p>
    <w:p w14:paraId="70CC7E18" w14:textId="77777777" w:rsidR="008937BE" w:rsidRPr="008937BE" w:rsidRDefault="008937BE" w:rsidP="008937BE">
      <w:pPr>
        <w:jc w:val="both"/>
        <w:rPr>
          <w:rFonts w:ascii="Arial" w:hAnsi="Arial" w:cs="Arial"/>
          <w:color w:val="FF0000"/>
          <w:sz w:val="18"/>
          <w:szCs w:val="18"/>
          <w:lang w:val="es-ES_tradnl"/>
        </w:rPr>
      </w:pPr>
    </w:p>
    <w:p w14:paraId="700E4D9D" w14:textId="77777777" w:rsidR="008937BE" w:rsidRPr="008937BE" w:rsidRDefault="008937BE" w:rsidP="008937BE">
      <w:pPr>
        <w:jc w:val="both"/>
        <w:rPr>
          <w:rFonts w:ascii="Arial" w:hAnsi="Arial" w:cs="Arial"/>
          <w:b/>
          <w:color w:val="FF0000"/>
          <w:sz w:val="18"/>
          <w:szCs w:val="18"/>
        </w:rPr>
      </w:pPr>
      <w:r w:rsidRPr="008937BE">
        <w:rPr>
          <w:rFonts w:ascii="Arial" w:hAnsi="Arial" w:cs="Arial"/>
          <w:sz w:val="18"/>
          <w:szCs w:val="18"/>
          <w:lang w:val="es-ES_tradnl"/>
        </w:rPr>
        <w:t xml:space="preserve">La </w:t>
      </w:r>
      <w:r w:rsidRPr="008937BE">
        <w:rPr>
          <w:rFonts w:ascii="Arial" w:hAnsi="Arial" w:cs="Arial"/>
          <w:b/>
          <w:bCs/>
          <w:sz w:val="18"/>
          <w:szCs w:val="18"/>
          <w:lang w:val="es-ES_tradnl"/>
        </w:rPr>
        <w:t xml:space="preserve">ENTIDAD </w:t>
      </w:r>
      <w:r w:rsidRPr="008937BE">
        <w:rPr>
          <w:rFonts w:ascii="Arial" w:hAnsi="Arial" w:cs="Arial"/>
          <w:sz w:val="18"/>
          <w:szCs w:val="18"/>
          <w:lang w:val="es-ES_tradnl"/>
        </w:rPr>
        <w:t xml:space="preserve">y el </w:t>
      </w:r>
      <w:r w:rsidRPr="008937BE">
        <w:rPr>
          <w:rFonts w:ascii="Arial" w:hAnsi="Arial" w:cs="Arial"/>
          <w:b/>
          <w:bCs/>
          <w:sz w:val="18"/>
          <w:szCs w:val="18"/>
          <w:lang w:val="es-ES_tradnl"/>
        </w:rPr>
        <w:t xml:space="preserve">CONTRATISTA </w:t>
      </w:r>
      <w:r w:rsidRPr="008937BE">
        <w:rPr>
          <w:rFonts w:ascii="Arial" w:hAnsi="Arial" w:cs="Arial"/>
          <w:sz w:val="18"/>
          <w:szCs w:val="18"/>
        </w:rPr>
        <w:t>en su conjunto se denominarán las</w:t>
      </w:r>
      <w:r w:rsidRPr="008937BE">
        <w:rPr>
          <w:rFonts w:ascii="Arial" w:hAnsi="Arial" w:cs="Arial"/>
          <w:sz w:val="18"/>
          <w:szCs w:val="18"/>
          <w:lang w:val="es-ES_tradnl"/>
        </w:rPr>
        <w:t xml:space="preserve"> </w:t>
      </w:r>
      <w:r w:rsidRPr="008937BE">
        <w:rPr>
          <w:rFonts w:ascii="Arial" w:hAnsi="Arial" w:cs="Arial"/>
          <w:b/>
          <w:bCs/>
          <w:sz w:val="18"/>
          <w:szCs w:val="18"/>
          <w:lang w:val="es-ES_tradnl"/>
        </w:rPr>
        <w:t>PARTES</w:t>
      </w:r>
      <w:r w:rsidRPr="008937BE">
        <w:rPr>
          <w:rFonts w:ascii="Arial" w:hAnsi="Arial" w:cs="Arial"/>
          <w:bCs/>
          <w:sz w:val="18"/>
          <w:szCs w:val="18"/>
          <w:lang w:val="es-ES_tradnl"/>
        </w:rPr>
        <w:t>.</w:t>
      </w:r>
    </w:p>
    <w:bookmarkEnd w:id="47"/>
    <w:bookmarkEnd w:id="48"/>
    <w:p w14:paraId="6FC46A5B" w14:textId="77777777" w:rsidR="008937BE" w:rsidRPr="008937BE" w:rsidRDefault="008937BE" w:rsidP="008937BE">
      <w:pPr>
        <w:jc w:val="both"/>
        <w:rPr>
          <w:rFonts w:ascii="Arial" w:hAnsi="Arial" w:cs="Arial"/>
          <w:sz w:val="18"/>
          <w:szCs w:val="18"/>
        </w:rPr>
      </w:pPr>
      <w:r w:rsidRPr="008937BE">
        <w:rPr>
          <w:rFonts w:ascii="Arial" w:hAnsi="Arial" w:cs="Arial"/>
          <w:b/>
          <w:sz w:val="18"/>
          <w:szCs w:val="18"/>
        </w:rPr>
        <w:t xml:space="preserve">CLÁUSULA SEGUNDA.- (ANTECEDENTES DEL CONTRATO) </w:t>
      </w:r>
    </w:p>
    <w:p w14:paraId="5D311BAB" w14:textId="77777777" w:rsidR="008937BE" w:rsidRPr="008937BE" w:rsidRDefault="008937BE" w:rsidP="008937BE">
      <w:pPr>
        <w:jc w:val="both"/>
        <w:rPr>
          <w:rFonts w:ascii="Arial" w:hAnsi="Arial" w:cs="Arial"/>
          <w:sz w:val="18"/>
          <w:szCs w:val="18"/>
        </w:rPr>
      </w:pPr>
      <w:r w:rsidRPr="008937BE">
        <w:rPr>
          <w:rFonts w:ascii="Arial" w:hAnsi="Arial" w:cs="Arial"/>
          <w:sz w:val="18"/>
          <w:szCs w:val="18"/>
        </w:rPr>
        <w:t xml:space="preserve">La </w:t>
      </w:r>
      <w:r w:rsidRPr="008937BE">
        <w:rPr>
          <w:rFonts w:ascii="Arial" w:hAnsi="Arial" w:cs="Arial"/>
          <w:b/>
          <w:sz w:val="18"/>
          <w:szCs w:val="18"/>
        </w:rPr>
        <w:t>ENTIDAD</w:t>
      </w:r>
      <w:r w:rsidRPr="008937BE">
        <w:rPr>
          <w:rFonts w:ascii="Arial" w:hAnsi="Arial" w:cs="Arial"/>
          <w:sz w:val="18"/>
          <w:szCs w:val="18"/>
        </w:rPr>
        <w:t>, mediante convocatoria pública bajo la modalidad de Apoyo Nacional a la Producción y Empleo – ANPE No. _____________ en proceso realizado bajo las normas y regulaciones de contratación establecidas en el Decreto Supremo N° 0181, de 28 de junio de 2009, de las Normas Básicas del Sistema de Administración de Bienes y Servicios NB-SABS y el Documento Base de Contratación (DBC), convocó en fecha  a personas naturales y jurídicas con capacidad de contratar, para la ejecución de la Obra de Mantenimiento de 2 Bienes Realizables de Propiedad del BCB, ubicados en la Urbanización Universitaria de la Ciudad de Trinidad con CUCE_________, bajo los términos del Documento Base de Contratación (DBC).</w:t>
      </w:r>
    </w:p>
    <w:p w14:paraId="3FFF5DA4" w14:textId="77777777" w:rsidR="008937BE" w:rsidRPr="008937BE" w:rsidRDefault="008937BE" w:rsidP="008937BE">
      <w:pPr>
        <w:jc w:val="both"/>
        <w:rPr>
          <w:rFonts w:ascii="Arial" w:hAnsi="Arial" w:cs="Arial"/>
          <w:sz w:val="18"/>
          <w:szCs w:val="18"/>
        </w:rPr>
      </w:pPr>
      <w:r w:rsidRPr="008937BE">
        <w:rPr>
          <w:rFonts w:ascii="Arial" w:hAnsi="Arial" w:cs="Arial"/>
          <w:b/>
          <w:sz w:val="18"/>
          <w:szCs w:val="18"/>
        </w:rPr>
        <w:t>(Si el RPA, en caso excepcional decide adjudicar la adquisición a un proponente que no sea el recomendado por el Responsable de Evaluación o la Comisión de Calificación, deberá adecuarse la siguiente redacción)</w:t>
      </w:r>
      <w:r w:rsidRPr="008937BE">
        <w:rPr>
          <w:rFonts w:ascii="Arial" w:hAnsi="Arial" w:cs="Arial"/>
          <w:sz w:val="18"/>
          <w:szCs w:val="18"/>
        </w:rPr>
        <w:t xml:space="preserve"> </w:t>
      </w:r>
    </w:p>
    <w:p w14:paraId="42B83358" w14:textId="77777777" w:rsidR="008937BE" w:rsidRPr="008937BE" w:rsidRDefault="008937BE" w:rsidP="008937BE">
      <w:pPr>
        <w:jc w:val="both"/>
        <w:rPr>
          <w:rFonts w:ascii="Arial" w:hAnsi="Arial" w:cs="Arial"/>
          <w:sz w:val="18"/>
          <w:szCs w:val="18"/>
        </w:rPr>
      </w:pPr>
      <w:r w:rsidRPr="008937BE">
        <w:rPr>
          <w:rFonts w:ascii="Arial" w:hAnsi="Arial" w:cs="Arial"/>
          <w:sz w:val="18"/>
          <w:szCs w:val="18"/>
        </w:rPr>
        <w:t>Concluido el proceso de calificación, el Responsable del Proceso de Contratación de Apoyo Nacional a la Producción y Empleo (RPA), en base al Informe de Calificación y Recomendación de la Comisión de Calificación, resolvió adjudicar la ejecución de la Obra de Mantenimiento de 2 Bienes Realizables de Propiedad del BCB, ubicados en la Urbanización Universitaria de la Ciudad de Trinidad a _______________ (señalar el nombre o razón social del proponente adjudicado), al cumplir su propuesta con todos los requisitos establecidos en el DBC.</w:t>
      </w:r>
    </w:p>
    <w:p w14:paraId="2F969DD9" w14:textId="77777777" w:rsidR="008937BE" w:rsidRPr="008937BE" w:rsidRDefault="008937BE" w:rsidP="008937BE">
      <w:pPr>
        <w:jc w:val="both"/>
        <w:rPr>
          <w:rFonts w:ascii="Arial" w:hAnsi="Arial" w:cs="Arial"/>
          <w:sz w:val="18"/>
          <w:szCs w:val="18"/>
        </w:rPr>
      </w:pPr>
      <w:r w:rsidRPr="008937BE">
        <w:rPr>
          <w:rFonts w:ascii="Arial" w:hAnsi="Arial" w:cs="Arial"/>
          <w:b/>
          <w:sz w:val="18"/>
          <w:szCs w:val="18"/>
        </w:rPr>
        <w:t xml:space="preserve">CLÁUSULA TERCERA.- (LEGISLACIÓN APLICABLE) </w:t>
      </w:r>
      <w:r w:rsidRPr="008937BE">
        <w:rPr>
          <w:rFonts w:ascii="Arial" w:hAnsi="Arial" w:cs="Arial"/>
          <w:sz w:val="18"/>
          <w:szCs w:val="18"/>
        </w:rPr>
        <w:t>El presente Contrato se celebra exclusivamente al amparo de las siguientes disposiciones:</w:t>
      </w:r>
    </w:p>
    <w:p w14:paraId="4032505E" w14:textId="77777777" w:rsidR="008937BE" w:rsidRPr="008937BE" w:rsidRDefault="008937BE" w:rsidP="008937BE">
      <w:pPr>
        <w:numPr>
          <w:ilvl w:val="0"/>
          <w:numId w:val="47"/>
        </w:numPr>
        <w:ind w:left="714" w:hanging="357"/>
        <w:jc w:val="both"/>
        <w:rPr>
          <w:rFonts w:ascii="Arial" w:hAnsi="Arial" w:cs="Arial"/>
          <w:sz w:val="18"/>
          <w:szCs w:val="18"/>
        </w:rPr>
      </w:pPr>
      <w:r w:rsidRPr="008937BE">
        <w:rPr>
          <w:rFonts w:ascii="Arial" w:hAnsi="Arial" w:cs="Arial"/>
          <w:sz w:val="18"/>
          <w:szCs w:val="18"/>
        </w:rPr>
        <w:t>Ley Nº 1178 de 20 de julio de 1990, de Administración y Control Gubernamentales.</w:t>
      </w:r>
    </w:p>
    <w:p w14:paraId="65420B60" w14:textId="77777777" w:rsidR="008937BE" w:rsidRPr="008937BE" w:rsidRDefault="008937BE" w:rsidP="008937BE">
      <w:pPr>
        <w:numPr>
          <w:ilvl w:val="0"/>
          <w:numId w:val="47"/>
        </w:numPr>
        <w:ind w:left="714" w:hanging="357"/>
        <w:jc w:val="both"/>
        <w:rPr>
          <w:rFonts w:ascii="Arial" w:hAnsi="Arial" w:cs="Arial"/>
          <w:sz w:val="18"/>
          <w:szCs w:val="18"/>
        </w:rPr>
      </w:pPr>
      <w:r w:rsidRPr="008937BE">
        <w:rPr>
          <w:rFonts w:ascii="Arial" w:hAnsi="Arial" w:cs="Arial"/>
          <w:sz w:val="18"/>
          <w:szCs w:val="18"/>
        </w:rPr>
        <w:t>Decreto Supremo Nº 0181, de 28 de junio de 2009, de las Normas Básicas del Sistema de Administración de Bienes y Servicios (NB-SABS) y sus modificaciones.</w:t>
      </w:r>
    </w:p>
    <w:p w14:paraId="31BB4AED" w14:textId="77777777" w:rsidR="008937BE" w:rsidRPr="008937BE" w:rsidRDefault="008937BE" w:rsidP="008937BE">
      <w:pPr>
        <w:numPr>
          <w:ilvl w:val="0"/>
          <w:numId w:val="47"/>
        </w:numPr>
        <w:ind w:left="714" w:hanging="357"/>
        <w:jc w:val="both"/>
        <w:rPr>
          <w:rFonts w:ascii="Arial" w:hAnsi="Arial" w:cs="Arial"/>
          <w:sz w:val="18"/>
          <w:szCs w:val="18"/>
        </w:rPr>
      </w:pPr>
      <w:r w:rsidRPr="008937BE">
        <w:rPr>
          <w:rFonts w:ascii="Arial" w:hAnsi="Arial" w:cs="Arial"/>
          <w:sz w:val="18"/>
          <w:szCs w:val="18"/>
        </w:rPr>
        <w:t>Ley del Presupuesto General del Estado, aprobado para la gestión y su reglamentación.</w:t>
      </w:r>
    </w:p>
    <w:p w14:paraId="793632E5" w14:textId="77777777" w:rsidR="008937BE" w:rsidRPr="008937BE" w:rsidRDefault="008937BE" w:rsidP="008937BE">
      <w:pPr>
        <w:numPr>
          <w:ilvl w:val="0"/>
          <w:numId w:val="47"/>
        </w:numPr>
        <w:ind w:left="714" w:hanging="357"/>
        <w:jc w:val="both"/>
        <w:rPr>
          <w:rFonts w:ascii="Arial" w:hAnsi="Arial" w:cs="Arial"/>
          <w:sz w:val="18"/>
          <w:szCs w:val="18"/>
        </w:rPr>
      </w:pPr>
      <w:r w:rsidRPr="008937BE">
        <w:rPr>
          <w:rFonts w:ascii="Arial" w:hAnsi="Arial" w:cs="Arial"/>
          <w:sz w:val="18"/>
          <w:szCs w:val="18"/>
        </w:rPr>
        <w:t>Reglamento Específico del Sistema de Administración de Bienes y Servicios (RE-SABS) del Banco Central de Bolivia y sus modificaciones.</w:t>
      </w:r>
    </w:p>
    <w:p w14:paraId="2F4B825D" w14:textId="77777777" w:rsidR="008937BE" w:rsidRPr="008937BE" w:rsidRDefault="008937BE" w:rsidP="008937BE">
      <w:pPr>
        <w:numPr>
          <w:ilvl w:val="0"/>
          <w:numId w:val="47"/>
        </w:numPr>
        <w:ind w:left="714" w:hanging="357"/>
        <w:jc w:val="both"/>
        <w:rPr>
          <w:rFonts w:ascii="Arial" w:hAnsi="Arial" w:cs="Arial"/>
          <w:sz w:val="18"/>
          <w:szCs w:val="18"/>
        </w:rPr>
      </w:pPr>
      <w:r w:rsidRPr="008937BE">
        <w:rPr>
          <w:rFonts w:ascii="Arial" w:hAnsi="Arial" w:cs="Arial"/>
          <w:sz w:val="18"/>
          <w:szCs w:val="18"/>
        </w:rPr>
        <w:t>Demás disposiciones relacionadas directamente con las normas anteriormente mencionadas.</w:t>
      </w:r>
    </w:p>
    <w:p w14:paraId="7ED4F755" w14:textId="77777777" w:rsidR="008937BE" w:rsidRPr="008937BE" w:rsidRDefault="008937BE" w:rsidP="008937BE">
      <w:pPr>
        <w:jc w:val="both"/>
        <w:rPr>
          <w:rFonts w:ascii="Arial" w:hAnsi="Arial" w:cs="Arial"/>
          <w:b/>
          <w:color w:val="FF0000"/>
          <w:sz w:val="18"/>
          <w:szCs w:val="18"/>
        </w:rPr>
      </w:pPr>
    </w:p>
    <w:p w14:paraId="4B217802" w14:textId="77777777" w:rsidR="008937BE" w:rsidRPr="008937BE" w:rsidRDefault="008937BE" w:rsidP="008937BE">
      <w:pPr>
        <w:jc w:val="both"/>
        <w:rPr>
          <w:rFonts w:ascii="Arial" w:hAnsi="Arial" w:cs="Arial"/>
          <w:sz w:val="18"/>
          <w:szCs w:val="18"/>
        </w:rPr>
      </w:pPr>
      <w:r w:rsidRPr="008937BE">
        <w:rPr>
          <w:rFonts w:ascii="Arial" w:hAnsi="Arial" w:cs="Arial"/>
          <w:b/>
          <w:sz w:val="18"/>
          <w:szCs w:val="18"/>
        </w:rPr>
        <w:t>CLÁUSULA CUARTA.- (OBJETO Y CAUSA)</w:t>
      </w:r>
      <w:r w:rsidRPr="008937BE">
        <w:rPr>
          <w:rFonts w:ascii="Arial" w:hAnsi="Arial" w:cs="Arial"/>
          <w:sz w:val="18"/>
          <w:szCs w:val="18"/>
        </w:rPr>
        <w:t xml:space="preserve">.- El </w:t>
      </w:r>
      <w:r w:rsidRPr="008937BE">
        <w:rPr>
          <w:rFonts w:ascii="Arial" w:hAnsi="Arial" w:cs="Arial"/>
          <w:b/>
          <w:sz w:val="18"/>
          <w:szCs w:val="18"/>
        </w:rPr>
        <w:t>CONTRATISTA</w:t>
      </w:r>
      <w:r w:rsidRPr="008937BE">
        <w:rPr>
          <w:rFonts w:ascii="Arial" w:hAnsi="Arial" w:cs="Arial"/>
          <w:sz w:val="18"/>
          <w:szCs w:val="18"/>
        </w:rPr>
        <w:t xml:space="preserve"> se compromete y obliga por el presente Contrato, a ejecutar todos los trabajos de cerramientos perimetrales de dos bienes inmuebles ubicados en la ciudad de Trinidad – Beni, que se constituye en objeto del presente contrato hasta su acabado completo,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 </w:t>
      </w:r>
      <w:r w:rsidRPr="008937BE">
        <w:rPr>
          <w:rFonts w:ascii="Arial" w:hAnsi="Arial" w:cs="Arial"/>
          <w:b/>
          <w:sz w:val="18"/>
          <w:szCs w:val="18"/>
        </w:rPr>
        <w:t>OBRA</w:t>
      </w:r>
      <w:r w:rsidRPr="008937BE">
        <w:rPr>
          <w:rFonts w:ascii="Arial" w:hAnsi="Arial" w:cs="Arial"/>
          <w:sz w:val="18"/>
          <w:szCs w:val="18"/>
        </w:rPr>
        <w:t>, para</w:t>
      </w:r>
      <w:r w:rsidRPr="008937BE">
        <w:rPr>
          <w:rFonts w:ascii="Arial" w:hAnsi="Arial" w:cs="Arial"/>
          <w:b/>
          <w:sz w:val="18"/>
          <w:szCs w:val="18"/>
        </w:rPr>
        <w:t xml:space="preserve"> </w:t>
      </w:r>
      <w:r w:rsidRPr="008937BE">
        <w:rPr>
          <w:rFonts w:ascii="Arial" w:hAnsi="Arial" w:cs="Arial"/>
          <w:sz w:val="18"/>
          <w:szCs w:val="18"/>
        </w:rPr>
        <w:t xml:space="preserve">conservar en buen estado los inmuebles de propiedad del BCB y evitar avasallamientos. </w:t>
      </w:r>
    </w:p>
    <w:p w14:paraId="5E05AF94" w14:textId="77777777" w:rsidR="008937BE" w:rsidRPr="008937BE" w:rsidRDefault="008937BE" w:rsidP="008937BE">
      <w:pPr>
        <w:jc w:val="both"/>
        <w:rPr>
          <w:rFonts w:ascii="Arial" w:hAnsi="Arial" w:cs="Arial"/>
          <w:sz w:val="18"/>
          <w:szCs w:val="18"/>
        </w:rPr>
      </w:pPr>
      <w:r w:rsidRPr="008937BE">
        <w:rPr>
          <w:rFonts w:ascii="Arial" w:hAnsi="Arial" w:cs="Arial"/>
          <w:sz w:val="18"/>
          <w:szCs w:val="18"/>
        </w:rPr>
        <w:lastRenderedPageBreak/>
        <w:t xml:space="preserve">A fin de garantizar la correcta ejecución y conclusión de la </w:t>
      </w:r>
      <w:r w:rsidRPr="008937BE">
        <w:rPr>
          <w:rFonts w:ascii="Arial" w:hAnsi="Arial" w:cs="Arial"/>
          <w:b/>
          <w:sz w:val="18"/>
          <w:szCs w:val="18"/>
        </w:rPr>
        <w:t>OBRA</w:t>
      </w:r>
      <w:r w:rsidRPr="008937BE">
        <w:rPr>
          <w:rFonts w:ascii="Arial" w:hAnsi="Arial" w:cs="Arial"/>
          <w:sz w:val="18"/>
          <w:szCs w:val="18"/>
        </w:rPr>
        <w:t xml:space="preserve"> hasta la conclusión del contrato, el </w:t>
      </w:r>
      <w:r w:rsidRPr="008937BE">
        <w:rPr>
          <w:rFonts w:ascii="Arial" w:hAnsi="Arial" w:cs="Arial"/>
          <w:b/>
          <w:sz w:val="18"/>
          <w:szCs w:val="18"/>
        </w:rPr>
        <w:t>CONTRATISTA</w:t>
      </w:r>
      <w:r w:rsidRPr="008937BE">
        <w:rPr>
          <w:rFonts w:ascii="Arial" w:hAnsi="Arial" w:cs="Arial"/>
          <w:sz w:val="18"/>
          <w:szCs w:val="18"/>
        </w:rPr>
        <w:t xml:space="preserve"> se obliga a ejecutar el trabajo de acuerdo con los documentos emergentes del proceso de contratación y propuesta adjudicada. </w:t>
      </w:r>
    </w:p>
    <w:p w14:paraId="1B2DAC37" w14:textId="77777777" w:rsidR="008937BE" w:rsidRPr="008937BE" w:rsidRDefault="008937BE" w:rsidP="008937BE">
      <w:pPr>
        <w:jc w:val="both"/>
        <w:rPr>
          <w:rFonts w:ascii="Arial" w:hAnsi="Arial" w:cs="Arial"/>
          <w:b/>
          <w:sz w:val="18"/>
          <w:szCs w:val="18"/>
        </w:rPr>
      </w:pPr>
      <w:r w:rsidRPr="008937BE">
        <w:rPr>
          <w:rFonts w:ascii="Arial" w:hAnsi="Arial" w:cs="Arial"/>
          <w:b/>
          <w:sz w:val="18"/>
          <w:szCs w:val="18"/>
        </w:rPr>
        <w:t xml:space="preserve">CLÁUSULA QUINTA.- (PLAZO DE EJECUCIÓN)  </w:t>
      </w:r>
    </w:p>
    <w:p w14:paraId="42347F97"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sz w:val="18"/>
          <w:szCs w:val="18"/>
        </w:rPr>
        <w:t xml:space="preserve">El </w:t>
      </w:r>
      <w:r w:rsidRPr="008937BE">
        <w:rPr>
          <w:rFonts w:ascii="Arial" w:hAnsi="Arial" w:cs="Arial"/>
          <w:b/>
          <w:sz w:val="18"/>
          <w:szCs w:val="18"/>
        </w:rPr>
        <w:t>CONTRATISTA</w:t>
      </w:r>
      <w:r w:rsidRPr="008937BE">
        <w:rPr>
          <w:rFonts w:ascii="Arial" w:hAnsi="Arial" w:cs="Arial"/>
          <w:sz w:val="18"/>
          <w:szCs w:val="18"/>
        </w:rPr>
        <w:t xml:space="preserve"> ejecutará y entregará la obra satisfactoriamente concluida, en estricto acuerdo con lo previsto en la propuesta adjudicada, los planos del diseño, las especificaciones técnicas y el Cronograma de Ejecución de Obra en el plazo de treinta (30) días calendario, que serán computados a partir de la fecha establecida en la Orden de Proceder, expedida por el </w:t>
      </w:r>
      <w:r w:rsidRPr="008937BE">
        <w:rPr>
          <w:rFonts w:ascii="Arial" w:hAnsi="Arial" w:cs="Arial"/>
          <w:b/>
          <w:sz w:val="18"/>
          <w:szCs w:val="18"/>
        </w:rPr>
        <w:t>SUPERVISOR</w:t>
      </w:r>
      <w:r w:rsidRPr="008937BE">
        <w:rPr>
          <w:rFonts w:ascii="Arial" w:hAnsi="Arial" w:cs="Arial"/>
          <w:sz w:val="18"/>
          <w:szCs w:val="18"/>
        </w:rPr>
        <w:t xml:space="preserve"> por orden de la </w:t>
      </w:r>
      <w:r w:rsidRPr="008937BE">
        <w:rPr>
          <w:rFonts w:ascii="Arial" w:hAnsi="Arial" w:cs="Arial"/>
          <w:b/>
          <w:sz w:val="18"/>
          <w:szCs w:val="18"/>
        </w:rPr>
        <w:t>ENTIDAD</w:t>
      </w:r>
      <w:r w:rsidRPr="008937BE">
        <w:rPr>
          <w:rFonts w:ascii="Arial" w:hAnsi="Arial" w:cs="Arial"/>
          <w:sz w:val="18"/>
          <w:szCs w:val="18"/>
        </w:rPr>
        <w:t xml:space="preserve">. </w:t>
      </w:r>
    </w:p>
    <w:p w14:paraId="730F93E0" w14:textId="77777777" w:rsidR="008937BE" w:rsidRPr="008937BE" w:rsidRDefault="008937BE" w:rsidP="008937BE">
      <w:pPr>
        <w:autoSpaceDE w:val="0"/>
        <w:autoSpaceDN w:val="0"/>
        <w:adjustRightInd w:val="0"/>
        <w:jc w:val="both"/>
        <w:rPr>
          <w:rFonts w:ascii="Arial" w:hAnsi="Arial" w:cs="Arial"/>
          <w:bCs/>
          <w:sz w:val="18"/>
          <w:szCs w:val="18"/>
        </w:rPr>
      </w:pPr>
    </w:p>
    <w:p w14:paraId="37A8F847" w14:textId="77777777" w:rsidR="008937BE" w:rsidRPr="008937BE" w:rsidRDefault="008937BE" w:rsidP="008937BE">
      <w:pPr>
        <w:autoSpaceDE w:val="0"/>
        <w:autoSpaceDN w:val="0"/>
        <w:adjustRightInd w:val="0"/>
        <w:jc w:val="both"/>
        <w:rPr>
          <w:rFonts w:ascii="Arial" w:hAnsi="Arial" w:cs="Arial"/>
          <w:bCs/>
          <w:sz w:val="18"/>
          <w:szCs w:val="18"/>
        </w:rPr>
      </w:pPr>
      <w:r w:rsidRPr="008937BE">
        <w:rPr>
          <w:rFonts w:ascii="Arial" w:hAnsi="Arial" w:cs="Arial"/>
          <w:bCs/>
          <w:sz w:val="18"/>
          <w:szCs w:val="18"/>
        </w:rPr>
        <w:t>El plazo de ejecución de la obra, establecido en la presente cláusula, podrá ser ampliado por lo previsto en este contrato.</w:t>
      </w:r>
    </w:p>
    <w:p w14:paraId="68499807" w14:textId="77777777" w:rsidR="008937BE" w:rsidRPr="008937BE" w:rsidRDefault="008937BE" w:rsidP="008937BE">
      <w:pPr>
        <w:autoSpaceDE w:val="0"/>
        <w:autoSpaceDN w:val="0"/>
        <w:adjustRightInd w:val="0"/>
        <w:jc w:val="both"/>
        <w:rPr>
          <w:rFonts w:ascii="Arial" w:hAnsi="Arial" w:cs="Arial"/>
          <w:bCs/>
          <w:sz w:val="18"/>
          <w:szCs w:val="18"/>
        </w:rPr>
      </w:pPr>
    </w:p>
    <w:p w14:paraId="6A5A3562" w14:textId="77777777" w:rsidR="008937BE" w:rsidRPr="008937BE" w:rsidRDefault="008937BE" w:rsidP="008937BE">
      <w:pPr>
        <w:autoSpaceDE w:val="0"/>
        <w:autoSpaceDN w:val="0"/>
        <w:adjustRightInd w:val="0"/>
        <w:jc w:val="both"/>
        <w:rPr>
          <w:rFonts w:ascii="Arial" w:hAnsi="Arial" w:cs="Arial"/>
          <w:b/>
          <w:sz w:val="18"/>
          <w:szCs w:val="18"/>
        </w:rPr>
      </w:pPr>
      <w:r w:rsidRPr="008937BE">
        <w:rPr>
          <w:rFonts w:ascii="Arial" w:hAnsi="Arial" w:cs="Arial"/>
          <w:b/>
          <w:sz w:val="18"/>
          <w:szCs w:val="18"/>
        </w:rPr>
        <w:t xml:space="preserve">CLÁUSULA SEXTA.- (MONTO y FORMA DE PAGO) </w:t>
      </w:r>
    </w:p>
    <w:p w14:paraId="21BEDF93" w14:textId="77777777" w:rsidR="008937BE" w:rsidRPr="008937BE" w:rsidRDefault="008937BE" w:rsidP="008937BE">
      <w:pPr>
        <w:autoSpaceDE w:val="0"/>
        <w:autoSpaceDN w:val="0"/>
        <w:adjustRightInd w:val="0"/>
        <w:jc w:val="both"/>
        <w:rPr>
          <w:rFonts w:ascii="Arial" w:hAnsi="Arial" w:cs="Arial"/>
          <w:b/>
          <w:sz w:val="18"/>
          <w:szCs w:val="18"/>
        </w:rPr>
      </w:pPr>
    </w:p>
    <w:p w14:paraId="3293BE41"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sz w:val="18"/>
          <w:szCs w:val="18"/>
        </w:rPr>
        <w:t xml:space="preserve">El monto total propuesto y aceptado por ambas partes para la ejecución del objeto del presente contrato es de ___________ </w:t>
      </w:r>
    </w:p>
    <w:p w14:paraId="68F691C3" w14:textId="77777777" w:rsidR="008937BE" w:rsidRPr="008937BE" w:rsidRDefault="008937BE" w:rsidP="008937BE">
      <w:pPr>
        <w:autoSpaceDE w:val="0"/>
        <w:autoSpaceDN w:val="0"/>
        <w:adjustRightInd w:val="0"/>
        <w:jc w:val="both"/>
        <w:rPr>
          <w:rFonts w:ascii="Arial" w:hAnsi="Arial" w:cs="Arial"/>
          <w:sz w:val="18"/>
          <w:szCs w:val="18"/>
        </w:rPr>
      </w:pPr>
    </w:p>
    <w:p w14:paraId="5642D0FC"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sz w:val="18"/>
          <w:szCs w:val="18"/>
        </w:rPr>
        <w:t xml:space="preserve">El pago será único a la conclusión de la obra, a este fin el </w:t>
      </w:r>
      <w:r w:rsidRPr="008937BE">
        <w:rPr>
          <w:rFonts w:ascii="Arial" w:hAnsi="Arial" w:cs="Arial"/>
          <w:b/>
          <w:sz w:val="18"/>
          <w:szCs w:val="18"/>
        </w:rPr>
        <w:t>CONTRATISTA</w:t>
      </w:r>
      <w:r w:rsidRPr="008937BE">
        <w:rPr>
          <w:rFonts w:ascii="Arial" w:hAnsi="Arial" w:cs="Arial"/>
          <w:sz w:val="18"/>
          <w:szCs w:val="18"/>
        </w:rPr>
        <w:t xml:space="preserve"> presentará al </w:t>
      </w:r>
      <w:r w:rsidRPr="008937BE">
        <w:rPr>
          <w:rFonts w:ascii="Arial" w:hAnsi="Arial" w:cs="Arial"/>
          <w:b/>
          <w:sz w:val="18"/>
          <w:szCs w:val="18"/>
        </w:rPr>
        <w:t>SUPERVISOR</w:t>
      </w:r>
      <w:r w:rsidRPr="008937BE">
        <w:rPr>
          <w:rFonts w:ascii="Arial" w:hAnsi="Arial" w:cs="Arial"/>
          <w:sz w:val="18"/>
          <w:szCs w:val="18"/>
        </w:rPr>
        <w:t xml:space="preserve">, una Planilla de Liquidación Final de </w:t>
      </w:r>
      <w:r w:rsidRPr="008937BE">
        <w:rPr>
          <w:rFonts w:ascii="Arial" w:hAnsi="Arial" w:cs="Arial"/>
          <w:b/>
          <w:sz w:val="18"/>
          <w:szCs w:val="18"/>
        </w:rPr>
        <w:t>OBRA</w:t>
      </w:r>
      <w:r w:rsidRPr="008937BE">
        <w:rPr>
          <w:rFonts w:ascii="Arial" w:hAnsi="Arial" w:cs="Arial"/>
          <w:sz w:val="18"/>
          <w:szCs w:val="18"/>
        </w:rPr>
        <w:t xml:space="preserve"> debidamente firmada, documento que consignará todos los trabajos ejecutados a los precios unitarios establecidos. </w:t>
      </w:r>
    </w:p>
    <w:p w14:paraId="5C584A02"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sz w:val="18"/>
          <w:szCs w:val="18"/>
        </w:rPr>
        <w:t xml:space="preserve">El </w:t>
      </w:r>
      <w:r w:rsidRPr="008937BE">
        <w:rPr>
          <w:rFonts w:ascii="Arial" w:hAnsi="Arial" w:cs="Arial"/>
          <w:b/>
          <w:sz w:val="18"/>
          <w:szCs w:val="18"/>
        </w:rPr>
        <w:t>SUPERVISOR</w:t>
      </w:r>
      <w:r w:rsidRPr="008937BE">
        <w:rPr>
          <w:rFonts w:ascii="Arial" w:hAnsi="Arial" w:cs="Arial"/>
          <w:sz w:val="18"/>
          <w:szCs w:val="18"/>
        </w:rPr>
        <w:t xml:space="preserve">, dentro de los tres (3) días hábiles siguientes, después de recibir en versión definitiva planilla de pago indicará por escrito  a través de un Informe Técnico su aprobación o la devolverá para que se enmienden los motivos de rechazo, debiendo el </w:t>
      </w:r>
      <w:r w:rsidRPr="008937BE">
        <w:rPr>
          <w:rFonts w:ascii="Arial" w:hAnsi="Arial" w:cs="Arial"/>
          <w:b/>
          <w:sz w:val="18"/>
          <w:szCs w:val="18"/>
        </w:rPr>
        <w:t>CONTRATISTA</w:t>
      </w:r>
      <w:r w:rsidRPr="008937BE">
        <w:rPr>
          <w:rFonts w:ascii="Arial" w:hAnsi="Arial" w:cs="Arial"/>
          <w:sz w:val="18"/>
          <w:szCs w:val="18"/>
        </w:rPr>
        <w:t xml:space="preserve">, en este último caso, realizar las correcciones necesarias y volver a presentar la planilla de avance de </w:t>
      </w:r>
      <w:r w:rsidRPr="008937BE">
        <w:rPr>
          <w:rFonts w:ascii="Arial" w:hAnsi="Arial" w:cs="Arial"/>
          <w:b/>
          <w:sz w:val="18"/>
          <w:szCs w:val="18"/>
        </w:rPr>
        <w:t>OBRA</w:t>
      </w:r>
      <w:r w:rsidRPr="008937BE">
        <w:rPr>
          <w:rFonts w:ascii="Arial" w:hAnsi="Arial" w:cs="Arial"/>
          <w:sz w:val="18"/>
          <w:szCs w:val="18"/>
        </w:rPr>
        <w:t xml:space="preserve">, con la nueva fecha. </w:t>
      </w:r>
    </w:p>
    <w:p w14:paraId="421C0F3C"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sz w:val="18"/>
          <w:szCs w:val="18"/>
        </w:rPr>
        <w:t xml:space="preserve">La planilla de avance de </w:t>
      </w:r>
      <w:r w:rsidRPr="008937BE">
        <w:rPr>
          <w:rFonts w:ascii="Arial" w:hAnsi="Arial" w:cs="Arial"/>
          <w:b/>
          <w:sz w:val="18"/>
          <w:szCs w:val="18"/>
        </w:rPr>
        <w:t>OBRA</w:t>
      </w:r>
      <w:r w:rsidRPr="008937BE">
        <w:rPr>
          <w:rFonts w:ascii="Arial" w:hAnsi="Arial" w:cs="Arial"/>
          <w:sz w:val="18"/>
          <w:szCs w:val="18"/>
        </w:rPr>
        <w:t xml:space="preserve"> aprobada por el </w:t>
      </w:r>
      <w:r w:rsidRPr="008937BE">
        <w:rPr>
          <w:rFonts w:ascii="Arial" w:hAnsi="Arial" w:cs="Arial"/>
          <w:b/>
          <w:sz w:val="18"/>
          <w:szCs w:val="18"/>
        </w:rPr>
        <w:t>SUPERVISOR</w:t>
      </w:r>
      <w:r w:rsidRPr="008937BE">
        <w:rPr>
          <w:rFonts w:ascii="Arial" w:hAnsi="Arial" w:cs="Arial"/>
          <w:sz w:val="18"/>
          <w:szCs w:val="18"/>
        </w:rPr>
        <w:t xml:space="preserve">, con la fecha de aprobación, será remitida al </w:t>
      </w:r>
      <w:r w:rsidRPr="008937BE">
        <w:rPr>
          <w:rFonts w:ascii="Arial" w:hAnsi="Arial" w:cs="Arial"/>
          <w:b/>
          <w:sz w:val="18"/>
          <w:szCs w:val="18"/>
        </w:rPr>
        <w:t>FISCAL</w:t>
      </w:r>
      <w:r w:rsidRPr="008937BE">
        <w:rPr>
          <w:rFonts w:ascii="Arial" w:hAnsi="Arial" w:cs="Arial"/>
          <w:sz w:val="18"/>
          <w:szCs w:val="18"/>
        </w:rPr>
        <w:t xml:space="preserve">, quien luego de tomar conocimiento del mismo, dentro del término de tres (3) días hábiles subsiguientes a su recepción, la devolverá al </w:t>
      </w:r>
      <w:r w:rsidRPr="008937BE">
        <w:rPr>
          <w:rFonts w:ascii="Arial" w:hAnsi="Arial" w:cs="Arial"/>
          <w:b/>
          <w:sz w:val="18"/>
          <w:szCs w:val="18"/>
        </w:rPr>
        <w:t>SUPERVISOR</w:t>
      </w:r>
      <w:r w:rsidRPr="008937BE">
        <w:rPr>
          <w:rFonts w:ascii="Arial" w:hAnsi="Arial" w:cs="Arial"/>
          <w:sz w:val="18"/>
          <w:szCs w:val="18"/>
        </w:rPr>
        <w:t xml:space="preserve"> si requiere aclaraciones o la enviará a la dependencia pertinente de la </w:t>
      </w:r>
      <w:r w:rsidRPr="008937BE">
        <w:rPr>
          <w:rFonts w:ascii="Arial" w:hAnsi="Arial" w:cs="Arial"/>
          <w:b/>
          <w:sz w:val="18"/>
          <w:szCs w:val="18"/>
        </w:rPr>
        <w:t>ENTIDAD</w:t>
      </w:r>
      <w:r w:rsidRPr="008937BE">
        <w:rPr>
          <w:rFonts w:ascii="Arial" w:hAnsi="Arial" w:cs="Arial"/>
          <w:sz w:val="18"/>
          <w:szCs w:val="18"/>
        </w:rPr>
        <w:t xml:space="preserve"> para el pago, con la firma y fecha respectivas. </w:t>
      </w:r>
    </w:p>
    <w:p w14:paraId="498148D6"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sz w:val="18"/>
          <w:szCs w:val="18"/>
        </w:rPr>
        <w:t xml:space="preserve">En dicha dependencia se expedirá la orden de pago dentro del plazo máximo de cinco (5) días hábiles computables desde su recepción. </w:t>
      </w:r>
    </w:p>
    <w:p w14:paraId="7FD423FD"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sz w:val="18"/>
          <w:szCs w:val="18"/>
        </w:rPr>
        <w:t xml:space="preserve">El pago de la planilla de Liquidación Final de obra se realizará dentro de los treinta (30) días hábiles siguientes a la fecha de remisión del </w:t>
      </w:r>
      <w:r w:rsidRPr="008937BE">
        <w:rPr>
          <w:rFonts w:ascii="Arial" w:hAnsi="Arial" w:cs="Arial"/>
          <w:b/>
          <w:sz w:val="18"/>
          <w:szCs w:val="18"/>
        </w:rPr>
        <w:t>FISCAL</w:t>
      </w:r>
      <w:r w:rsidRPr="008937BE">
        <w:rPr>
          <w:rFonts w:ascii="Arial" w:hAnsi="Arial" w:cs="Arial"/>
          <w:sz w:val="18"/>
          <w:szCs w:val="18"/>
        </w:rPr>
        <w:t xml:space="preserve"> a la dependencia prevista de la </w:t>
      </w:r>
      <w:r w:rsidRPr="008937BE">
        <w:rPr>
          <w:rFonts w:ascii="Arial" w:hAnsi="Arial" w:cs="Arial"/>
          <w:b/>
          <w:sz w:val="18"/>
          <w:szCs w:val="18"/>
        </w:rPr>
        <w:t>ENTIDAD</w:t>
      </w:r>
      <w:r w:rsidRPr="008937BE">
        <w:rPr>
          <w:rFonts w:ascii="Arial" w:hAnsi="Arial" w:cs="Arial"/>
          <w:sz w:val="18"/>
          <w:szCs w:val="18"/>
        </w:rPr>
        <w:t xml:space="preserve">, para el pago. El </w:t>
      </w:r>
      <w:r w:rsidRPr="008937BE">
        <w:rPr>
          <w:rFonts w:ascii="Arial" w:hAnsi="Arial" w:cs="Arial"/>
          <w:b/>
          <w:sz w:val="18"/>
          <w:szCs w:val="18"/>
        </w:rPr>
        <w:t>CONTRATISTA</w:t>
      </w:r>
      <w:r w:rsidRPr="008937BE">
        <w:rPr>
          <w:rFonts w:ascii="Arial" w:hAnsi="Arial" w:cs="Arial"/>
          <w:sz w:val="18"/>
          <w:szCs w:val="18"/>
        </w:rPr>
        <w:t>, recibirá el pago del monto certificado menos las deducciones que correspondiesen.</w:t>
      </w:r>
    </w:p>
    <w:p w14:paraId="0875907B"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sz w:val="18"/>
          <w:szCs w:val="18"/>
        </w:rPr>
        <w:t xml:space="preserve">Si el pago de la de Liquidación Final de obra no se realizara dentro de los cuarenta y cinco (45) días calendario computable a partir de la fecha de remisión del </w:t>
      </w:r>
      <w:r w:rsidRPr="008937BE">
        <w:rPr>
          <w:rFonts w:ascii="Arial" w:hAnsi="Arial" w:cs="Arial"/>
          <w:b/>
          <w:sz w:val="18"/>
          <w:szCs w:val="18"/>
        </w:rPr>
        <w:t>FISCAL</w:t>
      </w:r>
      <w:r w:rsidRPr="008937BE">
        <w:rPr>
          <w:rFonts w:ascii="Arial" w:hAnsi="Arial" w:cs="Arial"/>
          <w:sz w:val="18"/>
          <w:szCs w:val="18"/>
        </w:rPr>
        <w:t xml:space="preserve"> a la dependencia prevista de la </w:t>
      </w:r>
      <w:r w:rsidRPr="008937BE">
        <w:rPr>
          <w:rFonts w:ascii="Arial" w:hAnsi="Arial" w:cs="Arial"/>
          <w:b/>
          <w:sz w:val="18"/>
          <w:szCs w:val="18"/>
        </w:rPr>
        <w:t>ENTIDAD</w:t>
      </w:r>
      <w:r w:rsidRPr="008937BE">
        <w:rPr>
          <w:rFonts w:ascii="Arial" w:hAnsi="Arial" w:cs="Arial"/>
          <w:sz w:val="18"/>
          <w:szCs w:val="18"/>
        </w:rPr>
        <w:t xml:space="preserve">, para el pago, el </w:t>
      </w:r>
      <w:r w:rsidRPr="008937BE">
        <w:rPr>
          <w:rFonts w:ascii="Arial" w:hAnsi="Arial" w:cs="Arial"/>
          <w:b/>
          <w:sz w:val="18"/>
          <w:szCs w:val="18"/>
        </w:rPr>
        <w:t>CONTRATISTA</w:t>
      </w:r>
      <w:r w:rsidRPr="008937BE">
        <w:rPr>
          <w:rFonts w:ascii="Arial" w:hAnsi="Arial" w:cs="Arial"/>
          <w:sz w:val="18"/>
          <w:szCs w:val="18"/>
        </w:rPr>
        <w:t xml:space="preserve"> tiene el derecho de reclamar el pago.</w:t>
      </w:r>
    </w:p>
    <w:p w14:paraId="213483FF"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b/>
          <w:sz w:val="18"/>
          <w:szCs w:val="18"/>
        </w:rPr>
        <w:t xml:space="preserve">CLÁUSULA SÉPTIMA.- (DOCUMENTOS INTEGRANTES DEL CONTRATO) </w:t>
      </w:r>
      <w:r w:rsidRPr="008937BE">
        <w:rPr>
          <w:rFonts w:ascii="Arial" w:hAnsi="Arial" w:cs="Arial"/>
          <w:sz w:val="18"/>
          <w:szCs w:val="18"/>
        </w:rPr>
        <w:t xml:space="preserve">Para cumplimiento del presente Contrato, forman parte del mismo los siguientes documentos: </w:t>
      </w:r>
    </w:p>
    <w:p w14:paraId="76B881C9" w14:textId="77777777" w:rsidR="008937BE" w:rsidRPr="008937BE" w:rsidRDefault="008937BE" w:rsidP="008937BE">
      <w:pPr>
        <w:autoSpaceDE w:val="0"/>
        <w:autoSpaceDN w:val="0"/>
        <w:adjustRightInd w:val="0"/>
        <w:ind w:left="567" w:hanging="283"/>
        <w:jc w:val="both"/>
        <w:rPr>
          <w:rFonts w:ascii="Arial" w:hAnsi="Arial" w:cs="Arial"/>
          <w:sz w:val="18"/>
          <w:szCs w:val="18"/>
        </w:rPr>
      </w:pPr>
      <w:r w:rsidRPr="008937BE">
        <w:rPr>
          <w:rFonts w:ascii="Arial" w:hAnsi="Arial" w:cs="Arial"/>
          <w:sz w:val="18"/>
          <w:szCs w:val="18"/>
        </w:rPr>
        <w:t xml:space="preserve">- Documento Base de Contratación. </w:t>
      </w:r>
    </w:p>
    <w:p w14:paraId="1F57E60C" w14:textId="77777777" w:rsidR="008937BE" w:rsidRPr="008937BE" w:rsidRDefault="008937BE" w:rsidP="008937BE">
      <w:pPr>
        <w:autoSpaceDE w:val="0"/>
        <w:autoSpaceDN w:val="0"/>
        <w:adjustRightInd w:val="0"/>
        <w:ind w:left="567" w:hanging="283"/>
        <w:jc w:val="both"/>
        <w:rPr>
          <w:rFonts w:ascii="Arial" w:hAnsi="Arial" w:cs="Arial"/>
          <w:sz w:val="18"/>
          <w:szCs w:val="18"/>
        </w:rPr>
      </w:pPr>
      <w:r w:rsidRPr="008937BE">
        <w:rPr>
          <w:rFonts w:ascii="Arial" w:hAnsi="Arial" w:cs="Arial"/>
          <w:sz w:val="18"/>
          <w:szCs w:val="18"/>
        </w:rPr>
        <w:t xml:space="preserve">- Certificado RUPE. </w:t>
      </w:r>
    </w:p>
    <w:p w14:paraId="0A210EBD" w14:textId="77777777" w:rsidR="008937BE" w:rsidRPr="008937BE" w:rsidRDefault="008937BE" w:rsidP="008937BE">
      <w:pPr>
        <w:autoSpaceDE w:val="0"/>
        <w:autoSpaceDN w:val="0"/>
        <w:adjustRightInd w:val="0"/>
        <w:ind w:left="709" w:hanging="425"/>
        <w:jc w:val="both"/>
        <w:rPr>
          <w:rFonts w:ascii="Arial" w:hAnsi="Arial" w:cs="Arial"/>
          <w:sz w:val="18"/>
          <w:szCs w:val="18"/>
        </w:rPr>
      </w:pPr>
      <w:r w:rsidRPr="008937BE">
        <w:rPr>
          <w:rFonts w:ascii="Arial" w:hAnsi="Arial" w:cs="Arial"/>
          <w:sz w:val="18"/>
          <w:szCs w:val="18"/>
        </w:rPr>
        <w:t xml:space="preserve">- Especificaciones Técnicas. </w:t>
      </w:r>
    </w:p>
    <w:p w14:paraId="313F1ADD" w14:textId="77777777" w:rsidR="008937BE" w:rsidRPr="008937BE" w:rsidRDefault="008937BE" w:rsidP="008937BE">
      <w:pPr>
        <w:autoSpaceDE w:val="0"/>
        <w:autoSpaceDN w:val="0"/>
        <w:adjustRightInd w:val="0"/>
        <w:ind w:left="709" w:hanging="425"/>
        <w:jc w:val="both"/>
        <w:rPr>
          <w:rFonts w:ascii="Arial" w:hAnsi="Arial" w:cs="Arial"/>
          <w:sz w:val="18"/>
          <w:szCs w:val="18"/>
        </w:rPr>
      </w:pPr>
      <w:r w:rsidRPr="008937BE">
        <w:rPr>
          <w:rFonts w:ascii="Arial" w:hAnsi="Arial" w:cs="Arial"/>
          <w:sz w:val="18"/>
          <w:szCs w:val="18"/>
        </w:rPr>
        <w:t xml:space="preserve">- Propuesta Adjudicada. </w:t>
      </w:r>
    </w:p>
    <w:p w14:paraId="5CF65E95" w14:textId="77777777" w:rsidR="008937BE" w:rsidRPr="008937BE" w:rsidRDefault="008937BE" w:rsidP="008937BE">
      <w:pPr>
        <w:autoSpaceDE w:val="0"/>
        <w:autoSpaceDN w:val="0"/>
        <w:adjustRightInd w:val="0"/>
        <w:ind w:left="709" w:hanging="425"/>
        <w:jc w:val="both"/>
        <w:rPr>
          <w:rFonts w:ascii="Arial" w:hAnsi="Arial" w:cs="Arial"/>
          <w:sz w:val="18"/>
          <w:szCs w:val="18"/>
        </w:rPr>
      </w:pPr>
      <w:r w:rsidRPr="008937BE">
        <w:rPr>
          <w:rFonts w:ascii="Arial" w:hAnsi="Arial" w:cs="Arial"/>
          <w:sz w:val="18"/>
          <w:szCs w:val="18"/>
        </w:rPr>
        <w:t>- Documento de Adjudicación.</w:t>
      </w:r>
    </w:p>
    <w:p w14:paraId="72977336" w14:textId="77777777" w:rsidR="008937BE" w:rsidRPr="008937BE" w:rsidRDefault="008937BE" w:rsidP="008937BE">
      <w:pPr>
        <w:autoSpaceDE w:val="0"/>
        <w:autoSpaceDN w:val="0"/>
        <w:adjustRightInd w:val="0"/>
        <w:ind w:left="709" w:hanging="425"/>
        <w:jc w:val="both"/>
        <w:rPr>
          <w:rFonts w:ascii="Arial" w:hAnsi="Arial" w:cs="Arial"/>
          <w:sz w:val="18"/>
          <w:szCs w:val="18"/>
        </w:rPr>
      </w:pPr>
      <w:r w:rsidRPr="008937BE">
        <w:rPr>
          <w:rFonts w:ascii="Arial" w:hAnsi="Arial" w:cs="Arial"/>
          <w:sz w:val="18"/>
          <w:szCs w:val="18"/>
        </w:rPr>
        <w:t xml:space="preserve">- Poder del Representante Legal, cuando corresponda. </w:t>
      </w:r>
    </w:p>
    <w:p w14:paraId="372BCCD6" w14:textId="77777777" w:rsidR="008937BE" w:rsidRPr="008937BE" w:rsidRDefault="008937BE" w:rsidP="008937BE">
      <w:pPr>
        <w:autoSpaceDE w:val="0"/>
        <w:autoSpaceDN w:val="0"/>
        <w:adjustRightInd w:val="0"/>
        <w:ind w:left="709" w:hanging="425"/>
        <w:jc w:val="both"/>
        <w:rPr>
          <w:rFonts w:ascii="Arial" w:hAnsi="Arial" w:cs="Arial"/>
          <w:sz w:val="18"/>
          <w:szCs w:val="18"/>
        </w:rPr>
      </w:pPr>
      <w:r w:rsidRPr="008937BE">
        <w:rPr>
          <w:rFonts w:ascii="Arial" w:hAnsi="Arial" w:cs="Arial"/>
          <w:sz w:val="18"/>
          <w:szCs w:val="18"/>
        </w:rPr>
        <w:t xml:space="preserve">- Garantías, cuando corresponda. </w:t>
      </w:r>
    </w:p>
    <w:p w14:paraId="265E0F13" w14:textId="77777777" w:rsidR="008937BE" w:rsidRPr="008937BE" w:rsidRDefault="008937BE" w:rsidP="008937BE">
      <w:pPr>
        <w:autoSpaceDE w:val="0"/>
        <w:autoSpaceDN w:val="0"/>
        <w:adjustRightInd w:val="0"/>
        <w:ind w:left="709" w:hanging="425"/>
        <w:jc w:val="both"/>
        <w:rPr>
          <w:rFonts w:ascii="Arial" w:hAnsi="Arial" w:cs="Arial"/>
          <w:sz w:val="18"/>
          <w:szCs w:val="18"/>
        </w:rPr>
      </w:pPr>
      <w:r w:rsidRPr="008937BE">
        <w:rPr>
          <w:rFonts w:ascii="Arial" w:hAnsi="Arial" w:cs="Arial"/>
          <w:sz w:val="18"/>
          <w:szCs w:val="18"/>
        </w:rPr>
        <w:t xml:space="preserve">- Documento de Constitución, cuando corresponda. </w:t>
      </w:r>
    </w:p>
    <w:p w14:paraId="017523DF" w14:textId="77777777" w:rsidR="008937BE" w:rsidRPr="008937BE" w:rsidRDefault="008937BE" w:rsidP="008937BE">
      <w:pPr>
        <w:autoSpaceDE w:val="0"/>
        <w:autoSpaceDN w:val="0"/>
        <w:adjustRightInd w:val="0"/>
        <w:ind w:left="709" w:hanging="425"/>
        <w:jc w:val="both"/>
        <w:rPr>
          <w:rFonts w:ascii="Arial" w:hAnsi="Arial" w:cs="Arial"/>
          <w:sz w:val="18"/>
          <w:szCs w:val="18"/>
        </w:rPr>
      </w:pPr>
      <w:r w:rsidRPr="008937BE">
        <w:rPr>
          <w:rFonts w:ascii="Arial" w:hAnsi="Arial" w:cs="Arial"/>
          <w:sz w:val="18"/>
          <w:szCs w:val="18"/>
        </w:rPr>
        <w:t xml:space="preserve">- Contrato de Asociación Accidental, cuando corresponda. </w:t>
      </w:r>
    </w:p>
    <w:p w14:paraId="05EDDEEF" w14:textId="77777777" w:rsidR="008937BE" w:rsidRPr="008937BE" w:rsidRDefault="008937BE" w:rsidP="008937BE">
      <w:pPr>
        <w:autoSpaceDE w:val="0"/>
        <w:autoSpaceDN w:val="0"/>
        <w:adjustRightInd w:val="0"/>
        <w:ind w:left="709" w:hanging="425"/>
        <w:jc w:val="both"/>
        <w:rPr>
          <w:rFonts w:ascii="Arial" w:hAnsi="Arial" w:cs="Arial"/>
          <w:sz w:val="18"/>
          <w:szCs w:val="18"/>
        </w:rPr>
      </w:pPr>
      <w:r w:rsidRPr="008937BE">
        <w:rPr>
          <w:rFonts w:ascii="Arial" w:hAnsi="Arial" w:cs="Arial"/>
          <w:sz w:val="18"/>
          <w:szCs w:val="18"/>
        </w:rPr>
        <w:t>- Otros documentos relacionados con el proceso de contratación.</w:t>
      </w:r>
    </w:p>
    <w:p w14:paraId="118E1DCB" w14:textId="77777777" w:rsidR="008937BE" w:rsidRPr="008937BE" w:rsidRDefault="008937BE" w:rsidP="008937BE">
      <w:pPr>
        <w:autoSpaceDE w:val="0"/>
        <w:autoSpaceDN w:val="0"/>
        <w:adjustRightInd w:val="0"/>
        <w:jc w:val="both"/>
        <w:rPr>
          <w:rFonts w:ascii="Arial" w:hAnsi="Arial" w:cs="Arial"/>
          <w:sz w:val="18"/>
          <w:szCs w:val="18"/>
        </w:rPr>
      </w:pPr>
    </w:p>
    <w:p w14:paraId="14199EBE"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b/>
          <w:sz w:val="18"/>
          <w:szCs w:val="18"/>
        </w:rPr>
        <w:t>CLÁUSULA OCTAVA.- (GARANTÍA DE CUMPLIMIENTO DE CONTRATO)</w:t>
      </w:r>
      <w:r w:rsidRPr="008937BE">
        <w:rPr>
          <w:rFonts w:ascii="Arial" w:hAnsi="Arial" w:cs="Arial"/>
          <w:sz w:val="18"/>
          <w:szCs w:val="18"/>
        </w:rPr>
        <w:t xml:space="preserve"> El </w:t>
      </w:r>
      <w:r w:rsidRPr="008937BE">
        <w:rPr>
          <w:rFonts w:ascii="Arial" w:hAnsi="Arial" w:cs="Arial"/>
          <w:b/>
          <w:sz w:val="18"/>
          <w:szCs w:val="18"/>
        </w:rPr>
        <w:t>CONTRATISTA</w:t>
      </w:r>
      <w:r w:rsidRPr="008937BE">
        <w:rPr>
          <w:rFonts w:ascii="Arial" w:hAnsi="Arial" w:cs="Arial"/>
          <w:sz w:val="18"/>
          <w:szCs w:val="18"/>
        </w:rPr>
        <w:t xml:space="preserve"> garantiza la correcta y fiel ejecución del presente </w:t>
      </w:r>
      <w:r w:rsidRPr="008937BE">
        <w:rPr>
          <w:rFonts w:ascii="Arial" w:hAnsi="Arial" w:cs="Arial"/>
          <w:b/>
          <w:sz w:val="18"/>
          <w:szCs w:val="18"/>
        </w:rPr>
        <w:t>CONTRATO</w:t>
      </w:r>
      <w:r w:rsidRPr="008937BE">
        <w:rPr>
          <w:rFonts w:ascii="Arial" w:hAnsi="Arial" w:cs="Arial"/>
          <w:sz w:val="18"/>
          <w:szCs w:val="18"/>
        </w:rPr>
        <w:t xml:space="preserve"> en todas sus partes con la __________ Nº ___________ emitida por __________ </w:t>
      </w:r>
      <w:r w:rsidRPr="008937BE">
        <w:rPr>
          <w:rFonts w:ascii="Arial" w:hAnsi="Arial" w:cs="Arial"/>
          <w:b/>
          <w:sz w:val="18"/>
          <w:szCs w:val="18"/>
        </w:rPr>
        <w:t xml:space="preserve"> </w:t>
      </w:r>
      <w:r w:rsidRPr="008937BE">
        <w:rPr>
          <w:rFonts w:ascii="Arial" w:hAnsi="Arial" w:cs="Arial"/>
          <w:sz w:val="18"/>
          <w:szCs w:val="18"/>
        </w:rPr>
        <w:t>el _______ de ___________de 20____, con vigencia hasta el ______ de _______ 20 _____, a la orden de la</w:t>
      </w:r>
      <w:r w:rsidRPr="008937BE">
        <w:rPr>
          <w:rFonts w:ascii="Arial" w:hAnsi="Arial" w:cs="Arial"/>
          <w:b/>
          <w:sz w:val="18"/>
          <w:szCs w:val="18"/>
        </w:rPr>
        <w:t xml:space="preserve"> ENTIDAD</w:t>
      </w:r>
      <w:r w:rsidRPr="008937BE">
        <w:rPr>
          <w:rFonts w:ascii="Arial" w:hAnsi="Arial" w:cs="Arial"/>
          <w:sz w:val="18"/>
          <w:szCs w:val="18"/>
        </w:rPr>
        <w:t xml:space="preserve">, por________ equivalente al siete por ciento (7%) del monto total del Contrato. </w:t>
      </w:r>
    </w:p>
    <w:p w14:paraId="35EB96C1" w14:textId="77777777" w:rsidR="008937BE" w:rsidRPr="008937BE" w:rsidRDefault="008937BE" w:rsidP="008937BE">
      <w:pPr>
        <w:autoSpaceDE w:val="0"/>
        <w:autoSpaceDN w:val="0"/>
        <w:adjustRightInd w:val="0"/>
        <w:jc w:val="both"/>
        <w:rPr>
          <w:rFonts w:ascii="Arial" w:hAnsi="Arial" w:cs="Arial"/>
          <w:sz w:val="18"/>
          <w:szCs w:val="18"/>
        </w:rPr>
      </w:pPr>
    </w:p>
    <w:p w14:paraId="2A032AD6" w14:textId="77777777" w:rsidR="008937BE" w:rsidRPr="008937BE" w:rsidRDefault="008937BE" w:rsidP="008937BE">
      <w:pPr>
        <w:autoSpaceDE w:val="0"/>
        <w:autoSpaceDN w:val="0"/>
        <w:adjustRightInd w:val="0"/>
        <w:jc w:val="both"/>
        <w:rPr>
          <w:rFonts w:ascii="Arial" w:hAnsi="Arial" w:cs="Arial"/>
          <w:b/>
          <w:i/>
          <w:sz w:val="18"/>
          <w:szCs w:val="18"/>
        </w:rPr>
      </w:pPr>
      <w:r w:rsidRPr="008937BE">
        <w:rPr>
          <w:rFonts w:ascii="Arial" w:hAnsi="Arial" w:cs="Arial"/>
          <w:b/>
          <w:sz w:val="18"/>
          <w:szCs w:val="18"/>
        </w:rPr>
        <w:t>(</w:t>
      </w:r>
      <w:r w:rsidRPr="008937BE">
        <w:rPr>
          <w:rFonts w:ascii="Arial" w:hAnsi="Arial" w:cs="Arial"/>
          <w:b/>
          <w:i/>
          <w:sz w:val="18"/>
          <w:szCs w:val="18"/>
        </w:rPr>
        <w:t xml:space="preserve">Cuando  corresponda)  GARANTÍA ADICIONAL A LA GARANTÍA DE CUMPLIMIENTO DE CONTRATO DE OBRA  </w:t>
      </w:r>
      <w:r w:rsidRPr="008937BE">
        <w:rPr>
          <w:rFonts w:ascii="Arial" w:hAnsi="Arial" w:cs="Arial"/>
          <w:i/>
          <w:sz w:val="18"/>
          <w:szCs w:val="18"/>
        </w:rPr>
        <w:t>El</w:t>
      </w:r>
      <w:r w:rsidRPr="008937BE">
        <w:rPr>
          <w:rFonts w:ascii="Arial" w:hAnsi="Arial" w:cs="Arial"/>
          <w:b/>
          <w:i/>
          <w:sz w:val="18"/>
          <w:szCs w:val="18"/>
        </w:rPr>
        <w:t xml:space="preserve"> CONTRATISTA</w:t>
      </w:r>
      <w:r w:rsidRPr="008937BE">
        <w:rPr>
          <w:rFonts w:ascii="Arial" w:hAnsi="Arial" w:cs="Arial"/>
          <w:i/>
          <w:sz w:val="18"/>
          <w:szCs w:val="18"/>
        </w:rPr>
        <w:t xml:space="preserve"> garantiza la correcta y fiel ejecución del presente </w:t>
      </w:r>
      <w:r w:rsidRPr="008937BE">
        <w:rPr>
          <w:rFonts w:ascii="Arial" w:hAnsi="Arial" w:cs="Arial"/>
          <w:b/>
          <w:i/>
          <w:sz w:val="18"/>
          <w:szCs w:val="18"/>
        </w:rPr>
        <w:t>CONTRATO</w:t>
      </w:r>
      <w:r w:rsidRPr="008937BE">
        <w:rPr>
          <w:rFonts w:ascii="Arial" w:hAnsi="Arial" w:cs="Arial"/>
          <w:i/>
          <w:sz w:val="18"/>
          <w:szCs w:val="18"/>
        </w:rPr>
        <w:t xml:space="preserve"> en todas sus partes con la __________ Nº ___________ emitida por __________ </w:t>
      </w:r>
      <w:r w:rsidRPr="008937BE">
        <w:rPr>
          <w:rFonts w:ascii="Arial" w:hAnsi="Arial" w:cs="Arial"/>
          <w:b/>
          <w:i/>
          <w:sz w:val="18"/>
          <w:szCs w:val="18"/>
        </w:rPr>
        <w:t xml:space="preserve"> </w:t>
      </w:r>
      <w:r w:rsidRPr="008937BE">
        <w:rPr>
          <w:rFonts w:ascii="Arial" w:hAnsi="Arial" w:cs="Arial"/>
          <w:i/>
          <w:sz w:val="18"/>
          <w:szCs w:val="18"/>
        </w:rPr>
        <w:t>el _______ de ___________de 20____, con vigencia hasta el ______ de _______ 20 _____, a la orden de la</w:t>
      </w:r>
      <w:r w:rsidRPr="008937BE">
        <w:rPr>
          <w:rFonts w:ascii="Arial" w:hAnsi="Arial" w:cs="Arial"/>
          <w:b/>
          <w:i/>
          <w:sz w:val="18"/>
          <w:szCs w:val="18"/>
        </w:rPr>
        <w:t xml:space="preserve"> ENTIDAD</w:t>
      </w:r>
      <w:r w:rsidRPr="008937BE">
        <w:rPr>
          <w:rFonts w:ascii="Arial" w:hAnsi="Arial" w:cs="Arial"/>
          <w:i/>
          <w:sz w:val="18"/>
          <w:szCs w:val="18"/>
        </w:rPr>
        <w:t xml:space="preserve">, por________ equivalente a </w:t>
      </w:r>
      <w:proofErr w:type="gramStart"/>
      <w:r w:rsidRPr="008937BE">
        <w:rPr>
          <w:rFonts w:ascii="Arial" w:hAnsi="Arial" w:cs="Arial"/>
          <w:i/>
          <w:sz w:val="18"/>
          <w:szCs w:val="18"/>
        </w:rPr>
        <w:t>( la</w:t>
      </w:r>
      <w:proofErr w:type="gramEnd"/>
      <w:r w:rsidRPr="008937BE">
        <w:rPr>
          <w:rFonts w:ascii="Arial" w:hAnsi="Arial" w:cs="Arial"/>
          <w:i/>
          <w:sz w:val="18"/>
          <w:szCs w:val="18"/>
        </w:rPr>
        <w:t xml:space="preserve"> diferencia entre el ochenta y cinco por ciento (85%) del precio referencia y el valor de la propuesta económica</w:t>
      </w:r>
      <w:r w:rsidRPr="008937BE">
        <w:rPr>
          <w:rFonts w:ascii="Arial" w:hAnsi="Arial" w:cs="Arial"/>
          <w:b/>
          <w:i/>
          <w:sz w:val="18"/>
          <w:szCs w:val="18"/>
        </w:rPr>
        <w:t xml:space="preserve">. </w:t>
      </w:r>
    </w:p>
    <w:p w14:paraId="568F0CB0" w14:textId="77777777" w:rsidR="008937BE" w:rsidRPr="008937BE" w:rsidRDefault="008937BE" w:rsidP="008937BE">
      <w:pPr>
        <w:autoSpaceDE w:val="0"/>
        <w:autoSpaceDN w:val="0"/>
        <w:adjustRightInd w:val="0"/>
        <w:jc w:val="both"/>
        <w:rPr>
          <w:rFonts w:ascii="Arial" w:hAnsi="Arial" w:cs="Arial"/>
          <w:i/>
          <w:sz w:val="18"/>
          <w:szCs w:val="18"/>
        </w:rPr>
      </w:pPr>
    </w:p>
    <w:p w14:paraId="48E69793"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sz w:val="18"/>
          <w:szCs w:val="18"/>
        </w:rPr>
        <w:lastRenderedPageBreak/>
        <w:t xml:space="preserve">A sólo requerimiento de la </w:t>
      </w:r>
      <w:r w:rsidRPr="008937BE">
        <w:rPr>
          <w:rFonts w:ascii="Arial" w:hAnsi="Arial" w:cs="Arial"/>
          <w:b/>
          <w:sz w:val="18"/>
          <w:szCs w:val="18"/>
        </w:rPr>
        <w:t>ENTIDAD</w:t>
      </w:r>
      <w:r w:rsidRPr="008937BE">
        <w:rPr>
          <w:rFonts w:ascii="Arial" w:hAnsi="Arial" w:cs="Arial"/>
          <w:sz w:val="18"/>
          <w:szCs w:val="18"/>
        </w:rPr>
        <w:t xml:space="preserve">, el importe de la (s)  garantía (s)  citada(as)  anteriormente será(n)  ejecutada(s) en caso de incumplimiento contractual incurrido por el </w:t>
      </w:r>
      <w:r w:rsidRPr="008937BE">
        <w:rPr>
          <w:rFonts w:ascii="Arial" w:hAnsi="Arial" w:cs="Arial"/>
          <w:b/>
          <w:sz w:val="18"/>
          <w:szCs w:val="18"/>
        </w:rPr>
        <w:t>CONTRATISTA</w:t>
      </w:r>
      <w:r w:rsidRPr="008937BE">
        <w:rPr>
          <w:rFonts w:ascii="Arial" w:hAnsi="Arial" w:cs="Arial"/>
          <w:sz w:val="18"/>
          <w:szCs w:val="18"/>
        </w:rPr>
        <w:t xml:space="preserve">, sin necesidad de ningún trámite o acción judicial. </w:t>
      </w:r>
    </w:p>
    <w:p w14:paraId="5151C1DC" w14:textId="77777777" w:rsidR="008937BE" w:rsidRPr="008937BE" w:rsidRDefault="008937BE" w:rsidP="008937BE">
      <w:pPr>
        <w:autoSpaceDE w:val="0"/>
        <w:autoSpaceDN w:val="0"/>
        <w:adjustRightInd w:val="0"/>
        <w:jc w:val="both"/>
        <w:rPr>
          <w:rFonts w:ascii="Arial" w:hAnsi="Arial" w:cs="Arial"/>
          <w:sz w:val="18"/>
          <w:szCs w:val="18"/>
        </w:rPr>
      </w:pPr>
    </w:p>
    <w:p w14:paraId="4886FE7F"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sz w:val="18"/>
          <w:szCs w:val="18"/>
        </w:rPr>
        <w:t xml:space="preserve">Si se procediera a la Recepción Definitiva de la Obra, hecho que se hará constar mediante el Acta correspondiente, suscrita por ambas partes </w:t>
      </w:r>
      <w:r w:rsidRPr="008937BE">
        <w:rPr>
          <w:rFonts w:ascii="Arial" w:hAnsi="Arial" w:cs="Arial"/>
          <w:b/>
          <w:sz w:val="18"/>
          <w:szCs w:val="18"/>
        </w:rPr>
        <w:t>CONTRATANTES</w:t>
      </w:r>
      <w:r w:rsidRPr="008937BE">
        <w:rPr>
          <w:rFonts w:ascii="Arial" w:hAnsi="Arial" w:cs="Arial"/>
          <w:sz w:val="18"/>
          <w:szCs w:val="18"/>
        </w:rPr>
        <w:t xml:space="preserve">, dicha (s) garantía (s) será (n) devuelta (s), de acuerdo al numeral 25.3 de la Cláusula Vigésima Quinta. </w:t>
      </w:r>
    </w:p>
    <w:p w14:paraId="7DDE255A" w14:textId="77777777" w:rsidR="008937BE" w:rsidRPr="008937BE" w:rsidRDefault="008937BE" w:rsidP="008937BE">
      <w:pPr>
        <w:autoSpaceDE w:val="0"/>
        <w:autoSpaceDN w:val="0"/>
        <w:adjustRightInd w:val="0"/>
        <w:jc w:val="both"/>
        <w:rPr>
          <w:rFonts w:ascii="Arial" w:hAnsi="Arial" w:cs="Arial"/>
          <w:sz w:val="18"/>
          <w:szCs w:val="18"/>
        </w:rPr>
      </w:pPr>
    </w:p>
    <w:p w14:paraId="4E4BD805"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sz w:val="18"/>
          <w:szCs w:val="18"/>
        </w:rPr>
        <w:t xml:space="preserve">EL </w:t>
      </w:r>
      <w:r w:rsidRPr="008937BE">
        <w:rPr>
          <w:rFonts w:ascii="Arial" w:hAnsi="Arial" w:cs="Arial"/>
          <w:b/>
          <w:sz w:val="18"/>
          <w:szCs w:val="18"/>
        </w:rPr>
        <w:t>CONTRATISTA</w:t>
      </w:r>
      <w:r w:rsidRPr="008937BE">
        <w:rPr>
          <w:rFonts w:ascii="Arial" w:hAnsi="Arial" w:cs="Arial"/>
          <w:sz w:val="18"/>
          <w:szCs w:val="18"/>
        </w:rPr>
        <w:t xml:space="preserve">, tiene la obligación de mantener actualizada (s) la (s) Garantía (s) prevista (s) en la presente Cláusula, cuantas veces lo requiera el </w:t>
      </w:r>
      <w:r w:rsidRPr="008937BE">
        <w:rPr>
          <w:rFonts w:ascii="Arial" w:hAnsi="Arial" w:cs="Arial"/>
          <w:b/>
          <w:sz w:val="18"/>
          <w:szCs w:val="18"/>
        </w:rPr>
        <w:t>SUPERVISOR</w:t>
      </w:r>
      <w:r w:rsidRPr="008937BE">
        <w:rPr>
          <w:rFonts w:ascii="Arial" w:hAnsi="Arial" w:cs="Arial"/>
          <w:sz w:val="18"/>
          <w:szCs w:val="18"/>
        </w:rPr>
        <w:t xml:space="preserve">. El </w:t>
      </w:r>
      <w:r w:rsidRPr="008937BE">
        <w:rPr>
          <w:rFonts w:ascii="Arial" w:hAnsi="Arial" w:cs="Arial"/>
          <w:b/>
          <w:sz w:val="18"/>
          <w:szCs w:val="18"/>
        </w:rPr>
        <w:t>SUPERVISOR</w:t>
      </w:r>
      <w:r w:rsidRPr="008937BE">
        <w:rPr>
          <w:rFonts w:ascii="Arial" w:hAnsi="Arial" w:cs="Arial"/>
          <w:sz w:val="18"/>
          <w:szCs w:val="18"/>
        </w:rPr>
        <w:t xml:space="preserve"> llevará el control directo de la vigencia de la (s) garantía (s) en cuanto al monto y plazo. </w:t>
      </w:r>
    </w:p>
    <w:p w14:paraId="4EAB0810" w14:textId="77777777" w:rsidR="008937BE" w:rsidRPr="008937BE" w:rsidRDefault="008937BE" w:rsidP="008937BE">
      <w:pPr>
        <w:autoSpaceDE w:val="0"/>
        <w:autoSpaceDN w:val="0"/>
        <w:adjustRightInd w:val="0"/>
        <w:jc w:val="both"/>
        <w:rPr>
          <w:rFonts w:ascii="Arial" w:hAnsi="Arial" w:cs="Arial"/>
          <w:sz w:val="18"/>
          <w:szCs w:val="18"/>
        </w:rPr>
      </w:pPr>
    </w:p>
    <w:p w14:paraId="12613C43"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sz w:val="18"/>
          <w:szCs w:val="18"/>
        </w:rPr>
        <w:t xml:space="preserve">El </w:t>
      </w:r>
      <w:r w:rsidRPr="008937BE">
        <w:rPr>
          <w:rFonts w:ascii="Arial" w:hAnsi="Arial" w:cs="Arial"/>
          <w:b/>
          <w:sz w:val="18"/>
          <w:szCs w:val="18"/>
        </w:rPr>
        <w:t>CONTRATISTA</w:t>
      </w:r>
      <w:r w:rsidRPr="008937BE">
        <w:rPr>
          <w:rFonts w:ascii="Arial" w:hAnsi="Arial" w:cs="Arial"/>
          <w:sz w:val="18"/>
          <w:szCs w:val="18"/>
        </w:rPr>
        <w:t xml:space="preserve"> podrá solicitar al </w:t>
      </w:r>
      <w:r w:rsidRPr="008937BE">
        <w:rPr>
          <w:rFonts w:ascii="Arial" w:hAnsi="Arial" w:cs="Arial"/>
          <w:b/>
          <w:sz w:val="18"/>
          <w:szCs w:val="18"/>
        </w:rPr>
        <w:t>SUPERVISOR</w:t>
      </w:r>
      <w:r w:rsidRPr="008937BE">
        <w:rPr>
          <w:rFonts w:ascii="Arial" w:hAnsi="Arial" w:cs="Arial"/>
          <w:sz w:val="18"/>
          <w:szCs w:val="18"/>
        </w:rPr>
        <w:t xml:space="preserve"> la sustitución de la Garantía de Cumplimiento de Contrato, misma que será equivalente al 7% del monto de ejecución restante de la </w:t>
      </w:r>
      <w:r w:rsidRPr="008937BE">
        <w:rPr>
          <w:rFonts w:ascii="Arial" w:hAnsi="Arial" w:cs="Arial"/>
          <w:b/>
          <w:sz w:val="18"/>
          <w:szCs w:val="18"/>
        </w:rPr>
        <w:t>OBRA</w:t>
      </w:r>
      <w:r w:rsidRPr="008937BE">
        <w:rPr>
          <w:rFonts w:ascii="Arial" w:hAnsi="Arial" w:cs="Arial"/>
          <w:sz w:val="18"/>
          <w:szCs w:val="18"/>
        </w:rPr>
        <w:t xml:space="preserve"> al momento de la solicitud, siempre y cuando se hayan cumplido las siguientes condiciones a la fecha de la solicitud: </w:t>
      </w:r>
    </w:p>
    <w:p w14:paraId="37517FC7" w14:textId="77777777" w:rsidR="008937BE" w:rsidRPr="008937BE" w:rsidRDefault="008937BE" w:rsidP="008937BE">
      <w:pPr>
        <w:autoSpaceDE w:val="0"/>
        <w:autoSpaceDN w:val="0"/>
        <w:adjustRightInd w:val="0"/>
        <w:jc w:val="both"/>
        <w:rPr>
          <w:rFonts w:ascii="Arial" w:hAnsi="Arial" w:cs="Arial"/>
          <w:sz w:val="18"/>
          <w:szCs w:val="18"/>
        </w:rPr>
      </w:pPr>
    </w:p>
    <w:p w14:paraId="4C9FB9ED" w14:textId="77777777" w:rsidR="008937BE" w:rsidRPr="008937BE" w:rsidRDefault="008937BE" w:rsidP="008937BE">
      <w:pPr>
        <w:pStyle w:val="Prrafodelista"/>
        <w:numPr>
          <w:ilvl w:val="0"/>
          <w:numId w:val="59"/>
        </w:numPr>
        <w:autoSpaceDE w:val="0"/>
        <w:autoSpaceDN w:val="0"/>
        <w:adjustRightInd w:val="0"/>
        <w:jc w:val="both"/>
        <w:rPr>
          <w:rFonts w:ascii="Arial" w:hAnsi="Arial" w:cs="Arial"/>
          <w:szCs w:val="18"/>
        </w:rPr>
      </w:pPr>
      <w:r w:rsidRPr="008937BE">
        <w:rPr>
          <w:rFonts w:ascii="Arial" w:hAnsi="Arial" w:cs="Arial"/>
          <w:szCs w:val="18"/>
        </w:rPr>
        <w:t xml:space="preserve">Se alcance un avance físico de la </w:t>
      </w:r>
      <w:r w:rsidRPr="008937BE">
        <w:rPr>
          <w:rFonts w:ascii="Arial" w:hAnsi="Arial" w:cs="Arial"/>
          <w:b/>
          <w:szCs w:val="18"/>
        </w:rPr>
        <w:t>OBRA</w:t>
      </w:r>
      <w:r w:rsidRPr="008937BE">
        <w:rPr>
          <w:rFonts w:ascii="Arial" w:hAnsi="Arial" w:cs="Arial"/>
          <w:szCs w:val="18"/>
        </w:rPr>
        <w:t xml:space="preserve"> de al menos setenta por ciento (70%); </w:t>
      </w:r>
    </w:p>
    <w:p w14:paraId="26ACA1A0" w14:textId="77777777" w:rsidR="008937BE" w:rsidRPr="008937BE" w:rsidRDefault="008937BE" w:rsidP="008937BE">
      <w:pPr>
        <w:pStyle w:val="Prrafodelista"/>
        <w:numPr>
          <w:ilvl w:val="0"/>
          <w:numId w:val="59"/>
        </w:numPr>
        <w:autoSpaceDE w:val="0"/>
        <w:autoSpaceDN w:val="0"/>
        <w:adjustRightInd w:val="0"/>
        <w:jc w:val="both"/>
        <w:rPr>
          <w:rFonts w:ascii="Arial" w:hAnsi="Arial" w:cs="Arial"/>
          <w:szCs w:val="18"/>
        </w:rPr>
      </w:pPr>
      <w:r w:rsidRPr="008937BE">
        <w:rPr>
          <w:rFonts w:ascii="Arial" w:hAnsi="Arial" w:cs="Arial"/>
          <w:szCs w:val="18"/>
        </w:rPr>
        <w:t xml:space="preserve">Las especificaciones de la </w:t>
      </w:r>
      <w:r w:rsidRPr="008937BE">
        <w:rPr>
          <w:rFonts w:ascii="Arial" w:hAnsi="Arial" w:cs="Arial"/>
          <w:b/>
          <w:szCs w:val="18"/>
        </w:rPr>
        <w:t>OBRA</w:t>
      </w:r>
      <w:r w:rsidRPr="008937BE">
        <w:rPr>
          <w:rFonts w:ascii="Arial" w:hAnsi="Arial" w:cs="Arial"/>
          <w:szCs w:val="18"/>
        </w:rPr>
        <w:t xml:space="preserve"> y las condiciones del contrato, hayan sido ejecutadas sin retraso atribuible al </w:t>
      </w:r>
      <w:r w:rsidRPr="008937BE">
        <w:rPr>
          <w:rFonts w:ascii="Arial" w:hAnsi="Arial" w:cs="Arial"/>
          <w:b/>
          <w:szCs w:val="18"/>
        </w:rPr>
        <w:t>CONTRATISTA</w:t>
      </w:r>
      <w:r w:rsidRPr="008937BE">
        <w:rPr>
          <w:rFonts w:ascii="Arial" w:hAnsi="Arial" w:cs="Arial"/>
          <w:szCs w:val="18"/>
        </w:rPr>
        <w:t xml:space="preserve"> de acuerdo al Cronograma de Ejecución de Obra. </w:t>
      </w:r>
    </w:p>
    <w:p w14:paraId="47C13983" w14:textId="77777777" w:rsidR="008937BE" w:rsidRPr="008937BE" w:rsidRDefault="008937BE" w:rsidP="008937BE">
      <w:pPr>
        <w:autoSpaceDE w:val="0"/>
        <w:autoSpaceDN w:val="0"/>
        <w:adjustRightInd w:val="0"/>
        <w:jc w:val="both"/>
        <w:rPr>
          <w:rFonts w:ascii="Arial" w:hAnsi="Arial" w:cs="Arial"/>
          <w:sz w:val="18"/>
          <w:szCs w:val="18"/>
        </w:rPr>
      </w:pPr>
    </w:p>
    <w:p w14:paraId="5AC82DE1"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sz w:val="18"/>
          <w:szCs w:val="18"/>
        </w:rPr>
        <w:t xml:space="preserve">El </w:t>
      </w:r>
      <w:r w:rsidRPr="008937BE">
        <w:rPr>
          <w:rFonts w:ascii="Arial" w:hAnsi="Arial" w:cs="Arial"/>
          <w:b/>
          <w:sz w:val="18"/>
          <w:szCs w:val="18"/>
        </w:rPr>
        <w:t>SUPERVISOR</w:t>
      </w:r>
      <w:r w:rsidRPr="008937BE">
        <w:rPr>
          <w:rFonts w:ascii="Arial" w:hAnsi="Arial" w:cs="Arial"/>
          <w:sz w:val="18"/>
          <w:szCs w:val="18"/>
        </w:rPr>
        <w:t xml:space="preserve"> en base a la solicitud del </w:t>
      </w:r>
      <w:r w:rsidRPr="008937BE">
        <w:rPr>
          <w:rFonts w:ascii="Arial" w:hAnsi="Arial" w:cs="Arial"/>
          <w:b/>
          <w:sz w:val="18"/>
          <w:szCs w:val="18"/>
        </w:rPr>
        <w:t>CONTRATISTA</w:t>
      </w:r>
      <w:r w:rsidRPr="008937BE">
        <w:rPr>
          <w:rFonts w:ascii="Arial" w:hAnsi="Arial" w:cs="Arial"/>
          <w:sz w:val="18"/>
          <w:szCs w:val="18"/>
        </w:rPr>
        <w:t xml:space="preserve"> deberá emitir informe sobre la solicitud de sustitución de la garantía un plazo no mayor a tres (3) días hábiles dirigiendo el mismo al </w:t>
      </w:r>
      <w:r w:rsidRPr="008937BE">
        <w:rPr>
          <w:rFonts w:ascii="Arial" w:hAnsi="Arial" w:cs="Arial"/>
          <w:b/>
          <w:sz w:val="18"/>
          <w:szCs w:val="18"/>
        </w:rPr>
        <w:t>FISCAL</w:t>
      </w:r>
      <w:r w:rsidRPr="008937BE">
        <w:rPr>
          <w:rFonts w:ascii="Arial" w:hAnsi="Arial" w:cs="Arial"/>
          <w:sz w:val="18"/>
          <w:szCs w:val="18"/>
        </w:rPr>
        <w:t xml:space="preserve"> quien, en un plazo no mayor a (2) días hábiles, aceptará o rechazará la solicitud realizada por el </w:t>
      </w:r>
      <w:r w:rsidRPr="008937BE">
        <w:rPr>
          <w:rFonts w:ascii="Arial" w:hAnsi="Arial" w:cs="Arial"/>
          <w:b/>
          <w:sz w:val="18"/>
          <w:szCs w:val="18"/>
        </w:rPr>
        <w:t>CONTRATISTA</w:t>
      </w:r>
      <w:r w:rsidRPr="008937BE">
        <w:rPr>
          <w:rFonts w:ascii="Arial" w:hAnsi="Arial" w:cs="Arial"/>
          <w:sz w:val="18"/>
          <w:szCs w:val="18"/>
        </w:rPr>
        <w:t xml:space="preserve">. En caso de aceptar la solicitud de sustitución de la garantía, el </w:t>
      </w:r>
      <w:r w:rsidRPr="008937BE">
        <w:rPr>
          <w:rFonts w:ascii="Arial" w:hAnsi="Arial" w:cs="Arial"/>
          <w:b/>
          <w:sz w:val="18"/>
          <w:szCs w:val="18"/>
        </w:rPr>
        <w:t>FISCAL</w:t>
      </w:r>
      <w:r w:rsidRPr="008937BE">
        <w:rPr>
          <w:rFonts w:ascii="Arial" w:hAnsi="Arial" w:cs="Arial"/>
          <w:sz w:val="18"/>
          <w:szCs w:val="18"/>
        </w:rPr>
        <w:t xml:space="preserve"> remitirá a la Unidad Administrativa de la </w:t>
      </w:r>
      <w:r w:rsidRPr="008937BE">
        <w:rPr>
          <w:rFonts w:ascii="Arial" w:hAnsi="Arial" w:cs="Arial"/>
          <w:b/>
          <w:sz w:val="18"/>
          <w:szCs w:val="18"/>
        </w:rPr>
        <w:t>ENTIDAD</w:t>
      </w:r>
      <w:r w:rsidRPr="008937BE">
        <w:rPr>
          <w:rFonts w:ascii="Arial" w:hAnsi="Arial" w:cs="Arial"/>
          <w:sz w:val="18"/>
          <w:szCs w:val="18"/>
        </w:rPr>
        <w:t xml:space="preserve"> la solicitud de sustitución y antecedentes a efectos de que se realice la sustitución por única vez de la garantía contra entrega de una nueva garantía. </w:t>
      </w:r>
    </w:p>
    <w:p w14:paraId="4C950208" w14:textId="77777777" w:rsidR="008937BE" w:rsidRPr="008937BE" w:rsidRDefault="008937BE" w:rsidP="008937BE">
      <w:pPr>
        <w:autoSpaceDE w:val="0"/>
        <w:autoSpaceDN w:val="0"/>
        <w:adjustRightInd w:val="0"/>
        <w:jc w:val="both"/>
        <w:rPr>
          <w:rFonts w:ascii="Arial" w:hAnsi="Arial" w:cs="Arial"/>
          <w:sz w:val="18"/>
          <w:szCs w:val="18"/>
        </w:rPr>
      </w:pPr>
    </w:p>
    <w:p w14:paraId="0B7BB8F6"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sz w:val="18"/>
          <w:szCs w:val="18"/>
        </w:rPr>
        <w:t xml:space="preserve">Las garantías establecidas en el presente contrato, estarán bajo custodia de la Unidad Administrativa de la </w:t>
      </w:r>
      <w:r w:rsidRPr="008937BE">
        <w:rPr>
          <w:rFonts w:ascii="Arial" w:hAnsi="Arial" w:cs="Arial"/>
          <w:b/>
          <w:sz w:val="18"/>
          <w:szCs w:val="18"/>
        </w:rPr>
        <w:t>ENTIDAD</w:t>
      </w:r>
      <w:r w:rsidRPr="008937BE">
        <w:rPr>
          <w:rFonts w:ascii="Arial" w:hAnsi="Arial" w:cs="Arial"/>
          <w:sz w:val="18"/>
          <w:szCs w:val="18"/>
        </w:rPr>
        <w:t xml:space="preserve">, lo cual no exime la responsabilidad del </w:t>
      </w:r>
      <w:r w:rsidRPr="008937BE">
        <w:rPr>
          <w:rFonts w:ascii="Arial" w:hAnsi="Arial" w:cs="Arial"/>
          <w:b/>
          <w:sz w:val="18"/>
          <w:szCs w:val="18"/>
        </w:rPr>
        <w:t>SUPERVISOR</w:t>
      </w:r>
      <w:r w:rsidRPr="008937BE">
        <w:rPr>
          <w:rFonts w:ascii="Arial" w:hAnsi="Arial" w:cs="Arial"/>
          <w:sz w:val="18"/>
          <w:szCs w:val="18"/>
        </w:rPr>
        <w:t>.</w:t>
      </w:r>
    </w:p>
    <w:p w14:paraId="247376DB" w14:textId="77777777" w:rsidR="008937BE" w:rsidRPr="008937BE" w:rsidRDefault="008937BE" w:rsidP="008937BE">
      <w:pPr>
        <w:autoSpaceDE w:val="0"/>
        <w:autoSpaceDN w:val="0"/>
        <w:adjustRightInd w:val="0"/>
        <w:jc w:val="both"/>
        <w:rPr>
          <w:rFonts w:ascii="Arial" w:hAnsi="Arial" w:cs="Arial"/>
          <w:sz w:val="18"/>
          <w:szCs w:val="18"/>
        </w:rPr>
      </w:pPr>
    </w:p>
    <w:p w14:paraId="7CA37FF4" w14:textId="77777777" w:rsidR="008937BE" w:rsidRPr="008937BE" w:rsidRDefault="008937BE" w:rsidP="008937BE">
      <w:pPr>
        <w:jc w:val="both"/>
        <w:rPr>
          <w:rFonts w:ascii="Arial" w:hAnsi="Arial" w:cs="Arial"/>
          <w:bCs/>
          <w:sz w:val="18"/>
          <w:szCs w:val="18"/>
        </w:rPr>
      </w:pPr>
      <w:r w:rsidRPr="008937BE">
        <w:rPr>
          <w:rFonts w:ascii="Arial" w:hAnsi="Arial" w:cs="Arial"/>
          <w:b/>
          <w:bCs/>
          <w:sz w:val="18"/>
          <w:szCs w:val="18"/>
        </w:rPr>
        <w:t xml:space="preserve">CLÁUSULA NOVENA.- (ANTICIPO). </w:t>
      </w:r>
      <w:r w:rsidRPr="008937BE">
        <w:rPr>
          <w:rFonts w:ascii="Arial" w:hAnsi="Arial" w:cs="Arial"/>
          <w:bCs/>
          <w:sz w:val="18"/>
          <w:szCs w:val="18"/>
        </w:rPr>
        <w:t>En el Presente contrato no se otorgara anticipo.</w:t>
      </w:r>
    </w:p>
    <w:p w14:paraId="2770B006" w14:textId="77777777" w:rsidR="008937BE" w:rsidRPr="008937BE" w:rsidRDefault="008937BE" w:rsidP="008937BE">
      <w:pPr>
        <w:jc w:val="both"/>
        <w:rPr>
          <w:rFonts w:ascii="Arial" w:hAnsi="Arial" w:cs="Arial"/>
          <w:sz w:val="18"/>
          <w:szCs w:val="18"/>
        </w:rPr>
      </w:pPr>
      <w:r w:rsidRPr="008937BE">
        <w:rPr>
          <w:rFonts w:ascii="Arial" w:hAnsi="Arial" w:cs="Arial"/>
          <w:b/>
          <w:bCs/>
          <w:sz w:val="18"/>
          <w:szCs w:val="18"/>
        </w:rPr>
        <w:t>CLÁUSULA D</w:t>
      </w:r>
      <w:r w:rsidRPr="008937BE">
        <w:rPr>
          <w:rFonts w:ascii="Arial" w:hAnsi="Arial" w:cs="Arial"/>
          <w:b/>
          <w:sz w:val="18"/>
          <w:szCs w:val="18"/>
        </w:rPr>
        <w:t>É</w:t>
      </w:r>
      <w:r w:rsidRPr="008937BE">
        <w:rPr>
          <w:rFonts w:ascii="Arial" w:hAnsi="Arial" w:cs="Arial"/>
          <w:b/>
          <w:bCs/>
          <w:sz w:val="18"/>
          <w:szCs w:val="18"/>
        </w:rPr>
        <w:t>CIMA</w:t>
      </w:r>
      <w:r w:rsidRPr="008937BE">
        <w:rPr>
          <w:rFonts w:ascii="Arial" w:hAnsi="Arial" w:cs="Arial"/>
          <w:b/>
          <w:sz w:val="18"/>
          <w:szCs w:val="18"/>
        </w:rPr>
        <w:t xml:space="preserve"> (DOMICILIO A EFECTOS DE NOTIFICACIÓN) </w:t>
      </w:r>
      <w:r w:rsidRPr="008937BE">
        <w:rPr>
          <w:rFonts w:ascii="Arial" w:hAnsi="Arial" w:cs="Arial"/>
          <w:sz w:val="18"/>
          <w:szCs w:val="18"/>
        </w:rPr>
        <w:t xml:space="preserve">Cualquier aviso o notificación que tengan que darse a las </w:t>
      </w:r>
      <w:r w:rsidRPr="008937BE">
        <w:rPr>
          <w:rFonts w:ascii="Arial" w:hAnsi="Arial" w:cs="Arial"/>
          <w:b/>
          <w:sz w:val="18"/>
          <w:szCs w:val="18"/>
        </w:rPr>
        <w:t>PARTES</w:t>
      </w:r>
      <w:r w:rsidRPr="008937BE">
        <w:rPr>
          <w:rFonts w:ascii="Arial" w:hAnsi="Arial" w:cs="Arial"/>
          <w:sz w:val="18"/>
          <w:szCs w:val="18"/>
        </w:rPr>
        <w:t xml:space="preserve"> bajo este Contrato y que no estén referidas a trabajos en la obra misma, será enviada por escrito:</w:t>
      </w:r>
    </w:p>
    <w:p w14:paraId="291D9DBD" w14:textId="77777777" w:rsidR="008937BE" w:rsidRPr="008937BE" w:rsidRDefault="008937BE" w:rsidP="008937BE">
      <w:pPr>
        <w:ind w:left="284"/>
        <w:jc w:val="both"/>
        <w:rPr>
          <w:rFonts w:ascii="Arial" w:hAnsi="Arial" w:cs="Arial"/>
          <w:sz w:val="18"/>
          <w:szCs w:val="18"/>
        </w:rPr>
      </w:pPr>
      <w:r w:rsidRPr="008937BE">
        <w:rPr>
          <w:rFonts w:ascii="Arial" w:hAnsi="Arial" w:cs="Arial"/>
          <w:sz w:val="18"/>
          <w:szCs w:val="18"/>
        </w:rPr>
        <w:t xml:space="preserve">Al </w:t>
      </w:r>
      <w:r w:rsidRPr="008937BE">
        <w:rPr>
          <w:rFonts w:ascii="Arial" w:hAnsi="Arial" w:cs="Arial"/>
          <w:b/>
          <w:sz w:val="18"/>
          <w:szCs w:val="18"/>
        </w:rPr>
        <w:t>CONTRATISTA</w:t>
      </w:r>
      <w:r w:rsidRPr="008937BE">
        <w:rPr>
          <w:rFonts w:ascii="Arial" w:hAnsi="Arial" w:cs="Arial"/>
          <w:sz w:val="18"/>
          <w:szCs w:val="18"/>
        </w:rPr>
        <w:t>: En ___________________</w:t>
      </w:r>
      <w:r w:rsidRPr="008937BE">
        <w:rPr>
          <w:rFonts w:ascii="Arial" w:hAnsi="Arial" w:cs="Arial"/>
          <w:i/>
          <w:sz w:val="18"/>
          <w:szCs w:val="18"/>
          <w:u w:val="single"/>
        </w:rPr>
        <w:t>.</w:t>
      </w:r>
    </w:p>
    <w:p w14:paraId="7039210B" w14:textId="77777777" w:rsidR="008937BE" w:rsidRPr="008937BE" w:rsidRDefault="008937BE" w:rsidP="008937BE">
      <w:pPr>
        <w:ind w:left="284"/>
        <w:jc w:val="both"/>
        <w:rPr>
          <w:rFonts w:ascii="Arial" w:hAnsi="Arial" w:cs="Arial"/>
          <w:sz w:val="18"/>
          <w:szCs w:val="18"/>
        </w:rPr>
      </w:pPr>
      <w:r w:rsidRPr="008937BE">
        <w:rPr>
          <w:rFonts w:ascii="Arial" w:hAnsi="Arial" w:cs="Arial"/>
          <w:sz w:val="18"/>
          <w:szCs w:val="18"/>
        </w:rPr>
        <w:t xml:space="preserve">A la </w:t>
      </w:r>
      <w:r w:rsidRPr="008937BE">
        <w:rPr>
          <w:rFonts w:ascii="Arial" w:hAnsi="Arial" w:cs="Arial"/>
          <w:b/>
          <w:sz w:val="18"/>
          <w:szCs w:val="18"/>
        </w:rPr>
        <w:t>ENTIDAD</w:t>
      </w:r>
      <w:r w:rsidRPr="008937BE">
        <w:rPr>
          <w:rFonts w:ascii="Arial" w:hAnsi="Arial" w:cs="Arial"/>
          <w:sz w:val="18"/>
          <w:szCs w:val="18"/>
        </w:rPr>
        <w:t>: En su edificio principal ubicado en la calle Ayacucho Esquina Mercado s/n de la ciudad de La Paz – Bolivia</w:t>
      </w:r>
      <w:r w:rsidRPr="008937BE">
        <w:rPr>
          <w:rFonts w:ascii="Arial" w:hAnsi="Arial" w:cs="Arial"/>
          <w:i/>
          <w:sz w:val="18"/>
          <w:szCs w:val="18"/>
        </w:rPr>
        <w:t>.</w:t>
      </w:r>
    </w:p>
    <w:p w14:paraId="5AB5847A" w14:textId="77777777" w:rsidR="008937BE" w:rsidRPr="008937BE" w:rsidRDefault="008937BE" w:rsidP="008937BE">
      <w:pPr>
        <w:autoSpaceDE w:val="0"/>
        <w:autoSpaceDN w:val="0"/>
        <w:adjustRightInd w:val="0"/>
        <w:jc w:val="both"/>
        <w:rPr>
          <w:rFonts w:ascii="Arial" w:hAnsi="Arial" w:cs="Arial"/>
          <w:b/>
          <w:sz w:val="18"/>
          <w:szCs w:val="18"/>
        </w:rPr>
      </w:pPr>
      <w:r w:rsidRPr="008937BE">
        <w:rPr>
          <w:rFonts w:ascii="Arial" w:hAnsi="Arial" w:cs="Arial"/>
          <w:b/>
          <w:bCs/>
          <w:sz w:val="18"/>
          <w:szCs w:val="18"/>
        </w:rPr>
        <w:t>CLÁUSULA D</w:t>
      </w:r>
      <w:r w:rsidRPr="008937BE">
        <w:rPr>
          <w:rFonts w:ascii="Arial" w:hAnsi="Arial" w:cs="Arial"/>
          <w:b/>
          <w:sz w:val="18"/>
          <w:szCs w:val="18"/>
        </w:rPr>
        <w:t>É</w:t>
      </w:r>
      <w:r w:rsidRPr="008937BE">
        <w:rPr>
          <w:rFonts w:ascii="Arial" w:hAnsi="Arial" w:cs="Arial"/>
          <w:b/>
          <w:bCs/>
          <w:sz w:val="18"/>
          <w:szCs w:val="18"/>
        </w:rPr>
        <w:t xml:space="preserve">CIMA </w:t>
      </w:r>
      <w:r w:rsidRPr="008937BE">
        <w:rPr>
          <w:rFonts w:ascii="Arial" w:hAnsi="Arial" w:cs="Arial"/>
          <w:b/>
          <w:sz w:val="18"/>
          <w:szCs w:val="18"/>
        </w:rPr>
        <w:t xml:space="preserve">PRIMERA.- </w:t>
      </w:r>
      <w:r w:rsidRPr="008937BE">
        <w:rPr>
          <w:rFonts w:ascii="Arial" w:hAnsi="Arial" w:cs="Arial"/>
          <w:b/>
          <w:bCs/>
          <w:sz w:val="18"/>
          <w:szCs w:val="18"/>
        </w:rPr>
        <w:t xml:space="preserve">(ESTIPULACIÓN SOBRE IMPUESTOS) </w:t>
      </w:r>
      <w:r w:rsidRPr="008937BE">
        <w:rPr>
          <w:rFonts w:ascii="Arial" w:hAnsi="Arial" w:cs="Arial"/>
          <w:bCs/>
          <w:sz w:val="18"/>
          <w:szCs w:val="18"/>
        </w:rPr>
        <w:t>Correrá por cuenta del</w:t>
      </w:r>
      <w:r w:rsidRPr="008937BE">
        <w:rPr>
          <w:rFonts w:ascii="Arial" w:hAnsi="Arial" w:cs="Arial"/>
          <w:b/>
          <w:bCs/>
          <w:sz w:val="18"/>
          <w:szCs w:val="18"/>
        </w:rPr>
        <w:t xml:space="preserve"> CONTRATISTA</w:t>
      </w:r>
      <w:r w:rsidRPr="008937BE">
        <w:rPr>
          <w:rFonts w:ascii="Arial" w:hAnsi="Arial" w:cs="Arial"/>
          <w:bCs/>
          <w:sz w:val="18"/>
          <w:szCs w:val="18"/>
        </w:rPr>
        <w:t xml:space="preserve"> el pago de todos los impuestos vigentes en el país a la fecha de presentación de su propuesta.</w:t>
      </w:r>
    </w:p>
    <w:p w14:paraId="00A8224D" w14:textId="77777777" w:rsidR="008937BE" w:rsidRPr="008937BE" w:rsidRDefault="008937BE" w:rsidP="008937BE">
      <w:pPr>
        <w:autoSpaceDE w:val="0"/>
        <w:autoSpaceDN w:val="0"/>
        <w:jc w:val="both"/>
        <w:rPr>
          <w:rFonts w:ascii="Arial" w:hAnsi="Arial" w:cs="Arial"/>
          <w:b/>
          <w:i/>
          <w:sz w:val="18"/>
          <w:szCs w:val="18"/>
        </w:rPr>
      </w:pPr>
      <w:r w:rsidRPr="008937BE">
        <w:rPr>
          <w:rFonts w:ascii="Arial" w:hAnsi="Arial" w:cs="Arial"/>
          <w:b/>
          <w:sz w:val="18"/>
          <w:szCs w:val="18"/>
        </w:rPr>
        <w:t xml:space="preserve">CLÁUSULA DÉCIMA SEGUNDA.- (FACTURACIÓN) </w:t>
      </w:r>
      <w:r w:rsidRPr="008937BE">
        <w:rPr>
          <w:rFonts w:ascii="Arial" w:hAnsi="Arial" w:cs="Arial"/>
          <w:sz w:val="18"/>
          <w:szCs w:val="18"/>
        </w:rPr>
        <w:t xml:space="preserve">El </w:t>
      </w:r>
      <w:r w:rsidRPr="008937BE">
        <w:rPr>
          <w:rFonts w:ascii="Arial" w:hAnsi="Arial" w:cs="Arial"/>
          <w:b/>
          <w:sz w:val="18"/>
          <w:szCs w:val="18"/>
        </w:rPr>
        <w:t xml:space="preserve">CONTRATISTA </w:t>
      </w:r>
      <w:r w:rsidRPr="008937BE">
        <w:rPr>
          <w:rFonts w:ascii="Arial" w:hAnsi="Arial" w:cs="Arial"/>
          <w:sz w:val="18"/>
          <w:szCs w:val="18"/>
        </w:rPr>
        <w:t xml:space="preserve">emitirá la factura correspondiente a favor de la </w:t>
      </w:r>
      <w:r w:rsidRPr="008937BE">
        <w:rPr>
          <w:rFonts w:ascii="Arial" w:hAnsi="Arial" w:cs="Arial"/>
          <w:b/>
          <w:sz w:val="18"/>
          <w:szCs w:val="18"/>
        </w:rPr>
        <w:t xml:space="preserve">ENTIDAD, </w:t>
      </w:r>
      <w:r w:rsidRPr="008937BE">
        <w:rPr>
          <w:rFonts w:ascii="Arial" w:hAnsi="Arial" w:cs="Arial"/>
          <w:sz w:val="18"/>
          <w:szCs w:val="18"/>
        </w:rPr>
        <w:t xml:space="preserve">una vez que cada planilla de avance de obra haya sido aprobada por el </w:t>
      </w:r>
      <w:r w:rsidRPr="008937BE">
        <w:rPr>
          <w:rFonts w:ascii="Arial" w:hAnsi="Arial" w:cs="Arial"/>
          <w:b/>
          <w:sz w:val="18"/>
          <w:szCs w:val="18"/>
        </w:rPr>
        <w:t>SUPERVISOR</w:t>
      </w:r>
      <w:r w:rsidRPr="008937BE">
        <w:rPr>
          <w:rFonts w:ascii="Arial" w:hAnsi="Arial" w:cs="Arial"/>
          <w:sz w:val="18"/>
          <w:szCs w:val="18"/>
        </w:rPr>
        <w:t xml:space="preserve">. En caso de que no sea emitida la factura respectiva, la </w:t>
      </w:r>
      <w:r w:rsidRPr="008937BE">
        <w:rPr>
          <w:rFonts w:ascii="Arial" w:hAnsi="Arial" w:cs="Arial"/>
          <w:b/>
          <w:sz w:val="18"/>
          <w:szCs w:val="18"/>
        </w:rPr>
        <w:t>ENTIDAD</w:t>
      </w:r>
      <w:r w:rsidRPr="008937BE">
        <w:rPr>
          <w:rFonts w:ascii="Arial" w:hAnsi="Arial" w:cs="Arial"/>
          <w:sz w:val="18"/>
          <w:szCs w:val="18"/>
        </w:rPr>
        <w:t xml:space="preserve"> no hará efectivo el pago de la Planilla. </w:t>
      </w:r>
    </w:p>
    <w:p w14:paraId="4D389F9D" w14:textId="77777777" w:rsidR="008937BE" w:rsidRPr="008937BE" w:rsidRDefault="008937BE" w:rsidP="008937BE">
      <w:pPr>
        <w:spacing w:before="240"/>
        <w:jc w:val="both"/>
        <w:rPr>
          <w:rFonts w:ascii="Arial" w:hAnsi="Arial" w:cs="Arial"/>
          <w:sz w:val="18"/>
          <w:szCs w:val="18"/>
        </w:rPr>
      </w:pPr>
      <w:r w:rsidRPr="008937BE">
        <w:rPr>
          <w:rFonts w:ascii="Arial" w:hAnsi="Arial" w:cs="Arial"/>
          <w:b/>
          <w:sz w:val="18"/>
          <w:szCs w:val="18"/>
        </w:rPr>
        <w:t xml:space="preserve">CLAUSULA DECIMA TERCERA.- (CUMPLIMIENTO DE LEYES LABORALES) </w:t>
      </w:r>
      <w:r w:rsidRPr="008937BE">
        <w:rPr>
          <w:rFonts w:ascii="Arial" w:hAnsi="Arial" w:cs="Arial"/>
          <w:sz w:val="18"/>
          <w:szCs w:val="18"/>
        </w:rPr>
        <w:t xml:space="preserve">El </w:t>
      </w:r>
      <w:r w:rsidRPr="008937BE">
        <w:rPr>
          <w:rFonts w:ascii="Arial" w:hAnsi="Arial" w:cs="Arial"/>
          <w:b/>
          <w:sz w:val="18"/>
          <w:szCs w:val="18"/>
        </w:rPr>
        <w:t>CONTRATISTA</w:t>
      </w:r>
      <w:r w:rsidRPr="008937BE">
        <w:rPr>
          <w:rFonts w:ascii="Arial" w:hAnsi="Arial" w:cs="Arial"/>
          <w:sz w:val="18"/>
          <w:szCs w:val="18"/>
        </w:rPr>
        <w:t xml:space="preserve"> deberá dar estricto cumplimiento a la legislación laboral y social vigente en el Estado Plurinacional de Bolivia.</w:t>
      </w:r>
    </w:p>
    <w:p w14:paraId="10503A5B" w14:textId="77777777" w:rsidR="008937BE" w:rsidRPr="008937BE" w:rsidRDefault="008937BE" w:rsidP="008937BE">
      <w:pPr>
        <w:jc w:val="both"/>
        <w:rPr>
          <w:rFonts w:ascii="Arial" w:hAnsi="Arial" w:cs="Arial"/>
          <w:sz w:val="18"/>
          <w:szCs w:val="18"/>
        </w:rPr>
      </w:pPr>
      <w:r w:rsidRPr="008937BE">
        <w:rPr>
          <w:rFonts w:ascii="Arial" w:hAnsi="Arial" w:cs="Arial"/>
          <w:sz w:val="18"/>
          <w:szCs w:val="18"/>
        </w:rPr>
        <w:t xml:space="preserve">El </w:t>
      </w:r>
      <w:r w:rsidRPr="008937BE">
        <w:rPr>
          <w:rFonts w:ascii="Arial" w:hAnsi="Arial" w:cs="Arial"/>
          <w:b/>
          <w:sz w:val="18"/>
          <w:szCs w:val="18"/>
        </w:rPr>
        <w:t>CONTRATISTA</w:t>
      </w:r>
      <w:r w:rsidRPr="008937BE">
        <w:rPr>
          <w:rFonts w:ascii="Arial" w:hAnsi="Arial" w:cs="Arial"/>
          <w:sz w:val="18"/>
          <w:szCs w:val="18"/>
        </w:rPr>
        <w:t xml:space="preserve"> será responsable y deberá mantener a la </w:t>
      </w:r>
      <w:r w:rsidRPr="008937BE">
        <w:rPr>
          <w:rFonts w:ascii="Arial" w:hAnsi="Arial" w:cs="Arial"/>
          <w:b/>
          <w:sz w:val="18"/>
          <w:szCs w:val="18"/>
        </w:rPr>
        <w:t xml:space="preserve">ENTIDAD </w:t>
      </w:r>
      <w:r w:rsidRPr="008937BE">
        <w:rPr>
          <w:rFonts w:ascii="Arial" w:hAnsi="Arial" w:cs="Arial"/>
          <w:sz w:val="18"/>
          <w:szCs w:val="18"/>
        </w:rPr>
        <w:t>exonerada contra cualquier multa o penalidad de cualquier tipo o naturaleza que fuera impuesta por causa de incumplimiento o infracción de dicha legislación laboral o social.</w:t>
      </w:r>
    </w:p>
    <w:p w14:paraId="70DB7EB6" w14:textId="77777777" w:rsidR="008937BE" w:rsidRPr="008937BE" w:rsidRDefault="008937BE" w:rsidP="008937BE">
      <w:pPr>
        <w:jc w:val="both"/>
        <w:rPr>
          <w:rFonts w:ascii="Arial" w:hAnsi="Arial" w:cs="Arial"/>
          <w:sz w:val="18"/>
          <w:szCs w:val="18"/>
        </w:rPr>
      </w:pPr>
      <w:r w:rsidRPr="008937BE">
        <w:rPr>
          <w:rFonts w:ascii="Arial" w:hAnsi="Arial" w:cs="Arial"/>
          <w:b/>
          <w:bCs/>
          <w:sz w:val="18"/>
          <w:szCs w:val="18"/>
        </w:rPr>
        <w:t>CLÁUSULA D</w:t>
      </w:r>
      <w:r w:rsidRPr="008937BE">
        <w:rPr>
          <w:rFonts w:ascii="Arial" w:hAnsi="Arial" w:cs="Arial"/>
          <w:b/>
          <w:sz w:val="18"/>
          <w:szCs w:val="18"/>
        </w:rPr>
        <w:t>É</w:t>
      </w:r>
      <w:r w:rsidRPr="008937BE">
        <w:rPr>
          <w:rFonts w:ascii="Arial" w:hAnsi="Arial" w:cs="Arial"/>
          <w:b/>
          <w:bCs/>
          <w:sz w:val="18"/>
          <w:szCs w:val="18"/>
        </w:rPr>
        <w:t>CIMA</w:t>
      </w:r>
      <w:r w:rsidRPr="008937BE">
        <w:rPr>
          <w:rFonts w:ascii="Arial" w:hAnsi="Arial" w:cs="Arial"/>
          <w:b/>
          <w:sz w:val="18"/>
          <w:szCs w:val="18"/>
        </w:rPr>
        <w:t xml:space="preserve"> CUARTA.- (DERECHOS DEL</w:t>
      </w:r>
      <w:r w:rsidRPr="008937BE">
        <w:rPr>
          <w:rFonts w:ascii="Arial" w:hAnsi="Arial" w:cs="Arial"/>
          <w:sz w:val="18"/>
          <w:szCs w:val="18"/>
        </w:rPr>
        <w:t xml:space="preserve"> </w:t>
      </w:r>
      <w:r w:rsidRPr="008937BE">
        <w:rPr>
          <w:rFonts w:ascii="Arial" w:hAnsi="Arial" w:cs="Arial"/>
          <w:b/>
          <w:sz w:val="18"/>
          <w:szCs w:val="18"/>
        </w:rPr>
        <w:t xml:space="preserve">CONTRATISTA) </w:t>
      </w:r>
      <w:r w:rsidRPr="008937BE">
        <w:rPr>
          <w:rFonts w:ascii="Arial" w:hAnsi="Arial" w:cs="Arial"/>
          <w:sz w:val="18"/>
          <w:szCs w:val="18"/>
        </w:rPr>
        <w:t xml:space="preserve">El </w:t>
      </w:r>
      <w:r w:rsidRPr="008937BE">
        <w:rPr>
          <w:rFonts w:ascii="Arial" w:hAnsi="Arial" w:cs="Arial"/>
          <w:b/>
          <w:sz w:val="18"/>
          <w:szCs w:val="18"/>
        </w:rPr>
        <w:t>CONTRATISTA</w:t>
      </w:r>
      <w:r w:rsidRPr="008937BE">
        <w:rPr>
          <w:rFonts w:ascii="Arial" w:hAnsi="Arial" w:cs="Arial"/>
          <w:sz w:val="18"/>
          <w:szCs w:val="18"/>
        </w:rPr>
        <w:t xml:space="preserve">, tiene derecho a plantear los reclamos que considere correctos, por cualquier omisión de la </w:t>
      </w:r>
      <w:r w:rsidRPr="008937BE">
        <w:rPr>
          <w:rFonts w:ascii="Arial" w:hAnsi="Arial" w:cs="Arial"/>
          <w:b/>
          <w:sz w:val="18"/>
          <w:szCs w:val="18"/>
        </w:rPr>
        <w:t>ENTIDAD</w:t>
      </w:r>
      <w:r w:rsidRPr="008937BE">
        <w:rPr>
          <w:rFonts w:ascii="Arial" w:hAnsi="Arial" w:cs="Arial"/>
          <w:sz w:val="18"/>
          <w:szCs w:val="18"/>
        </w:rPr>
        <w:t>, por falta de pago de la obra ejecutada, o por cualquier otro aspecto consignado en el presente Contrato.</w:t>
      </w:r>
    </w:p>
    <w:p w14:paraId="2F98FB2A" w14:textId="77777777" w:rsidR="008937BE" w:rsidRPr="008937BE" w:rsidRDefault="008937BE" w:rsidP="008937BE">
      <w:pPr>
        <w:jc w:val="both"/>
        <w:rPr>
          <w:rFonts w:ascii="Arial" w:hAnsi="Arial" w:cs="Arial"/>
          <w:sz w:val="18"/>
          <w:szCs w:val="18"/>
        </w:rPr>
      </w:pPr>
      <w:r w:rsidRPr="008937BE">
        <w:rPr>
          <w:rFonts w:ascii="Arial" w:hAnsi="Arial" w:cs="Arial"/>
          <w:sz w:val="18"/>
          <w:szCs w:val="18"/>
        </w:rPr>
        <w:t xml:space="preserve">Tales reclamos deberán ser planteados por escrito y de forma documentada, al </w:t>
      </w:r>
      <w:r w:rsidRPr="008937BE">
        <w:rPr>
          <w:rFonts w:ascii="Arial" w:hAnsi="Arial" w:cs="Arial"/>
          <w:b/>
          <w:sz w:val="18"/>
          <w:szCs w:val="18"/>
        </w:rPr>
        <w:t>SUPERVISOR</w:t>
      </w:r>
      <w:r w:rsidRPr="008937BE">
        <w:rPr>
          <w:rFonts w:ascii="Arial" w:hAnsi="Arial" w:cs="Arial"/>
          <w:sz w:val="18"/>
          <w:szCs w:val="18"/>
        </w:rPr>
        <w:t xml:space="preserve"> con copia al </w:t>
      </w:r>
      <w:r w:rsidRPr="008937BE">
        <w:rPr>
          <w:rFonts w:ascii="Arial" w:hAnsi="Arial" w:cs="Arial"/>
          <w:b/>
          <w:sz w:val="18"/>
          <w:szCs w:val="18"/>
        </w:rPr>
        <w:t>FISCAL DE OBRA</w:t>
      </w:r>
      <w:r w:rsidRPr="008937BE">
        <w:rPr>
          <w:rFonts w:ascii="Arial" w:hAnsi="Arial" w:cs="Arial"/>
          <w:sz w:val="18"/>
          <w:szCs w:val="18"/>
        </w:rPr>
        <w:t xml:space="preserve">, hasta treinta (30) días hábiles posteriores al suceso que motivó el reclamo, transcurrido este plazo el </w:t>
      </w:r>
      <w:r w:rsidRPr="008937BE">
        <w:rPr>
          <w:rFonts w:ascii="Arial" w:hAnsi="Arial" w:cs="Arial"/>
          <w:b/>
          <w:sz w:val="18"/>
          <w:szCs w:val="18"/>
        </w:rPr>
        <w:t>CONTRATISTA</w:t>
      </w:r>
      <w:r w:rsidRPr="008937BE">
        <w:rPr>
          <w:rFonts w:ascii="Arial" w:hAnsi="Arial" w:cs="Arial"/>
          <w:sz w:val="18"/>
          <w:szCs w:val="18"/>
        </w:rPr>
        <w:t xml:space="preserve"> no podrá presentar reclamo alguno. El </w:t>
      </w:r>
      <w:r w:rsidRPr="008937BE">
        <w:rPr>
          <w:rFonts w:ascii="Arial" w:hAnsi="Arial" w:cs="Arial"/>
          <w:b/>
          <w:sz w:val="18"/>
          <w:szCs w:val="18"/>
        </w:rPr>
        <w:t>SUPERVISOR</w:t>
      </w:r>
      <w:r w:rsidRPr="008937BE">
        <w:rPr>
          <w:rFonts w:ascii="Arial" w:hAnsi="Arial" w:cs="Arial"/>
          <w:sz w:val="18"/>
          <w:szCs w:val="18"/>
        </w:rPr>
        <w:t xml:space="preserve"> no atenderá reclamos presentados fuera del plazo establecido.</w:t>
      </w:r>
    </w:p>
    <w:p w14:paraId="1AE8353B" w14:textId="77777777" w:rsidR="008937BE" w:rsidRPr="008937BE" w:rsidRDefault="008937BE" w:rsidP="008937BE">
      <w:pPr>
        <w:pStyle w:val="Default"/>
        <w:jc w:val="both"/>
        <w:rPr>
          <w:rFonts w:ascii="Arial" w:hAnsi="Arial" w:cs="Arial"/>
          <w:sz w:val="18"/>
          <w:szCs w:val="18"/>
        </w:rPr>
      </w:pPr>
      <w:r w:rsidRPr="008937BE">
        <w:rPr>
          <w:rFonts w:ascii="Arial" w:hAnsi="Arial" w:cs="Arial"/>
          <w:sz w:val="18"/>
          <w:szCs w:val="18"/>
        </w:rPr>
        <w:t xml:space="preserve">El </w:t>
      </w:r>
      <w:r w:rsidRPr="008937BE">
        <w:rPr>
          <w:rFonts w:ascii="Arial" w:hAnsi="Arial" w:cs="Arial"/>
          <w:b/>
          <w:bCs/>
          <w:sz w:val="18"/>
          <w:szCs w:val="18"/>
        </w:rPr>
        <w:t>SUPERVISOR</w:t>
      </w:r>
      <w:r w:rsidRPr="008937BE">
        <w:rPr>
          <w:rFonts w:ascii="Arial" w:hAnsi="Arial" w:cs="Arial"/>
          <w:sz w:val="18"/>
          <w:szCs w:val="18"/>
        </w:rPr>
        <w:t xml:space="preserve">, dentro del lapso impostergable de diez (10) días hábiles, de recibido el reclamo, analizará y emitirá su informe de recomendación al </w:t>
      </w:r>
      <w:r w:rsidRPr="008937BE">
        <w:rPr>
          <w:rFonts w:ascii="Arial" w:hAnsi="Arial" w:cs="Arial"/>
          <w:b/>
          <w:sz w:val="18"/>
          <w:szCs w:val="18"/>
        </w:rPr>
        <w:t>FISCAL DE OBRA</w:t>
      </w:r>
      <w:r w:rsidRPr="008937BE">
        <w:rPr>
          <w:rFonts w:ascii="Arial" w:hAnsi="Arial" w:cs="Arial"/>
          <w:b/>
          <w:bCs/>
          <w:sz w:val="18"/>
          <w:szCs w:val="18"/>
        </w:rPr>
        <w:t xml:space="preserve">, </w:t>
      </w:r>
      <w:r w:rsidRPr="008937BE">
        <w:rPr>
          <w:rFonts w:ascii="Arial" w:hAnsi="Arial" w:cs="Arial"/>
          <w:sz w:val="18"/>
          <w:szCs w:val="18"/>
        </w:rPr>
        <w:t xml:space="preserve">para que éste en el plazo de diez (10) días hábiles, pueda aceptar o rechazar la recomendación, que será comunicada de manera escrita al </w:t>
      </w:r>
      <w:r w:rsidRPr="008937BE">
        <w:rPr>
          <w:rFonts w:ascii="Arial" w:hAnsi="Arial" w:cs="Arial"/>
          <w:b/>
          <w:bCs/>
          <w:sz w:val="18"/>
          <w:szCs w:val="18"/>
        </w:rPr>
        <w:t xml:space="preserve">CONTRATISTA. </w:t>
      </w:r>
      <w:r w:rsidRPr="008937BE">
        <w:rPr>
          <w:rFonts w:ascii="Arial" w:hAnsi="Arial" w:cs="Arial"/>
          <w:sz w:val="18"/>
          <w:szCs w:val="18"/>
        </w:rPr>
        <w:t xml:space="preserve">Dentro de este plazo, el </w:t>
      </w:r>
      <w:r w:rsidRPr="008937BE">
        <w:rPr>
          <w:rFonts w:ascii="Arial" w:hAnsi="Arial" w:cs="Arial"/>
          <w:b/>
          <w:sz w:val="18"/>
          <w:szCs w:val="18"/>
        </w:rPr>
        <w:t>FISCAL DE OBRA</w:t>
      </w:r>
      <w:r w:rsidRPr="008937BE">
        <w:rPr>
          <w:rFonts w:ascii="Arial" w:hAnsi="Arial" w:cs="Arial"/>
          <w:b/>
          <w:bCs/>
          <w:sz w:val="18"/>
          <w:szCs w:val="18"/>
        </w:rPr>
        <w:t xml:space="preserve"> </w:t>
      </w:r>
      <w:r w:rsidRPr="008937BE">
        <w:rPr>
          <w:rFonts w:ascii="Arial" w:hAnsi="Arial" w:cs="Arial"/>
          <w:sz w:val="18"/>
          <w:szCs w:val="18"/>
        </w:rPr>
        <w:t xml:space="preserve">podrá solicitar las aclaraciones respectivas. </w:t>
      </w:r>
    </w:p>
    <w:p w14:paraId="594ECA09" w14:textId="77777777" w:rsidR="008937BE" w:rsidRPr="008937BE" w:rsidRDefault="008937BE" w:rsidP="008937BE">
      <w:pPr>
        <w:pStyle w:val="Default"/>
        <w:rPr>
          <w:rFonts w:ascii="Arial" w:hAnsi="Arial" w:cs="Arial"/>
          <w:sz w:val="18"/>
          <w:szCs w:val="18"/>
        </w:rPr>
      </w:pPr>
    </w:p>
    <w:p w14:paraId="3EA99E8D" w14:textId="77777777" w:rsidR="008937BE" w:rsidRPr="008937BE" w:rsidRDefault="008937BE" w:rsidP="008937BE">
      <w:pPr>
        <w:pStyle w:val="Default"/>
        <w:jc w:val="both"/>
        <w:rPr>
          <w:rFonts w:ascii="Arial" w:hAnsi="Arial" w:cs="Arial"/>
          <w:sz w:val="18"/>
          <w:szCs w:val="18"/>
        </w:rPr>
      </w:pPr>
      <w:r w:rsidRPr="008937BE">
        <w:rPr>
          <w:rFonts w:ascii="Arial" w:hAnsi="Arial" w:cs="Arial"/>
          <w:sz w:val="18"/>
          <w:szCs w:val="18"/>
        </w:rPr>
        <w:lastRenderedPageBreak/>
        <w:t xml:space="preserve">En caso que el reclamo sea complejo el </w:t>
      </w:r>
      <w:r w:rsidRPr="008937BE">
        <w:rPr>
          <w:rFonts w:ascii="Arial" w:hAnsi="Arial" w:cs="Arial"/>
          <w:b/>
          <w:bCs/>
          <w:sz w:val="18"/>
          <w:szCs w:val="18"/>
        </w:rPr>
        <w:t xml:space="preserve">FISCAL </w:t>
      </w:r>
      <w:r w:rsidRPr="008937BE">
        <w:rPr>
          <w:rFonts w:ascii="Arial" w:hAnsi="Arial" w:cs="Arial"/>
          <w:sz w:val="18"/>
          <w:szCs w:val="18"/>
        </w:rPr>
        <w:t>podrá, en el plazo adicional de cinco (5) días hábiles, solicitar el análisis del reclamo y del informe de recomendación a las dependencias técnica, financiera o legal, según corresponda, a objeto de dar respuesta</w:t>
      </w:r>
      <w:r w:rsidRPr="008937BE">
        <w:rPr>
          <w:rFonts w:ascii="Arial" w:hAnsi="Arial" w:cs="Arial"/>
          <w:b/>
          <w:bCs/>
          <w:sz w:val="18"/>
          <w:szCs w:val="18"/>
        </w:rPr>
        <w:t xml:space="preserve">. </w:t>
      </w:r>
    </w:p>
    <w:p w14:paraId="0C34548D" w14:textId="77777777" w:rsidR="008937BE" w:rsidRPr="008937BE" w:rsidRDefault="008937BE" w:rsidP="008937BE">
      <w:pPr>
        <w:spacing w:before="240"/>
        <w:jc w:val="both"/>
        <w:rPr>
          <w:rFonts w:ascii="Arial" w:hAnsi="Arial" w:cs="Arial"/>
          <w:b/>
          <w:sz w:val="18"/>
          <w:szCs w:val="18"/>
        </w:rPr>
      </w:pPr>
      <w:r w:rsidRPr="008937BE">
        <w:rPr>
          <w:rFonts w:ascii="Arial" w:hAnsi="Arial" w:cs="Arial"/>
          <w:sz w:val="18"/>
          <w:szCs w:val="18"/>
        </w:rPr>
        <w:t xml:space="preserve">En caso de que el </w:t>
      </w:r>
      <w:r w:rsidRPr="008937BE">
        <w:rPr>
          <w:rFonts w:ascii="Arial" w:hAnsi="Arial" w:cs="Arial"/>
          <w:b/>
          <w:bCs/>
          <w:sz w:val="18"/>
          <w:szCs w:val="18"/>
        </w:rPr>
        <w:t xml:space="preserve">SUPERVISOR </w:t>
      </w:r>
      <w:r w:rsidRPr="008937BE">
        <w:rPr>
          <w:rFonts w:ascii="Arial" w:hAnsi="Arial" w:cs="Arial"/>
          <w:sz w:val="18"/>
          <w:szCs w:val="18"/>
        </w:rPr>
        <w:t xml:space="preserve">no emita el informe de recomendación dentro del plazo correspondiente, el </w:t>
      </w:r>
      <w:r w:rsidRPr="008937BE">
        <w:rPr>
          <w:rFonts w:ascii="Arial" w:hAnsi="Arial" w:cs="Arial"/>
          <w:b/>
          <w:sz w:val="18"/>
          <w:szCs w:val="18"/>
        </w:rPr>
        <w:t xml:space="preserve">FISCAL </w:t>
      </w:r>
      <w:r w:rsidRPr="008937BE">
        <w:rPr>
          <w:rFonts w:ascii="Arial" w:hAnsi="Arial" w:cs="Arial"/>
          <w:sz w:val="18"/>
          <w:szCs w:val="18"/>
        </w:rPr>
        <w:t xml:space="preserve">deberá analizar el reclamo y comunicar su decisión de forma escrita al </w:t>
      </w:r>
      <w:r w:rsidRPr="008937BE">
        <w:rPr>
          <w:rFonts w:ascii="Arial" w:hAnsi="Arial" w:cs="Arial"/>
          <w:b/>
          <w:bCs/>
          <w:sz w:val="18"/>
          <w:szCs w:val="18"/>
        </w:rPr>
        <w:t xml:space="preserve">CONTRATISTA. </w:t>
      </w:r>
      <w:r w:rsidRPr="008937BE">
        <w:rPr>
          <w:rFonts w:ascii="Arial" w:hAnsi="Arial" w:cs="Arial"/>
          <w:sz w:val="18"/>
          <w:szCs w:val="18"/>
        </w:rPr>
        <w:t xml:space="preserve">El </w:t>
      </w:r>
      <w:r w:rsidRPr="008937BE">
        <w:rPr>
          <w:rFonts w:ascii="Arial" w:hAnsi="Arial" w:cs="Arial"/>
          <w:b/>
          <w:bCs/>
          <w:sz w:val="18"/>
          <w:szCs w:val="18"/>
        </w:rPr>
        <w:t xml:space="preserve">FISCAL, </w:t>
      </w:r>
      <w:r w:rsidRPr="008937BE">
        <w:rPr>
          <w:rFonts w:ascii="Arial" w:hAnsi="Arial" w:cs="Arial"/>
          <w:sz w:val="18"/>
          <w:szCs w:val="18"/>
        </w:rPr>
        <w:t xml:space="preserve">en razón al incumplimiento de las funciones del </w:t>
      </w:r>
      <w:r w:rsidRPr="008937BE">
        <w:rPr>
          <w:rFonts w:ascii="Arial" w:hAnsi="Arial" w:cs="Arial"/>
          <w:b/>
          <w:bCs/>
          <w:sz w:val="18"/>
          <w:szCs w:val="18"/>
        </w:rPr>
        <w:t xml:space="preserve">SUPERVISOR </w:t>
      </w:r>
      <w:r w:rsidRPr="008937BE">
        <w:rPr>
          <w:rFonts w:ascii="Arial" w:hAnsi="Arial" w:cs="Arial"/>
          <w:sz w:val="18"/>
          <w:szCs w:val="18"/>
        </w:rPr>
        <w:t>procederá a realizar la llamada de atención respectiva por negligencia.</w:t>
      </w:r>
    </w:p>
    <w:p w14:paraId="4E9C6A15" w14:textId="77777777" w:rsidR="008937BE" w:rsidRPr="008937BE" w:rsidRDefault="008937BE" w:rsidP="008937BE">
      <w:pPr>
        <w:jc w:val="both"/>
        <w:rPr>
          <w:rFonts w:ascii="Arial" w:hAnsi="Arial" w:cs="Arial"/>
          <w:b/>
          <w:sz w:val="18"/>
          <w:szCs w:val="18"/>
        </w:rPr>
      </w:pPr>
      <w:r w:rsidRPr="008937BE">
        <w:rPr>
          <w:rFonts w:ascii="Arial" w:hAnsi="Arial" w:cs="Arial"/>
          <w:sz w:val="18"/>
          <w:szCs w:val="18"/>
        </w:rPr>
        <w:t>Todo proceso de respuesta a reclamo, no deberá exceder los veinticinco (25) días hábiles, computables desde la recepción del reclamo por el</w:t>
      </w:r>
      <w:r w:rsidRPr="008937BE">
        <w:rPr>
          <w:rFonts w:ascii="Arial" w:hAnsi="Arial" w:cs="Arial"/>
          <w:b/>
          <w:sz w:val="18"/>
          <w:szCs w:val="18"/>
        </w:rPr>
        <w:t xml:space="preserve"> SUPERVISOR.</w:t>
      </w:r>
    </w:p>
    <w:p w14:paraId="619E7EB2"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b/>
          <w:bCs/>
          <w:sz w:val="18"/>
          <w:szCs w:val="18"/>
        </w:rPr>
        <w:t>CLÁUSULA D</w:t>
      </w:r>
      <w:r w:rsidRPr="008937BE">
        <w:rPr>
          <w:rFonts w:ascii="Arial" w:hAnsi="Arial" w:cs="Arial"/>
          <w:b/>
          <w:sz w:val="18"/>
          <w:szCs w:val="18"/>
        </w:rPr>
        <w:t>É</w:t>
      </w:r>
      <w:r w:rsidRPr="008937BE">
        <w:rPr>
          <w:rFonts w:ascii="Arial" w:hAnsi="Arial" w:cs="Arial"/>
          <w:b/>
          <w:bCs/>
          <w:sz w:val="18"/>
          <w:szCs w:val="18"/>
        </w:rPr>
        <w:t>CIMA</w:t>
      </w:r>
      <w:r w:rsidRPr="008937BE">
        <w:rPr>
          <w:rFonts w:ascii="Arial" w:hAnsi="Arial" w:cs="Arial"/>
          <w:b/>
          <w:sz w:val="18"/>
          <w:szCs w:val="18"/>
        </w:rPr>
        <w:t xml:space="preserve"> QUINTA</w:t>
      </w:r>
      <w:r w:rsidRPr="008937BE">
        <w:rPr>
          <w:rFonts w:ascii="Arial" w:hAnsi="Arial" w:cs="Arial"/>
          <w:b/>
          <w:bCs/>
          <w:sz w:val="18"/>
          <w:szCs w:val="18"/>
        </w:rPr>
        <w:t xml:space="preserve">.- </w:t>
      </w:r>
      <w:r w:rsidRPr="008937BE">
        <w:rPr>
          <w:rFonts w:ascii="Arial" w:hAnsi="Arial" w:cs="Arial"/>
          <w:b/>
          <w:sz w:val="18"/>
          <w:szCs w:val="18"/>
        </w:rPr>
        <w:t>(SUBCONTRATACIÓN)</w:t>
      </w:r>
      <w:r w:rsidRPr="008937BE">
        <w:rPr>
          <w:rFonts w:ascii="Arial" w:hAnsi="Arial" w:cs="Arial"/>
          <w:sz w:val="18"/>
          <w:szCs w:val="18"/>
        </w:rPr>
        <w:t xml:space="preserve"> En el presente Contrato no se aceptaran Subcontrataciones.</w:t>
      </w:r>
    </w:p>
    <w:p w14:paraId="186F4F0E" w14:textId="77777777" w:rsidR="008937BE" w:rsidRPr="008937BE" w:rsidRDefault="008937BE" w:rsidP="008937BE">
      <w:pPr>
        <w:autoSpaceDE w:val="0"/>
        <w:autoSpaceDN w:val="0"/>
        <w:adjustRightInd w:val="0"/>
        <w:jc w:val="both"/>
        <w:rPr>
          <w:rFonts w:ascii="Arial" w:hAnsi="Arial" w:cs="Arial"/>
          <w:sz w:val="18"/>
          <w:szCs w:val="18"/>
        </w:rPr>
      </w:pPr>
      <w:r w:rsidRPr="008937BE">
        <w:rPr>
          <w:rFonts w:ascii="Arial" w:hAnsi="Arial" w:cs="Arial"/>
          <w:b/>
          <w:sz w:val="18"/>
          <w:szCs w:val="18"/>
        </w:rPr>
        <w:t xml:space="preserve">CLÁUSULA DÉCIMA SEXTA.- (MODIFICACIÓN AL CONTRATO) </w:t>
      </w:r>
      <w:r w:rsidRPr="008937BE">
        <w:rPr>
          <w:rFonts w:ascii="Arial" w:hAnsi="Arial" w:cs="Arial"/>
          <w:sz w:val="18"/>
          <w:szCs w:val="18"/>
        </w:rPr>
        <w:t xml:space="preserve">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 </w:t>
      </w:r>
    </w:p>
    <w:p w14:paraId="01387E24" w14:textId="77777777" w:rsidR="008937BE" w:rsidRPr="008937BE" w:rsidRDefault="008937BE" w:rsidP="008937BE">
      <w:pPr>
        <w:pStyle w:val="Default"/>
        <w:jc w:val="both"/>
        <w:rPr>
          <w:rFonts w:ascii="Arial" w:hAnsi="Arial" w:cs="Arial"/>
          <w:sz w:val="18"/>
          <w:szCs w:val="18"/>
        </w:rPr>
      </w:pPr>
      <w:r w:rsidRPr="008937BE">
        <w:rPr>
          <w:rFonts w:ascii="Arial" w:hAnsi="Arial" w:cs="Arial"/>
          <w:sz w:val="18"/>
          <w:szCs w:val="18"/>
        </w:rPr>
        <w:t xml:space="preserve">En el marco legal citado precedentemente, el </w:t>
      </w:r>
      <w:r w:rsidRPr="008937BE">
        <w:rPr>
          <w:rFonts w:ascii="Arial" w:hAnsi="Arial" w:cs="Arial"/>
          <w:b/>
          <w:bCs/>
          <w:sz w:val="18"/>
          <w:szCs w:val="18"/>
        </w:rPr>
        <w:t xml:space="preserve">SUPERVISOR </w:t>
      </w:r>
      <w:r w:rsidRPr="008937BE">
        <w:rPr>
          <w:rFonts w:ascii="Arial" w:hAnsi="Arial" w:cs="Arial"/>
          <w:sz w:val="18"/>
          <w:szCs w:val="18"/>
        </w:rPr>
        <w:t xml:space="preserve">con conocimiento de la </w:t>
      </w:r>
      <w:r w:rsidRPr="008937BE">
        <w:rPr>
          <w:rFonts w:ascii="Arial" w:hAnsi="Arial" w:cs="Arial"/>
          <w:b/>
          <w:bCs/>
          <w:sz w:val="18"/>
          <w:szCs w:val="18"/>
        </w:rPr>
        <w:t xml:space="preserve">ENTIDAD, </w:t>
      </w:r>
      <w:r w:rsidRPr="008937BE">
        <w:rPr>
          <w:rFonts w:ascii="Arial" w:hAnsi="Arial" w:cs="Arial"/>
          <w:sz w:val="18"/>
          <w:szCs w:val="18"/>
        </w:rPr>
        <w:t xml:space="preserve">puede ordenar las modificaciones a través de los siguientes instrumentos: </w:t>
      </w:r>
    </w:p>
    <w:p w14:paraId="6F4BEB70" w14:textId="77777777" w:rsidR="008937BE" w:rsidRPr="008937BE" w:rsidRDefault="008937BE" w:rsidP="008937BE">
      <w:pPr>
        <w:pStyle w:val="Default"/>
        <w:jc w:val="both"/>
        <w:rPr>
          <w:rFonts w:ascii="Arial" w:hAnsi="Arial" w:cs="Arial"/>
          <w:sz w:val="18"/>
          <w:szCs w:val="18"/>
        </w:rPr>
      </w:pPr>
    </w:p>
    <w:p w14:paraId="4E942904" w14:textId="77777777" w:rsidR="008937BE" w:rsidRPr="008937BE" w:rsidRDefault="008937BE" w:rsidP="008937BE">
      <w:pPr>
        <w:pStyle w:val="Default"/>
        <w:numPr>
          <w:ilvl w:val="0"/>
          <w:numId w:val="49"/>
        </w:numPr>
        <w:jc w:val="both"/>
        <w:rPr>
          <w:rFonts w:ascii="Arial" w:hAnsi="Arial" w:cs="Arial"/>
          <w:sz w:val="18"/>
          <w:szCs w:val="18"/>
        </w:rPr>
      </w:pPr>
      <w:r w:rsidRPr="008937BE">
        <w:rPr>
          <w:rFonts w:ascii="Arial" w:hAnsi="Arial" w:cs="Arial"/>
          <w:b/>
          <w:bCs/>
          <w:sz w:val="18"/>
          <w:szCs w:val="18"/>
        </w:rPr>
        <w:t xml:space="preserve">Mediante una Orden de Trabajo: </w:t>
      </w:r>
      <w:r w:rsidRPr="008937BE">
        <w:rPr>
          <w:rFonts w:ascii="Arial" w:hAnsi="Arial" w:cs="Arial"/>
          <w:sz w:val="18"/>
          <w:szCs w:val="18"/>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8937BE">
        <w:rPr>
          <w:rFonts w:ascii="Arial" w:hAnsi="Arial" w:cs="Arial"/>
          <w:b/>
          <w:bCs/>
          <w:sz w:val="18"/>
          <w:szCs w:val="18"/>
        </w:rPr>
        <w:t>SUPERVISOR</w:t>
      </w:r>
      <w:r w:rsidRPr="008937BE">
        <w:rPr>
          <w:rFonts w:ascii="Arial" w:hAnsi="Arial" w:cs="Arial"/>
          <w:sz w:val="18"/>
          <w:szCs w:val="18"/>
        </w:rPr>
        <w:t xml:space="preserve">, mediante carta expresa, siempre en procura de un eficiente desarrollo y ejecución de la obra. La emisión de Órdenes de Trabajo, no deberán dar lugar a la emisión posterior de Orden de Cambio para el mismo objeto. </w:t>
      </w:r>
    </w:p>
    <w:p w14:paraId="24F6511A" w14:textId="77777777" w:rsidR="008937BE" w:rsidRPr="008937BE" w:rsidRDefault="008937BE" w:rsidP="008937BE">
      <w:pPr>
        <w:pStyle w:val="Default"/>
        <w:jc w:val="both"/>
        <w:rPr>
          <w:rFonts w:ascii="Arial" w:hAnsi="Arial" w:cs="Arial"/>
          <w:sz w:val="18"/>
          <w:szCs w:val="18"/>
        </w:rPr>
      </w:pPr>
    </w:p>
    <w:p w14:paraId="18921356" w14:textId="77777777" w:rsidR="008937BE" w:rsidRPr="008937BE" w:rsidRDefault="008937BE" w:rsidP="008937BE">
      <w:pPr>
        <w:pStyle w:val="Default"/>
        <w:numPr>
          <w:ilvl w:val="0"/>
          <w:numId w:val="49"/>
        </w:numPr>
        <w:jc w:val="both"/>
        <w:rPr>
          <w:rFonts w:ascii="Arial" w:hAnsi="Arial" w:cs="Arial"/>
          <w:sz w:val="18"/>
          <w:szCs w:val="18"/>
        </w:rPr>
      </w:pPr>
      <w:r w:rsidRPr="008937BE">
        <w:rPr>
          <w:rFonts w:ascii="Arial" w:hAnsi="Arial" w:cs="Arial"/>
          <w:b/>
          <w:bCs/>
          <w:sz w:val="18"/>
          <w:szCs w:val="18"/>
        </w:rPr>
        <w:t xml:space="preserve">Mediante Orden de Cambio: </w:t>
      </w:r>
      <w:r w:rsidRPr="008937BE">
        <w:rPr>
          <w:rFonts w:ascii="Arial" w:hAnsi="Arial" w:cs="Arial"/>
          <w:sz w:val="18"/>
          <w:szCs w:val="18"/>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8937BE">
        <w:rPr>
          <w:rFonts w:ascii="Arial" w:hAnsi="Arial" w:cs="Arial"/>
          <w:b/>
          <w:bCs/>
          <w:sz w:val="18"/>
          <w:szCs w:val="18"/>
        </w:rPr>
        <w:t xml:space="preserve">SUPERVISOR </w:t>
      </w:r>
      <w:r w:rsidRPr="008937BE">
        <w:rPr>
          <w:rFonts w:ascii="Arial" w:hAnsi="Arial" w:cs="Arial"/>
          <w:sz w:val="18"/>
          <w:szCs w:val="18"/>
        </w:rPr>
        <w:t xml:space="preserve">y será puesto a conocimiento y consideración del </w:t>
      </w:r>
      <w:r w:rsidRPr="008937BE">
        <w:rPr>
          <w:rFonts w:ascii="Arial" w:hAnsi="Arial" w:cs="Arial"/>
          <w:b/>
          <w:sz w:val="18"/>
          <w:szCs w:val="18"/>
        </w:rPr>
        <w:t>FISCAL</w:t>
      </w:r>
      <w:r w:rsidRPr="008937BE">
        <w:rPr>
          <w:rFonts w:ascii="Arial" w:hAnsi="Arial" w:cs="Arial"/>
          <w:sz w:val="18"/>
          <w:szCs w:val="18"/>
        </w:rPr>
        <w:t xml:space="preserve">, quien con su recomendación a la </w:t>
      </w:r>
      <w:r w:rsidRPr="008937BE">
        <w:rPr>
          <w:rFonts w:ascii="Arial" w:hAnsi="Arial" w:cs="Arial"/>
          <w:b/>
          <w:bCs/>
          <w:sz w:val="18"/>
          <w:szCs w:val="18"/>
        </w:rPr>
        <w:t xml:space="preserve">ENTIDAD </w:t>
      </w:r>
      <w:r w:rsidRPr="008937BE">
        <w:rPr>
          <w:rFonts w:ascii="Arial" w:hAnsi="Arial" w:cs="Arial"/>
          <w:sz w:val="18"/>
          <w:szCs w:val="18"/>
        </w:rPr>
        <w:t xml:space="preserve">para el procesamiento de su emisión. La Orden de Cambio será firmada por la misma autoridad que firmó el contrato original. </w:t>
      </w:r>
    </w:p>
    <w:p w14:paraId="36FC8942" w14:textId="77777777" w:rsidR="008937BE" w:rsidRPr="008937BE" w:rsidRDefault="008937BE" w:rsidP="008937BE">
      <w:pPr>
        <w:pStyle w:val="Default"/>
        <w:jc w:val="both"/>
        <w:rPr>
          <w:rFonts w:ascii="Arial" w:hAnsi="Arial" w:cs="Arial"/>
          <w:sz w:val="18"/>
          <w:szCs w:val="18"/>
        </w:rPr>
      </w:pPr>
    </w:p>
    <w:p w14:paraId="112A799A" w14:textId="77777777" w:rsidR="008937BE" w:rsidRPr="008937BE" w:rsidRDefault="008937BE" w:rsidP="008937BE">
      <w:pPr>
        <w:pStyle w:val="Default"/>
        <w:ind w:left="720"/>
        <w:jc w:val="both"/>
        <w:rPr>
          <w:rFonts w:ascii="Arial" w:hAnsi="Arial" w:cs="Arial"/>
          <w:sz w:val="18"/>
          <w:szCs w:val="18"/>
        </w:rPr>
      </w:pPr>
      <w:r w:rsidRPr="008937BE">
        <w:rPr>
          <w:rFonts w:ascii="Arial" w:hAnsi="Arial" w:cs="Arial"/>
          <w:sz w:val="18"/>
          <w:szCs w:val="18"/>
        </w:rPr>
        <w:t xml:space="preserve">En el caso de suspensión de los trabajos, el </w:t>
      </w:r>
      <w:r w:rsidRPr="008937BE">
        <w:rPr>
          <w:rFonts w:ascii="Arial" w:hAnsi="Arial" w:cs="Arial"/>
          <w:b/>
          <w:bCs/>
          <w:sz w:val="18"/>
          <w:szCs w:val="18"/>
        </w:rPr>
        <w:t xml:space="preserve">SUPERVISOR </w:t>
      </w:r>
      <w:r w:rsidRPr="008937BE">
        <w:rPr>
          <w:rFonts w:ascii="Arial" w:hAnsi="Arial" w:cs="Arial"/>
          <w:sz w:val="18"/>
          <w:szCs w:val="18"/>
        </w:rPr>
        <w:t xml:space="preserve">elaborará una Orden de Cambio. </w:t>
      </w:r>
    </w:p>
    <w:p w14:paraId="2587CD82" w14:textId="77777777" w:rsidR="008937BE" w:rsidRPr="008937BE" w:rsidRDefault="008937BE" w:rsidP="008937BE">
      <w:pPr>
        <w:pStyle w:val="Default"/>
        <w:jc w:val="both"/>
        <w:rPr>
          <w:rFonts w:ascii="Arial" w:hAnsi="Arial" w:cs="Arial"/>
          <w:sz w:val="18"/>
          <w:szCs w:val="18"/>
        </w:rPr>
      </w:pPr>
    </w:p>
    <w:p w14:paraId="65E3AF6B" w14:textId="77777777" w:rsidR="008937BE" w:rsidRPr="008937BE" w:rsidRDefault="008937BE" w:rsidP="008937BE">
      <w:pPr>
        <w:pStyle w:val="Default"/>
        <w:numPr>
          <w:ilvl w:val="0"/>
          <w:numId w:val="49"/>
        </w:numPr>
        <w:jc w:val="both"/>
        <w:rPr>
          <w:rFonts w:ascii="Arial" w:hAnsi="Arial" w:cs="Arial"/>
          <w:sz w:val="18"/>
          <w:szCs w:val="18"/>
        </w:rPr>
      </w:pPr>
      <w:r w:rsidRPr="008937BE">
        <w:rPr>
          <w:rFonts w:ascii="Arial" w:hAnsi="Arial" w:cs="Arial"/>
          <w:b/>
          <w:bCs/>
          <w:sz w:val="18"/>
          <w:szCs w:val="18"/>
        </w:rPr>
        <w:t xml:space="preserve">Mediante Contrato Modificatorio: </w:t>
      </w:r>
      <w:r w:rsidRPr="008937BE">
        <w:rPr>
          <w:rFonts w:ascii="Arial" w:hAnsi="Arial" w:cs="Arial"/>
          <w:sz w:val="18"/>
          <w:szCs w:val="18"/>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8937BE">
        <w:rPr>
          <w:rFonts w:ascii="Arial" w:hAnsi="Arial" w:cs="Arial"/>
          <w:b/>
          <w:bCs/>
          <w:sz w:val="18"/>
          <w:szCs w:val="18"/>
        </w:rPr>
        <w:t xml:space="preserve">SUPERVISOR </w:t>
      </w:r>
      <w:r w:rsidRPr="008937BE">
        <w:rPr>
          <w:rFonts w:ascii="Arial" w:hAnsi="Arial" w:cs="Arial"/>
          <w:sz w:val="18"/>
          <w:szCs w:val="18"/>
        </w:rPr>
        <w:t xml:space="preserve">podrá formular el documento de sustento técnico-financiero que establezca las causas y razones por las cuales debiera ser suscrito este documento. </w:t>
      </w:r>
    </w:p>
    <w:p w14:paraId="6ACD88BD" w14:textId="77777777" w:rsidR="008937BE" w:rsidRPr="008937BE" w:rsidRDefault="008937BE" w:rsidP="008937BE">
      <w:pPr>
        <w:pStyle w:val="Default"/>
        <w:jc w:val="both"/>
        <w:rPr>
          <w:rFonts w:ascii="Arial" w:hAnsi="Arial" w:cs="Arial"/>
          <w:sz w:val="18"/>
          <w:szCs w:val="18"/>
        </w:rPr>
      </w:pPr>
    </w:p>
    <w:p w14:paraId="6A03B7F0" w14:textId="77777777" w:rsidR="008937BE" w:rsidRPr="008937BE" w:rsidRDefault="008937BE" w:rsidP="008937BE">
      <w:pPr>
        <w:pStyle w:val="Default"/>
        <w:ind w:left="720"/>
        <w:jc w:val="both"/>
        <w:rPr>
          <w:rFonts w:ascii="Arial" w:hAnsi="Arial" w:cs="Arial"/>
          <w:sz w:val="18"/>
          <w:szCs w:val="18"/>
        </w:rPr>
      </w:pPr>
      <w:r w:rsidRPr="008937BE">
        <w:rPr>
          <w:rFonts w:ascii="Arial" w:hAnsi="Arial" w:cs="Arial"/>
          <w:sz w:val="18"/>
          <w:szCs w:val="18"/>
        </w:rPr>
        <w:t xml:space="preserve">Los precios unitarios producto de creación de nuevos ítems deberán ser consensuados entre la </w:t>
      </w:r>
      <w:r w:rsidRPr="008937BE">
        <w:rPr>
          <w:rFonts w:ascii="Arial" w:hAnsi="Arial" w:cs="Arial"/>
          <w:b/>
          <w:bCs/>
          <w:sz w:val="18"/>
          <w:szCs w:val="18"/>
        </w:rPr>
        <w:t xml:space="preserve">ENTIDAD </w:t>
      </w:r>
      <w:r w:rsidRPr="008937BE">
        <w:rPr>
          <w:rFonts w:ascii="Arial" w:hAnsi="Arial" w:cs="Arial"/>
          <w:sz w:val="18"/>
          <w:szCs w:val="18"/>
        </w:rPr>
        <w:t xml:space="preserve">y el </w:t>
      </w:r>
      <w:r w:rsidRPr="008937BE">
        <w:rPr>
          <w:rFonts w:ascii="Arial" w:hAnsi="Arial" w:cs="Arial"/>
          <w:b/>
          <w:bCs/>
          <w:sz w:val="18"/>
          <w:szCs w:val="18"/>
        </w:rPr>
        <w:t xml:space="preserve">CONTRATISTA, </w:t>
      </w:r>
      <w:r w:rsidRPr="008937BE">
        <w:rPr>
          <w:rFonts w:ascii="Arial" w:hAnsi="Arial" w:cs="Arial"/>
          <w:sz w:val="18"/>
          <w:szCs w:val="18"/>
        </w:rPr>
        <w:t xml:space="preserve">no se podrán incrementar los porcentajes en lo referido a Costos Indirectos. En el caso que signifique una disminución en la obra, deberá concertarse previamente con el </w:t>
      </w:r>
      <w:r w:rsidRPr="008937BE">
        <w:rPr>
          <w:rFonts w:ascii="Arial" w:hAnsi="Arial" w:cs="Arial"/>
          <w:b/>
          <w:bCs/>
          <w:sz w:val="18"/>
          <w:szCs w:val="18"/>
        </w:rPr>
        <w:t>CONTRATISTA</w:t>
      </w:r>
      <w:r w:rsidRPr="008937BE">
        <w:rPr>
          <w:rFonts w:ascii="Arial" w:hAnsi="Arial" w:cs="Arial"/>
          <w:sz w:val="18"/>
          <w:szCs w:val="18"/>
        </w:rPr>
        <w:t xml:space="preserve">, a efectos de evitar reclamos posteriores. El </w:t>
      </w:r>
      <w:r w:rsidRPr="008937BE">
        <w:rPr>
          <w:rFonts w:ascii="Arial" w:hAnsi="Arial" w:cs="Arial"/>
          <w:b/>
          <w:bCs/>
          <w:sz w:val="18"/>
          <w:szCs w:val="18"/>
        </w:rPr>
        <w:t>SUPERVISOR</w:t>
      </w:r>
      <w:r w:rsidRPr="008937BE">
        <w:rPr>
          <w:rFonts w:ascii="Arial" w:hAnsi="Arial" w:cs="Arial"/>
          <w:sz w:val="18"/>
          <w:szCs w:val="18"/>
        </w:rPr>
        <w:t xml:space="preserve">, será responsable por la elaboración de las Especificaciones Técnicas de los nuevos ítems creados. </w:t>
      </w:r>
    </w:p>
    <w:p w14:paraId="2BB46701" w14:textId="77777777" w:rsidR="008937BE" w:rsidRPr="008937BE" w:rsidRDefault="008937BE" w:rsidP="008937BE">
      <w:pPr>
        <w:pStyle w:val="Default"/>
        <w:jc w:val="both"/>
        <w:rPr>
          <w:rFonts w:ascii="Arial" w:hAnsi="Arial" w:cs="Arial"/>
          <w:sz w:val="18"/>
          <w:szCs w:val="18"/>
        </w:rPr>
      </w:pPr>
    </w:p>
    <w:p w14:paraId="42E04BA8" w14:textId="77777777" w:rsidR="008937BE" w:rsidRPr="008937BE" w:rsidRDefault="008937BE" w:rsidP="008937BE">
      <w:pPr>
        <w:pStyle w:val="Default"/>
        <w:ind w:left="720"/>
        <w:jc w:val="both"/>
        <w:rPr>
          <w:rFonts w:ascii="Arial" w:hAnsi="Arial" w:cs="Arial"/>
          <w:sz w:val="18"/>
          <w:szCs w:val="18"/>
        </w:rPr>
      </w:pPr>
      <w:r w:rsidRPr="008937BE">
        <w:rPr>
          <w:rFonts w:ascii="Arial" w:hAnsi="Arial" w:cs="Arial"/>
          <w:sz w:val="18"/>
          <w:szCs w:val="18"/>
        </w:rPr>
        <w:t xml:space="preserve">El informe de recomendación y antecedentes deberán ser cursados por el </w:t>
      </w:r>
      <w:r w:rsidRPr="008937BE">
        <w:rPr>
          <w:rFonts w:ascii="Arial" w:hAnsi="Arial" w:cs="Arial"/>
          <w:b/>
          <w:bCs/>
          <w:sz w:val="18"/>
          <w:szCs w:val="18"/>
        </w:rPr>
        <w:t xml:space="preserve">SUPERVISOR </w:t>
      </w:r>
      <w:r w:rsidRPr="008937BE">
        <w:rPr>
          <w:rFonts w:ascii="Arial" w:hAnsi="Arial" w:cs="Arial"/>
          <w:sz w:val="18"/>
          <w:szCs w:val="18"/>
        </w:rPr>
        <w:t xml:space="preserve">al </w:t>
      </w:r>
      <w:r w:rsidRPr="008937BE">
        <w:rPr>
          <w:rFonts w:ascii="Arial" w:hAnsi="Arial" w:cs="Arial"/>
          <w:b/>
          <w:bCs/>
          <w:sz w:val="18"/>
          <w:szCs w:val="18"/>
        </w:rPr>
        <w:t>FISCAL</w:t>
      </w:r>
      <w:r w:rsidRPr="008937BE">
        <w:rPr>
          <w:rFonts w:ascii="Arial" w:hAnsi="Arial" w:cs="Arial"/>
          <w:sz w:val="18"/>
          <w:szCs w:val="18"/>
        </w:rPr>
        <w:t xml:space="preserve">, quien luego de su análisis y con su recomendación enviará a la </w:t>
      </w:r>
      <w:r w:rsidRPr="008937BE">
        <w:rPr>
          <w:rFonts w:ascii="Arial" w:hAnsi="Arial" w:cs="Arial"/>
          <w:b/>
          <w:bCs/>
          <w:sz w:val="18"/>
          <w:szCs w:val="18"/>
        </w:rPr>
        <w:t>ENTIDAD</w:t>
      </w:r>
      <w:r w:rsidRPr="008937BE">
        <w:rPr>
          <w:rFonts w:ascii="Arial" w:hAnsi="Arial" w:cs="Arial"/>
          <w:i/>
          <w:iCs/>
          <w:sz w:val="18"/>
          <w:szCs w:val="18"/>
        </w:rPr>
        <w:t xml:space="preserve">, </w:t>
      </w:r>
      <w:r w:rsidRPr="008937BE">
        <w:rPr>
          <w:rFonts w:ascii="Arial" w:hAnsi="Arial" w:cs="Arial"/>
          <w:sz w:val="18"/>
          <w:szCs w:val="18"/>
        </w:rPr>
        <w:t xml:space="preserve">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 </w:t>
      </w:r>
    </w:p>
    <w:p w14:paraId="31C35203" w14:textId="77777777" w:rsidR="008937BE" w:rsidRPr="008937BE" w:rsidRDefault="008937BE" w:rsidP="008937BE">
      <w:pPr>
        <w:pStyle w:val="Default"/>
        <w:jc w:val="both"/>
        <w:rPr>
          <w:rFonts w:ascii="Arial" w:hAnsi="Arial" w:cs="Arial"/>
          <w:sz w:val="18"/>
          <w:szCs w:val="18"/>
        </w:rPr>
      </w:pPr>
    </w:p>
    <w:p w14:paraId="2D2DF8BC" w14:textId="77777777" w:rsidR="008937BE" w:rsidRPr="008937BE" w:rsidRDefault="008937BE" w:rsidP="008937BE">
      <w:pPr>
        <w:pStyle w:val="Default"/>
        <w:jc w:val="both"/>
        <w:rPr>
          <w:rFonts w:ascii="Arial" w:hAnsi="Arial" w:cs="Arial"/>
          <w:sz w:val="18"/>
          <w:szCs w:val="18"/>
        </w:rPr>
      </w:pPr>
      <w:r w:rsidRPr="008937BE">
        <w:rPr>
          <w:rFonts w:ascii="Arial" w:hAnsi="Arial" w:cs="Arial"/>
          <w:sz w:val="18"/>
          <w:szCs w:val="18"/>
        </w:rPr>
        <w:t xml:space="preserve">Se debe tener presente que cuando además de realizarse Órdenes de Cambio se realicen Contratos Modificatorios, sumados no deberán exceder el diez por ciento (10%) del monto del presente contrato. </w:t>
      </w:r>
    </w:p>
    <w:p w14:paraId="57AC0E40" w14:textId="77777777" w:rsidR="008937BE" w:rsidRPr="008937BE" w:rsidRDefault="008937BE" w:rsidP="008937BE">
      <w:pPr>
        <w:pStyle w:val="Default"/>
        <w:jc w:val="both"/>
        <w:rPr>
          <w:rFonts w:ascii="Arial" w:hAnsi="Arial" w:cs="Arial"/>
          <w:sz w:val="18"/>
          <w:szCs w:val="18"/>
        </w:rPr>
      </w:pPr>
    </w:p>
    <w:p w14:paraId="7EAB91CD" w14:textId="77777777" w:rsidR="008937BE" w:rsidRPr="008937BE" w:rsidRDefault="008937BE" w:rsidP="008937BE">
      <w:pPr>
        <w:pStyle w:val="Default"/>
        <w:jc w:val="both"/>
        <w:rPr>
          <w:rFonts w:ascii="Arial" w:hAnsi="Arial" w:cs="Arial"/>
          <w:sz w:val="18"/>
          <w:szCs w:val="18"/>
        </w:rPr>
      </w:pPr>
      <w:r w:rsidRPr="008937BE">
        <w:rPr>
          <w:rFonts w:ascii="Arial" w:hAnsi="Arial" w:cs="Arial"/>
          <w:sz w:val="18"/>
          <w:szCs w:val="18"/>
        </w:rPr>
        <w:t xml:space="preserve">La Orden de Trabajo, Orden de Cambio o Contrato Modificatorio, deben ser emitidos y suscritos de forma previa a la ejecución de los trabajos por parte del </w:t>
      </w:r>
      <w:r w:rsidRPr="008937BE">
        <w:rPr>
          <w:rFonts w:ascii="Arial" w:hAnsi="Arial" w:cs="Arial"/>
          <w:b/>
          <w:bCs/>
          <w:sz w:val="18"/>
          <w:szCs w:val="18"/>
        </w:rPr>
        <w:t>CONTRATISTA</w:t>
      </w:r>
      <w:r w:rsidRPr="008937BE">
        <w:rPr>
          <w:rFonts w:ascii="Arial" w:hAnsi="Arial" w:cs="Arial"/>
          <w:sz w:val="18"/>
          <w:szCs w:val="18"/>
        </w:rPr>
        <w:t xml:space="preserve">, en ninguno de los casos constituye un documento </w:t>
      </w:r>
      <w:r w:rsidRPr="008937BE">
        <w:rPr>
          <w:rFonts w:ascii="Arial" w:hAnsi="Arial" w:cs="Arial"/>
          <w:sz w:val="18"/>
          <w:szCs w:val="18"/>
        </w:rPr>
        <w:lastRenderedPageBreak/>
        <w:t xml:space="preserve">regularizador de procedimiento de ejecución de obra, excepto en casos de emergencia declarada para el lugar de emplazamiento de la obra. </w:t>
      </w:r>
    </w:p>
    <w:p w14:paraId="17055C89" w14:textId="77777777" w:rsidR="008937BE" w:rsidRPr="008937BE" w:rsidRDefault="008937BE" w:rsidP="008937BE">
      <w:pPr>
        <w:pStyle w:val="Default"/>
        <w:jc w:val="both"/>
        <w:rPr>
          <w:rFonts w:ascii="Arial" w:hAnsi="Arial" w:cs="Arial"/>
          <w:sz w:val="18"/>
          <w:szCs w:val="18"/>
        </w:rPr>
      </w:pPr>
    </w:p>
    <w:p w14:paraId="43BBBF5F" w14:textId="77777777" w:rsidR="008937BE" w:rsidRPr="008937BE" w:rsidRDefault="008937BE" w:rsidP="008937BE">
      <w:pPr>
        <w:jc w:val="both"/>
        <w:rPr>
          <w:rFonts w:ascii="Arial" w:hAnsi="Arial" w:cs="Arial"/>
          <w:b/>
          <w:sz w:val="18"/>
          <w:szCs w:val="18"/>
        </w:rPr>
      </w:pPr>
      <w:r w:rsidRPr="008937BE">
        <w:rPr>
          <w:rFonts w:ascii="Arial" w:hAnsi="Arial" w:cs="Arial"/>
          <w:sz w:val="18"/>
          <w:szCs w:val="18"/>
        </w:rPr>
        <w:t xml:space="preserve">En todos los casos son responsables por los resultados de la aplicación de los instrumentos de modificación descritos, el </w:t>
      </w:r>
      <w:r w:rsidRPr="008937BE">
        <w:rPr>
          <w:rFonts w:ascii="Arial" w:hAnsi="Arial" w:cs="Arial"/>
          <w:b/>
          <w:bCs/>
          <w:sz w:val="18"/>
          <w:szCs w:val="18"/>
        </w:rPr>
        <w:t>FISCAL</w:t>
      </w:r>
      <w:r w:rsidRPr="008937BE">
        <w:rPr>
          <w:rFonts w:ascii="Arial" w:hAnsi="Arial" w:cs="Arial"/>
          <w:sz w:val="18"/>
          <w:szCs w:val="18"/>
        </w:rPr>
        <w:t xml:space="preserve">, </w:t>
      </w:r>
      <w:r w:rsidRPr="008937BE">
        <w:rPr>
          <w:rFonts w:ascii="Arial" w:hAnsi="Arial" w:cs="Arial"/>
          <w:b/>
          <w:bCs/>
          <w:sz w:val="18"/>
          <w:szCs w:val="18"/>
        </w:rPr>
        <w:t xml:space="preserve">SUPERVISOR </w:t>
      </w:r>
      <w:r w:rsidRPr="008937BE">
        <w:rPr>
          <w:rFonts w:ascii="Arial" w:hAnsi="Arial" w:cs="Arial"/>
          <w:sz w:val="18"/>
          <w:szCs w:val="18"/>
        </w:rPr>
        <w:t xml:space="preserve">y </w:t>
      </w:r>
      <w:r w:rsidRPr="008937BE">
        <w:rPr>
          <w:rFonts w:ascii="Arial" w:hAnsi="Arial" w:cs="Arial"/>
          <w:b/>
          <w:bCs/>
          <w:sz w:val="18"/>
          <w:szCs w:val="18"/>
        </w:rPr>
        <w:t>CONTRATISTA.</w:t>
      </w:r>
    </w:p>
    <w:p w14:paraId="14A983EB" w14:textId="77777777" w:rsidR="008937BE" w:rsidRPr="008937BE" w:rsidRDefault="008937BE" w:rsidP="008937BE">
      <w:pPr>
        <w:jc w:val="both"/>
        <w:rPr>
          <w:rFonts w:ascii="Arial" w:hAnsi="Arial" w:cs="Arial"/>
          <w:b/>
          <w:sz w:val="18"/>
          <w:szCs w:val="18"/>
        </w:rPr>
      </w:pPr>
      <w:r w:rsidRPr="008937BE">
        <w:rPr>
          <w:rFonts w:ascii="Arial" w:hAnsi="Arial" w:cs="Arial"/>
          <w:b/>
          <w:sz w:val="18"/>
          <w:szCs w:val="18"/>
        </w:rPr>
        <w:t xml:space="preserve">CLÁUSULA DÉCIMA SÉPTIMA.- (CESIÓN) </w:t>
      </w:r>
      <w:r w:rsidRPr="008937BE">
        <w:rPr>
          <w:rFonts w:ascii="Arial" w:hAnsi="Arial" w:cs="Arial"/>
          <w:sz w:val="18"/>
          <w:szCs w:val="18"/>
        </w:rPr>
        <w:t xml:space="preserve">El </w:t>
      </w:r>
      <w:r w:rsidRPr="008937BE">
        <w:rPr>
          <w:rFonts w:ascii="Arial" w:hAnsi="Arial" w:cs="Arial"/>
          <w:b/>
          <w:sz w:val="18"/>
          <w:szCs w:val="18"/>
        </w:rPr>
        <w:t>CONTRATISTA</w:t>
      </w:r>
      <w:r w:rsidRPr="008937BE">
        <w:rPr>
          <w:rFonts w:ascii="Arial" w:hAnsi="Arial" w:cs="Arial"/>
          <w:sz w:val="18"/>
          <w:szCs w:val="18"/>
        </w:rPr>
        <w:t xml:space="preserve"> bajo ningún título podrá: ceder, transferir, subrogar, total o parcialmente este Contrato. </w:t>
      </w:r>
    </w:p>
    <w:p w14:paraId="46369122" w14:textId="77777777" w:rsidR="008937BE" w:rsidRPr="008937BE" w:rsidRDefault="008937BE" w:rsidP="008937BE">
      <w:pPr>
        <w:jc w:val="both"/>
        <w:rPr>
          <w:rFonts w:ascii="Arial" w:hAnsi="Arial" w:cs="Arial"/>
          <w:sz w:val="18"/>
          <w:szCs w:val="18"/>
        </w:rPr>
      </w:pPr>
      <w:r w:rsidRPr="008937BE">
        <w:rPr>
          <w:rFonts w:ascii="Arial" w:hAnsi="Arial" w:cs="Arial"/>
          <w:sz w:val="18"/>
          <w:szCs w:val="18"/>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366A991F" w14:textId="77777777" w:rsidR="008937BE" w:rsidRPr="008937BE" w:rsidRDefault="008937BE" w:rsidP="008937BE">
      <w:pPr>
        <w:jc w:val="both"/>
        <w:rPr>
          <w:rFonts w:ascii="Arial" w:hAnsi="Arial" w:cs="Arial"/>
          <w:b/>
          <w:sz w:val="18"/>
          <w:szCs w:val="18"/>
        </w:rPr>
      </w:pPr>
      <w:r w:rsidRPr="008937BE">
        <w:rPr>
          <w:rFonts w:ascii="Arial" w:hAnsi="Arial" w:cs="Arial"/>
          <w:b/>
          <w:sz w:val="18"/>
          <w:szCs w:val="18"/>
        </w:rPr>
        <w:t xml:space="preserve">CLÁUSULA DÉCIMA OCTAVA.- (MULTAS) </w:t>
      </w:r>
      <w:r w:rsidRPr="008937BE">
        <w:rPr>
          <w:rFonts w:ascii="Arial" w:hAnsi="Arial" w:cs="Arial"/>
          <w:sz w:val="18"/>
          <w:szCs w:val="18"/>
        </w:rPr>
        <w:t xml:space="preserve">El </w:t>
      </w:r>
      <w:r w:rsidRPr="008937BE">
        <w:rPr>
          <w:rFonts w:ascii="Arial" w:hAnsi="Arial" w:cs="Arial"/>
          <w:b/>
          <w:sz w:val="18"/>
          <w:szCs w:val="18"/>
        </w:rPr>
        <w:t>CONTRATISTA</w:t>
      </w:r>
      <w:r w:rsidRPr="008937BE">
        <w:rPr>
          <w:rFonts w:ascii="Arial" w:hAnsi="Arial" w:cs="Arial"/>
          <w:sz w:val="18"/>
          <w:szCs w:val="18"/>
        </w:rPr>
        <w:t xml:space="preserve"> se obliga a cumplir con el cronograma y el plazo de entrega establecido en el presente Contrato, caso contrario el </w:t>
      </w:r>
      <w:r w:rsidRPr="008937BE">
        <w:rPr>
          <w:rFonts w:ascii="Arial" w:hAnsi="Arial" w:cs="Arial"/>
          <w:b/>
          <w:sz w:val="18"/>
          <w:szCs w:val="18"/>
        </w:rPr>
        <w:t>CONTRATISTA</w:t>
      </w:r>
      <w:r w:rsidRPr="008937BE">
        <w:rPr>
          <w:rFonts w:ascii="Arial" w:hAnsi="Arial" w:cs="Arial"/>
          <w:sz w:val="18"/>
          <w:szCs w:val="18"/>
        </w:rPr>
        <w:t xml:space="preserve"> será multado con el uno por ciento (1%) del monto total del contrato por cada día calendario de retraso.</w:t>
      </w:r>
    </w:p>
    <w:p w14:paraId="328116F3" w14:textId="77777777" w:rsidR="008937BE" w:rsidRPr="008937BE" w:rsidRDefault="008937BE" w:rsidP="008937BE">
      <w:pPr>
        <w:jc w:val="both"/>
        <w:rPr>
          <w:rFonts w:ascii="Arial" w:hAnsi="Arial" w:cs="Arial"/>
          <w:sz w:val="18"/>
          <w:szCs w:val="18"/>
        </w:rPr>
      </w:pPr>
      <w:r w:rsidRPr="008937BE">
        <w:rPr>
          <w:rFonts w:ascii="Arial" w:hAnsi="Arial" w:cs="Arial"/>
          <w:sz w:val="18"/>
          <w:szCs w:val="18"/>
        </w:rPr>
        <w:t xml:space="preserve">De establecer el </w:t>
      </w:r>
      <w:r w:rsidRPr="008937BE">
        <w:rPr>
          <w:rFonts w:ascii="Arial" w:hAnsi="Arial" w:cs="Arial"/>
          <w:b/>
          <w:sz w:val="18"/>
          <w:szCs w:val="18"/>
        </w:rPr>
        <w:t>SUPERVISOR</w:t>
      </w:r>
      <w:r w:rsidRPr="008937BE">
        <w:rPr>
          <w:rFonts w:ascii="Arial" w:hAnsi="Arial" w:cs="Arial"/>
          <w:sz w:val="18"/>
          <w:szCs w:val="18"/>
        </w:rPr>
        <w:t xml:space="preserve"> que la multa por mora es del diez por ciento (10%) o del veinte por ciento (20%) del monto total del Contrato, comunicará oficialmente esta situación a la </w:t>
      </w:r>
      <w:r w:rsidRPr="008937BE">
        <w:rPr>
          <w:rFonts w:ascii="Arial" w:hAnsi="Arial" w:cs="Arial"/>
          <w:b/>
          <w:sz w:val="18"/>
          <w:szCs w:val="18"/>
        </w:rPr>
        <w:t>ENTIDAD</w:t>
      </w:r>
      <w:r w:rsidRPr="008937BE">
        <w:rPr>
          <w:rFonts w:ascii="Arial" w:hAnsi="Arial" w:cs="Arial"/>
          <w:sz w:val="18"/>
          <w:szCs w:val="18"/>
        </w:rPr>
        <w:t xml:space="preserve"> a efectos del procesamiento de la resolución del Contrato, si corresponde, conforme a lo estipulado en la cláusula de terminación de contrato.</w:t>
      </w:r>
    </w:p>
    <w:p w14:paraId="1D5A3635" w14:textId="77777777" w:rsidR="008937BE" w:rsidRPr="008937BE" w:rsidRDefault="008937BE" w:rsidP="008937BE">
      <w:pPr>
        <w:jc w:val="both"/>
        <w:rPr>
          <w:rFonts w:ascii="Arial" w:hAnsi="Arial" w:cs="Arial"/>
          <w:sz w:val="18"/>
          <w:szCs w:val="18"/>
        </w:rPr>
      </w:pPr>
      <w:r w:rsidRPr="008937BE">
        <w:rPr>
          <w:rFonts w:ascii="Arial" w:hAnsi="Arial" w:cs="Arial"/>
          <w:sz w:val="18"/>
          <w:szCs w:val="18"/>
        </w:rPr>
        <w:t xml:space="preserve">En todos los casos de resolución de contrato por causas atribuibles al </w:t>
      </w:r>
      <w:r w:rsidRPr="008937BE">
        <w:rPr>
          <w:rFonts w:ascii="Arial" w:hAnsi="Arial" w:cs="Arial"/>
          <w:b/>
          <w:sz w:val="18"/>
          <w:szCs w:val="18"/>
        </w:rPr>
        <w:t>CONTRATISTA</w:t>
      </w:r>
      <w:r w:rsidRPr="008937BE">
        <w:rPr>
          <w:rFonts w:ascii="Arial" w:hAnsi="Arial" w:cs="Arial"/>
          <w:sz w:val="18"/>
          <w:szCs w:val="18"/>
        </w:rPr>
        <w:t xml:space="preserve">, la </w:t>
      </w:r>
      <w:r w:rsidRPr="008937BE">
        <w:rPr>
          <w:rFonts w:ascii="Arial" w:hAnsi="Arial" w:cs="Arial"/>
          <w:b/>
          <w:sz w:val="18"/>
          <w:szCs w:val="18"/>
        </w:rPr>
        <w:t>ENTIDAD</w:t>
      </w:r>
      <w:r w:rsidRPr="008937BE">
        <w:rPr>
          <w:rFonts w:ascii="Arial" w:hAnsi="Arial" w:cs="Arial"/>
          <w:sz w:val="18"/>
          <w:szCs w:val="18"/>
        </w:rPr>
        <w:t xml:space="preserve"> no podrá cobrar multas que excedan el veinte por ciento (20%) del monto total del contrato.</w:t>
      </w:r>
    </w:p>
    <w:p w14:paraId="28DE3F23" w14:textId="77777777" w:rsidR="008937BE" w:rsidRPr="008937BE" w:rsidRDefault="008937BE" w:rsidP="008937BE">
      <w:pPr>
        <w:jc w:val="both"/>
        <w:rPr>
          <w:rFonts w:ascii="Arial" w:hAnsi="Arial" w:cs="Arial"/>
          <w:b/>
          <w:sz w:val="18"/>
          <w:szCs w:val="18"/>
        </w:rPr>
      </w:pPr>
      <w:r w:rsidRPr="008937BE">
        <w:rPr>
          <w:rFonts w:ascii="Arial" w:hAnsi="Arial" w:cs="Arial"/>
          <w:sz w:val="18"/>
          <w:szCs w:val="18"/>
        </w:rPr>
        <w:t xml:space="preserve">Las multas serán cobradas mediante descuentos establecidos expresamente por el </w:t>
      </w:r>
      <w:r w:rsidRPr="008937BE">
        <w:rPr>
          <w:rFonts w:ascii="Arial" w:hAnsi="Arial" w:cs="Arial"/>
          <w:b/>
          <w:sz w:val="18"/>
          <w:szCs w:val="18"/>
        </w:rPr>
        <w:t>SUPERVISOR</w:t>
      </w:r>
      <w:r w:rsidRPr="008937BE">
        <w:rPr>
          <w:rFonts w:ascii="Arial" w:hAnsi="Arial" w:cs="Arial"/>
          <w:sz w:val="18"/>
          <w:szCs w:val="18"/>
        </w:rPr>
        <w:t xml:space="preserve">, bajo su directa responsabilidad, en la Liquidación Final del Contrato, sin perjuicio de que la </w:t>
      </w:r>
      <w:r w:rsidRPr="008937BE">
        <w:rPr>
          <w:rFonts w:ascii="Arial" w:hAnsi="Arial" w:cs="Arial"/>
          <w:b/>
          <w:sz w:val="18"/>
          <w:szCs w:val="18"/>
        </w:rPr>
        <w:t>ENTIDAD</w:t>
      </w:r>
      <w:r w:rsidRPr="008937BE">
        <w:rPr>
          <w:rFonts w:ascii="Arial" w:hAnsi="Arial" w:cs="Arial"/>
          <w:sz w:val="18"/>
          <w:szCs w:val="18"/>
        </w:rPr>
        <w:t xml:space="preserve"> ejecute la garantía de Cumplimiento de Contrato y/o proceda al resarcimiento de daños y perjuicios por medio de la acción coactiva fiscal por la naturaleza del Contrato, conforme lo establecido en el Art. 47 de la Ley 1178.</w:t>
      </w:r>
    </w:p>
    <w:p w14:paraId="7128D7CF" w14:textId="77777777" w:rsidR="008937BE" w:rsidRPr="008937BE" w:rsidRDefault="008937BE" w:rsidP="008937BE">
      <w:pPr>
        <w:jc w:val="both"/>
        <w:rPr>
          <w:rFonts w:ascii="Arial" w:hAnsi="Arial" w:cs="Arial"/>
          <w:b/>
          <w:sz w:val="18"/>
          <w:szCs w:val="18"/>
        </w:rPr>
      </w:pPr>
      <w:r w:rsidRPr="008937BE">
        <w:rPr>
          <w:rFonts w:ascii="Arial" w:hAnsi="Arial" w:cs="Arial"/>
          <w:b/>
          <w:sz w:val="18"/>
          <w:szCs w:val="18"/>
        </w:rPr>
        <w:t xml:space="preserve">CLÁUSULA DÉCIMA NOVENA (SUSPENSIÓN DE TRABAJOS) </w:t>
      </w:r>
      <w:r w:rsidRPr="008937BE">
        <w:rPr>
          <w:rFonts w:ascii="Arial" w:hAnsi="Arial" w:cs="Arial"/>
          <w:sz w:val="18"/>
          <w:szCs w:val="18"/>
        </w:rPr>
        <w:t xml:space="preserve">La </w:t>
      </w:r>
      <w:r w:rsidRPr="008937BE">
        <w:rPr>
          <w:rFonts w:ascii="Arial" w:hAnsi="Arial" w:cs="Arial"/>
          <w:b/>
          <w:sz w:val="18"/>
          <w:szCs w:val="18"/>
        </w:rPr>
        <w:t>ENTIDAD</w:t>
      </w:r>
      <w:r w:rsidRPr="008937BE">
        <w:rPr>
          <w:rFonts w:ascii="Arial" w:hAnsi="Arial" w:cs="Arial"/>
          <w:sz w:val="18"/>
          <w:szCs w:val="18"/>
        </w:rPr>
        <w:t xml:space="preserve"> está facultada para suspender temporalmente los trabajos en la obra en cualquier momento, por motivos de fuerza mayor, caso fortuito y/o convenientes a los intereses del Estado, para lo cual notificará al </w:t>
      </w:r>
      <w:r w:rsidRPr="008937BE">
        <w:rPr>
          <w:rFonts w:ascii="Arial" w:hAnsi="Arial" w:cs="Arial"/>
          <w:b/>
          <w:sz w:val="18"/>
          <w:szCs w:val="18"/>
        </w:rPr>
        <w:t>CONTRATISTA</w:t>
      </w:r>
      <w:r w:rsidRPr="008937BE">
        <w:rPr>
          <w:rFonts w:ascii="Arial" w:hAnsi="Arial" w:cs="Arial"/>
          <w:sz w:val="18"/>
          <w:szCs w:val="18"/>
        </w:rPr>
        <w:t xml:space="preserve"> por escrito, por intermedio del </w:t>
      </w:r>
      <w:r w:rsidRPr="008937BE">
        <w:rPr>
          <w:rFonts w:ascii="Arial" w:hAnsi="Arial" w:cs="Arial"/>
          <w:b/>
          <w:sz w:val="18"/>
          <w:szCs w:val="18"/>
        </w:rPr>
        <w:t>SUPERVISOR</w:t>
      </w:r>
      <w:r w:rsidRPr="008937BE">
        <w:rPr>
          <w:rFonts w:ascii="Arial" w:hAnsi="Arial" w:cs="Arial"/>
          <w:sz w:val="18"/>
          <w:szCs w:val="18"/>
        </w:rPr>
        <w:t xml:space="preserve">, con una anticipación de cinco (5) días calendario, excepto en los casos de urgencia por alguna emergencia imponderable. Esta suspensión puede ser parcial o total. </w:t>
      </w:r>
    </w:p>
    <w:p w14:paraId="46EC25F2" w14:textId="77777777" w:rsidR="008937BE" w:rsidRPr="008937BE" w:rsidRDefault="008937BE" w:rsidP="008937BE">
      <w:pPr>
        <w:jc w:val="both"/>
        <w:rPr>
          <w:rFonts w:ascii="Arial" w:hAnsi="Arial" w:cs="Arial"/>
          <w:sz w:val="18"/>
          <w:szCs w:val="18"/>
        </w:rPr>
      </w:pPr>
      <w:r w:rsidRPr="008937BE">
        <w:rPr>
          <w:rFonts w:ascii="Arial" w:hAnsi="Arial" w:cs="Arial"/>
          <w:sz w:val="18"/>
          <w:szCs w:val="18"/>
        </w:rPr>
        <w:t xml:space="preserve">En este caso la </w:t>
      </w:r>
      <w:r w:rsidRPr="008937BE">
        <w:rPr>
          <w:rFonts w:ascii="Arial" w:hAnsi="Arial" w:cs="Arial"/>
          <w:b/>
          <w:sz w:val="18"/>
          <w:szCs w:val="18"/>
        </w:rPr>
        <w:t>ENTIDAD</w:t>
      </w:r>
      <w:r w:rsidRPr="008937BE">
        <w:rPr>
          <w:rFonts w:ascii="Arial" w:hAnsi="Arial" w:cs="Arial"/>
          <w:sz w:val="18"/>
          <w:szCs w:val="18"/>
        </w:rPr>
        <w:t xml:space="preserve"> reconocerá en favor del </w:t>
      </w:r>
      <w:r w:rsidRPr="008937BE">
        <w:rPr>
          <w:rFonts w:ascii="Arial" w:hAnsi="Arial" w:cs="Arial"/>
          <w:b/>
          <w:sz w:val="18"/>
          <w:szCs w:val="18"/>
        </w:rPr>
        <w:t>CONTRATISTA</w:t>
      </w:r>
      <w:r w:rsidRPr="008937BE">
        <w:rPr>
          <w:rFonts w:ascii="Arial" w:hAnsi="Arial" w:cs="Arial"/>
          <w:sz w:val="18"/>
          <w:szCs w:val="18"/>
        </w:rPr>
        <w:t xml:space="preserve"> los gastos en que éste incurriera por conservación y mantenimiento de la obra, cuando el lapso de la suspensión sea mayor a los veinte (20) días calendario. A efectos del pago de estos gastos el </w:t>
      </w:r>
      <w:r w:rsidRPr="008937BE">
        <w:rPr>
          <w:rFonts w:ascii="Arial" w:hAnsi="Arial" w:cs="Arial"/>
          <w:b/>
          <w:sz w:val="18"/>
          <w:szCs w:val="18"/>
        </w:rPr>
        <w:t>SUPERVISOR</w:t>
      </w:r>
      <w:r w:rsidRPr="008937BE">
        <w:rPr>
          <w:rFonts w:ascii="Arial" w:hAnsi="Arial" w:cs="Arial"/>
          <w:sz w:val="18"/>
          <w:szCs w:val="18"/>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6C789798" w14:textId="77777777" w:rsidR="008937BE" w:rsidRPr="008937BE" w:rsidRDefault="008937BE" w:rsidP="008937BE">
      <w:pPr>
        <w:jc w:val="both"/>
        <w:rPr>
          <w:rFonts w:ascii="Arial" w:hAnsi="Arial" w:cs="Arial"/>
          <w:sz w:val="18"/>
          <w:szCs w:val="18"/>
        </w:rPr>
      </w:pPr>
      <w:r w:rsidRPr="008937BE">
        <w:rPr>
          <w:rFonts w:ascii="Arial" w:hAnsi="Arial" w:cs="Arial"/>
          <w:sz w:val="18"/>
          <w:szCs w:val="18"/>
        </w:rPr>
        <w:t xml:space="preserve">Asimismo, el </w:t>
      </w:r>
      <w:r w:rsidRPr="008937BE">
        <w:rPr>
          <w:rFonts w:ascii="Arial" w:hAnsi="Arial" w:cs="Arial"/>
          <w:b/>
          <w:sz w:val="18"/>
          <w:szCs w:val="18"/>
        </w:rPr>
        <w:t>SUPERVISOR</w:t>
      </w:r>
      <w:r w:rsidRPr="008937BE">
        <w:rPr>
          <w:rFonts w:ascii="Arial" w:hAnsi="Arial" w:cs="Arial"/>
          <w:sz w:val="18"/>
          <w:szCs w:val="18"/>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8937BE">
        <w:rPr>
          <w:rFonts w:ascii="Arial" w:hAnsi="Arial" w:cs="Arial"/>
          <w:b/>
          <w:sz w:val="18"/>
          <w:szCs w:val="18"/>
        </w:rPr>
        <w:t>CONTRATO</w:t>
      </w:r>
      <w:r w:rsidRPr="008937BE">
        <w:rPr>
          <w:rFonts w:ascii="Arial" w:hAnsi="Arial" w:cs="Arial"/>
          <w:sz w:val="18"/>
          <w:szCs w:val="18"/>
        </w:rPr>
        <w:t xml:space="preserve">, a cuyo efecto el </w:t>
      </w:r>
      <w:r w:rsidRPr="008937BE">
        <w:rPr>
          <w:rFonts w:ascii="Arial" w:hAnsi="Arial" w:cs="Arial"/>
          <w:b/>
          <w:sz w:val="18"/>
          <w:szCs w:val="18"/>
        </w:rPr>
        <w:t>SUPERVISOR</w:t>
      </w:r>
      <w:r w:rsidRPr="008937BE">
        <w:rPr>
          <w:rFonts w:ascii="Arial" w:hAnsi="Arial" w:cs="Arial"/>
          <w:sz w:val="18"/>
          <w:szCs w:val="18"/>
        </w:rPr>
        <w:t xml:space="preserve"> preparará la respectiva Orden de Cambio.</w:t>
      </w:r>
    </w:p>
    <w:p w14:paraId="695C8486" w14:textId="77777777" w:rsidR="008937BE" w:rsidRPr="008937BE" w:rsidRDefault="008937BE" w:rsidP="008937BE">
      <w:pPr>
        <w:jc w:val="both"/>
        <w:rPr>
          <w:rFonts w:ascii="Arial" w:hAnsi="Arial" w:cs="Arial"/>
          <w:sz w:val="18"/>
          <w:szCs w:val="18"/>
        </w:rPr>
      </w:pPr>
      <w:r w:rsidRPr="008937BE">
        <w:rPr>
          <w:rFonts w:ascii="Arial" w:hAnsi="Arial" w:cs="Arial"/>
          <w:sz w:val="18"/>
          <w:szCs w:val="18"/>
        </w:rPr>
        <w:t>Para efectos de la elaboración de la Orden de Cambio, se computarán los costos a partir de transcurridos los quince (15) días calendario establecidos para el efecto.</w:t>
      </w:r>
    </w:p>
    <w:p w14:paraId="1D54EE82" w14:textId="77777777" w:rsidR="008937BE" w:rsidRPr="008937BE" w:rsidRDefault="008937BE" w:rsidP="008937BE">
      <w:pPr>
        <w:jc w:val="both"/>
        <w:rPr>
          <w:rFonts w:ascii="Arial" w:hAnsi="Arial" w:cs="Arial"/>
          <w:sz w:val="18"/>
          <w:szCs w:val="18"/>
        </w:rPr>
      </w:pPr>
      <w:r w:rsidRPr="008937BE">
        <w:rPr>
          <w:rFonts w:ascii="Arial" w:hAnsi="Arial" w:cs="Arial"/>
          <w:sz w:val="18"/>
          <w:szCs w:val="18"/>
        </w:rPr>
        <w:t xml:space="preserve">También el </w:t>
      </w:r>
      <w:r w:rsidRPr="008937BE">
        <w:rPr>
          <w:rFonts w:ascii="Arial" w:hAnsi="Arial" w:cs="Arial"/>
          <w:b/>
          <w:sz w:val="18"/>
          <w:szCs w:val="18"/>
        </w:rPr>
        <w:t>CONTRATISTA</w:t>
      </w:r>
      <w:r w:rsidRPr="008937BE">
        <w:rPr>
          <w:rFonts w:ascii="Arial" w:hAnsi="Arial" w:cs="Arial"/>
          <w:sz w:val="18"/>
          <w:szCs w:val="18"/>
        </w:rPr>
        <w:t xml:space="preserve"> puede comunicar al </w:t>
      </w:r>
      <w:r w:rsidRPr="008937BE">
        <w:rPr>
          <w:rFonts w:ascii="Arial" w:hAnsi="Arial" w:cs="Arial"/>
          <w:b/>
          <w:sz w:val="18"/>
          <w:szCs w:val="18"/>
        </w:rPr>
        <w:t xml:space="preserve">SUPERVISOR </w:t>
      </w:r>
      <w:r w:rsidRPr="008937BE">
        <w:rPr>
          <w:rFonts w:ascii="Arial" w:hAnsi="Arial" w:cs="Arial"/>
          <w:sz w:val="18"/>
          <w:szCs w:val="18"/>
        </w:rPr>
        <w:t xml:space="preserve">o a la </w:t>
      </w:r>
      <w:r w:rsidRPr="008937BE">
        <w:rPr>
          <w:rFonts w:ascii="Arial" w:hAnsi="Arial" w:cs="Arial"/>
          <w:b/>
          <w:sz w:val="18"/>
          <w:szCs w:val="18"/>
        </w:rPr>
        <w:t>ENTIDAD,</w:t>
      </w:r>
      <w:r w:rsidRPr="008937BE">
        <w:rPr>
          <w:rFonts w:ascii="Arial" w:hAnsi="Arial" w:cs="Arial"/>
          <w:sz w:val="18"/>
          <w:szCs w:val="18"/>
        </w:rPr>
        <w:t xml:space="preserve"> la suspensión o paralización temporal de los trabajos en la obra, por causas atribuibles a la </w:t>
      </w:r>
      <w:r w:rsidRPr="008937BE">
        <w:rPr>
          <w:rFonts w:ascii="Arial" w:hAnsi="Arial" w:cs="Arial"/>
          <w:b/>
          <w:sz w:val="18"/>
          <w:szCs w:val="18"/>
        </w:rPr>
        <w:t>ENTIDAD</w:t>
      </w:r>
      <w:r w:rsidRPr="008937BE">
        <w:rPr>
          <w:rFonts w:ascii="Arial" w:hAnsi="Arial" w:cs="Arial"/>
          <w:sz w:val="18"/>
          <w:szCs w:val="18"/>
        </w:rPr>
        <w:t xml:space="preserve"> que afecten al </w:t>
      </w:r>
      <w:r w:rsidRPr="008937BE">
        <w:rPr>
          <w:rFonts w:ascii="Arial" w:hAnsi="Arial" w:cs="Arial"/>
          <w:b/>
          <w:sz w:val="18"/>
          <w:szCs w:val="18"/>
        </w:rPr>
        <w:t>CONTRATISTA</w:t>
      </w:r>
      <w:r w:rsidRPr="008937BE">
        <w:rPr>
          <w:rFonts w:ascii="Arial" w:hAnsi="Arial" w:cs="Arial"/>
          <w:sz w:val="18"/>
          <w:szCs w:val="18"/>
        </w:rPr>
        <w:t xml:space="preserve"> en la ejecución de la </w:t>
      </w:r>
      <w:r w:rsidRPr="008937BE">
        <w:rPr>
          <w:rFonts w:ascii="Arial" w:hAnsi="Arial" w:cs="Arial"/>
          <w:b/>
          <w:sz w:val="18"/>
          <w:szCs w:val="18"/>
        </w:rPr>
        <w:t>OBRA.</w:t>
      </w:r>
    </w:p>
    <w:p w14:paraId="5E4EC54B" w14:textId="77777777" w:rsidR="008937BE" w:rsidRPr="008937BE" w:rsidRDefault="008937BE" w:rsidP="008937BE">
      <w:pPr>
        <w:jc w:val="both"/>
        <w:rPr>
          <w:rFonts w:ascii="Arial" w:hAnsi="Arial" w:cs="Arial"/>
          <w:b/>
          <w:sz w:val="18"/>
          <w:szCs w:val="18"/>
        </w:rPr>
      </w:pPr>
      <w:r w:rsidRPr="008937BE">
        <w:rPr>
          <w:rFonts w:ascii="Arial" w:hAnsi="Arial" w:cs="Arial"/>
          <w:sz w:val="18"/>
          <w:szCs w:val="18"/>
        </w:rPr>
        <w:t xml:space="preserve">Si los trabajos se suspenden parcial o totalmente por negligencia del </w:t>
      </w:r>
      <w:r w:rsidRPr="008937BE">
        <w:rPr>
          <w:rFonts w:ascii="Arial" w:hAnsi="Arial" w:cs="Arial"/>
          <w:b/>
          <w:sz w:val="18"/>
          <w:szCs w:val="18"/>
        </w:rPr>
        <w:t xml:space="preserve">CONTRATISTA </w:t>
      </w:r>
      <w:r w:rsidRPr="008937BE">
        <w:rPr>
          <w:rFonts w:ascii="Arial" w:hAnsi="Arial" w:cs="Arial"/>
          <w:sz w:val="18"/>
          <w:szCs w:val="18"/>
        </w:rPr>
        <w:t xml:space="preserve">en observar y cumplir correctamente condiciones de seguridad para el personal o para terceros o por incumplimiento de las órdenes impartidas por el </w:t>
      </w:r>
      <w:r w:rsidRPr="008937BE">
        <w:rPr>
          <w:rFonts w:ascii="Arial" w:hAnsi="Arial" w:cs="Arial"/>
          <w:b/>
          <w:sz w:val="18"/>
          <w:szCs w:val="18"/>
        </w:rPr>
        <w:t xml:space="preserve">SUPERVISOR </w:t>
      </w:r>
      <w:r w:rsidRPr="008937BE">
        <w:rPr>
          <w:rFonts w:ascii="Arial" w:hAnsi="Arial" w:cs="Arial"/>
          <w:sz w:val="18"/>
          <w:szCs w:val="18"/>
        </w:rPr>
        <w:t xml:space="preserve">o por inobservancia de las prescripciones del Contrato, el tiempo que los trabajos permanezcan suspendidos, no merecerá ninguna ampliación de plazo para la entrega de la </w:t>
      </w:r>
      <w:r w:rsidRPr="008937BE">
        <w:rPr>
          <w:rFonts w:ascii="Arial" w:hAnsi="Arial" w:cs="Arial"/>
          <w:b/>
          <w:sz w:val="18"/>
          <w:szCs w:val="18"/>
        </w:rPr>
        <w:t>OBRA</w:t>
      </w:r>
      <w:r w:rsidRPr="008937BE">
        <w:rPr>
          <w:rFonts w:ascii="Arial" w:hAnsi="Arial" w:cs="Arial"/>
          <w:sz w:val="18"/>
          <w:szCs w:val="18"/>
        </w:rPr>
        <w:t>, ni corresponderá pago alguno por el mantenimiento de la misma</w:t>
      </w:r>
      <w:r w:rsidRPr="008937BE">
        <w:rPr>
          <w:rFonts w:ascii="Arial" w:hAnsi="Arial" w:cs="Arial"/>
          <w:b/>
          <w:sz w:val="18"/>
          <w:szCs w:val="18"/>
        </w:rPr>
        <w:t>.</w:t>
      </w:r>
    </w:p>
    <w:p w14:paraId="0EF3C6CF" w14:textId="77777777" w:rsidR="008937BE" w:rsidRPr="008937BE" w:rsidRDefault="008937BE" w:rsidP="008937BE">
      <w:pPr>
        <w:autoSpaceDE w:val="0"/>
        <w:autoSpaceDN w:val="0"/>
        <w:adjustRightInd w:val="0"/>
        <w:jc w:val="both"/>
        <w:rPr>
          <w:rFonts w:ascii="Arial" w:hAnsi="Arial" w:cs="Arial"/>
          <w:b/>
          <w:bCs/>
          <w:color w:val="000000"/>
          <w:sz w:val="18"/>
          <w:szCs w:val="18"/>
        </w:rPr>
      </w:pPr>
      <w:r w:rsidRPr="008937BE">
        <w:rPr>
          <w:rFonts w:ascii="Arial" w:hAnsi="Arial" w:cs="Arial"/>
          <w:b/>
          <w:bCs/>
          <w:sz w:val="18"/>
          <w:szCs w:val="18"/>
        </w:rPr>
        <w:t>CLÁUSULA VIGÉSIMA</w:t>
      </w:r>
      <w:r w:rsidRPr="008937BE">
        <w:rPr>
          <w:rFonts w:ascii="Arial" w:hAnsi="Arial" w:cs="Arial"/>
          <w:b/>
          <w:bCs/>
          <w:color w:val="000000"/>
          <w:sz w:val="18"/>
          <w:szCs w:val="18"/>
        </w:rPr>
        <w:t xml:space="preserve">.- (CAUSAS DE FUERZA MAYOR Y/O CASO FORTUITO)  </w:t>
      </w:r>
      <w:r w:rsidRPr="008937BE">
        <w:rPr>
          <w:rFonts w:ascii="Arial" w:hAnsi="Arial" w:cs="Arial"/>
          <w:color w:val="000000"/>
          <w:sz w:val="18"/>
          <w:szCs w:val="18"/>
        </w:rPr>
        <w:t xml:space="preserve">Con el fin de exceptuar al </w:t>
      </w:r>
      <w:r w:rsidRPr="008937BE">
        <w:rPr>
          <w:rFonts w:ascii="Arial" w:hAnsi="Arial" w:cs="Arial"/>
          <w:b/>
          <w:color w:val="000000"/>
          <w:sz w:val="18"/>
          <w:szCs w:val="18"/>
        </w:rPr>
        <w:t>CONTRATISTA</w:t>
      </w:r>
      <w:r w:rsidRPr="008937BE">
        <w:rPr>
          <w:rFonts w:ascii="Arial" w:hAnsi="Arial" w:cs="Arial"/>
          <w:color w:val="000000"/>
          <w:sz w:val="18"/>
          <w:szCs w:val="18"/>
        </w:rPr>
        <w:t xml:space="preserve"> de determinadas responsabilidades por mora durante la vigencia del presente contrato, el </w:t>
      </w:r>
      <w:r w:rsidRPr="008937BE">
        <w:rPr>
          <w:rFonts w:ascii="Arial" w:hAnsi="Arial" w:cs="Arial"/>
          <w:b/>
          <w:color w:val="000000"/>
          <w:sz w:val="18"/>
          <w:szCs w:val="18"/>
        </w:rPr>
        <w:t>SUPERVISOR</w:t>
      </w:r>
      <w:r w:rsidRPr="008937BE">
        <w:rPr>
          <w:rFonts w:ascii="Arial" w:hAnsi="Arial" w:cs="Arial"/>
          <w:color w:val="000000"/>
          <w:sz w:val="18"/>
          <w:szCs w:val="18"/>
        </w:rPr>
        <w:t xml:space="preserve"> tendrá la facultad de calificar las causas de fuerza mayor y/o caso fortuito u otras causas debidamente justificadas, que pudieran tener efectiva consecuencia sobre la ejecución del </w:t>
      </w:r>
      <w:r w:rsidRPr="008937BE">
        <w:rPr>
          <w:rFonts w:ascii="Arial" w:hAnsi="Arial" w:cs="Arial"/>
          <w:b/>
          <w:color w:val="000000"/>
          <w:sz w:val="18"/>
          <w:szCs w:val="18"/>
        </w:rPr>
        <w:t>CONTRATO</w:t>
      </w:r>
      <w:r w:rsidRPr="008937BE">
        <w:rPr>
          <w:rFonts w:ascii="Arial" w:hAnsi="Arial" w:cs="Arial"/>
          <w:color w:val="000000"/>
          <w:sz w:val="18"/>
          <w:szCs w:val="18"/>
        </w:rPr>
        <w:t>.</w:t>
      </w:r>
    </w:p>
    <w:p w14:paraId="391EB0A4" w14:textId="77777777" w:rsidR="008937BE" w:rsidRPr="008937BE" w:rsidRDefault="008937BE" w:rsidP="008937BE">
      <w:pPr>
        <w:autoSpaceDE w:val="0"/>
        <w:autoSpaceDN w:val="0"/>
        <w:adjustRightInd w:val="0"/>
        <w:jc w:val="both"/>
        <w:rPr>
          <w:rFonts w:ascii="Arial" w:hAnsi="Arial" w:cs="Arial"/>
          <w:color w:val="000000"/>
          <w:sz w:val="18"/>
          <w:szCs w:val="18"/>
        </w:rPr>
      </w:pPr>
    </w:p>
    <w:p w14:paraId="696B5B51" w14:textId="77777777" w:rsidR="008937BE" w:rsidRPr="008937BE" w:rsidRDefault="008937BE" w:rsidP="008937BE">
      <w:pPr>
        <w:autoSpaceDE w:val="0"/>
        <w:autoSpaceDN w:val="0"/>
        <w:adjustRightInd w:val="0"/>
        <w:jc w:val="both"/>
        <w:rPr>
          <w:rFonts w:ascii="Arial" w:hAnsi="Arial" w:cs="Arial"/>
          <w:color w:val="000000"/>
          <w:sz w:val="18"/>
          <w:szCs w:val="18"/>
        </w:rPr>
      </w:pPr>
      <w:r w:rsidRPr="008937BE">
        <w:rPr>
          <w:rFonts w:ascii="Arial" w:hAnsi="Arial" w:cs="Arial"/>
          <w:color w:val="000000"/>
          <w:sz w:val="18"/>
          <w:szCs w:val="18"/>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569B272A" w14:textId="77777777" w:rsidR="008937BE" w:rsidRPr="008937BE" w:rsidRDefault="008937BE" w:rsidP="008937BE">
      <w:pPr>
        <w:autoSpaceDE w:val="0"/>
        <w:autoSpaceDN w:val="0"/>
        <w:adjustRightInd w:val="0"/>
        <w:jc w:val="both"/>
        <w:rPr>
          <w:rFonts w:ascii="Arial" w:hAnsi="Arial" w:cs="Arial"/>
          <w:color w:val="000000"/>
          <w:sz w:val="18"/>
          <w:szCs w:val="18"/>
        </w:rPr>
      </w:pPr>
    </w:p>
    <w:p w14:paraId="193A4FF3" w14:textId="77777777" w:rsidR="008937BE" w:rsidRPr="008937BE" w:rsidRDefault="008937BE" w:rsidP="008937BE">
      <w:pPr>
        <w:autoSpaceDE w:val="0"/>
        <w:autoSpaceDN w:val="0"/>
        <w:adjustRightInd w:val="0"/>
        <w:jc w:val="both"/>
        <w:rPr>
          <w:rFonts w:ascii="Arial" w:hAnsi="Arial" w:cs="Arial"/>
          <w:color w:val="000000"/>
          <w:sz w:val="18"/>
          <w:szCs w:val="18"/>
        </w:rPr>
      </w:pPr>
      <w:r w:rsidRPr="008937BE">
        <w:rPr>
          <w:rFonts w:ascii="Arial" w:hAnsi="Arial" w:cs="Arial"/>
          <w:color w:val="000000"/>
          <w:sz w:val="18"/>
          <w:szCs w:val="18"/>
        </w:rPr>
        <w:lastRenderedPageBreak/>
        <w:t xml:space="preserve">En ningún caso y bajo ninguna circunstancia, se considerará como causa de Fuerza Mayor el mal tiempo que no sea notablemente fuera de lo común en el área de ejecución de la Obra, por cuanto el </w:t>
      </w:r>
      <w:r w:rsidRPr="008937BE">
        <w:rPr>
          <w:rFonts w:ascii="Arial" w:hAnsi="Arial" w:cs="Arial"/>
          <w:b/>
          <w:color w:val="000000"/>
          <w:sz w:val="18"/>
          <w:szCs w:val="18"/>
        </w:rPr>
        <w:t>CONTRATISTA</w:t>
      </w:r>
      <w:r w:rsidRPr="008937BE">
        <w:rPr>
          <w:rFonts w:ascii="Arial" w:hAnsi="Arial" w:cs="Arial"/>
          <w:color w:val="000000"/>
          <w:sz w:val="18"/>
          <w:szCs w:val="18"/>
        </w:rPr>
        <w:t xml:space="preserve"> ha tenido que prever este hecho al proponer su cronograma ajustado, en el período de movilización. </w:t>
      </w:r>
    </w:p>
    <w:p w14:paraId="6D19E103" w14:textId="77777777" w:rsidR="008937BE" w:rsidRPr="008937BE" w:rsidRDefault="008937BE" w:rsidP="008937BE">
      <w:pPr>
        <w:autoSpaceDE w:val="0"/>
        <w:autoSpaceDN w:val="0"/>
        <w:adjustRightInd w:val="0"/>
        <w:jc w:val="both"/>
        <w:rPr>
          <w:rFonts w:ascii="Arial" w:hAnsi="Arial" w:cs="Arial"/>
          <w:color w:val="000000"/>
          <w:sz w:val="18"/>
          <w:szCs w:val="18"/>
        </w:rPr>
      </w:pPr>
    </w:p>
    <w:p w14:paraId="14DA11B9" w14:textId="77777777" w:rsidR="008937BE" w:rsidRPr="008937BE" w:rsidRDefault="008937BE" w:rsidP="008937BE">
      <w:pPr>
        <w:autoSpaceDE w:val="0"/>
        <w:autoSpaceDN w:val="0"/>
        <w:adjustRightInd w:val="0"/>
        <w:jc w:val="both"/>
        <w:rPr>
          <w:rFonts w:ascii="Arial" w:hAnsi="Arial" w:cs="Arial"/>
          <w:color w:val="000000"/>
          <w:sz w:val="18"/>
          <w:szCs w:val="18"/>
        </w:rPr>
      </w:pPr>
      <w:r w:rsidRPr="008937BE">
        <w:rPr>
          <w:rFonts w:ascii="Arial" w:hAnsi="Arial" w:cs="Arial"/>
          <w:color w:val="000000"/>
          <w:sz w:val="18"/>
          <w:szCs w:val="18"/>
        </w:rPr>
        <w:t xml:space="preserve">Asimismo, tampoco se considerarán como fuerza mayor o caso fortuito, las demoras en la entrega en la obra de los materiales, equipos e implementos necesarios, por ser obligación del </w:t>
      </w:r>
      <w:r w:rsidRPr="008937BE">
        <w:rPr>
          <w:rFonts w:ascii="Arial" w:hAnsi="Arial" w:cs="Arial"/>
          <w:b/>
          <w:color w:val="000000"/>
          <w:sz w:val="18"/>
          <w:szCs w:val="18"/>
        </w:rPr>
        <w:t>CONTRATISTA</w:t>
      </w:r>
      <w:r w:rsidRPr="008937BE">
        <w:rPr>
          <w:rFonts w:ascii="Arial" w:hAnsi="Arial" w:cs="Arial"/>
          <w:color w:val="000000"/>
          <w:sz w:val="18"/>
          <w:szCs w:val="18"/>
        </w:rPr>
        <w:t xml:space="preserve"> tomar y adoptar todas las previsiones necesarias para evitar demoras por dichas contingencias.</w:t>
      </w:r>
    </w:p>
    <w:p w14:paraId="0CE6B3C3" w14:textId="77777777" w:rsidR="008937BE" w:rsidRPr="008937BE" w:rsidRDefault="008937BE" w:rsidP="008937BE">
      <w:pPr>
        <w:autoSpaceDE w:val="0"/>
        <w:autoSpaceDN w:val="0"/>
        <w:adjustRightInd w:val="0"/>
        <w:jc w:val="both"/>
        <w:rPr>
          <w:rFonts w:ascii="Arial" w:hAnsi="Arial" w:cs="Arial"/>
          <w:color w:val="000000"/>
          <w:sz w:val="18"/>
          <w:szCs w:val="18"/>
        </w:rPr>
      </w:pPr>
    </w:p>
    <w:p w14:paraId="098AF33F" w14:textId="77777777" w:rsidR="008937BE" w:rsidRPr="008937BE" w:rsidRDefault="008937BE" w:rsidP="008937BE">
      <w:pPr>
        <w:autoSpaceDE w:val="0"/>
        <w:autoSpaceDN w:val="0"/>
        <w:adjustRightInd w:val="0"/>
        <w:jc w:val="both"/>
        <w:rPr>
          <w:rFonts w:ascii="Arial" w:hAnsi="Arial" w:cs="Arial"/>
          <w:color w:val="000000"/>
          <w:sz w:val="18"/>
          <w:szCs w:val="18"/>
        </w:rPr>
      </w:pPr>
      <w:r w:rsidRPr="008937BE">
        <w:rPr>
          <w:rFonts w:ascii="Arial" w:hAnsi="Arial" w:cs="Arial"/>
          <w:color w:val="000000"/>
          <w:sz w:val="18"/>
          <w:szCs w:val="18"/>
        </w:rPr>
        <w:t xml:space="preserve">Para que cualquiera de estos hechos puedan constituir justificación de impedimento o demora en el cumplimiento de lo previsto en el Cronograma de trabajos en obra, de manera obligatoria y justificada el </w:t>
      </w:r>
      <w:r w:rsidRPr="008937BE">
        <w:rPr>
          <w:rFonts w:ascii="Arial" w:hAnsi="Arial" w:cs="Arial"/>
          <w:b/>
          <w:color w:val="000000"/>
          <w:sz w:val="18"/>
          <w:szCs w:val="18"/>
        </w:rPr>
        <w:t>CONTRATISTA</w:t>
      </w:r>
      <w:r w:rsidRPr="008937BE">
        <w:rPr>
          <w:rFonts w:ascii="Arial" w:hAnsi="Arial" w:cs="Arial"/>
          <w:color w:val="000000"/>
          <w:sz w:val="18"/>
          <w:szCs w:val="18"/>
        </w:rPr>
        <w:t xml:space="preserve"> deberá solicitar al </w:t>
      </w:r>
      <w:r w:rsidRPr="008937BE">
        <w:rPr>
          <w:rFonts w:ascii="Arial" w:hAnsi="Arial" w:cs="Arial"/>
          <w:b/>
          <w:color w:val="000000"/>
          <w:sz w:val="18"/>
          <w:szCs w:val="18"/>
        </w:rPr>
        <w:t>FISCAL</w:t>
      </w:r>
      <w:r w:rsidRPr="008937BE">
        <w:rPr>
          <w:rFonts w:ascii="Arial" w:hAnsi="Arial" w:cs="Arial"/>
          <w:color w:val="000000"/>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 </w:t>
      </w:r>
    </w:p>
    <w:p w14:paraId="32A25C3A" w14:textId="77777777" w:rsidR="008937BE" w:rsidRPr="008937BE" w:rsidRDefault="008937BE" w:rsidP="008937BE">
      <w:pPr>
        <w:autoSpaceDE w:val="0"/>
        <w:autoSpaceDN w:val="0"/>
        <w:adjustRightInd w:val="0"/>
        <w:jc w:val="both"/>
        <w:rPr>
          <w:rFonts w:ascii="Arial" w:hAnsi="Arial" w:cs="Arial"/>
          <w:color w:val="000000"/>
          <w:sz w:val="18"/>
          <w:szCs w:val="18"/>
        </w:rPr>
      </w:pPr>
      <w:r w:rsidRPr="008937BE">
        <w:rPr>
          <w:rFonts w:ascii="Arial" w:hAnsi="Arial" w:cs="Arial"/>
          <w:color w:val="000000"/>
          <w:sz w:val="18"/>
          <w:szCs w:val="18"/>
        </w:rPr>
        <w:t xml:space="preserve">El </w:t>
      </w:r>
      <w:r w:rsidRPr="008937BE">
        <w:rPr>
          <w:rFonts w:ascii="Arial" w:hAnsi="Arial" w:cs="Arial"/>
          <w:b/>
          <w:color w:val="000000"/>
          <w:sz w:val="18"/>
          <w:szCs w:val="18"/>
        </w:rPr>
        <w:t>FISCAL</w:t>
      </w:r>
      <w:r w:rsidRPr="008937BE">
        <w:rPr>
          <w:rFonts w:ascii="Arial" w:hAnsi="Arial" w:cs="Arial"/>
          <w:color w:val="000000"/>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Si el </w:t>
      </w:r>
      <w:r w:rsidRPr="008937BE">
        <w:rPr>
          <w:rFonts w:ascii="Arial" w:hAnsi="Arial" w:cs="Arial"/>
          <w:b/>
          <w:color w:val="000000"/>
          <w:sz w:val="18"/>
          <w:szCs w:val="18"/>
        </w:rPr>
        <w:t>FISCAL</w:t>
      </w:r>
      <w:r w:rsidRPr="008937BE">
        <w:rPr>
          <w:rFonts w:ascii="Arial" w:hAnsi="Arial" w:cs="Arial"/>
          <w:color w:val="000000"/>
          <w:sz w:val="18"/>
          <w:szCs w:val="18"/>
        </w:rPr>
        <w:t xml:space="preserve"> no da respuesta dentro del plazo referido precedentemente, se entenderá la aceptación tácita de la existencia del impedimento, considerando para el efecto el silencio administrativo positivo. En caso de aceptación expresa o tácita se procederá a modificar la fecha prevista para la conclusión de trabajos o realizar la ampliación de plazo o la exención del pago de penalidades, según corresponda. </w:t>
      </w:r>
    </w:p>
    <w:p w14:paraId="19B8FA95" w14:textId="77777777" w:rsidR="008937BE" w:rsidRPr="008937BE" w:rsidRDefault="008937BE" w:rsidP="008937BE">
      <w:pPr>
        <w:autoSpaceDE w:val="0"/>
        <w:autoSpaceDN w:val="0"/>
        <w:adjustRightInd w:val="0"/>
        <w:jc w:val="both"/>
        <w:rPr>
          <w:rFonts w:ascii="Arial" w:hAnsi="Arial" w:cs="Arial"/>
          <w:color w:val="000000"/>
          <w:sz w:val="18"/>
          <w:szCs w:val="18"/>
        </w:rPr>
      </w:pPr>
      <w:r w:rsidRPr="008937BE">
        <w:rPr>
          <w:rFonts w:ascii="Arial" w:hAnsi="Arial" w:cs="Arial"/>
          <w:color w:val="000000"/>
          <w:sz w:val="18"/>
          <w:szCs w:val="18"/>
        </w:rPr>
        <w:t>En caso de que la ampliación sea procedente, el plazo será extendido mediante una Orden de Cambio procesada conforme se ha estipulado en la Cláusula Décima Sexta.</w:t>
      </w:r>
    </w:p>
    <w:p w14:paraId="6871F3FA" w14:textId="77777777" w:rsidR="008937BE" w:rsidRPr="008937BE" w:rsidRDefault="008937BE" w:rsidP="008937BE">
      <w:pPr>
        <w:autoSpaceDE w:val="0"/>
        <w:autoSpaceDN w:val="0"/>
        <w:adjustRightInd w:val="0"/>
        <w:jc w:val="both"/>
        <w:rPr>
          <w:rFonts w:ascii="Arial" w:hAnsi="Arial" w:cs="Arial"/>
          <w:b/>
          <w:bCs/>
          <w:sz w:val="18"/>
          <w:szCs w:val="18"/>
        </w:rPr>
      </w:pPr>
      <w:r w:rsidRPr="008937BE">
        <w:rPr>
          <w:rFonts w:ascii="Arial" w:hAnsi="Arial" w:cs="Arial"/>
          <w:b/>
          <w:bCs/>
          <w:sz w:val="18"/>
          <w:szCs w:val="18"/>
        </w:rPr>
        <w:t xml:space="preserve">CLÁUSULA VIGÉSIMA PRIMERA.- (TERMINACIÓN DEL CONTRATO) </w:t>
      </w:r>
    </w:p>
    <w:p w14:paraId="76A9B374" w14:textId="77777777" w:rsidR="008937BE" w:rsidRPr="008937BE" w:rsidRDefault="008937BE" w:rsidP="008937BE">
      <w:pPr>
        <w:autoSpaceDE w:val="0"/>
        <w:autoSpaceDN w:val="0"/>
        <w:adjustRightInd w:val="0"/>
        <w:jc w:val="both"/>
        <w:rPr>
          <w:rFonts w:ascii="Arial" w:hAnsi="Arial" w:cs="Arial"/>
          <w:bCs/>
          <w:sz w:val="18"/>
          <w:szCs w:val="18"/>
        </w:rPr>
      </w:pPr>
      <w:r w:rsidRPr="008937BE">
        <w:rPr>
          <w:rFonts w:ascii="Arial" w:hAnsi="Arial" w:cs="Arial"/>
          <w:bCs/>
          <w:sz w:val="18"/>
          <w:szCs w:val="18"/>
        </w:rPr>
        <w:t>El presente Contrato concluirá bajo una de las siguientes causas</w:t>
      </w:r>
      <w:r w:rsidRPr="008937BE">
        <w:rPr>
          <w:rFonts w:ascii="Arial" w:hAnsi="Arial" w:cs="Arial"/>
          <w:sz w:val="18"/>
          <w:szCs w:val="18"/>
        </w:rPr>
        <w:t>:</w:t>
      </w:r>
    </w:p>
    <w:p w14:paraId="67567016" w14:textId="77777777" w:rsidR="008937BE" w:rsidRPr="008937BE" w:rsidRDefault="008937BE" w:rsidP="008937BE">
      <w:pPr>
        <w:numPr>
          <w:ilvl w:val="0"/>
          <w:numId w:val="46"/>
        </w:numPr>
        <w:tabs>
          <w:tab w:val="left" w:pos="709"/>
        </w:tabs>
        <w:jc w:val="both"/>
        <w:rPr>
          <w:rFonts w:ascii="Arial" w:hAnsi="Arial" w:cs="Arial"/>
          <w:b/>
          <w:vanish/>
          <w:sz w:val="18"/>
          <w:szCs w:val="18"/>
        </w:rPr>
      </w:pPr>
    </w:p>
    <w:p w14:paraId="7A16DB13" w14:textId="77777777" w:rsidR="008937BE" w:rsidRPr="008937BE" w:rsidRDefault="008937BE" w:rsidP="008937BE">
      <w:pPr>
        <w:numPr>
          <w:ilvl w:val="0"/>
          <w:numId w:val="46"/>
        </w:numPr>
        <w:tabs>
          <w:tab w:val="left" w:pos="709"/>
        </w:tabs>
        <w:jc w:val="both"/>
        <w:rPr>
          <w:rFonts w:ascii="Arial" w:hAnsi="Arial" w:cs="Arial"/>
          <w:b/>
          <w:vanish/>
          <w:sz w:val="18"/>
          <w:szCs w:val="18"/>
        </w:rPr>
      </w:pPr>
    </w:p>
    <w:p w14:paraId="59DF54FF" w14:textId="77777777" w:rsidR="008937BE" w:rsidRPr="008937BE" w:rsidRDefault="008937BE" w:rsidP="008937BE">
      <w:pPr>
        <w:numPr>
          <w:ilvl w:val="0"/>
          <w:numId w:val="46"/>
        </w:numPr>
        <w:tabs>
          <w:tab w:val="left" w:pos="709"/>
        </w:tabs>
        <w:jc w:val="both"/>
        <w:rPr>
          <w:rFonts w:ascii="Arial" w:hAnsi="Arial" w:cs="Arial"/>
          <w:b/>
          <w:vanish/>
          <w:sz w:val="18"/>
          <w:szCs w:val="18"/>
        </w:rPr>
      </w:pPr>
    </w:p>
    <w:p w14:paraId="67CCA675" w14:textId="77777777" w:rsidR="008937BE" w:rsidRPr="008937BE" w:rsidRDefault="008937BE" w:rsidP="008937BE">
      <w:pPr>
        <w:numPr>
          <w:ilvl w:val="0"/>
          <w:numId w:val="46"/>
        </w:numPr>
        <w:tabs>
          <w:tab w:val="left" w:pos="709"/>
        </w:tabs>
        <w:jc w:val="both"/>
        <w:rPr>
          <w:rFonts w:ascii="Arial" w:hAnsi="Arial" w:cs="Arial"/>
          <w:b/>
          <w:vanish/>
          <w:sz w:val="18"/>
          <w:szCs w:val="18"/>
        </w:rPr>
      </w:pPr>
    </w:p>
    <w:p w14:paraId="311ABEF5" w14:textId="77777777" w:rsidR="008937BE" w:rsidRPr="008937BE" w:rsidRDefault="008937BE" w:rsidP="008937BE">
      <w:pPr>
        <w:numPr>
          <w:ilvl w:val="0"/>
          <w:numId w:val="46"/>
        </w:numPr>
        <w:tabs>
          <w:tab w:val="left" w:pos="709"/>
        </w:tabs>
        <w:jc w:val="both"/>
        <w:rPr>
          <w:rFonts w:ascii="Arial" w:hAnsi="Arial" w:cs="Arial"/>
          <w:b/>
          <w:vanish/>
          <w:sz w:val="18"/>
          <w:szCs w:val="18"/>
        </w:rPr>
      </w:pPr>
    </w:p>
    <w:p w14:paraId="6A1C786B" w14:textId="77777777" w:rsidR="008937BE" w:rsidRPr="008937BE" w:rsidRDefault="008937BE" w:rsidP="008937BE">
      <w:pPr>
        <w:numPr>
          <w:ilvl w:val="0"/>
          <w:numId w:val="46"/>
        </w:numPr>
        <w:tabs>
          <w:tab w:val="left" w:pos="709"/>
        </w:tabs>
        <w:jc w:val="both"/>
        <w:rPr>
          <w:rFonts w:ascii="Arial" w:hAnsi="Arial" w:cs="Arial"/>
          <w:b/>
          <w:vanish/>
          <w:sz w:val="18"/>
          <w:szCs w:val="18"/>
        </w:rPr>
      </w:pPr>
    </w:p>
    <w:p w14:paraId="6144A2A5" w14:textId="77777777" w:rsidR="008937BE" w:rsidRPr="008937BE" w:rsidRDefault="008937BE" w:rsidP="008937BE">
      <w:pPr>
        <w:pStyle w:val="Prrafodelista"/>
        <w:numPr>
          <w:ilvl w:val="1"/>
          <w:numId w:val="51"/>
        </w:numPr>
        <w:tabs>
          <w:tab w:val="left" w:pos="709"/>
        </w:tabs>
        <w:ind w:hanging="578"/>
        <w:jc w:val="both"/>
        <w:rPr>
          <w:rFonts w:ascii="Arial" w:hAnsi="Arial" w:cs="Arial"/>
          <w:szCs w:val="18"/>
        </w:rPr>
      </w:pPr>
      <w:r w:rsidRPr="008937BE">
        <w:rPr>
          <w:rFonts w:ascii="Arial" w:hAnsi="Arial" w:cs="Arial"/>
          <w:b/>
          <w:szCs w:val="18"/>
          <w:lang w:val="es-BO"/>
        </w:rPr>
        <w:t xml:space="preserve">Por Cumplimiento de Contrato: </w:t>
      </w:r>
      <w:r w:rsidRPr="008937BE">
        <w:rPr>
          <w:rFonts w:ascii="Arial" w:hAnsi="Arial" w:cs="Arial"/>
          <w:szCs w:val="18"/>
          <w:lang w:val="es-BO"/>
        </w:rPr>
        <w:t xml:space="preserve">De forma ordinaria, tanto la </w:t>
      </w:r>
      <w:r w:rsidRPr="008937BE">
        <w:rPr>
          <w:rFonts w:ascii="Arial" w:hAnsi="Arial" w:cs="Arial"/>
          <w:b/>
          <w:szCs w:val="18"/>
          <w:lang w:val="es-BO"/>
        </w:rPr>
        <w:t>ENTIDAD</w:t>
      </w:r>
      <w:r w:rsidRPr="008937BE">
        <w:rPr>
          <w:rFonts w:ascii="Arial" w:hAnsi="Arial" w:cs="Arial"/>
          <w:szCs w:val="18"/>
          <w:lang w:val="es-BO"/>
        </w:rPr>
        <w:t xml:space="preserve">, como el </w:t>
      </w:r>
      <w:r w:rsidRPr="008937BE">
        <w:rPr>
          <w:rFonts w:ascii="Arial" w:hAnsi="Arial" w:cs="Arial"/>
          <w:b/>
          <w:szCs w:val="18"/>
          <w:lang w:val="es-BO"/>
        </w:rPr>
        <w:t>CONTRATISTA</w:t>
      </w:r>
      <w:r w:rsidRPr="008937BE">
        <w:rPr>
          <w:rFonts w:ascii="Arial" w:hAnsi="Arial" w:cs="Arial"/>
          <w:szCs w:val="18"/>
          <w:lang w:val="es-BO"/>
        </w:rPr>
        <w:t>, darán por terminado el presente Contrato, una vez que ambas partes hayan dado cumplimiento a todas las condiciones y estipulaciones contenidas en él, lo cual se hará constar por escrito</w:t>
      </w:r>
      <w:r w:rsidRPr="008937BE">
        <w:rPr>
          <w:rFonts w:ascii="Arial" w:hAnsi="Arial" w:cs="Arial"/>
          <w:szCs w:val="18"/>
        </w:rPr>
        <w:t>.</w:t>
      </w:r>
    </w:p>
    <w:p w14:paraId="212084DC" w14:textId="77777777" w:rsidR="008937BE" w:rsidRPr="008937BE" w:rsidRDefault="008937BE" w:rsidP="008937BE">
      <w:pPr>
        <w:pStyle w:val="Prrafodelista"/>
        <w:tabs>
          <w:tab w:val="left" w:pos="709"/>
        </w:tabs>
        <w:ind w:left="720" w:hanging="578"/>
        <w:jc w:val="both"/>
        <w:rPr>
          <w:rFonts w:ascii="Arial" w:hAnsi="Arial" w:cs="Arial"/>
          <w:szCs w:val="18"/>
        </w:rPr>
      </w:pPr>
    </w:p>
    <w:p w14:paraId="7795BB7E" w14:textId="77777777" w:rsidR="008937BE" w:rsidRPr="008937BE" w:rsidRDefault="008937BE" w:rsidP="008937BE">
      <w:pPr>
        <w:pStyle w:val="Prrafodelista"/>
        <w:numPr>
          <w:ilvl w:val="1"/>
          <w:numId w:val="51"/>
        </w:numPr>
        <w:tabs>
          <w:tab w:val="left" w:pos="709"/>
        </w:tabs>
        <w:ind w:hanging="578"/>
        <w:jc w:val="both"/>
        <w:rPr>
          <w:rFonts w:ascii="Arial" w:hAnsi="Arial" w:cs="Arial"/>
          <w:szCs w:val="18"/>
        </w:rPr>
      </w:pPr>
      <w:r w:rsidRPr="008937BE">
        <w:rPr>
          <w:rFonts w:ascii="Arial" w:hAnsi="Arial" w:cs="Arial"/>
          <w:b/>
          <w:szCs w:val="18"/>
          <w:lang w:val="es-BO"/>
        </w:rPr>
        <w:t xml:space="preserve">Por Resolución del Contrato: </w:t>
      </w:r>
      <w:r w:rsidRPr="008937BE">
        <w:rPr>
          <w:rFonts w:ascii="Arial" w:hAnsi="Arial" w:cs="Arial"/>
          <w:szCs w:val="18"/>
          <w:lang w:val="es-BO"/>
        </w:rPr>
        <w:t>Es la forma extraordinaria de terminación del contrato que procederá únicamente por las siguientes causales</w:t>
      </w:r>
      <w:r w:rsidRPr="008937BE">
        <w:rPr>
          <w:rFonts w:ascii="Arial" w:hAnsi="Arial" w:cs="Arial"/>
          <w:szCs w:val="18"/>
        </w:rPr>
        <w:t>:</w:t>
      </w:r>
    </w:p>
    <w:p w14:paraId="4646CD3B" w14:textId="77777777" w:rsidR="008937BE" w:rsidRPr="008937BE" w:rsidRDefault="008937BE" w:rsidP="008937BE">
      <w:pPr>
        <w:tabs>
          <w:tab w:val="left" w:pos="709"/>
        </w:tabs>
        <w:ind w:left="720"/>
        <w:jc w:val="both"/>
        <w:rPr>
          <w:rFonts w:ascii="Arial" w:hAnsi="Arial" w:cs="Arial"/>
          <w:sz w:val="18"/>
          <w:szCs w:val="18"/>
        </w:rPr>
      </w:pPr>
    </w:p>
    <w:p w14:paraId="253C1F09" w14:textId="77777777" w:rsidR="008937BE" w:rsidRPr="008937BE" w:rsidRDefault="008937BE" w:rsidP="008937BE">
      <w:pPr>
        <w:pStyle w:val="Prrafodelista"/>
        <w:numPr>
          <w:ilvl w:val="2"/>
          <w:numId w:val="52"/>
        </w:numPr>
        <w:tabs>
          <w:tab w:val="left" w:pos="1701"/>
        </w:tabs>
        <w:ind w:left="1134" w:hanging="708"/>
        <w:jc w:val="both"/>
        <w:rPr>
          <w:rFonts w:ascii="Arial" w:hAnsi="Arial" w:cs="Arial"/>
          <w:szCs w:val="18"/>
        </w:rPr>
      </w:pPr>
      <w:r w:rsidRPr="008937BE">
        <w:rPr>
          <w:rFonts w:ascii="Arial" w:hAnsi="Arial" w:cs="Arial"/>
          <w:szCs w:val="18"/>
        </w:rPr>
        <w:t xml:space="preserve">A requerimiento de la </w:t>
      </w:r>
      <w:r w:rsidRPr="008937BE">
        <w:rPr>
          <w:rFonts w:ascii="Arial" w:hAnsi="Arial" w:cs="Arial"/>
          <w:b/>
          <w:szCs w:val="18"/>
        </w:rPr>
        <w:t xml:space="preserve">ENTIDAD, </w:t>
      </w:r>
      <w:r w:rsidRPr="008937BE">
        <w:rPr>
          <w:rFonts w:ascii="Arial" w:hAnsi="Arial" w:cs="Arial"/>
          <w:szCs w:val="18"/>
        </w:rPr>
        <w:t xml:space="preserve">por causales atribuibles al </w:t>
      </w:r>
      <w:r w:rsidRPr="008937BE">
        <w:rPr>
          <w:rFonts w:ascii="Arial" w:hAnsi="Arial" w:cs="Arial"/>
          <w:b/>
          <w:szCs w:val="18"/>
        </w:rPr>
        <w:t>CONTRATISTA</w:t>
      </w:r>
      <w:r w:rsidRPr="008937BE">
        <w:rPr>
          <w:rFonts w:ascii="Arial" w:hAnsi="Arial" w:cs="Arial"/>
          <w:szCs w:val="18"/>
        </w:rPr>
        <w:t>:</w:t>
      </w:r>
    </w:p>
    <w:p w14:paraId="0E7F6481" w14:textId="77777777" w:rsidR="008937BE" w:rsidRPr="008937BE" w:rsidRDefault="008937BE" w:rsidP="008937BE">
      <w:pPr>
        <w:ind w:left="1418"/>
        <w:jc w:val="both"/>
        <w:rPr>
          <w:rFonts w:ascii="Arial" w:hAnsi="Arial" w:cs="Arial"/>
          <w:sz w:val="18"/>
          <w:szCs w:val="18"/>
        </w:rPr>
      </w:pPr>
    </w:p>
    <w:p w14:paraId="483F603C" w14:textId="77777777" w:rsidR="008937BE" w:rsidRPr="008937BE" w:rsidRDefault="008937BE" w:rsidP="008937BE">
      <w:pPr>
        <w:numPr>
          <w:ilvl w:val="0"/>
          <w:numId w:val="44"/>
        </w:numPr>
        <w:tabs>
          <w:tab w:val="clear" w:pos="2004"/>
          <w:tab w:val="num" w:pos="1134"/>
        </w:tabs>
        <w:ind w:left="1134" w:hanging="283"/>
        <w:jc w:val="both"/>
        <w:rPr>
          <w:rFonts w:ascii="Arial" w:hAnsi="Arial" w:cs="Arial"/>
          <w:sz w:val="18"/>
          <w:szCs w:val="18"/>
        </w:rPr>
      </w:pPr>
      <w:r w:rsidRPr="008937BE">
        <w:rPr>
          <w:rFonts w:ascii="Arial" w:hAnsi="Arial" w:cs="Arial"/>
          <w:sz w:val="18"/>
          <w:szCs w:val="18"/>
        </w:rPr>
        <w:t xml:space="preserve">Por incumplimiento en la iniciación de la obra, si emitida la Orden de Proceder demora más de quince (15) días calendario en movilizarse a la zona de los trabajos (en caso de obra de corta duración, este plazo puede ser reducido) </w:t>
      </w:r>
    </w:p>
    <w:p w14:paraId="425BC08D" w14:textId="77777777" w:rsidR="008937BE" w:rsidRPr="008937BE" w:rsidRDefault="008937BE" w:rsidP="008937BE">
      <w:pPr>
        <w:numPr>
          <w:ilvl w:val="0"/>
          <w:numId w:val="44"/>
        </w:numPr>
        <w:tabs>
          <w:tab w:val="clear" w:pos="2004"/>
          <w:tab w:val="num" w:pos="1134"/>
        </w:tabs>
        <w:ind w:left="1134" w:hanging="283"/>
        <w:jc w:val="both"/>
        <w:rPr>
          <w:rFonts w:ascii="Arial" w:hAnsi="Arial" w:cs="Arial"/>
          <w:sz w:val="18"/>
          <w:szCs w:val="18"/>
        </w:rPr>
      </w:pPr>
      <w:r w:rsidRPr="008937BE">
        <w:rPr>
          <w:rFonts w:ascii="Arial" w:hAnsi="Arial" w:cs="Arial"/>
          <w:sz w:val="18"/>
          <w:szCs w:val="18"/>
        </w:rPr>
        <w:t xml:space="preserve">Disolución del </w:t>
      </w:r>
      <w:r w:rsidRPr="008937BE">
        <w:rPr>
          <w:rFonts w:ascii="Arial" w:hAnsi="Arial" w:cs="Arial"/>
          <w:b/>
          <w:sz w:val="18"/>
          <w:szCs w:val="18"/>
        </w:rPr>
        <w:t>CONTRATISTA</w:t>
      </w:r>
      <w:r w:rsidRPr="008937BE">
        <w:rPr>
          <w:rFonts w:ascii="Arial" w:hAnsi="Arial" w:cs="Arial"/>
          <w:sz w:val="18"/>
          <w:szCs w:val="18"/>
        </w:rPr>
        <w:t xml:space="preserve">. </w:t>
      </w:r>
    </w:p>
    <w:p w14:paraId="54F6CA7F" w14:textId="77777777" w:rsidR="008937BE" w:rsidRPr="008937BE" w:rsidRDefault="008937BE" w:rsidP="008937BE">
      <w:pPr>
        <w:numPr>
          <w:ilvl w:val="0"/>
          <w:numId w:val="44"/>
        </w:numPr>
        <w:tabs>
          <w:tab w:val="clear" w:pos="2004"/>
          <w:tab w:val="num" w:pos="1134"/>
        </w:tabs>
        <w:ind w:left="1134" w:hanging="283"/>
        <w:jc w:val="both"/>
        <w:rPr>
          <w:rFonts w:ascii="Arial" w:hAnsi="Arial" w:cs="Arial"/>
          <w:sz w:val="18"/>
          <w:szCs w:val="18"/>
        </w:rPr>
      </w:pPr>
      <w:r w:rsidRPr="008937BE">
        <w:rPr>
          <w:rFonts w:ascii="Arial" w:hAnsi="Arial" w:cs="Arial"/>
          <w:sz w:val="18"/>
          <w:szCs w:val="18"/>
        </w:rPr>
        <w:t xml:space="preserve">Por quiebra declarada del </w:t>
      </w:r>
      <w:r w:rsidRPr="008937BE">
        <w:rPr>
          <w:rFonts w:ascii="Arial" w:hAnsi="Arial" w:cs="Arial"/>
          <w:b/>
          <w:sz w:val="18"/>
          <w:szCs w:val="18"/>
        </w:rPr>
        <w:t>CONTRATISTA</w:t>
      </w:r>
      <w:r w:rsidRPr="008937BE">
        <w:rPr>
          <w:rFonts w:ascii="Arial" w:hAnsi="Arial" w:cs="Arial"/>
          <w:sz w:val="18"/>
          <w:szCs w:val="18"/>
        </w:rPr>
        <w:t>.</w:t>
      </w:r>
    </w:p>
    <w:p w14:paraId="1AC34BD9" w14:textId="77777777" w:rsidR="008937BE" w:rsidRPr="008937BE" w:rsidRDefault="008937BE" w:rsidP="008937BE">
      <w:pPr>
        <w:numPr>
          <w:ilvl w:val="0"/>
          <w:numId w:val="44"/>
        </w:numPr>
        <w:tabs>
          <w:tab w:val="clear" w:pos="2004"/>
          <w:tab w:val="num" w:pos="1134"/>
        </w:tabs>
        <w:ind w:left="1134" w:hanging="283"/>
        <w:jc w:val="both"/>
        <w:rPr>
          <w:rFonts w:ascii="Arial" w:hAnsi="Arial" w:cs="Arial"/>
          <w:sz w:val="18"/>
          <w:szCs w:val="18"/>
        </w:rPr>
      </w:pPr>
      <w:r w:rsidRPr="008937BE">
        <w:rPr>
          <w:rFonts w:ascii="Arial" w:hAnsi="Arial" w:cs="Arial"/>
          <w:sz w:val="18"/>
          <w:szCs w:val="18"/>
        </w:rPr>
        <w:t xml:space="preserve">Por suspensión de los trabajos sin justificación, por más de cinco (5) días calendario continuos, sin autorización escrita del </w:t>
      </w:r>
      <w:r w:rsidRPr="008937BE">
        <w:rPr>
          <w:rFonts w:ascii="Arial" w:hAnsi="Arial" w:cs="Arial"/>
          <w:b/>
          <w:sz w:val="18"/>
          <w:szCs w:val="18"/>
        </w:rPr>
        <w:t>SUPERVISOR</w:t>
      </w:r>
      <w:r w:rsidRPr="008937BE">
        <w:rPr>
          <w:rFonts w:ascii="Arial" w:hAnsi="Arial" w:cs="Arial"/>
          <w:sz w:val="18"/>
          <w:szCs w:val="18"/>
        </w:rPr>
        <w:t xml:space="preserve">. </w:t>
      </w:r>
    </w:p>
    <w:p w14:paraId="514171EA" w14:textId="77777777" w:rsidR="008937BE" w:rsidRPr="008937BE" w:rsidRDefault="008937BE" w:rsidP="008937BE">
      <w:pPr>
        <w:numPr>
          <w:ilvl w:val="0"/>
          <w:numId w:val="44"/>
        </w:numPr>
        <w:tabs>
          <w:tab w:val="clear" w:pos="2004"/>
          <w:tab w:val="num" w:pos="1134"/>
        </w:tabs>
        <w:ind w:left="1134" w:hanging="283"/>
        <w:jc w:val="both"/>
        <w:rPr>
          <w:rFonts w:ascii="Arial" w:hAnsi="Arial" w:cs="Arial"/>
          <w:sz w:val="18"/>
          <w:szCs w:val="18"/>
        </w:rPr>
      </w:pPr>
      <w:r w:rsidRPr="008937BE">
        <w:rPr>
          <w:rFonts w:ascii="Arial" w:hAnsi="Arial" w:cs="Arial"/>
          <w:sz w:val="18"/>
          <w:szCs w:val="18"/>
        </w:rPr>
        <w:t xml:space="preserve">Por incumplimiento en la movilización en </w:t>
      </w:r>
      <w:r w:rsidRPr="008937BE">
        <w:rPr>
          <w:rFonts w:ascii="Arial" w:hAnsi="Arial" w:cs="Arial"/>
          <w:b/>
          <w:sz w:val="18"/>
          <w:szCs w:val="18"/>
        </w:rPr>
        <w:t>OBRA,</w:t>
      </w:r>
      <w:r w:rsidRPr="008937BE">
        <w:rPr>
          <w:rFonts w:ascii="Arial" w:hAnsi="Arial" w:cs="Arial"/>
          <w:sz w:val="18"/>
          <w:szCs w:val="18"/>
        </w:rPr>
        <w:t xml:space="preserve"> de acuerdo al Cronograma. </w:t>
      </w:r>
    </w:p>
    <w:p w14:paraId="56BBECAE" w14:textId="77777777" w:rsidR="008937BE" w:rsidRPr="008937BE" w:rsidRDefault="008937BE" w:rsidP="008937BE">
      <w:pPr>
        <w:numPr>
          <w:ilvl w:val="0"/>
          <w:numId w:val="44"/>
        </w:numPr>
        <w:tabs>
          <w:tab w:val="clear" w:pos="2004"/>
          <w:tab w:val="num" w:pos="1134"/>
        </w:tabs>
        <w:ind w:left="1134" w:hanging="283"/>
        <w:jc w:val="both"/>
        <w:rPr>
          <w:rFonts w:ascii="Arial" w:hAnsi="Arial" w:cs="Arial"/>
          <w:sz w:val="18"/>
          <w:szCs w:val="18"/>
        </w:rPr>
      </w:pPr>
      <w:r w:rsidRPr="008937BE">
        <w:rPr>
          <w:rFonts w:ascii="Arial" w:hAnsi="Arial" w:cs="Arial"/>
          <w:sz w:val="18"/>
          <w:szCs w:val="18"/>
        </w:rPr>
        <w:t xml:space="preserve">Por incumplimiento injustificado del Cronograma de Ejecución de Obra sin que el </w:t>
      </w:r>
      <w:r w:rsidRPr="008937BE">
        <w:rPr>
          <w:rFonts w:ascii="Arial" w:hAnsi="Arial" w:cs="Arial"/>
          <w:b/>
          <w:sz w:val="18"/>
          <w:szCs w:val="18"/>
        </w:rPr>
        <w:t>CONTRATISTA</w:t>
      </w:r>
      <w:r w:rsidRPr="008937BE">
        <w:rPr>
          <w:rFonts w:ascii="Arial" w:hAnsi="Arial" w:cs="Arial"/>
          <w:sz w:val="18"/>
          <w:szCs w:val="18"/>
        </w:rPr>
        <w:t xml:space="preserve"> adopte medidas necesarias y oportunas para recuperar su demora y asegurar la conclusión de la </w:t>
      </w:r>
      <w:r w:rsidRPr="008937BE">
        <w:rPr>
          <w:rFonts w:ascii="Arial" w:hAnsi="Arial" w:cs="Arial"/>
          <w:b/>
          <w:sz w:val="18"/>
          <w:szCs w:val="18"/>
        </w:rPr>
        <w:t>OBRA</w:t>
      </w:r>
      <w:r w:rsidRPr="008937BE">
        <w:rPr>
          <w:rFonts w:ascii="Arial" w:hAnsi="Arial" w:cs="Arial"/>
          <w:sz w:val="18"/>
          <w:szCs w:val="18"/>
        </w:rPr>
        <w:t xml:space="preserve"> dentro del plazo vigente. </w:t>
      </w:r>
    </w:p>
    <w:p w14:paraId="0273C4C7" w14:textId="77777777" w:rsidR="008937BE" w:rsidRPr="008937BE" w:rsidRDefault="008937BE" w:rsidP="008937BE">
      <w:pPr>
        <w:numPr>
          <w:ilvl w:val="0"/>
          <w:numId w:val="44"/>
        </w:numPr>
        <w:tabs>
          <w:tab w:val="clear" w:pos="2004"/>
          <w:tab w:val="num" w:pos="1134"/>
        </w:tabs>
        <w:ind w:left="1134" w:hanging="283"/>
        <w:jc w:val="both"/>
        <w:rPr>
          <w:rFonts w:ascii="Arial" w:hAnsi="Arial" w:cs="Arial"/>
          <w:sz w:val="18"/>
          <w:szCs w:val="18"/>
        </w:rPr>
      </w:pPr>
      <w:r w:rsidRPr="008937BE">
        <w:rPr>
          <w:rFonts w:ascii="Arial" w:hAnsi="Arial" w:cs="Arial"/>
          <w:sz w:val="18"/>
          <w:szCs w:val="18"/>
        </w:rPr>
        <w:t xml:space="preserve">Por negligencia reiterada en tres (3) oportunidades en el cumplimiento de las especificaciones, planos, o de instrucciones escritas del </w:t>
      </w:r>
      <w:r w:rsidRPr="008937BE">
        <w:rPr>
          <w:rFonts w:ascii="Arial" w:hAnsi="Arial" w:cs="Arial"/>
          <w:b/>
          <w:sz w:val="18"/>
          <w:szCs w:val="18"/>
        </w:rPr>
        <w:t>SUPERVISOR</w:t>
      </w:r>
      <w:r w:rsidRPr="008937BE">
        <w:rPr>
          <w:rFonts w:ascii="Arial" w:hAnsi="Arial" w:cs="Arial"/>
          <w:sz w:val="18"/>
          <w:szCs w:val="18"/>
        </w:rPr>
        <w:t xml:space="preserve">. </w:t>
      </w:r>
    </w:p>
    <w:p w14:paraId="2E50B98C" w14:textId="77777777" w:rsidR="008937BE" w:rsidRPr="008937BE" w:rsidRDefault="008937BE" w:rsidP="008937BE">
      <w:pPr>
        <w:numPr>
          <w:ilvl w:val="0"/>
          <w:numId w:val="44"/>
        </w:numPr>
        <w:tabs>
          <w:tab w:val="clear" w:pos="2004"/>
          <w:tab w:val="num" w:pos="1134"/>
        </w:tabs>
        <w:ind w:left="1134" w:hanging="283"/>
        <w:jc w:val="both"/>
        <w:rPr>
          <w:rFonts w:ascii="Arial" w:hAnsi="Arial" w:cs="Arial"/>
          <w:sz w:val="18"/>
          <w:szCs w:val="18"/>
        </w:rPr>
      </w:pPr>
      <w:r w:rsidRPr="008937BE">
        <w:rPr>
          <w:rFonts w:ascii="Arial" w:hAnsi="Arial" w:cs="Arial"/>
          <w:sz w:val="18"/>
          <w:szCs w:val="18"/>
        </w:rPr>
        <w:t xml:space="preserve">Por subcontratación de una parte de la obra sin que esta haya sido prevista en la propuesta y/o sin contar con la autorización escrita del </w:t>
      </w:r>
      <w:r w:rsidRPr="008937BE">
        <w:rPr>
          <w:rFonts w:ascii="Arial" w:hAnsi="Arial" w:cs="Arial"/>
          <w:b/>
          <w:sz w:val="18"/>
          <w:szCs w:val="18"/>
        </w:rPr>
        <w:t>SUPERVISOR</w:t>
      </w:r>
      <w:r w:rsidRPr="008937BE">
        <w:rPr>
          <w:rFonts w:ascii="Arial" w:hAnsi="Arial" w:cs="Arial"/>
          <w:sz w:val="18"/>
          <w:szCs w:val="18"/>
        </w:rPr>
        <w:t xml:space="preserve">. </w:t>
      </w:r>
    </w:p>
    <w:p w14:paraId="69EAECA0" w14:textId="77777777" w:rsidR="008937BE" w:rsidRPr="008937BE" w:rsidRDefault="008937BE" w:rsidP="008937BE">
      <w:pPr>
        <w:numPr>
          <w:ilvl w:val="0"/>
          <w:numId w:val="44"/>
        </w:numPr>
        <w:tabs>
          <w:tab w:val="clear" w:pos="2004"/>
          <w:tab w:val="num" w:pos="1134"/>
        </w:tabs>
        <w:ind w:left="1134" w:hanging="283"/>
        <w:jc w:val="both"/>
        <w:rPr>
          <w:rFonts w:ascii="Arial" w:hAnsi="Arial" w:cs="Arial"/>
          <w:sz w:val="18"/>
          <w:szCs w:val="18"/>
        </w:rPr>
      </w:pPr>
      <w:r w:rsidRPr="008937BE">
        <w:rPr>
          <w:rFonts w:ascii="Arial" w:hAnsi="Arial" w:cs="Arial"/>
          <w:sz w:val="18"/>
          <w:szCs w:val="18"/>
        </w:rPr>
        <w:t>De manera optativa cuando el monto de la multa acumulada alcance el diez por ciento (10%) del monto total del contrato.</w:t>
      </w:r>
    </w:p>
    <w:p w14:paraId="7484B2E1" w14:textId="77777777" w:rsidR="008937BE" w:rsidRPr="008937BE" w:rsidRDefault="008937BE" w:rsidP="008937BE">
      <w:pPr>
        <w:numPr>
          <w:ilvl w:val="0"/>
          <w:numId w:val="44"/>
        </w:numPr>
        <w:tabs>
          <w:tab w:val="clear" w:pos="2004"/>
          <w:tab w:val="num" w:pos="1134"/>
        </w:tabs>
        <w:ind w:left="1134" w:hanging="283"/>
        <w:jc w:val="both"/>
        <w:rPr>
          <w:rFonts w:ascii="Arial" w:hAnsi="Arial" w:cs="Arial"/>
          <w:sz w:val="18"/>
          <w:szCs w:val="18"/>
        </w:rPr>
      </w:pPr>
      <w:r w:rsidRPr="008937BE">
        <w:rPr>
          <w:rFonts w:ascii="Arial" w:hAnsi="Arial" w:cs="Arial"/>
          <w:sz w:val="18"/>
          <w:szCs w:val="18"/>
        </w:rPr>
        <w:t>De manera obligatoria cuando el monto de la multa acumulada alcance el veinte por ciento (20%) del monto total del contrato.</w:t>
      </w:r>
    </w:p>
    <w:p w14:paraId="21CF4C23" w14:textId="77777777" w:rsidR="008937BE" w:rsidRPr="008937BE" w:rsidRDefault="008937BE" w:rsidP="008937BE">
      <w:pPr>
        <w:jc w:val="both"/>
        <w:rPr>
          <w:rFonts w:ascii="Arial" w:hAnsi="Arial" w:cs="Arial"/>
          <w:sz w:val="18"/>
          <w:szCs w:val="18"/>
        </w:rPr>
      </w:pPr>
    </w:p>
    <w:p w14:paraId="28A8B1DC" w14:textId="77777777" w:rsidR="008937BE" w:rsidRPr="008937BE" w:rsidRDefault="008937BE" w:rsidP="008937BE">
      <w:pPr>
        <w:pStyle w:val="Prrafodelista"/>
        <w:numPr>
          <w:ilvl w:val="2"/>
          <w:numId w:val="54"/>
        </w:numPr>
        <w:ind w:left="1134" w:hanging="708"/>
        <w:jc w:val="both"/>
        <w:rPr>
          <w:rFonts w:ascii="Arial" w:hAnsi="Arial" w:cs="Arial"/>
          <w:szCs w:val="18"/>
        </w:rPr>
      </w:pPr>
      <w:r w:rsidRPr="008937BE">
        <w:rPr>
          <w:rFonts w:ascii="Arial" w:hAnsi="Arial" w:cs="Arial"/>
          <w:szCs w:val="18"/>
        </w:rPr>
        <w:t xml:space="preserve">A requerimiento del </w:t>
      </w:r>
      <w:r w:rsidRPr="008937BE">
        <w:rPr>
          <w:rFonts w:ascii="Arial" w:hAnsi="Arial" w:cs="Arial"/>
          <w:b/>
          <w:szCs w:val="18"/>
        </w:rPr>
        <w:t xml:space="preserve">CONTRATISTA </w:t>
      </w:r>
      <w:r w:rsidRPr="008937BE">
        <w:rPr>
          <w:rFonts w:ascii="Arial" w:hAnsi="Arial" w:cs="Arial"/>
          <w:szCs w:val="18"/>
        </w:rPr>
        <w:t xml:space="preserve">por causales atribuibles a la </w:t>
      </w:r>
      <w:r w:rsidRPr="008937BE">
        <w:rPr>
          <w:rFonts w:ascii="Arial" w:hAnsi="Arial" w:cs="Arial"/>
          <w:b/>
          <w:szCs w:val="18"/>
        </w:rPr>
        <w:t>ENTIDAD:</w:t>
      </w:r>
    </w:p>
    <w:p w14:paraId="6ABC01E9" w14:textId="77777777" w:rsidR="008937BE" w:rsidRPr="008937BE" w:rsidRDefault="008937BE" w:rsidP="008937BE">
      <w:pPr>
        <w:ind w:left="1560"/>
        <w:jc w:val="both"/>
        <w:rPr>
          <w:rFonts w:ascii="Arial" w:hAnsi="Arial" w:cs="Arial"/>
          <w:sz w:val="18"/>
          <w:szCs w:val="18"/>
        </w:rPr>
      </w:pPr>
    </w:p>
    <w:p w14:paraId="49A2424D" w14:textId="77777777" w:rsidR="008937BE" w:rsidRPr="008937BE" w:rsidRDefault="008937BE" w:rsidP="008937BE">
      <w:pPr>
        <w:numPr>
          <w:ilvl w:val="0"/>
          <w:numId w:val="45"/>
        </w:numPr>
        <w:tabs>
          <w:tab w:val="clear" w:pos="2004"/>
          <w:tab w:val="num" w:pos="1134"/>
          <w:tab w:val="left" w:pos="1418"/>
        </w:tabs>
        <w:ind w:left="1134" w:hanging="283"/>
        <w:jc w:val="both"/>
        <w:rPr>
          <w:rFonts w:ascii="Arial" w:hAnsi="Arial" w:cs="Arial"/>
          <w:sz w:val="18"/>
          <w:szCs w:val="18"/>
        </w:rPr>
      </w:pPr>
      <w:r w:rsidRPr="008937BE">
        <w:rPr>
          <w:rFonts w:ascii="Arial" w:hAnsi="Arial" w:cs="Arial"/>
          <w:sz w:val="18"/>
          <w:szCs w:val="18"/>
        </w:rPr>
        <w:t xml:space="preserve">Si apartándose de los términos del Contrato, la </w:t>
      </w:r>
      <w:r w:rsidRPr="008937BE">
        <w:rPr>
          <w:rFonts w:ascii="Arial" w:hAnsi="Arial" w:cs="Arial"/>
          <w:b/>
          <w:sz w:val="18"/>
          <w:szCs w:val="18"/>
        </w:rPr>
        <w:t>ENTIDAD</w:t>
      </w:r>
      <w:r w:rsidRPr="008937BE">
        <w:rPr>
          <w:rFonts w:ascii="Arial" w:hAnsi="Arial" w:cs="Arial"/>
          <w:sz w:val="18"/>
          <w:szCs w:val="18"/>
        </w:rPr>
        <w:t xml:space="preserve"> pretende efectuar aumento o disminución en las cantidades de obra sin la emisión de la necesaria Orden de Cambio.</w:t>
      </w:r>
    </w:p>
    <w:p w14:paraId="70D66B12" w14:textId="77777777" w:rsidR="008937BE" w:rsidRPr="008937BE" w:rsidRDefault="008937BE" w:rsidP="008937BE">
      <w:pPr>
        <w:numPr>
          <w:ilvl w:val="0"/>
          <w:numId w:val="45"/>
        </w:numPr>
        <w:tabs>
          <w:tab w:val="clear" w:pos="2004"/>
          <w:tab w:val="num" w:pos="1134"/>
        </w:tabs>
        <w:ind w:left="1134" w:hanging="283"/>
        <w:jc w:val="both"/>
        <w:rPr>
          <w:rFonts w:ascii="Arial" w:hAnsi="Arial" w:cs="Arial"/>
          <w:sz w:val="18"/>
          <w:szCs w:val="18"/>
        </w:rPr>
      </w:pPr>
      <w:r w:rsidRPr="008937BE">
        <w:rPr>
          <w:rFonts w:ascii="Arial" w:hAnsi="Arial" w:cs="Arial"/>
          <w:sz w:val="18"/>
          <w:szCs w:val="18"/>
        </w:rPr>
        <w:t xml:space="preserve">Si apartándose de los términos del Contrato, la </w:t>
      </w:r>
      <w:r w:rsidRPr="008937BE">
        <w:rPr>
          <w:rFonts w:ascii="Arial" w:hAnsi="Arial" w:cs="Arial"/>
          <w:b/>
          <w:sz w:val="18"/>
          <w:szCs w:val="18"/>
        </w:rPr>
        <w:t>ENTIDAD</w:t>
      </w:r>
      <w:r w:rsidRPr="008937BE">
        <w:rPr>
          <w:rFonts w:ascii="Arial" w:hAnsi="Arial" w:cs="Arial"/>
          <w:sz w:val="18"/>
          <w:szCs w:val="18"/>
        </w:rPr>
        <w:t xml:space="preserve"> pretende efectuar modificaciones a las especificaciones técnicas.</w:t>
      </w:r>
    </w:p>
    <w:p w14:paraId="6CD68F57" w14:textId="77777777" w:rsidR="008937BE" w:rsidRPr="008937BE" w:rsidRDefault="008937BE" w:rsidP="008937BE">
      <w:pPr>
        <w:numPr>
          <w:ilvl w:val="0"/>
          <w:numId w:val="45"/>
        </w:numPr>
        <w:tabs>
          <w:tab w:val="clear" w:pos="2004"/>
          <w:tab w:val="num" w:pos="1134"/>
        </w:tabs>
        <w:ind w:left="1134" w:hanging="283"/>
        <w:jc w:val="both"/>
        <w:rPr>
          <w:rFonts w:ascii="Arial" w:hAnsi="Arial" w:cs="Arial"/>
          <w:b/>
          <w:sz w:val="18"/>
          <w:szCs w:val="18"/>
        </w:rPr>
      </w:pPr>
      <w:r w:rsidRPr="008937BE">
        <w:rPr>
          <w:rFonts w:ascii="Arial" w:hAnsi="Arial" w:cs="Arial"/>
          <w:sz w:val="18"/>
          <w:szCs w:val="18"/>
        </w:rPr>
        <w:t xml:space="preserve">Por incumplimiento injustificado en el pago parcial o total por más de cuarenta y cinco (45) días calendario computados a partir de la fecha de entrega de la </w:t>
      </w:r>
      <w:r w:rsidRPr="008937BE">
        <w:rPr>
          <w:rFonts w:ascii="Arial" w:hAnsi="Arial" w:cs="Arial"/>
          <w:b/>
          <w:sz w:val="18"/>
          <w:szCs w:val="18"/>
        </w:rPr>
        <w:t>OBRA.</w:t>
      </w:r>
    </w:p>
    <w:p w14:paraId="7E45FBE8" w14:textId="77777777" w:rsidR="008937BE" w:rsidRPr="008937BE" w:rsidRDefault="008937BE" w:rsidP="008937BE">
      <w:pPr>
        <w:numPr>
          <w:ilvl w:val="0"/>
          <w:numId w:val="45"/>
        </w:numPr>
        <w:tabs>
          <w:tab w:val="clear" w:pos="2004"/>
          <w:tab w:val="num" w:pos="1134"/>
        </w:tabs>
        <w:ind w:left="1134" w:hanging="283"/>
        <w:jc w:val="both"/>
        <w:rPr>
          <w:rFonts w:ascii="Arial" w:hAnsi="Arial" w:cs="Arial"/>
          <w:b/>
          <w:sz w:val="18"/>
          <w:szCs w:val="18"/>
        </w:rPr>
      </w:pPr>
      <w:r w:rsidRPr="008937BE">
        <w:rPr>
          <w:rFonts w:ascii="Arial" w:hAnsi="Arial" w:cs="Arial"/>
          <w:sz w:val="18"/>
          <w:szCs w:val="18"/>
        </w:rPr>
        <w:lastRenderedPageBreak/>
        <w:t xml:space="preserve">Por instrucciones injustificadas emanadas de la </w:t>
      </w:r>
      <w:r w:rsidRPr="008937BE">
        <w:rPr>
          <w:rFonts w:ascii="Arial" w:hAnsi="Arial" w:cs="Arial"/>
          <w:b/>
          <w:sz w:val="18"/>
          <w:szCs w:val="18"/>
        </w:rPr>
        <w:t>ENTIDAD</w:t>
      </w:r>
      <w:r w:rsidRPr="008937BE">
        <w:rPr>
          <w:rFonts w:ascii="Arial" w:hAnsi="Arial" w:cs="Arial"/>
          <w:sz w:val="18"/>
          <w:szCs w:val="18"/>
        </w:rPr>
        <w:t xml:space="preserve"> para la suspensión de la ejecución de la obra por más de treinta (30) días calendario.</w:t>
      </w:r>
    </w:p>
    <w:p w14:paraId="5DDDE47F" w14:textId="77777777" w:rsidR="008937BE" w:rsidRPr="008937BE" w:rsidRDefault="008937BE" w:rsidP="008937BE">
      <w:pPr>
        <w:tabs>
          <w:tab w:val="left" w:pos="1418"/>
        </w:tabs>
        <w:jc w:val="both"/>
        <w:rPr>
          <w:rFonts w:ascii="Arial" w:hAnsi="Arial" w:cs="Arial"/>
          <w:b/>
          <w:sz w:val="18"/>
          <w:szCs w:val="18"/>
        </w:rPr>
      </w:pPr>
    </w:p>
    <w:p w14:paraId="2493C7A9" w14:textId="77777777" w:rsidR="008937BE" w:rsidRPr="008937BE" w:rsidRDefault="008937BE" w:rsidP="008937BE">
      <w:pPr>
        <w:pStyle w:val="Prrafodelista"/>
        <w:numPr>
          <w:ilvl w:val="2"/>
          <w:numId w:val="53"/>
        </w:numPr>
        <w:ind w:left="1134" w:hanging="708"/>
        <w:jc w:val="both"/>
        <w:rPr>
          <w:rFonts w:ascii="Arial" w:hAnsi="Arial" w:cs="Arial"/>
          <w:szCs w:val="18"/>
        </w:rPr>
      </w:pPr>
      <w:r w:rsidRPr="008937BE">
        <w:rPr>
          <w:rFonts w:ascii="Arial" w:hAnsi="Arial" w:cs="Arial"/>
          <w:b/>
          <w:szCs w:val="18"/>
        </w:rPr>
        <w:t xml:space="preserve">Reglas aplicables a la Resolución: </w:t>
      </w:r>
      <w:r w:rsidRPr="008937BE">
        <w:rPr>
          <w:rFonts w:ascii="Arial" w:hAnsi="Arial" w:cs="Arial"/>
          <w:szCs w:val="18"/>
        </w:rPr>
        <w:t xml:space="preserve">Para procesar la Resolución del Contrato por cualquiera de las causales señaladas, la </w:t>
      </w:r>
      <w:r w:rsidRPr="008937BE">
        <w:rPr>
          <w:rFonts w:ascii="Arial" w:hAnsi="Arial" w:cs="Arial"/>
          <w:b/>
          <w:szCs w:val="18"/>
        </w:rPr>
        <w:t>ENTIDAD</w:t>
      </w:r>
      <w:r w:rsidRPr="008937BE">
        <w:rPr>
          <w:rFonts w:ascii="Arial" w:hAnsi="Arial" w:cs="Arial"/>
          <w:szCs w:val="18"/>
        </w:rPr>
        <w:t xml:space="preserve"> o el </w:t>
      </w:r>
      <w:r w:rsidRPr="008937BE">
        <w:rPr>
          <w:rFonts w:ascii="Arial" w:hAnsi="Arial" w:cs="Arial"/>
          <w:b/>
          <w:szCs w:val="18"/>
        </w:rPr>
        <w:t>CONTRATISTA</w:t>
      </w:r>
      <w:r w:rsidRPr="008937BE">
        <w:rPr>
          <w:rFonts w:ascii="Arial" w:hAnsi="Arial" w:cs="Arial"/>
          <w:szCs w:val="18"/>
        </w:rPr>
        <w:t xml:space="preserve"> darán aviso escrito mediante carta notariada, a la otra parte, de su intención de resolver el </w:t>
      </w:r>
      <w:r w:rsidRPr="008937BE">
        <w:rPr>
          <w:rFonts w:ascii="Arial" w:hAnsi="Arial" w:cs="Arial"/>
          <w:b/>
          <w:szCs w:val="18"/>
        </w:rPr>
        <w:t>CONTRATO,</w:t>
      </w:r>
      <w:r w:rsidRPr="008937BE">
        <w:rPr>
          <w:rFonts w:ascii="Arial" w:hAnsi="Arial" w:cs="Arial"/>
          <w:szCs w:val="18"/>
        </w:rPr>
        <w:t xml:space="preserve"> estableciendo claramente la causal que se aduce.</w:t>
      </w:r>
    </w:p>
    <w:p w14:paraId="545F6AF8" w14:textId="77777777" w:rsidR="008937BE" w:rsidRPr="008937BE" w:rsidRDefault="008937BE" w:rsidP="008937BE">
      <w:pPr>
        <w:ind w:left="1134" w:hanging="708"/>
        <w:jc w:val="both"/>
        <w:rPr>
          <w:rFonts w:ascii="Arial" w:hAnsi="Arial" w:cs="Arial"/>
          <w:b/>
          <w:sz w:val="18"/>
          <w:szCs w:val="18"/>
        </w:rPr>
      </w:pPr>
    </w:p>
    <w:p w14:paraId="6B979E5B" w14:textId="77777777" w:rsidR="008937BE" w:rsidRPr="008937BE" w:rsidRDefault="008937BE" w:rsidP="008937BE">
      <w:pPr>
        <w:ind w:left="1134"/>
        <w:jc w:val="both"/>
        <w:rPr>
          <w:rFonts w:ascii="Arial" w:hAnsi="Arial" w:cs="Arial"/>
          <w:sz w:val="18"/>
          <w:szCs w:val="18"/>
        </w:rPr>
      </w:pPr>
      <w:r w:rsidRPr="008937BE">
        <w:rPr>
          <w:rFonts w:ascii="Arial" w:hAnsi="Arial" w:cs="Arial"/>
          <w:sz w:val="18"/>
          <w:szCs w:val="18"/>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32A30956" w14:textId="77777777" w:rsidR="008937BE" w:rsidRPr="008937BE" w:rsidRDefault="008937BE" w:rsidP="008937BE">
      <w:pPr>
        <w:ind w:left="1134" w:hanging="708"/>
        <w:jc w:val="both"/>
        <w:rPr>
          <w:rFonts w:ascii="Arial" w:hAnsi="Arial" w:cs="Arial"/>
          <w:sz w:val="18"/>
          <w:szCs w:val="18"/>
        </w:rPr>
      </w:pPr>
    </w:p>
    <w:p w14:paraId="33AA00E2" w14:textId="77777777" w:rsidR="008937BE" w:rsidRPr="008937BE" w:rsidRDefault="008937BE" w:rsidP="008937BE">
      <w:pPr>
        <w:ind w:left="1134"/>
        <w:jc w:val="both"/>
        <w:rPr>
          <w:rFonts w:ascii="Arial" w:hAnsi="Arial" w:cs="Arial"/>
          <w:sz w:val="18"/>
          <w:szCs w:val="18"/>
        </w:rPr>
      </w:pPr>
      <w:r w:rsidRPr="008937BE">
        <w:rPr>
          <w:rFonts w:ascii="Arial" w:hAnsi="Arial" w:cs="Arial"/>
          <w:sz w:val="18"/>
          <w:szCs w:val="18"/>
        </w:rPr>
        <w:t xml:space="preserve">En caso contrario, si al vencimiento del término de los diez (10) días hábiles no existe ninguna respuesta, el proceso de resolución continuará a cuyo fin la </w:t>
      </w:r>
      <w:r w:rsidRPr="008937BE">
        <w:rPr>
          <w:rFonts w:ascii="Arial" w:hAnsi="Arial" w:cs="Arial"/>
          <w:b/>
          <w:sz w:val="18"/>
          <w:szCs w:val="18"/>
        </w:rPr>
        <w:t>ENTIDAD</w:t>
      </w:r>
      <w:r w:rsidRPr="008937BE">
        <w:rPr>
          <w:rFonts w:ascii="Arial" w:hAnsi="Arial" w:cs="Arial"/>
          <w:sz w:val="18"/>
          <w:szCs w:val="18"/>
        </w:rPr>
        <w:t xml:space="preserve"> o el </w:t>
      </w:r>
      <w:r w:rsidRPr="008937BE">
        <w:rPr>
          <w:rFonts w:ascii="Arial" w:hAnsi="Arial" w:cs="Arial"/>
          <w:b/>
          <w:sz w:val="18"/>
          <w:szCs w:val="18"/>
        </w:rPr>
        <w:t>CONTRATISTA,</w:t>
      </w:r>
      <w:r w:rsidRPr="008937BE">
        <w:rPr>
          <w:rFonts w:ascii="Arial" w:hAnsi="Arial" w:cs="Arial"/>
          <w:sz w:val="18"/>
          <w:szCs w:val="18"/>
        </w:rPr>
        <w:t xml:space="preserve"> según quién haya requerido la resolución del contrato, notificará mediante carta notariada a la otra parte, que la resolución del contrato se ha hecho efectiva.</w:t>
      </w:r>
    </w:p>
    <w:p w14:paraId="1BF0B35F" w14:textId="77777777" w:rsidR="008937BE" w:rsidRPr="008937BE" w:rsidRDefault="008937BE" w:rsidP="008937BE">
      <w:pPr>
        <w:ind w:left="1134" w:hanging="708"/>
        <w:jc w:val="both"/>
        <w:rPr>
          <w:rFonts w:ascii="Arial" w:hAnsi="Arial" w:cs="Arial"/>
          <w:sz w:val="18"/>
          <w:szCs w:val="18"/>
        </w:rPr>
      </w:pPr>
    </w:p>
    <w:p w14:paraId="7C1E121C" w14:textId="77777777" w:rsidR="008937BE" w:rsidRPr="008937BE" w:rsidRDefault="008937BE" w:rsidP="008937BE">
      <w:pPr>
        <w:ind w:left="1134"/>
        <w:jc w:val="both"/>
        <w:rPr>
          <w:rFonts w:ascii="Arial" w:hAnsi="Arial" w:cs="Arial"/>
          <w:sz w:val="18"/>
          <w:szCs w:val="18"/>
        </w:rPr>
      </w:pPr>
      <w:r w:rsidRPr="008937BE">
        <w:rPr>
          <w:rFonts w:ascii="Arial" w:hAnsi="Arial" w:cs="Arial"/>
          <w:sz w:val="18"/>
          <w:szCs w:val="18"/>
        </w:rPr>
        <w:t xml:space="preserve">Esta carta dará lugar a que: cuando la resolución sea por causales imputables al </w:t>
      </w:r>
      <w:r w:rsidRPr="008937BE">
        <w:rPr>
          <w:rFonts w:ascii="Arial" w:hAnsi="Arial" w:cs="Arial"/>
          <w:b/>
          <w:sz w:val="18"/>
          <w:szCs w:val="18"/>
        </w:rPr>
        <w:t>CONTRATISTA</w:t>
      </w:r>
      <w:r w:rsidRPr="008937BE">
        <w:rPr>
          <w:rFonts w:ascii="Arial" w:hAnsi="Arial" w:cs="Arial"/>
          <w:sz w:val="18"/>
          <w:szCs w:val="18"/>
        </w:rPr>
        <w:t xml:space="preserve"> se consolide en favor de la </w:t>
      </w:r>
      <w:r w:rsidRPr="008937BE">
        <w:rPr>
          <w:rFonts w:ascii="Arial" w:hAnsi="Arial" w:cs="Arial"/>
          <w:b/>
          <w:sz w:val="18"/>
          <w:szCs w:val="18"/>
        </w:rPr>
        <w:t>ENTIDAD</w:t>
      </w:r>
      <w:r w:rsidRPr="008937BE">
        <w:rPr>
          <w:rFonts w:ascii="Arial" w:hAnsi="Arial" w:cs="Arial"/>
          <w:sz w:val="18"/>
          <w:szCs w:val="18"/>
        </w:rPr>
        <w:t xml:space="preserve"> la ____________________(</w:t>
      </w:r>
      <w:r w:rsidRPr="008937BE">
        <w:rPr>
          <w:rFonts w:ascii="Arial" w:hAnsi="Arial" w:cs="Arial"/>
          <w:b/>
          <w:i/>
          <w:sz w:val="18"/>
          <w:szCs w:val="18"/>
        </w:rPr>
        <w:t>establecer según corresponda la Garantía de Cumplimiento de Contrato o la Garantía Adicional a la de Cumplimiento de Contrato)</w:t>
      </w:r>
      <w:r w:rsidRPr="008937BE">
        <w:rPr>
          <w:rFonts w:ascii="Arial" w:hAnsi="Arial" w:cs="Arial"/>
          <w:sz w:val="18"/>
          <w:szCs w:val="18"/>
        </w:rPr>
        <w:t>, 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28A9AAC5" w14:textId="77777777" w:rsidR="008937BE" w:rsidRPr="008937BE" w:rsidRDefault="008937BE" w:rsidP="008937BE">
      <w:pPr>
        <w:ind w:left="1134" w:hanging="708"/>
        <w:jc w:val="both"/>
        <w:rPr>
          <w:rFonts w:ascii="Arial" w:hAnsi="Arial" w:cs="Arial"/>
          <w:sz w:val="18"/>
          <w:szCs w:val="18"/>
        </w:rPr>
      </w:pPr>
    </w:p>
    <w:p w14:paraId="1008FEF1" w14:textId="77777777" w:rsidR="008937BE" w:rsidRPr="008937BE" w:rsidRDefault="008937BE" w:rsidP="008937BE">
      <w:pPr>
        <w:ind w:left="1134"/>
        <w:jc w:val="both"/>
        <w:rPr>
          <w:rFonts w:ascii="Arial" w:hAnsi="Arial" w:cs="Arial"/>
          <w:sz w:val="18"/>
          <w:szCs w:val="18"/>
        </w:rPr>
      </w:pPr>
      <w:r w:rsidRPr="008937BE">
        <w:rPr>
          <w:rFonts w:ascii="Arial" w:hAnsi="Arial" w:cs="Arial"/>
          <w:sz w:val="18"/>
          <w:szCs w:val="18"/>
        </w:rPr>
        <w:t xml:space="preserve">El </w:t>
      </w:r>
      <w:r w:rsidRPr="008937BE">
        <w:rPr>
          <w:rFonts w:ascii="Arial" w:hAnsi="Arial" w:cs="Arial"/>
          <w:b/>
          <w:sz w:val="18"/>
          <w:szCs w:val="18"/>
        </w:rPr>
        <w:t>SUPERVISOR</w:t>
      </w:r>
      <w:r w:rsidRPr="008937BE">
        <w:rPr>
          <w:rFonts w:ascii="Arial" w:hAnsi="Arial" w:cs="Arial"/>
          <w:sz w:val="18"/>
          <w:szCs w:val="18"/>
        </w:rPr>
        <w:t xml:space="preserve"> a solicitud de la </w:t>
      </w:r>
      <w:r w:rsidRPr="008937BE">
        <w:rPr>
          <w:rFonts w:ascii="Arial" w:hAnsi="Arial" w:cs="Arial"/>
          <w:b/>
          <w:sz w:val="18"/>
          <w:szCs w:val="18"/>
        </w:rPr>
        <w:t>ENTIDAD</w:t>
      </w:r>
      <w:r w:rsidRPr="008937BE">
        <w:rPr>
          <w:rFonts w:ascii="Arial" w:hAnsi="Arial" w:cs="Arial"/>
          <w:sz w:val="18"/>
          <w:szCs w:val="18"/>
        </w:rPr>
        <w:t xml:space="preserve">, procederá a establecer y certificar los montos reembolsables al </w:t>
      </w:r>
      <w:r w:rsidRPr="008937BE">
        <w:rPr>
          <w:rFonts w:ascii="Arial" w:hAnsi="Arial" w:cs="Arial"/>
          <w:b/>
          <w:sz w:val="18"/>
          <w:szCs w:val="18"/>
        </w:rPr>
        <w:t xml:space="preserve">CONTRATISTA </w:t>
      </w:r>
      <w:r w:rsidRPr="008937BE">
        <w:rPr>
          <w:rFonts w:ascii="Arial" w:hAnsi="Arial" w:cs="Arial"/>
          <w:sz w:val="18"/>
          <w:szCs w:val="18"/>
        </w:rPr>
        <w:t>por concepto de trabajos satisfactoriamente ejecutados y de los materiales, equipamiento e instalaciones temporales aptos para su utilización en la prosecución de los trabajos si corresponde.</w:t>
      </w:r>
    </w:p>
    <w:p w14:paraId="44291FF1" w14:textId="77777777" w:rsidR="008937BE" w:rsidRPr="008937BE" w:rsidRDefault="008937BE" w:rsidP="008937BE">
      <w:pPr>
        <w:ind w:left="1134" w:hanging="708"/>
        <w:jc w:val="both"/>
        <w:rPr>
          <w:rFonts w:ascii="Arial" w:hAnsi="Arial" w:cs="Arial"/>
          <w:sz w:val="18"/>
          <w:szCs w:val="18"/>
        </w:rPr>
      </w:pPr>
    </w:p>
    <w:p w14:paraId="78BB49D2" w14:textId="77777777" w:rsidR="008937BE" w:rsidRPr="008937BE" w:rsidRDefault="008937BE" w:rsidP="008937BE">
      <w:pPr>
        <w:ind w:left="1134"/>
        <w:jc w:val="both"/>
        <w:rPr>
          <w:rFonts w:ascii="Arial" w:hAnsi="Arial" w:cs="Arial"/>
          <w:sz w:val="18"/>
          <w:szCs w:val="18"/>
        </w:rPr>
      </w:pPr>
      <w:r w:rsidRPr="008937BE">
        <w:rPr>
          <w:rFonts w:ascii="Arial" w:hAnsi="Arial" w:cs="Arial"/>
          <w:sz w:val="18"/>
          <w:szCs w:val="18"/>
        </w:rPr>
        <w:t xml:space="preserve">En este caso no se reconocerá al </w:t>
      </w:r>
      <w:r w:rsidRPr="008937BE">
        <w:rPr>
          <w:rFonts w:ascii="Arial" w:hAnsi="Arial" w:cs="Arial"/>
          <w:b/>
          <w:sz w:val="18"/>
          <w:szCs w:val="18"/>
        </w:rPr>
        <w:t>CONTRATISTA</w:t>
      </w:r>
      <w:r w:rsidRPr="008937BE">
        <w:rPr>
          <w:rFonts w:ascii="Arial" w:hAnsi="Arial" w:cs="Arial"/>
          <w:sz w:val="18"/>
          <w:szCs w:val="18"/>
        </w:rPr>
        <w:t xml:space="preserve"> gastos de desmovilización de ninguna naturaleza. Con base en la planilla o certificado de cómputo final de volúmenes de obra, materiales, equipamiento, e instalaciones temporales, emitida por el </w:t>
      </w:r>
      <w:r w:rsidRPr="008937BE">
        <w:rPr>
          <w:rFonts w:ascii="Arial" w:hAnsi="Arial" w:cs="Arial"/>
          <w:b/>
          <w:sz w:val="18"/>
          <w:szCs w:val="18"/>
        </w:rPr>
        <w:t>SUPERVISOR,</w:t>
      </w:r>
      <w:r w:rsidRPr="008937BE">
        <w:rPr>
          <w:rFonts w:ascii="Arial" w:hAnsi="Arial" w:cs="Arial"/>
          <w:sz w:val="18"/>
          <w:szCs w:val="18"/>
        </w:rPr>
        <w:t xml:space="preserve"> el </w:t>
      </w:r>
      <w:r w:rsidRPr="008937BE">
        <w:rPr>
          <w:rFonts w:ascii="Arial" w:hAnsi="Arial" w:cs="Arial"/>
          <w:b/>
          <w:sz w:val="18"/>
          <w:szCs w:val="18"/>
        </w:rPr>
        <w:t xml:space="preserve">CONTRATISTA </w:t>
      </w:r>
      <w:r w:rsidRPr="008937BE">
        <w:rPr>
          <w:rFonts w:ascii="Arial" w:hAnsi="Arial" w:cs="Arial"/>
          <w:sz w:val="18"/>
          <w:szCs w:val="18"/>
        </w:rPr>
        <w:t>preparará la planilla o Certificado Final, estableciendo saldos en favor o en contra para su respectivo pago o cobro de las garantías pertinentes.</w:t>
      </w:r>
    </w:p>
    <w:p w14:paraId="440C055C" w14:textId="77777777" w:rsidR="008937BE" w:rsidRPr="008937BE" w:rsidRDefault="008937BE" w:rsidP="008937BE">
      <w:pPr>
        <w:ind w:left="1134" w:hanging="708"/>
        <w:jc w:val="both"/>
        <w:rPr>
          <w:rFonts w:ascii="Arial" w:hAnsi="Arial" w:cs="Arial"/>
          <w:sz w:val="18"/>
          <w:szCs w:val="18"/>
        </w:rPr>
      </w:pPr>
    </w:p>
    <w:p w14:paraId="1C366EDE" w14:textId="77777777" w:rsidR="008937BE" w:rsidRPr="008937BE" w:rsidRDefault="008937BE" w:rsidP="008937BE">
      <w:pPr>
        <w:ind w:left="1134"/>
        <w:jc w:val="both"/>
        <w:rPr>
          <w:rFonts w:ascii="Arial" w:hAnsi="Arial" w:cs="Arial"/>
          <w:sz w:val="18"/>
          <w:szCs w:val="18"/>
        </w:rPr>
      </w:pPr>
      <w:r w:rsidRPr="008937BE">
        <w:rPr>
          <w:rFonts w:ascii="Arial" w:hAnsi="Arial" w:cs="Arial"/>
          <w:sz w:val="18"/>
          <w:szCs w:val="18"/>
        </w:rPr>
        <w:t xml:space="preserve">Solo en caso que la resolución no sea originada por negligencia del </w:t>
      </w:r>
      <w:r w:rsidRPr="008937BE">
        <w:rPr>
          <w:rFonts w:ascii="Arial" w:hAnsi="Arial" w:cs="Arial"/>
          <w:b/>
          <w:sz w:val="18"/>
          <w:szCs w:val="18"/>
        </w:rPr>
        <w:t>CONTRATISTA</w:t>
      </w:r>
      <w:r w:rsidRPr="008937BE">
        <w:rPr>
          <w:rFonts w:ascii="Arial" w:hAnsi="Arial" w:cs="Arial"/>
          <w:sz w:val="18"/>
          <w:szCs w:val="18"/>
        </w:rPr>
        <w:t xml:space="preserve"> éste tendrá derecho a una evaluación de los gastos proporcionales que demande el levantamiento de la instalación de faenas para la ejecución de la </w:t>
      </w:r>
      <w:r w:rsidRPr="008937BE">
        <w:rPr>
          <w:rFonts w:ascii="Arial" w:hAnsi="Arial" w:cs="Arial"/>
          <w:b/>
          <w:sz w:val="18"/>
          <w:szCs w:val="18"/>
        </w:rPr>
        <w:t>OBRA</w:t>
      </w:r>
      <w:r w:rsidRPr="008937BE">
        <w:rPr>
          <w:rFonts w:ascii="Arial" w:hAnsi="Arial" w:cs="Arial"/>
          <w:sz w:val="18"/>
          <w:szCs w:val="18"/>
        </w:rPr>
        <w:t xml:space="preserve"> y los compromisos adquiridos por el </w:t>
      </w:r>
      <w:r w:rsidRPr="008937BE">
        <w:rPr>
          <w:rFonts w:ascii="Arial" w:hAnsi="Arial" w:cs="Arial"/>
          <w:b/>
          <w:sz w:val="18"/>
          <w:szCs w:val="18"/>
        </w:rPr>
        <w:t>CONTRATISTA</w:t>
      </w:r>
      <w:r w:rsidRPr="008937BE">
        <w:rPr>
          <w:rFonts w:ascii="Arial" w:hAnsi="Arial" w:cs="Arial"/>
          <w:sz w:val="18"/>
          <w:szCs w:val="18"/>
        </w:rPr>
        <w:t xml:space="preserve"> para su equipamiento contra la presentación de documentos probatorios y certificados.</w:t>
      </w:r>
    </w:p>
    <w:p w14:paraId="6F480952" w14:textId="77777777" w:rsidR="008937BE" w:rsidRPr="008937BE" w:rsidRDefault="008937BE" w:rsidP="008937BE">
      <w:pPr>
        <w:ind w:left="1560"/>
        <w:jc w:val="both"/>
        <w:rPr>
          <w:rFonts w:ascii="Arial" w:hAnsi="Arial" w:cs="Arial"/>
          <w:sz w:val="18"/>
          <w:szCs w:val="18"/>
        </w:rPr>
      </w:pPr>
    </w:p>
    <w:p w14:paraId="399A845A" w14:textId="77777777" w:rsidR="008937BE" w:rsidRPr="008937BE" w:rsidRDefault="008937BE" w:rsidP="008937BE">
      <w:pPr>
        <w:pStyle w:val="Prrafodelista"/>
        <w:numPr>
          <w:ilvl w:val="1"/>
          <w:numId w:val="54"/>
        </w:numPr>
        <w:ind w:left="709" w:hanging="567"/>
        <w:jc w:val="both"/>
        <w:rPr>
          <w:rFonts w:ascii="Arial" w:hAnsi="Arial" w:cs="Arial"/>
          <w:b/>
          <w:szCs w:val="18"/>
        </w:rPr>
      </w:pPr>
      <w:r w:rsidRPr="008937BE">
        <w:rPr>
          <w:rFonts w:ascii="Arial" w:hAnsi="Arial" w:cs="Arial"/>
          <w:b/>
          <w:szCs w:val="18"/>
        </w:rPr>
        <w:t>Por causas de fuerza mayor o caso fortuito que afecten a la ENTIDAD o al CONTRATISTA.</w:t>
      </w:r>
    </w:p>
    <w:p w14:paraId="77D44A62" w14:textId="77777777" w:rsidR="008937BE" w:rsidRPr="008937BE" w:rsidRDefault="008937BE" w:rsidP="008937BE">
      <w:pPr>
        <w:ind w:left="720"/>
        <w:jc w:val="both"/>
        <w:rPr>
          <w:rFonts w:ascii="Arial" w:hAnsi="Arial" w:cs="Arial"/>
          <w:sz w:val="18"/>
          <w:szCs w:val="18"/>
        </w:rPr>
      </w:pPr>
    </w:p>
    <w:p w14:paraId="26367BB4" w14:textId="77777777" w:rsidR="008937BE" w:rsidRPr="008937BE" w:rsidRDefault="008937BE" w:rsidP="008937BE">
      <w:pPr>
        <w:ind w:left="720"/>
        <w:jc w:val="both"/>
        <w:rPr>
          <w:rFonts w:ascii="Arial" w:hAnsi="Arial" w:cs="Arial"/>
          <w:b/>
          <w:sz w:val="18"/>
          <w:szCs w:val="18"/>
        </w:rPr>
      </w:pPr>
      <w:r w:rsidRPr="008937BE">
        <w:rPr>
          <w:rFonts w:ascii="Arial" w:hAnsi="Arial" w:cs="Arial"/>
          <w:sz w:val="18"/>
          <w:szCs w:val="18"/>
        </w:rPr>
        <w:t xml:space="preserve">Si en cualquier momento antes de la terminación de la ejecución del contrato, el </w:t>
      </w:r>
      <w:r w:rsidRPr="008937BE">
        <w:rPr>
          <w:rFonts w:ascii="Arial" w:hAnsi="Arial" w:cs="Arial"/>
          <w:b/>
          <w:sz w:val="18"/>
          <w:szCs w:val="18"/>
        </w:rPr>
        <w:t>CONTRATISTA</w:t>
      </w:r>
      <w:r w:rsidRPr="008937BE">
        <w:rPr>
          <w:rFonts w:ascii="Arial" w:hAnsi="Arial" w:cs="Arial"/>
          <w:sz w:val="18"/>
          <w:szCs w:val="18"/>
        </w:rPr>
        <w:t>, 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133463A9" w14:textId="77777777" w:rsidR="008937BE" w:rsidRPr="008937BE" w:rsidRDefault="008937BE" w:rsidP="008937BE">
      <w:pPr>
        <w:ind w:left="720"/>
        <w:jc w:val="both"/>
        <w:rPr>
          <w:rFonts w:ascii="Arial" w:hAnsi="Arial" w:cs="Arial"/>
          <w:b/>
          <w:sz w:val="18"/>
          <w:szCs w:val="18"/>
        </w:rPr>
      </w:pPr>
    </w:p>
    <w:p w14:paraId="5BE017DE" w14:textId="77777777" w:rsidR="008937BE" w:rsidRPr="008937BE" w:rsidRDefault="008937BE" w:rsidP="008937BE">
      <w:pPr>
        <w:ind w:left="720"/>
        <w:jc w:val="both"/>
        <w:rPr>
          <w:rFonts w:ascii="Arial" w:hAnsi="Arial" w:cs="Arial"/>
          <w:b/>
          <w:sz w:val="18"/>
          <w:szCs w:val="18"/>
        </w:rPr>
      </w:pPr>
      <w:r w:rsidRPr="008937BE">
        <w:rPr>
          <w:rFonts w:ascii="Arial" w:hAnsi="Arial" w:cs="Arial"/>
          <w:sz w:val="18"/>
          <w:szCs w:val="18"/>
        </w:rPr>
        <w:t xml:space="preserve">La </w:t>
      </w:r>
      <w:r w:rsidRPr="008937BE">
        <w:rPr>
          <w:rFonts w:ascii="Arial" w:hAnsi="Arial" w:cs="Arial"/>
          <w:b/>
          <w:sz w:val="18"/>
          <w:szCs w:val="18"/>
        </w:rPr>
        <w:t>ENTIDAD,</w:t>
      </w:r>
      <w:r w:rsidRPr="008937BE">
        <w:rPr>
          <w:rFonts w:ascii="Arial" w:hAnsi="Arial" w:cs="Arial"/>
          <w:sz w:val="18"/>
          <w:szCs w:val="18"/>
        </w:rPr>
        <w:t xml:space="preserve"> previa evaluación y aceptación de la solicitud, mediante carta notariada dirigida al </w:t>
      </w:r>
      <w:r w:rsidRPr="008937BE">
        <w:rPr>
          <w:rFonts w:ascii="Arial" w:hAnsi="Arial" w:cs="Arial"/>
          <w:b/>
          <w:sz w:val="18"/>
          <w:szCs w:val="18"/>
        </w:rPr>
        <w:t>CONTRATISTA,</w:t>
      </w:r>
      <w:r w:rsidRPr="008937BE">
        <w:rPr>
          <w:rFonts w:ascii="Arial" w:hAnsi="Arial" w:cs="Arial"/>
          <w:sz w:val="18"/>
          <w:szCs w:val="18"/>
        </w:rPr>
        <w:t xml:space="preserve"> suspenderá la ejecución y resolverá el Contrato total o parcialmente. A la entrega de dicha comunicación oficial de resolución, el </w:t>
      </w:r>
      <w:r w:rsidRPr="008937BE">
        <w:rPr>
          <w:rFonts w:ascii="Arial" w:hAnsi="Arial" w:cs="Arial"/>
          <w:b/>
          <w:sz w:val="18"/>
          <w:szCs w:val="18"/>
        </w:rPr>
        <w:t>CONTRATISTA</w:t>
      </w:r>
      <w:r w:rsidRPr="008937BE">
        <w:rPr>
          <w:rFonts w:ascii="Arial" w:hAnsi="Arial" w:cs="Arial"/>
          <w:sz w:val="18"/>
          <w:szCs w:val="18"/>
        </w:rPr>
        <w:t xml:space="preserve"> suspenderá la ejecución del contrato de acuerdo a las instrucciones escritas que al efecto emita la </w:t>
      </w:r>
      <w:r w:rsidRPr="008937BE">
        <w:rPr>
          <w:rFonts w:ascii="Arial" w:hAnsi="Arial" w:cs="Arial"/>
          <w:b/>
          <w:sz w:val="18"/>
          <w:szCs w:val="18"/>
        </w:rPr>
        <w:t>ENTIDAD.</w:t>
      </w:r>
    </w:p>
    <w:p w14:paraId="3F0098CF" w14:textId="77777777" w:rsidR="008937BE" w:rsidRPr="008937BE" w:rsidRDefault="008937BE" w:rsidP="008937BE">
      <w:pPr>
        <w:ind w:left="720"/>
        <w:jc w:val="both"/>
        <w:rPr>
          <w:rFonts w:ascii="Arial" w:hAnsi="Arial" w:cs="Arial"/>
          <w:b/>
          <w:sz w:val="18"/>
          <w:szCs w:val="18"/>
        </w:rPr>
      </w:pPr>
    </w:p>
    <w:p w14:paraId="14F30C07" w14:textId="77777777" w:rsidR="008937BE" w:rsidRPr="008937BE" w:rsidRDefault="008937BE" w:rsidP="008937BE">
      <w:pPr>
        <w:ind w:left="720"/>
        <w:jc w:val="both"/>
        <w:rPr>
          <w:rFonts w:ascii="Arial" w:hAnsi="Arial" w:cs="Arial"/>
          <w:sz w:val="18"/>
          <w:szCs w:val="18"/>
        </w:rPr>
      </w:pPr>
      <w:r w:rsidRPr="008937BE">
        <w:rPr>
          <w:rFonts w:ascii="Arial" w:hAnsi="Arial" w:cs="Arial"/>
          <w:sz w:val="18"/>
          <w:szCs w:val="18"/>
        </w:rPr>
        <w:t xml:space="preserve">Asimismo, si la </w:t>
      </w:r>
      <w:r w:rsidRPr="008937BE">
        <w:rPr>
          <w:rFonts w:ascii="Arial" w:hAnsi="Arial" w:cs="Arial"/>
          <w:b/>
          <w:sz w:val="18"/>
          <w:szCs w:val="18"/>
        </w:rPr>
        <w:t>ENTIDAD</w:t>
      </w:r>
      <w:r w:rsidRPr="008937BE">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937BE">
        <w:rPr>
          <w:rFonts w:ascii="Arial" w:hAnsi="Arial" w:cs="Arial"/>
          <w:b/>
          <w:sz w:val="18"/>
          <w:szCs w:val="18"/>
        </w:rPr>
        <w:t>CONTRATO</w:t>
      </w:r>
      <w:r w:rsidRPr="008937BE">
        <w:rPr>
          <w:rFonts w:ascii="Arial" w:hAnsi="Arial" w:cs="Arial"/>
          <w:sz w:val="18"/>
          <w:szCs w:val="18"/>
        </w:rPr>
        <w:t xml:space="preserve"> total o parcialmente.</w:t>
      </w:r>
    </w:p>
    <w:p w14:paraId="4B211F51" w14:textId="77777777" w:rsidR="008937BE" w:rsidRPr="008937BE" w:rsidRDefault="008937BE" w:rsidP="008937BE">
      <w:pPr>
        <w:ind w:left="720"/>
        <w:jc w:val="both"/>
        <w:rPr>
          <w:rFonts w:ascii="Arial" w:hAnsi="Arial" w:cs="Arial"/>
          <w:sz w:val="18"/>
          <w:szCs w:val="18"/>
        </w:rPr>
      </w:pPr>
    </w:p>
    <w:p w14:paraId="50BB37CC" w14:textId="77777777" w:rsidR="008937BE" w:rsidRPr="008937BE" w:rsidRDefault="008937BE" w:rsidP="008937BE">
      <w:pPr>
        <w:ind w:left="720"/>
        <w:jc w:val="both"/>
        <w:rPr>
          <w:rFonts w:ascii="Arial" w:hAnsi="Arial" w:cs="Arial"/>
          <w:b/>
          <w:sz w:val="18"/>
          <w:szCs w:val="18"/>
        </w:rPr>
      </w:pPr>
      <w:r w:rsidRPr="008937BE">
        <w:rPr>
          <w:rFonts w:ascii="Arial" w:hAnsi="Arial" w:cs="Arial"/>
          <w:sz w:val="18"/>
          <w:szCs w:val="18"/>
        </w:rPr>
        <w:t xml:space="preserve">El </w:t>
      </w:r>
      <w:r w:rsidRPr="008937BE">
        <w:rPr>
          <w:rFonts w:ascii="Arial" w:hAnsi="Arial" w:cs="Arial"/>
          <w:b/>
          <w:sz w:val="18"/>
          <w:szCs w:val="18"/>
        </w:rPr>
        <w:t>CONTRATISTA</w:t>
      </w:r>
      <w:r w:rsidRPr="008937BE">
        <w:rPr>
          <w:rFonts w:ascii="Arial" w:hAnsi="Arial" w:cs="Arial"/>
          <w:sz w:val="18"/>
          <w:szCs w:val="18"/>
        </w:rPr>
        <w:t xml:space="preserve"> conjuntamente con el </w:t>
      </w:r>
      <w:r w:rsidRPr="008937BE">
        <w:rPr>
          <w:rFonts w:ascii="Arial" w:hAnsi="Arial" w:cs="Arial"/>
          <w:b/>
          <w:sz w:val="18"/>
          <w:szCs w:val="18"/>
        </w:rPr>
        <w:t>SUPERVISOR,</w:t>
      </w:r>
      <w:r w:rsidRPr="008937BE">
        <w:rPr>
          <w:rFonts w:ascii="Arial" w:hAnsi="Arial" w:cs="Arial"/>
          <w:sz w:val="18"/>
          <w:szCs w:val="18"/>
        </w:rPr>
        <w:t xml:space="preserve"> procederán con la medición del trabajo ejecutado hasta la fecha de suspensión, el avalúo de los materiales en obra que pudieran ser </w:t>
      </w:r>
      <w:r w:rsidRPr="008937BE">
        <w:rPr>
          <w:rFonts w:ascii="Arial" w:hAnsi="Arial" w:cs="Arial"/>
          <w:sz w:val="18"/>
          <w:szCs w:val="18"/>
        </w:rPr>
        <w:lastRenderedPageBreak/>
        <w:t xml:space="preserve">empleados posteriormente, la evaluación de los compromisos que el </w:t>
      </w:r>
      <w:r w:rsidRPr="008937BE">
        <w:rPr>
          <w:rFonts w:ascii="Arial" w:hAnsi="Arial" w:cs="Arial"/>
          <w:b/>
          <w:sz w:val="18"/>
          <w:szCs w:val="18"/>
        </w:rPr>
        <w:t>CONTRATISTA</w:t>
      </w:r>
      <w:r w:rsidRPr="008937BE">
        <w:rPr>
          <w:rFonts w:ascii="Arial" w:hAnsi="Arial" w:cs="Arial"/>
          <w:sz w:val="18"/>
          <w:szCs w:val="18"/>
        </w:rPr>
        <w:t xml:space="preserve"> tuviera pendiente por compra y otros debidamente documentados.</w:t>
      </w:r>
    </w:p>
    <w:p w14:paraId="395870FD" w14:textId="77777777" w:rsidR="008937BE" w:rsidRPr="008937BE" w:rsidRDefault="008937BE" w:rsidP="008937BE">
      <w:pPr>
        <w:ind w:left="720"/>
        <w:jc w:val="both"/>
        <w:rPr>
          <w:rFonts w:ascii="Arial" w:hAnsi="Arial" w:cs="Arial"/>
          <w:b/>
          <w:sz w:val="18"/>
          <w:szCs w:val="18"/>
        </w:rPr>
      </w:pPr>
    </w:p>
    <w:p w14:paraId="10F3789F" w14:textId="77777777" w:rsidR="008937BE" w:rsidRPr="008937BE" w:rsidRDefault="008937BE" w:rsidP="008937BE">
      <w:pPr>
        <w:ind w:left="720"/>
        <w:jc w:val="both"/>
        <w:rPr>
          <w:rFonts w:ascii="Arial" w:hAnsi="Arial" w:cs="Arial"/>
          <w:b/>
          <w:sz w:val="18"/>
          <w:szCs w:val="18"/>
        </w:rPr>
      </w:pPr>
      <w:r w:rsidRPr="008937BE">
        <w:rPr>
          <w:rFonts w:ascii="Arial" w:hAnsi="Arial" w:cs="Arial"/>
          <w:sz w:val="18"/>
          <w:szCs w:val="18"/>
        </w:rPr>
        <w:t xml:space="preserve">Asimismo, el </w:t>
      </w:r>
      <w:r w:rsidRPr="008937BE">
        <w:rPr>
          <w:rFonts w:ascii="Arial" w:hAnsi="Arial" w:cs="Arial"/>
          <w:b/>
          <w:sz w:val="18"/>
          <w:szCs w:val="18"/>
        </w:rPr>
        <w:t xml:space="preserve">SUPERVISOR </w:t>
      </w:r>
      <w:r w:rsidRPr="008937BE">
        <w:rPr>
          <w:rFonts w:ascii="Arial" w:hAnsi="Arial" w:cs="Arial"/>
          <w:sz w:val="18"/>
          <w:szCs w:val="18"/>
        </w:rPr>
        <w:t xml:space="preserve">liquidará los costos proporcionales que demandase el levantamiento de las instalaciones, desmovilización de maquinaria / equipo y algunos otros gastos que a juicio del </w:t>
      </w:r>
      <w:r w:rsidRPr="008937BE">
        <w:rPr>
          <w:rFonts w:ascii="Arial" w:hAnsi="Arial" w:cs="Arial"/>
          <w:b/>
          <w:sz w:val="18"/>
          <w:szCs w:val="18"/>
        </w:rPr>
        <w:t>SUPERVISOR</w:t>
      </w:r>
      <w:r w:rsidRPr="008937BE">
        <w:rPr>
          <w:rFonts w:ascii="Arial" w:hAnsi="Arial" w:cs="Arial"/>
          <w:sz w:val="18"/>
          <w:szCs w:val="18"/>
        </w:rPr>
        <w:t xml:space="preserve"> fueran considerados sujetos a reembolso.</w:t>
      </w:r>
    </w:p>
    <w:p w14:paraId="67673603" w14:textId="77777777" w:rsidR="008937BE" w:rsidRPr="008937BE" w:rsidRDefault="008937BE" w:rsidP="008937BE">
      <w:pPr>
        <w:ind w:left="720"/>
        <w:jc w:val="both"/>
        <w:rPr>
          <w:rFonts w:ascii="Arial" w:hAnsi="Arial" w:cs="Arial"/>
          <w:b/>
          <w:sz w:val="18"/>
          <w:szCs w:val="18"/>
        </w:rPr>
      </w:pPr>
    </w:p>
    <w:p w14:paraId="7D901183" w14:textId="77777777" w:rsidR="008937BE" w:rsidRPr="008937BE" w:rsidRDefault="008937BE" w:rsidP="008937BE">
      <w:pPr>
        <w:ind w:left="720"/>
        <w:jc w:val="both"/>
        <w:rPr>
          <w:rFonts w:ascii="Arial" w:hAnsi="Arial" w:cs="Arial"/>
          <w:sz w:val="18"/>
          <w:szCs w:val="18"/>
        </w:rPr>
      </w:pPr>
      <w:r w:rsidRPr="008937BE">
        <w:rPr>
          <w:rFonts w:ascii="Arial" w:hAnsi="Arial" w:cs="Arial"/>
          <w:sz w:val="18"/>
          <w:szCs w:val="18"/>
        </w:rPr>
        <w:t xml:space="preserve">Con estos datos el </w:t>
      </w:r>
      <w:r w:rsidRPr="008937BE">
        <w:rPr>
          <w:rFonts w:ascii="Arial" w:hAnsi="Arial" w:cs="Arial"/>
          <w:b/>
          <w:sz w:val="18"/>
          <w:szCs w:val="18"/>
        </w:rPr>
        <w:t>SUPERVISOR</w:t>
      </w:r>
      <w:r w:rsidRPr="008937BE">
        <w:rPr>
          <w:rFonts w:ascii="Arial" w:hAnsi="Arial" w:cs="Arial"/>
          <w:sz w:val="18"/>
          <w:szCs w:val="18"/>
        </w:rPr>
        <w:t xml:space="preserve"> elaborará la planilla de medición final para el correspondiente pago, en caso que corresponda.</w:t>
      </w:r>
    </w:p>
    <w:p w14:paraId="1AFCDB88" w14:textId="77777777" w:rsidR="008937BE" w:rsidRPr="008937BE" w:rsidRDefault="008937BE" w:rsidP="008937BE">
      <w:pPr>
        <w:ind w:left="720"/>
        <w:jc w:val="both"/>
        <w:rPr>
          <w:rFonts w:ascii="Arial" w:hAnsi="Arial" w:cs="Arial"/>
          <w:b/>
          <w:sz w:val="18"/>
          <w:szCs w:val="18"/>
        </w:rPr>
      </w:pPr>
    </w:p>
    <w:p w14:paraId="717EBD81" w14:textId="77777777" w:rsidR="008937BE" w:rsidRPr="008937BE" w:rsidRDefault="008937BE" w:rsidP="008937BE">
      <w:pPr>
        <w:autoSpaceDE w:val="0"/>
        <w:autoSpaceDN w:val="0"/>
        <w:adjustRightInd w:val="0"/>
        <w:jc w:val="both"/>
        <w:rPr>
          <w:rFonts w:ascii="Arial" w:hAnsi="Arial" w:cs="Arial"/>
          <w:bCs/>
          <w:sz w:val="18"/>
          <w:szCs w:val="18"/>
        </w:rPr>
      </w:pPr>
      <w:r w:rsidRPr="008937BE">
        <w:rPr>
          <w:rFonts w:ascii="Arial" w:hAnsi="Arial" w:cs="Arial"/>
          <w:b/>
          <w:bCs/>
          <w:sz w:val="18"/>
          <w:szCs w:val="18"/>
        </w:rPr>
        <w:t xml:space="preserve">CLÁUSULA VIGÉSIMA SEGUNDA.- (SOLUCIÓN DE CONTROVERSIAS) </w:t>
      </w:r>
      <w:r w:rsidRPr="008937BE">
        <w:rPr>
          <w:rFonts w:ascii="Arial" w:hAnsi="Arial" w:cs="Arial"/>
          <w:bCs/>
          <w:sz w:val="18"/>
          <w:szCs w:val="18"/>
        </w:rPr>
        <w:t xml:space="preserve">En caso de surgir controversias sobre los derechos y obligaciones u otros aspectos propios de la ejecución del presente contrato, las </w:t>
      </w:r>
      <w:r w:rsidRPr="008937BE">
        <w:rPr>
          <w:rFonts w:ascii="Arial" w:hAnsi="Arial" w:cs="Arial"/>
          <w:b/>
          <w:bCs/>
          <w:sz w:val="18"/>
          <w:szCs w:val="18"/>
        </w:rPr>
        <w:t>PARTES</w:t>
      </w:r>
      <w:r w:rsidRPr="008937BE">
        <w:rPr>
          <w:rFonts w:ascii="Arial" w:hAnsi="Arial" w:cs="Arial"/>
          <w:bCs/>
          <w:sz w:val="18"/>
          <w:szCs w:val="18"/>
        </w:rPr>
        <w:t xml:space="preserve"> acudirán a la jurisdicción prevista en el ordenamiento jurídico para los contratos administrativos.</w:t>
      </w:r>
    </w:p>
    <w:p w14:paraId="2638FA8C" w14:textId="77777777" w:rsidR="008937BE" w:rsidRPr="008937BE" w:rsidRDefault="008937BE" w:rsidP="008937BE">
      <w:pPr>
        <w:jc w:val="both"/>
        <w:rPr>
          <w:rFonts w:ascii="Arial" w:hAnsi="Arial" w:cs="Arial"/>
          <w:sz w:val="18"/>
          <w:szCs w:val="18"/>
        </w:rPr>
      </w:pPr>
      <w:r w:rsidRPr="008937BE">
        <w:rPr>
          <w:rFonts w:ascii="Arial" w:hAnsi="Arial" w:cs="Arial"/>
          <w:b/>
          <w:sz w:val="18"/>
          <w:szCs w:val="18"/>
        </w:rPr>
        <w:t xml:space="preserve">CLÁUSULA VIGÉSIMA TERCERA.- (FISCALIZACIÓN Y SUPERVISIÓN) </w:t>
      </w:r>
      <w:r w:rsidRPr="008937BE">
        <w:rPr>
          <w:rFonts w:ascii="Arial" w:hAnsi="Arial" w:cs="Arial"/>
          <w:sz w:val="18"/>
          <w:szCs w:val="18"/>
        </w:rPr>
        <w:t xml:space="preserve">La fiscalización y supervisión del presente contrato considera lo siguiente: </w:t>
      </w:r>
    </w:p>
    <w:p w14:paraId="72F089EC" w14:textId="77777777" w:rsidR="008937BE" w:rsidRPr="008937BE" w:rsidRDefault="008937BE" w:rsidP="008937BE">
      <w:pPr>
        <w:pStyle w:val="Prrafodelista"/>
        <w:numPr>
          <w:ilvl w:val="1"/>
          <w:numId w:val="55"/>
        </w:numPr>
        <w:jc w:val="both"/>
        <w:rPr>
          <w:rFonts w:ascii="Arial" w:hAnsi="Arial" w:cs="Arial"/>
          <w:szCs w:val="18"/>
        </w:rPr>
      </w:pPr>
      <w:r w:rsidRPr="008937BE">
        <w:rPr>
          <w:rFonts w:ascii="Arial" w:hAnsi="Arial" w:cs="Arial"/>
          <w:b/>
          <w:szCs w:val="18"/>
        </w:rPr>
        <w:t>FISCALIZACIÓN:</w:t>
      </w:r>
      <w:r w:rsidRPr="008937BE">
        <w:rPr>
          <w:rFonts w:ascii="Arial" w:hAnsi="Arial" w:cs="Arial"/>
          <w:szCs w:val="18"/>
        </w:rPr>
        <w:t xml:space="preserve"> Los trabajos materia del presente Contrato estarán sujetos a la </w:t>
      </w:r>
      <w:r w:rsidRPr="008937BE">
        <w:rPr>
          <w:rFonts w:ascii="Arial" w:hAnsi="Arial" w:cs="Arial"/>
          <w:b/>
          <w:szCs w:val="18"/>
        </w:rPr>
        <w:t>FISCALIZACIÓN</w:t>
      </w:r>
      <w:r w:rsidRPr="008937BE">
        <w:rPr>
          <w:rFonts w:ascii="Arial" w:hAnsi="Arial" w:cs="Arial"/>
          <w:szCs w:val="18"/>
        </w:rPr>
        <w:t xml:space="preserve"> permanente </w:t>
      </w:r>
      <w:r w:rsidRPr="008937BE">
        <w:rPr>
          <w:rFonts w:ascii="Arial" w:hAnsi="Arial" w:cs="Arial"/>
          <w:szCs w:val="18"/>
          <w:lang w:val="es-BO"/>
        </w:rPr>
        <w:t xml:space="preserve">del </w:t>
      </w:r>
      <w:r w:rsidRPr="008937BE">
        <w:rPr>
          <w:rFonts w:ascii="Arial" w:hAnsi="Arial" w:cs="Arial"/>
          <w:b/>
          <w:szCs w:val="18"/>
          <w:lang w:val="es-BO"/>
        </w:rPr>
        <w:t>CONTRATANTE</w:t>
      </w:r>
      <w:r w:rsidRPr="008937BE">
        <w:rPr>
          <w:rFonts w:ascii="Arial" w:hAnsi="Arial" w:cs="Arial"/>
          <w:szCs w:val="18"/>
        </w:rPr>
        <w:t xml:space="preserve">, quien nombrará al </w:t>
      </w:r>
      <w:r w:rsidRPr="008937BE">
        <w:rPr>
          <w:rFonts w:ascii="Arial" w:hAnsi="Arial" w:cs="Arial"/>
          <w:b/>
          <w:szCs w:val="18"/>
        </w:rPr>
        <w:t>FISCAL DE OBRA.</w:t>
      </w:r>
    </w:p>
    <w:p w14:paraId="10E8245D" w14:textId="77777777" w:rsidR="008937BE" w:rsidRPr="008937BE" w:rsidRDefault="008937BE" w:rsidP="008937BE">
      <w:pPr>
        <w:pStyle w:val="Prrafodelista"/>
        <w:ind w:left="720"/>
        <w:jc w:val="both"/>
        <w:rPr>
          <w:rFonts w:ascii="Arial" w:hAnsi="Arial" w:cs="Arial"/>
          <w:szCs w:val="18"/>
        </w:rPr>
      </w:pPr>
    </w:p>
    <w:p w14:paraId="34C7C08E" w14:textId="77777777" w:rsidR="008937BE" w:rsidRPr="008937BE" w:rsidRDefault="008937BE" w:rsidP="008937BE">
      <w:pPr>
        <w:pStyle w:val="Prrafodelista"/>
        <w:ind w:left="720"/>
        <w:jc w:val="both"/>
        <w:rPr>
          <w:rFonts w:ascii="Arial" w:hAnsi="Arial" w:cs="Arial"/>
          <w:szCs w:val="18"/>
        </w:rPr>
      </w:pPr>
      <w:r w:rsidRPr="008937BE">
        <w:rPr>
          <w:rFonts w:ascii="Arial" w:hAnsi="Arial" w:cs="Arial"/>
          <w:szCs w:val="18"/>
        </w:rPr>
        <w:t xml:space="preserve">El </w:t>
      </w:r>
      <w:r w:rsidRPr="008937BE">
        <w:rPr>
          <w:rFonts w:ascii="Arial" w:hAnsi="Arial" w:cs="Arial"/>
          <w:b/>
          <w:szCs w:val="18"/>
        </w:rPr>
        <w:t>FISCAL DE OBRA</w:t>
      </w:r>
      <w:r w:rsidRPr="008937BE">
        <w:rPr>
          <w:rFonts w:ascii="Arial" w:hAnsi="Arial" w:cs="Arial"/>
          <w:szCs w:val="18"/>
        </w:rPr>
        <w:t>,  tendrá las siguientes funciones:</w:t>
      </w:r>
    </w:p>
    <w:p w14:paraId="6E32C6F9" w14:textId="77777777" w:rsidR="008937BE" w:rsidRPr="008937BE" w:rsidRDefault="008937BE" w:rsidP="008937BE">
      <w:pPr>
        <w:pStyle w:val="Prrafodelista"/>
        <w:ind w:left="720"/>
        <w:jc w:val="both"/>
        <w:rPr>
          <w:rFonts w:ascii="Arial" w:hAnsi="Arial" w:cs="Arial"/>
          <w:szCs w:val="18"/>
        </w:rPr>
      </w:pPr>
    </w:p>
    <w:p w14:paraId="2D0831EC" w14:textId="77777777" w:rsidR="008937BE" w:rsidRPr="008937BE" w:rsidRDefault="008937BE" w:rsidP="008937BE">
      <w:pPr>
        <w:pStyle w:val="Prrafodelista"/>
        <w:numPr>
          <w:ilvl w:val="0"/>
          <w:numId w:val="57"/>
        </w:numPr>
        <w:ind w:left="993" w:hanging="284"/>
        <w:jc w:val="both"/>
        <w:rPr>
          <w:rFonts w:ascii="Arial" w:hAnsi="Arial" w:cs="Arial"/>
          <w:szCs w:val="18"/>
        </w:rPr>
      </w:pPr>
      <w:r w:rsidRPr="008937BE">
        <w:rPr>
          <w:rFonts w:ascii="Arial" w:hAnsi="Arial" w:cs="Arial"/>
          <w:szCs w:val="18"/>
        </w:rPr>
        <w:t xml:space="preserve">Representar a la </w:t>
      </w:r>
      <w:r w:rsidRPr="008937BE">
        <w:rPr>
          <w:rFonts w:ascii="Arial" w:hAnsi="Arial" w:cs="Arial"/>
          <w:b/>
          <w:szCs w:val="18"/>
        </w:rPr>
        <w:t>ENTIDAD</w:t>
      </w:r>
      <w:r w:rsidRPr="008937BE">
        <w:rPr>
          <w:rFonts w:ascii="Arial" w:hAnsi="Arial" w:cs="Arial"/>
          <w:szCs w:val="18"/>
        </w:rPr>
        <w:t xml:space="preserve"> en la toma de decisiones que fuesen necesarias en la ejecución de la </w:t>
      </w:r>
      <w:r w:rsidRPr="008937BE">
        <w:rPr>
          <w:rFonts w:ascii="Arial" w:hAnsi="Arial" w:cs="Arial"/>
          <w:b/>
          <w:szCs w:val="18"/>
        </w:rPr>
        <w:t>OBRA</w:t>
      </w:r>
      <w:r w:rsidRPr="008937BE">
        <w:rPr>
          <w:rFonts w:ascii="Arial" w:hAnsi="Arial" w:cs="Arial"/>
          <w:szCs w:val="18"/>
        </w:rPr>
        <w:t>.</w:t>
      </w:r>
    </w:p>
    <w:p w14:paraId="2E700121" w14:textId="77777777" w:rsidR="008937BE" w:rsidRPr="008937BE" w:rsidRDefault="008937BE" w:rsidP="008937BE">
      <w:pPr>
        <w:pStyle w:val="Prrafodelista"/>
        <w:numPr>
          <w:ilvl w:val="0"/>
          <w:numId w:val="57"/>
        </w:numPr>
        <w:ind w:left="993" w:hanging="284"/>
        <w:jc w:val="both"/>
        <w:rPr>
          <w:rFonts w:ascii="Arial" w:hAnsi="Arial" w:cs="Arial"/>
          <w:szCs w:val="18"/>
        </w:rPr>
      </w:pPr>
      <w:r w:rsidRPr="008937BE">
        <w:rPr>
          <w:rFonts w:ascii="Arial" w:hAnsi="Arial" w:cs="Arial"/>
          <w:szCs w:val="18"/>
        </w:rPr>
        <w:t xml:space="preserve">Conocer el proyecto y la </w:t>
      </w:r>
      <w:r w:rsidRPr="008937BE">
        <w:rPr>
          <w:rFonts w:ascii="Arial" w:hAnsi="Arial" w:cs="Arial"/>
          <w:b/>
          <w:szCs w:val="18"/>
        </w:rPr>
        <w:t>OBRA</w:t>
      </w:r>
      <w:r w:rsidRPr="008937BE">
        <w:rPr>
          <w:rFonts w:ascii="Arial" w:hAnsi="Arial" w:cs="Arial"/>
          <w:szCs w:val="18"/>
        </w:rPr>
        <w:t xml:space="preserve"> a profundidad, así como los documentos que forman parte de él, a objeto de tener un concepto claro sobre los objetivos, alcances y limitaciones.</w:t>
      </w:r>
    </w:p>
    <w:p w14:paraId="19E81307" w14:textId="77777777" w:rsidR="008937BE" w:rsidRPr="008937BE" w:rsidRDefault="008937BE" w:rsidP="008937BE">
      <w:pPr>
        <w:pStyle w:val="Prrafodelista"/>
        <w:numPr>
          <w:ilvl w:val="0"/>
          <w:numId w:val="57"/>
        </w:numPr>
        <w:ind w:left="993" w:hanging="284"/>
        <w:jc w:val="both"/>
        <w:rPr>
          <w:rFonts w:ascii="Arial" w:hAnsi="Arial" w:cs="Arial"/>
          <w:szCs w:val="18"/>
        </w:rPr>
      </w:pPr>
      <w:r w:rsidRPr="008937BE">
        <w:rPr>
          <w:rFonts w:ascii="Arial" w:hAnsi="Arial" w:cs="Arial"/>
          <w:szCs w:val="18"/>
        </w:rPr>
        <w:t xml:space="preserve">Verificar que todas las actuaciones del </w:t>
      </w:r>
      <w:r w:rsidRPr="008937BE">
        <w:rPr>
          <w:rFonts w:ascii="Arial" w:hAnsi="Arial" w:cs="Arial"/>
          <w:b/>
          <w:szCs w:val="18"/>
        </w:rPr>
        <w:t>SUPERVISOR</w:t>
      </w:r>
      <w:r w:rsidRPr="008937BE">
        <w:rPr>
          <w:rFonts w:ascii="Arial" w:hAnsi="Arial" w:cs="Arial"/>
          <w:szCs w:val="18"/>
        </w:rPr>
        <w:t xml:space="preserve"> y el </w:t>
      </w:r>
      <w:r w:rsidRPr="008937BE">
        <w:rPr>
          <w:rFonts w:ascii="Arial" w:hAnsi="Arial" w:cs="Arial"/>
          <w:b/>
          <w:szCs w:val="18"/>
        </w:rPr>
        <w:t>CONTRATISTA</w:t>
      </w:r>
      <w:r w:rsidRPr="008937BE">
        <w:rPr>
          <w:rFonts w:ascii="Arial" w:hAnsi="Arial" w:cs="Arial"/>
          <w:szCs w:val="18"/>
        </w:rPr>
        <w:t xml:space="preserve"> se hallen en el marco del cumplimiento del contrato y la normativa vigente para la construcción de obras.</w:t>
      </w:r>
    </w:p>
    <w:p w14:paraId="772EA451" w14:textId="77777777" w:rsidR="008937BE" w:rsidRPr="008937BE" w:rsidRDefault="008937BE" w:rsidP="008937BE">
      <w:pPr>
        <w:pStyle w:val="Prrafodelista"/>
        <w:numPr>
          <w:ilvl w:val="0"/>
          <w:numId w:val="57"/>
        </w:numPr>
        <w:ind w:left="993" w:hanging="284"/>
        <w:jc w:val="both"/>
        <w:rPr>
          <w:rFonts w:ascii="Arial" w:hAnsi="Arial" w:cs="Arial"/>
          <w:szCs w:val="18"/>
        </w:rPr>
      </w:pPr>
      <w:r w:rsidRPr="008937BE">
        <w:rPr>
          <w:rFonts w:ascii="Arial" w:hAnsi="Arial" w:cs="Arial"/>
          <w:szCs w:val="18"/>
        </w:rPr>
        <w:t xml:space="preserve">Autorizar en forma escrita el Inicio de la </w:t>
      </w:r>
      <w:r w:rsidRPr="008937BE">
        <w:rPr>
          <w:rFonts w:ascii="Arial" w:hAnsi="Arial" w:cs="Arial"/>
          <w:b/>
          <w:szCs w:val="18"/>
        </w:rPr>
        <w:t>OBRA</w:t>
      </w:r>
      <w:r w:rsidRPr="008937BE">
        <w:rPr>
          <w:rFonts w:ascii="Arial" w:hAnsi="Arial" w:cs="Arial"/>
          <w:szCs w:val="18"/>
        </w:rPr>
        <w:t xml:space="preserve"> al </w:t>
      </w:r>
      <w:r w:rsidRPr="008937BE">
        <w:rPr>
          <w:rFonts w:ascii="Arial" w:hAnsi="Arial" w:cs="Arial"/>
          <w:b/>
          <w:szCs w:val="18"/>
        </w:rPr>
        <w:t xml:space="preserve">SUPERVISOR </w:t>
      </w:r>
      <w:r w:rsidRPr="008937BE">
        <w:rPr>
          <w:rFonts w:ascii="Arial" w:hAnsi="Arial" w:cs="Arial"/>
          <w:szCs w:val="18"/>
        </w:rPr>
        <w:t>e instruir la emisión de la Orden de Proceder.</w:t>
      </w:r>
    </w:p>
    <w:p w14:paraId="5362C125" w14:textId="77777777" w:rsidR="008937BE" w:rsidRPr="008937BE" w:rsidRDefault="008937BE" w:rsidP="008937BE">
      <w:pPr>
        <w:pStyle w:val="Prrafodelista"/>
        <w:numPr>
          <w:ilvl w:val="0"/>
          <w:numId w:val="57"/>
        </w:numPr>
        <w:ind w:left="993" w:hanging="284"/>
        <w:jc w:val="both"/>
        <w:rPr>
          <w:rFonts w:ascii="Arial" w:hAnsi="Arial" w:cs="Arial"/>
          <w:szCs w:val="18"/>
        </w:rPr>
      </w:pPr>
      <w:r w:rsidRPr="008937BE">
        <w:rPr>
          <w:rFonts w:ascii="Arial" w:hAnsi="Arial" w:cs="Arial"/>
          <w:szCs w:val="18"/>
        </w:rPr>
        <w:t xml:space="preserve">Ejercer seguimiento y control del cumplimiento del Cronograma  de </w:t>
      </w:r>
      <w:r w:rsidRPr="008937BE">
        <w:rPr>
          <w:rFonts w:ascii="Arial" w:hAnsi="Arial" w:cs="Arial"/>
          <w:b/>
          <w:szCs w:val="18"/>
        </w:rPr>
        <w:t xml:space="preserve">OBRA </w:t>
      </w:r>
      <w:r w:rsidRPr="008937BE">
        <w:rPr>
          <w:rFonts w:ascii="Arial" w:hAnsi="Arial" w:cs="Arial"/>
          <w:szCs w:val="18"/>
        </w:rPr>
        <w:t xml:space="preserve">y verificar in situ el avance de </w:t>
      </w:r>
      <w:r w:rsidRPr="008937BE">
        <w:rPr>
          <w:rFonts w:ascii="Arial" w:hAnsi="Arial" w:cs="Arial"/>
          <w:b/>
          <w:szCs w:val="18"/>
        </w:rPr>
        <w:t>OBRA</w:t>
      </w:r>
      <w:r w:rsidRPr="008937BE">
        <w:rPr>
          <w:rFonts w:ascii="Arial" w:hAnsi="Arial" w:cs="Arial"/>
          <w:szCs w:val="18"/>
        </w:rPr>
        <w:t>.</w:t>
      </w:r>
    </w:p>
    <w:p w14:paraId="0E987CE4" w14:textId="77777777" w:rsidR="008937BE" w:rsidRPr="008937BE" w:rsidRDefault="008937BE" w:rsidP="008937BE">
      <w:pPr>
        <w:pStyle w:val="Prrafodelista"/>
        <w:numPr>
          <w:ilvl w:val="0"/>
          <w:numId w:val="57"/>
        </w:numPr>
        <w:ind w:left="993" w:hanging="284"/>
        <w:jc w:val="both"/>
        <w:rPr>
          <w:rFonts w:ascii="Arial" w:hAnsi="Arial" w:cs="Arial"/>
          <w:szCs w:val="18"/>
        </w:rPr>
      </w:pPr>
      <w:r w:rsidRPr="008937BE">
        <w:rPr>
          <w:rFonts w:ascii="Arial" w:hAnsi="Arial" w:cs="Arial"/>
          <w:szCs w:val="18"/>
        </w:rPr>
        <w:t xml:space="preserve">Realizar inspecciones de rutina para verificar y controlar el avance de ejecución de la </w:t>
      </w:r>
      <w:r w:rsidRPr="008937BE">
        <w:rPr>
          <w:rFonts w:ascii="Arial" w:hAnsi="Arial" w:cs="Arial"/>
          <w:b/>
          <w:szCs w:val="18"/>
        </w:rPr>
        <w:t>OBRA.</w:t>
      </w:r>
    </w:p>
    <w:p w14:paraId="0AFBDF25" w14:textId="77777777" w:rsidR="008937BE" w:rsidRPr="008937BE" w:rsidRDefault="008937BE" w:rsidP="008937BE">
      <w:pPr>
        <w:pStyle w:val="Prrafodelista"/>
        <w:numPr>
          <w:ilvl w:val="0"/>
          <w:numId w:val="57"/>
        </w:numPr>
        <w:ind w:left="993" w:hanging="284"/>
        <w:jc w:val="both"/>
        <w:rPr>
          <w:rFonts w:ascii="Arial" w:hAnsi="Arial" w:cs="Arial"/>
          <w:szCs w:val="18"/>
        </w:rPr>
      </w:pPr>
      <w:r w:rsidRPr="008937BE">
        <w:rPr>
          <w:rFonts w:ascii="Arial" w:hAnsi="Arial" w:cs="Arial"/>
          <w:szCs w:val="18"/>
        </w:rPr>
        <w:t xml:space="preserve">Solicitar al </w:t>
      </w:r>
      <w:r w:rsidRPr="008937BE">
        <w:rPr>
          <w:rFonts w:ascii="Arial" w:hAnsi="Arial" w:cs="Arial"/>
          <w:b/>
          <w:szCs w:val="18"/>
        </w:rPr>
        <w:t xml:space="preserve">SUPERVISOR </w:t>
      </w:r>
      <w:r w:rsidRPr="008937BE">
        <w:rPr>
          <w:rFonts w:ascii="Arial" w:hAnsi="Arial" w:cs="Arial"/>
          <w:szCs w:val="18"/>
        </w:rPr>
        <w:t xml:space="preserve">correcciones (si corresponde) de los documentos técnicos y/o administrativos, así como a los planos de la </w:t>
      </w:r>
      <w:r w:rsidRPr="008937BE">
        <w:rPr>
          <w:rFonts w:ascii="Arial" w:hAnsi="Arial" w:cs="Arial"/>
          <w:b/>
          <w:szCs w:val="18"/>
        </w:rPr>
        <w:t>OBRA,</w:t>
      </w:r>
      <w:r w:rsidRPr="008937BE">
        <w:rPr>
          <w:rFonts w:ascii="Arial" w:hAnsi="Arial" w:cs="Arial"/>
          <w:szCs w:val="18"/>
        </w:rPr>
        <w:t xml:space="preserve"> a objeto de optimizar las soluciones en beneficio de la buena ejecución de la </w:t>
      </w:r>
      <w:r w:rsidRPr="008937BE">
        <w:rPr>
          <w:rFonts w:ascii="Arial" w:hAnsi="Arial" w:cs="Arial"/>
          <w:b/>
          <w:szCs w:val="18"/>
        </w:rPr>
        <w:t>OBRA.</w:t>
      </w:r>
    </w:p>
    <w:p w14:paraId="7BAC3746" w14:textId="77777777" w:rsidR="008937BE" w:rsidRPr="008937BE" w:rsidRDefault="008937BE" w:rsidP="008937BE">
      <w:pPr>
        <w:pStyle w:val="Prrafodelista"/>
        <w:numPr>
          <w:ilvl w:val="0"/>
          <w:numId w:val="57"/>
        </w:numPr>
        <w:ind w:left="993" w:hanging="284"/>
        <w:jc w:val="both"/>
        <w:rPr>
          <w:rFonts w:ascii="Arial" w:hAnsi="Arial" w:cs="Arial"/>
          <w:szCs w:val="18"/>
        </w:rPr>
      </w:pPr>
      <w:r w:rsidRPr="008937BE">
        <w:rPr>
          <w:rFonts w:ascii="Arial" w:hAnsi="Arial" w:cs="Arial"/>
          <w:szCs w:val="18"/>
        </w:rPr>
        <w:t xml:space="preserve">Evaluar y recomendar a la </w:t>
      </w:r>
      <w:r w:rsidRPr="008937BE">
        <w:rPr>
          <w:rFonts w:ascii="Arial" w:hAnsi="Arial" w:cs="Arial"/>
          <w:b/>
          <w:szCs w:val="18"/>
        </w:rPr>
        <w:t>ENTIDAD</w:t>
      </w:r>
      <w:r w:rsidRPr="008937BE">
        <w:rPr>
          <w:rFonts w:ascii="Arial" w:hAnsi="Arial" w:cs="Arial"/>
          <w:szCs w:val="18"/>
        </w:rPr>
        <w:t xml:space="preserve"> (si corresponde) aprobación de propuestas del </w:t>
      </w:r>
      <w:r w:rsidRPr="008937BE">
        <w:rPr>
          <w:rFonts w:ascii="Arial" w:hAnsi="Arial" w:cs="Arial"/>
          <w:b/>
          <w:szCs w:val="18"/>
        </w:rPr>
        <w:t>SUPERVISOR</w:t>
      </w:r>
      <w:r w:rsidRPr="008937BE">
        <w:rPr>
          <w:rFonts w:ascii="Arial" w:hAnsi="Arial" w:cs="Arial"/>
          <w:szCs w:val="18"/>
        </w:rPr>
        <w:t xml:space="preserve"> para modificaciones a la </w:t>
      </w:r>
      <w:r w:rsidRPr="008937BE">
        <w:rPr>
          <w:rFonts w:ascii="Arial" w:hAnsi="Arial" w:cs="Arial"/>
          <w:b/>
          <w:szCs w:val="18"/>
        </w:rPr>
        <w:t>OBRA</w:t>
      </w:r>
      <w:r w:rsidRPr="008937BE">
        <w:rPr>
          <w:rFonts w:ascii="Arial" w:hAnsi="Arial" w:cs="Arial"/>
          <w:szCs w:val="18"/>
        </w:rPr>
        <w:t xml:space="preserve"> dentro de los plazos y procedimientos establecidos para el efecto, procurando que éstas no afecten </w:t>
      </w:r>
      <w:r w:rsidRPr="008937BE">
        <w:rPr>
          <w:rFonts w:ascii="Arial" w:hAnsi="Arial" w:cs="Arial"/>
          <w:szCs w:val="18"/>
          <w:lang w:val="es-BO"/>
        </w:rPr>
        <w:t xml:space="preserve">la eficiencia de la ejecución de la </w:t>
      </w:r>
      <w:r w:rsidRPr="008937BE">
        <w:rPr>
          <w:rFonts w:ascii="Arial" w:hAnsi="Arial" w:cs="Arial"/>
          <w:b/>
          <w:szCs w:val="18"/>
          <w:lang w:val="es-BO"/>
        </w:rPr>
        <w:t>OBRA</w:t>
      </w:r>
      <w:r w:rsidRPr="008937BE">
        <w:rPr>
          <w:rFonts w:ascii="Arial" w:hAnsi="Arial" w:cs="Arial"/>
          <w:szCs w:val="18"/>
        </w:rPr>
        <w:t xml:space="preserve">. </w:t>
      </w:r>
    </w:p>
    <w:p w14:paraId="18D17869" w14:textId="77777777" w:rsidR="008937BE" w:rsidRPr="008937BE" w:rsidRDefault="008937BE" w:rsidP="008937BE">
      <w:pPr>
        <w:pStyle w:val="Prrafodelista"/>
        <w:numPr>
          <w:ilvl w:val="0"/>
          <w:numId w:val="57"/>
        </w:numPr>
        <w:ind w:left="993" w:hanging="284"/>
        <w:jc w:val="both"/>
        <w:rPr>
          <w:rFonts w:ascii="Arial" w:hAnsi="Arial" w:cs="Arial"/>
          <w:szCs w:val="18"/>
        </w:rPr>
      </w:pPr>
      <w:r w:rsidRPr="008937BE">
        <w:rPr>
          <w:rFonts w:ascii="Arial" w:hAnsi="Arial" w:cs="Arial"/>
          <w:szCs w:val="18"/>
        </w:rPr>
        <w:t xml:space="preserve">Presentar los informes técnicos y económicos que sean requeridos, respecto al avance de la </w:t>
      </w:r>
      <w:r w:rsidRPr="008937BE">
        <w:rPr>
          <w:rFonts w:ascii="Arial" w:hAnsi="Arial" w:cs="Arial"/>
          <w:b/>
          <w:szCs w:val="18"/>
        </w:rPr>
        <w:t>OBRA</w:t>
      </w:r>
      <w:r w:rsidRPr="008937BE">
        <w:rPr>
          <w:rFonts w:ascii="Arial" w:hAnsi="Arial" w:cs="Arial"/>
          <w:szCs w:val="18"/>
        </w:rPr>
        <w:t xml:space="preserve"> y al trabajo desarrollado por el </w:t>
      </w:r>
      <w:r w:rsidRPr="008937BE">
        <w:rPr>
          <w:rFonts w:ascii="Arial" w:hAnsi="Arial" w:cs="Arial"/>
          <w:b/>
          <w:szCs w:val="18"/>
        </w:rPr>
        <w:t>SUPERVISOR</w:t>
      </w:r>
      <w:r w:rsidRPr="008937BE">
        <w:rPr>
          <w:rFonts w:ascii="Arial" w:hAnsi="Arial" w:cs="Arial"/>
          <w:szCs w:val="18"/>
        </w:rPr>
        <w:t>.</w:t>
      </w:r>
    </w:p>
    <w:p w14:paraId="370510EA" w14:textId="77777777" w:rsidR="008937BE" w:rsidRPr="008937BE" w:rsidRDefault="008937BE" w:rsidP="008937BE">
      <w:pPr>
        <w:pStyle w:val="Prrafodelista"/>
        <w:numPr>
          <w:ilvl w:val="0"/>
          <w:numId w:val="57"/>
        </w:numPr>
        <w:ind w:left="993" w:hanging="284"/>
        <w:jc w:val="both"/>
        <w:rPr>
          <w:rFonts w:ascii="Arial" w:hAnsi="Arial" w:cs="Arial"/>
          <w:szCs w:val="18"/>
        </w:rPr>
      </w:pPr>
      <w:r w:rsidRPr="008937BE">
        <w:rPr>
          <w:rFonts w:ascii="Arial" w:hAnsi="Arial" w:cs="Arial"/>
          <w:szCs w:val="18"/>
        </w:rPr>
        <w:t xml:space="preserve">Evaluar y aprobar los informes del </w:t>
      </w:r>
      <w:r w:rsidRPr="008937BE">
        <w:rPr>
          <w:rFonts w:ascii="Arial" w:hAnsi="Arial" w:cs="Arial"/>
          <w:b/>
          <w:szCs w:val="18"/>
        </w:rPr>
        <w:t>SUPERVISOR</w:t>
      </w:r>
      <w:r w:rsidRPr="008937BE">
        <w:rPr>
          <w:rFonts w:ascii="Arial" w:hAnsi="Arial" w:cs="Arial"/>
          <w:szCs w:val="18"/>
        </w:rPr>
        <w:t>, las Actas de Recepción y  Planilla de Liquidación Final.</w:t>
      </w:r>
    </w:p>
    <w:p w14:paraId="5866A065" w14:textId="77777777" w:rsidR="008937BE" w:rsidRPr="008937BE" w:rsidRDefault="008937BE" w:rsidP="008937BE">
      <w:pPr>
        <w:pStyle w:val="Prrafodelista"/>
        <w:ind w:left="720"/>
        <w:jc w:val="both"/>
        <w:rPr>
          <w:rFonts w:ascii="Arial" w:hAnsi="Arial" w:cs="Arial"/>
          <w:szCs w:val="18"/>
        </w:rPr>
      </w:pPr>
    </w:p>
    <w:p w14:paraId="74243627" w14:textId="77777777" w:rsidR="008937BE" w:rsidRPr="008937BE" w:rsidRDefault="008937BE" w:rsidP="008937BE">
      <w:pPr>
        <w:pStyle w:val="Prrafodelista"/>
        <w:numPr>
          <w:ilvl w:val="1"/>
          <w:numId w:val="55"/>
        </w:numPr>
        <w:jc w:val="both"/>
        <w:rPr>
          <w:rFonts w:ascii="Arial" w:hAnsi="Arial" w:cs="Arial"/>
          <w:b/>
          <w:bCs/>
          <w:szCs w:val="18"/>
        </w:rPr>
      </w:pPr>
      <w:r w:rsidRPr="008937BE">
        <w:rPr>
          <w:rFonts w:ascii="Arial" w:hAnsi="Arial" w:cs="Arial"/>
          <w:b/>
          <w:szCs w:val="18"/>
        </w:rPr>
        <w:t>SUPERVISOR TECNICA:</w:t>
      </w:r>
      <w:r w:rsidRPr="008937BE">
        <w:rPr>
          <w:rFonts w:ascii="Arial" w:hAnsi="Arial" w:cs="Arial"/>
          <w:szCs w:val="18"/>
        </w:rPr>
        <w:t xml:space="preserve"> </w:t>
      </w:r>
      <w:r w:rsidRPr="008937BE">
        <w:rPr>
          <w:rFonts w:ascii="Arial" w:hAnsi="Arial" w:cs="Arial"/>
          <w:szCs w:val="18"/>
          <w:lang w:val="es-BO"/>
        </w:rPr>
        <w:t xml:space="preserve">La supervisión, será realizada por el personal designado    por la </w:t>
      </w:r>
      <w:r w:rsidRPr="008937BE">
        <w:rPr>
          <w:rFonts w:ascii="Arial" w:hAnsi="Arial" w:cs="Arial"/>
          <w:b/>
          <w:szCs w:val="18"/>
          <w:lang w:val="es-BO"/>
        </w:rPr>
        <w:t xml:space="preserve">ENTIDAD </w:t>
      </w:r>
      <w:r w:rsidRPr="008937BE">
        <w:rPr>
          <w:rFonts w:ascii="Arial" w:hAnsi="Arial" w:cs="Arial"/>
          <w:szCs w:val="18"/>
          <w:lang w:val="es-BO"/>
        </w:rPr>
        <w:t xml:space="preserve">para el efecto,  denominada en este contrato como </w:t>
      </w:r>
      <w:r w:rsidRPr="008937BE">
        <w:rPr>
          <w:rFonts w:ascii="Arial" w:hAnsi="Arial" w:cs="Arial"/>
          <w:b/>
          <w:szCs w:val="18"/>
          <w:lang w:val="es-BO"/>
        </w:rPr>
        <w:t xml:space="preserve">SUPERVISOR, </w:t>
      </w:r>
      <w:r w:rsidRPr="008937BE">
        <w:rPr>
          <w:rFonts w:ascii="Arial" w:hAnsi="Arial" w:cs="Arial"/>
          <w:szCs w:val="18"/>
          <w:lang w:val="es-BO"/>
        </w:rPr>
        <w:t xml:space="preserve">con todas las facultades inherentes al buen desempeño de las funciones de </w:t>
      </w:r>
      <w:r w:rsidRPr="008937BE">
        <w:rPr>
          <w:rFonts w:ascii="Arial" w:hAnsi="Arial" w:cs="Arial"/>
          <w:b/>
          <w:szCs w:val="18"/>
          <w:lang w:val="es-BO"/>
        </w:rPr>
        <w:t>SUPERVISIÓN</w:t>
      </w:r>
      <w:r w:rsidRPr="008937BE">
        <w:rPr>
          <w:rFonts w:ascii="Arial" w:hAnsi="Arial" w:cs="Arial"/>
          <w:szCs w:val="18"/>
          <w:lang w:val="es-BO"/>
        </w:rPr>
        <w:t xml:space="preserve"> e inspección técnica, teniendo entre ellas las siguientes:</w:t>
      </w:r>
    </w:p>
    <w:p w14:paraId="2C3E72DA" w14:textId="77777777" w:rsidR="008937BE" w:rsidRPr="008937BE" w:rsidRDefault="008937BE" w:rsidP="008937BE">
      <w:pPr>
        <w:pStyle w:val="Prrafodelista"/>
        <w:ind w:left="720"/>
        <w:jc w:val="both"/>
        <w:rPr>
          <w:rFonts w:ascii="Arial" w:hAnsi="Arial" w:cs="Arial"/>
          <w:b/>
          <w:szCs w:val="18"/>
        </w:rPr>
      </w:pPr>
    </w:p>
    <w:p w14:paraId="72C8D242" w14:textId="77777777" w:rsidR="008937BE" w:rsidRPr="008937BE" w:rsidRDefault="008937BE" w:rsidP="008937BE">
      <w:pPr>
        <w:pStyle w:val="Prrafodelista"/>
        <w:numPr>
          <w:ilvl w:val="0"/>
          <w:numId w:val="58"/>
        </w:numPr>
        <w:ind w:left="993" w:hanging="284"/>
        <w:jc w:val="both"/>
        <w:rPr>
          <w:rFonts w:ascii="Arial" w:hAnsi="Arial" w:cs="Arial"/>
          <w:szCs w:val="18"/>
        </w:rPr>
      </w:pPr>
      <w:r w:rsidRPr="008937BE">
        <w:rPr>
          <w:rFonts w:ascii="Arial" w:hAnsi="Arial" w:cs="Arial"/>
          <w:szCs w:val="18"/>
        </w:rPr>
        <w:t xml:space="preserve">Velar directa y permanentemente por la correcta ejecución de la obra en cumplimiento de los términos contractuales, realizando el control y seguimiento de cada una de las actividades, especificaciones técnicas y cronograma. </w:t>
      </w:r>
    </w:p>
    <w:p w14:paraId="1D372F9B" w14:textId="77777777" w:rsidR="008937BE" w:rsidRPr="008937BE" w:rsidRDefault="008937BE" w:rsidP="008937BE">
      <w:pPr>
        <w:pStyle w:val="Prrafodelista"/>
        <w:numPr>
          <w:ilvl w:val="0"/>
          <w:numId w:val="58"/>
        </w:numPr>
        <w:ind w:left="993" w:hanging="284"/>
        <w:jc w:val="both"/>
        <w:rPr>
          <w:rFonts w:ascii="Arial" w:hAnsi="Arial" w:cs="Arial"/>
          <w:szCs w:val="18"/>
        </w:rPr>
      </w:pPr>
      <w:r w:rsidRPr="008937BE">
        <w:rPr>
          <w:rFonts w:ascii="Arial" w:hAnsi="Arial" w:cs="Arial"/>
          <w:szCs w:val="18"/>
        </w:rPr>
        <w:t xml:space="preserve">Verificar el contenido de la </w:t>
      </w:r>
      <w:r w:rsidRPr="008937BE">
        <w:rPr>
          <w:rFonts w:ascii="Arial" w:hAnsi="Arial" w:cs="Arial"/>
          <w:szCs w:val="18"/>
          <w:lang w:val="es-BO"/>
        </w:rPr>
        <w:t>información para la ejecución de la</w:t>
      </w:r>
      <w:r w:rsidRPr="008937BE">
        <w:rPr>
          <w:rFonts w:ascii="Arial" w:hAnsi="Arial" w:cs="Arial"/>
          <w:szCs w:val="18"/>
        </w:rPr>
        <w:t xml:space="preserve"> </w:t>
      </w:r>
      <w:r w:rsidRPr="008937BE">
        <w:rPr>
          <w:rFonts w:ascii="Arial" w:hAnsi="Arial" w:cs="Arial"/>
          <w:b/>
          <w:szCs w:val="18"/>
        </w:rPr>
        <w:t>OBRA,</w:t>
      </w:r>
      <w:r w:rsidRPr="008937BE">
        <w:rPr>
          <w:rFonts w:ascii="Arial" w:hAnsi="Arial" w:cs="Arial"/>
          <w:szCs w:val="18"/>
        </w:rPr>
        <w:t xml:space="preserve"> establecer su suficiencia y realizar las modificaciones (si corresponde), diseños, complementos u otros que sean necesarios, en forma oportuna.</w:t>
      </w:r>
    </w:p>
    <w:p w14:paraId="692A0A13" w14:textId="77777777" w:rsidR="008937BE" w:rsidRPr="008937BE" w:rsidRDefault="008937BE" w:rsidP="008937BE">
      <w:pPr>
        <w:pStyle w:val="Prrafodelista"/>
        <w:numPr>
          <w:ilvl w:val="0"/>
          <w:numId w:val="58"/>
        </w:numPr>
        <w:ind w:left="993" w:hanging="284"/>
        <w:jc w:val="both"/>
        <w:rPr>
          <w:rFonts w:ascii="Arial" w:hAnsi="Arial" w:cs="Arial"/>
          <w:szCs w:val="18"/>
        </w:rPr>
      </w:pPr>
      <w:r w:rsidRPr="008937BE">
        <w:rPr>
          <w:rFonts w:ascii="Arial" w:hAnsi="Arial" w:cs="Arial"/>
          <w:szCs w:val="18"/>
        </w:rPr>
        <w:t xml:space="preserve">Conocer y controlar al personal de la </w:t>
      </w:r>
      <w:r w:rsidRPr="008937BE">
        <w:rPr>
          <w:rFonts w:ascii="Arial" w:hAnsi="Arial" w:cs="Arial"/>
          <w:b/>
          <w:szCs w:val="18"/>
        </w:rPr>
        <w:t>OBRA</w:t>
      </w:r>
      <w:r w:rsidRPr="008937BE">
        <w:rPr>
          <w:rFonts w:ascii="Arial" w:hAnsi="Arial" w:cs="Arial"/>
          <w:szCs w:val="18"/>
        </w:rPr>
        <w:t xml:space="preserve"> y el trabajo que realizan, a efecto de prever que no se produzcan fallas y en caso de ser necesario proceder con la inmediata corrección.</w:t>
      </w:r>
    </w:p>
    <w:p w14:paraId="0CD160A9" w14:textId="77777777" w:rsidR="008937BE" w:rsidRPr="008937BE" w:rsidRDefault="008937BE" w:rsidP="008937BE">
      <w:pPr>
        <w:pStyle w:val="Prrafodelista"/>
        <w:numPr>
          <w:ilvl w:val="0"/>
          <w:numId w:val="58"/>
        </w:numPr>
        <w:ind w:left="993" w:hanging="284"/>
        <w:jc w:val="both"/>
        <w:rPr>
          <w:rFonts w:ascii="Arial" w:hAnsi="Arial" w:cs="Arial"/>
          <w:szCs w:val="18"/>
        </w:rPr>
      </w:pPr>
      <w:r w:rsidRPr="008937BE">
        <w:rPr>
          <w:rFonts w:ascii="Arial" w:hAnsi="Arial" w:cs="Arial"/>
          <w:szCs w:val="18"/>
        </w:rPr>
        <w:t>Controlar y hacer cumplir la normativa establecida referida a leyes laborales y sociales, así como el uso de ropa de trabajo y elementos de protección personal adecuados.</w:t>
      </w:r>
    </w:p>
    <w:p w14:paraId="5775DA22" w14:textId="77777777" w:rsidR="008937BE" w:rsidRPr="008937BE" w:rsidRDefault="008937BE" w:rsidP="008937BE">
      <w:pPr>
        <w:pStyle w:val="Prrafodelista"/>
        <w:numPr>
          <w:ilvl w:val="0"/>
          <w:numId w:val="58"/>
        </w:numPr>
        <w:ind w:left="993" w:hanging="284"/>
        <w:jc w:val="both"/>
        <w:rPr>
          <w:rFonts w:ascii="Arial" w:hAnsi="Arial" w:cs="Arial"/>
          <w:szCs w:val="18"/>
        </w:rPr>
      </w:pPr>
      <w:r w:rsidRPr="008937BE">
        <w:rPr>
          <w:rFonts w:ascii="Arial" w:hAnsi="Arial" w:cs="Arial"/>
          <w:szCs w:val="18"/>
        </w:rPr>
        <w:t>Comunicar decisiones, órdenes, orientaciones o instrucciones de manera pertinente, precisa y oportuna, a las instancias correspondientes y en los plazos establecidos.</w:t>
      </w:r>
    </w:p>
    <w:p w14:paraId="5F3E20AB" w14:textId="77777777" w:rsidR="008937BE" w:rsidRPr="008937BE" w:rsidRDefault="008937BE" w:rsidP="008937BE">
      <w:pPr>
        <w:pStyle w:val="Prrafodelista"/>
        <w:numPr>
          <w:ilvl w:val="0"/>
          <w:numId w:val="58"/>
        </w:numPr>
        <w:ind w:left="993" w:hanging="284"/>
        <w:jc w:val="both"/>
        <w:rPr>
          <w:rFonts w:ascii="Arial" w:hAnsi="Arial" w:cs="Arial"/>
          <w:szCs w:val="18"/>
        </w:rPr>
      </w:pPr>
      <w:r w:rsidRPr="008937BE">
        <w:rPr>
          <w:rFonts w:ascii="Arial" w:hAnsi="Arial" w:cs="Arial"/>
          <w:szCs w:val="18"/>
        </w:rPr>
        <w:t>Coordinar tareas y esfuerzos que sean requeridos en la planificación y organización de los trabajos a ejecutarse.</w:t>
      </w:r>
    </w:p>
    <w:p w14:paraId="6D78238C" w14:textId="77777777" w:rsidR="008937BE" w:rsidRPr="008937BE" w:rsidRDefault="008937BE" w:rsidP="008937BE">
      <w:pPr>
        <w:pStyle w:val="Prrafodelista"/>
        <w:numPr>
          <w:ilvl w:val="0"/>
          <w:numId w:val="58"/>
        </w:numPr>
        <w:ind w:left="993" w:hanging="284"/>
        <w:jc w:val="both"/>
        <w:rPr>
          <w:rFonts w:ascii="Arial" w:hAnsi="Arial" w:cs="Arial"/>
          <w:szCs w:val="18"/>
        </w:rPr>
      </w:pPr>
      <w:r w:rsidRPr="008937BE">
        <w:rPr>
          <w:rFonts w:ascii="Arial" w:hAnsi="Arial" w:cs="Arial"/>
          <w:szCs w:val="18"/>
        </w:rPr>
        <w:t>Verificar regularmente la vigencia de las Garantías y alertar en caso de vencimiento.</w:t>
      </w:r>
    </w:p>
    <w:p w14:paraId="34F8B37D" w14:textId="77777777" w:rsidR="008937BE" w:rsidRPr="008937BE" w:rsidRDefault="008937BE" w:rsidP="008937BE">
      <w:pPr>
        <w:pStyle w:val="Prrafodelista"/>
        <w:numPr>
          <w:ilvl w:val="0"/>
          <w:numId w:val="58"/>
        </w:numPr>
        <w:ind w:left="993" w:hanging="284"/>
        <w:jc w:val="both"/>
        <w:rPr>
          <w:rFonts w:ascii="Arial" w:hAnsi="Arial" w:cs="Arial"/>
          <w:szCs w:val="18"/>
        </w:rPr>
      </w:pPr>
      <w:r w:rsidRPr="008937BE">
        <w:rPr>
          <w:rFonts w:ascii="Arial" w:hAnsi="Arial" w:cs="Arial"/>
          <w:szCs w:val="18"/>
        </w:rPr>
        <w:lastRenderedPageBreak/>
        <w:t xml:space="preserve">Realizar las mediciones de los ítems ejecutados en obra en coordinación con el </w:t>
      </w:r>
      <w:r w:rsidRPr="008937BE">
        <w:rPr>
          <w:rFonts w:ascii="Arial" w:hAnsi="Arial" w:cs="Arial"/>
          <w:b/>
          <w:szCs w:val="18"/>
        </w:rPr>
        <w:t xml:space="preserve">CONTRATISTA </w:t>
      </w:r>
      <w:r w:rsidRPr="008937BE">
        <w:rPr>
          <w:rFonts w:ascii="Arial" w:hAnsi="Arial" w:cs="Arial"/>
          <w:szCs w:val="18"/>
        </w:rPr>
        <w:t xml:space="preserve">para la generación de las Planilla </w:t>
      </w:r>
      <w:r w:rsidRPr="008937BE">
        <w:rPr>
          <w:rFonts w:ascii="Arial" w:hAnsi="Arial" w:cs="Arial"/>
          <w:szCs w:val="18"/>
          <w:lang w:val="es-BO"/>
        </w:rPr>
        <w:t xml:space="preserve">de liquidación final de </w:t>
      </w:r>
      <w:r w:rsidRPr="008937BE">
        <w:rPr>
          <w:rFonts w:ascii="Arial" w:hAnsi="Arial" w:cs="Arial"/>
          <w:b/>
          <w:szCs w:val="18"/>
          <w:lang w:val="es-BO"/>
        </w:rPr>
        <w:t>OBRA</w:t>
      </w:r>
      <w:r w:rsidRPr="008937BE">
        <w:rPr>
          <w:rFonts w:ascii="Arial" w:hAnsi="Arial" w:cs="Arial"/>
          <w:szCs w:val="18"/>
        </w:rPr>
        <w:t>.</w:t>
      </w:r>
    </w:p>
    <w:p w14:paraId="440A7F2D" w14:textId="77777777" w:rsidR="008937BE" w:rsidRPr="008937BE" w:rsidRDefault="008937BE" w:rsidP="008937BE">
      <w:pPr>
        <w:pStyle w:val="Prrafodelista"/>
        <w:numPr>
          <w:ilvl w:val="0"/>
          <w:numId w:val="58"/>
        </w:numPr>
        <w:ind w:left="993" w:hanging="284"/>
        <w:jc w:val="both"/>
        <w:rPr>
          <w:rFonts w:ascii="Arial" w:hAnsi="Arial" w:cs="Arial"/>
          <w:szCs w:val="18"/>
        </w:rPr>
      </w:pPr>
      <w:r w:rsidRPr="008937BE">
        <w:rPr>
          <w:rFonts w:ascii="Arial" w:hAnsi="Arial" w:cs="Arial"/>
          <w:szCs w:val="18"/>
        </w:rPr>
        <w:t xml:space="preserve">Presentar los informes técnicos que sean necesarios y/o requeridos durante la ejecución de la </w:t>
      </w:r>
      <w:r w:rsidRPr="008937BE">
        <w:rPr>
          <w:rFonts w:ascii="Arial" w:hAnsi="Arial" w:cs="Arial"/>
          <w:b/>
          <w:szCs w:val="18"/>
        </w:rPr>
        <w:t>OBRA</w:t>
      </w:r>
      <w:r w:rsidRPr="008937BE">
        <w:rPr>
          <w:rFonts w:ascii="Arial" w:hAnsi="Arial" w:cs="Arial"/>
          <w:szCs w:val="18"/>
        </w:rPr>
        <w:t>.</w:t>
      </w:r>
    </w:p>
    <w:p w14:paraId="61BDC719" w14:textId="77777777" w:rsidR="008937BE" w:rsidRPr="008937BE" w:rsidRDefault="008937BE" w:rsidP="008937BE">
      <w:pPr>
        <w:pStyle w:val="Prrafodelista"/>
        <w:numPr>
          <w:ilvl w:val="0"/>
          <w:numId w:val="58"/>
        </w:numPr>
        <w:ind w:left="993" w:hanging="284"/>
        <w:jc w:val="both"/>
        <w:rPr>
          <w:rFonts w:ascii="Arial" w:hAnsi="Arial" w:cs="Arial"/>
          <w:szCs w:val="18"/>
        </w:rPr>
      </w:pPr>
      <w:r w:rsidRPr="008937BE">
        <w:rPr>
          <w:rFonts w:ascii="Arial" w:hAnsi="Arial" w:cs="Arial"/>
          <w:szCs w:val="18"/>
          <w:lang w:val="es-BO"/>
        </w:rPr>
        <w:t>Verificar la presentación y vigencia de los Seguros establecidos para este proceso de contratación.</w:t>
      </w:r>
    </w:p>
    <w:p w14:paraId="488BFD8C" w14:textId="77777777" w:rsidR="008937BE" w:rsidRPr="008937BE" w:rsidRDefault="008937BE" w:rsidP="008937BE">
      <w:pPr>
        <w:jc w:val="both"/>
        <w:rPr>
          <w:rFonts w:ascii="Arial" w:hAnsi="Arial" w:cs="Arial"/>
          <w:b/>
          <w:bCs/>
          <w:sz w:val="18"/>
          <w:szCs w:val="18"/>
        </w:rPr>
      </w:pPr>
    </w:p>
    <w:p w14:paraId="3D8ABA2D" w14:textId="77777777" w:rsidR="008937BE" w:rsidRPr="008937BE" w:rsidRDefault="008937BE" w:rsidP="008937BE">
      <w:pPr>
        <w:jc w:val="both"/>
        <w:rPr>
          <w:rFonts w:ascii="Arial" w:hAnsi="Arial" w:cs="Arial"/>
          <w:bCs/>
          <w:sz w:val="18"/>
          <w:szCs w:val="18"/>
        </w:rPr>
      </w:pPr>
      <w:r w:rsidRPr="008937BE">
        <w:rPr>
          <w:rFonts w:ascii="Arial" w:hAnsi="Arial" w:cs="Arial"/>
          <w:b/>
          <w:bCs/>
          <w:sz w:val="18"/>
          <w:szCs w:val="18"/>
        </w:rPr>
        <w:t xml:space="preserve">CLÁUSULA VIGÉSIMA CUARTA.- (SEGUROS) </w:t>
      </w:r>
      <w:r w:rsidRPr="008937BE">
        <w:rPr>
          <w:rFonts w:ascii="Arial" w:hAnsi="Arial" w:cs="Arial"/>
          <w:bCs/>
          <w:sz w:val="18"/>
          <w:szCs w:val="18"/>
        </w:rPr>
        <w:t xml:space="preserve">Serán riesgos del </w:t>
      </w:r>
      <w:r w:rsidRPr="008937BE">
        <w:rPr>
          <w:rFonts w:ascii="Arial" w:hAnsi="Arial" w:cs="Arial"/>
          <w:b/>
          <w:bCs/>
          <w:sz w:val="18"/>
          <w:szCs w:val="18"/>
        </w:rPr>
        <w:t>CONTRATISTA</w:t>
      </w:r>
      <w:r w:rsidRPr="008937BE">
        <w:rPr>
          <w:rFonts w:ascii="Arial" w:hAnsi="Arial" w:cs="Arial"/>
          <w:bCs/>
          <w:sz w:val="18"/>
          <w:szCs w:val="18"/>
        </w:rPr>
        <w:t xml:space="preserve"> los riesgos por lesiones personales, muerte y pérdida o daño a la propiedad (incluyendo sin limitación alguna, las obras, Planta, materiales y Equipo) desde la fecha de inicio hasta conclusiones de la ejecución de la obra. </w:t>
      </w:r>
    </w:p>
    <w:p w14:paraId="0E1533C8" w14:textId="77777777" w:rsidR="008937BE" w:rsidRPr="008937BE" w:rsidRDefault="008937BE" w:rsidP="008937BE">
      <w:pPr>
        <w:pStyle w:val="Default"/>
        <w:jc w:val="both"/>
        <w:rPr>
          <w:rFonts w:ascii="Arial" w:hAnsi="Arial" w:cs="Arial"/>
          <w:bCs/>
          <w:sz w:val="18"/>
          <w:szCs w:val="18"/>
        </w:rPr>
      </w:pPr>
      <w:r w:rsidRPr="008937BE">
        <w:rPr>
          <w:rFonts w:ascii="Arial" w:hAnsi="Arial" w:cs="Arial"/>
          <w:bCs/>
          <w:sz w:val="18"/>
          <w:szCs w:val="18"/>
        </w:rPr>
        <w:t xml:space="preserve">El </w:t>
      </w:r>
      <w:r w:rsidRPr="008937BE">
        <w:rPr>
          <w:rFonts w:ascii="Arial" w:hAnsi="Arial" w:cs="Arial"/>
          <w:b/>
          <w:bCs/>
          <w:sz w:val="18"/>
          <w:szCs w:val="18"/>
        </w:rPr>
        <w:t xml:space="preserve">CONTRATISTA </w:t>
      </w:r>
      <w:r w:rsidRPr="008937BE">
        <w:rPr>
          <w:rFonts w:ascii="Arial" w:hAnsi="Arial" w:cs="Arial"/>
          <w:bCs/>
          <w:sz w:val="18"/>
          <w:szCs w:val="18"/>
        </w:rPr>
        <w:t xml:space="preserve">deberá contratar seguros a nombre conjunto del </w:t>
      </w:r>
      <w:r w:rsidRPr="008937BE">
        <w:rPr>
          <w:rFonts w:ascii="Arial" w:hAnsi="Arial" w:cs="Arial"/>
          <w:b/>
          <w:bCs/>
          <w:sz w:val="18"/>
          <w:szCs w:val="18"/>
        </w:rPr>
        <w:t>CONTRATISTA</w:t>
      </w:r>
      <w:r w:rsidRPr="008937BE">
        <w:rPr>
          <w:rFonts w:ascii="Arial" w:hAnsi="Arial" w:cs="Arial"/>
          <w:bCs/>
          <w:sz w:val="18"/>
          <w:szCs w:val="18"/>
        </w:rPr>
        <w:t xml:space="preserve"> y/o de la </w:t>
      </w:r>
      <w:r w:rsidRPr="008937BE">
        <w:rPr>
          <w:rFonts w:ascii="Arial" w:hAnsi="Arial" w:cs="Arial"/>
          <w:b/>
          <w:bCs/>
          <w:sz w:val="18"/>
          <w:szCs w:val="18"/>
        </w:rPr>
        <w:t>ENTIDAD</w:t>
      </w:r>
      <w:r w:rsidRPr="008937BE">
        <w:rPr>
          <w:rFonts w:ascii="Arial" w:hAnsi="Arial" w:cs="Arial"/>
          <w:bCs/>
          <w:sz w:val="18"/>
          <w:szCs w:val="18"/>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8937BE">
        <w:rPr>
          <w:rFonts w:ascii="Arial" w:hAnsi="Arial" w:cs="Arial"/>
          <w:b/>
          <w:bCs/>
          <w:sz w:val="18"/>
          <w:szCs w:val="18"/>
        </w:rPr>
        <w:t>CONTRATISTA</w:t>
      </w:r>
      <w:r w:rsidRPr="008937BE">
        <w:rPr>
          <w:rFonts w:ascii="Arial" w:hAnsi="Arial" w:cs="Arial"/>
          <w:bCs/>
          <w:sz w:val="18"/>
          <w:szCs w:val="18"/>
        </w:rPr>
        <w:t xml:space="preserve">: seguro de la obra, seguro contra accidentes personales y seguro de responsabilidad civil. </w:t>
      </w:r>
    </w:p>
    <w:p w14:paraId="5E70348E" w14:textId="77777777" w:rsidR="008937BE" w:rsidRPr="008937BE" w:rsidRDefault="008937BE" w:rsidP="008937BE">
      <w:pPr>
        <w:pStyle w:val="Default"/>
        <w:jc w:val="both"/>
        <w:rPr>
          <w:rFonts w:ascii="Arial" w:hAnsi="Arial" w:cs="Arial"/>
          <w:bCs/>
          <w:sz w:val="18"/>
          <w:szCs w:val="18"/>
        </w:rPr>
      </w:pPr>
    </w:p>
    <w:p w14:paraId="119D0E92" w14:textId="77777777" w:rsidR="008937BE" w:rsidRPr="008937BE" w:rsidRDefault="008937BE" w:rsidP="008937BE">
      <w:pPr>
        <w:pStyle w:val="Default"/>
        <w:jc w:val="both"/>
        <w:rPr>
          <w:rFonts w:ascii="Arial" w:hAnsi="Arial" w:cs="Arial"/>
          <w:bCs/>
          <w:sz w:val="18"/>
          <w:szCs w:val="18"/>
        </w:rPr>
      </w:pPr>
      <w:r w:rsidRPr="008937BE">
        <w:rPr>
          <w:rFonts w:ascii="Arial" w:hAnsi="Arial" w:cs="Arial"/>
          <w:bCs/>
          <w:sz w:val="18"/>
          <w:szCs w:val="18"/>
        </w:rPr>
        <w:t xml:space="preserve">El </w:t>
      </w:r>
      <w:r w:rsidRPr="008937BE">
        <w:rPr>
          <w:rFonts w:ascii="Arial" w:hAnsi="Arial" w:cs="Arial"/>
          <w:b/>
          <w:bCs/>
          <w:sz w:val="18"/>
          <w:szCs w:val="18"/>
        </w:rPr>
        <w:t>CONTRATISTA</w:t>
      </w:r>
      <w:r w:rsidRPr="008937BE">
        <w:rPr>
          <w:rFonts w:ascii="Arial" w:hAnsi="Arial" w:cs="Arial"/>
          <w:bCs/>
          <w:sz w:val="18"/>
          <w:szCs w:val="18"/>
        </w:rPr>
        <w:t xml:space="preserve"> deberá cumplir con la Ley N° 1155, de 12 de marzo de 2019, del Seguro Obligatorio de Accidentes de la Trabajadora y el Trabajador en el Ámbito de la Construcción – SOATC y su reglamentación.</w:t>
      </w:r>
    </w:p>
    <w:p w14:paraId="5144A87E" w14:textId="77777777" w:rsidR="008937BE" w:rsidRPr="008937BE" w:rsidRDefault="008937BE" w:rsidP="008937BE">
      <w:pPr>
        <w:pStyle w:val="Default"/>
        <w:jc w:val="both"/>
        <w:rPr>
          <w:rFonts w:ascii="Arial" w:hAnsi="Arial" w:cs="Arial"/>
          <w:b/>
          <w:bCs/>
          <w:sz w:val="18"/>
          <w:szCs w:val="18"/>
        </w:rPr>
      </w:pPr>
    </w:p>
    <w:p w14:paraId="5200BF1E" w14:textId="77777777" w:rsidR="008937BE" w:rsidRPr="008937BE" w:rsidRDefault="008937BE" w:rsidP="008937BE">
      <w:pPr>
        <w:pStyle w:val="Default"/>
        <w:jc w:val="both"/>
        <w:rPr>
          <w:rFonts w:ascii="Arial" w:hAnsi="Arial" w:cs="Arial"/>
          <w:color w:val="auto"/>
          <w:sz w:val="18"/>
          <w:szCs w:val="18"/>
        </w:rPr>
      </w:pPr>
      <w:r w:rsidRPr="008937BE">
        <w:rPr>
          <w:rFonts w:ascii="Arial" w:hAnsi="Arial" w:cs="Arial"/>
          <w:b/>
          <w:bCs/>
          <w:sz w:val="18"/>
          <w:szCs w:val="18"/>
        </w:rPr>
        <w:t xml:space="preserve">CLÁUSULA VIGÉSIMA QUINTA.- (RECEPCIÓN DE OBRA) </w:t>
      </w:r>
      <w:r w:rsidRPr="008937BE">
        <w:rPr>
          <w:rFonts w:ascii="Arial" w:hAnsi="Arial" w:cs="Arial"/>
          <w:sz w:val="18"/>
          <w:szCs w:val="18"/>
        </w:rPr>
        <w:t xml:space="preserve">A la conclusión de la </w:t>
      </w:r>
      <w:r w:rsidRPr="008937BE">
        <w:rPr>
          <w:rFonts w:ascii="Arial" w:hAnsi="Arial" w:cs="Arial"/>
          <w:b/>
          <w:sz w:val="18"/>
          <w:szCs w:val="18"/>
        </w:rPr>
        <w:t>OBRA</w:t>
      </w:r>
      <w:r w:rsidRPr="008937BE">
        <w:rPr>
          <w:rFonts w:ascii="Arial" w:hAnsi="Arial" w:cs="Arial"/>
          <w:sz w:val="18"/>
          <w:szCs w:val="18"/>
        </w:rPr>
        <w:t xml:space="preserve">, el </w:t>
      </w:r>
      <w:r w:rsidRPr="008937BE">
        <w:rPr>
          <w:rFonts w:ascii="Arial" w:hAnsi="Arial" w:cs="Arial"/>
          <w:b/>
          <w:bCs/>
          <w:sz w:val="18"/>
          <w:szCs w:val="18"/>
        </w:rPr>
        <w:t xml:space="preserve">CONTRATISTA </w:t>
      </w:r>
      <w:r w:rsidRPr="008937BE">
        <w:rPr>
          <w:rFonts w:ascii="Arial" w:hAnsi="Arial" w:cs="Arial"/>
          <w:sz w:val="18"/>
          <w:szCs w:val="18"/>
        </w:rPr>
        <w:t xml:space="preserve">solicitará a la </w:t>
      </w:r>
      <w:r w:rsidRPr="008937BE">
        <w:rPr>
          <w:rFonts w:ascii="Arial" w:hAnsi="Arial" w:cs="Arial"/>
          <w:b/>
          <w:bCs/>
          <w:sz w:val="18"/>
          <w:szCs w:val="18"/>
        </w:rPr>
        <w:t xml:space="preserve">SUPERVISIÓN </w:t>
      </w:r>
      <w:r w:rsidRPr="008937BE">
        <w:rPr>
          <w:rFonts w:ascii="Arial" w:hAnsi="Arial" w:cs="Arial"/>
          <w:sz w:val="18"/>
          <w:szCs w:val="18"/>
        </w:rPr>
        <w:t xml:space="preserve">una inspección conjunta para verificar que todos los trabajos fueron ejecutados y terminados en concordancia </w:t>
      </w:r>
      <w:r w:rsidRPr="008937BE">
        <w:rPr>
          <w:rFonts w:ascii="Arial" w:hAnsi="Arial" w:cs="Arial"/>
          <w:color w:val="auto"/>
          <w:sz w:val="18"/>
          <w:szCs w:val="18"/>
        </w:rPr>
        <w:t xml:space="preserve">con las cláusulas del Contrato, y especificaciones técnicas y que, en consecuencia, la </w:t>
      </w:r>
      <w:r w:rsidRPr="008937BE">
        <w:rPr>
          <w:rFonts w:ascii="Arial" w:hAnsi="Arial" w:cs="Arial"/>
          <w:b/>
          <w:color w:val="auto"/>
          <w:sz w:val="18"/>
          <w:szCs w:val="18"/>
        </w:rPr>
        <w:t xml:space="preserve">OBRA </w:t>
      </w:r>
      <w:r w:rsidRPr="008937BE">
        <w:rPr>
          <w:rFonts w:ascii="Arial" w:hAnsi="Arial" w:cs="Arial"/>
          <w:color w:val="auto"/>
          <w:sz w:val="18"/>
          <w:szCs w:val="18"/>
        </w:rPr>
        <w:t xml:space="preserve">se encuentra en condiciones adecuadas para su entrega. </w:t>
      </w:r>
    </w:p>
    <w:p w14:paraId="01B0B778" w14:textId="77777777" w:rsidR="008937BE" w:rsidRPr="008937BE" w:rsidRDefault="008937BE" w:rsidP="008937BE">
      <w:pPr>
        <w:pStyle w:val="Default"/>
        <w:jc w:val="both"/>
        <w:rPr>
          <w:rFonts w:ascii="Arial" w:hAnsi="Arial" w:cs="Arial"/>
          <w:color w:val="auto"/>
          <w:sz w:val="18"/>
          <w:szCs w:val="18"/>
        </w:rPr>
      </w:pPr>
    </w:p>
    <w:p w14:paraId="737B3AB3" w14:textId="77777777" w:rsidR="008937BE" w:rsidRPr="008937BE" w:rsidRDefault="008937BE" w:rsidP="008937BE">
      <w:pPr>
        <w:pStyle w:val="Default"/>
        <w:jc w:val="both"/>
        <w:rPr>
          <w:rFonts w:ascii="Arial" w:hAnsi="Arial" w:cs="Arial"/>
          <w:color w:val="auto"/>
          <w:sz w:val="18"/>
          <w:szCs w:val="18"/>
        </w:rPr>
      </w:pPr>
      <w:r w:rsidRPr="008937BE">
        <w:rPr>
          <w:rFonts w:ascii="Arial" w:hAnsi="Arial" w:cs="Arial"/>
          <w:color w:val="auto"/>
          <w:sz w:val="18"/>
          <w:szCs w:val="18"/>
        </w:rPr>
        <w:t xml:space="preserve">El </w:t>
      </w:r>
      <w:r w:rsidRPr="008937BE">
        <w:rPr>
          <w:rFonts w:ascii="Arial" w:hAnsi="Arial" w:cs="Arial"/>
          <w:b/>
          <w:bCs/>
          <w:color w:val="auto"/>
          <w:sz w:val="18"/>
          <w:szCs w:val="18"/>
        </w:rPr>
        <w:t xml:space="preserve">CONTRATISTA </w:t>
      </w:r>
      <w:r w:rsidRPr="008937BE">
        <w:rPr>
          <w:rFonts w:ascii="Arial" w:hAnsi="Arial" w:cs="Arial"/>
          <w:color w:val="auto"/>
          <w:sz w:val="18"/>
          <w:szCs w:val="18"/>
        </w:rPr>
        <w:t xml:space="preserve">tres (3) días hábiles antes de que fenezca el plazo de ejecución de la </w:t>
      </w:r>
      <w:r w:rsidRPr="008937BE">
        <w:rPr>
          <w:rFonts w:ascii="Arial" w:hAnsi="Arial" w:cs="Arial"/>
          <w:b/>
          <w:color w:val="auto"/>
          <w:sz w:val="18"/>
          <w:szCs w:val="18"/>
        </w:rPr>
        <w:t>OBRA</w:t>
      </w:r>
      <w:r w:rsidRPr="008937BE">
        <w:rPr>
          <w:rFonts w:ascii="Arial" w:hAnsi="Arial" w:cs="Arial"/>
          <w:color w:val="auto"/>
          <w:sz w:val="18"/>
          <w:szCs w:val="18"/>
        </w:rPr>
        <w:t xml:space="preserve">, o antes, solicitará al </w:t>
      </w:r>
      <w:r w:rsidRPr="008937BE">
        <w:rPr>
          <w:rFonts w:ascii="Arial" w:hAnsi="Arial" w:cs="Arial"/>
          <w:b/>
          <w:bCs/>
          <w:color w:val="auto"/>
          <w:sz w:val="18"/>
          <w:szCs w:val="18"/>
        </w:rPr>
        <w:t xml:space="preserve">SUPERVISOR </w:t>
      </w:r>
      <w:r w:rsidRPr="008937BE">
        <w:rPr>
          <w:rFonts w:ascii="Arial" w:hAnsi="Arial" w:cs="Arial"/>
          <w:color w:val="auto"/>
          <w:sz w:val="18"/>
          <w:szCs w:val="18"/>
        </w:rPr>
        <w:t xml:space="preserve">señale día y hora para la realización del Acto de Recepción Provisional de la </w:t>
      </w:r>
      <w:r w:rsidRPr="008937BE">
        <w:rPr>
          <w:rFonts w:ascii="Arial" w:hAnsi="Arial" w:cs="Arial"/>
          <w:b/>
          <w:color w:val="auto"/>
          <w:sz w:val="18"/>
          <w:szCs w:val="18"/>
        </w:rPr>
        <w:t>OBRA</w:t>
      </w:r>
      <w:r w:rsidRPr="008937BE">
        <w:rPr>
          <w:rFonts w:ascii="Arial" w:hAnsi="Arial" w:cs="Arial"/>
          <w:color w:val="auto"/>
          <w:sz w:val="18"/>
          <w:szCs w:val="18"/>
        </w:rPr>
        <w:t xml:space="preserve">. </w:t>
      </w:r>
    </w:p>
    <w:p w14:paraId="5987E980" w14:textId="77777777" w:rsidR="008937BE" w:rsidRPr="008937BE" w:rsidRDefault="008937BE" w:rsidP="008937BE">
      <w:pPr>
        <w:pStyle w:val="Default"/>
        <w:jc w:val="both"/>
        <w:rPr>
          <w:rFonts w:ascii="Arial" w:hAnsi="Arial" w:cs="Arial"/>
          <w:color w:val="auto"/>
          <w:sz w:val="18"/>
          <w:szCs w:val="18"/>
        </w:rPr>
      </w:pPr>
    </w:p>
    <w:p w14:paraId="4E15C9D0" w14:textId="77777777" w:rsidR="008937BE" w:rsidRPr="008937BE" w:rsidRDefault="008937BE" w:rsidP="008937BE">
      <w:pPr>
        <w:pStyle w:val="Default"/>
        <w:jc w:val="both"/>
        <w:rPr>
          <w:rFonts w:ascii="Arial" w:hAnsi="Arial" w:cs="Arial"/>
          <w:color w:val="auto"/>
          <w:sz w:val="18"/>
          <w:szCs w:val="18"/>
        </w:rPr>
      </w:pPr>
      <w:r w:rsidRPr="008937BE">
        <w:rPr>
          <w:rFonts w:ascii="Arial" w:hAnsi="Arial" w:cs="Arial"/>
          <w:color w:val="auto"/>
          <w:sz w:val="18"/>
          <w:szCs w:val="18"/>
        </w:rPr>
        <w:t xml:space="preserve">Si la obra, a juicio técnico del </w:t>
      </w:r>
      <w:r w:rsidRPr="008937BE">
        <w:rPr>
          <w:rFonts w:ascii="Arial" w:hAnsi="Arial" w:cs="Arial"/>
          <w:b/>
          <w:bCs/>
          <w:color w:val="auto"/>
          <w:sz w:val="18"/>
          <w:szCs w:val="18"/>
        </w:rPr>
        <w:t xml:space="preserve">SUPERVISOR </w:t>
      </w:r>
      <w:r w:rsidRPr="008937BE">
        <w:rPr>
          <w:rFonts w:ascii="Arial" w:hAnsi="Arial" w:cs="Arial"/>
          <w:color w:val="auto"/>
          <w:sz w:val="18"/>
          <w:szCs w:val="18"/>
        </w:rPr>
        <w:t xml:space="preserve">se halla correctamente ejecutada, conforme a los planos documentos del </w:t>
      </w:r>
      <w:r w:rsidRPr="008937BE">
        <w:rPr>
          <w:rFonts w:ascii="Arial" w:hAnsi="Arial" w:cs="Arial"/>
          <w:b/>
          <w:bCs/>
          <w:color w:val="auto"/>
          <w:sz w:val="18"/>
          <w:szCs w:val="18"/>
        </w:rPr>
        <w:t>CONTRATO</w:t>
      </w:r>
      <w:r w:rsidRPr="008937BE">
        <w:rPr>
          <w:rFonts w:ascii="Arial" w:hAnsi="Arial" w:cs="Arial"/>
          <w:color w:val="auto"/>
          <w:sz w:val="18"/>
          <w:szCs w:val="18"/>
        </w:rPr>
        <w:t xml:space="preserve">, mediante el </w:t>
      </w:r>
      <w:r w:rsidRPr="008937BE">
        <w:rPr>
          <w:rFonts w:ascii="Arial" w:hAnsi="Arial" w:cs="Arial"/>
          <w:b/>
          <w:bCs/>
          <w:color w:val="auto"/>
          <w:sz w:val="18"/>
          <w:szCs w:val="18"/>
        </w:rPr>
        <w:t xml:space="preserve">FISCAL </w:t>
      </w:r>
      <w:r w:rsidRPr="008937BE">
        <w:rPr>
          <w:rFonts w:ascii="Arial" w:hAnsi="Arial" w:cs="Arial"/>
          <w:color w:val="auto"/>
          <w:sz w:val="18"/>
          <w:szCs w:val="18"/>
        </w:rPr>
        <w:t xml:space="preserve">hará conocer a la </w:t>
      </w:r>
      <w:r w:rsidRPr="008937BE">
        <w:rPr>
          <w:rFonts w:ascii="Arial" w:hAnsi="Arial" w:cs="Arial"/>
          <w:b/>
          <w:bCs/>
          <w:color w:val="auto"/>
          <w:sz w:val="18"/>
          <w:szCs w:val="18"/>
        </w:rPr>
        <w:t xml:space="preserve">ENTIDAD </w:t>
      </w:r>
      <w:r w:rsidRPr="008937BE">
        <w:rPr>
          <w:rFonts w:ascii="Arial" w:hAnsi="Arial" w:cs="Arial"/>
          <w:color w:val="auto"/>
          <w:sz w:val="18"/>
          <w:szCs w:val="18"/>
        </w:rPr>
        <w:t xml:space="preserve">su intención de proceder a la recepción provisional; este proceso no deberá exceder el plazo de tres (3) días hábiles. </w:t>
      </w:r>
    </w:p>
    <w:p w14:paraId="34EC0322" w14:textId="77777777" w:rsidR="008937BE" w:rsidRPr="008937BE" w:rsidRDefault="008937BE" w:rsidP="008937BE">
      <w:pPr>
        <w:pStyle w:val="Default"/>
        <w:jc w:val="both"/>
        <w:rPr>
          <w:rFonts w:ascii="Arial" w:hAnsi="Arial" w:cs="Arial"/>
          <w:color w:val="auto"/>
          <w:sz w:val="18"/>
          <w:szCs w:val="18"/>
        </w:rPr>
      </w:pPr>
    </w:p>
    <w:p w14:paraId="5D410FA2" w14:textId="77777777" w:rsidR="008937BE" w:rsidRPr="008937BE" w:rsidRDefault="008937BE" w:rsidP="008937BE">
      <w:pPr>
        <w:pStyle w:val="Default"/>
        <w:jc w:val="both"/>
        <w:rPr>
          <w:rFonts w:ascii="Arial" w:hAnsi="Arial" w:cs="Arial"/>
          <w:color w:val="auto"/>
          <w:sz w:val="18"/>
          <w:szCs w:val="18"/>
        </w:rPr>
      </w:pPr>
      <w:r w:rsidRPr="008937BE">
        <w:rPr>
          <w:rFonts w:ascii="Arial" w:hAnsi="Arial" w:cs="Arial"/>
          <w:color w:val="auto"/>
          <w:sz w:val="18"/>
          <w:szCs w:val="18"/>
        </w:rPr>
        <w:t xml:space="preserve">La Recepción de la </w:t>
      </w:r>
      <w:r w:rsidRPr="008937BE">
        <w:rPr>
          <w:rFonts w:ascii="Arial" w:hAnsi="Arial" w:cs="Arial"/>
          <w:b/>
          <w:color w:val="auto"/>
          <w:sz w:val="18"/>
          <w:szCs w:val="18"/>
        </w:rPr>
        <w:t>OBRA</w:t>
      </w:r>
      <w:r w:rsidRPr="008937BE">
        <w:rPr>
          <w:rFonts w:ascii="Arial" w:hAnsi="Arial" w:cs="Arial"/>
          <w:color w:val="auto"/>
          <w:sz w:val="18"/>
          <w:szCs w:val="18"/>
        </w:rPr>
        <w:t xml:space="preserve"> será realizada en dos etapas que se detallan a continuación: </w:t>
      </w:r>
    </w:p>
    <w:p w14:paraId="2401A35A" w14:textId="77777777" w:rsidR="008937BE" w:rsidRPr="008937BE" w:rsidRDefault="008937BE" w:rsidP="008937BE">
      <w:pPr>
        <w:pStyle w:val="Default"/>
        <w:jc w:val="both"/>
        <w:rPr>
          <w:rFonts w:ascii="Arial" w:hAnsi="Arial" w:cs="Arial"/>
          <w:color w:val="auto"/>
          <w:sz w:val="18"/>
          <w:szCs w:val="18"/>
        </w:rPr>
      </w:pPr>
    </w:p>
    <w:p w14:paraId="6DE483F1" w14:textId="77777777" w:rsidR="008937BE" w:rsidRPr="008937BE" w:rsidRDefault="008937BE" w:rsidP="008937BE">
      <w:pPr>
        <w:pStyle w:val="Default"/>
        <w:numPr>
          <w:ilvl w:val="1"/>
          <w:numId w:val="56"/>
        </w:numPr>
        <w:jc w:val="both"/>
        <w:rPr>
          <w:rFonts w:ascii="Arial" w:hAnsi="Arial" w:cs="Arial"/>
          <w:sz w:val="18"/>
          <w:szCs w:val="18"/>
          <w:lang w:val="es-ES_tradnl"/>
        </w:rPr>
      </w:pPr>
      <w:r w:rsidRPr="008937BE">
        <w:rPr>
          <w:rFonts w:ascii="Arial" w:hAnsi="Arial" w:cs="Arial"/>
          <w:b/>
          <w:bCs/>
          <w:color w:val="auto"/>
          <w:sz w:val="18"/>
          <w:szCs w:val="18"/>
        </w:rPr>
        <w:t xml:space="preserve">Recepción Provisional: </w:t>
      </w:r>
    </w:p>
    <w:p w14:paraId="72A6A2FE" w14:textId="77777777" w:rsidR="008937BE" w:rsidRPr="008937BE" w:rsidRDefault="008937BE" w:rsidP="008937BE">
      <w:pPr>
        <w:spacing w:before="120"/>
        <w:ind w:left="567"/>
        <w:jc w:val="both"/>
        <w:rPr>
          <w:rFonts w:ascii="Arial" w:hAnsi="Arial" w:cs="Arial"/>
          <w:color w:val="000000"/>
          <w:sz w:val="18"/>
          <w:szCs w:val="18"/>
        </w:rPr>
      </w:pPr>
      <w:r w:rsidRPr="008937BE">
        <w:rPr>
          <w:rFonts w:ascii="Arial" w:hAnsi="Arial" w:cs="Arial"/>
          <w:b/>
          <w:color w:val="000000"/>
          <w:sz w:val="18"/>
          <w:szCs w:val="18"/>
        </w:rPr>
        <w:t xml:space="preserve">La Limpieza final de la Obra. </w:t>
      </w:r>
      <w:r w:rsidRPr="008937BE">
        <w:rPr>
          <w:rFonts w:ascii="Arial" w:hAnsi="Arial" w:cs="Arial"/>
          <w:color w:val="000000"/>
          <w:sz w:val="18"/>
          <w:szCs w:val="18"/>
        </w:rPr>
        <w:t xml:space="preserve">Para la entrega provisional de la obra, el </w:t>
      </w:r>
      <w:r w:rsidRPr="008937BE">
        <w:rPr>
          <w:rFonts w:ascii="Arial" w:hAnsi="Arial" w:cs="Arial"/>
          <w:b/>
          <w:color w:val="000000"/>
          <w:sz w:val="18"/>
          <w:szCs w:val="18"/>
        </w:rPr>
        <w:t>CONTRATISTA</w:t>
      </w:r>
      <w:r w:rsidRPr="008937BE">
        <w:rPr>
          <w:rFonts w:ascii="Arial" w:hAnsi="Arial" w:cs="Arial"/>
          <w:color w:val="000000"/>
          <w:sz w:val="18"/>
          <w:szCs w:val="18"/>
        </w:rPr>
        <w:t xml:space="preserve"> deberá limpiar y eliminar todos los materiales sobrantes, escombros, basuras y obras temporales de cualquier naturaleza, excepto aquellas que necesite utilizar durante el periodo de garantía. Esta limpieza estará sujeta a la aprobación del </w:t>
      </w:r>
      <w:r w:rsidRPr="008937BE">
        <w:rPr>
          <w:rFonts w:ascii="Arial" w:hAnsi="Arial" w:cs="Arial"/>
          <w:b/>
          <w:color w:val="000000"/>
          <w:sz w:val="18"/>
          <w:szCs w:val="18"/>
        </w:rPr>
        <w:t>SUPERVISOR</w:t>
      </w:r>
      <w:r w:rsidRPr="008937BE">
        <w:rPr>
          <w:rFonts w:ascii="Arial" w:hAnsi="Arial" w:cs="Arial"/>
          <w:color w:val="000000"/>
          <w:sz w:val="18"/>
          <w:szCs w:val="18"/>
        </w:rPr>
        <w:t xml:space="preserve">. Este trabajo será considerado como indispensable para la Recepción Provisional y el cumplimiento del contrato. </w:t>
      </w:r>
    </w:p>
    <w:p w14:paraId="7DC7E095" w14:textId="77777777" w:rsidR="008937BE" w:rsidRPr="008937BE" w:rsidRDefault="008937BE" w:rsidP="008937BE">
      <w:pPr>
        <w:spacing w:before="120"/>
        <w:ind w:left="567"/>
        <w:jc w:val="both"/>
        <w:rPr>
          <w:rFonts w:ascii="Arial" w:hAnsi="Arial" w:cs="Arial"/>
          <w:color w:val="000000"/>
          <w:sz w:val="18"/>
          <w:szCs w:val="18"/>
        </w:rPr>
      </w:pPr>
      <w:r w:rsidRPr="008937BE">
        <w:rPr>
          <w:rFonts w:ascii="Arial" w:hAnsi="Arial" w:cs="Arial"/>
          <w:color w:val="000000"/>
          <w:sz w:val="18"/>
          <w:szCs w:val="18"/>
        </w:rPr>
        <w:t xml:space="preserve">La Recepción Provisional se iniciará en la fecha establecida por el </w:t>
      </w:r>
      <w:r w:rsidRPr="008937BE">
        <w:rPr>
          <w:rFonts w:ascii="Arial" w:hAnsi="Arial" w:cs="Arial"/>
          <w:b/>
          <w:color w:val="000000"/>
          <w:sz w:val="18"/>
          <w:szCs w:val="18"/>
        </w:rPr>
        <w:t>SUPERVISOR</w:t>
      </w:r>
      <w:r w:rsidRPr="008937BE">
        <w:rPr>
          <w:rFonts w:ascii="Arial" w:hAnsi="Arial" w:cs="Arial"/>
          <w:color w:val="000000"/>
          <w:sz w:val="18"/>
          <w:szCs w:val="18"/>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8937BE">
        <w:rPr>
          <w:rFonts w:ascii="Arial" w:hAnsi="Arial" w:cs="Arial"/>
          <w:b/>
          <w:color w:val="000000"/>
          <w:sz w:val="18"/>
          <w:szCs w:val="18"/>
        </w:rPr>
        <w:t>CONTRATISTA</w:t>
      </w:r>
      <w:r w:rsidRPr="008937BE">
        <w:rPr>
          <w:rFonts w:ascii="Arial" w:hAnsi="Arial" w:cs="Arial"/>
          <w:color w:val="000000"/>
          <w:sz w:val="18"/>
          <w:szCs w:val="18"/>
        </w:rPr>
        <w:t xml:space="preserve"> dentro del periodo de corrección de defectos, computables a partir de la fecha de dicha Recepción Provisional. </w:t>
      </w:r>
    </w:p>
    <w:p w14:paraId="77FFAD23" w14:textId="77777777" w:rsidR="008937BE" w:rsidRPr="008937BE" w:rsidRDefault="008937BE" w:rsidP="008937BE">
      <w:pPr>
        <w:spacing w:before="120"/>
        <w:ind w:left="567"/>
        <w:jc w:val="both"/>
        <w:rPr>
          <w:rFonts w:ascii="Arial" w:hAnsi="Arial" w:cs="Arial"/>
          <w:sz w:val="18"/>
          <w:szCs w:val="18"/>
        </w:rPr>
      </w:pPr>
      <w:r w:rsidRPr="008937BE">
        <w:rPr>
          <w:rFonts w:ascii="Arial" w:hAnsi="Arial" w:cs="Arial"/>
          <w:color w:val="000000"/>
          <w:sz w:val="18"/>
          <w:szCs w:val="18"/>
        </w:rPr>
        <w:t xml:space="preserve">El </w:t>
      </w:r>
      <w:r w:rsidRPr="008937BE">
        <w:rPr>
          <w:rFonts w:ascii="Arial" w:hAnsi="Arial" w:cs="Arial"/>
          <w:b/>
          <w:color w:val="000000"/>
          <w:sz w:val="18"/>
          <w:szCs w:val="18"/>
        </w:rPr>
        <w:t>SUPERVISOR</w:t>
      </w:r>
      <w:r w:rsidRPr="008937BE">
        <w:rPr>
          <w:rFonts w:ascii="Arial" w:hAnsi="Arial" w:cs="Arial"/>
          <w:color w:val="000000"/>
          <w:sz w:val="18"/>
          <w:szCs w:val="18"/>
        </w:rPr>
        <w:t xml:space="preserve"> deberá establecer de forma racional en función al tipo de obra el plazo máximo para la realización de la Recepción Definitiva, mismo que no podrá exceder los siete (7) días calendario. La fecha de esta recepción servirá para efectos del cómputo final del plazo de ejecución de la obra. Si a juicio del </w:t>
      </w:r>
      <w:r w:rsidRPr="008937BE">
        <w:rPr>
          <w:rFonts w:ascii="Arial" w:hAnsi="Arial" w:cs="Arial"/>
          <w:b/>
          <w:color w:val="000000"/>
          <w:sz w:val="18"/>
          <w:szCs w:val="18"/>
        </w:rPr>
        <w:t>SUPERVISOR</w:t>
      </w:r>
      <w:r w:rsidRPr="008937BE">
        <w:rPr>
          <w:rFonts w:ascii="Arial" w:hAnsi="Arial" w:cs="Arial"/>
          <w:color w:val="000000"/>
          <w:sz w:val="18"/>
          <w:szCs w:val="18"/>
        </w:rPr>
        <w:t xml:space="preserve">, las deficiencias y observaciones anotadas no son de magnitud y el tipo de obra lo permite, podrá autorizar que dicha obra sea utilizada. Empero las anomalías fueran mayores, el </w:t>
      </w:r>
      <w:r w:rsidRPr="008937BE">
        <w:rPr>
          <w:rFonts w:ascii="Arial" w:hAnsi="Arial" w:cs="Arial"/>
          <w:b/>
          <w:color w:val="000000"/>
          <w:sz w:val="18"/>
          <w:szCs w:val="18"/>
        </w:rPr>
        <w:t>SUPERVISOR</w:t>
      </w:r>
      <w:r w:rsidRPr="008937BE">
        <w:rPr>
          <w:rFonts w:ascii="Arial" w:hAnsi="Arial" w:cs="Arial"/>
          <w:color w:val="000000"/>
          <w:sz w:val="18"/>
          <w:szCs w:val="18"/>
        </w:rPr>
        <w:t xml:space="preserve"> tendrá la facultad de rechazar la recepción provisional y consiguientemente, correrán las multas y sanciones al </w:t>
      </w:r>
      <w:r w:rsidRPr="008937BE">
        <w:rPr>
          <w:rFonts w:ascii="Arial" w:hAnsi="Arial" w:cs="Arial"/>
          <w:b/>
          <w:color w:val="000000"/>
          <w:sz w:val="18"/>
          <w:szCs w:val="18"/>
        </w:rPr>
        <w:t>CONTRATISTA</w:t>
      </w:r>
      <w:r w:rsidRPr="008937BE">
        <w:rPr>
          <w:rFonts w:ascii="Arial" w:hAnsi="Arial" w:cs="Arial"/>
          <w:color w:val="000000"/>
          <w:sz w:val="18"/>
          <w:szCs w:val="18"/>
        </w:rPr>
        <w:t xml:space="preserve"> hasta que la obra sea entregada en forma satisfactoria.</w:t>
      </w:r>
    </w:p>
    <w:p w14:paraId="26A1FF0B" w14:textId="77777777" w:rsidR="008937BE" w:rsidRPr="008937BE" w:rsidRDefault="008937BE" w:rsidP="008937BE">
      <w:pPr>
        <w:spacing w:before="120"/>
        <w:ind w:left="567"/>
        <w:jc w:val="both"/>
        <w:rPr>
          <w:rFonts w:ascii="Arial" w:hAnsi="Arial" w:cs="Arial"/>
          <w:bCs/>
          <w:sz w:val="18"/>
          <w:szCs w:val="18"/>
        </w:rPr>
      </w:pPr>
      <w:r w:rsidRPr="008937BE">
        <w:rPr>
          <w:rFonts w:ascii="Arial" w:hAnsi="Arial" w:cs="Arial"/>
          <w:b/>
          <w:bCs/>
          <w:sz w:val="18"/>
          <w:szCs w:val="18"/>
        </w:rPr>
        <w:t xml:space="preserve">Liquidación de saldos (PLANILLA DE LIQUIDACIÓN FINAL) </w:t>
      </w:r>
      <w:r w:rsidRPr="008937BE">
        <w:rPr>
          <w:rFonts w:ascii="Arial" w:hAnsi="Arial" w:cs="Arial"/>
          <w:bCs/>
          <w:sz w:val="18"/>
          <w:szCs w:val="18"/>
        </w:rPr>
        <w:t xml:space="preserve">Dentro de los diez (10) días calendario siguientes a la fecha de Recepción Provisional, el </w:t>
      </w:r>
      <w:r w:rsidRPr="008937BE">
        <w:rPr>
          <w:rFonts w:ascii="Arial" w:hAnsi="Arial" w:cs="Arial"/>
          <w:b/>
          <w:bCs/>
          <w:sz w:val="18"/>
          <w:szCs w:val="18"/>
        </w:rPr>
        <w:t>SUPERVISOR</w:t>
      </w:r>
      <w:r w:rsidRPr="008937BE">
        <w:rPr>
          <w:rFonts w:ascii="Arial" w:hAnsi="Arial" w:cs="Arial"/>
          <w:bCs/>
          <w:sz w:val="18"/>
          <w:szCs w:val="18"/>
        </w:rPr>
        <w:t xml:space="preserve"> elaborará una planilla de cantidades finales de obra, con base a la Obra efectiva y realmente ejecutada, dicha planilla será cursada al </w:t>
      </w:r>
      <w:r w:rsidRPr="008937BE">
        <w:rPr>
          <w:rFonts w:ascii="Arial" w:hAnsi="Arial" w:cs="Arial"/>
          <w:b/>
          <w:bCs/>
          <w:sz w:val="18"/>
          <w:szCs w:val="18"/>
        </w:rPr>
        <w:t>CONTRATISTA</w:t>
      </w:r>
      <w:r w:rsidRPr="008937BE">
        <w:rPr>
          <w:rFonts w:ascii="Arial" w:hAnsi="Arial" w:cs="Arial"/>
          <w:bCs/>
          <w:sz w:val="18"/>
          <w:szCs w:val="18"/>
        </w:rPr>
        <w:t xml:space="preserve"> para que el mismo dentro del plazo de diez (10) días calendario subsiguientes elabore la planilla o Certificado de Liquidación Final y la presente al </w:t>
      </w:r>
      <w:r w:rsidRPr="008937BE">
        <w:rPr>
          <w:rFonts w:ascii="Arial" w:hAnsi="Arial" w:cs="Arial"/>
          <w:b/>
          <w:bCs/>
          <w:sz w:val="18"/>
          <w:szCs w:val="18"/>
        </w:rPr>
        <w:t>SUPERVISOR</w:t>
      </w:r>
      <w:r w:rsidRPr="008937BE">
        <w:rPr>
          <w:rFonts w:ascii="Arial" w:hAnsi="Arial" w:cs="Arial"/>
          <w:bCs/>
          <w:sz w:val="18"/>
          <w:szCs w:val="18"/>
        </w:rPr>
        <w:t xml:space="preserve"> en versión definitiva con fecha y firma del representante del </w:t>
      </w:r>
      <w:r w:rsidRPr="008937BE">
        <w:rPr>
          <w:rFonts w:ascii="Arial" w:hAnsi="Arial" w:cs="Arial"/>
          <w:b/>
          <w:bCs/>
          <w:sz w:val="18"/>
          <w:szCs w:val="18"/>
        </w:rPr>
        <w:t>CONTRATISTA</w:t>
      </w:r>
      <w:r w:rsidRPr="008937BE">
        <w:rPr>
          <w:rFonts w:ascii="Arial" w:hAnsi="Arial" w:cs="Arial"/>
          <w:bCs/>
          <w:sz w:val="18"/>
          <w:szCs w:val="18"/>
        </w:rPr>
        <w:t xml:space="preserve"> en la obra.</w:t>
      </w:r>
    </w:p>
    <w:p w14:paraId="2FC20F0E" w14:textId="77777777" w:rsidR="008937BE" w:rsidRPr="008937BE" w:rsidRDefault="008937BE" w:rsidP="008937BE">
      <w:pPr>
        <w:spacing w:before="120"/>
        <w:ind w:left="567"/>
        <w:jc w:val="both"/>
        <w:rPr>
          <w:rFonts w:ascii="Arial" w:hAnsi="Arial" w:cs="Arial"/>
          <w:sz w:val="18"/>
          <w:szCs w:val="18"/>
          <w:lang w:val="es-ES_tradnl"/>
        </w:rPr>
      </w:pPr>
      <w:r w:rsidRPr="008937BE">
        <w:rPr>
          <w:rFonts w:ascii="Arial" w:hAnsi="Arial" w:cs="Arial"/>
          <w:sz w:val="18"/>
          <w:szCs w:val="18"/>
        </w:rPr>
        <w:lastRenderedPageBreak/>
        <w:t xml:space="preserve">Asimismo, el </w:t>
      </w:r>
      <w:r w:rsidRPr="008937BE">
        <w:rPr>
          <w:rFonts w:ascii="Arial" w:hAnsi="Arial" w:cs="Arial"/>
          <w:b/>
          <w:sz w:val="18"/>
          <w:szCs w:val="18"/>
        </w:rPr>
        <w:t>CONTRATISTA</w:t>
      </w:r>
      <w:r w:rsidRPr="008937BE">
        <w:rPr>
          <w:rFonts w:ascii="Arial" w:hAnsi="Arial" w:cs="Arial"/>
          <w:sz w:val="18"/>
          <w:szCs w:val="18"/>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8937BE">
        <w:rPr>
          <w:rFonts w:ascii="Arial" w:hAnsi="Arial" w:cs="Arial"/>
          <w:b/>
          <w:sz w:val="18"/>
          <w:szCs w:val="18"/>
        </w:rPr>
        <w:t>ENTIDAD</w:t>
      </w:r>
      <w:r w:rsidRPr="008937BE">
        <w:rPr>
          <w:rFonts w:ascii="Arial" w:hAnsi="Arial" w:cs="Arial"/>
          <w:sz w:val="18"/>
          <w:szCs w:val="18"/>
        </w:rPr>
        <w:t xml:space="preserve">. </w:t>
      </w:r>
    </w:p>
    <w:p w14:paraId="42C85F8E" w14:textId="77777777" w:rsidR="008937BE" w:rsidRPr="008937BE" w:rsidRDefault="008937BE" w:rsidP="008937BE">
      <w:pPr>
        <w:spacing w:before="120"/>
        <w:ind w:left="567"/>
        <w:jc w:val="both"/>
        <w:rPr>
          <w:rFonts w:ascii="Arial" w:hAnsi="Arial" w:cs="Arial"/>
          <w:sz w:val="18"/>
          <w:szCs w:val="18"/>
          <w:lang w:val="es-ES_tradnl"/>
        </w:rPr>
      </w:pPr>
      <w:r w:rsidRPr="008937BE">
        <w:rPr>
          <w:rFonts w:ascii="Arial" w:hAnsi="Arial" w:cs="Arial"/>
          <w:sz w:val="18"/>
          <w:szCs w:val="18"/>
        </w:rPr>
        <w:t xml:space="preserve">Si el </w:t>
      </w:r>
      <w:r w:rsidRPr="008937BE">
        <w:rPr>
          <w:rFonts w:ascii="Arial" w:hAnsi="Arial" w:cs="Arial"/>
          <w:b/>
          <w:bCs/>
          <w:sz w:val="18"/>
          <w:szCs w:val="18"/>
        </w:rPr>
        <w:t xml:space="preserve">CONTRATISTA </w:t>
      </w:r>
      <w:r w:rsidRPr="008937BE">
        <w:rPr>
          <w:rFonts w:ascii="Arial" w:hAnsi="Arial" w:cs="Arial"/>
          <w:sz w:val="18"/>
          <w:szCs w:val="18"/>
        </w:rPr>
        <w:t xml:space="preserve">no elaborara la planilla o Certificado de Liquidación Final en el plazo establecido, el </w:t>
      </w:r>
      <w:r w:rsidRPr="008937BE">
        <w:rPr>
          <w:rFonts w:ascii="Arial" w:hAnsi="Arial" w:cs="Arial"/>
          <w:b/>
          <w:bCs/>
          <w:sz w:val="18"/>
          <w:szCs w:val="18"/>
        </w:rPr>
        <w:t xml:space="preserve">SUPERVISOR </w:t>
      </w:r>
      <w:r w:rsidRPr="008937BE">
        <w:rPr>
          <w:rFonts w:ascii="Arial" w:hAnsi="Arial" w:cs="Arial"/>
          <w:sz w:val="18"/>
          <w:szCs w:val="18"/>
        </w:rPr>
        <w:t xml:space="preserve">en el plazo de cinco (5) días calendario procederá a la elaboración de la planilla o Certificado de Liquidación Final, que será aprobada por el </w:t>
      </w:r>
      <w:r w:rsidRPr="008937BE">
        <w:rPr>
          <w:rFonts w:ascii="Arial" w:hAnsi="Arial" w:cs="Arial"/>
          <w:b/>
          <w:bCs/>
          <w:sz w:val="18"/>
          <w:szCs w:val="18"/>
        </w:rPr>
        <w:t>FISCAL</w:t>
      </w:r>
      <w:r w:rsidRPr="008937BE">
        <w:rPr>
          <w:rFonts w:ascii="Arial" w:hAnsi="Arial" w:cs="Arial"/>
          <w:sz w:val="18"/>
          <w:szCs w:val="18"/>
        </w:rPr>
        <w:t xml:space="preserve">, dicha planilla no podrá ser motivo de reclamo por parte del </w:t>
      </w:r>
      <w:r w:rsidRPr="008937BE">
        <w:rPr>
          <w:rFonts w:ascii="Arial" w:hAnsi="Arial" w:cs="Arial"/>
          <w:b/>
          <w:bCs/>
          <w:sz w:val="18"/>
          <w:szCs w:val="18"/>
        </w:rPr>
        <w:t>CONTRATISTA.</w:t>
      </w:r>
    </w:p>
    <w:p w14:paraId="1C06B1C4" w14:textId="77777777" w:rsidR="008937BE" w:rsidRPr="008937BE" w:rsidRDefault="008937BE" w:rsidP="008937BE">
      <w:pPr>
        <w:spacing w:before="120"/>
        <w:ind w:left="567"/>
        <w:jc w:val="both"/>
        <w:rPr>
          <w:rFonts w:ascii="Arial" w:hAnsi="Arial" w:cs="Arial"/>
          <w:sz w:val="18"/>
          <w:szCs w:val="18"/>
        </w:rPr>
      </w:pPr>
      <w:r w:rsidRPr="008937BE">
        <w:rPr>
          <w:rFonts w:ascii="Arial" w:hAnsi="Arial" w:cs="Arial"/>
          <w:sz w:val="18"/>
          <w:szCs w:val="18"/>
        </w:rPr>
        <w:t xml:space="preserve">Con la planilla o Certificado de Liquidación Final se procederá a la Liquidación de Saldos para establecer si el </w:t>
      </w:r>
      <w:r w:rsidRPr="008937BE">
        <w:rPr>
          <w:rFonts w:ascii="Arial" w:hAnsi="Arial" w:cs="Arial"/>
          <w:b/>
          <w:bCs/>
          <w:sz w:val="18"/>
          <w:szCs w:val="18"/>
        </w:rPr>
        <w:t xml:space="preserve">CONTRATISTA </w:t>
      </w:r>
      <w:r w:rsidRPr="008937BE">
        <w:rPr>
          <w:rFonts w:ascii="Arial" w:hAnsi="Arial" w:cs="Arial"/>
          <w:sz w:val="18"/>
          <w:szCs w:val="18"/>
        </w:rPr>
        <w:t xml:space="preserve">tiene saldos a favor o en contra a efectos de proceder si corresponde a la devolución de Garantías. </w:t>
      </w:r>
    </w:p>
    <w:p w14:paraId="47DE6440" w14:textId="77777777" w:rsidR="008937BE" w:rsidRPr="008937BE" w:rsidRDefault="008937BE" w:rsidP="008937BE">
      <w:pPr>
        <w:spacing w:before="120"/>
        <w:ind w:left="567"/>
        <w:jc w:val="both"/>
        <w:rPr>
          <w:rFonts w:ascii="Arial" w:hAnsi="Arial" w:cs="Arial"/>
          <w:sz w:val="18"/>
          <w:szCs w:val="18"/>
          <w:lang w:val="es-ES_tradnl"/>
        </w:rPr>
      </w:pPr>
      <w:r w:rsidRPr="008937BE">
        <w:rPr>
          <w:rFonts w:ascii="Arial" w:hAnsi="Arial" w:cs="Arial"/>
          <w:sz w:val="18"/>
          <w:szCs w:val="18"/>
        </w:rPr>
        <w:t xml:space="preserve">Si efectuada la Liquidación de Saldos se estableciera saldos en contra del </w:t>
      </w:r>
      <w:r w:rsidRPr="008937BE">
        <w:rPr>
          <w:rFonts w:ascii="Arial" w:hAnsi="Arial" w:cs="Arial"/>
          <w:b/>
          <w:bCs/>
          <w:sz w:val="18"/>
          <w:szCs w:val="18"/>
        </w:rPr>
        <w:t xml:space="preserve">CONTRATISTA, </w:t>
      </w:r>
      <w:r w:rsidRPr="008937BE">
        <w:rPr>
          <w:rFonts w:ascii="Arial" w:hAnsi="Arial" w:cs="Arial"/>
          <w:sz w:val="18"/>
          <w:szCs w:val="18"/>
        </w:rPr>
        <w:t xml:space="preserve">la </w:t>
      </w:r>
      <w:r w:rsidRPr="008937BE">
        <w:rPr>
          <w:rFonts w:ascii="Arial" w:hAnsi="Arial" w:cs="Arial"/>
          <w:b/>
          <w:bCs/>
          <w:sz w:val="18"/>
          <w:szCs w:val="18"/>
        </w:rPr>
        <w:t xml:space="preserve">ENTIDAD </w:t>
      </w:r>
      <w:r w:rsidRPr="008937BE">
        <w:rPr>
          <w:rFonts w:ascii="Arial" w:hAnsi="Arial" w:cs="Arial"/>
          <w:sz w:val="18"/>
          <w:szCs w:val="18"/>
        </w:rPr>
        <w:t xml:space="preserve">procederá al cobro del monto establecido, mismo que deberá ser depositado por el </w:t>
      </w:r>
      <w:r w:rsidRPr="008937BE">
        <w:rPr>
          <w:rFonts w:ascii="Arial" w:hAnsi="Arial" w:cs="Arial"/>
          <w:b/>
          <w:bCs/>
          <w:sz w:val="18"/>
          <w:szCs w:val="18"/>
        </w:rPr>
        <w:t xml:space="preserve">CONTRATISTA </w:t>
      </w:r>
      <w:r w:rsidRPr="008937BE">
        <w:rPr>
          <w:rFonts w:ascii="Arial" w:hAnsi="Arial" w:cs="Arial"/>
          <w:sz w:val="18"/>
          <w:szCs w:val="18"/>
        </w:rPr>
        <w:t xml:space="preserve">en las cuentas fiscales de la </w:t>
      </w:r>
      <w:r w:rsidRPr="008937BE">
        <w:rPr>
          <w:rFonts w:ascii="Arial" w:hAnsi="Arial" w:cs="Arial"/>
          <w:b/>
          <w:bCs/>
          <w:sz w:val="18"/>
          <w:szCs w:val="18"/>
        </w:rPr>
        <w:t xml:space="preserve">ENTIDAD </w:t>
      </w:r>
      <w:r w:rsidRPr="008937BE">
        <w:rPr>
          <w:rFonts w:ascii="Arial" w:hAnsi="Arial" w:cs="Arial"/>
          <w:sz w:val="18"/>
          <w:szCs w:val="18"/>
        </w:rPr>
        <w:t xml:space="preserve">en el plazo de diez (10) días calendario computables a partir del día siguiente de efectuada la Liquidación de Saldos, de incumplir el </w:t>
      </w:r>
      <w:r w:rsidRPr="008937BE">
        <w:rPr>
          <w:rFonts w:ascii="Arial" w:hAnsi="Arial" w:cs="Arial"/>
          <w:b/>
          <w:bCs/>
          <w:sz w:val="18"/>
          <w:szCs w:val="18"/>
        </w:rPr>
        <w:t xml:space="preserve">CONTRATISTA </w:t>
      </w:r>
      <w:r w:rsidRPr="008937BE">
        <w:rPr>
          <w:rFonts w:ascii="Arial" w:hAnsi="Arial" w:cs="Arial"/>
          <w:sz w:val="18"/>
          <w:szCs w:val="18"/>
        </w:rPr>
        <w:t xml:space="preserve">con el deposito señalado, la </w:t>
      </w:r>
      <w:r w:rsidRPr="008937BE">
        <w:rPr>
          <w:rFonts w:ascii="Arial" w:hAnsi="Arial" w:cs="Arial"/>
          <w:b/>
          <w:bCs/>
          <w:sz w:val="18"/>
          <w:szCs w:val="18"/>
        </w:rPr>
        <w:t xml:space="preserve">ENTIDAD </w:t>
      </w:r>
      <w:r w:rsidRPr="008937BE">
        <w:rPr>
          <w:rFonts w:ascii="Arial" w:hAnsi="Arial" w:cs="Arial"/>
          <w:sz w:val="18"/>
          <w:szCs w:val="18"/>
        </w:rPr>
        <w:t xml:space="preserve">podrá recurrir a la ejecución de garantías; asimismo, podrá recurrir a la vía coactiva fiscal, por la naturaleza administrativa del Contrato. </w:t>
      </w:r>
    </w:p>
    <w:p w14:paraId="39B8BFFF" w14:textId="77777777" w:rsidR="008937BE" w:rsidRPr="008937BE" w:rsidRDefault="008937BE" w:rsidP="008937BE">
      <w:pPr>
        <w:pStyle w:val="Default"/>
        <w:numPr>
          <w:ilvl w:val="1"/>
          <w:numId w:val="56"/>
        </w:numPr>
        <w:ind w:hanging="578"/>
        <w:jc w:val="both"/>
        <w:rPr>
          <w:rFonts w:ascii="Arial" w:hAnsi="Arial" w:cs="Arial"/>
          <w:b/>
          <w:bCs/>
          <w:color w:val="auto"/>
          <w:sz w:val="18"/>
          <w:szCs w:val="18"/>
        </w:rPr>
      </w:pPr>
      <w:r w:rsidRPr="008937BE">
        <w:rPr>
          <w:rFonts w:ascii="Arial" w:hAnsi="Arial" w:cs="Arial"/>
          <w:b/>
          <w:bCs/>
          <w:color w:val="auto"/>
          <w:sz w:val="18"/>
          <w:szCs w:val="18"/>
        </w:rPr>
        <w:t xml:space="preserve">Recepción Definitiva: </w:t>
      </w:r>
      <w:r w:rsidRPr="008937BE">
        <w:rPr>
          <w:rFonts w:ascii="Arial" w:hAnsi="Arial" w:cs="Arial"/>
          <w:sz w:val="18"/>
          <w:szCs w:val="18"/>
        </w:rPr>
        <w:t xml:space="preserve">Se realiza de acuerdo al siguiente procedimiento: </w:t>
      </w:r>
    </w:p>
    <w:p w14:paraId="7FAA5DD1" w14:textId="77777777" w:rsidR="008937BE" w:rsidRPr="008937BE" w:rsidRDefault="008937BE" w:rsidP="008937BE">
      <w:pPr>
        <w:spacing w:before="120"/>
        <w:ind w:left="567"/>
        <w:jc w:val="both"/>
        <w:rPr>
          <w:rFonts w:ascii="Arial" w:hAnsi="Arial" w:cs="Arial"/>
          <w:sz w:val="18"/>
          <w:szCs w:val="18"/>
        </w:rPr>
      </w:pPr>
      <w:r w:rsidRPr="008937BE">
        <w:rPr>
          <w:rFonts w:ascii="Arial" w:hAnsi="Arial" w:cs="Arial"/>
          <w:sz w:val="18"/>
          <w:szCs w:val="18"/>
        </w:rPr>
        <w:t xml:space="preserve">Tres (3) días hábiles antes de que concluya el plazo previsto para la recepción definitiva, posterior a la entrega provisional, el </w:t>
      </w:r>
      <w:r w:rsidRPr="008937BE">
        <w:rPr>
          <w:rFonts w:ascii="Arial" w:hAnsi="Arial" w:cs="Arial"/>
          <w:b/>
          <w:sz w:val="18"/>
          <w:szCs w:val="18"/>
        </w:rPr>
        <w:t>CONTRATISTA</w:t>
      </w:r>
      <w:r w:rsidRPr="008937BE">
        <w:rPr>
          <w:rFonts w:ascii="Arial" w:hAnsi="Arial" w:cs="Arial"/>
          <w:sz w:val="18"/>
          <w:szCs w:val="18"/>
        </w:rPr>
        <w:t xml:space="preserve"> mediante el Libro de Órdenes, solicitará al </w:t>
      </w:r>
      <w:r w:rsidRPr="008937BE">
        <w:rPr>
          <w:rFonts w:ascii="Arial" w:hAnsi="Arial" w:cs="Arial"/>
          <w:b/>
          <w:sz w:val="18"/>
          <w:szCs w:val="18"/>
        </w:rPr>
        <w:t>SUPERVISOR</w:t>
      </w:r>
      <w:r w:rsidRPr="008937BE">
        <w:rPr>
          <w:rFonts w:ascii="Arial" w:hAnsi="Arial" w:cs="Arial"/>
          <w:sz w:val="18"/>
          <w:szCs w:val="18"/>
        </w:rPr>
        <w:t xml:space="preserve"> el señalamiento de día y hora para la Recepción Definitiva de la obra, haciendo conocer que han sido corregidas las fallas y subsanadas las deficiencias y observaciones señaladas en el Acta de Recepción Provisional (si estas existieron). </w:t>
      </w:r>
    </w:p>
    <w:p w14:paraId="45DE265E" w14:textId="77777777" w:rsidR="008937BE" w:rsidRPr="008937BE" w:rsidRDefault="008937BE" w:rsidP="008937BE">
      <w:pPr>
        <w:spacing w:before="120"/>
        <w:ind w:left="567"/>
        <w:jc w:val="both"/>
        <w:rPr>
          <w:rFonts w:ascii="Arial" w:hAnsi="Arial" w:cs="Arial"/>
          <w:sz w:val="18"/>
          <w:szCs w:val="18"/>
        </w:rPr>
      </w:pPr>
      <w:r w:rsidRPr="008937BE">
        <w:rPr>
          <w:rFonts w:ascii="Arial" w:hAnsi="Arial" w:cs="Arial"/>
          <w:sz w:val="18"/>
          <w:szCs w:val="18"/>
        </w:rPr>
        <w:t xml:space="preserve">El </w:t>
      </w:r>
      <w:r w:rsidRPr="008937BE">
        <w:rPr>
          <w:rFonts w:ascii="Arial" w:hAnsi="Arial" w:cs="Arial"/>
          <w:b/>
          <w:sz w:val="18"/>
          <w:szCs w:val="18"/>
        </w:rPr>
        <w:t>SUPERVISOR</w:t>
      </w:r>
      <w:r w:rsidRPr="008937BE">
        <w:rPr>
          <w:rFonts w:ascii="Arial" w:hAnsi="Arial" w:cs="Arial"/>
          <w:sz w:val="18"/>
          <w:szCs w:val="18"/>
        </w:rPr>
        <w:t xml:space="preserve"> señalará la fecha y hora para el acto de Recepción Definitiva y pondrá en conocimiento de la </w:t>
      </w:r>
      <w:r w:rsidRPr="008937BE">
        <w:rPr>
          <w:rFonts w:ascii="Arial" w:hAnsi="Arial" w:cs="Arial"/>
          <w:b/>
          <w:sz w:val="18"/>
          <w:szCs w:val="18"/>
        </w:rPr>
        <w:t>ENTIDAD</w:t>
      </w:r>
      <w:r w:rsidRPr="008937BE">
        <w:rPr>
          <w:rFonts w:ascii="Arial" w:hAnsi="Arial" w:cs="Arial"/>
          <w:sz w:val="18"/>
          <w:szCs w:val="18"/>
        </w:rPr>
        <w:t xml:space="preserve">, en un plazo máximo de tres (3) días hábiles computables desde la solicitud del </w:t>
      </w:r>
      <w:r w:rsidRPr="008937BE">
        <w:rPr>
          <w:rFonts w:ascii="Arial" w:hAnsi="Arial" w:cs="Arial"/>
          <w:b/>
          <w:sz w:val="18"/>
          <w:szCs w:val="18"/>
        </w:rPr>
        <w:t>CONTRATISTA</w:t>
      </w:r>
      <w:r w:rsidRPr="008937BE">
        <w:rPr>
          <w:rFonts w:ascii="Arial" w:hAnsi="Arial" w:cs="Arial"/>
          <w:sz w:val="18"/>
          <w:szCs w:val="18"/>
        </w:rPr>
        <w:t xml:space="preserve">. Vencido dicho plazo el </w:t>
      </w:r>
      <w:r w:rsidRPr="008937BE">
        <w:rPr>
          <w:rFonts w:ascii="Arial" w:hAnsi="Arial" w:cs="Arial"/>
          <w:b/>
          <w:sz w:val="18"/>
          <w:szCs w:val="18"/>
        </w:rPr>
        <w:t>CONTRATISTA</w:t>
      </w:r>
      <w:r w:rsidRPr="008937BE">
        <w:rPr>
          <w:rFonts w:ascii="Arial" w:hAnsi="Arial" w:cs="Arial"/>
          <w:sz w:val="18"/>
          <w:szCs w:val="18"/>
        </w:rPr>
        <w:t xml:space="preserve"> podrá dirigir su solicitud directamente al </w:t>
      </w:r>
      <w:r w:rsidRPr="008937BE">
        <w:rPr>
          <w:rFonts w:ascii="Arial" w:hAnsi="Arial" w:cs="Arial"/>
          <w:b/>
          <w:sz w:val="18"/>
          <w:szCs w:val="18"/>
        </w:rPr>
        <w:t>FISCAL</w:t>
      </w:r>
      <w:r w:rsidRPr="008937BE">
        <w:rPr>
          <w:rFonts w:ascii="Arial" w:hAnsi="Arial" w:cs="Arial"/>
          <w:sz w:val="18"/>
          <w:szCs w:val="18"/>
        </w:rPr>
        <w:t xml:space="preserve"> a efectos de que la Comisión de Recepción realice la Recepción Definitiva de la obra.</w:t>
      </w:r>
    </w:p>
    <w:p w14:paraId="7672BF55" w14:textId="77777777" w:rsidR="008937BE" w:rsidRPr="008937BE" w:rsidRDefault="008937BE" w:rsidP="008937BE">
      <w:pPr>
        <w:spacing w:before="120"/>
        <w:ind w:left="567"/>
        <w:jc w:val="both"/>
        <w:rPr>
          <w:rFonts w:ascii="Arial" w:hAnsi="Arial" w:cs="Arial"/>
          <w:sz w:val="18"/>
          <w:szCs w:val="18"/>
        </w:rPr>
      </w:pPr>
      <w:r w:rsidRPr="008937BE">
        <w:rPr>
          <w:rFonts w:ascii="Arial" w:hAnsi="Arial" w:cs="Arial"/>
          <w:sz w:val="18"/>
          <w:szCs w:val="18"/>
        </w:rPr>
        <w:t xml:space="preserve">La Comisión de Recepción realizará un recorrido e inspección técnica total de la </w:t>
      </w:r>
      <w:r w:rsidRPr="008937BE">
        <w:rPr>
          <w:rFonts w:ascii="Arial" w:hAnsi="Arial" w:cs="Arial"/>
          <w:b/>
          <w:sz w:val="18"/>
          <w:szCs w:val="18"/>
        </w:rPr>
        <w:t>OBRA</w:t>
      </w:r>
      <w:r w:rsidRPr="008937BE">
        <w:rPr>
          <w:rFonts w:ascii="Arial" w:hAnsi="Arial" w:cs="Arial"/>
          <w:sz w:val="18"/>
          <w:szCs w:val="18"/>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8937BE">
        <w:rPr>
          <w:rFonts w:ascii="Arial" w:hAnsi="Arial" w:cs="Arial"/>
          <w:b/>
          <w:sz w:val="18"/>
          <w:szCs w:val="18"/>
        </w:rPr>
        <w:t>OBRA</w:t>
      </w:r>
      <w:r w:rsidRPr="008937BE">
        <w:rPr>
          <w:rFonts w:ascii="Arial" w:hAnsi="Arial" w:cs="Arial"/>
          <w:sz w:val="18"/>
          <w:szCs w:val="18"/>
        </w:rPr>
        <w:t xml:space="preserve">, en la que conste que la </w:t>
      </w:r>
      <w:r w:rsidRPr="008937BE">
        <w:rPr>
          <w:rFonts w:ascii="Arial" w:hAnsi="Arial" w:cs="Arial"/>
          <w:b/>
          <w:sz w:val="18"/>
          <w:szCs w:val="18"/>
        </w:rPr>
        <w:t xml:space="preserve">OBRA </w:t>
      </w:r>
      <w:r w:rsidRPr="008937BE">
        <w:rPr>
          <w:rFonts w:ascii="Arial" w:hAnsi="Arial" w:cs="Arial"/>
          <w:sz w:val="18"/>
          <w:szCs w:val="18"/>
        </w:rPr>
        <w:t xml:space="preserve">ha sido concluida a entera satisfacción de la </w:t>
      </w:r>
      <w:r w:rsidRPr="008937BE">
        <w:rPr>
          <w:rFonts w:ascii="Arial" w:hAnsi="Arial" w:cs="Arial"/>
          <w:b/>
          <w:sz w:val="18"/>
          <w:szCs w:val="18"/>
        </w:rPr>
        <w:t>ENTIDAD</w:t>
      </w:r>
      <w:r w:rsidRPr="008937BE">
        <w:rPr>
          <w:rFonts w:ascii="Arial" w:hAnsi="Arial" w:cs="Arial"/>
          <w:sz w:val="18"/>
          <w:szCs w:val="18"/>
        </w:rPr>
        <w:t xml:space="preserve">, y entregada a esta institución. </w:t>
      </w:r>
    </w:p>
    <w:p w14:paraId="2B232241" w14:textId="77777777" w:rsidR="008937BE" w:rsidRPr="008937BE" w:rsidRDefault="008937BE" w:rsidP="008937BE">
      <w:pPr>
        <w:spacing w:before="120"/>
        <w:ind w:left="567"/>
        <w:jc w:val="both"/>
        <w:rPr>
          <w:rFonts w:ascii="Arial" w:hAnsi="Arial" w:cs="Arial"/>
          <w:sz w:val="18"/>
          <w:szCs w:val="18"/>
        </w:rPr>
      </w:pPr>
      <w:r w:rsidRPr="008937BE">
        <w:rPr>
          <w:rFonts w:ascii="Arial" w:hAnsi="Arial" w:cs="Arial"/>
          <w:sz w:val="18"/>
          <w:szCs w:val="18"/>
        </w:rPr>
        <w:t xml:space="preserve">Si en la inspección se establece que no se subsanaron o corrigieron las deficiencias observadas, no se procederá a la Recepción Definitiva hasta que la </w:t>
      </w:r>
      <w:r w:rsidRPr="008937BE">
        <w:rPr>
          <w:rFonts w:ascii="Arial" w:hAnsi="Arial" w:cs="Arial"/>
          <w:b/>
          <w:sz w:val="18"/>
          <w:szCs w:val="18"/>
        </w:rPr>
        <w:t>OBRA</w:t>
      </w:r>
      <w:r w:rsidRPr="008937BE">
        <w:rPr>
          <w:rFonts w:ascii="Arial" w:hAnsi="Arial" w:cs="Arial"/>
          <w:sz w:val="18"/>
          <w:szCs w:val="18"/>
        </w:rPr>
        <w:t xml:space="preserve"> esté concluida a satisfacción y en el lapso que medie desde el día en que debió hacerse efectiva la entrega hasta la fecha en que se realice efectivamente, correrá la multa pertinente, aplicándose lo previsto en la Cláusula de multas del presente Contrato. Dicha multa deberá ser cobrada de la última planilla de pago adeudada. </w:t>
      </w:r>
    </w:p>
    <w:p w14:paraId="7DE5F38C" w14:textId="77777777" w:rsidR="008937BE" w:rsidRPr="008937BE" w:rsidRDefault="008937BE" w:rsidP="008937BE">
      <w:pPr>
        <w:spacing w:before="120"/>
        <w:ind w:left="567"/>
        <w:jc w:val="both"/>
        <w:rPr>
          <w:rFonts w:ascii="Arial" w:hAnsi="Arial" w:cs="Arial"/>
          <w:sz w:val="18"/>
          <w:szCs w:val="18"/>
        </w:rPr>
      </w:pPr>
      <w:r w:rsidRPr="008937BE">
        <w:rPr>
          <w:rFonts w:ascii="Arial" w:hAnsi="Arial" w:cs="Arial"/>
          <w:sz w:val="18"/>
          <w:szCs w:val="18"/>
        </w:rPr>
        <w:t xml:space="preserve">En el caso que la Comisión de Recepción no realizará el Acto de Recepción de la Obra en los treinta (30) días calendario, posteriores a la notificación del </w:t>
      </w:r>
      <w:r w:rsidRPr="008937BE">
        <w:rPr>
          <w:rFonts w:ascii="Arial" w:hAnsi="Arial" w:cs="Arial"/>
          <w:b/>
          <w:sz w:val="18"/>
          <w:szCs w:val="18"/>
        </w:rPr>
        <w:t>CONTRATISTA</w:t>
      </w:r>
      <w:r w:rsidRPr="008937BE">
        <w:rPr>
          <w:rFonts w:ascii="Arial" w:hAnsi="Arial" w:cs="Arial"/>
          <w:sz w:val="18"/>
          <w:szCs w:val="18"/>
        </w:rPr>
        <w:t xml:space="preserve">, se aplicará el silencio administrativo positivo y se entenderá que dicha recepción ha sido realizada sin ninguna observación, debiendo la </w:t>
      </w:r>
      <w:r w:rsidRPr="008937BE">
        <w:rPr>
          <w:rFonts w:ascii="Arial" w:hAnsi="Arial" w:cs="Arial"/>
          <w:b/>
          <w:sz w:val="18"/>
          <w:szCs w:val="18"/>
        </w:rPr>
        <w:t>ENTIDAD</w:t>
      </w:r>
      <w:r w:rsidRPr="008937BE">
        <w:rPr>
          <w:rFonts w:ascii="Arial" w:hAnsi="Arial" w:cs="Arial"/>
          <w:sz w:val="18"/>
          <w:szCs w:val="18"/>
        </w:rPr>
        <w:t xml:space="preserve"> emitir el Acta de Recepción Definitiva a requerimiento del </w:t>
      </w:r>
      <w:r w:rsidRPr="008937BE">
        <w:rPr>
          <w:rFonts w:ascii="Arial" w:hAnsi="Arial" w:cs="Arial"/>
          <w:b/>
          <w:sz w:val="18"/>
          <w:szCs w:val="18"/>
        </w:rPr>
        <w:t>CONTRATISTA</w:t>
      </w:r>
      <w:r w:rsidRPr="008937BE">
        <w:rPr>
          <w:rFonts w:ascii="Arial" w:hAnsi="Arial" w:cs="Arial"/>
          <w:sz w:val="18"/>
          <w:szCs w:val="18"/>
        </w:rPr>
        <w:t xml:space="preserve">. Si la </w:t>
      </w:r>
      <w:r w:rsidRPr="008937BE">
        <w:rPr>
          <w:rFonts w:ascii="Arial" w:hAnsi="Arial" w:cs="Arial"/>
          <w:b/>
          <w:sz w:val="18"/>
          <w:szCs w:val="18"/>
        </w:rPr>
        <w:t>ENTIDAD</w:t>
      </w:r>
      <w:r w:rsidRPr="008937BE">
        <w:rPr>
          <w:rFonts w:ascii="Arial" w:hAnsi="Arial" w:cs="Arial"/>
          <w:sz w:val="18"/>
          <w:szCs w:val="18"/>
        </w:rPr>
        <w:t xml:space="preserve"> no elaborase el mencionado documento, la notificación presentada por el </w:t>
      </w:r>
      <w:r w:rsidRPr="008937BE">
        <w:rPr>
          <w:rFonts w:ascii="Arial" w:hAnsi="Arial" w:cs="Arial"/>
          <w:b/>
          <w:sz w:val="18"/>
          <w:szCs w:val="18"/>
        </w:rPr>
        <w:t>CONTRATISTA</w:t>
      </w:r>
      <w:r w:rsidRPr="008937BE">
        <w:rPr>
          <w:rFonts w:ascii="Arial" w:hAnsi="Arial" w:cs="Arial"/>
          <w:sz w:val="18"/>
          <w:szCs w:val="18"/>
        </w:rPr>
        <w:t xml:space="preserve"> será el instrumento legal que dará por concluida la relación contractual.</w:t>
      </w:r>
    </w:p>
    <w:p w14:paraId="79BD3D30" w14:textId="77777777" w:rsidR="008937BE" w:rsidRPr="008937BE" w:rsidRDefault="008937BE" w:rsidP="008937BE">
      <w:pPr>
        <w:pStyle w:val="Prrafodelista"/>
        <w:numPr>
          <w:ilvl w:val="1"/>
          <w:numId w:val="56"/>
        </w:numPr>
        <w:spacing w:before="120"/>
        <w:jc w:val="both"/>
        <w:rPr>
          <w:rFonts w:ascii="Arial" w:hAnsi="Arial" w:cs="Arial"/>
          <w:szCs w:val="18"/>
        </w:rPr>
      </w:pPr>
      <w:r w:rsidRPr="008937BE">
        <w:rPr>
          <w:rFonts w:ascii="Arial" w:hAnsi="Arial" w:cs="Arial"/>
          <w:b/>
          <w:bCs/>
          <w:szCs w:val="18"/>
        </w:rPr>
        <w:t xml:space="preserve">Devolución de la garantía: </w:t>
      </w:r>
      <w:r w:rsidRPr="008937BE">
        <w:rPr>
          <w:rFonts w:ascii="Arial" w:hAnsi="Arial" w:cs="Arial"/>
          <w:szCs w:val="18"/>
        </w:rPr>
        <w:t xml:space="preserve">Una vez que el </w:t>
      </w:r>
      <w:r w:rsidRPr="008937BE">
        <w:rPr>
          <w:rFonts w:ascii="Arial" w:hAnsi="Arial" w:cs="Arial"/>
          <w:b/>
          <w:bCs/>
          <w:szCs w:val="18"/>
        </w:rPr>
        <w:t xml:space="preserve">CONTRATISTA </w:t>
      </w:r>
      <w:r w:rsidRPr="008937BE">
        <w:rPr>
          <w:rFonts w:ascii="Arial" w:hAnsi="Arial" w:cs="Arial"/>
          <w:szCs w:val="18"/>
        </w:rPr>
        <w:t xml:space="preserve">haya cumplido con la recepción definitiva de obra, la </w:t>
      </w:r>
      <w:r w:rsidRPr="008937BE">
        <w:rPr>
          <w:rFonts w:ascii="Arial" w:hAnsi="Arial" w:cs="Arial"/>
          <w:b/>
          <w:bCs/>
          <w:szCs w:val="18"/>
        </w:rPr>
        <w:t xml:space="preserve">ENTIDAD </w:t>
      </w:r>
      <w:r w:rsidRPr="008937BE">
        <w:rPr>
          <w:rFonts w:ascii="Arial" w:hAnsi="Arial" w:cs="Arial"/>
          <w:szCs w:val="18"/>
        </w:rPr>
        <w:t xml:space="preserve">en el plazo de diez (10) días calendario, procederá a la devolución de la(s) garantía(s) o la restitución de retenciones por este concepto si es que el resultado de la Liquidación de Saldos fue a favor del </w:t>
      </w:r>
      <w:r w:rsidRPr="008937BE">
        <w:rPr>
          <w:rFonts w:ascii="Arial" w:hAnsi="Arial" w:cs="Arial"/>
          <w:b/>
          <w:bCs/>
          <w:szCs w:val="18"/>
        </w:rPr>
        <w:t>CONTRATISTA</w:t>
      </w:r>
      <w:r w:rsidRPr="008937BE">
        <w:rPr>
          <w:rFonts w:ascii="Arial" w:hAnsi="Arial" w:cs="Arial"/>
          <w:szCs w:val="18"/>
        </w:rPr>
        <w:t xml:space="preserve">. </w:t>
      </w:r>
    </w:p>
    <w:p w14:paraId="6BE15A0A" w14:textId="77777777" w:rsidR="008937BE" w:rsidRPr="008937BE" w:rsidRDefault="008937BE" w:rsidP="008937BE">
      <w:pPr>
        <w:pStyle w:val="Default"/>
        <w:jc w:val="both"/>
        <w:rPr>
          <w:rFonts w:ascii="Arial" w:hAnsi="Arial" w:cs="Arial"/>
          <w:b/>
          <w:bCs/>
          <w:color w:val="auto"/>
          <w:sz w:val="18"/>
          <w:szCs w:val="18"/>
        </w:rPr>
      </w:pPr>
    </w:p>
    <w:p w14:paraId="3F48185C" w14:textId="77777777" w:rsidR="008937BE" w:rsidRPr="008937BE" w:rsidRDefault="008937BE" w:rsidP="008937BE">
      <w:pPr>
        <w:pStyle w:val="Default"/>
        <w:jc w:val="both"/>
        <w:rPr>
          <w:rFonts w:ascii="Arial" w:hAnsi="Arial" w:cs="Arial"/>
          <w:color w:val="auto"/>
          <w:sz w:val="18"/>
          <w:szCs w:val="18"/>
        </w:rPr>
      </w:pPr>
      <w:r w:rsidRPr="008937BE">
        <w:rPr>
          <w:rFonts w:ascii="Arial" w:hAnsi="Arial" w:cs="Arial"/>
          <w:b/>
          <w:bCs/>
          <w:color w:val="auto"/>
          <w:sz w:val="18"/>
          <w:szCs w:val="18"/>
        </w:rPr>
        <w:t xml:space="preserve">CLÁUSULA VIGÉSIMA SEXTA.- (CIERRE DE CONTRATO) </w:t>
      </w:r>
      <w:r w:rsidRPr="008937BE">
        <w:rPr>
          <w:rFonts w:ascii="Arial" w:hAnsi="Arial" w:cs="Arial"/>
          <w:color w:val="auto"/>
          <w:sz w:val="18"/>
          <w:szCs w:val="18"/>
        </w:rPr>
        <w:t xml:space="preserve">El cierre de Contrato deberá ser acreditado con un </w:t>
      </w:r>
      <w:r w:rsidRPr="008937BE">
        <w:rPr>
          <w:rFonts w:ascii="Arial" w:hAnsi="Arial" w:cs="Arial"/>
          <w:b/>
          <w:bCs/>
          <w:color w:val="auto"/>
          <w:sz w:val="18"/>
          <w:szCs w:val="18"/>
        </w:rPr>
        <w:t>CERTIFICADO DE CUMPLIMIENTO DE CONTRATO</w:t>
      </w:r>
      <w:r w:rsidRPr="008937BE">
        <w:rPr>
          <w:rFonts w:ascii="Arial" w:hAnsi="Arial" w:cs="Arial"/>
          <w:color w:val="auto"/>
          <w:sz w:val="18"/>
          <w:szCs w:val="18"/>
        </w:rPr>
        <w:t xml:space="preserve">, otorgado por la </w:t>
      </w:r>
      <w:r w:rsidRPr="008937BE">
        <w:rPr>
          <w:rFonts w:ascii="Arial" w:hAnsi="Arial" w:cs="Arial"/>
          <w:b/>
          <w:bCs/>
          <w:color w:val="auto"/>
          <w:sz w:val="18"/>
          <w:szCs w:val="18"/>
        </w:rPr>
        <w:t>ENTIDAD</w:t>
      </w:r>
      <w:r w:rsidRPr="008937BE">
        <w:rPr>
          <w:rFonts w:ascii="Arial" w:hAnsi="Arial" w:cs="Arial"/>
          <w:color w:val="auto"/>
          <w:sz w:val="18"/>
          <w:szCs w:val="18"/>
        </w:rPr>
        <w:t>, luego de la recepción definitiva y de concluido el trámite precedentemente especificado.</w:t>
      </w:r>
    </w:p>
    <w:p w14:paraId="4BDB5C76" w14:textId="77777777" w:rsidR="008937BE" w:rsidRPr="008937BE" w:rsidRDefault="008937BE" w:rsidP="008937BE">
      <w:pPr>
        <w:pStyle w:val="Default"/>
        <w:jc w:val="both"/>
        <w:rPr>
          <w:rFonts w:ascii="Arial" w:hAnsi="Arial" w:cs="Arial"/>
          <w:b/>
          <w:color w:val="auto"/>
          <w:sz w:val="18"/>
          <w:szCs w:val="18"/>
        </w:rPr>
      </w:pPr>
    </w:p>
    <w:p w14:paraId="3976E8F1" w14:textId="77777777" w:rsidR="008937BE" w:rsidRPr="008937BE" w:rsidRDefault="008937BE" w:rsidP="008937BE">
      <w:pPr>
        <w:pStyle w:val="Default"/>
        <w:jc w:val="both"/>
        <w:rPr>
          <w:rFonts w:ascii="Arial" w:hAnsi="Arial" w:cs="Arial"/>
          <w:sz w:val="18"/>
          <w:szCs w:val="18"/>
        </w:rPr>
      </w:pPr>
      <w:r w:rsidRPr="008937BE">
        <w:rPr>
          <w:rFonts w:ascii="Arial" w:hAnsi="Arial" w:cs="Arial"/>
          <w:b/>
          <w:bCs/>
          <w:sz w:val="18"/>
          <w:szCs w:val="18"/>
        </w:rPr>
        <w:t xml:space="preserve">CLÁUSULA VIGÉSIMA SÉPTIMA.- (PROCEDIMIENTO DE PAGO DE LA PLANILLA O CERTIFICADO DE LIQUIDACIÓN FINAL) </w:t>
      </w:r>
      <w:r w:rsidRPr="008937BE">
        <w:rPr>
          <w:rFonts w:ascii="Arial" w:hAnsi="Arial" w:cs="Arial"/>
          <w:sz w:val="18"/>
          <w:szCs w:val="18"/>
        </w:rPr>
        <w:t xml:space="preserve">Se debe tener presente que deberá descontarse del importe del Certificado Final los siguientes conceptos: </w:t>
      </w:r>
    </w:p>
    <w:p w14:paraId="21D349BB" w14:textId="77777777" w:rsidR="008937BE" w:rsidRPr="008937BE" w:rsidRDefault="008937BE" w:rsidP="008937BE">
      <w:pPr>
        <w:pStyle w:val="Default"/>
        <w:spacing w:after="13"/>
        <w:jc w:val="both"/>
        <w:rPr>
          <w:rFonts w:ascii="Arial" w:hAnsi="Arial" w:cs="Arial"/>
          <w:sz w:val="18"/>
          <w:szCs w:val="18"/>
        </w:rPr>
      </w:pPr>
      <w:r w:rsidRPr="008937BE">
        <w:rPr>
          <w:rFonts w:ascii="Arial" w:hAnsi="Arial" w:cs="Arial"/>
          <w:sz w:val="18"/>
          <w:szCs w:val="18"/>
        </w:rPr>
        <w:lastRenderedPageBreak/>
        <w:t xml:space="preserve"> </w:t>
      </w:r>
    </w:p>
    <w:p w14:paraId="41C05F27" w14:textId="77777777" w:rsidR="008937BE" w:rsidRPr="008937BE" w:rsidRDefault="008937BE" w:rsidP="008937BE">
      <w:pPr>
        <w:pStyle w:val="Default"/>
        <w:numPr>
          <w:ilvl w:val="0"/>
          <w:numId w:val="48"/>
        </w:numPr>
        <w:spacing w:after="13"/>
        <w:jc w:val="both"/>
        <w:rPr>
          <w:rFonts w:ascii="Arial" w:hAnsi="Arial" w:cs="Arial"/>
          <w:sz w:val="18"/>
          <w:szCs w:val="18"/>
        </w:rPr>
      </w:pPr>
      <w:r w:rsidRPr="008937BE">
        <w:rPr>
          <w:rFonts w:ascii="Arial" w:hAnsi="Arial" w:cs="Arial"/>
          <w:sz w:val="18"/>
          <w:szCs w:val="18"/>
        </w:rPr>
        <w:t xml:space="preserve">Reposición de daños, si hubieren. </w:t>
      </w:r>
    </w:p>
    <w:p w14:paraId="0C0F3B4E" w14:textId="77777777" w:rsidR="008937BE" w:rsidRPr="008937BE" w:rsidRDefault="008937BE" w:rsidP="008937BE">
      <w:pPr>
        <w:pStyle w:val="Default"/>
        <w:numPr>
          <w:ilvl w:val="0"/>
          <w:numId w:val="48"/>
        </w:numPr>
        <w:jc w:val="both"/>
        <w:rPr>
          <w:rFonts w:ascii="Arial" w:hAnsi="Arial" w:cs="Arial"/>
          <w:sz w:val="18"/>
          <w:szCs w:val="18"/>
        </w:rPr>
      </w:pPr>
      <w:r w:rsidRPr="008937BE">
        <w:rPr>
          <w:rFonts w:ascii="Arial" w:hAnsi="Arial" w:cs="Arial"/>
          <w:sz w:val="18"/>
          <w:szCs w:val="18"/>
        </w:rPr>
        <w:t xml:space="preserve">Las multas y penalidades, si hubieren. </w:t>
      </w:r>
    </w:p>
    <w:p w14:paraId="3F62D489" w14:textId="77777777" w:rsidR="008937BE" w:rsidRPr="008937BE" w:rsidRDefault="008937BE" w:rsidP="008937BE">
      <w:pPr>
        <w:pStyle w:val="Default"/>
        <w:jc w:val="both"/>
        <w:rPr>
          <w:rFonts w:ascii="Arial" w:hAnsi="Arial" w:cs="Arial"/>
          <w:sz w:val="18"/>
          <w:szCs w:val="18"/>
        </w:rPr>
      </w:pPr>
    </w:p>
    <w:p w14:paraId="4D806442" w14:textId="77777777" w:rsidR="008937BE" w:rsidRPr="008937BE" w:rsidRDefault="008937BE" w:rsidP="008937BE">
      <w:pPr>
        <w:pStyle w:val="Default"/>
        <w:jc w:val="both"/>
        <w:rPr>
          <w:rFonts w:ascii="Arial" w:hAnsi="Arial" w:cs="Arial"/>
          <w:sz w:val="18"/>
          <w:szCs w:val="18"/>
        </w:rPr>
      </w:pPr>
      <w:r w:rsidRPr="008937BE">
        <w:rPr>
          <w:rFonts w:ascii="Arial" w:hAnsi="Arial" w:cs="Arial"/>
          <w:sz w:val="18"/>
          <w:szCs w:val="18"/>
        </w:rPr>
        <w:t xml:space="preserve">Preparado así el certificado final y debidamente aprobado por el </w:t>
      </w:r>
      <w:r w:rsidRPr="008937BE">
        <w:rPr>
          <w:rFonts w:ascii="Arial" w:hAnsi="Arial" w:cs="Arial"/>
          <w:b/>
          <w:bCs/>
          <w:sz w:val="18"/>
          <w:szCs w:val="18"/>
        </w:rPr>
        <w:t xml:space="preserve">SUPERVISOR </w:t>
      </w:r>
      <w:r w:rsidRPr="008937BE">
        <w:rPr>
          <w:rFonts w:ascii="Arial" w:hAnsi="Arial" w:cs="Arial"/>
          <w:sz w:val="18"/>
          <w:szCs w:val="18"/>
        </w:rPr>
        <w:t xml:space="preserve">en el plazo máximo de treinta (30) días calendario, éste lo remitirá al </w:t>
      </w:r>
      <w:r w:rsidRPr="008937BE">
        <w:rPr>
          <w:rFonts w:ascii="Arial" w:hAnsi="Arial" w:cs="Arial"/>
          <w:b/>
          <w:bCs/>
          <w:sz w:val="18"/>
          <w:szCs w:val="18"/>
        </w:rPr>
        <w:t>FISCAL</w:t>
      </w:r>
      <w:r w:rsidRPr="008937BE">
        <w:rPr>
          <w:rFonts w:ascii="Arial" w:hAnsi="Arial" w:cs="Arial"/>
          <w:sz w:val="18"/>
          <w:szCs w:val="18"/>
        </w:rPr>
        <w:t xml:space="preserve">, para su aprobación y conocimiento, quien en su caso requerirá las aclaraciones que considere pertinentes; caso contrario lo remitirá a la dependencia establecida por la </w:t>
      </w:r>
      <w:r w:rsidRPr="008937BE">
        <w:rPr>
          <w:rFonts w:ascii="Arial" w:hAnsi="Arial" w:cs="Arial"/>
          <w:b/>
          <w:bCs/>
          <w:sz w:val="18"/>
          <w:szCs w:val="18"/>
        </w:rPr>
        <w:t>ENTIDAD</w:t>
      </w:r>
      <w:r w:rsidRPr="008937BE">
        <w:rPr>
          <w:rFonts w:ascii="Arial" w:hAnsi="Arial" w:cs="Arial"/>
          <w:sz w:val="18"/>
          <w:szCs w:val="18"/>
        </w:rPr>
        <w:t xml:space="preserve">, para el procesamiento del pago correspondiente. </w:t>
      </w:r>
    </w:p>
    <w:p w14:paraId="519325AC" w14:textId="77777777" w:rsidR="008937BE" w:rsidRPr="008937BE" w:rsidRDefault="008937BE" w:rsidP="008937BE">
      <w:pPr>
        <w:pStyle w:val="Default"/>
        <w:jc w:val="both"/>
        <w:rPr>
          <w:rFonts w:ascii="Arial" w:hAnsi="Arial" w:cs="Arial"/>
          <w:sz w:val="18"/>
          <w:szCs w:val="18"/>
        </w:rPr>
      </w:pPr>
    </w:p>
    <w:p w14:paraId="15190E54" w14:textId="77777777" w:rsidR="008937BE" w:rsidRPr="008937BE" w:rsidRDefault="008937BE" w:rsidP="008937BE">
      <w:pPr>
        <w:pStyle w:val="Default"/>
        <w:jc w:val="both"/>
        <w:rPr>
          <w:rFonts w:ascii="Arial" w:hAnsi="Arial" w:cs="Arial"/>
          <w:sz w:val="18"/>
          <w:szCs w:val="18"/>
        </w:rPr>
      </w:pPr>
      <w:r w:rsidRPr="008937BE">
        <w:rPr>
          <w:rFonts w:ascii="Arial" w:hAnsi="Arial" w:cs="Arial"/>
          <w:b/>
          <w:bCs/>
          <w:sz w:val="18"/>
          <w:szCs w:val="18"/>
        </w:rPr>
        <w:t xml:space="preserve">CLÁUSULA VIGÉSIMA OCTAVA.- (CONSENTIMIENTO) </w:t>
      </w:r>
      <w:r w:rsidRPr="008937BE">
        <w:rPr>
          <w:rFonts w:ascii="Arial" w:hAnsi="Arial" w:cs="Arial"/>
          <w:sz w:val="18"/>
          <w:szCs w:val="18"/>
        </w:rPr>
        <w:t xml:space="preserve">En señal de conformidad y para su fiel y estricto cumplimiento, firmamos el presente Contrato en cuatro (4) ejemplares de un mismo tenor y validez la </w:t>
      </w:r>
      <w:r w:rsidRPr="008937BE">
        <w:rPr>
          <w:rFonts w:ascii="Arial" w:hAnsi="Arial" w:cs="Arial"/>
          <w:b/>
          <w:sz w:val="18"/>
          <w:szCs w:val="18"/>
        </w:rPr>
        <w:t>Lic.</w:t>
      </w:r>
      <w:r w:rsidRPr="008937BE">
        <w:rPr>
          <w:rFonts w:ascii="Arial" w:hAnsi="Arial" w:cs="Arial"/>
          <w:sz w:val="18"/>
          <w:szCs w:val="18"/>
        </w:rPr>
        <w:t xml:space="preserve"> </w:t>
      </w:r>
      <w:r w:rsidRPr="008937BE">
        <w:rPr>
          <w:rFonts w:ascii="Arial" w:eastAsia="Times New Roman" w:hAnsi="Arial" w:cs="Arial"/>
          <w:b/>
          <w:bCs/>
          <w:sz w:val="18"/>
          <w:szCs w:val="18"/>
          <w:lang w:val="es-ES_tradnl" w:eastAsia="es-ES"/>
        </w:rPr>
        <w:t>Rosa Lourdes de la Vega Rojas</w:t>
      </w:r>
      <w:r w:rsidRPr="008937BE">
        <w:rPr>
          <w:rFonts w:ascii="Arial" w:hAnsi="Arial" w:cs="Arial"/>
          <w:sz w:val="18"/>
          <w:szCs w:val="18"/>
        </w:rPr>
        <w:t xml:space="preserve">, en representación legal de la </w:t>
      </w:r>
      <w:r w:rsidRPr="008937BE">
        <w:rPr>
          <w:rFonts w:ascii="Arial" w:hAnsi="Arial" w:cs="Arial"/>
          <w:b/>
          <w:sz w:val="18"/>
          <w:szCs w:val="18"/>
        </w:rPr>
        <w:t xml:space="preserve">ENTIDAD </w:t>
      </w:r>
      <w:r w:rsidRPr="008937BE">
        <w:rPr>
          <w:rFonts w:ascii="Arial" w:hAnsi="Arial" w:cs="Arial"/>
          <w:sz w:val="18"/>
          <w:szCs w:val="18"/>
        </w:rPr>
        <w:t xml:space="preserve">y el ______________________en representación del </w:t>
      </w:r>
      <w:r w:rsidRPr="008937BE">
        <w:rPr>
          <w:rFonts w:ascii="Arial" w:hAnsi="Arial" w:cs="Arial"/>
          <w:b/>
          <w:sz w:val="18"/>
          <w:szCs w:val="18"/>
        </w:rPr>
        <w:t>CONTRATISTA.</w:t>
      </w:r>
    </w:p>
    <w:p w14:paraId="7D4773FE" w14:textId="77777777" w:rsidR="008937BE" w:rsidRPr="008937BE" w:rsidRDefault="008937BE" w:rsidP="008937BE">
      <w:pPr>
        <w:pStyle w:val="Default"/>
        <w:jc w:val="both"/>
        <w:rPr>
          <w:rFonts w:ascii="Arial" w:hAnsi="Arial" w:cs="Arial"/>
          <w:sz w:val="18"/>
          <w:szCs w:val="18"/>
        </w:rPr>
      </w:pPr>
    </w:p>
    <w:p w14:paraId="3939E26B" w14:textId="77777777" w:rsidR="008937BE" w:rsidRPr="008937BE" w:rsidRDefault="008937BE" w:rsidP="008937BE">
      <w:pPr>
        <w:jc w:val="both"/>
        <w:rPr>
          <w:rFonts w:ascii="Arial" w:hAnsi="Arial" w:cs="Arial"/>
          <w:b/>
          <w:sz w:val="18"/>
          <w:szCs w:val="18"/>
        </w:rPr>
      </w:pPr>
      <w:r w:rsidRPr="008937BE">
        <w:rPr>
          <w:rFonts w:ascii="Arial" w:hAnsi="Arial" w:cs="Arial"/>
          <w:sz w:val="18"/>
          <w:szCs w:val="18"/>
        </w:rPr>
        <w:t>Este documento, conforme a disposiciones legales de control fiscal vigentes, será registrado ante la Contraloría General del Estado.</w:t>
      </w:r>
    </w:p>
    <w:p w14:paraId="7CAFE22F" w14:textId="77777777" w:rsidR="008937BE" w:rsidRPr="008937BE" w:rsidRDefault="008937BE" w:rsidP="008937BE">
      <w:pPr>
        <w:ind w:left="720"/>
        <w:jc w:val="both"/>
        <w:rPr>
          <w:rFonts w:ascii="Arial" w:hAnsi="Arial" w:cs="Arial"/>
          <w:b/>
          <w:sz w:val="18"/>
          <w:szCs w:val="18"/>
        </w:rPr>
      </w:pPr>
    </w:p>
    <w:p w14:paraId="02851193" w14:textId="77777777" w:rsidR="008937BE" w:rsidRPr="008937BE" w:rsidRDefault="008937BE" w:rsidP="008937BE">
      <w:pPr>
        <w:widowControl w:val="0"/>
        <w:tabs>
          <w:tab w:val="left" w:pos="-720"/>
          <w:tab w:val="center" w:pos="4252"/>
          <w:tab w:val="right" w:pos="8504"/>
        </w:tabs>
        <w:rPr>
          <w:rFonts w:ascii="Arial" w:hAnsi="Arial" w:cs="Arial"/>
          <w:sz w:val="18"/>
          <w:szCs w:val="18"/>
        </w:rPr>
      </w:pPr>
      <w:r w:rsidRPr="008937BE">
        <w:rPr>
          <w:rFonts w:ascii="Arial" w:hAnsi="Arial" w:cs="Arial"/>
          <w:sz w:val="18"/>
          <w:szCs w:val="18"/>
        </w:rPr>
        <w:t xml:space="preserve">La Paz, _ de ___ </w:t>
      </w:r>
      <w:proofErr w:type="spellStart"/>
      <w:r w:rsidRPr="008937BE">
        <w:rPr>
          <w:rFonts w:ascii="Arial" w:hAnsi="Arial" w:cs="Arial"/>
          <w:sz w:val="18"/>
          <w:szCs w:val="18"/>
        </w:rPr>
        <w:t>de</w:t>
      </w:r>
      <w:proofErr w:type="spellEnd"/>
      <w:r w:rsidRPr="008937BE">
        <w:rPr>
          <w:rFonts w:ascii="Arial" w:hAnsi="Arial" w:cs="Arial"/>
          <w:sz w:val="18"/>
          <w:szCs w:val="18"/>
        </w:rPr>
        <w:t xml:space="preserve"> 2022.</w:t>
      </w:r>
    </w:p>
    <w:p w14:paraId="45FFE87A" w14:textId="77777777" w:rsidR="008937BE" w:rsidRPr="008937BE" w:rsidRDefault="008937BE" w:rsidP="008937BE">
      <w:pPr>
        <w:widowControl w:val="0"/>
        <w:tabs>
          <w:tab w:val="left" w:pos="-720"/>
          <w:tab w:val="center" w:pos="4252"/>
          <w:tab w:val="right" w:pos="8504"/>
        </w:tabs>
        <w:rPr>
          <w:rFonts w:ascii="Arial" w:hAnsi="Arial" w:cs="Arial"/>
          <w:sz w:val="18"/>
          <w:szCs w:val="18"/>
        </w:rPr>
      </w:pPr>
    </w:p>
    <w:p w14:paraId="05867362" w14:textId="77777777" w:rsidR="008937BE" w:rsidRPr="008937BE" w:rsidRDefault="008937BE" w:rsidP="008937BE">
      <w:pPr>
        <w:widowControl w:val="0"/>
        <w:tabs>
          <w:tab w:val="left" w:pos="-720"/>
          <w:tab w:val="center" w:pos="4252"/>
          <w:tab w:val="right" w:pos="8504"/>
        </w:tabs>
        <w:rPr>
          <w:rFonts w:ascii="Arial" w:hAnsi="Arial" w:cs="Arial"/>
          <w:sz w:val="18"/>
          <w:szCs w:val="18"/>
        </w:rPr>
      </w:pPr>
    </w:p>
    <w:p w14:paraId="12051FAA" w14:textId="77777777" w:rsidR="008937BE" w:rsidRPr="008937BE" w:rsidRDefault="008937BE" w:rsidP="008937BE">
      <w:pPr>
        <w:widowControl w:val="0"/>
        <w:tabs>
          <w:tab w:val="left" w:pos="-720"/>
          <w:tab w:val="center" w:pos="4252"/>
          <w:tab w:val="right" w:pos="8504"/>
        </w:tabs>
        <w:rPr>
          <w:rFonts w:ascii="Arial" w:hAnsi="Arial" w:cs="Arial"/>
          <w:sz w:val="18"/>
          <w:szCs w:val="18"/>
        </w:rPr>
      </w:pPr>
    </w:p>
    <w:p w14:paraId="699C84E9" w14:textId="77777777" w:rsidR="008937BE" w:rsidRPr="008937BE" w:rsidRDefault="008937BE" w:rsidP="008937BE">
      <w:pPr>
        <w:widowControl w:val="0"/>
        <w:tabs>
          <w:tab w:val="left" w:pos="-720"/>
          <w:tab w:val="center" w:pos="4252"/>
          <w:tab w:val="right" w:pos="8504"/>
        </w:tabs>
        <w:rPr>
          <w:rFonts w:ascii="Arial" w:hAnsi="Arial" w:cs="Arial"/>
          <w:sz w:val="18"/>
          <w:szCs w:val="18"/>
        </w:rPr>
      </w:pPr>
    </w:p>
    <w:p w14:paraId="34A3DBC7" w14:textId="77777777" w:rsidR="008937BE" w:rsidRPr="008937BE" w:rsidRDefault="008937BE" w:rsidP="008937BE">
      <w:pPr>
        <w:widowControl w:val="0"/>
        <w:tabs>
          <w:tab w:val="left" w:pos="-720"/>
          <w:tab w:val="center" w:pos="4252"/>
          <w:tab w:val="right" w:pos="8504"/>
        </w:tabs>
        <w:rPr>
          <w:rFonts w:ascii="Arial" w:hAnsi="Arial" w:cs="Arial"/>
          <w:sz w:val="18"/>
          <w:szCs w:val="18"/>
        </w:rPr>
      </w:pPr>
    </w:p>
    <w:p w14:paraId="0D3321CF" w14:textId="77777777" w:rsidR="008937BE" w:rsidRPr="008937BE" w:rsidRDefault="008937BE" w:rsidP="008937BE">
      <w:pPr>
        <w:widowControl w:val="0"/>
        <w:tabs>
          <w:tab w:val="left" w:pos="-720"/>
          <w:tab w:val="center" w:pos="4252"/>
          <w:tab w:val="right" w:pos="8504"/>
        </w:tabs>
        <w:rPr>
          <w:rFonts w:ascii="Arial" w:hAnsi="Arial" w:cs="Arial"/>
          <w:sz w:val="18"/>
          <w:szCs w:val="18"/>
        </w:rPr>
      </w:pPr>
    </w:p>
    <w:p w14:paraId="7DA4C4BB" w14:textId="77777777" w:rsidR="008937BE" w:rsidRPr="008937BE" w:rsidRDefault="008937BE" w:rsidP="008937BE">
      <w:pPr>
        <w:widowControl w:val="0"/>
        <w:tabs>
          <w:tab w:val="left" w:pos="-720"/>
          <w:tab w:val="center" w:pos="4252"/>
          <w:tab w:val="right" w:pos="8504"/>
        </w:tabs>
        <w:rPr>
          <w:rFonts w:ascii="Arial" w:hAnsi="Arial" w:cs="Arial"/>
          <w:sz w:val="18"/>
          <w:szCs w:val="18"/>
        </w:rPr>
      </w:pPr>
    </w:p>
    <w:tbl>
      <w:tblPr>
        <w:tblW w:w="0" w:type="auto"/>
        <w:jc w:val="center"/>
        <w:tblCellMar>
          <w:left w:w="70" w:type="dxa"/>
          <w:right w:w="70" w:type="dxa"/>
        </w:tblCellMar>
        <w:tblLook w:val="0000" w:firstRow="0" w:lastRow="0" w:firstColumn="0" w:lastColumn="0" w:noHBand="0" w:noVBand="0"/>
      </w:tblPr>
      <w:tblGrid>
        <w:gridCol w:w="4403"/>
        <w:gridCol w:w="4435"/>
      </w:tblGrid>
      <w:tr w:rsidR="008937BE" w:rsidRPr="008937BE" w14:paraId="3FB8800C" w14:textId="77777777" w:rsidTr="00992144">
        <w:trPr>
          <w:jc w:val="center"/>
        </w:trPr>
        <w:tc>
          <w:tcPr>
            <w:tcW w:w="4404" w:type="dxa"/>
          </w:tcPr>
          <w:p w14:paraId="351C4587" w14:textId="77777777" w:rsidR="008937BE" w:rsidRPr="008937BE" w:rsidRDefault="008937BE" w:rsidP="00992144">
            <w:pPr>
              <w:jc w:val="center"/>
              <w:rPr>
                <w:rFonts w:ascii="Arial" w:hAnsi="Arial" w:cs="Arial"/>
                <w:sz w:val="18"/>
                <w:szCs w:val="18"/>
                <w:lang w:val="es-ES_tradnl"/>
              </w:rPr>
            </w:pPr>
            <w:r w:rsidRPr="008937BE">
              <w:rPr>
                <w:rFonts w:ascii="Arial" w:hAnsi="Arial" w:cs="Arial"/>
                <w:b/>
                <w:sz w:val="18"/>
                <w:szCs w:val="18"/>
                <w:lang w:val="es-ES_tradnl"/>
              </w:rPr>
              <w:t>Rosa Lourdes de la Vega Rojas</w:t>
            </w:r>
            <w:r w:rsidRPr="008937BE">
              <w:rPr>
                <w:rFonts w:ascii="Arial" w:hAnsi="Arial" w:cs="Arial"/>
                <w:sz w:val="18"/>
                <w:szCs w:val="18"/>
                <w:lang w:val="es-ES_tradnl"/>
              </w:rPr>
              <w:t xml:space="preserve"> </w:t>
            </w:r>
          </w:p>
          <w:p w14:paraId="18A40ECF" w14:textId="77777777" w:rsidR="008937BE" w:rsidRPr="008937BE" w:rsidRDefault="008937BE" w:rsidP="00992144">
            <w:pPr>
              <w:jc w:val="center"/>
              <w:rPr>
                <w:rFonts w:ascii="Arial" w:hAnsi="Arial" w:cs="Arial"/>
                <w:bCs/>
                <w:spacing w:val="-6"/>
                <w:sz w:val="18"/>
                <w:szCs w:val="18"/>
              </w:rPr>
            </w:pPr>
            <w:r w:rsidRPr="008937BE">
              <w:rPr>
                <w:rFonts w:ascii="Arial" w:hAnsi="Arial" w:cs="Arial"/>
                <w:b/>
                <w:bCs/>
                <w:sz w:val="18"/>
                <w:szCs w:val="18"/>
              </w:rPr>
              <w:t>Subgerente de Servicios Generales</w:t>
            </w:r>
          </w:p>
          <w:p w14:paraId="68D8C89B" w14:textId="77777777" w:rsidR="008937BE" w:rsidRPr="008937BE" w:rsidRDefault="008937BE" w:rsidP="00992144">
            <w:pPr>
              <w:jc w:val="center"/>
              <w:rPr>
                <w:rFonts w:ascii="Arial" w:hAnsi="Arial" w:cs="Arial"/>
                <w:bCs/>
                <w:sz w:val="18"/>
                <w:szCs w:val="18"/>
              </w:rPr>
            </w:pPr>
            <w:r w:rsidRPr="008937BE">
              <w:rPr>
                <w:rFonts w:ascii="Arial" w:hAnsi="Arial" w:cs="Arial"/>
                <w:b/>
                <w:bCs/>
                <w:spacing w:val="-6"/>
                <w:sz w:val="18"/>
                <w:szCs w:val="18"/>
              </w:rPr>
              <w:t>BANCO CENTRAL DE BOLIVIA</w:t>
            </w:r>
          </w:p>
        </w:tc>
        <w:tc>
          <w:tcPr>
            <w:tcW w:w="4436" w:type="dxa"/>
          </w:tcPr>
          <w:p w14:paraId="5F94BEFE" w14:textId="77777777" w:rsidR="008937BE" w:rsidRPr="008937BE" w:rsidRDefault="008937BE" w:rsidP="00992144">
            <w:pPr>
              <w:jc w:val="center"/>
              <w:rPr>
                <w:rFonts w:ascii="Arial" w:hAnsi="Arial" w:cs="Arial"/>
                <w:b/>
                <w:bCs/>
                <w:spacing w:val="-6"/>
                <w:sz w:val="18"/>
                <w:szCs w:val="18"/>
              </w:rPr>
            </w:pPr>
            <w:r w:rsidRPr="008937BE">
              <w:rPr>
                <w:rFonts w:ascii="Arial" w:hAnsi="Arial" w:cs="Arial"/>
                <w:b/>
                <w:bCs/>
                <w:spacing w:val="-6"/>
                <w:sz w:val="18"/>
                <w:szCs w:val="18"/>
              </w:rPr>
              <w:t>______________________</w:t>
            </w:r>
          </w:p>
          <w:p w14:paraId="68700A8F" w14:textId="77777777" w:rsidR="008937BE" w:rsidRPr="008937BE" w:rsidRDefault="008937BE" w:rsidP="00992144">
            <w:pPr>
              <w:jc w:val="center"/>
              <w:rPr>
                <w:rFonts w:ascii="Arial" w:hAnsi="Arial" w:cs="Arial"/>
                <w:b/>
                <w:bCs/>
                <w:spacing w:val="-6"/>
                <w:sz w:val="18"/>
                <w:szCs w:val="18"/>
              </w:rPr>
            </w:pPr>
            <w:r w:rsidRPr="008937BE">
              <w:rPr>
                <w:rFonts w:ascii="Arial" w:hAnsi="Arial" w:cs="Arial"/>
                <w:b/>
                <w:bCs/>
                <w:spacing w:val="-6"/>
                <w:sz w:val="18"/>
                <w:szCs w:val="18"/>
              </w:rPr>
              <w:t>C.I. N° _______</w:t>
            </w:r>
          </w:p>
          <w:p w14:paraId="2D520C8E" w14:textId="77777777" w:rsidR="008937BE" w:rsidRPr="008937BE" w:rsidRDefault="008937BE" w:rsidP="00992144">
            <w:pPr>
              <w:jc w:val="center"/>
              <w:rPr>
                <w:rFonts w:ascii="Arial" w:hAnsi="Arial" w:cs="Arial"/>
                <w:b/>
                <w:bCs/>
                <w:spacing w:val="-6"/>
                <w:sz w:val="18"/>
                <w:szCs w:val="18"/>
              </w:rPr>
            </w:pPr>
            <w:r w:rsidRPr="008937BE">
              <w:rPr>
                <w:rFonts w:ascii="Arial" w:hAnsi="Arial" w:cs="Arial"/>
                <w:b/>
                <w:spacing w:val="-6"/>
                <w:sz w:val="18"/>
                <w:szCs w:val="18"/>
              </w:rPr>
              <w:t>CONTRATISTA</w:t>
            </w:r>
          </w:p>
        </w:tc>
      </w:tr>
    </w:tbl>
    <w:p w14:paraId="24152BBF" w14:textId="77777777" w:rsidR="008937BE" w:rsidRPr="008937BE" w:rsidRDefault="008937BE" w:rsidP="008937BE">
      <w:pPr>
        <w:jc w:val="both"/>
        <w:rPr>
          <w:rFonts w:ascii="Arial" w:hAnsi="Arial" w:cs="Arial"/>
          <w:sz w:val="18"/>
          <w:szCs w:val="18"/>
        </w:rPr>
      </w:pPr>
    </w:p>
    <w:p w14:paraId="5B3BFAA1" w14:textId="77777777" w:rsidR="008937BE" w:rsidRPr="008937BE" w:rsidRDefault="008937BE" w:rsidP="008937BE">
      <w:pPr>
        <w:jc w:val="both"/>
        <w:rPr>
          <w:rFonts w:ascii="Arial" w:hAnsi="Arial" w:cs="Arial"/>
          <w:sz w:val="18"/>
          <w:szCs w:val="18"/>
        </w:rPr>
      </w:pPr>
    </w:p>
    <w:p w14:paraId="270ACDD4" w14:textId="77777777" w:rsidR="008937BE" w:rsidRPr="008937BE" w:rsidRDefault="008937BE" w:rsidP="008937BE">
      <w:pPr>
        <w:jc w:val="both"/>
        <w:rPr>
          <w:rFonts w:ascii="Arial" w:hAnsi="Arial" w:cs="Arial"/>
          <w:sz w:val="18"/>
          <w:szCs w:val="18"/>
        </w:rPr>
      </w:pPr>
    </w:p>
    <w:p w14:paraId="64870199" w14:textId="77777777" w:rsidR="008937BE" w:rsidRPr="008937BE" w:rsidRDefault="008937BE" w:rsidP="008937BE">
      <w:pPr>
        <w:jc w:val="both"/>
        <w:rPr>
          <w:rFonts w:ascii="Arial" w:hAnsi="Arial" w:cs="Arial"/>
          <w:sz w:val="18"/>
          <w:szCs w:val="18"/>
        </w:rPr>
      </w:pPr>
    </w:p>
    <w:p w14:paraId="5E94EEBA" w14:textId="77777777" w:rsidR="008937BE" w:rsidRPr="008937BE" w:rsidRDefault="008937BE" w:rsidP="008937BE">
      <w:pPr>
        <w:jc w:val="both"/>
        <w:rPr>
          <w:rFonts w:ascii="Arial" w:hAnsi="Arial" w:cs="Arial"/>
          <w:sz w:val="18"/>
          <w:szCs w:val="18"/>
        </w:rPr>
      </w:pPr>
    </w:p>
    <w:p w14:paraId="12974DFC" w14:textId="77777777" w:rsidR="008937BE" w:rsidRPr="008937BE" w:rsidRDefault="008937BE" w:rsidP="008937BE">
      <w:pPr>
        <w:jc w:val="both"/>
        <w:rPr>
          <w:rFonts w:ascii="Arial" w:hAnsi="Arial" w:cs="Arial"/>
          <w:sz w:val="18"/>
          <w:szCs w:val="18"/>
        </w:rPr>
      </w:pPr>
    </w:p>
    <w:p w14:paraId="51976C0D" w14:textId="77777777" w:rsidR="008937BE" w:rsidRPr="008937BE" w:rsidRDefault="008937BE" w:rsidP="008937BE">
      <w:pPr>
        <w:jc w:val="both"/>
        <w:rPr>
          <w:rFonts w:ascii="Arial" w:hAnsi="Arial" w:cs="Arial"/>
          <w:sz w:val="18"/>
          <w:szCs w:val="18"/>
        </w:rPr>
      </w:pPr>
      <w:r w:rsidRPr="008937BE">
        <w:rPr>
          <w:rFonts w:ascii="Arial" w:hAnsi="Arial" w:cs="Arial"/>
          <w:sz w:val="18"/>
          <w:szCs w:val="18"/>
        </w:rPr>
        <w:t>MNZM/RRRD/</w:t>
      </w:r>
      <w:proofErr w:type="spellStart"/>
      <w:r w:rsidRPr="008937BE">
        <w:rPr>
          <w:rFonts w:ascii="Arial" w:hAnsi="Arial" w:cs="Arial"/>
          <w:sz w:val="18"/>
          <w:szCs w:val="18"/>
        </w:rPr>
        <w:t>jfvs</w:t>
      </w:r>
      <w:proofErr w:type="spellEnd"/>
      <w:r w:rsidRPr="008937BE">
        <w:rPr>
          <w:rFonts w:ascii="Arial" w:hAnsi="Arial" w:cs="Arial"/>
          <w:sz w:val="18"/>
          <w:szCs w:val="18"/>
        </w:rPr>
        <w:t>/</w:t>
      </w:r>
      <w:proofErr w:type="spellStart"/>
      <w:r w:rsidRPr="008937BE">
        <w:rPr>
          <w:rFonts w:ascii="Arial" w:hAnsi="Arial" w:cs="Arial"/>
          <w:sz w:val="18"/>
          <w:szCs w:val="18"/>
        </w:rPr>
        <w:t>nymg</w:t>
      </w:r>
      <w:proofErr w:type="spellEnd"/>
      <w:r w:rsidRPr="008937BE">
        <w:rPr>
          <w:rFonts w:ascii="Arial" w:hAnsi="Arial" w:cs="Arial"/>
          <w:sz w:val="18"/>
          <w:szCs w:val="18"/>
        </w:rPr>
        <w:t>.</w:t>
      </w:r>
    </w:p>
    <w:p w14:paraId="31BFAC1D" w14:textId="77777777" w:rsidR="008937BE" w:rsidRPr="004B4B9E" w:rsidRDefault="008937BE" w:rsidP="00EB7DBE">
      <w:pPr>
        <w:rPr>
          <w:rFonts w:ascii="Arial" w:hAnsi="Arial" w:cs="Arial"/>
          <w:b/>
          <w:sz w:val="18"/>
          <w:szCs w:val="18"/>
          <w:lang w:val="es-BO"/>
        </w:rPr>
      </w:pPr>
    </w:p>
    <w:sectPr w:rsidR="008937BE" w:rsidRPr="004B4B9E" w:rsidSect="007500F4">
      <w:footerReference w:type="default" r:id="rId17"/>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BAD98" w14:textId="77777777" w:rsidR="00466F79" w:rsidRDefault="00466F79">
      <w:r>
        <w:separator/>
      </w:r>
    </w:p>
  </w:endnote>
  <w:endnote w:type="continuationSeparator" w:id="0">
    <w:p w14:paraId="65C2F854" w14:textId="77777777" w:rsidR="00466F79" w:rsidRDefault="0046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A93E0B" w:rsidRDefault="00A93E0B">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EF07" w14:textId="5FDDA2EA" w:rsidR="00A93E0B" w:rsidRDefault="00A93E0B">
    <w:pPr>
      <w:pStyle w:val="Piedepgina"/>
    </w:pPr>
    <w:r w:rsidRPr="00BA6B4B">
      <w:rPr>
        <w:noProof/>
        <w:lang w:val="es-BO" w:eastAsia="es-BO"/>
      </w:rPr>
      <w:drawing>
        <wp:anchor distT="0" distB="0" distL="114300" distR="114300" simplePos="0" relativeHeight="251673600" behindDoc="0" locked="0" layoutInCell="1" allowOverlap="1" wp14:anchorId="54BFC658" wp14:editId="7522E786">
          <wp:simplePos x="0" y="0"/>
          <wp:positionH relativeFrom="margin">
            <wp:align>center</wp:align>
          </wp:positionH>
          <wp:positionV relativeFrom="paragraph">
            <wp:posOffset>189230</wp:posOffset>
          </wp:positionV>
          <wp:extent cx="7862570" cy="387985"/>
          <wp:effectExtent l="0" t="0" r="508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577C2459" w:rsidR="00A93E0B" w:rsidRPr="002146A2" w:rsidRDefault="00A93E0B">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516107">
      <w:rPr>
        <w:noProof/>
        <w:sz w:val="18"/>
        <w:szCs w:val="18"/>
      </w:rPr>
      <w:t>21</w:t>
    </w:r>
    <w:r w:rsidRPr="002146A2">
      <w:rPr>
        <w:sz w:val="18"/>
        <w:szCs w:val="18"/>
      </w:rPr>
      <w:fldChar w:fldCharType="end"/>
    </w:r>
  </w:p>
  <w:p w14:paraId="5718E9B4" w14:textId="508B424C" w:rsidR="00A93E0B" w:rsidRDefault="00A93E0B">
    <w:pPr>
      <w:pStyle w:val="Piedepgina"/>
    </w:pPr>
    <w:r w:rsidRPr="00BA6B4B">
      <w:rPr>
        <w:noProof/>
        <w:lang w:val="es-BO" w:eastAsia="es-BO"/>
      </w:rPr>
      <w:drawing>
        <wp:anchor distT="0" distB="0" distL="114300" distR="114300" simplePos="0" relativeHeight="251675648" behindDoc="0" locked="0" layoutInCell="1" allowOverlap="1" wp14:anchorId="7F95BF8D" wp14:editId="644E9940">
          <wp:simplePos x="0" y="0"/>
          <wp:positionH relativeFrom="margin">
            <wp:posOffset>-1070149</wp:posOffset>
          </wp:positionH>
          <wp:positionV relativeFrom="paragraph">
            <wp:posOffset>142798</wp:posOffset>
          </wp:positionV>
          <wp:extent cx="7862570" cy="387985"/>
          <wp:effectExtent l="0" t="0" r="508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941A9" w14:textId="77777777" w:rsidR="00466F79" w:rsidRDefault="00466F79">
      <w:r>
        <w:separator/>
      </w:r>
    </w:p>
  </w:footnote>
  <w:footnote w:type="continuationSeparator" w:id="0">
    <w:p w14:paraId="38381DD0" w14:textId="77777777" w:rsidR="00466F79" w:rsidRDefault="00466F79">
      <w:r>
        <w:continuationSeparator/>
      </w:r>
    </w:p>
  </w:footnote>
  <w:footnote w:id="1">
    <w:p w14:paraId="5B6DE807" w14:textId="77777777" w:rsidR="00A93E0B" w:rsidRPr="00883F40" w:rsidRDefault="00A93E0B" w:rsidP="002E21B6">
      <w:pPr>
        <w:jc w:val="both"/>
        <w:rPr>
          <w:rFonts w:ascii="Arial" w:hAnsi="Arial" w:cs="Arial"/>
          <w:i/>
          <w:sz w:val="12"/>
          <w:szCs w:val="12"/>
        </w:rPr>
      </w:pPr>
      <w:r w:rsidRPr="00883F40">
        <w:rPr>
          <w:rStyle w:val="Refdenotaalpie"/>
          <w:rFonts w:ascii="Arial" w:hAnsi="Arial" w:cs="Arial"/>
          <w:sz w:val="12"/>
          <w:szCs w:val="12"/>
        </w:rPr>
        <w:footnoteRef/>
      </w:r>
      <w:r w:rsidRPr="00883F40">
        <w:rPr>
          <w:rFonts w:ascii="Arial" w:hAnsi="Arial" w:cs="Arial"/>
          <w:sz w:val="12"/>
          <w:szCs w:val="12"/>
        </w:rPr>
        <w:t xml:space="preserve"> </w:t>
      </w:r>
      <w:r w:rsidRPr="00883F40">
        <w:rPr>
          <w:rFonts w:ascii="Arial" w:hAnsi="Arial" w:cs="Arial"/>
          <w:i/>
          <w:sz w:val="12"/>
          <w:szCs w:val="12"/>
        </w:rPr>
        <w:t>Se aclara que estas garantías deben tener las siguientes características:</w:t>
      </w:r>
    </w:p>
    <w:p w14:paraId="226B2EAF" w14:textId="77777777" w:rsidR="00A93E0B" w:rsidRPr="00883F40" w:rsidRDefault="00A93E0B" w:rsidP="00150F00">
      <w:pPr>
        <w:pStyle w:val="Prrafodelista"/>
        <w:numPr>
          <w:ilvl w:val="0"/>
          <w:numId w:val="39"/>
        </w:numPr>
        <w:ind w:left="284" w:hanging="142"/>
        <w:jc w:val="both"/>
        <w:rPr>
          <w:rFonts w:ascii="Arial" w:hAnsi="Arial" w:cs="Arial"/>
          <w:i/>
          <w:sz w:val="12"/>
          <w:szCs w:val="12"/>
        </w:rPr>
      </w:pPr>
      <w:r w:rsidRPr="00883F40">
        <w:rPr>
          <w:rFonts w:ascii="Arial" w:hAnsi="Arial" w:cs="Arial"/>
          <w:b/>
          <w:i/>
          <w:sz w:val="12"/>
          <w:szCs w:val="12"/>
        </w:rPr>
        <w:t>Boleta de Garantía y Garantía a Primer Requerimiento</w:t>
      </w:r>
      <w:r w:rsidRPr="00883F40">
        <w:rPr>
          <w:rFonts w:ascii="Arial" w:hAnsi="Arial" w:cs="Arial"/>
          <w:i/>
          <w:sz w:val="12"/>
          <w:szCs w:val="12"/>
        </w:rPr>
        <w:t xml:space="preserve"> deben expresar su carácter de Renovable, Irrevocable y de Ejecución Inmediata y</w:t>
      </w:r>
    </w:p>
    <w:p w14:paraId="04EAB6C3" w14:textId="77777777" w:rsidR="00A93E0B" w:rsidRPr="00883F40" w:rsidRDefault="00A93E0B" w:rsidP="00150F00">
      <w:pPr>
        <w:numPr>
          <w:ilvl w:val="0"/>
          <w:numId w:val="39"/>
        </w:numPr>
        <w:ind w:left="284" w:hanging="130"/>
        <w:jc w:val="both"/>
        <w:rPr>
          <w:rFonts w:ascii="Arial" w:hAnsi="Arial" w:cs="Arial"/>
          <w:i/>
          <w:sz w:val="12"/>
          <w:szCs w:val="12"/>
        </w:rPr>
      </w:pPr>
      <w:r w:rsidRPr="00883F40">
        <w:rPr>
          <w:rFonts w:ascii="Arial" w:hAnsi="Arial" w:cs="Arial"/>
          <w:b/>
          <w:i/>
          <w:sz w:val="12"/>
          <w:szCs w:val="12"/>
          <w:lang w:val="es-BO"/>
        </w:rPr>
        <w:t>Póliza de Seguro de Caución a Primer Requerimiento</w:t>
      </w:r>
      <w:r w:rsidRPr="00883F40">
        <w:rPr>
          <w:rFonts w:ascii="Arial" w:hAnsi="Arial" w:cs="Arial"/>
          <w:b/>
          <w:i/>
          <w:sz w:val="12"/>
          <w:szCs w:val="12"/>
        </w:rPr>
        <w:t xml:space="preserve"> </w:t>
      </w:r>
      <w:r w:rsidRPr="00883F40">
        <w:rPr>
          <w:rFonts w:ascii="Arial" w:hAnsi="Arial" w:cs="Arial"/>
          <w:i/>
          <w:sz w:val="12"/>
          <w:szCs w:val="12"/>
        </w:rPr>
        <w:t>debe ser Renovable, Irrevocable y de Ejecución a Primer Requerimiento.</w:t>
      </w:r>
    </w:p>
    <w:p w14:paraId="3B71F962" w14:textId="77777777" w:rsidR="00A93E0B" w:rsidRPr="00CF07FF" w:rsidRDefault="00A93E0B" w:rsidP="002E21B6">
      <w:pPr>
        <w:pStyle w:val="Textonotapie"/>
        <w:spacing w:after="0" w:line="240" w:lineRule="auto"/>
        <w:ind w:left="70"/>
        <w:jc w:val="both"/>
        <w:rPr>
          <w:rFonts w:ascii="Arial" w:hAnsi="Arial" w:cs="Arial"/>
          <w:i/>
          <w:sz w:val="13"/>
          <w:szCs w:val="13"/>
        </w:rPr>
      </w:pPr>
      <w:r w:rsidRPr="00883F40">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227F07B3" w:rsidR="00A93E0B" w:rsidRPr="000A289F" w:rsidRDefault="00A93E0B">
    <w:pPr>
      <w:pStyle w:val="Encabezado"/>
      <w:rPr>
        <w:sz w:val="4"/>
        <w:szCs w:val="4"/>
      </w:rPr>
    </w:pPr>
    <w:r w:rsidRPr="000A289F">
      <w:rPr>
        <w:noProof/>
        <w:sz w:val="4"/>
        <w:szCs w:val="4"/>
        <w:lang w:val="es-BO" w:eastAsia="es-BO"/>
      </w:rPr>
      <w:drawing>
        <wp:anchor distT="0" distB="0" distL="114300" distR="114300" simplePos="0" relativeHeight="251663360" behindDoc="0" locked="0" layoutInCell="1" allowOverlap="1" wp14:anchorId="55FE8341" wp14:editId="0CE33D18">
          <wp:simplePos x="0" y="0"/>
          <wp:positionH relativeFrom="page">
            <wp:align>right</wp:align>
          </wp:positionH>
          <wp:positionV relativeFrom="paragraph">
            <wp:posOffset>-418476</wp:posOffset>
          </wp:positionV>
          <wp:extent cx="7752715" cy="986790"/>
          <wp:effectExtent l="0" t="0" r="635"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5135" w14:textId="13FA4199" w:rsidR="00A93E0B" w:rsidRDefault="00A93E0B">
    <w:pPr>
      <w:pStyle w:val="Encabezado"/>
    </w:pPr>
    <w:r>
      <w:rPr>
        <w:noProof/>
        <w:lang w:val="es-BO" w:eastAsia="es-BO"/>
      </w:rPr>
      <w:drawing>
        <wp:anchor distT="0" distB="0" distL="114300" distR="114300" simplePos="0" relativeHeight="251667456" behindDoc="0" locked="0" layoutInCell="1" allowOverlap="1" wp14:anchorId="5F5EBA78" wp14:editId="48DAE0B8">
          <wp:simplePos x="0" y="0"/>
          <wp:positionH relativeFrom="page">
            <wp:align>center</wp:align>
          </wp:positionH>
          <wp:positionV relativeFrom="paragraph">
            <wp:posOffset>-432645</wp:posOffset>
          </wp:positionV>
          <wp:extent cx="7752715" cy="986790"/>
          <wp:effectExtent l="0" t="0" r="635"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533445"/>
    <w:multiLevelType w:val="singleLevel"/>
    <w:tmpl w:val="2CC4EB10"/>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DA56C9"/>
    <w:multiLevelType w:val="hybridMultilevel"/>
    <w:tmpl w:val="C4F6937E"/>
    <w:lvl w:ilvl="0" w:tplc="B40A5D5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5397C13"/>
    <w:multiLevelType w:val="hybridMultilevel"/>
    <w:tmpl w:val="7A4E6AAA"/>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0C3B677C"/>
    <w:multiLevelType w:val="hybridMultilevel"/>
    <w:tmpl w:val="F300D4B6"/>
    <w:lvl w:ilvl="0" w:tplc="F8404376">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CAF3E64"/>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177758FA"/>
    <w:multiLevelType w:val="hybridMultilevel"/>
    <w:tmpl w:val="F418CDDA"/>
    <w:lvl w:ilvl="0" w:tplc="E4A2A3AE">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7E44117"/>
    <w:multiLevelType w:val="singleLevel"/>
    <w:tmpl w:val="0978B480"/>
    <w:lvl w:ilvl="0">
      <w:start w:val="1"/>
      <w:numFmt w:val="lowerLetter"/>
      <w:lvlText w:val="%1)"/>
      <w:lvlJc w:val="left"/>
      <w:pPr>
        <w:tabs>
          <w:tab w:val="num" w:pos="2004"/>
        </w:tabs>
        <w:ind w:left="2004" w:hanging="420"/>
      </w:pPr>
      <w:rPr>
        <w:rFonts w:hint="default"/>
        <w:b w:val="0"/>
      </w:rPr>
    </w:lvl>
  </w:abstractNum>
  <w:abstractNum w:abstractNumId="24" w15:restartNumberingAfterBreak="0">
    <w:nsid w:val="19A1753B"/>
    <w:multiLevelType w:val="hybridMultilevel"/>
    <w:tmpl w:val="90D2693C"/>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25" w15:restartNumberingAfterBreak="0">
    <w:nsid w:val="1F053D2B"/>
    <w:multiLevelType w:val="hybridMultilevel"/>
    <w:tmpl w:val="B3A2FB88"/>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26"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1F703B68"/>
    <w:multiLevelType w:val="hybridMultilevel"/>
    <w:tmpl w:val="8ACE6B34"/>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9" w15:restartNumberingAfterBreak="0">
    <w:nsid w:val="243E2115"/>
    <w:multiLevelType w:val="multilevel"/>
    <w:tmpl w:val="F08A6CE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282671B3"/>
    <w:multiLevelType w:val="multilevel"/>
    <w:tmpl w:val="7C7AF15A"/>
    <w:lvl w:ilvl="0">
      <w:start w:val="21"/>
      <w:numFmt w:val="decimal"/>
      <w:lvlText w:val="%1."/>
      <w:lvlJc w:val="left"/>
      <w:pPr>
        <w:ind w:left="660" w:hanging="660"/>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294A2D88"/>
    <w:multiLevelType w:val="hybridMultilevel"/>
    <w:tmpl w:val="ED521E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3" w15:restartNumberingAfterBreak="0">
    <w:nsid w:val="2A595A4C"/>
    <w:multiLevelType w:val="multilevel"/>
    <w:tmpl w:val="995E19C4"/>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5" w15:restartNumberingAfterBreak="0">
    <w:nsid w:val="2C2A01A7"/>
    <w:multiLevelType w:val="hybridMultilevel"/>
    <w:tmpl w:val="6F3A9222"/>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36" w15:restartNumberingAfterBreak="0">
    <w:nsid w:val="2D693F04"/>
    <w:multiLevelType w:val="multilevel"/>
    <w:tmpl w:val="AE22CBF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2DB535F5"/>
    <w:multiLevelType w:val="hybridMultilevel"/>
    <w:tmpl w:val="5526F34A"/>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9"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4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1" w15:restartNumberingAfterBreak="0">
    <w:nsid w:val="392D2C5F"/>
    <w:multiLevelType w:val="hybridMultilevel"/>
    <w:tmpl w:val="A5C291F8"/>
    <w:lvl w:ilvl="0" w:tplc="5D48E7F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C4600DA"/>
    <w:multiLevelType w:val="hybridMultilevel"/>
    <w:tmpl w:val="97A66AD4"/>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43" w15:restartNumberingAfterBreak="0">
    <w:nsid w:val="3CA94FBD"/>
    <w:multiLevelType w:val="hybridMultilevel"/>
    <w:tmpl w:val="9C5E51BC"/>
    <w:lvl w:ilvl="0" w:tplc="4B86E374">
      <w:start w:val="3"/>
      <w:numFmt w:val="bullet"/>
      <w:lvlText w:val="-"/>
      <w:lvlJc w:val="left"/>
      <w:pPr>
        <w:ind w:left="833" w:hanging="360"/>
      </w:pPr>
      <w:rPr>
        <w:rFonts w:ascii="Arial" w:eastAsia="Calibri"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44" w15:restartNumberingAfterBreak="0">
    <w:nsid w:val="3F572CCD"/>
    <w:multiLevelType w:val="hybridMultilevel"/>
    <w:tmpl w:val="5222556E"/>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45"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6"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8"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4AF84064"/>
    <w:multiLevelType w:val="multilevel"/>
    <w:tmpl w:val="2A64AC4A"/>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B971F7D"/>
    <w:multiLevelType w:val="hybridMultilevel"/>
    <w:tmpl w:val="63BE0B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4BC05431"/>
    <w:multiLevelType w:val="hybridMultilevel"/>
    <w:tmpl w:val="63D6978A"/>
    <w:lvl w:ilvl="0" w:tplc="400A0017">
      <w:start w:val="1"/>
      <w:numFmt w:val="lowerLetter"/>
      <w:lvlText w:val="%1)"/>
      <w:lvlJc w:val="left"/>
      <w:pPr>
        <w:ind w:left="1437" w:hanging="360"/>
      </w:pPr>
    </w:lvl>
    <w:lvl w:ilvl="1" w:tplc="400A0019" w:tentative="1">
      <w:start w:val="1"/>
      <w:numFmt w:val="lowerLetter"/>
      <w:lvlText w:val="%2."/>
      <w:lvlJc w:val="left"/>
      <w:pPr>
        <w:ind w:left="2157" w:hanging="360"/>
      </w:pPr>
    </w:lvl>
    <w:lvl w:ilvl="2" w:tplc="400A001B" w:tentative="1">
      <w:start w:val="1"/>
      <w:numFmt w:val="lowerRoman"/>
      <w:lvlText w:val="%3."/>
      <w:lvlJc w:val="right"/>
      <w:pPr>
        <w:ind w:left="2877" w:hanging="180"/>
      </w:pPr>
    </w:lvl>
    <w:lvl w:ilvl="3" w:tplc="400A000F" w:tentative="1">
      <w:start w:val="1"/>
      <w:numFmt w:val="decimal"/>
      <w:lvlText w:val="%4."/>
      <w:lvlJc w:val="left"/>
      <w:pPr>
        <w:ind w:left="3597" w:hanging="360"/>
      </w:pPr>
    </w:lvl>
    <w:lvl w:ilvl="4" w:tplc="400A0019" w:tentative="1">
      <w:start w:val="1"/>
      <w:numFmt w:val="lowerLetter"/>
      <w:lvlText w:val="%5."/>
      <w:lvlJc w:val="left"/>
      <w:pPr>
        <w:ind w:left="4317" w:hanging="360"/>
      </w:pPr>
    </w:lvl>
    <w:lvl w:ilvl="5" w:tplc="400A001B" w:tentative="1">
      <w:start w:val="1"/>
      <w:numFmt w:val="lowerRoman"/>
      <w:lvlText w:val="%6."/>
      <w:lvlJc w:val="right"/>
      <w:pPr>
        <w:ind w:left="5037" w:hanging="180"/>
      </w:pPr>
    </w:lvl>
    <w:lvl w:ilvl="6" w:tplc="400A000F" w:tentative="1">
      <w:start w:val="1"/>
      <w:numFmt w:val="decimal"/>
      <w:lvlText w:val="%7."/>
      <w:lvlJc w:val="left"/>
      <w:pPr>
        <w:ind w:left="5757" w:hanging="360"/>
      </w:pPr>
    </w:lvl>
    <w:lvl w:ilvl="7" w:tplc="400A0019" w:tentative="1">
      <w:start w:val="1"/>
      <w:numFmt w:val="lowerLetter"/>
      <w:lvlText w:val="%8."/>
      <w:lvlJc w:val="left"/>
      <w:pPr>
        <w:ind w:left="6477" w:hanging="360"/>
      </w:pPr>
    </w:lvl>
    <w:lvl w:ilvl="8" w:tplc="400A001B" w:tentative="1">
      <w:start w:val="1"/>
      <w:numFmt w:val="lowerRoman"/>
      <w:lvlText w:val="%9."/>
      <w:lvlJc w:val="right"/>
      <w:pPr>
        <w:ind w:left="7197" w:hanging="180"/>
      </w:pPr>
    </w:lvl>
  </w:abstractNum>
  <w:abstractNum w:abstractNumId="5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5870195F"/>
    <w:multiLevelType w:val="singleLevel"/>
    <w:tmpl w:val="38C2B268"/>
    <w:lvl w:ilvl="0">
      <w:numFmt w:val="decimal"/>
      <w:pStyle w:val="Ttulo9"/>
      <w:lvlText w:val=""/>
      <w:lvlJc w:val="left"/>
    </w:lvl>
  </w:abstractNum>
  <w:abstractNum w:abstractNumId="57"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60A320AC"/>
    <w:multiLevelType w:val="hybridMultilevel"/>
    <w:tmpl w:val="552E2316"/>
    <w:lvl w:ilvl="0" w:tplc="4C604FE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61F00445"/>
    <w:multiLevelType w:val="hybridMultilevel"/>
    <w:tmpl w:val="FBD22E5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6BB61B8"/>
    <w:multiLevelType w:val="multilevel"/>
    <w:tmpl w:val="B45E216A"/>
    <w:lvl w:ilvl="0">
      <w:start w:val="21"/>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853176F"/>
    <w:multiLevelType w:val="hybridMultilevel"/>
    <w:tmpl w:val="670EEE6C"/>
    <w:lvl w:ilvl="0" w:tplc="400A0017">
      <w:start w:val="1"/>
      <w:numFmt w:val="lowerLetter"/>
      <w:lvlText w:val="%1)"/>
      <w:lvlJc w:val="left"/>
      <w:pPr>
        <w:ind w:left="1437" w:hanging="360"/>
      </w:pPr>
    </w:lvl>
    <w:lvl w:ilvl="1" w:tplc="400A0019" w:tentative="1">
      <w:start w:val="1"/>
      <w:numFmt w:val="lowerLetter"/>
      <w:lvlText w:val="%2."/>
      <w:lvlJc w:val="left"/>
      <w:pPr>
        <w:ind w:left="2157" w:hanging="360"/>
      </w:pPr>
    </w:lvl>
    <w:lvl w:ilvl="2" w:tplc="400A001B" w:tentative="1">
      <w:start w:val="1"/>
      <w:numFmt w:val="lowerRoman"/>
      <w:lvlText w:val="%3."/>
      <w:lvlJc w:val="right"/>
      <w:pPr>
        <w:ind w:left="2877" w:hanging="180"/>
      </w:pPr>
    </w:lvl>
    <w:lvl w:ilvl="3" w:tplc="400A000F" w:tentative="1">
      <w:start w:val="1"/>
      <w:numFmt w:val="decimal"/>
      <w:lvlText w:val="%4."/>
      <w:lvlJc w:val="left"/>
      <w:pPr>
        <w:ind w:left="3597" w:hanging="360"/>
      </w:pPr>
    </w:lvl>
    <w:lvl w:ilvl="4" w:tplc="400A0019" w:tentative="1">
      <w:start w:val="1"/>
      <w:numFmt w:val="lowerLetter"/>
      <w:lvlText w:val="%5."/>
      <w:lvlJc w:val="left"/>
      <w:pPr>
        <w:ind w:left="4317" w:hanging="360"/>
      </w:pPr>
    </w:lvl>
    <w:lvl w:ilvl="5" w:tplc="400A001B" w:tentative="1">
      <w:start w:val="1"/>
      <w:numFmt w:val="lowerRoman"/>
      <w:lvlText w:val="%6."/>
      <w:lvlJc w:val="right"/>
      <w:pPr>
        <w:ind w:left="5037" w:hanging="180"/>
      </w:pPr>
    </w:lvl>
    <w:lvl w:ilvl="6" w:tplc="400A000F" w:tentative="1">
      <w:start w:val="1"/>
      <w:numFmt w:val="decimal"/>
      <w:lvlText w:val="%7."/>
      <w:lvlJc w:val="left"/>
      <w:pPr>
        <w:ind w:left="5757" w:hanging="360"/>
      </w:pPr>
    </w:lvl>
    <w:lvl w:ilvl="7" w:tplc="400A0019" w:tentative="1">
      <w:start w:val="1"/>
      <w:numFmt w:val="lowerLetter"/>
      <w:lvlText w:val="%8."/>
      <w:lvlJc w:val="left"/>
      <w:pPr>
        <w:ind w:left="6477" w:hanging="360"/>
      </w:pPr>
    </w:lvl>
    <w:lvl w:ilvl="8" w:tplc="400A001B" w:tentative="1">
      <w:start w:val="1"/>
      <w:numFmt w:val="lowerRoman"/>
      <w:lvlText w:val="%9."/>
      <w:lvlJc w:val="right"/>
      <w:pPr>
        <w:ind w:left="7197" w:hanging="180"/>
      </w:pPr>
    </w:lvl>
  </w:abstractNum>
  <w:abstractNum w:abstractNumId="67" w15:restartNumberingAfterBreak="0">
    <w:nsid w:val="69AF3D91"/>
    <w:multiLevelType w:val="multilevel"/>
    <w:tmpl w:val="D93C52B6"/>
    <w:lvl w:ilvl="0">
      <w:start w:val="25"/>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1" w15:restartNumberingAfterBreak="0">
    <w:nsid w:val="6EC54E90"/>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4" w15:restartNumberingAfterBreak="0">
    <w:nsid w:val="7689396B"/>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7AA02256"/>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40"/>
  </w:num>
  <w:num w:numId="3">
    <w:abstractNumId w:val="60"/>
  </w:num>
  <w:num w:numId="4">
    <w:abstractNumId w:val="56"/>
  </w:num>
  <w:num w:numId="5">
    <w:abstractNumId w:val="16"/>
  </w:num>
  <w:num w:numId="6">
    <w:abstractNumId w:val="46"/>
  </w:num>
  <w:num w:numId="7">
    <w:abstractNumId w:val="55"/>
  </w:num>
  <w:num w:numId="8">
    <w:abstractNumId w:val="9"/>
  </w:num>
  <w:num w:numId="9">
    <w:abstractNumId w:val="8"/>
  </w:num>
  <w:num w:numId="10">
    <w:abstractNumId w:val="69"/>
  </w:num>
  <w:num w:numId="11">
    <w:abstractNumId w:val="47"/>
  </w:num>
  <w:num w:numId="12">
    <w:abstractNumId w:val="65"/>
  </w:num>
  <w:num w:numId="13">
    <w:abstractNumId w:val="15"/>
  </w:num>
  <w:num w:numId="14">
    <w:abstractNumId w:val="73"/>
  </w:num>
  <w:num w:numId="15">
    <w:abstractNumId w:val="32"/>
  </w:num>
  <w:num w:numId="16">
    <w:abstractNumId w:val="63"/>
  </w:num>
  <w:num w:numId="17">
    <w:abstractNumId w:val="34"/>
  </w:num>
  <w:num w:numId="18">
    <w:abstractNumId w:val="28"/>
  </w:num>
  <w:num w:numId="19">
    <w:abstractNumId w:val="20"/>
  </w:num>
  <w:num w:numId="20">
    <w:abstractNumId w:val="39"/>
  </w:num>
  <w:num w:numId="21">
    <w:abstractNumId w:val="19"/>
  </w:num>
  <w:num w:numId="22">
    <w:abstractNumId w:val="70"/>
  </w:num>
  <w:num w:numId="23">
    <w:abstractNumId w:val="57"/>
  </w:num>
  <w:num w:numId="24">
    <w:abstractNumId w:val="49"/>
  </w:num>
  <w:num w:numId="25">
    <w:abstractNumId w:val="45"/>
  </w:num>
  <w:num w:numId="26">
    <w:abstractNumId w:val="10"/>
  </w:num>
  <w:num w:numId="27">
    <w:abstractNumId w:val="7"/>
  </w:num>
  <w:num w:numId="28">
    <w:abstractNumId w:val="72"/>
  </w:num>
  <w:num w:numId="29">
    <w:abstractNumId w:val="58"/>
  </w:num>
  <w:num w:numId="30">
    <w:abstractNumId w:val="0"/>
  </w:num>
  <w:num w:numId="31">
    <w:abstractNumId w:val="54"/>
  </w:num>
  <w:num w:numId="32">
    <w:abstractNumId w:val="18"/>
  </w:num>
  <w:num w:numId="33">
    <w:abstractNumId w:val="68"/>
  </w:num>
  <w:num w:numId="34">
    <w:abstractNumId w:val="50"/>
  </w:num>
  <w:num w:numId="35">
    <w:abstractNumId w:val="59"/>
  </w:num>
  <w:num w:numId="36">
    <w:abstractNumId w:val="38"/>
  </w:num>
  <w:num w:numId="37">
    <w:abstractNumId w:val="48"/>
  </w:num>
  <w:num w:numId="38">
    <w:abstractNumId w:val="26"/>
  </w:num>
  <w:num w:numId="39">
    <w:abstractNumId w:val="1"/>
  </w:num>
  <w:num w:numId="40">
    <w:abstractNumId w:val="4"/>
  </w:num>
  <w:num w:numId="41">
    <w:abstractNumId w:val="2"/>
  </w:num>
  <w:num w:numId="42">
    <w:abstractNumId w:val="14"/>
  </w:num>
  <w:num w:numId="43">
    <w:abstractNumId w:val="11"/>
  </w:num>
  <w:num w:numId="44">
    <w:abstractNumId w:val="3"/>
  </w:num>
  <w:num w:numId="45">
    <w:abstractNumId w:val="23"/>
  </w:num>
  <w:num w:numId="46">
    <w:abstractNumId w:val="36"/>
  </w:num>
  <w:num w:numId="47">
    <w:abstractNumId w:val="12"/>
  </w:num>
  <w:num w:numId="48">
    <w:abstractNumId w:val="22"/>
  </w:num>
  <w:num w:numId="49">
    <w:abstractNumId w:val="62"/>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51"/>
  </w:num>
  <w:num w:numId="53">
    <w:abstractNumId w:val="30"/>
  </w:num>
  <w:num w:numId="54">
    <w:abstractNumId w:val="64"/>
  </w:num>
  <w:num w:numId="55">
    <w:abstractNumId w:val="29"/>
  </w:num>
  <w:num w:numId="56">
    <w:abstractNumId w:val="67"/>
  </w:num>
  <w:num w:numId="57">
    <w:abstractNumId w:val="5"/>
  </w:num>
  <w:num w:numId="58">
    <w:abstractNumId w:val="41"/>
  </w:num>
  <w:num w:numId="59">
    <w:abstractNumId w:val="31"/>
  </w:num>
  <w:num w:numId="60">
    <w:abstractNumId w:val="24"/>
  </w:num>
  <w:num w:numId="61">
    <w:abstractNumId w:val="35"/>
  </w:num>
  <w:num w:numId="62">
    <w:abstractNumId w:val="44"/>
  </w:num>
  <w:num w:numId="63">
    <w:abstractNumId w:val="42"/>
  </w:num>
  <w:num w:numId="64">
    <w:abstractNumId w:val="43"/>
  </w:num>
  <w:num w:numId="65">
    <w:abstractNumId w:val="25"/>
  </w:num>
  <w:num w:numId="66">
    <w:abstractNumId w:val="52"/>
  </w:num>
  <w:num w:numId="67">
    <w:abstractNumId w:val="66"/>
  </w:num>
  <w:num w:numId="68">
    <w:abstractNumId w:val="71"/>
  </w:num>
  <w:num w:numId="69">
    <w:abstractNumId w:val="53"/>
  </w:num>
  <w:num w:numId="70">
    <w:abstractNumId w:val="61"/>
  </w:num>
  <w:num w:numId="71">
    <w:abstractNumId w:val="6"/>
  </w:num>
  <w:num w:numId="72">
    <w:abstractNumId w:val="37"/>
  </w:num>
  <w:num w:numId="73">
    <w:abstractNumId w:val="27"/>
  </w:num>
  <w:num w:numId="74">
    <w:abstractNumId w:val="75"/>
  </w:num>
  <w:num w:numId="75">
    <w:abstractNumId w:val="74"/>
  </w:num>
  <w:num w:numId="76">
    <w:abstractNumId w:val="1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09A"/>
    <w:rsid w:val="00007591"/>
    <w:rsid w:val="0000787B"/>
    <w:rsid w:val="000079EB"/>
    <w:rsid w:val="00011E04"/>
    <w:rsid w:val="000128EF"/>
    <w:rsid w:val="000146B8"/>
    <w:rsid w:val="00015A66"/>
    <w:rsid w:val="00015FF6"/>
    <w:rsid w:val="000162CE"/>
    <w:rsid w:val="000236F6"/>
    <w:rsid w:val="00024606"/>
    <w:rsid w:val="00025D3A"/>
    <w:rsid w:val="0002712A"/>
    <w:rsid w:val="0003241C"/>
    <w:rsid w:val="00035369"/>
    <w:rsid w:val="00036CD8"/>
    <w:rsid w:val="0003756F"/>
    <w:rsid w:val="0004069C"/>
    <w:rsid w:val="00040BEB"/>
    <w:rsid w:val="00042B36"/>
    <w:rsid w:val="00043D46"/>
    <w:rsid w:val="00043D60"/>
    <w:rsid w:val="000446B1"/>
    <w:rsid w:val="000449E9"/>
    <w:rsid w:val="00046587"/>
    <w:rsid w:val="00047E8D"/>
    <w:rsid w:val="00050104"/>
    <w:rsid w:val="00054D6B"/>
    <w:rsid w:val="0005679E"/>
    <w:rsid w:val="000570B8"/>
    <w:rsid w:val="00061177"/>
    <w:rsid w:val="0006138A"/>
    <w:rsid w:val="00061D37"/>
    <w:rsid w:val="00062A9B"/>
    <w:rsid w:val="000631DD"/>
    <w:rsid w:val="00064130"/>
    <w:rsid w:val="000641EF"/>
    <w:rsid w:val="00064D10"/>
    <w:rsid w:val="00065026"/>
    <w:rsid w:val="00070EAF"/>
    <w:rsid w:val="00071064"/>
    <w:rsid w:val="000723A5"/>
    <w:rsid w:val="000724B3"/>
    <w:rsid w:val="00072CCC"/>
    <w:rsid w:val="00075D4D"/>
    <w:rsid w:val="00076904"/>
    <w:rsid w:val="0007753C"/>
    <w:rsid w:val="000776EA"/>
    <w:rsid w:val="00077E01"/>
    <w:rsid w:val="00082293"/>
    <w:rsid w:val="00083637"/>
    <w:rsid w:val="0008461C"/>
    <w:rsid w:val="00086E68"/>
    <w:rsid w:val="000877B5"/>
    <w:rsid w:val="000906CA"/>
    <w:rsid w:val="00090D3B"/>
    <w:rsid w:val="00092668"/>
    <w:rsid w:val="00092DF3"/>
    <w:rsid w:val="00093467"/>
    <w:rsid w:val="000935DD"/>
    <w:rsid w:val="00094CA0"/>
    <w:rsid w:val="000951BB"/>
    <w:rsid w:val="000A0BBF"/>
    <w:rsid w:val="000A1421"/>
    <w:rsid w:val="000A1DBE"/>
    <w:rsid w:val="000A1F0E"/>
    <w:rsid w:val="000A289F"/>
    <w:rsid w:val="000A7B52"/>
    <w:rsid w:val="000B17BE"/>
    <w:rsid w:val="000B17C2"/>
    <w:rsid w:val="000B469B"/>
    <w:rsid w:val="000B7B83"/>
    <w:rsid w:val="000C0069"/>
    <w:rsid w:val="000C2447"/>
    <w:rsid w:val="000C2981"/>
    <w:rsid w:val="000C2CEC"/>
    <w:rsid w:val="000C4E8D"/>
    <w:rsid w:val="000D1536"/>
    <w:rsid w:val="000D2DB8"/>
    <w:rsid w:val="000D74DF"/>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CA4"/>
    <w:rsid w:val="00110DD5"/>
    <w:rsid w:val="001114C3"/>
    <w:rsid w:val="001119A5"/>
    <w:rsid w:val="00112C0E"/>
    <w:rsid w:val="00113EDD"/>
    <w:rsid w:val="0011422D"/>
    <w:rsid w:val="001157C2"/>
    <w:rsid w:val="0011736D"/>
    <w:rsid w:val="00117868"/>
    <w:rsid w:val="00121DCD"/>
    <w:rsid w:val="00122C6D"/>
    <w:rsid w:val="00125149"/>
    <w:rsid w:val="00126117"/>
    <w:rsid w:val="00130E12"/>
    <w:rsid w:val="0013129D"/>
    <w:rsid w:val="001321D5"/>
    <w:rsid w:val="00134A61"/>
    <w:rsid w:val="00135354"/>
    <w:rsid w:val="00135E00"/>
    <w:rsid w:val="001379D9"/>
    <w:rsid w:val="00141FB3"/>
    <w:rsid w:val="00145757"/>
    <w:rsid w:val="001460F9"/>
    <w:rsid w:val="00146F07"/>
    <w:rsid w:val="00147AAA"/>
    <w:rsid w:val="00147C5D"/>
    <w:rsid w:val="00150F00"/>
    <w:rsid w:val="00151276"/>
    <w:rsid w:val="00151492"/>
    <w:rsid w:val="00152E5F"/>
    <w:rsid w:val="00152F8B"/>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F2B"/>
    <w:rsid w:val="0018778E"/>
    <w:rsid w:val="00187C0B"/>
    <w:rsid w:val="001913E2"/>
    <w:rsid w:val="00191CE1"/>
    <w:rsid w:val="0019213D"/>
    <w:rsid w:val="00193D22"/>
    <w:rsid w:val="0019709E"/>
    <w:rsid w:val="00197C4C"/>
    <w:rsid w:val="001A13D8"/>
    <w:rsid w:val="001A4635"/>
    <w:rsid w:val="001A55BD"/>
    <w:rsid w:val="001A788C"/>
    <w:rsid w:val="001B02FB"/>
    <w:rsid w:val="001B13B6"/>
    <w:rsid w:val="001B16E9"/>
    <w:rsid w:val="001B1ECF"/>
    <w:rsid w:val="001B2591"/>
    <w:rsid w:val="001B4C31"/>
    <w:rsid w:val="001B4E01"/>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4835"/>
    <w:rsid w:val="001D667F"/>
    <w:rsid w:val="001D6B1C"/>
    <w:rsid w:val="001D6F7D"/>
    <w:rsid w:val="001D778B"/>
    <w:rsid w:val="001E0405"/>
    <w:rsid w:val="001E147E"/>
    <w:rsid w:val="001E1740"/>
    <w:rsid w:val="001E1964"/>
    <w:rsid w:val="001E3F5A"/>
    <w:rsid w:val="001E4FD7"/>
    <w:rsid w:val="001E6450"/>
    <w:rsid w:val="001E6560"/>
    <w:rsid w:val="001E6745"/>
    <w:rsid w:val="001E6843"/>
    <w:rsid w:val="001F0EE6"/>
    <w:rsid w:val="001F1BE3"/>
    <w:rsid w:val="001F3710"/>
    <w:rsid w:val="001F42F3"/>
    <w:rsid w:val="001F6FE1"/>
    <w:rsid w:val="001F7846"/>
    <w:rsid w:val="002008B6"/>
    <w:rsid w:val="002033F2"/>
    <w:rsid w:val="00203ECE"/>
    <w:rsid w:val="00204F33"/>
    <w:rsid w:val="00205281"/>
    <w:rsid w:val="0020528B"/>
    <w:rsid w:val="00205442"/>
    <w:rsid w:val="00206F51"/>
    <w:rsid w:val="00210AFB"/>
    <w:rsid w:val="00210DEE"/>
    <w:rsid w:val="00210F2A"/>
    <w:rsid w:val="00211E94"/>
    <w:rsid w:val="00212A0A"/>
    <w:rsid w:val="00215424"/>
    <w:rsid w:val="00216B80"/>
    <w:rsid w:val="00220F24"/>
    <w:rsid w:val="002227D3"/>
    <w:rsid w:val="0022293F"/>
    <w:rsid w:val="0022429D"/>
    <w:rsid w:val="00224726"/>
    <w:rsid w:val="00224DB7"/>
    <w:rsid w:val="00226DC1"/>
    <w:rsid w:val="0023034E"/>
    <w:rsid w:val="002312A2"/>
    <w:rsid w:val="00231C20"/>
    <w:rsid w:val="00233594"/>
    <w:rsid w:val="002337B6"/>
    <w:rsid w:val="0023495C"/>
    <w:rsid w:val="002358C6"/>
    <w:rsid w:val="00235AEB"/>
    <w:rsid w:val="00236851"/>
    <w:rsid w:val="00237C53"/>
    <w:rsid w:val="002403C6"/>
    <w:rsid w:val="00240A9C"/>
    <w:rsid w:val="00240B13"/>
    <w:rsid w:val="00242246"/>
    <w:rsid w:val="00244186"/>
    <w:rsid w:val="00246D5D"/>
    <w:rsid w:val="00247526"/>
    <w:rsid w:val="002476A7"/>
    <w:rsid w:val="002504CE"/>
    <w:rsid w:val="00251C1D"/>
    <w:rsid w:val="00252D36"/>
    <w:rsid w:val="0025590F"/>
    <w:rsid w:val="002570BA"/>
    <w:rsid w:val="00257584"/>
    <w:rsid w:val="002575F1"/>
    <w:rsid w:val="0025792D"/>
    <w:rsid w:val="00260215"/>
    <w:rsid w:val="002602A4"/>
    <w:rsid w:val="0026149D"/>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60B1"/>
    <w:rsid w:val="002967E8"/>
    <w:rsid w:val="00296DEB"/>
    <w:rsid w:val="002A15A6"/>
    <w:rsid w:val="002A3A8A"/>
    <w:rsid w:val="002A7D62"/>
    <w:rsid w:val="002B075D"/>
    <w:rsid w:val="002B099B"/>
    <w:rsid w:val="002B40A0"/>
    <w:rsid w:val="002B45B2"/>
    <w:rsid w:val="002B5104"/>
    <w:rsid w:val="002B51B0"/>
    <w:rsid w:val="002B51D8"/>
    <w:rsid w:val="002B5678"/>
    <w:rsid w:val="002C64E2"/>
    <w:rsid w:val="002C683C"/>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61C7"/>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239"/>
    <w:rsid w:val="00327DA0"/>
    <w:rsid w:val="003336C2"/>
    <w:rsid w:val="0033475D"/>
    <w:rsid w:val="00336C70"/>
    <w:rsid w:val="00342FF4"/>
    <w:rsid w:val="00343E5D"/>
    <w:rsid w:val="00344997"/>
    <w:rsid w:val="003453C5"/>
    <w:rsid w:val="00345F4E"/>
    <w:rsid w:val="003460F9"/>
    <w:rsid w:val="0035286B"/>
    <w:rsid w:val="00353AD0"/>
    <w:rsid w:val="00354A19"/>
    <w:rsid w:val="00355885"/>
    <w:rsid w:val="00355F56"/>
    <w:rsid w:val="003560AC"/>
    <w:rsid w:val="00356746"/>
    <w:rsid w:val="003569A8"/>
    <w:rsid w:val="00362299"/>
    <w:rsid w:val="00362A65"/>
    <w:rsid w:val="003634A4"/>
    <w:rsid w:val="00363A33"/>
    <w:rsid w:val="00364040"/>
    <w:rsid w:val="0036751A"/>
    <w:rsid w:val="00367763"/>
    <w:rsid w:val="00370930"/>
    <w:rsid w:val="00370E6F"/>
    <w:rsid w:val="00371544"/>
    <w:rsid w:val="00371C0F"/>
    <w:rsid w:val="00372AD1"/>
    <w:rsid w:val="003732E6"/>
    <w:rsid w:val="00374954"/>
    <w:rsid w:val="00374A18"/>
    <w:rsid w:val="0037644E"/>
    <w:rsid w:val="0038116A"/>
    <w:rsid w:val="00381388"/>
    <w:rsid w:val="0038183E"/>
    <w:rsid w:val="00385C9F"/>
    <w:rsid w:val="00386613"/>
    <w:rsid w:val="00387099"/>
    <w:rsid w:val="00387B28"/>
    <w:rsid w:val="00390DB9"/>
    <w:rsid w:val="00391535"/>
    <w:rsid w:val="00392908"/>
    <w:rsid w:val="00394607"/>
    <w:rsid w:val="0039532D"/>
    <w:rsid w:val="00395DE8"/>
    <w:rsid w:val="00397BB3"/>
    <w:rsid w:val="00397D49"/>
    <w:rsid w:val="003A1112"/>
    <w:rsid w:val="003A16FB"/>
    <w:rsid w:val="003A1867"/>
    <w:rsid w:val="003A5275"/>
    <w:rsid w:val="003A58C4"/>
    <w:rsid w:val="003A58FE"/>
    <w:rsid w:val="003A625B"/>
    <w:rsid w:val="003B0C99"/>
    <w:rsid w:val="003B1052"/>
    <w:rsid w:val="003B11D0"/>
    <w:rsid w:val="003B2D24"/>
    <w:rsid w:val="003B4044"/>
    <w:rsid w:val="003B408B"/>
    <w:rsid w:val="003B53D4"/>
    <w:rsid w:val="003B6ED5"/>
    <w:rsid w:val="003B7ED0"/>
    <w:rsid w:val="003C054B"/>
    <w:rsid w:val="003C2CAE"/>
    <w:rsid w:val="003C4319"/>
    <w:rsid w:val="003C43BF"/>
    <w:rsid w:val="003C560C"/>
    <w:rsid w:val="003C622C"/>
    <w:rsid w:val="003C6E18"/>
    <w:rsid w:val="003C73F4"/>
    <w:rsid w:val="003C7484"/>
    <w:rsid w:val="003C78D2"/>
    <w:rsid w:val="003C7E9A"/>
    <w:rsid w:val="003D0298"/>
    <w:rsid w:val="003D08C4"/>
    <w:rsid w:val="003D3305"/>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069CB"/>
    <w:rsid w:val="004076CA"/>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4B49"/>
    <w:rsid w:val="0043651B"/>
    <w:rsid w:val="004365C8"/>
    <w:rsid w:val="004366BA"/>
    <w:rsid w:val="004400A4"/>
    <w:rsid w:val="004403E8"/>
    <w:rsid w:val="00440977"/>
    <w:rsid w:val="00440E74"/>
    <w:rsid w:val="0044114E"/>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662C"/>
    <w:rsid w:val="00466F79"/>
    <w:rsid w:val="0046781B"/>
    <w:rsid w:val="00470349"/>
    <w:rsid w:val="00472E4D"/>
    <w:rsid w:val="00473E69"/>
    <w:rsid w:val="004756AF"/>
    <w:rsid w:val="004774C7"/>
    <w:rsid w:val="00477BA6"/>
    <w:rsid w:val="00477C51"/>
    <w:rsid w:val="00480336"/>
    <w:rsid w:val="00482EEA"/>
    <w:rsid w:val="00484F2D"/>
    <w:rsid w:val="0048573E"/>
    <w:rsid w:val="004866AA"/>
    <w:rsid w:val="004879D5"/>
    <w:rsid w:val="00490F2A"/>
    <w:rsid w:val="004918A8"/>
    <w:rsid w:val="004933D3"/>
    <w:rsid w:val="00493EB6"/>
    <w:rsid w:val="00495E3F"/>
    <w:rsid w:val="004966F1"/>
    <w:rsid w:val="004A0ACF"/>
    <w:rsid w:val="004A168B"/>
    <w:rsid w:val="004A2C18"/>
    <w:rsid w:val="004A2F99"/>
    <w:rsid w:val="004A7C62"/>
    <w:rsid w:val="004B0B59"/>
    <w:rsid w:val="004B0C70"/>
    <w:rsid w:val="004B0E8F"/>
    <w:rsid w:val="004B1B01"/>
    <w:rsid w:val="004B2377"/>
    <w:rsid w:val="004B4B9E"/>
    <w:rsid w:val="004B5906"/>
    <w:rsid w:val="004B6D1A"/>
    <w:rsid w:val="004C1492"/>
    <w:rsid w:val="004C22D7"/>
    <w:rsid w:val="004C2A7A"/>
    <w:rsid w:val="004C40E9"/>
    <w:rsid w:val="004C41E7"/>
    <w:rsid w:val="004C4476"/>
    <w:rsid w:val="004C763C"/>
    <w:rsid w:val="004D14AF"/>
    <w:rsid w:val="004D1D23"/>
    <w:rsid w:val="004D26C6"/>
    <w:rsid w:val="004D2C70"/>
    <w:rsid w:val="004D2CD1"/>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9F9"/>
    <w:rsid w:val="005062D9"/>
    <w:rsid w:val="005108D7"/>
    <w:rsid w:val="00510ED9"/>
    <w:rsid w:val="005113EF"/>
    <w:rsid w:val="00512C71"/>
    <w:rsid w:val="0051335C"/>
    <w:rsid w:val="00513E67"/>
    <w:rsid w:val="00516107"/>
    <w:rsid w:val="00516393"/>
    <w:rsid w:val="00517104"/>
    <w:rsid w:val="0052104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57015"/>
    <w:rsid w:val="00561143"/>
    <w:rsid w:val="00562175"/>
    <w:rsid w:val="00562D17"/>
    <w:rsid w:val="00565B62"/>
    <w:rsid w:val="005673F7"/>
    <w:rsid w:val="00567454"/>
    <w:rsid w:val="005710F1"/>
    <w:rsid w:val="005729C2"/>
    <w:rsid w:val="00573032"/>
    <w:rsid w:val="00574ABF"/>
    <w:rsid w:val="005761C7"/>
    <w:rsid w:val="005822A1"/>
    <w:rsid w:val="005828F8"/>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35E8"/>
    <w:rsid w:val="005A3EE8"/>
    <w:rsid w:val="005A4294"/>
    <w:rsid w:val="005A5146"/>
    <w:rsid w:val="005A60D1"/>
    <w:rsid w:val="005A6C7B"/>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C36"/>
    <w:rsid w:val="005C7B48"/>
    <w:rsid w:val="005C7D39"/>
    <w:rsid w:val="005D0A2A"/>
    <w:rsid w:val="005D16AB"/>
    <w:rsid w:val="005D19ED"/>
    <w:rsid w:val="005D3225"/>
    <w:rsid w:val="005D4766"/>
    <w:rsid w:val="005D64F2"/>
    <w:rsid w:val="005D6CD8"/>
    <w:rsid w:val="005D6D15"/>
    <w:rsid w:val="005D731A"/>
    <w:rsid w:val="005E0D13"/>
    <w:rsid w:val="005E19A0"/>
    <w:rsid w:val="005E261B"/>
    <w:rsid w:val="005E29E7"/>
    <w:rsid w:val="005E2BB0"/>
    <w:rsid w:val="005E5A58"/>
    <w:rsid w:val="005E6312"/>
    <w:rsid w:val="005E736F"/>
    <w:rsid w:val="005F2623"/>
    <w:rsid w:val="005F27DC"/>
    <w:rsid w:val="005F3973"/>
    <w:rsid w:val="005F457B"/>
    <w:rsid w:val="005F6B21"/>
    <w:rsid w:val="005F70E5"/>
    <w:rsid w:val="0060732A"/>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30560"/>
    <w:rsid w:val="006305A6"/>
    <w:rsid w:val="006307B8"/>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634"/>
    <w:rsid w:val="006467AB"/>
    <w:rsid w:val="00646B62"/>
    <w:rsid w:val="00646D2C"/>
    <w:rsid w:val="00647A18"/>
    <w:rsid w:val="00647C83"/>
    <w:rsid w:val="00651020"/>
    <w:rsid w:val="0065397A"/>
    <w:rsid w:val="00654264"/>
    <w:rsid w:val="006547F3"/>
    <w:rsid w:val="00654A91"/>
    <w:rsid w:val="00654E08"/>
    <w:rsid w:val="00655829"/>
    <w:rsid w:val="006566A7"/>
    <w:rsid w:val="0066442C"/>
    <w:rsid w:val="006666B4"/>
    <w:rsid w:val="00666C44"/>
    <w:rsid w:val="00672AF5"/>
    <w:rsid w:val="00673278"/>
    <w:rsid w:val="00673B1A"/>
    <w:rsid w:val="006768BD"/>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9D"/>
    <w:rsid w:val="006C605E"/>
    <w:rsid w:val="006D1A07"/>
    <w:rsid w:val="006D3058"/>
    <w:rsid w:val="006D39E4"/>
    <w:rsid w:val="006D3EFD"/>
    <w:rsid w:val="006D5CD4"/>
    <w:rsid w:val="006D7183"/>
    <w:rsid w:val="006E1ED6"/>
    <w:rsid w:val="006E2DD4"/>
    <w:rsid w:val="006E4486"/>
    <w:rsid w:val="006E4644"/>
    <w:rsid w:val="006E4D3B"/>
    <w:rsid w:val="006E62ED"/>
    <w:rsid w:val="006E6F61"/>
    <w:rsid w:val="006F30EC"/>
    <w:rsid w:val="006F3A82"/>
    <w:rsid w:val="006F44FC"/>
    <w:rsid w:val="006F68F7"/>
    <w:rsid w:val="00700A64"/>
    <w:rsid w:val="00703DEE"/>
    <w:rsid w:val="00704D15"/>
    <w:rsid w:val="0071086C"/>
    <w:rsid w:val="0071331B"/>
    <w:rsid w:val="00713765"/>
    <w:rsid w:val="0072071C"/>
    <w:rsid w:val="00720B7C"/>
    <w:rsid w:val="00723FFE"/>
    <w:rsid w:val="0072604D"/>
    <w:rsid w:val="00727425"/>
    <w:rsid w:val="007303EF"/>
    <w:rsid w:val="007307B7"/>
    <w:rsid w:val="00732DAD"/>
    <w:rsid w:val="00733ADE"/>
    <w:rsid w:val="0073455C"/>
    <w:rsid w:val="00736B05"/>
    <w:rsid w:val="00740163"/>
    <w:rsid w:val="007403ED"/>
    <w:rsid w:val="00741EA1"/>
    <w:rsid w:val="00743659"/>
    <w:rsid w:val="00747338"/>
    <w:rsid w:val="00747405"/>
    <w:rsid w:val="007500F4"/>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67E89"/>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3D32"/>
    <w:rsid w:val="007C6442"/>
    <w:rsid w:val="007C7479"/>
    <w:rsid w:val="007C79D1"/>
    <w:rsid w:val="007D0305"/>
    <w:rsid w:val="007D4772"/>
    <w:rsid w:val="007D57AC"/>
    <w:rsid w:val="007E117A"/>
    <w:rsid w:val="007E24F4"/>
    <w:rsid w:val="007E3E4F"/>
    <w:rsid w:val="007E5113"/>
    <w:rsid w:val="007E5349"/>
    <w:rsid w:val="007E552B"/>
    <w:rsid w:val="007E5A87"/>
    <w:rsid w:val="007E6282"/>
    <w:rsid w:val="007E6F56"/>
    <w:rsid w:val="007F2CC6"/>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36B4"/>
    <w:rsid w:val="00825C7C"/>
    <w:rsid w:val="00826C2B"/>
    <w:rsid w:val="00827DB3"/>
    <w:rsid w:val="00830B3D"/>
    <w:rsid w:val="00830EDA"/>
    <w:rsid w:val="00831EF4"/>
    <w:rsid w:val="00832CA9"/>
    <w:rsid w:val="0083377B"/>
    <w:rsid w:val="00833AD9"/>
    <w:rsid w:val="008345A4"/>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230"/>
    <w:rsid w:val="0085650E"/>
    <w:rsid w:val="00856D1F"/>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3CE1"/>
    <w:rsid w:val="00883F40"/>
    <w:rsid w:val="00886AD7"/>
    <w:rsid w:val="008879ED"/>
    <w:rsid w:val="00891BEA"/>
    <w:rsid w:val="00891FDE"/>
    <w:rsid w:val="008926DB"/>
    <w:rsid w:val="008937BE"/>
    <w:rsid w:val="008A124E"/>
    <w:rsid w:val="008A22CE"/>
    <w:rsid w:val="008A46D1"/>
    <w:rsid w:val="008A632C"/>
    <w:rsid w:val="008A70F1"/>
    <w:rsid w:val="008B43CB"/>
    <w:rsid w:val="008B4F98"/>
    <w:rsid w:val="008B536C"/>
    <w:rsid w:val="008B545F"/>
    <w:rsid w:val="008B7868"/>
    <w:rsid w:val="008C02E9"/>
    <w:rsid w:val="008C0AD6"/>
    <w:rsid w:val="008C0DE1"/>
    <w:rsid w:val="008C194B"/>
    <w:rsid w:val="008C1BE5"/>
    <w:rsid w:val="008C2F80"/>
    <w:rsid w:val="008C3670"/>
    <w:rsid w:val="008C3852"/>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F43"/>
    <w:rsid w:val="008F0672"/>
    <w:rsid w:val="008F2607"/>
    <w:rsid w:val="008F2CA5"/>
    <w:rsid w:val="008F3435"/>
    <w:rsid w:val="008F396D"/>
    <w:rsid w:val="008F45CD"/>
    <w:rsid w:val="00903DA7"/>
    <w:rsid w:val="00905C07"/>
    <w:rsid w:val="009060B3"/>
    <w:rsid w:val="00907EB4"/>
    <w:rsid w:val="0091154F"/>
    <w:rsid w:val="00912421"/>
    <w:rsid w:val="00912880"/>
    <w:rsid w:val="0091291A"/>
    <w:rsid w:val="009138B1"/>
    <w:rsid w:val="009145B1"/>
    <w:rsid w:val="009204AB"/>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D07"/>
    <w:rsid w:val="00952E02"/>
    <w:rsid w:val="00954D42"/>
    <w:rsid w:val="009558BE"/>
    <w:rsid w:val="00955E17"/>
    <w:rsid w:val="00960B96"/>
    <w:rsid w:val="00960DF5"/>
    <w:rsid w:val="009634C1"/>
    <w:rsid w:val="00963810"/>
    <w:rsid w:val="00963BF2"/>
    <w:rsid w:val="00964431"/>
    <w:rsid w:val="00965CD6"/>
    <w:rsid w:val="00967E19"/>
    <w:rsid w:val="00970E53"/>
    <w:rsid w:val="00971723"/>
    <w:rsid w:val="009738A6"/>
    <w:rsid w:val="00977BE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2674"/>
    <w:rsid w:val="00A12714"/>
    <w:rsid w:val="00A129C6"/>
    <w:rsid w:val="00A14CEA"/>
    <w:rsid w:val="00A156F1"/>
    <w:rsid w:val="00A15CEA"/>
    <w:rsid w:val="00A20854"/>
    <w:rsid w:val="00A2222D"/>
    <w:rsid w:val="00A2263C"/>
    <w:rsid w:val="00A22D5C"/>
    <w:rsid w:val="00A23736"/>
    <w:rsid w:val="00A26778"/>
    <w:rsid w:val="00A2703B"/>
    <w:rsid w:val="00A27D8B"/>
    <w:rsid w:val="00A30867"/>
    <w:rsid w:val="00A31078"/>
    <w:rsid w:val="00A31898"/>
    <w:rsid w:val="00A31AA5"/>
    <w:rsid w:val="00A33EDD"/>
    <w:rsid w:val="00A33F61"/>
    <w:rsid w:val="00A3440C"/>
    <w:rsid w:val="00A36BA4"/>
    <w:rsid w:val="00A36C10"/>
    <w:rsid w:val="00A41E22"/>
    <w:rsid w:val="00A44FF5"/>
    <w:rsid w:val="00A46EC3"/>
    <w:rsid w:val="00A50B22"/>
    <w:rsid w:val="00A52238"/>
    <w:rsid w:val="00A5243C"/>
    <w:rsid w:val="00A54B1E"/>
    <w:rsid w:val="00A5556F"/>
    <w:rsid w:val="00A567C9"/>
    <w:rsid w:val="00A602C5"/>
    <w:rsid w:val="00A60340"/>
    <w:rsid w:val="00A6046E"/>
    <w:rsid w:val="00A6063E"/>
    <w:rsid w:val="00A64418"/>
    <w:rsid w:val="00A65B8C"/>
    <w:rsid w:val="00A65E82"/>
    <w:rsid w:val="00A71F60"/>
    <w:rsid w:val="00A72FB0"/>
    <w:rsid w:val="00A74525"/>
    <w:rsid w:val="00A74F88"/>
    <w:rsid w:val="00A76C0B"/>
    <w:rsid w:val="00A811F4"/>
    <w:rsid w:val="00A81ED4"/>
    <w:rsid w:val="00A861D5"/>
    <w:rsid w:val="00A86271"/>
    <w:rsid w:val="00A87D51"/>
    <w:rsid w:val="00A92738"/>
    <w:rsid w:val="00A9345F"/>
    <w:rsid w:val="00A93E0B"/>
    <w:rsid w:val="00A94650"/>
    <w:rsid w:val="00A96627"/>
    <w:rsid w:val="00AA07F1"/>
    <w:rsid w:val="00AA16A3"/>
    <w:rsid w:val="00AA1F32"/>
    <w:rsid w:val="00AA4394"/>
    <w:rsid w:val="00AA6D21"/>
    <w:rsid w:val="00AB20A1"/>
    <w:rsid w:val="00AB28FA"/>
    <w:rsid w:val="00AB382C"/>
    <w:rsid w:val="00AB3E0A"/>
    <w:rsid w:val="00AB518D"/>
    <w:rsid w:val="00AB7114"/>
    <w:rsid w:val="00AB7739"/>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E0140"/>
    <w:rsid w:val="00AE08A6"/>
    <w:rsid w:val="00AE15BA"/>
    <w:rsid w:val="00AE16EC"/>
    <w:rsid w:val="00AE3E3F"/>
    <w:rsid w:val="00AE47D9"/>
    <w:rsid w:val="00AF404C"/>
    <w:rsid w:val="00AF41C5"/>
    <w:rsid w:val="00AF45CA"/>
    <w:rsid w:val="00AF4FE3"/>
    <w:rsid w:val="00AF5D48"/>
    <w:rsid w:val="00AF7511"/>
    <w:rsid w:val="00AF7FCC"/>
    <w:rsid w:val="00B01463"/>
    <w:rsid w:val="00B01A87"/>
    <w:rsid w:val="00B01AB6"/>
    <w:rsid w:val="00B03327"/>
    <w:rsid w:val="00B059AC"/>
    <w:rsid w:val="00B0675D"/>
    <w:rsid w:val="00B07AF1"/>
    <w:rsid w:val="00B10A5B"/>
    <w:rsid w:val="00B11C53"/>
    <w:rsid w:val="00B200B4"/>
    <w:rsid w:val="00B20ABA"/>
    <w:rsid w:val="00B21A0C"/>
    <w:rsid w:val="00B26002"/>
    <w:rsid w:val="00B26383"/>
    <w:rsid w:val="00B3044A"/>
    <w:rsid w:val="00B3118E"/>
    <w:rsid w:val="00B31614"/>
    <w:rsid w:val="00B31968"/>
    <w:rsid w:val="00B32F0B"/>
    <w:rsid w:val="00B3632C"/>
    <w:rsid w:val="00B37931"/>
    <w:rsid w:val="00B379BC"/>
    <w:rsid w:val="00B42706"/>
    <w:rsid w:val="00B442B6"/>
    <w:rsid w:val="00B45A9B"/>
    <w:rsid w:val="00B45D48"/>
    <w:rsid w:val="00B47332"/>
    <w:rsid w:val="00B47580"/>
    <w:rsid w:val="00B50D06"/>
    <w:rsid w:val="00B5235A"/>
    <w:rsid w:val="00B53B00"/>
    <w:rsid w:val="00B54495"/>
    <w:rsid w:val="00B54E60"/>
    <w:rsid w:val="00B5633D"/>
    <w:rsid w:val="00B56BC3"/>
    <w:rsid w:val="00B56DEB"/>
    <w:rsid w:val="00B572F8"/>
    <w:rsid w:val="00B57CAD"/>
    <w:rsid w:val="00B60594"/>
    <w:rsid w:val="00B64271"/>
    <w:rsid w:val="00B6564A"/>
    <w:rsid w:val="00B70393"/>
    <w:rsid w:val="00B70722"/>
    <w:rsid w:val="00B70B1F"/>
    <w:rsid w:val="00B71CD2"/>
    <w:rsid w:val="00B71F88"/>
    <w:rsid w:val="00B72B4A"/>
    <w:rsid w:val="00B72C4B"/>
    <w:rsid w:val="00B802AA"/>
    <w:rsid w:val="00B807FA"/>
    <w:rsid w:val="00B90E02"/>
    <w:rsid w:val="00B91E7C"/>
    <w:rsid w:val="00B93747"/>
    <w:rsid w:val="00B943C9"/>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559E"/>
    <w:rsid w:val="00BD6D9B"/>
    <w:rsid w:val="00BD7F57"/>
    <w:rsid w:val="00BE0018"/>
    <w:rsid w:val="00BE1931"/>
    <w:rsid w:val="00BE5851"/>
    <w:rsid w:val="00BE6BBE"/>
    <w:rsid w:val="00BF18D8"/>
    <w:rsid w:val="00BF2064"/>
    <w:rsid w:val="00BF3095"/>
    <w:rsid w:val="00BF30D2"/>
    <w:rsid w:val="00BF403D"/>
    <w:rsid w:val="00BF5505"/>
    <w:rsid w:val="00BF681E"/>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197"/>
    <w:rsid w:val="00C07CAD"/>
    <w:rsid w:val="00C106FB"/>
    <w:rsid w:val="00C11EF4"/>
    <w:rsid w:val="00C12EEF"/>
    <w:rsid w:val="00C13C98"/>
    <w:rsid w:val="00C149AE"/>
    <w:rsid w:val="00C15A06"/>
    <w:rsid w:val="00C17BB6"/>
    <w:rsid w:val="00C20CEF"/>
    <w:rsid w:val="00C21426"/>
    <w:rsid w:val="00C2217F"/>
    <w:rsid w:val="00C26657"/>
    <w:rsid w:val="00C266D2"/>
    <w:rsid w:val="00C35EDA"/>
    <w:rsid w:val="00C4069E"/>
    <w:rsid w:val="00C41605"/>
    <w:rsid w:val="00C41716"/>
    <w:rsid w:val="00C41F85"/>
    <w:rsid w:val="00C43097"/>
    <w:rsid w:val="00C43B2D"/>
    <w:rsid w:val="00C4567A"/>
    <w:rsid w:val="00C45816"/>
    <w:rsid w:val="00C46A0D"/>
    <w:rsid w:val="00C47803"/>
    <w:rsid w:val="00C505A1"/>
    <w:rsid w:val="00C50E69"/>
    <w:rsid w:val="00C528D2"/>
    <w:rsid w:val="00C52D1D"/>
    <w:rsid w:val="00C53BF8"/>
    <w:rsid w:val="00C55EB0"/>
    <w:rsid w:val="00C55F6A"/>
    <w:rsid w:val="00C577AF"/>
    <w:rsid w:val="00C57AC3"/>
    <w:rsid w:val="00C61988"/>
    <w:rsid w:val="00C61C8E"/>
    <w:rsid w:val="00C639D6"/>
    <w:rsid w:val="00C63A53"/>
    <w:rsid w:val="00C64C07"/>
    <w:rsid w:val="00C64CB3"/>
    <w:rsid w:val="00C70B4E"/>
    <w:rsid w:val="00C712C0"/>
    <w:rsid w:val="00C71A6D"/>
    <w:rsid w:val="00C7317F"/>
    <w:rsid w:val="00C753BC"/>
    <w:rsid w:val="00C77B0D"/>
    <w:rsid w:val="00C800A0"/>
    <w:rsid w:val="00C808FF"/>
    <w:rsid w:val="00C81DF6"/>
    <w:rsid w:val="00C83807"/>
    <w:rsid w:val="00C8401B"/>
    <w:rsid w:val="00C8522A"/>
    <w:rsid w:val="00C86361"/>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126"/>
    <w:rsid w:val="00CA3A19"/>
    <w:rsid w:val="00CA564C"/>
    <w:rsid w:val="00CB08C8"/>
    <w:rsid w:val="00CB363F"/>
    <w:rsid w:val="00CB428C"/>
    <w:rsid w:val="00CB5AC0"/>
    <w:rsid w:val="00CB5CE8"/>
    <w:rsid w:val="00CC10DF"/>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5A4"/>
    <w:rsid w:val="00CE1639"/>
    <w:rsid w:val="00CE22AD"/>
    <w:rsid w:val="00CE2BE8"/>
    <w:rsid w:val="00CE2DC5"/>
    <w:rsid w:val="00CE4E82"/>
    <w:rsid w:val="00CE606D"/>
    <w:rsid w:val="00CF0C60"/>
    <w:rsid w:val="00CF1486"/>
    <w:rsid w:val="00CF1D56"/>
    <w:rsid w:val="00CF31B2"/>
    <w:rsid w:val="00CF34AA"/>
    <w:rsid w:val="00CF5788"/>
    <w:rsid w:val="00CF758B"/>
    <w:rsid w:val="00D00E40"/>
    <w:rsid w:val="00D045EE"/>
    <w:rsid w:val="00D0496D"/>
    <w:rsid w:val="00D049A5"/>
    <w:rsid w:val="00D04EEB"/>
    <w:rsid w:val="00D051B0"/>
    <w:rsid w:val="00D06304"/>
    <w:rsid w:val="00D07265"/>
    <w:rsid w:val="00D10016"/>
    <w:rsid w:val="00D14D97"/>
    <w:rsid w:val="00D15705"/>
    <w:rsid w:val="00D1690F"/>
    <w:rsid w:val="00D16C50"/>
    <w:rsid w:val="00D17458"/>
    <w:rsid w:val="00D17E04"/>
    <w:rsid w:val="00D24266"/>
    <w:rsid w:val="00D2606C"/>
    <w:rsid w:val="00D26225"/>
    <w:rsid w:val="00D26309"/>
    <w:rsid w:val="00D269C0"/>
    <w:rsid w:val="00D26B52"/>
    <w:rsid w:val="00D271F1"/>
    <w:rsid w:val="00D27975"/>
    <w:rsid w:val="00D30B02"/>
    <w:rsid w:val="00D31127"/>
    <w:rsid w:val="00D31256"/>
    <w:rsid w:val="00D3227C"/>
    <w:rsid w:val="00D3304B"/>
    <w:rsid w:val="00D3358C"/>
    <w:rsid w:val="00D33F2D"/>
    <w:rsid w:val="00D34409"/>
    <w:rsid w:val="00D35030"/>
    <w:rsid w:val="00D35C2F"/>
    <w:rsid w:val="00D37681"/>
    <w:rsid w:val="00D42366"/>
    <w:rsid w:val="00D42B20"/>
    <w:rsid w:val="00D42B4F"/>
    <w:rsid w:val="00D43881"/>
    <w:rsid w:val="00D44071"/>
    <w:rsid w:val="00D452B6"/>
    <w:rsid w:val="00D45448"/>
    <w:rsid w:val="00D47263"/>
    <w:rsid w:val="00D47D09"/>
    <w:rsid w:val="00D506FF"/>
    <w:rsid w:val="00D5176F"/>
    <w:rsid w:val="00D518A5"/>
    <w:rsid w:val="00D52126"/>
    <w:rsid w:val="00D52CEB"/>
    <w:rsid w:val="00D52E40"/>
    <w:rsid w:val="00D52E63"/>
    <w:rsid w:val="00D5407E"/>
    <w:rsid w:val="00D56005"/>
    <w:rsid w:val="00D563AA"/>
    <w:rsid w:val="00D578FA"/>
    <w:rsid w:val="00D61FC9"/>
    <w:rsid w:val="00D627DE"/>
    <w:rsid w:val="00D63091"/>
    <w:rsid w:val="00D635ED"/>
    <w:rsid w:val="00D63CC0"/>
    <w:rsid w:val="00D7230B"/>
    <w:rsid w:val="00D72D23"/>
    <w:rsid w:val="00D73320"/>
    <w:rsid w:val="00D73F3A"/>
    <w:rsid w:val="00D73FD0"/>
    <w:rsid w:val="00D74E59"/>
    <w:rsid w:val="00D76335"/>
    <w:rsid w:val="00D76A17"/>
    <w:rsid w:val="00D80A71"/>
    <w:rsid w:val="00D80CDD"/>
    <w:rsid w:val="00D812EF"/>
    <w:rsid w:val="00D832E2"/>
    <w:rsid w:val="00D844FE"/>
    <w:rsid w:val="00D85339"/>
    <w:rsid w:val="00D85F16"/>
    <w:rsid w:val="00D90DD5"/>
    <w:rsid w:val="00D9151E"/>
    <w:rsid w:val="00D922CB"/>
    <w:rsid w:val="00D92FBA"/>
    <w:rsid w:val="00D9546C"/>
    <w:rsid w:val="00DA012E"/>
    <w:rsid w:val="00DA0158"/>
    <w:rsid w:val="00DA0F22"/>
    <w:rsid w:val="00DA3725"/>
    <w:rsid w:val="00DA468C"/>
    <w:rsid w:val="00DA49C1"/>
    <w:rsid w:val="00DA55FE"/>
    <w:rsid w:val="00DA591C"/>
    <w:rsid w:val="00DA60D3"/>
    <w:rsid w:val="00DA648E"/>
    <w:rsid w:val="00DA68E9"/>
    <w:rsid w:val="00DA74A3"/>
    <w:rsid w:val="00DA7DAC"/>
    <w:rsid w:val="00DB03F8"/>
    <w:rsid w:val="00DB211C"/>
    <w:rsid w:val="00DB22D9"/>
    <w:rsid w:val="00DB2C18"/>
    <w:rsid w:val="00DB3E07"/>
    <w:rsid w:val="00DB3E5D"/>
    <w:rsid w:val="00DB5A7A"/>
    <w:rsid w:val="00DB5D6E"/>
    <w:rsid w:val="00DB76A9"/>
    <w:rsid w:val="00DC0B06"/>
    <w:rsid w:val="00DC1BA1"/>
    <w:rsid w:val="00DC72A0"/>
    <w:rsid w:val="00DD098B"/>
    <w:rsid w:val="00DD228C"/>
    <w:rsid w:val="00DD4D47"/>
    <w:rsid w:val="00DD5178"/>
    <w:rsid w:val="00DD54AC"/>
    <w:rsid w:val="00DD68CF"/>
    <w:rsid w:val="00DD7841"/>
    <w:rsid w:val="00DE04E4"/>
    <w:rsid w:val="00DE0738"/>
    <w:rsid w:val="00DE1C1F"/>
    <w:rsid w:val="00DE1ED3"/>
    <w:rsid w:val="00DE4E33"/>
    <w:rsid w:val="00DE7D36"/>
    <w:rsid w:val="00DF183A"/>
    <w:rsid w:val="00DF1F4C"/>
    <w:rsid w:val="00DF2131"/>
    <w:rsid w:val="00DF3460"/>
    <w:rsid w:val="00DF3D0F"/>
    <w:rsid w:val="00DF3D5F"/>
    <w:rsid w:val="00DF3D68"/>
    <w:rsid w:val="00DF4286"/>
    <w:rsid w:val="00DF4AC9"/>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6F"/>
    <w:rsid w:val="00E130C7"/>
    <w:rsid w:val="00E15D2E"/>
    <w:rsid w:val="00E17F4D"/>
    <w:rsid w:val="00E20189"/>
    <w:rsid w:val="00E207C0"/>
    <w:rsid w:val="00E20EC1"/>
    <w:rsid w:val="00E214E3"/>
    <w:rsid w:val="00E2167F"/>
    <w:rsid w:val="00E225F7"/>
    <w:rsid w:val="00E226DD"/>
    <w:rsid w:val="00E25530"/>
    <w:rsid w:val="00E25AA0"/>
    <w:rsid w:val="00E26538"/>
    <w:rsid w:val="00E26C4B"/>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7901"/>
    <w:rsid w:val="00E70290"/>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1FE6"/>
    <w:rsid w:val="00E92B8B"/>
    <w:rsid w:val="00E92E45"/>
    <w:rsid w:val="00E93472"/>
    <w:rsid w:val="00E93E2B"/>
    <w:rsid w:val="00E9482C"/>
    <w:rsid w:val="00E94DBA"/>
    <w:rsid w:val="00E9501C"/>
    <w:rsid w:val="00E97608"/>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02"/>
    <w:rsid w:val="00EF027C"/>
    <w:rsid w:val="00EF16B0"/>
    <w:rsid w:val="00EF6B92"/>
    <w:rsid w:val="00EF6D20"/>
    <w:rsid w:val="00EF6DD7"/>
    <w:rsid w:val="00F016C7"/>
    <w:rsid w:val="00F050D8"/>
    <w:rsid w:val="00F06C3F"/>
    <w:rsid w:val="00F07303"/>
    <w:rsid w:val="00F103D4"/>
    <w:rsid w:val="00F1061A"/>
    <w:rsid w:val="00F12B5D"/>
    <w:rsid w:val="00F210A6"/>
    <w:rsid w:val="00F21A79"/>
    <w:rsid w:val="00F23199"/>
    <w:rsid w:val="00F244EA"/>
    <w:rsid w:val="00F253C5"/>
    <w:rsid w:val="00F25EE8"/>
    <w:rsid w:val="00F2652F"/>
    <w:rsid w:val="00F27212"/>
    <w:rsid w:val="00F30652"/>
    <w:rsid w:val="00F32382"/>
    <w:rsid w:val="00F33445"/>
    <w:rsid w:val="00F35716"/>
    <w:rsid w:val="00F358DC"/>
    <w:rsid w:val="00F36808"/>
    <w:rsid w:val="00F37B9A"/>
    <w:rsid w:val="00F40EB4"/>
    <w:rsid w:val="00F41766"/>
    <w:rsid w:val="00F431D8"/>
    <w:rsid w:val="00F43443"/>
    <w:rsid w:val="00F43EC9"/>
    <w:rsid w:val="00F47379"/>
    <w:rsid w:val="00F50D50"/>
    <w:rsid w:val="00F51090"/>
    <w:rsid w:val="00F53BD3"/>
    <w:rsid w:val="00F55E87"/>
    <w:rsid w:val="00F60BC2"/>
    <w:rsid w:val="00F6166B"/>
    <w:rsid w:val="00F61CCB"/>
    <w:rsid w:val="00F6347D"/>
    <w:rsid w:val="00F70501"/>
    <w:rsid w:val="00F71F3D"/>
    <w:rsid w:val="00F72930"/>
    <w:rsid w:val="00F743B4"/>
    <w:rsid w:val="00F74F55"/>
    <w:rsid w:val="00F755EE"/>
    <w:rsid w:val="00F759C8"/>
    <w:rsid w:val="00F76FA4"/>
    <w:rsid w:val="00F84EC8"/>
    <w:rsid w:val="00F87611"/>
    <w:rsid w:val="00F877FF"/>
    <w:rsid w:val="00F90190"/>
    <w:rsid w:val="00F90385"/>
    <w:rsid w:val="00F9059E"/>
    <w:rsid w:val="00F90AB4"/>
    <w:rsid w:val="00F90C90"/>
    <w:rsid w:val="00F931D8"/>
    <w:rsid w:val="00F95EBB"/>
    <w:rsid w:val="00F97546"/>
    <w:rsid w:val="00F977A9"/>
    <w:rsid w:val="00FA0231"/>
    <w:rsid w:val="00FA1AF0"/>
    <w:rsid w:val="00FA306C"/>
    <w:rsid w:val="00FA32D1"/>
    <w:rsid w:val="00FA5398"/>
    <w:rsid w:val="00FA53FA"/>
    <w:rsid w:val="00FB1ADB"/>
    <w:rsid w:val="00FB1C3E"/>
    <w:rsid w:val="00FB24F9"/>
    <w:rsid w:val="00FB2ADD"/>
    <w:rsid w:val="00FB5621"/>
    <w:rsid w:val="00FB5AC7"/>
    <w:rsid w:val="00FB6FDF"/>
    <w:rsid w:val="00FB789B"/>
    <w:rsid w:val="00FC0B42"/>
    <w:rsid w:val="00FC0BFD"/>
    <w:rsid w:val="00FC35BD"/>
    <w:rsid w:val="00FC3DA9"/>
    <w:rsid w:val="00FC41FC"/>
    <w:rsid w:val="00FC4BB8"/>
    <w:rsid w:val="00FC65DD"/>
    <w:rsid w:val="00FC6A7B"/>
    <w:rsid w:val="00FD149C"/>
    <w:rsid w:val="00FD3460"/>
    <w:rsid w:val="00FD4390"/>
    <w:rsid w:val="00FD507F"/>
    <w:rsid w:val="00FD721F"/>
    <w:rsid w:val="00FD760B"/>
    <w:rsid w:val="00FE1276"/>
    <w:rsid w:val="00FE25D7"/>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uiPriority w:val="99"/>
    <w:rsid w:val="0054603F"/>
    <w:rPr>
      <w:rFonts w:ascii="Tahoma" w:hAnsi="Tahoma" w:cs="Tahoma"/>
    </w:rPr>
  </w:style>
  <w:style w:type="character" w:customStyle="1" w:styleId="TextodegloboCar">
    <w:name w:val="Texto de globo Car"/>
    <w:basedOn w:val="Fuentedeprrafopredeter"/>
    <w:link w:val="Textodeglobo"/>
    <w:uiPriority w:val="99"/>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uiPriority w:val="99"/>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EC43D6"/>
    <w:rPr>
      <w:rFonts w:ascii="Calibri" w:eastAsia="Calibri" w:hAnsi="Calibri"/>
      <w:lang w:val="es-BO" w:eastAsia="en-US"/>
    </w:rPr>
  </w:style>
  <w:style w:type="character" w:styleId="Refdenotaalpie">
    <w:name w:val="footnote reference"/>
    <w:basedOn w:val="Fuentedeprrafopredeter"/>
    <w:uiPriority w:val="99"/>
    <w:rsid w:val="00EC43D6"/>
    <w:rPr>
      <w:vertAlign w:val="superscript"/>
    </w:rPr>
  </w:style>
  <w:style w:type="character" w:styleId="Refdecomentario">
    <w:name w:val="annotation reference"/>
    <w:basedOn w:val="Fuentedeprrafopredeter"/>
    <w:uiPriority w:val="99"/>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3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character" w:customStyle="1" w:styleId="PuestoCar1">
    <w:name w:val="Puesto Car1"/>
    <w:rsid w:val="008C0DE1"/>
    <w:rPr>
      <w:b/>
      <w:bCs/>
      <w:kern w:val="28"/>
      <w:szCs w:val="32"/>
      <w:lang w:val="x-none" w:eastAsia="x-none"/>
    </w:rPr>
  </w:style>
  <w:style w:type="numbering" w:customStyle="1" w:styleId="Sinlista2">
    <w:name w:val="Sin lista2"/>
    <w:next w:val="Sinlista"/>
    <w:uiPriority w:val="99"/>
    <w:semiHidden/>
    <w:unhideWhenUsed/>
    <w:rsid w:val="00C35EDA"/>
  </w:style>
  <w:style w:type="table" w:customStyle="1" w:styleId="Tablaconcuadrcula4">
    <w:name w:val="Tabla con cuadrícula4"/>
    <w:basedOn w:val="Tablanormal"/>
    <w:next w:val="Tablaconcuadrcula"/>
    <w:uiPriority w:val="5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C35EDA"/>
    <w:rPr>
      <w:bCs/>
      <w:iCs/>
      <w:szCs w:val="26"/>
    </w:rPr>
  </w:style>
  <w:style w:type="table" w:customStyle="1" w:styleId="Tablaconcuadrcula11">
    <w:name w:val="Tabla con cuadrícula1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C35EDA"/>
  </w:style>
  <w:style w:type="table" w:customStyle="1" w:styleId="Tablaconcuadrcula31">
    <w:name w:val="Tabla con cuadrícula31"/>
    <w:basedOn w:val="Tablanormal"/>
    <w:next w:val="Tablaconcuadrcula"/>
    <w:uiPriority w:val="3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75D"/>
    <w:pPr>
      <w:autoSpaceDE w:val="0"/>
      <w:autoSpaceDN w:val="0"/>
      <w:adjustRightInd w:val="0"/>
    </w:pPr>
    <w:rPr>
      <w:rFonts w:ascii="Verdana" w:eastAsiaTheme="minorHAnsi" w:hAnsi="Verdana" w:cs="Verdana"/>
      <w:color w:val="000000"/>
      <w:sz w:val="24"/>
      <w:szCs w:val="24"/>
      <w:lang w:val="es-BO" w:eastAsia="en-US"/>
    </w:rPr>
  </w:style>
  <w:style w:type="numbering" w:customStyle="1" w:styleId="Sinlista3">
    <w:name w:val="Sin lista3"/>
    <w:next w:val="Sinlista"/>
    <w:uiPriority w:val="99"/>
    <w:semiHidden/>
    <w:unhideWhenUsed/>
    <w:rsid w:val="00856230"/>
  </w:style>
  <w:style w:type="table" w:customStyle="1" w:styleId="Tablaconcuadrcula5">
    <w:name w:val="Tabla con cuadrícula5"/>
    <w:basedOn w:val="Tablanormal"/>
    <w:next w:val="Tablaconcuadrcula"/>
    <w:uiPriority w:val="5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56230"/>
  </w:style>
  <w:style w:type="table" w:customStyle="1" w:styleId="Tablaconcuadrcula32">
    <w:name w:val="Tabla con cuadrícula32"/>
    <w:basedOn w:val="Tablanormal"/>
    <w:next w:val="Tablaconcuadrcula"/>
    <w:uiPriority w:val="3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lores@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cbbolivia.webex.com/bcbbolivia/onstage/g.php?MTID=e07485cb048c6b05c42210183918c01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cacere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4ACFB-66B7-4762-B857-57CF593C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65</Pages>
  <Words>26825</Words>
  <Characters>147541</Characters>
  <Application>Microsoft Office Word</Application>
  <DocSecurity>0</DocSecurity>
  <Lines>1229</Lines>
  <Paragraphs>348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174018</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Flores Olga</cp:lastModifiedBy>
  <cp:revision>82</cp:revision>
  <cp:lastPrinted>2022-06-07T15:42:00Z</cp:lastPrinted>
  <dcterms:created xsi:type="dcterms:W3CDTF">2022-02-24T23:56:00Z</dcterms:created>
  <dcterms:modified xsi:type="dcterms:W3CDTF">2022-06-07T20:29:00Z</dcterms:modified>
</cp:coreProperties>
</file>