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C86" w:rsidRPr="007B1E58" w:rsidRDefault="003C2C86" w:rsidP="003C2C86">
      <w:pPr>
        <w:jc w:val="right"/>
        <w:rPr>
          <w:b/>
        </w:rPr>
      </w:pPr>
      <w:r w:rsidRPr="007B1E58">
        <w:rPr>
          <w:b/>
        </w:rPr>
        <w:t>MODELO Nº1</w:t>
      </w:r>
    </w:p>
    <w:p w:rsidR="003C2C86" w:rsidRPr="007B1E58" w:rsidRDefault="003C2C86" w:rsidP="003C2C86">
      <w:pPr>
        <w:jc w:val="center"/>
        <w:rPr>
          <w:b/>
        </w:rPr>
      </w:pPr>
      <w:r w:rsidRPr="007B1E58">
        <w:rPr>
          <w:b/>
        </w:rPr>
        <w:t>CONVOCATORIA PÚBLICA</w:t>
      </w:r>
    </w:p>
    <w:p w:rsidR="003C2C86" w:rsidRPr="007B1E58" w:rsidRDefault="003C2C86" w:rsidP="003C2C86">
      <w:pPr>
        <w:ind w:left="-540" w:firstLine="398"/>
        <w:rPr>
          <w:rFonts w:cs="Arial"/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0"/>
      </w:tblGrid>
      <w:tr w:rsidR="003C2C86" w:rsidRPr="007B1E58" w:rsidTr="00E45CA0">
        <w:trPr>
          <w:jc w:val="center"/>
        </w:trPr>
        <w:tc>
          <w:tcPr>
            <w:tcW w:w="8890" w:type="dxa"/>
          </w:tcPr>
          <w:p w:rsidR="003C2C86" w:rsidRPr="003C2C86" w:rsidRDefault="003C2C86" w:rsidP="003C2C86">
            <w:pPr>
              <w:ind w:left="181" w:right="181"/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7B1E58">
              <w:br w:type="page"/>
            </w:r>
            <w:r w:rsidRPr="003C2C86">
              <w:rPr>
                <w:rFonts w:cs="Arial"/>
                <w:b/>
                <w:color w:val="000000"/>
                <w:sz w:val="22"/>
                <w:szCs w:val="22"/>
              </w:rPr>
              <w:t>CUCE</w:t>
            </w:r>
          </w:p>
          <w:p w:rsidR="003C2C86" w:rsidRPr="003C2C86" w:rsidRDefault="003C2C86" w:rsidP="00E45CA0">
            <w:pPr>
              <w:ind w:right="181"/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b/>
                <w:color w:val="000000"/>
                <w:sz w:val="22"/>
                <w:szCs w:val="22"/>
              </w:rPr>
              <w:t xml:space="preserve">Nº </w:t>
            </w:r>
            <w:r w:rsidR="00EC49E5" w:rsidRPr="00EC49E5">
              <w:rPr>
                <w:rFonts w:cs="Arial"/>
                <w:b/>
                <w:bCs/>
                <w:color w:val="000000"/>
                <w:sz w:val="22"/>
                <w:szCs w:val="22"/>
              </w:rPr>
              <w:t>2</w:t>
            </w:r>
            <w:r w:rsidR="00B549EB">
              <w:rPr>
                <w:rFonts w:cs="Arial"/>
                <w:b/>
                <w:bCs/>
                <w:color w:val="000000"/>
                <w:sz w:val="22"/>
                <w:szCs w:val="22"/>
              </w:rPr>
              <w:t>6</w:t>
            </w:r>
            <w:r w:rsidR="00EC49E5" w:rsidRPr="00EC49E5">
              <w:rPr>
                <w:rFonts w:cs="Arial"/>
                <w:b/>
                <w:bCs/>
                <w:color w:val="000000"/>
                <w:sz w:val="22"/>
                <w:szCs w:val="22"/>
              </w:rPr>
              <w:t>-0951-00-</w:t>
            </w:r>
            <w:r w:rsidR="00F9630C" w:rsidRPr="00B3689A">
              <w:rPr>
                <w:rFonts w:cs="Arial"/>
                <w:b/>
                <w:bCs/>
                <w:color w:val="0000FF"/>
                <w:sz w:val="22"/>
                <w:szCs w:val="22"/>
              </w:rPr>
              <w:t>1679101</w:t>
            </w:r>
            <w:r w:rsidR="00EC49E5" w:rsidRPr="00EC49E5">
              <w:rPr>
                <w:rFonts w:cs="Arial"/>
                <w:b/>
                <w:bCs/>
                <w:color w:val="000000"/>
                <w:sz w:val="22"/>
                <w:szCs w:val="22"/>
              </w:rPr>
              <w:t>-</w:t>
            </w:r>
            <w:r w:rsidR="00B549EB">
              <w:rPr>
                <w:rFonts w:cs="Arial"/>
                <w:b/>
                <w:bCs/>
                <w:color w:val="000000"/>
                <w:sz w:val="22"/>
                <w:szCs w:val="22"/>
              </w:rPr>
              <w:t>1</w:t>
            </w:r>
            <w:r w:rsidR="00EC49E5" w:rsidRPr="00EC49E5">
              <w:rPr>
                <w:rFonts w:cs="Arial"/>
                <w:b/>
                <w:bCs/>
                <w:color w:val="000000"/>
                <w:sz w:val="22"/>
                <w:szCs w:val="22"/>
              </w:rPr>
              <w:t>-1</w:t>
            </w:r>
          </w:p>
          <w:p w:rsidR="003C2C86" w:rsidRPr="003C2C86" w:rsidRDefault="003C2C86" w:rsidP="00E45CA0">
            <w:pPr>
              <w:ind w:left="181" w:right="181"/>
              <w:rPr>
                <w:rFonts w:cs="Arial"/>
                <w:b/>
                <w:i/>
                <w:color w:val="000000"/>
                <w:sz w:val="22"/>
                <w:szCs w:val="22"/>
              </w:rPr>
            </w:pPr>
          </w:p>
          <w:p w:rsidR="003C2C86" w:rsidRPr="003C2C86" w:rsidRDefault="003C2C86" w:rsidP="00E45CA0">
            <w:pPr>
              <w:pStyle w:val="Ttulo"/>
              <w:rPr>
                <w:i w:val="0"/>
                <w:color w:val="000000"/>
                <w:szCs w:val="22"/>
                <w:u w:val="none"/>
              </w:rPr>
            </w:pPr>
            <w:bookmarkStart w:id="0" w:name="_Toc421719363"/>
            <w:r w:rsidRPr="00B97A98">
              <w:rPr>
                <w:i w:val="0"/>
                <w:color w:val="000000"/>
                <w:sz w:val="24"/>
                <w:szCs w:val="22"/>
                <w:u w:val="none"/>
              </w:rPr>
              <w:t>BANCO CENTRAL DE BOLIVIA</w:t>
            </w:r>
            <w:bookmarkEnd w:id="0"/>
          </w:p>
          <w:p w:rsidR="003C2C86" w:rsidRPr="00B97A98" w:rsidRDefault="003C2C86" w:rsidP="00E45CA0">
            <w:pPr>
              <w:ind w:left="181" w:right="181"/>
              <w:rPr>
                <w:rFonts w:cs="Arial"/>
                <w:color w:val="000000"/>
                <w:sz w:val="16"/>
                <w:szCs w:val="22"/>
              </w:rPr>
            </w:pPr>
          </w:p>
          <w:p w:rsidR="003C2C86" w:rsidRPr="003C2C86" w:rsidRDefault="003C2C86" w:rsidP="00E45CA0">
            <w:pPr>
              <w:ind w:left="181" w:right="181"/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b/>
                <w:color w:val="000000"/>
                <w:sz w:val="22"/>
                <w:szCs w:val="22"/>
              </w:rPr>
              <w:t xml:space="preserve">CONVOCATORIA PÚBLICA Nº 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>00</w:t>
            </w:r>
            <w:r w:rsidR="00631EDE">
              <w:rPr>
                <w:rFonts w:cs="Arial"/>
                <w:color w:val="000000"/>
                <w:sz w:val="22"/>
                <w:szCs w:val="22"/>
              </w:rPr>
              <w:t>2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>/202</w:t>
            </w:r>
            <w:r w:rsidR="00B549EB">
              <w:rPr>
                <w:rFonts w:cs="Arial"/>
                <w:color w:val="000000"/>
                <w:sz w:val="22"/>
                <w:szCs w:val="22"/>
              </w:rPr>
              <w:t>6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 xml:space="preserve"> – </w:t>
            </w:r>
            <w:r w:rsidR="00B549EB">
              <w:rPr>
                <w:rFonts w:cs="Arial"/>
                <w:color w:val="000000"/>
                <w:sz w:val="22"/>
                <w:szCs w:val="22"/>
              </w:rPr>
              <w:t>Primera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 xml:space="preserve"> Convocatoria (Código: CP N° 00</w:t>
            </w:r>
            <w:r w:rsidR="00F9630C">
              <w:rPr>
                <w:rFonts w:cs="Arial"/>
                <w:color w:val="000000"/>
                <w:sz w:val="22"/>
                <w:szCs w:val="22"/>
              </w:rPr>
              <w:t>2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>/202</w:t>
            </w:r>
            <w:r w:rsidR="00B549EB">
              <w:rPr>
                <w:rFonts w:cs="Arial"/>
                <w:color w:val="000000"/>
                <w:sz w:val="22"/>
                <w:szCs w:val="22"/>
              </w:rPr>
              <w:t>6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 xml:space="preserve"> – </w:t>
            </w:r>
            <w:r w:rsidR="00B549EB">
              <w:rPr>
                <w:rFonts w:cs="Arial"/>
                <w:color w:val="000000"/>
                <w:sz w:val="22"/>
                <w:szCs w:val="22"/>
              </w:rPr>
              <w:t>1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>C)</w:t>
            </w:r>
          </w:p>
          <w:p w:rsidR="003C2C86" w:rsidRPr="00B97A98" w:rsidRDefault="003C2C86" w:rsidP="00E45CA0">
            <w:pPr>
              <w:ind w:left="181" w:right="181"/>
              <w:rPr>
                <w:rFonts w:cs="Arial"/>
                <w:b/>
                <w:i/>
                <w:color w:val="000000"/>
                <w:sz w:val="16"/>
                <w:szCs w:val="22"/>
              </w:rPr>
            </w:pPr>
          </w:p>
          <w:p w:rsidR="003C2C86" w:rsidRPr="003C2C86" w:rsidRDefault="003C2C86" w:rsidP="00E45CA0">
            <w:pPr>
              <w:ind w:left="181" w:right="181"/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t>El Banco Central de Bolivia</w:t>
            </w:r>
            <w:r w:rsidRPr="003C2C86">
              <w:rPr>
                <w:rFonts w:cs="Arial"/>
                <w:i/>
                <w:color w:val="000000"/>
                <w:sz w:val="22"/>
                <w:szCs w:val="22"/>
              </w:rPr>
              <w:t xml:space="preserve"> 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>convoca públicamente a Firmas de Auditoria legalmente establecidos a presentar propuestas para:</w:t>
            </w:r>
          </w:p>
          <w:p w:rsidR="003C2C86" w:rsidRPr="00B97A98" w:rsidRDefault="003C2C86" w:rsidP="00E45CA0">
            <w:pPr>
              <w:ind w:left="181" w:right="181"/>
              <w:rPr>
                <w:rFonts w:cs="Arial"/>
                <w:b/>
                <w:color w:val="000000"/>
                <w:sz w:val="18"/>
                <w:szCs w:val="22"/>
              </w:rPr>
            </w:pPr>
          </w:p>
          <w:p w:rsidR="003C2C86" w:rsidRPr="003C2C86" w:rsidRDefault="003C2C86" w:rsidP="00E45CA0">
            <w:pPr>
              <w:ind w:left="438" w:right="181"/>
              <w:rPr>
                <w:rFonts w:cs="Arial"/>
                <w:b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b/>
                <w:color w:val="000000"/>
                <w:sz w:val="22"/>
                <w:szCs w:val="22"/>
              </w:rPr>
              <w:t>OBJETO DE LA CONTRATACIÓN</w:t>
            </w:r>
          </w:p>
          <w:p w:rsidR="003C2C86" w:rsidRPr="00B97A98" w:rsidRDefault="003C2C86" w:rsidP="003C2C86">
            <w:pPr>
              <w:ind w:left="438" w:right="181"/>
              <w:jc w:val="both"/>
              <w:rPr>
                <w:rFonts w:cs="Arial"/>
                <w:color w:val="000000"/>
                <w:sz w:val="14"/>
                <w:szCs w:val="22"/>
              </w:rPr>
            </w:pPr>
          </w:p>
          <w:p w:rsidR="003C2C86" w:rsidRPr="003C2C86" w:rsidRDefault="00D91EC0" w:rsidP="003C2C86">
            <w:pPr>
              <w:ind w:left="438" w:right="181"/>
              <w:jc w:val="both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“</w:t>
            </w:r>
            <w:r w:rsidR="00F9630C" w:rsidRPr="00F9630C">
              <w:rPr>
                <w:rFonts w:cs="Arial"/>
                <w:color w:val="000000"/>
                <w:sz w:val="22"/>
                <w:szCs w:val="22"/>
              </w:rPr>
              <w:t>AUDITORIA EXTERNA QUE EXPRESE UNA OPINIÓN SOBRE LA RAZONABILIDAD DE LOS ESTADOS FINANCIEROS DEL BCB DE LA GESTIÓN 2026</w:t>
            </w:r>
            <w:r>
              <w:rPr>
                <w:rFonts w:cs="Arial"/>
                <w:color w:val="000000"/>
                <w:sz w:val="22"/>
                <w:szCs w:val="22"/>
              </w:rPr>
              <w:t>”</w:t>
            </w:r>
            <w:r w:rsidR="003C2C86" w:rsidRPr="003C2C86">
              <w:rPr>
                <w:rFonts w:cs="Arial"/>
                <w:color w:val="000000"/>
                <w:sz w:val="22"/>
                <w:szCs w:val="22"/>
              </w:rPr>
              <w:t>.</w:t>
            </w:r>
          </w:p>
          <w:p w:rsidR="003C2C86" w:rsidRPr="00B97A98" w:rsidRDefault="003C2C86" w:rsidP="003C2C86">
            <w:pPr>
              <w:ind w:left="438" w:right="181"/>
              <w:jc w:val="both"/>
              <w:rPr>
                <w:rFonts w:cs="Arial"/>
                <w:color w:val="000000"/>
                <w:sz w:val="12"/>
                <w:szCs w:val="22"/>
              </w:rPr>
            </w:pPr>
          </w:p>
          <w:p w:rsidR="003C2C86" w:rsidRPr="003C2C86" w:rsidRDefault="003C2C86" w:rsidP="003C2C86">
            <w:pPr>
              <w:ind w:left="438" w:right="181"/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b/>
                <w:color w:val="000000"/>
                <w:sz w:val="22"/>
                <w:szCs w:val="22"/>
              </w:rPr>
              <w:t xml:space="preserve">MÉTODO DE SELECCIÓN: 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>Calidad/Costo.</w:t>
            </w:r>
          </w:p>
          <w:p w:rsidR="003C2C86" w:rsidRPr="00B97A98" w:rsidRDefault="003C2C86" w:rsidP="003C2C86">
            <w:pPr>
              <w:ind w:left="438" w:right="181"/>
              <w:jc w:val="both"/>
              <w:rPr>
                <w:rFonts w:cs="Arial"/>
                <w:b/>
                <w:color w:val="000000"/>
                <w:sz w:val="14"/>
                <w:szCs w:val="22"/>
              </w:rPr>
            </w:pPr>
          </w:p>
          <w:p w:rsidR="003C2C86" w:rsidRPr="003C2C86" w:rsidRDefault="003C2C86" w:rsidP="003C2C86">
            <w:pPr>
              <w:ind w:left="438" w:right="181"/>
              <w:jc w:val="both"/>
              <w:rPr>
                <w:rFonts w:cs="Arial"/>
                <w:i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b/>
                <w:color w:val="000000"/>
                <w:sz w:val="22"/>
                <w:szCs w:val="22"/>
              </w:rPr>
              <w:t xml:space="preserve">ORGANISMO FINANCIADOR: 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>Procede del Banco Central de Bolivia (Recursos Propios).</w:t>
            </w:r>
          </w:p>
          <w:p w:rsidR="003C2C86" w:rsidRPr="00B97A98" w:rsidRDefault="003C2C86" w:rsidP="00E45CA0">
            <w:pPr>
              <w:ind w:left="438" w:right="181"/>
              <w:rPr>
                <w:rFonts w:cs="Arial"/>
                <w:color w:val="000000"/>
                <w:sz w:val="16"/>
                <w:szCs w:val="22"/>
              </w:rPr>
            </w:pPr>
          </w:p>
          <w:p w:rsidR="003C2C86" w:rsidRPr="003C2C86" w:rsidRDefault="003C2C86" w:rsidP="00E45CA0">
            <w:pPr>
              <w:ind w:right="181"/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t>Los interesados podrán revisar, obtener información y recabar el Documento Base de Contratación (DBC) en el sitio web del SICOES, o en dependencias de la entidad convocante de acuerdo con los siguientes datos.</w:t>
            </w:r>
          </w:p>
          <w:p w:rsidR="003C2C86" w:rsidRPr="003C2C86" w:rsidRDefault="003C2C86" w:rsidP="00E45CA0">
            <w:pPr>
              <w:ind w:left="438" w:right="181"/>
              <w:rPr>
                <w:rFonts w:cs="Arial"/>
                <w:color w:val="000000"/>
                <w:sz w:val="22"/>
                <w:szCs w:val="22"/>
              </w:rPr>
            </w:pPr>
          </w:p>
          <w:p w:rsidR="003C2C86" w:rsidRPr="003C2C86" w:rsidRDefault="003C2C86" w:rsidP="00E45CA0">
            <w:pPr>
              <w:ind w:left="438" w:right="181"/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t xml:space="preserve">Fecha de inicio para la entrega del DBC: </w:t>
            </w:r>
            <w:r w:rsidR="00195170">
              <w:rPr>
                <w:rFonts w:cs="Arial"/>
                <w:color w:val="000000"/>
                <w:sz w:val="22"/>
                <w:szCs w:val="22"/>
              </w:rPr>
              <w:t>1</w:t>
            </w:r>
            <w:r w:rsidR="00012FCD">
              <w:rPr>
                <w:rFonts w:cs="Arial"/>
                <w:color w:val="000000"/>
                <w:sz w:val="22"/>
                <w:szCs w:val="22"/>
              </w:rPr>
              <w:t>7</w:t>
            </w:r>
            <w:r>
              <w:rPr>
                <w:rFonts w:cs="Arial"/>
                <w:color w:val="000000"/>
                <w:sz w:val="22"/>
                <w:szCs w:val="22"/>
              </w:rPr>
              <w:t>/</w:t>
            </w:r>
            <w:r w:rsidR="00195170">
              <w:rPr>
                <w:rFonts w:cs="Arial"/>
                <w:color w:val="000000"/>
                <w:sz w:val="22"/>
                <w:szCs w:val="22"/>
              </w:rPr>
              <w:t>0</w:t>
            </w:r>
            <w:r w:rsidR="00F9630C">
              <w:rPr>
                <w:rFonts w:cs="Arial"/>
                <w:color w:val="000000"/>
                <w:sz w:val="22"/>
                <w:szCs w:val="22"/>
              </w:rPr>
              <w:t>8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>/202</w:t>
            </w:r>
            <w:r w:rsidR="00195170">
              <w:rPr>
                <w:rFonts w:cs="Arial"/>
                <w:color w:val="000000"/>
                <w:sz w:val="22"/>
                <w:szCs w:val="22"/>
              </w:rPr>
              <w:t>6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>, Horario de atención en la Entidad de 08:</w:t>
            </w:r>
            <w:r w:rsidR="00F316E7">
              <w:rPr>
                <w:rFonts w:cs="Arial"/>
                <w:color w:val="000000"/>
                <w:sz w:val="22"/>
                <w:szCs w:val="22"/>
              </w:rPr>
              <w:t>3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>0 a 16:</w:t>
            </w:r>
            <w:r w:rsidR="00F316E7">
              <w:rPr>
                <w:rFonts w:cs="Arial"/>
                <w:color w:val="000000"/>
                <w:sz w:val="22"/>
                <w:szCs w:val="22"/>
              </w:rPr>
              <w:t>3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 xml:space="preserve">0. </w:t>
            </w:r>
            <w:bookmarkStart w:id="1" w:name="_GoBack"/>
            <w:bookmarkEnd w:id="1"/>
          </w:p>
          <w:p w:rsidR="003C2C86" w:rsidRPr="003C2C86" w:rsidRDefault="003C2C86" w:rsidP="00E45CA0">
            <w:pPr>
              <w:ind w:left="438" w:right="181"/>
              <w:rPr>
                <w:rFonts w:cs="Arial"/>
                <w:color w:val="000000"/>
                <w:sz w:val="22"/>
                <w:szCs w:val="22"/>
              </w:rPr>
            </w:pPr>
          </w:p>
          <w:p w:rsidR="003C2C86" w:rsidRPr="003C2C86" w:rsidRDefault="003C2C86" w:rsidP="00E45CA0">
            <w:pPr>
              <w:ind w:left="438" w:right="181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t xml:space="preserve">Encargado de la entrega del DBC: </w:t>
            </w:r>
          </w:p>
          <w:p w:rsidR="003C2C86" w:rsidRPr="003C2C86" w:rsidRDefault="003C2C86" w:rsidP="00E45CA0">
            <w:pPr>
              <w:ind w:left="181" w:right="181"/>
              <w:rPr>
                <w:rFonts w:cs="Arial"/>
                <w:color w:val="000000"/>
                <w:sz w:val="12"/>
                <w:szCs w:val="12"/>
              </w:rPr>
            </w:pPr>
          </w:p>
          <w:tbl>
            <w:tblPr>
              <w:tblW w:w="8168" w:type="dxa"/>
              <w:tblInd w:w="4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1"/>
              <w:gridCol w:w="2702"/>
              <w:gridCol w:w="3065"/>
            </w:tblGrid>
            <w:tr w:rsidR="003C2C86" w:rsidRPr="003C2C86" w:rsidTr="00E45CA0">
              <w:tc>
                <w:tcPr>
                  <w:tcW w:w="2401" w:type="dxa"/>
                  <w:shd w:val="clear" w:color="auto" w:fill="DEEAF6"/>
                  <w:vAlign w:val="center"/>
                </w:tcPr>
                <w:p w:rsidR="003C2C86" w:rsidRPr="003C2C86" w:rsidRDefault="003C2C86" w:rsidP="00E45CA0">
                  <w:pPr>
                    <w:jc w:val="center"/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</w:pPr>
                  <w:r w:rsidRPr="003C2C86"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  <w:t>Nombre Completo</w:t>
                  </w:r>
                </w:p>
              </w:tc>
              <w:tc>
                <w:tcPr>
                  <w:tcW w:w="2702" w:type="dxa"/>
                  <w:shd w:val="clear" w:color="auto" w:fill="DEEAF6"/>
                  <w:vAlign w:val="center"/>
                </w:tcPr>
                <w:p w:rsidR="003C2C86" w:rsidRPr="003C2C86" w:rsidRDefault="003C2C86" w:rsidP="00E45CA0">
                  <w:pPr>
                    <w:jc w:val="center"/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</w:pPr>
                  <w:r w:rsidRPr="003C2C86"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  <w:t>Cargo</w:t>
                  </w:r>
                </w:p>
              </w:tc>
              <w:tc>
                <w:tcPr>
                  <w:tcW w:w="3065" w:type="dxa"/>
                  <w:shd w:val="clear" w:color="auto" w:fill="DEEAF6"/>
                  <w:vAlign w:val="center"/>
                </w:tcPr>
                <w:p w:rsidR="003C2C86" w:rsidRPr="003C2C86" w:rsidRDefault="003C2C86" w:rsidP="00E45CA0">
                  <w:pPr>
                    <w:jc w:val="center"/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</w:pPr>
                  <w:r w:rsidRPr="003C2C86"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  <w:t xml:space="preserve">    Dependencia</w:t>
                  </w:r>
                </w:p>
              </w:tc>
            </w:tr>
            <w:tr w:rsidR="00AB531F" w:rsidRPr="003C2C86" w:rsidTr="00272DBB">
              <w:trPr>
                <w:trHeight w:val="314"/>
              </w:trPr>
              <w:tc>
                <w:tcPr>
                  <w:tcW w:w="2401" w:type="dxa"/>
                  <w:shd w:val="clear" w:color="auto" w:fill="auto"/>
                  <w:vAlign w:val="center"/>
                </w:tcPr>
                <w:p w:rsidR="00AB531F" w:rsidRPr="003C2C86" w:rsidRDefault="00AB531F" w:rsidP="00AB531F">
                  <w:pPr>
                    <w:ind w:hanging="181"/>
                    <w:jc w:val="center"/>
                    <w:rPr>
                      <w:rFonts w:cs="Arial"/>
                      <w:color w:val="000000"/>
                      <w:sz w:val="18"/>
                      <w:szCs w:val="16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6"/>
                    </w:rPr>
                    <w:t>Claudia Chura Cruz</w:t>
                  </w:r>
                </w:p>
              </w:tc>
              <w:tc>
                <w:tcPr>
                  <w:tcW w:w="2702" w:type="dxa"/>
                  <w:shd w:val="clear" w:color="auto" w:fill="auto"/>
                  <w:vAlign w:val="center"/>
                </w:tcPr>
                <w:p w:rsidR="00AB531F" w:rsidRPr="003C2C86" w:rsidRDefault="00AB531F" w:rsidP="00AB531F">
                  <w:pPr>
                    <w:jc w:val="center"/>
                    <w:rPr>
                      <w:rFonts w:cs="Arial"/>
                      <w:color w:val="000000"/>
                      <w:sz w:val="18"/>
                      <w:szCs w:val="16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6"/>
                    </w:rPr>
                    <w:t>Profesional en Contrataciones</w:t>
                  </w:r>
                </w:p>
              </w:tc>
              <w:tc>
                <w:tcPr>
                  <w:tcW w:w="3065" w:type="dxa"/>
                  <w:shd w:val="clear" w:color="auto" w:fill="auto"/>
                  <w:vAlign w:val="center"/>
                </w:tcPr>
                <w:p w:rsidR="00AB531F" w:rsidRPr="003C2C86" w:rsidRDefault="00AB531F" w:rsidP="00AB531F">
                  <w:pPr>
                    <w:widowControl w:val="0"/>
                    <w:jc w:val="center"/>
                    <w:rPr>
                      <w:rFonts w:cs="Arial"/>
                      <w:color w:val="000000"/>
                      <w:sz w:val="18"/>
                      <w:szCs w:val="16"/>
                    </w:rPr>
                  </w:pPr>
                  <w:r w:rsidRPr="003C2C86">
                    <w:rPr>
                      <w:rFonts w:cs="Arial"/>
                      <w:color w:val="000000"/>
                      <w:sz w:val="18"/>
                      <w:szCs w:val="16"/>
                    </w:rPr>
                    <w:t>Dpto. de Contrataciones</w:t>
                  </w:r>
                </w:p>
              </w:tc>
            </w:tr>
          </w:tbl>
          <w:p w:rsidR="003C2C86" w:rsidRPr="003C2C86" w:rsidRDefault="003C2C86" w:rsidP="00E45CA0">
            <w:pPr>
              <w:ind w:left="181" w:right="181"/>
              <w:rPr>
                <w:rFonts w:cs="Arial"/>
                <w:color w:val="000000"/>
                <w:sz w:val="20"/>
              </w:rPr>
            </w:pPr>
          </w:p>
          <w:p w:rsidR="003C2C86" w:rsidRPr="003C2C86" w:rsidRDefault="003C2C86" w:rsidP="00E45CA0">
            <w:pPr>
              <w:ind w:left="438" w:right="181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t>Encargado de atender consultas:</w:t>
            </w:r>
          </w:p>
          <w:p w:rsidR="003C2C86" w:rsidRPr="003C2C86" w:rsidRDefault="003C2C86" w:rsidP="00E45CA0">
            <w:pPr>
              <w:ind w:left="181" w:right="181"/>
              <w:rPr>
                <w:rFonts w:cs="Arial"/>
                <w:color w:val="000000"/>
                <w:sz w:val="12"/>
                <w:szCs w:val="12"/>
              </w:rPr>
            </w:pPr>
          </w:p>
          <w:p w:rsidR="003C2C86" w:rsidRPr="003C2C86" w:rsidRDefault="003C2C86" w:rsidP="003C2C86">
            <w:pPr>
              <w:numPr>
                <w:ilvl w:val="0"/>
                <w:numId w:val="2"/>
              </w:numPr>
              <w:ind w:left="1145" w:right="181" w:hanging="696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t>Administrativas:</w:t>
            </w:r>
          </w:p>
          <w:p w:rsidR="003C2C86" w:rsidRPr="003C2C86" w:rsidRDefault="003C2C86" w:rsidP="00E45CA0">
            <w:pPr>
              <w:ind w:left="1145" w:right="181"/>
              <w:rPr>
                <w:rFonts w:cs="Arial"/>
                <w:color w:val="000000"/>
                <w:sz w:val="8"/>
                <w:szCs w:val="8"/>
              </w:rPr>
            </w:pPr>
          </w:p>
          <w:tbl>
            <w:tblPr>
              <w:tblW w:w="7870" w:type="dxa"/>
              <w:tblInd w:w="6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36"/>
              <w:gridCol w:w="3167"/>
              <w:gridCol w:w="2467"/>
            </w:tblGrid>
            <w:tr w:rsidR="003C2C86" w:rsidRPr="003C2C86" w:rsidTr="00E45CA0">
              <w:tc>
                <w:tcPr>
                  <w:tcW w:w="2236" w:type="dxa"/>
                  <w:shd w:val="clear" w:color="auto" w:fill="DEEAF6"/>
                  <w:vAlign w:val="center"/>
                </w:tcPr>
                <w:p w:rsidR="003C2C86" w:rsidRPr="003C2C86" w:rsidRDefault="003C2C86" w:rsidP="00E45CA0">
                  <w:pPr>
                    <w:jc w:val="center"/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</w:pPr>
                  <w:r w:rsidRPr="003C2C86"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  <w:t>Nombre Completo</w:t>
                  </w:r>
                </w:p>
              </w:tc>
              <w:tc>
                <w:tcPr>
                  <w:tcW w:w="3167" w:type="dxa"/>
                  <w:shd w:val="clear" w:color="auto" w:fill="DEEAF6"/>
                  <w:vAlign w:val="center"/>
                </w:tcPr>
                <w:p w:rsidR="003C2C86" w:rsidRPr="003C2C86" w:rsidRDefault="003C2C86" w:rsidP="00E45CA0">
                  <w:pPr>
                    <w:jc w:val="center"/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</w:pPr>
                  <w:r w:rsidRPr="003C2C86"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  <w:t>Cargo</w:t>
                  </w:r>
                </w:p>
              </w:tc>
              <w:tc>
                <w:tcPr>
                  <w:tcW w:w="2467" w:type="dxa"/>
                  <w:shd w:val="clear" w:color="auto" w:fill="DEEAF6"/>
                  <w:vAlign w:val="center"/>
                </w:tcPr>
                <w:p w:rsidR="003C2C86" w:rsidRPr="003C2C86" w:rsidRDefault="003C2C86" w:rsidP="00E45CA0">
                  <w:pPr>
                    <w:jc w:val="center"/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</w:pPr>
                  <w:r w:rsidRPr="003C2C86"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  <w:t xml:space="preserve">    Dependencia</w:t>
                  </w:r>
                </w:p>
              </w:tc>
            </w:tr>
            <w:tr w:rsidR="003C2C86" w:rsidRPr="003C2C86" w:rsidTr="00E45CA0">
              <w:trPr>
                <w:trHeight w:val="445"/>
              </w:trPr>
              <w:tc>
                <w:tcPr>
                  <w:tcW w:w="2236" w:type="dxa"/>
                  <w:shd w:val="clear" w:color="auto" w:fill="auto"/>
                  <w:vAlign w:val="center"/>
                </w:tcPr>
                <w:p w:rsidR="003C2C86" w:rsidRPr="003C2C86" w:rsidRDefault="00F9630C" w:rsidP="003C2C86">
                  <w:pPr>
                    <w:ind w:hanging="181"/>
                    <w:jc w:val="center"/>
                    <w:rPr>
                      <w:rFonts w:cs="Arial"/>
                      <w:color w:val="000000"/>
                      <w:sz w:val="18"/>
                      <w:szCs w:val="16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6"/>
                    </w:rPr>
                    <w:t>Claudia Chura Cruz</w:t>
                  </w:r>
                </w:p>
              </w:tc>
              <w:tc>
                <w:tcPr>
                  <w:tcW w:w="3167" w:type="dxa"/>
                  <w:shd w:val="clear" w:color="auto" w:fill="auto"/>
                  <w:vAlign w:val="center"/>
                </w:tcPr>
                <w:p w:rsidR="003C2C86" w:rsidRPr="003C2C86" w:rsidRDefault="00EC49E5" w:rsidP="00F9630C">
                  <w:pPr>
                    <w:jc w:val="center"/>
                    <w:rPr>
                      <w:rFonts w:cs="Arial"/>
                      <w:color w:val="000000"/>
                      <w:sz w:val="18"/>
                      <w:szCs w:val="16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6"/>
                    </w:rPr>
                    <w:t>Profesional en Contrataciones</w:t>
                  </w:r>
                </w:p>
              </w:tc>
              <w:tc>
                <w:tcPr>
                  <w:tcW w:w="2467" w:type="dxa"/>
                  <w:shd w:val="clear" w:color="auto" w:fill="auto"/>
                  <w:vAlign w:val="center"/>
                </w:tcPr>
                <w:p w:rsidR="003C2C86" w:rsidRPr="003C2C86" w:rsidRDefault="003C2C86" w:rsidP="00F9630C">
                  <w:pPr>
                    <w:jc w:val="center"/>
                    <w:rPr>
                      <w:rFonts w:cs="Arial"/>
                      <w:color w:val="000000"/>
                      <w:sz w:val="18"/>
                      <w:szCs w:val="16"/>
                    </w:rPr>
                  </w:pPr>
                  <w:r w:rsidRPr="003C2C86">
                    <w:rPr>
                      <w:rFonts w:cs="Arial"/>
                      <w:color w:val="000000"/>
                      <w:sz w:val="18"/>
                      <w:szCs w:val="16"/>
                    </w:rPr>
                    <w:t>Dpto. de Contrataciones</w:t>
                  </w:r>
                </w:p>
              </w:tc>
            </w:tr>
          </w:tbl>
          <w:p w:rsidR="003C2C86" w:rsidRPr="003C2C86" w:rsidRDefault="003C2C86" w:rsidP="00E45CA0">
            <w:pPr>
              <w:ind w:left="181" w:right="181"/>
              <w:rPr>
                <w:rFonts w:cs="Arial"/>
                <w:color w:val="000000"/>
                <w:sz w:val="14"/>
              </w:rPr>
            </w:pPr>
          </w:p>
          <w:p w:rsidR="003C2C86" w:rsidRPr="003C2C86" w:rsidRDefault="003C2C86" w:rsidP="003C2C86">
            <w:pPr>
              <w:numPr>
                <w:ilvl w:val="0"/>
                <w:numId w:val="2"/>
              </w:numPr>
              <w:ind w:left="1145" w:right="181" w:hanging="696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t>Técnicas:</w:t>
            </w:r>
          </w:p>
          <w:p w:rsidR="003C2C86" w:rsidRPr="003C2C86" w:rsidRDefault="003C2C86" w:rsidP="00E45CA0">
            <w:pPr>
              <w:ind w:left="1145" w:right="181"/>
              <w:rPr>
                <w:rFonts w:cs="Arial"/>
                <w:color w:val="000000"/>
                <w:sz w:val="8"/>
                <w:szCs w:val="8"/>
              </w:rPr>
            </w:pPr>
          </w:p>
          <w:tbl>
            <w:tblPr>
              <w:tblW w:w="7856" w:type="dxa"/>
              <w:tblInd w:w="7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22"/>
              <w:gridCol w:w="3167"/>
              <w:gridCol w:w="2467"/>
            </w:tblGrid>
            <w:tr w:rsidR="003C2C86" w:rsidRPr="003C2C86" w:rsidTr="00E45CA0">
              <w:tc>
                <w:tcPr>
                  <w:tcW w:w="2222" w:type="dxa"/>
                  <w:shd w:val="clear" w:color="auto" w:fill="DEEAF6"/>
                  <w:vAlign w:val="center"/>
                </w:tcPr>
                <w:p w:rsidR="003C2C86" w:rsidRPr="003C2C86" w:rsidRDefault="003C2C86" w:rsidP="00E45CA0">
                  <w:pPr>
                    <w:jc w:val="center"/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</w:pPr>
                  <w:r w:rsidRPr="003C2C86"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  <w:t>Nombre Completo</w:t>
                  </w:r>
                </w:p>
              </w:tc>
              <w:tc>
                <w:tcPr>
                  <w:tcW w:w="3167" w:type="dxa"/>
                  <w:shd w:val="clear" w:color="auto" w:fill="DEEAF6"/>
                  <w:vAlign w:val="center"/>
                </w:tcPr>
                <w:p w:rsidR="003C2C86" w:rsidRPr="003C2C86" w:rsidRDefault="003C2C86" w:rsidP="00E45CA0">
                  <w:pPr>
                    <w:jc w:val="center"/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</w:pPr>
                  <w:r w:rsidRPr="003C2C86"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  <w:t>Cargo</w:t>
                  </w:r>
                </w:p>
              </w:tc>
              <w:tc>
                <w:tcPr>
                  <w:tcW w:w="2467" w:type="dxa"/>
                  <w:shd w:val="clear" w:color="auto" w:fill="DEEAF6"/>
                  <w:vAlign w:val="center"/>
                </w:tcPr>
                <w:p w:rsidR="003C2C86" w:rsidRPr="003C2C86" w:rsidRDefault="003C2C86" w:rsidP="00E45CA0">
                  <w:pPr>
                    <w:jc w:val="center"/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</w:pPr>
                  <w:r w:rsidRPr="003C2C86">
                    <w:rPr>
                      <w:rFonts w:cs="Arial"/>
                      <w:b/>
                      <w:color w:val="000000"/>
                      <w:sz w:val="18"/>
                      <w:szCs w:val="14"/>
                    </w:rPr>
                    <w:t xml:space="preserve">    Dependencia</w:t>
                  </w:r>
                </w:p>
              </w:tc>
            </w:tr>
            <w:tr w:rsidR="003C2C86" w:rsidRPr="003C2C86" w:rsidTr="00E45CA0">
              <w:trPr>
                <w:trHeight w:val="318"/>
              </w:trPr>
              <w:tc>
                <w:tcPr>
                  <w:tcW w:w="2222" w:type="dxa"/>
                  <w:shd w:val="clear" w:color="auto" w:fill="auto"/>
                  <w:vAlign w:val="center"/>
                </w:tcPr>
                <w:p w:rsidR="003C2C86" w:rsidRPr="003C2C86" w:rsidRDefault="00C14C14" w:rsidP="00C14C14">
                  <w:pPr>
                    <w:jc w:val="center"/>
                    <w:rPr>
                      <w:rFonts w:cs="Arial"/>
                      <w:color w:val="000000"/>
                      <w:sz w:val="18"/>
                      <w:szCs w:val="16"/>
                    </w:rPr>
                  </w:pPr>
                  <w:r w:rsidRPr="00C14C14">
                    <w:rPr>
                      <w:rFonts w:cs="Arial"/>
                      <w:color w:val="000000"/>
                      <w:sz w:val="18"/>
                      <w:szCs w:val="16"/>
                    </w:rPr>
                    <w:t>Claudia Susana</w:t>
                  </w:r>
                  <w:r>
                    <w:rPr>
                      <w:rFonts w:cs="Arial"/>
                      <w:color w:val="000000"/>
                      <w:sz w:val="18"/>
                      <w:szCs w:val="16"/>
                    </w:rPr>
                    <w:t xml:space="preserve"> Pérez </w:t>
                  </w:r>
                  <w:proofErr w:type="spellStart"/>
                  <w:r>
                    <w:rPr>
                      <w:rFonts w:cs="Arial"/>
                      <w:color w:val="000000"/>
                      <w:sz w:val="18"/>
                      <w:szCs w:val="16"/>
                    </w:rPr>
                    <w:t>Villazón</w:t>
                  </w:r>
                  <w:proofErr w:type="spellEnd"/>
                </w:p>
              </w:tc>
              <w:tc>
                <w:tcPr>
                  <w:tcW w:w="3167" w:type="dxa"/>
                  <w:shd w:val="clear" w:color="auto" w:fill="auto"/>
                  <w:vAlign w:val="center"/>
                </w:tcPr>
                <w:p w:rsidR="003C2C86" w:rsidRPr="003C2C86" w:rsidRDefault="00C14C14" w:rsidP="0025041D">
                  <w:pPr>
                    <w:jc w:val="center"/>
                    <w:rPr>
                      <w:rFonts w:cs="Arial"/>
                      <w:color w:val="000000"/>
                      <w:sz w:val="18"/>
                      <w:szCs w:val="16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6"/>
                    </w:rPr>
                    <w:t>Analista Financiero</w:t>
                  </w:r>
                </w:p>
              </w:tc>
              <w:tc>
                <w:tcPr>
                  <w:tcW w:w="2467" w:type="dxa"/>
                  <w:shd w:val="clear" w:color="auto" w:fill="auto"/>
                  <w:vAlign w:val="center"/>
                </w:tcPr>
                <w:p w:rsidR="003C2C86" w:rsidRPr="003C2C86" w:rsidRDefault="00787D31" w:rsidP="00787D31">
                  <w:pPr>
                    <w:jc w:val="center"/>
                    <w:rPr>
                      <w:rFonts w:cs="Arial"/>
                      <w:color w:val="000000"/>
                      <w:sz w:val="18"/>
                      <w:szCs w:val="16"/>
                    </w:rPr>
                  </w:pPr>
                  <w:r w:rsidRPr="00787D31">
                    <w:rPr>
                      <w:rFonts w:cs="Arial"/>
                      <w:color w:val="000000"/>
                      <w:sz w:val="18"/>
                      <w:szCs w:val="16"/>
                    </w:rPr>
                    <w:t>Depto</w:t>
                  </w:r>
                  <w:r>
                    <w:rPr>
                      <w:rFonts w:cs="Arial"/>
                      <w:color w:val="000000"/>
                      <w:sz w:val="18"/>
                      <w:szCs w:val="16"/>
                    </w:rPr>
                    <w:t>.</w:t>
                  </w:r>
                  <w:r w:rsidRPr="00787D31">
                    <w:rPr>
                      <w:rFonts w:cs="Arial"/>
                      <w:color w:val="000000"/>
                      <w:sz w:val="18"/>
                      <w:szCs w:val="16"/>
                    </w:rPr>
                    <w:t xml:space="preserve"> de </w:t>
                  </w:r>
                  <w:r w:rsidR="00C14C14" w:rsidRPr="00787D31">
                    <w:rPr>
                      <w:rFonts w:cs="Arial"/>
                      <w:color w:val="000000"/>
                      <w:sz w:val="18"/>
                      <w:szCs w:val="16"/>
                    </w:rPr>
                    <w:t>Contabilidad</w:t>
                  </w:r>
                </w:p>
              </w:tc>
            </w:tr>
          </w:tbl>
          <w:p w:rsidR="003C2C86" w:rsidRPr="00B97A98" w:rsidRDefault="003C2C86" w:rsidP="00E45CA0">
            <w:pPr>
              <w:ind w:left="541" w:right="181"/>
              <w:rPr>
                <w:rFonts w:cs="Arial"/>
                <w:color w:val="000000"/>
                <w:sz w:val="14"/>
              </w:rPr>
            </w:pPr>
          </w:p>
          <w:p w:rsidR="003C2C86" w:rsidRPr="003C2C86" w:rsidRDefault="003C2C86" w:rsidP="00E45CA0">
            <w:pPr>
              <w:ind w:left="181" w:right="181"/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lastRenderedPageBreak/>
              <w:t xml:space="preserve">Teléfono: 2409090 </w:t>
            </w:r>
            <w:proofErr w:type="spellStart"/>
            <w:r w:rsidRPr="003C2C86">
              <w:rPr>
                <w:rFonts w:cs="Arial"/>
                <w:color w:val="000000"/>
                <w:sz w:val="22"/>
                <w:szCs w:val="22"/>
              </w:rPr>
              <w:t>Int</w:t>
            </w:r>
            <w:proofErr w:type="spellEnd"/>
            <w:r w:rsidRPr="003C2C86">
              <w:rPr>
                <w:rFonts w:cs="Arial"/>
                <w:color w:val="000000"/>
                <w:sz w:val="22"/>
                <w:szCs w:val="22"/>
              </w:rPr>
              <w:t>. 47</w:t>
            </w:r>
            <w:r w:rsidR="00787D31">
              <w:rPr>
                <w:rFonts w:cs="Arial"/>
                <w:color w:val="000000"/>
                <w:sz w:val="22"/>
                <w:szCs w:val="22"/>
              </w:rPr>
              <w:t>29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 xml:space="preserve"> (Consul</w:t>
            </w:r>
            <w:r w:rsidR="00195170">
              <w:rPr>
                <w:rFonts w:cs="Arial"/>
                <w:color w:val="000000"/>
                <w:sz w:val="22"/>
                <w:szCs w:val="22"/>
              </w:rPr>
              <w:t xml:space="preserve">tas Administrativas) o </w:t>
            </w:r>
            <w:proofErr w:type="spellStart"/>
            <w:r w:rsidR="00195170">
              <w:rPr>
                <w:rFonts w:cs="Arial"/>
                <w:color w:val="000000"/>
                <w:sz w:val="22"/>
                <w:szCs w:val="22"/>
              </w:rPr>
              <w:t>Int</w:t>
            </w:r>
            <w:proofErr w:type="spellEnd"/>
            <w:r w:rsidR="00195170">
              <w:rPr>
                <w:rFonts w:cs="Arial"/>
                <w:color w:val="000000"/>
                <w:sz w:val="22"/>
                <w:szCs w:val="22"/>
              </w:rPr>
              <w:t xml:space="preserve">. </w:t>
            </w:r>
            <w:r w:rsidR="00787D31">
              <w:rPr>
                <w:rFonts w:cs="Arial"/>
                <w:color w:val="000000"/>
                <w:sz w:val="22"/>
                <w:szCs w:val="22"/>
              </w:rPr>
              <w:t>48</w:t>
            </w:r>
            <w:r w:rsidR="00267F2B">
              <w:rPr>
                <w:rFonts w:cs="Arial"/>
                <w:color w:val="000000"/>
                <w:sz w:val="22"/>
                <w:szCs w:val="22"/>
              </w:rPr>
              <w:t>85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 xml:space="preserve"> (Consultas Técnicas)</w:t>
            </w:r>
          </w:p>
          <w:p w:rsidR="003C2C86" w:rsidRPr="003C2C86" w:rsidRDefault="003C2C86" w:rsidP="00E45CA0">
            <w:pPr>
              <w:ind w:left="181" w:right="181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t>Fax: 2664790</w:t>
            </w:r>
          </w:p>
          <w:p w:rsidR="003C2C86" w:rsidRPr="003C2C86" w:rsidRDefault="003C2C86" w:rsidP="00E45CA0">
            <w:pPr>
              <w:ind w:left="181" w:right="181"/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t xml:space="preserve">Correo Electrónico para consultas: </w:t>
            </w:r>
            <w:hyperlink r:id="rId7" w:history="1">
              <w:r w:rsidR="00787D31" w:rsidRPr="00174695">
                <w:rPr>
                  <w:rStyle w:val="Hipervnculo"/>
                  <w:rFonts w:cs="Arial"/>
                  <w:sz w:val="22"/>
                  <w:szCs w:val="22"/>
                </w:rPr>
                <w:t>cchura@bcb.gob.bo</w:t>
              </w:r>
            </w:hyperlink>
            <w:r w:rsidRPr="003C2C86">
              <w:rPr>
                <w:rFonts w:cs="Arial"/>
                <w:color w:val="000000"/>
                <w:sz w:val="22"/>
                <w:szCs w:val="22"/>
              </w:rPr>
              <w:t xml:space="preserve"> (Consultas Administrativas) </w:t>
            </w:r>
            <w:r w:rsidR="00267F2B" w:rsidRPr="00267F2B">
              <w:rPr>
                <w:rStyle w:val="Hipervnculo"/>
                <w:rFonts w:cs="Arial"/>
                <w:sz w:val="22"/>
                <w:szCs w:val="22"/>
              </w:rPr>
              <w:t>cperez</w:t>
            </w:r>
            <w:r w:rsidR="00195170" w:rsidRPr="00195170">
              <w:rPr>
                <w:rStyle w:val="Hipervnculo"/>
                <w:rFonts w:cs="Arial"/>
                <w:sz w:val="22"/>
                <w:szCs w:val="22"/>
              </w:rPr>
              <w:t>@bcb.gob.bo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 xml:space="preserve">  (Consultas Técnicas)</w:t>
            </w:r>
          </w:p>
          <w:p w:rsidR="003C2C86" w:rsidRPr="00B97A98" w:rsidRDefault="003C2C86" w:rsidP="00E45CA0">
            <w:pPr>
              <w:ind w:left="181" w:right="181"/>
              <w:rPr>
                <w:rFonts w:cs="Arial"/>
                <w:color w:val="000000"/>
                <w:sz w:val="12"/>
                <w:szCs w:val="22"/>
              </w:rPr>
            </w:pPr>
          </w:p>
          <w:p w:rsidR="003C2C86" w:rsidRPr="003C2C86" w:rsidRDefault="003C2C86" w:rsidP="00E45CA0">
            <w:pPr>
              <w:ind w:left="181" w:right="181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t>La inspección previa se realizará el:</w:t>
            </w:r>
          </w:p>
          <w:p w:rsidR="003C2C86" w:rsidRPr="00B97A98" w:rsidRDefault="003C2C86" w:rsidP="00E45CA0">
            <w:pPr>
              <w:ind w:left="181" w:right="181"/>
              <w:rPr>
                <w:rFonts w:cs="Arial"/>
                <w:b/>
                <w:color w:val="000000"/>
                <w:sz w:val="10"/>
              </w:rPr>
            </w:pPr>
            <w:r w:rsidRPr="003C2C86">
              <w:rPr>
                <w:rFonts w:cs="Arial"/>
                <w:b/>
                <w:i/>
                <w:color w:val="000000"/>
                <w:sz w:val="20"/>
              </w:rPr>
              <w:t xml:space="preserve"> </w:t>
            </w:r>
          </w:p>
          <w:tbl>
            <w:tblPr>
              <w:tblW w:w="8417" w:type="dxa"/>
              <w:tblInd w:w="1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13"/>
              <w:gridCol w:w="236"/>
              <w:gridCol w:w="1324"/>
              <w:gridCol w:w="236"/>
              <w:gridCol w:w="5008"/>
            </w:tblGrid>
            <w:tr w:rsidR="003C2C86" w:rsidRPr="003C2C86" w:rsidTr="00E45CA0">
              <w:tc>
                <w:tcPr>
                  <w:tcW w:w="1613" w:type="dxa"/>
                  <w:tcBorders>
                    <w:right w:val="single" w:sz="4" w:space="0" w:color="auto"/>
                  </w:tcBorders>
                  <w:shd w:val="clear" w:color="auto" w:fill="DEEAF6"/>
                </w:tcPr>
                <w:p w:rsidR="003C2C86" w:rsidRPr="003C2C86" w:rsidRDefault="003C2C86" w:rsidP="00E45CA0">
                  <w:pPr>
                    <w:ind w:right="2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Día/ Mes/ Año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C2C86" w:rsidRPr="003C2C86" w:rsidRDefault="003C2C86" w:rsidP="00E45CA0">
                  <w:pPr>
                    <w:ind w:right="18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32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EEAF6"/>
                </w:tcPr>
                <w:p w:rsidR="003C2C86" w:rsidRPr="003C2C86" w:rsidRDefault="003C2C86" w:rsidP="00E45CA0">
                  <w:pPr>
                    <w:ind w:right="1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Hora/ Min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C2C86" w:rsidRPr="003C2C86" w:rsidRDefault="003C2C86" w:rsidP="00E45CA0">
                  <w:pPr>
                    <w:ind w:right="57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5008" w:type="dxa"/>
                  <w:tcBorders>
                    <w:left w:val="single" w:sz="4" w:space="0" w:color="auto"/>
                  </w:tcBorders>
                  <w:shd w:val="clear" w:color="auto" w:fill="DEEAF6"/>
                </w:tcPr>
                <w:p w:rsidR="003C2C86" w:rsidRPr="003C2C86" w:rsidRDefault="003C2C86" w:rsidP="00E45CA0">
                  <w:pPr>
                    <w:ind w:right="18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Dirección</w:t>
                  </w:r>
                </w:p>
              </w:tc>
            </w:tr>
            <w:tr w:rsidR="003C2C86" w:rsidRPr="003C2C86" w:rsidTr="00E45CA0">
              <w:tc>
                <w:tcPr>
                  <w:tcW w:w="1613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C2C86" w:rsidRPr="003C2C86" w:rsidRDefault="00612D27" w:rsidP="000A5998">
                  <w:pPr>
                    <w:ind w:right="2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>1</w:t>
                  </w:r>
                  <w:r w:rsidR="00012FCD">
                    <w:rPr>
                      <w:rFonts w:cs="Arial"/>
                      <w:color w:val="000000"/>
                      <w:sz w:val="20"/>
                    </w:rPr>
                    <w:t>9</w:t>
                  </w:r>
                  <w:r w:rsidR="003C2C86">
                    <w:rPr>
                      <w:rFonts w:cs="Arial"/>
                      <w:color w:val="000000"/>
                      <w:sz w:val="20"/>
                    </w:rPr>
                    <w:t>/</w:t>
                  </w:r>
                  <w:r w:rsidR="000A5998">
                    <w:rPr>
                      <w:rFonts w:cs="Arial"/>
                      <w:color w:val="000000"/>
                      <w:sz w:val="20"/>
                    </w:rPr>
                    <w:t>08/2026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C2C86" w:rsidRPr="003C2C86" w:rsidRDefault="003C2C86" w:rsidP="00E45CA0">
                  <w:pPr>
                    <w:ind w:right="18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32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C2C86" w:rsidRPr="003C2C86" w:rsidRDefault="003C2C86" w:rsidP="00E45CA0">
                  <w:pPr>
                    <w:ind w:right="2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15:00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C2C86" w:rsidRPr="003C2C86" w:rsidRDefault="003C2C86" w:rsidP="00E45CA0">
                  <w:pPr>
                    <w:ind w:right="181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5008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:rsidR="003C2C86" w:rsidRPr="003C2C86" w:rsidRDefault="003C2C86" w:rsidP="00F60198">
                  <w:pPr>
                    <w:ind w:right="181"/>
                    <w:jc w:val="both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 xml:space="preserve">Piso </w:t>
                  </w:r>
                  <w:r w:rsidR="005E125F">
                    <w:rPr>
                      <w:rFonts w:cs="Arial"/>
                      <w:color w:val="000000"/>
                      <w:sz w:val="20"/>
                    </w:rPr>
                    <w:t>8</w:t>
                  </w:r>
                  <w:r w:rsidRPr="003C2C86">
                    <w:rPr>
                      <w:rFonts w:cs="Arial"/>
                      <w:color w:val="000000"/>
                      <w:sz w:val="20"/>
                    </w:rPr>
                    <w:t xml:space="preserve">, Edif. Principal del BCB, coordinar con </w:t>
                  </w:r>
                  <w:r w:rsidR="00F60198">
                    <w:rPr>
                      <w:rFonts w:cs="Arial"/>
                      <w:color w:val="000000"/>
                      <w:sz w:val="20"/>
                    </w:rPr>
                    <w:t xml:space="preserve">Claudia Perez </w:t>
                  </w:r>
                  <w:proofErr w:type="spellStart"/>
                  <w:r w:rsidR="00F60198">
                    <w:rPr>
                      <w:rFonts w:cs="Arial"/>
                      <w:color w:val="000000"/>
                      <w:sz w:val="20"/>
                    </w:rPr>
                    <w:t>Villazón</w:t>
                  </w:r>
                  <w:proofErr w:type="spellEnd"/>
                  <w:r w:rsidR="00761E9B">
                    <w:rPr>
                      <w:rFonts w:cs="Arial"/>
                      <w:color w:val="000000"/>
                      <w:sz w:val="20"/>
                    </w:rPr>
                    <w:t>, interno 48</w:t>
                  </w:r>
                  <w:r w:rsidR="00F60198">
                    <w:rPr>
                      <w:rFonts w:cs="Arial"/>
                      <w:color w:val="000000"/>
                      <w:sz w:val="20"/>
                    </w:rPr>
                    <w:t>85</w:t>
                  </w:r>
                  <w:r w:rsidRPr="003C2C86">
                    <w:rPr>
                      <w:rFonts w:cs="Arial"/>
                      <w:color w:val="000000"/>
                      <w:sz w:val="20"/>
                    </w:rPr>
                    <w:t>.</w:t>
                  </w:r>
                </w:p>
              </w:tc>
            </w:tr>
          </w:tbl>
          <w:p w:rsidR="003C2C86" w:rsidRPr="00B97A98" w:rsidRDefault="003C2C86" w:rsidP="00E45CA0">
            <w:pPr>
              <w:ind w:left="181" w:right="181"/>
              <w:rPr>
                <w:rFonts w:cs="Arial"/>
                <w:color w:val="000000"/>
                <w:sz w:val="8"/>
              </w:rPr>
            </w:pPr>
          </w:p>
          <w:p w:rsidR="003C2C86" w:rsidRPr="003C2C86" w:rsidRDefault="003C2C86" w:rsidP="00E45CA0">
            <w:pPr>
              <w:ind w:left="181" w:right="181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t>Las consultas escritas hasta el:</w:t>
            </w:r>
          </w:p>
          <w:p w:rsidR="003C2C86" w:rsidRPr="00B97A98" w:rsidRDefault="003C2C86" w:rsidP="00E45CA0">
            <w:pPr>
              <w:ind w:left="181" w:right="181"/>
              <w:rPr>
                <w:rFonts w:cs="Arial"/>
                <w:b/>
                <w:color w:val="000000"/>
                <w:sz w:val="12"/>
              </w:rPr>
            </w:pPr>
          </w:p>
          <w:tbl>
            <w:tblPr>
              <w:tblW w:w="8417" w:type="dxa"/>
              <w:tblInd w:w="1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13"/>
              <w:gridCol w:w="236"/>
              <w:gridCol w:w="1324"/>
              <w:gridCol w:w="236"/>
              <w:gridCol w:w="5008"/>
            </w:tblGrid>
            <w:tr w:rsidR="003C2C86" w:rsidRPr="003C2C86" w:rsidTr="00E45CA0">
              <w:tc>
                <w:tcPr>
                  <w:tcW w:w="1613" w:type="dxa"/>
                  <w:tcBorders>
                    <w:right w:val="single" w:sz="4" w:space="0" w:color="auto"/>
                  </w:tcBorders>
                  <w:shd w:val="clear" w:color="auto" w:fill="DEEAF6"/>
                </w:tcPr>
                <w:p w:rsidR="003C2C86" w:rsidRPr="003C2C86" w:rsidRDefault="003C2C86" w:rsidP="00E45CA0">
                  <w:pPr>
                    <w:ind w:right="2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Día/ Mes/ Año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C2C86" w:rsidRPr="003C2C86" w:rsidRDefault="003C2C86" w:rsidP="00E45CA0">
                  <w:pPr>
                    <w:ind w:right="18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32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EEAF6"/>
                </w:tcPr>
                <w:p w:rsidR="003C2C86" w:rsidRPr="003C2C86" w:rsidRDefault="003C2C86" w:rsidP="00E45CA0">
                  <w:pPr>
                    <w:ind w:right="1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Hora/ Min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C2C86" w:rsidRPr="003C2C86" w:rsidRDefault="003C2C86" w:rsidP="00E45CA0">
                  <w:pPr>
                    <w:ind w:right="57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5008" w:type="dxa"/>
                  <w:tcBorders>
                    <w:left w:val="single" w:sz="4" w:space="0" w:color="auto"/>
                  </w:tcBorders>
                  <w:shd w:val="clear" w:color="auto" w:fill="DEEAF6"/>
                </w:tcPr>
                <w:p w:rsidR="003C2C86" w:rsidRPr="003C2C86" w:rsidRDefault="003C2C86" w:rsidP="00E45CA0">
                  <w:pPr>
                    <w:ind w:right="18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Dirección</w:t>
                  </w:r>
                </w:p>
              </w:tc>
            </w:tr>
            <w:tr w:rsidR="000A5998" w:rsidRPr="003C2C86" w:rsidTr="00E45CA0">
              <w:tc>
                <w:tcPr>
                  <w:tcW w:w="1613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5998" w:rsidRPr="003C2C86" w:rsidRDefault="00612D27" w:rsidP="00012FCD">
                  <w:pPr>
                    <w:ind w:right="2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>2</w:t>
                  </w:r>
                  <w:r w:rsidR="00012FCD">
                    <w:rPr>
                      <w:rFonts w:cs="Arial"/>
                      <w:color w:val="000000"/>
                      <w:sz w:val="20"/>
                    </w:rPr>
                    <w:t>0</w:t>
                  </w:r>
                  <w:r w:rsidR="000A5998">
                    <w:rPr>
                      <w:rFonts w:cs="Arial"/>
                      <w:color w:val="000000"/>
                      <w:sz w:val="20"/>
                    </w:rPr>
                    <w:t>/08/2026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5998" w:rsidRPr="003C2C86" w:rsidRDefault="000A5998" w:rsidP="000A5998">
                  <w:pPr>
                    <w:ind w:right="18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32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5998" w:rsidRPr="003C2C86" w:rsidRDefault="000A5998" w:rsidP="000A5998">
                  <w:pPr>
                    <w:ind w:right="2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16:00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0A5998" w:rsidRPr="003C2C86" w:rsidRDefault="000A5998" w:rsidP="000A5998">
                  <w:pPr>
                    <w:ind w:right="181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5008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:rsidR="000A5998" w:rsidRPr="003C2C86" w:rsidRDefault="000A5998" w:rsidP="000A5998">
                  <w:pPr>
                    <w:ind w:right="181"/>
                    <w:jc w:val="both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Ventanilla Única de Correspondencia, del edificio principal del BCB, ubicado en la Calle Ayacucho esq. Mercado, mediante nota dirigida al Gerente de Administración</w:t>
                  </w:r>
                  <w:r>
                    <w:rPr>
                      <w:rFonts w:cs="Arial"/>
                      <w:color w:val="000000"/>
                      <w:sz w:val="20"/>
                    </w:rPr>
                    <w:t xml:space="preserve"> y Finanzas</w:t>
                  </w:r>
                  <w:r w:rsidRPr="003C2C86">
                    <w:rPr>
                      <w:rFonts w:cs="Arial"/>
                      <w:color w:val="000000"/>
                      <w:sz w:val="20"/>
                    </w:rPr>
                    <w:t xml:space="preserve">. </w:t>
                  </w:r>
                </w:p>
              </w:tc>
            </w:tr>
          </w:tbl>
          <w:p w:rsidR="003C2C86" w:rsidRPr="00B97A98" w:rsidRDefault="003C2C86" w:rsidP="00E45CA0">
            <w:pPr>
              <w:ind w:left="181" w:right="181"/>
              <w:rPr>
                <w:rFonts w:cs="Arial"/>
                <w:color w:val="000000"/>
                <w:sz w:val="12"/>
                <w:szCs w:val="22"/>
              </w:rPr>
            </w:pPr>
          </w:p>
          <w:p w:rsidR="003C2C86" w:rsidRPr="003C2C86" w:rsidRDefault="003C2C86" w:rsidP="00E45CA0">
            <w:pPr>
              <w:ind w:left="181" w:right="181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t>La reunión de aclaración se realizará el:</w:t>
            </w:r>
          </w:p>
          <w:p w:rsidR="003C2C86" w:rsidRPr="003C2C86" w:rsidRDefault="003C2C86" w:rsidP="00E45CA0">
            <w:pPr>
              <w:ind w:left="181" w:right="181"/>
              <w:rPr>
                <w:rFonts w:cs="Arial"/>
                <w:b/>
                <w:color w:val="000000"/>
                <w:sz w:val="16"/>
              </w:rPr>
            </w:pPr>
          </w:p>
          <w:tbl>
            <w:tblPr>
              <w:tblW w:w="8417" w:type="dxa"/>
              <w:tblInd w:w="1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13"/>
              <w:gridCol w:w="236"/>
              <w:gridCol w:w="1324"/>
              <w:gridCol w:w="236"/>
              <w:gridCol w:w="5008"/>
            </w:tblGrid>
            <w:tr w:rsidR="003C2C86" w:rsidRPr="003C2C86" w:rsidTr="00E45CA0">
              <w:tc>
                <w:tcPr>
                  <w:tcW w:w="1613" w:type="dxa"/>
                  <w:tcBorders>
                    <w:right w:val="single" w:sz="4" w:space="0" w:color="auto"/>
                  </w:tcBorders>
                  <w:shd w:val="clear" w:color="auto" w:fill="DEEAF6"/>
                </w:tcPr>
                <w:p w:rsidR="003C2C86" w:rsidRPr="003C2C86" w:rsidRDefault="003C2C86" w:rsidP="00E45CA0">
                  <w:pPr>
                    <w:ind w:right="2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Día/ Mes/ Año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C2C86" w:rsidRPr="003C2C86" w:rsidRDefault="003C2C86" w:rsidP="00E45CA0">
                  <w:pPr>
                    <w:ind w:right="18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32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EEAF6"/>
                </w:tcPr>
                <w:p w:rsidR="003C2C86" w:rsidRPr="003C2C86" w:rsidRDefault="003C2C86" w:rsidP="00E45CA0">
                  <w:pPr>
                    <w:ind w:right="1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Hora/ Min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C2C86" w:rsidRPr="003C2C86" w:rsidRDefault="003C2C86" w:rsidP="00E45CA0">
                  <w:pPr>
                    <w:ind w:right="57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5008" w:type="dxa"/>
                  <w:tcBorders>
                    <w:left w:val="single" w:sz="4" w:space="0" w:color="auto"/>
                  </w:tcBorders>
                  <w:shd w:val="clear" w:color="auto" w:fill="DEEAF6"/>
                </w:tcPr>
                <w:p w:rsidR="003C2C86" w:rsidRPr="003C2C86" w:rsidRDefault="003C2C86" w:rsidP="00E45CA0">
                  <w:pPr>
                    <w:ind w:right="18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Dirección</w:t>
                  </w:r>
                </w:p>
              </w:tc>
            </w:tr>
            <w:tr w:rsidR="000A5998" w:rsidRPr="003C2C86" w:rsidTr="00E45CA0">
              <w:tc>
                <w:tcPr>
                  <w:tcW w:w="1613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5998" w:rsidRPr="003C2C86" w:rsidRDefault="000A5998" w:rsidP="00012FCD">
                  <w:pPr>
                    <w:ind w:right="2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>2</w:t>
                  </w:r>
                  <w:r w:rsidR="00012FCD">
                    <w:rPr>
                      <w:rFonts w:cs="Arial"/>
                      <w:color w:val="000000"/>
                      <w:sz w:val="20"/>
                    </w:rPr>
                    <w:t>1</w:t>
                  </w:r>
                  <w:r>
                    <w:rPr>
                      <w:rFonts w:cs="Arial"/>
                      <w:color w:val="000000"/>
                      <w:sz w:val="20"/>
                    </w:rPr>
                    <w:t>/08/2026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5998" w:rsidRPr="003C2C86" w:rsidRDefault="000A5998" w:rsidP="000A5998">
                  <w:pPr>
                    <w:ind w:right="18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32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5998" w:rsidRPr="003C2C86" w:rsidRDefault="000A5998" w:rsidP="00741936">
                  <w:pPr>
                    <w:ind w:right="2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1</w:t>
                  </w:r>
                  <w:r w:rsidR="00741936">
                    <w:rPr>
                      <w:rFonts w:cs="Arial"/>
                      <w:color w:val="000000"/>
                      <w:sz w:val="20"/>
                    </w:rPr>
                    <w:t>5</w:t>
                  </w:r>
                  <w:r w:rsidRPr="003C2C86">
                    <w:rPr>
                      <w:rFonts w:cs="Arial"/>
                      <w:color w:val="000000"/>
                      <w:sz w:val="20"/>
                    </w:rPr>
                    <w:t>:00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0A5998" w:rsidRPr="003C2C86" w:rsidRDefault="000A5998" w:rsidP="000A5998">
                  <w:pPr>
                    <w:ind w:right="181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5008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:rsidR="000A5998" w:rsidRPr="003C2C86" w:rsidRDefault="000A5998" w:rsidP="00990030">
                  <w:pPr>
                    <w:jc w:val="both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 xml:space="preserve">Piso 7, Edificio Principal del BCB, ubicado en la Calle Ayacucho esq. Mercado (Departamento de Contrataciones)  </w:t>
                  </w:r>
                </w:p>
              </w:tc>
            </w:tr>
          </w:tbl>
          <w:p w:rsidR="003C2C86" w:rsidRPr="00B97A98" w:rsidRDefault="003C2C86" w:rsidP="00E45CA0">
            <w:pPr>
              <w:ind w:left="181" w:right="181"/>
              <w:rPr>
                <w:rFonts w:cs="Arial"/>
                <w:color w:val="000000"/>
                <w:sz w:val="10"/>
              </w:rPr>
            </w:pPr>
          </w:p>
          <w:p w:rsidR="003C2C86" w:rsidRPr="003C2C86" w:rsidRDefault="003C2C86" w:rsidP="00E45CA0">
            <w:pPr>
              <w:ind w:left="181" w:right="181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t>Las propuestas deberán presentarse hasta el:</w:t>
            </w:r>
          </w:p>
          <w:p w:rsidR="003C2C86" w:rsidRPr="00B97A98" w:rsidRDefault="003C2C86" w:rsidP="00E45CA0">
            <w:pPr>
              <w:ind w:left="181" w:right="181"/>
              <w:rPr>
                <w:rFonts w:cs="Arial"/>
                <w:b/>
                <w:color w:val="000000"/>
                <w:sz w:val="14"/>
              </w:rPr>
            </w:pPr>
          </w:p>
          <w:tbl>
            <w:tblPr>
              <w:tblW w:w="8417" w:type="dxa"/>
              <w:tblInd w:w="1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13"/>
              <w:gridCol w:w="236"/>
              <w:gridCol w:w="1324"/>
              <w:gridCol w:w="236"/>
              <w:gridCol w:w="5008"/>
            </w:tblGrid>
            <w:tr w:rsidR="003C2C86" w:rsidRPr="003C2C86" w:rsidTr="00E45CA0">
              <w:tc>
                <w:tcPr>
                  <w:tcW w:w="1613" w:type="dxa"/>
                  <w:tcBorders>
                    <w:right w:val="single" w:sz="4" w:space="0" w:color="auto"/>
                  </w:tcBorders>
                  <w:shd w:val="clear" w:color="auto" w:fill="DEEAF6"/>
                </w:tcPr>
                <w:p w:rsidR="003C2C86" w:rsidRPr="003C2C86" w:rsidRDefault="003C2C86" w:rsidP="00E45CA0">
                  <w:pPr>
                    <w:ind w:right="2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Día/ Mes/ Año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C2C86" w:rsidRPr="003C2C86" w:rsidRDefault="003C2C86" w:rsidP="00E45CA0">
                  <w:pPr>
                    <w:ind w:right="18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32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EEAF6"/>
                </w:tcPr>
                <w:p w:rsidR="003C2C86" w:rsidRPr="003C2C86" w:rsidRDefault="003C2C86" w:rsidP="00E45CA0">
                  <w:pPr>
                    <w:ind w:right="1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Hora/ Min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C2C86" w:rsidRPr="003C2C86" w:rsidRDefault="003C2C86" w:rsidP="00E45CA0">
                  <w:pPr>
                    <w:ind w:right="57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5008" w:type="dxa"/>
                  <w:tcBorders>
                    <w:left w:val="single" w:sz="4" w:space="0" w:color="auto"/>
                  </w:tcBorders>
                  <w:shd w:val="clear" w:color="auto" w:fill="DEEAF6"/>
                </w:tcPr>
                <w:p w:rsidR="003C2C86" w:rsidRPr="003C2C86" w:rsidRDefault="003C2C86" w:rsidP="00E45CA0">
                  <w:pPr>
                    <w:ind w:right="18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Dirección</w:t>
                  </w:r>
                </w:p>
              </w:tc>
            </w:tr>
            <w:tr w:rsidR="000A5998" w:rsidRPr="003C2C86" w:rsidTr="00E45CA0">
              <w:tc>
                <w:tcPr>
                  <w:tcW w:w="1613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5998" w:rsidRPr="003C2C86" w:rsidRDefault="000A5998" w:rsidP="00012FCD">
                  <w:pPr>
                    <w:ind w:right="2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>0</w:t>
                  </w:r>
                  <w:r w:rsidR="00012FCD">
                    <w:rPr>
                      <w:rFonts w:cs="Arial"/>
                      <w:color w:val="000000"/>
                      <w:sz w:val="20"/>
                    </w:rPr>
                    <w:t>2</w:t>
                  </w:r>
                  <w:r>
                    <w:rPr>
                      <w:rFonts w:cs="Arial"/>
                      <w:color w:val="000000"/>
                      <w:sz w:val="20"/>
                    </w:rPr>
                    <w:t>/09/2026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5998" w:rsidRPr="003C2C86" w:rsidRDefault="000A5998" w:rsidP="000A5998">
                  <w:pPr>
                    <w:ind w:right="18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32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5998" w:rsidRPr="003C2C86" w:rsidRDefault="000A5998" w:rsidP="00612D27">
                  <w:pPr>
                    <w:ind w:right="2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>1</w:t>
                  </w:r>
                  <w:r w:rsidR="00612D27">
                    <w:rPr>
                      <w:rFonts w:cs="Arial"/>
                      <w:color w:val="000000"/>
                      <w:sz w:val="20"/>
                    </w:rPr>
                    <w:t>5</w:t>
                  </w:r>
                  <w:r>
                    <w:rPr>
                      <w:rFonts w:cs="Arial"/>
                      <w:color w:val="000000"/>
                      <w:sz w:val="20"/>
                    </w:rPr>
                    <w:t>:00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0A5998" w:rsidRPr="003C2C86" w:rsidRDefault="000A5998" w:rsidP="000A5998">
                  <w:pPr>
                    <w:ind w:right="181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5008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:rsidR="000A5998" w:rsidRPr="003C2C86" w:rsidRDefault="000A5998" w:rsidP="000A5998">
                  <w:pPr>
                    <w:ind w:right="-23"/>
                    <w:jc w:val="both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Ventanilla Única de Correspondencia, Planta Baja del Edif. Principal del BCB, ubicado en la Calle Ayacucho esq. Mercado, La Paz - Bolivia.</w:t>
                  </w:r>
                </w:p>
              </w:tc>
            </w:tr>
          </w:tbl>
          <w:p w:rsidR="003C2C86" w:rsidRPr="00B97A98" w:rsidRDefault="003C2C86" w:rsidP="00E45CA0">
            <w:pPr>
              <w:ind w:left="181" w:right="181"/>
              <w:rPr>
                <w:rFonts w:cs="Arial"/>
                <w:color w:val="000000"/>
                <w:sz w:val="12"/>
              </w:rPr>
            </w:pPr>
          </w:p>
          <w:p w:rsidR="003C2C86" w:rsidRPr="003C2C86" w:rsidRDefault="003C2C86" w:rsidP="00E45CA0">
            <w:pPr>
              <w:ind w:left="181" w:right="181"/>
              <w:rPr>
                <w:rFonts w:cs="Arial"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t>La apertura de propuestas se realizará el:</w:t>
            </w:r>
          </w:p>
          <w:p w:rsidR="003C2C86" w:rsidRPr="00B97A98" w:rsidRDefault="003C2C86" w:rsidP="00E45CA0">
            <w:pPr>
              <w:ind w:left="181" w:right="181"/>
              <w:rPr>
                <w:rFonts w:cs="Arial"/>
                <w:b/>
                <w:color w:val="000000"/>
                <w:sz w:val="14"/>
              </w:rPr>
            </w:pPr>
          </w:p>
          <w:tbl>
            <w:tblPr>
              <w:tblW w:w="8417" w:type="dxa"/>
              <w:tblInd w:w="1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13"/>
              <w:gridCol w:w="236"/>
              <w:gridCol w:w="1324"/>
              <w:gridCol w:w="236"/>
              <w:gridCol w:w="5008"/>
            </w:tblGrid>
            <w:tr w:rsidR="003C2C86" w:rsidRPr="003C2C86" w:rsidTr="00E45CA0">
              <w:tc>
                <w:tcPr>
                  <w:tcW w:w="1613" w:type="dxa"/>
                  <w:tcBorders>
                    <w:right w:val="single" w:sz="4" w:space="0" w:color="auto"/>
                  </w:tcBorders>
                  <w:shd w:val="clear" w:color="auto" w:fill="DEEAF6"/>
                </w:tcPr>
                <w:p w:rsidR="003C2C86" w:rsidRPr="003C2C86" w:rsidRDefault="003C2C86" w:rsidP="00E45CA0">
                  <w:pPr>
                    <w:ind w:right="2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Día/ Mes/ Año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C2C86" w:rsidRPr="003C2C86" w:rsidRDefault="003C2C86" w:rsidP="00E45CA0">
                  <w:pPr>
                    <w:ind w:right="18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32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EEAF6"/>
                </w:tcPr>
                <w:p w:rsidR="003C2C86" w:rsidRPr="003C2C86" w:rsidRDefault="003C2C86" w:rsidP="00E45CA0">
                  <w:pPr>
                    <w:ind w:right="1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Hora/ Min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C2C86" w:rsidRPr="003C2C86" w:rsidRDefault="003C2C86" w:rsidP="00E45CA0">
                  <w:pPr>
                    <w:ind w:right="57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5008" w:type="dxa"/>
                  <w:tcBorders>
                    <w:left w:val="single" w:sz="4" w:space="0" w:color="auto"/>
                  </w:tcBorders>
                  <w:shd w:val="clear" w:color="auto" w:fill="DEEAF6"/>
                </w:tcPr>
                <w:p w:rsidR="003C2C86" w:rsidRPr="003C2C86" w:rsidRDefault="003C2C86" w:rsidP="00E45CA0">
                  <w:pPr>
                    <w:ind w:right="18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Dirección</w:t>
                  </w:r>
                </w:p>
              </w:tc>
            </w:tr>
            <w:tr w:rsidR="003C2C86" w:rsidRPr="003C2C86" w:rsidTr="00E45CA0">
              <w:tc>
                <w:tcPr>
                  <w:tcW w:w="1613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C2C86" w:rsidRPr="003C2C86" w:rsidRDefault="005E125F" w:rsidP="00012FCD">
                  <w:pPr>
                    <w:ind w:right="2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>0</w:t>
                  </w:r>
                  <w:r w:rsidR="00012FCD">
                    <w:rPr>
                      <w:rFonts w:cs="Arial"/>
                      <w:color w:val="000000"/>
                      <w:sz w:val="20"/>
                    </w:rPr>
                    <w:t>2</w:t>
                  </w:r>
                  <w:r w:rsidR="003C2C86">
                    <w:rPr>
                      <w:rFonts w:cs="Arial"/>
                      <w:color w:val="000000"/>
                      <w:sz w:val="20"/>
                    </w:rPr>
                    <w:t>/</w:t>
                  </w:r>
                  <w:r>
                    <w:rPr>
                      <w:rFonts w:cs="Arial"/>
                      <w:color w:val="000000"/>
                      <w:sz w:val="20"/>
                    </w:rPr>
                    <w:t>0</w:t>
                  </w:r>
                  <w:r w:rsidR="001F2EA7">
                    <w:rPr>
                      <w:rFonts w:cs="Arial"/>
                      <w:color w:val="000000"/>
                      <w:sz w:val="20"/>
                    </w:rPr>
                    <w:t>9</w:t>
                  </w:r>
                  <w:r w:rsidR="003C2C86">
                    <w:rPr>
                      <w:rFonts w:cs="Arial"/>
                      <w:color w:val="000000"/>
                      <w:sz w:val="20"/>
                    </w:rPr>
                    <w:t>/202</w:t>
                  </w:r>
                  <w:r>
                    <w:rPr>
                      <w:rFonts w:cs="Arial"/>
                      <w:color w:val="000000"/>
                      <w:sz w:val="20"/>
                    </w:rPr>
                    <w:t>6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C2C86" w:rsidRPr="003C2C86" w:rsidRDefault="003C2C86" w:rsidP="00E45CA0">
                  <w:pPr>
                    <w:ind w:right="181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32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C2C86" w:rsidRPr="003C2C86" w:rsidRDefault="003C2C86" w:rsidP="00612D27">
                  <w:pPr>
                    <w:ind w:right="2"/>
                    <w:jc w:val="center"/>
                    <w:rPr>
                      <w:rFonts w:cs="Arial"/>
                      <w:color w:val="000000"/>
                      <w:sz w:val="20"/>
                    </w:rPr>
                  </w:pPr>
                  <w:r>
                    <w:rPr>
                      <w:rFonts w:cs="Arial"/>
                      <w:color w:val="000000"/>
                      <w:sz w:val="20"/>
                    </w:rPr>
                    <w:t>1</w:t>
                  </w:r>
                  <w:r w:rsidR="00612D27">
                    <w:rPr>
                      <w:rFonts w:cs="Arial"/>
                      <w:color w:val="000000"/>
                      <w:sz w:val="20"/>
                    </w:rPr>
                    <w:t>5</w:t>
                  </w:r>
                  <w:r>
                    <w:rPr>
                      <w:rFonts w:cs="Arial"/>
                      <w:color w:val="000000"/>
                      <w:sz w:val="20"/>
                    </w:rPr>
                    <w:t>:</w:t>
                  </w:r>
                  <w:r w:rsidR="005E125F">
                    <w:rPr>
                      <w:rFonts w:cs="Arial"/>
                      <w:color w:val="000000"/>
                      <w:sz w:val="20"/>
                    </w:rPr>
                    <w:t>15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3C2C86" w:rsidRPr="003C2C86" w:rsidRDefault="003C2C86" w:rsidP="00E45CA0">
                  <w:pPr>
                    <w:ind w:right="181"/>
                    <w:rPr>
                      <w:rFonts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5008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:rsidR="003C2C86" w:rsidRPr="003C2C86" w:rsidRDefault="003C2C86" w:rsidP="00990030">
                  <w:pPr>
                    <w:jc w:val="both"/>
                    <w:rPr>
                      <w:rFonts w:cs="Arial"/>
                      <w:color w:val="000000"/>
                      <w:sz w:val="20"/>
                    </w:rPr>
                  </w:pPr>
                  <w:r w:rsidRPr="003C2C86">
                    <w:rPr>
                      <w:rFonts w:cs="Arial"/>
                      <w:color w:val="000000"/>
                      <w:sz w:val="20"/>
                    </w:rPr>
                    <w:t>Piso 7, Edificio Principal del BCB, ubicado en la Calle Ayacucho esq. Mercado (Departamento de Contrataciones)</w:t>
                  </w:r>
                </w:p>
              </w:tc>
            </w:tr>
          </w:tbl>
          <w:p w:rsidR="003C2C86" w:rsidRPr="00B97A98" w:rsidRDefault="003C2C86" w:rsidP="00E45CA0">
            <w:pPr>
              <w:ind w:left="181" w:right="181"/>
              <w:rPr>
                <w:rFonts w:cs="Arial"/>
                <w:color w:val="000000"/>
                <w:sz w:val="16"/>
              </w:rPr>
            </w:pPr>
          </w:p>
          <w:p w:rsidR="003C2C86" w:rsidRPr="003C2C86" w:rsidRDefault="003C2C86" w:rsidP="00E45CA0">
            <w:pPr>
              <w:ind w:left="181" w:right="181"/>
              <w:jc w:val="both"/>
              <w:rPr>
                <w:rFonts w:cs="Arial"/>
                <w:b/>
                <w:i/>
                <w:color w:val="000000"/>
                <w:sz w:val="22"/>
                <w:szCs w:val="22"/>
              </w:rPr>
            </w:pPr>
            <w:r w:rsidRPr="003C2C86">
              <w:rPr>
                <w:rFonts w:cs="Arial"/>
                <w:color w:val="000000"/>
                <w:sz w:val="22"/>
                <w:szCs w:val="22"/>
              </w:rPr>
              <w:t>Como garantía de seriedad de propuesta el proponente deberá presentar una garantía por el 1</w:t>
            </w:r>
            <w:r w:rsidR="0000541B">
              <w:rPr>
                <w:rFonts w:cs="Arial"/>
                <w:color w:val="000000"/>
                <w:sz w:val="22"/>
                <w:szCs w:val="22"/>
              </w:rPr>
              <w:t>,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>5 % del valor de su propuesta presentando una</w:t>
            </w:r>
            <w:r w:rsidR="0000541B">
              <w:rPr>
                <w:rFonts w:cs="Arial"/>
                <w:color w:val="000000"/>
                <w:sz w:val="22"/>
                <w:szCs w:val="22"/>
              </w:rPr>
              <w:t xml:space="preserve"> Boleta Bancaria con validez de treinta (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>30</w:t>
            </w:r>
            <w:r w:rsidR="0000541B">
              <w:rPr>
                <w:rFonts w:cs="Arial"/>
                <w:color w:val="000000"/>
                <w:sz w:val="22"/>
                <w:szCs w:val="22"/>
              </w:rPr>
              <w:t>)</w:t>
            </w:r>
            <w:r w:rsidRPr="003C2C86">
              <w:rPr>
                <w:rFonts w:cs="Arial"/>
                <w:color w:val="000000"/>
                <w:sz w:val="22"/>
                <w:szCs w:val="22"/>
              </w:rPr>
              <w:t xml:space="preserve"> días calendario adicionales al plazo de validez de la propuesta que como mínimo deberá ser de sesenta (60) días calendario; es decir, que esta boleta deberá tener una vigencia mínima de noventa (90) días calendario desde la fecha de apertura de propuestas.</w:t>
            </w:r>
          </w:p>
          <w:p w:rsidR="003C2C86" w:rsidRPr="003C2C86" w:rsidRDefault="003C2C86" w:rsidP="00E45CA0">
            <w:pPr>
              <w:ind w:left="181" w:right="181"/>
              <w:rPr>
                <w:rFonts w:cs="Arial"/>
                <w:color w:val="000000"/>
              </w:rPr>
            </w:pPr>
          </w:p>
          <w:p w:rsidR="003C2C86" w:rsidRPr="007B1E58" w:rsidRDefault="003C2C86" w:rsidP="00D417C0">
            <w:pPr>
              <w:ind w:left="181" w:right="181"/>
              <w:jc w:val="center"/>
              <w:rPr>
                <w:b/>
                <w:color w:val="000099"/>
                <w:sz w:val="20"/>
              </w:rPr>
            </w:pPr>
            <w:r w:rsidRPr="003C2C86">
              <w:rPr>
                <w:rFonts w:cs="Arial"/>
                <w:b/>
                <w:color w:val="000000"/>
                <w:sz w:val="20"/>
              </w:rPr>
              <w:t xml:space="preserve">La Paz, </w:t>
            </w:r>
            <w:r w:rsidR="00D417C0">
              <w:rPr>
                <w:rFonts w:cs="Arial"/>
                <w:b/>
                <w:color w:val="000000"/>
                <w:sz w:val="20"/>
              </w:rPr>
              <w:t>agosto de 2026</w:t>
            </w:r>
          </w:p>
        </w:tc>
      </w:tr>
    </w:tbl>
    <w:p w:rsidR="004744DF" w:rsidRPr="003C2C86" w:rsidRDefault="00BF0599" w:rsidP="003C2C86"/>
    <w:sectPr w:rsidR="004744DF" w:rsidRPr="003C2C86" w:rsidSect="005E125F">
      <w:headerReference w:type="default" r:id="rId8"/>
      <w:footerReference w:type="default" r:id="rId9"/>
      <w:pgSz w:w="12240" w:h="15840" w:code="1"/>
      <w:pgMar w:top="2381" w:right="1701" w:bottom="1911" w:left="1701" w:header="0" w:footer="11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0599" w:rsidRDefault="00BF0599">
      <w:r>
        <w:separator/>
      </w:r>
    </w:p>
  </w:endnote>
  <w:endnote w:type="continuationSeparator" w:id="0">
    <w:p w:rsidR="00BF0599" w:rsidRDefault="00BF0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20B0" w:rsidRPr="00145D6C" w:rsidRDefault="00BF0599" w:rsidP="00145D6C">
    <w:pPr>
      <w:pStyle w:val="Piedepgina"/>
      <w:jc w:val="center"/>
      <w:rPr>
        <w:rStyle w:val="eabrv"/>
        <w:sz w:val="18"/>
        <w:szCs w:val="1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0599" w:rsidRDefault="00BF0599">
      <w:r>
        <w:separator/>
      </w:r>
    </w:p>
  </w:footnote>
  <w:footnote w:type="continuationSeparator" w:id="0">
    <w:p w:rsidR="00BF0599" w:rsidRDefault="00BF05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F7B" w:rsidRDefault="006F20C8" w:rsidP="00C1460D">
    <w:pPr>
      <w:pStyle w:val="Encabezado"/>
      <w:tabs>
        <w:tab w:val="clear" w:pos="4419"/>
        <w:tab w:val="left" w:pos="4395"/>
      </w:tabs>
    </w:pPr>
    <w:r>
      <w:rPr>
        <w:noProof/>
        <w:lang w:val="es-BO" w:eastAsia="es-BO"/>
      </w:rPr>
      <w:drawing>
        <wp:anchor distT="0" distB="0" distL="114300" distR="114300" simplePos="0" relativeHeight="251659264" behindDoc="1" locked="0" layoutInCell="1" allowOverlap="1" wp14:anchorId="5D7D8508" wp14:editId="33657353">
          <wp:simplePos x="0" y="0"/>
          <wp:positionH relativeFrom="page">
            <wp:align>right</wp:align>
          </wp:positionH>
          <wp:positionV relativeFrom="paragraph">
            <wp:posOffset>7951</wp:posOffset>
          </wp:positionV>
          <wp:extent cx="7759700" cy="1203940"/>
          <wp:effectExtent l="0" t="0" r="0" b="0"/>
          <wp:wrapNone/>
          <wp:docPr id="15" name="Imagen 15" descr="C:\Users\csantos\AppData\Local\Microsoft\Windows\INetCache\Content.Word\Recurso 5superi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santos\AppData\Local\Microsoft\Windows\INetCache\Content.Word\Recurso 5superi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0" cy="120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D30C0"/>
    <w:multiLevelType w:val="hybridMultilevel"/>
    <w:tmpl w:val="5414DE02"/>
    <w:lvl w:ilvl="0" w:tplc="28CC9FB4">
      <w:numFmt w:val="bullet"/>
      <w:lvlText w:val="-"/>
      <w:lvlJc w:val="left"/>
      <w:pPr>
        <w:ind w:left="541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1" w15:restartNumberingAfterBreak="0">
    <w:nsid w:val="72270DFD"/>
    <w:multiLevelType w:val="hybridMultilevel"/>
    <w:tmpl w:val="43F0BB42"/>
    <w:lvl w:ilvl="0" w:tplc="4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08F"/>
    <w:rsid w:val="0000541B"/>
    <w:rsid w:val="00012FCD"/>
    <w:rsid w:val="000360E6"/>
    <w:rsid w:val="00065B5B"/>
    <w:rsid w:val="000747AE"/>
    <w:rsid w:val="000A5998"/>
    <w:rsid w:val="000E7607"/>
    <w:rsid w:val="00195170"/>
    <w:rsid w:val="001C1C03"/>
    <w:rsid w:val="001F2EA7"/>
    <w:rsid w:val="0025041D"/>
    <w:rsid w:val="00267F2B"/>
    <w:rsid w:val="00272DBB"/>
    <w:rsid w:val="0029504E"/>
    <w:rsid w:val="002C49EE"/>
    <w:rsid w:val="002F00B6"/>
    <w:rsid w:val="00362400"/>
    <w:rsid w:val="003C2C86"/>
    <w:rsid w:val="005617D0"/>
    <w:rsid w:val="00585E29"/>
    <w:rsid w:val="005E125F"/>
    <w:rsid w:val="00606EAE"/>
    <w:rsid w:val="0060705E"/>
    <w:rsid w:val="00612D27"/>
    <w:rsid w:val="00631EDE"/>
    <w:rsid w:val="00650C6A"/>
    <w:rsid w:val="006F20C8"/>
    <w:rsid w:val="00741936"/>
    <w:rsid w:val="0075476E"/>
    <w:rsid w:val="00761E9B"/>
    <w:rsid w:val="007803D0"/>
    <w:rsid w:val="00787D31"/>
    <w:rsid w:val="007D767B"/>
    <w:rsid w:val="007E64FF"/>
    <w:rsid w:val="00820330"/>
    <w:rsid w:val="00990030"/>
    <w:rsid w:val="00A848F9"/>
    <w:rsid w:val="00AB1BB5"/>
    <w:rsid w:val="00AB531F"/>
    <w:rsid w:val="00B220D6"/>
    <w:rsid w:val="00B549EB"/>
    <w:rsid w:val="00B97A98"/>
    <w:rsid w:val="00BF0599"/>
    <w:rsid w:val="00C14C14"/>
    <w:rsid w:val="00C406E7"/>
    <w:rsid w:val="00D0008F"/>
    <w:rsid w:val="00D00101"/>
    <w:rsid w:val="00D0152C"/>
    <w:rsid w:val="00D417C0"/>
    <w:rsid w:val="00D91EC0"/>
    <w:rsid w:val="00E64DBE"/>
    <w:rsid w:val="00E75F1C"/>
    <w:rsid w:val="00EC49E5"/>
    <w:rsid w:val="00F0508B"/>
    <w:rsid w:val="00F1158C"/>
    <w:rsid w:val="00F12D49"/>
    <w:rsid w:val="00F316E7"/>
    <w:rsid w:val="00F3714E"/>
    <w:rsid w:val="00F60198"/>
    <w:rsid w:val="00F9630C"/>
    <w:rsid w:val="00FC5519"/>
    <w:rsid w:val="00FD011E"/>
    <w:rsid w:val="00FE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98E483B-2843-4A17-8DFE-51887CC4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08F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0008F"/>
    <w:pPr>
      <w:tabs>
        <w:tab w:val="center" w:pos="4419"/>
        <w:tab w:val="right" w:pos="8838"/>
      </w:tabs>
      <w:spacing w:before="60" w:after="60" w:line="360" w:lineRule="auto"/>
      <w:jc w:val="both"/>
    </w:pPr>
    <w:rPr>
      <w:rFonts w:ascii="Footlight MT Light" w:hAnsi="Footlight MT Light"/>
    </w:rPr>
  </w:style>
  <w:style w:type="character" w:customStyle="1" w:styleId="EncabezadoCar">
    <w:name w:val="Encabezado Car"/>
    <w:basedOn w:val="Fuentedeprrafopredeter"/>
    <w:link w:val="Encabezado"/>
    <w:rsid w:val="00D0008F"/>
    <w:rPr>
      <w:rFonts w:ascii="Footlight MT Light" w:eastAsia="Times New Roman" w:hAnsi="Footlight MT Light" w:cs="Times New Roman"/>
      <w:sz w:val="24"/>
      <w:szCs w:val="20"/>
      <w:lang w:val="es-ES" w:eastAsia="es-ES"/>
    </w:rPr>
  </w:style>
  <w:style w:type="paragraph" w:styleId="Piedepgina">
    <w:name w:val="footer"/>
    <w:basedOn w:val="Normal"/>
    <w:link w:val="PiedepginaCar"/>
    <w:rsid w:val="00D0008F"/>
    <w:pPr>
      <w:tabs>
        <w:tab w:val="center" w:pos="4419"/>
        <w:tab w:val="right" w:pos="8838"/>
      </w:tabs>
      <w:spacing w:before="60" w:after="60" w:line="360" w:lineRule="auto"/>
      <w:jc w:val="both"/>
    </w:pPr>
    <w:rPr>
      <w:rFonts w:ascii="Footlight MT Light" w:hAnsi="Footlight MT Light"/>
    </w:rPr>
  </w:style>
  <w:style w:type="character" w:customStyle="1" w:styleId="PiedepginaCar">
    <w:name w:val="Pie de página Car"/>
    <w:basedOn w:val="Fuentedeprrafopredeter"/>
    <w:link w:val="Piedepgina"/>
    <w:rsid w:val="00D0008F"/>
    <w:rPr>
      <w:rFonts w:ascii="Footlight MT Light" w:eastAsia="Times New Roman" w:hAnsi="Footlight MT Light" w:cs="Times New Roman"/>
      <w:sz w:val="24"/>
      <w:szCs w:val="20"/>
      <w:lang w:val="es-ES" w:eastAsia="es-ES"/>
    </w:rPr>
  </w:style>
  <w:style w:type="character" w:customStyle="1" w:styleId="eabrv">
    <w:name w:val="eabrv"/>
    <w:basedOn w:val="Fuentedeprrafopredeter"/>
    <w:rsid w:val="00D0008F"/>
  </w:style>
  <w:style w:type="paragraph" w:styleId="Prrafodelista">
    <w:name w:val="List Paragraph"/>
    <w:basedOn w:val="Normal"/>
    <w:uiPriority w:val="34"/>
    <w:qFormat/>
    <w:rsid w:val="00D0008F"/>
    <w:pPr>
      <w:ind w:left="720"/>
      <w:contextualSpacing/>
    </w:pPr>
  </w:style>
  <w:style w:type="character" w:styleId="Hipervnculo">
    <w:name w:val="Hyperlink"/>
    <w:semiHidden/>
    <w:rsid w:val="003C2C86"/>
    <w:rPr>
      <w:color w:val="0000FF"/>
      <w:u w:val="single"/>
    </w:rPr>
  </w:style>
  <w:style w:type="paragraph" w:customStyle="1" w:styleId="Ttulo">
    <w:name w:val="Título"/>
    <w:basedOn w:val="Normal"/>
    <w:qFormat/>
    <w:rsid w:val="003C2C86"/>
    <w:pPr>
      <w:jc w:val="center"/>
    </w:pPr>
    <w:rPr>
      <w:rFonts w:cs="Arial"/>
      <w:b/>
      <w:bCs/>
      <w:i/>
      <w:iCs/>
      <w:sz w:val="22"/>
      <w:u w:val="single"/>
      <w:lang w:val="es-B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C49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49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chura@bcb.gob.b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489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Banco Central de Bolivia</Company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Contreras Mamani Edwin</dc:creator>
  <cp:keywords/>
  <dc:description/>
  <cp:lastModifiedBy>Chura Cruz Claudia Rogelia</cp:lastModifiedBy>
  <cp:revision>25</cp:revision>
  <cp:lastPrinted>2026-08-13T14:18:00Z</cp:lastPrinted>
  <dcterms:created xsi:type="dcterms:W3CDTF">2026-08-10T19:12:00Z</dcterms:created>
  <dcterms:modified xsi:type="dcterms:W3CDTF">2026-08-15T00:35:00Z</dcterms:modified>
</cp:coreProperties>
</file>