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53AB0" w14:textId="77777777" w:rsidR="00865342" w:rsidRPr="00D359BC" w:rsidRDefault="00865342" w:rsidP="00865342">
      <w:pPr>
        <w:jc w:val="center"/>
        <w:rPr>
          <w:rFonts w:cs="Arial"/>
          <w:bCs/>
          <w:color w:val="DBE5F1"/>
          <w:sz w:val="56"/>
        </w:rPr>
      </w:pPr>
      <w:r w:rsidRPr="00D359BC">
        <w:rPr>
          <w:rFonts w:cs="Arial"/>
          <w:bCs/>
          <w:color w:val="DBE5F1"/>
          <w:sz w:val="56"/>
        </w:rPr>
        <w:t>BANCO CENTRAL DE BOLIVIA</w:t>
      </w:r>
    </w:p>
    <w:p w14:paraId="723957EA" w14:textId="2FF5D5A4" w:rsidR="00865342" w:rsidRPr="00865342" w:rsidRDefault="00865342" w:rsidP="00865342">
      <w:pPr>
        <w:jc w:val="center"/>
        <w:rPr>
          <w:rFonts w:ascii="Arial" w:hAnsi="Arial" w:cs="Arial"/>
          <w:b/>
          <w:color w:val="003366"/>
          <w:sz w:val="28"/>
          <w:szCs w:val="18"/>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r w:rsidRPr="00865342">
        <w:rPr>
          <w:rFonts w:ascii="Century Gothic" w:hAnsi="Century Gothic"/>
          <w:b/>
          <w:color w:val="244061"/>
          <w:sz w:val="32"/>
          <w:szCs w:val="36"/>
        </w:rPr>
        <w:t>DE SERVICIOS DE CONSULTORÍA PARA EMPRESAS CONSULTORAS</w:t>
      </w:r>
    </w:p>
    <w:p w14:paraId="1CEE8E04" w14:textId="77777777" w:rsidR="00865342" w:rsidRPr="00205459" w:rsidRDefault="00865342" w:rsidP="00865342">
      <w:pPr>
        <w:jc w:val="center"/>
        <w:outlineLvl w:val="0"/>
        <w:rPr>
          <w:rFonts w:ascii="Arial" w:hAnsi="Arial" w:cs="Arial"/>
          <w:b/>
          <w:color w:val="003366"/>
          <w:sz w:val="40"/>
          <w:szCs w:val="18"/>
        </w:rPr>
      </w:pPr>
      <w:r>
        <w:rPr>
          <w:noProof/>
          <w:lang w:val="es-BO" w:eastAsia="es-BO"/>
        </w:rPr>
        <w:drawing>
          <wp:anchor distT="0" distB="0" distL="114300" distR="114300" simplePos="0" relativeHeight="251665408" behindDoc="1" locked="0" layoutInCell="1" allowOverlap="1" wp14:anchorId="6AEF2CFB" wp14:editId="749D7950">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06CAF969" w14:textId="77777777" w:rsidR="00865342" w:rsidRPr="00865342" w:rsidRDefault="00865342" w:rsidP="0086534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3CEEF56" w14:textId="77777777" w:rsidR="00865342" w:rsidRDefault="00865342" w:rsidP="00865342">
      <w:pPr>
        <w:jc w:val="center"/>
        <w:outlineLvl w:val="0"/>
        <w:rPr>
          <w:rFonts w:ascii="Arial" w:hAnsi="Arial" w:cs="Arial"/>
          <w:b/>
          <w:color w:val="003366"/>
          <w:sz w:val="40"/>
          <w:szCs w:val="18"/>
        </w:rPr>
      </w:pPr>
    </w:p>
    <w:p w14:paraId="24C086F1" w14:textId="77777777" w:rsidR="00865342" w:rsidRDefault="00865342" w:rsidP="00865342">
      <w:pPr>
        <w:jc w:val="center"/>
        <w:outlineLvl w:val="0"/>
        <w:rPr>
          <w:rFonts w:ascii="Arial" w:hAnsi="Arial" w:cs="Arial"/>
          <w:b/>
          <w:color w:val="003366"/>
          <w:sz w:val="40"/>
          <w:szCs w:val="18"/>
        </w:rPr>
      </w:pPr>
    </w:p>
    <w:p w14:paraId="09059715" w14:textId="77777777" w:rsidR="00865342" w:rsidRPr="00C2439E" w:rsidRDefault="00865342" w:rsidP="00865342">
      <w:pPr>
        <w:pStyle w:val="Textoindependiente"/>
        <w:spacing w:after="0"/>
        <w:jc w:val="center"/>
        <w:rPr>
          <w:b/>
          <w:color w:val="003366"/>
          <w:sz w:val="18"/>
          <w:szCs w:val="18"/>
          <w:lang w:val="es-ES"/>
        </w:rPr>
      </w:pPr>
    </w:p>
    <w:p w14:paraId="3681B7B4"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29713B46"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77FBBFD2"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0FFAE1DD"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26B79774"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6C3A1182"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0ABE964D" w14:textId="77777777" w:rsidR="00865342" w:rsidRDefault="00865342" w:rsidP="00865342">
      <w:pPr>
        <w:pStyle w:val="Textoindependiente"/>
        <w:spacing w:after="0"/>
        <w:jc w:val="center"/>
        <w:rPr>
          <w:rFonts w:ascii="Arial" w:hAnsi="Arial" w:cs="Arial"/>
          <w:b/>
          <w:bCs/>
          <w:color w:val="003366"/>
          <w:sz w:val="40"/>
          <w:szCs w:val="24"/>
          <w:lang w:val="es-ES" w:eastAsia="es-ES"/>
        </w:rPr>
      </w:pPr>
    </w:p>
    <w:p w14:paraId="4C98B501" w14:textId="77777777" w:rsidR="00865342" w:rsidRDefault="00865342" w:rsidP="0086534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1964C793" w14:textId="77777777" w:rsidR="00865342" w:rsidRDefault="00865342" w:rsidP="0086534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65342" w14:paraId="6FC0CB68" w14:textId="77777777" w:rsidTr="001804A8">
        <w:trPr>
          <w:trHeight w:val="454"/>
          <w:jc w:val="center"/>
        </w:trPr>
        <w:tc>
          <w:tcPr>
            <w:tcW w:w="4583" w:type="dxa"/>
            <w:shd w:val="clear" w:color="auto" w:fill="8EAADB"/>
            <w:vAlign w:val="center"/>
          </w:tcPr>
          <w:p w14:paraId="4A490E92" w14:textId="77777777" w:rsidR="00865342" w:rsidRPr="002C3A5B" w:rsidRDefault="00865342" w:rsidP="001804A8">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865342" w:rsidRPr="002958B3" w14:paraId="39397897" w14:textId="77777777" w:rsidTr="001804A8">
        <w:trPr>
          <w:trHeight w:val="454"/>
          <w:jc w:val="center"/>
        </w:trPr>
        <w:tc>
          <w:tcPr>
            <w:tcW w:w="4583" w:type="dxa"/>
            <w:vAlign w:val="center"/>
          </w:tcPr>
          <w:p w14:paraId="524842DA" w14:textId="2CBAF658" w:rsidR="00865342" w:rsidRPr="002958B3" w:rsidRDefault="00865342" w:rsidP="00781843">
            <w:pPr>
              <w:jc w:val="center"/>
              <w:rPr>
                <w:rFonts w:ascii="Arial" w:hAnsi="Arial" w:cs="Arial"/>
                <w:b/>
                <w:bCs/>
                <w:sz w:val="22"/>
              </w:rPr>
            </w:pPr>
            <w:r>
              <w:rPr>
                <w:rFonts w:ascii="Arial" w:hAnsi="Arial" w:cs="Arial"/>
                <w:b/>
                <w:bCs/>
                <w:sz w:val="22"/>
              </w:rPr>
              <w:t>21</w:t>
            </w:r>
            <w:r w:rsidRPr="002958B3">
              <w:rPr>
                <w:rFonts w:ascii="Arial" w:hAnsi="Arial" w:cs="Arial"/>
                <w:b/>
                <w:bCs/>
                <w:sz w:val="22"/>
              </w:rPr>
              <w:t>-0951-</w:t>
            </w:r>
            <w:r w:rsidRPr="00781843">
              <w:rPr>
                <w:rFonts w:ascii="Arial" w:hAnsi="Arial" w:cs="Arial"/>
                <w:b/>
                <w:bCs/>
                <w:sz w:val="22"/>
              </w:rPr>
              <w:t>00-</w:t>
            </w:r>
            <w:r w:rsidR="00781843" w:rsidRPr="00781843">
              <w:rPr>
                <w:rFonts w:ascii="Arial" w:hAnsi="Arial" w:cs="Arial"/>
                <w:b/>
                <w:sz w:val="22"/>
              </w:rPr>
              <w:t>1159803</w:t>
            </w:r>
            <w:r w:rsidRPr="00781843">
              <w:rPr>
                <w:rFonts w:ascii="Arial" w:hAnsi="Arial" w:cs="Arial"/>
                <w:b/>
                <w:bCs/>
                <w:sz w:val="22"/>
              </w:rPr>
              <w:t>-1</w:t>
            </w:r>
            <w:r w:rsidRPr="002958B3">
              <w:rPr>
                <w:rFonts w:ascii="Arial" w:hAnsi="Arial" w:cs="Arial"/>
                <w:b/>
                <w:bCs/>
                <w:sz w:val="22"/>
              </w:rPr>
              <w:t>-1</w:t>
            </w:r>
          </w:p>
        </w:tc>
      </w:tr>
    </w:tbl>
    <w:p w14:paraId="6CD41910" w14:textId="77777777" w:rsidR="00865342" w:rsidRPr="002958B3" w:rsidRDefault="00865342" w:rsidP="00865342">
      <w:pPr>
        <w:pStyle w:val="Head1"/>
        <w:suppressAutoHyphens w:val="0"/>
        <w:spacing w:after="0"/>
        <w:rPr>
          <w:rFonts w:ascii="Arial" w:hAnsi="Arial" w:cs="Arial"/>
          <w:bCs/>
          <w:szCs w:val="24"/>
          <w:lang w:val="es-ES" w:eastAsia="es-ES"/>
        </w:rPr>
      </w:pPr>
    </w:p>
    <w:p w14:paraId="1FD25D58" w14:textId="605F857D" w:rsidR="00865342" w:rsidRPr="002958B3" w:rsidRDefault="00865342" w:rsidP="00865342">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021/2021-1C</w:t>
      </w:r>
    </w:p>
    <w:p w14:paraId="6453CD69" w14:textId="77777777" w:rsidR="00865342" w:rsidRPr="002958B3" w:rsidRDefault="00865342" w:rsidP="00865342">
      <w:pPr>
        <w:jc w:val="center"/>
        <w:rPr>
          <w:rFonts w:ascii="Arial" w:hAnsi="Arial" w:cs="Arial"/>
          <w:b/>
          <w:bCs/>
          <w:sz w:val="20"/>
          <w:lang w:val="pt-BR"/>
        </w:rPr>
      </w:pPr>
    </w:p>
    <w:p w14:paraId="7DFC2A2E" w14:textId="77777777" w:rsidR="00865342" w:rsidRPr="002958B3" w:rsidRDefault="00865342" w:rsidP="00865342">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4DEB1C46" w14:textId="77777777" w:rsidR="00865342" w:rsidRPr="002958B3" w:rsidRDefault="00865342" w:rsidP="00865342">
      <w:pPr>
        <w:jc w:val="center"/>
        <w:rPr>
          <w:rFonts w:ascii="Arial" w:hAnsi="Arial" w:cs="Arial"/>
          <w:b/>
          <w:bCs/>
          <w:lang w:val="es-MX"/>
        </w:rPr>
      </w:pPr>
    </w:p>
    <w:p w14:paraId="4FA8831E" w14:textId="77777777" w:rsidR="00865342" w:rsidRPr="002958B3" w:rsidRDefault="00865342" w:rsidP="0086534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65342" w:rsidRPr="002958B3" w14:paraId="36FBBB45" w14:textId="77777777" w:rsidTr="001804A8">
        <w:trPr>
          <w:trHeight w:val="1167"/>
          <w:jc w:val="center"/>
        </w:trPr>
        <w:tc>
          <w:tcPr>
            <w:tcW w:w="8869" w:type="dxa"/>
            <w:shd w:val="clear" w:color="auto" w:fill="E6E6E6"/>
            <w:vAlign w:val="center"/>
          </w:tcPr>
          <w:p w14:paraId="0EBB0000" w14:textId="04FD4BF7" w:rsidR="00865342" w:rsidRPr="00B00D26" w:rsidRDefault="00865342" w:rsidP="001804A8">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CONTRATACIÓN DE UNA CONSULTORA PARA REALIZAR EL LEVANTAMIENTO DE ENCUESTA Y ESTUDIO A NIVE</w:t>
            </w:r>
            <w:r w:rsidR="005D60CA">
              <w:rPr>
                <w:rFonts w:ascii="Arial" w:hAnsi="Arial" w:cs="Arial"/>
                <w:b/>
                <w:color w:val="0000FF"/>
                <w:sz w:val="30"/>
                <w:szCs w:val="30"/>
              </w:rPr>
              <w:t xml:space="preserve">L </w:t>
            </w:r>
            <w:r>
              <w:rPr>
                <w:rFonts w:ascii="Arial" w:hAnsi="Arial" w:cs="Arial"/>
                <w:b/>
                <w:color w:val="0000FF"/>
                <w:sz w:val="30"/>
                <w:szCs w:val="30"/>
              </w:rPr>
              <w:t>NACIONAL</w:t>
            </w:r>
          </w:p>
        </w:tc>
      </w:tr>
    </w:tbl>
    <w:p w14:paraId="724C138A" w14:textId="77777777" w:rsidR="00865342" w:rsidRDefault="00865342" w:rsidP="00865342">
      <w:pPr>
        <w:jc w:val="center"/>
        <w:rPr>
          <w:rFonts w:ascii="Arial" w:hAnsi="Arial" w:cs="Arial"/>
          <w:b/>
          <w:bCs/>
        </w:rPr>
      </w:pPr>
    </w:p>
    <w:p w14:paraId="6B968E4A" w14:textId="77777777" w:rsidR="00865342" w:rsidRDefault="00865342" w:rsidP="00865342">
      <w:pPr>
        <w:jc w:val="center"/>
        <w:rPr>
          <w:rFonts w:ascii="Arial" w:hAnsi="Arial" w:cs="Arial"/>
          <w:b/>
          <w:bCs/>
        </w:rPr>
      </w:pPr>
    </w:p>
    <w:p w14:paraId="09DDA226" w14:textId="77777777" w:rsidR="00865342" w:rsidRDefault="00865342" w:rsidP="00865342">
      <w:pPr>
        <w:jc w:val="center"/>
        <w:rPr>
          <w:rFonts w:ascii="Arial" w:hAnsi="Arial" w:cs="Arial"/>
          <w:b/>
          <w:bCs/>
        </w:rPr>
      </w:pPr>
    </w:p>
    <w:p w14:paraId="16A249A0" w14:textId="58F61828" w:rsidR="00865342" w:rsidRPr="008C2484" w:rsidRDefault="00865342" w:rsidP="00865342">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121288">
        <w:rPr>
          <w:rFonts w:ascii="Arial" w:hAnsi="Arial" w:cs="Arial"/>
          <w:b/>
          <w:bCs/>
          <w:sz w:val="24"/>
          <w:szCs w:val="28"/>
        </w:rPr>
        <w:t>septiembre</w:t>
      </w:r>
      <w:r w:rsidR="00FF4A46">
        <w:rPr>
          <w:rFonts w:ascii="Arial" w:hAnsi="Arial" w:cs="Arial"/>
          <w:b/>
          <w:bCs/>
          <w:sz w:val="24"/>
          <w:szCs w:val="28"/>
        </w:rPr>
        <w:t xml:space="preserve"> </w:t>
      </w:r>
      <w:r w:rsidRPr="002958B3">
        <w:rPr>
          <w:rFonts w:ascii="Arial" w:hAnsi="Arial" w:cs="Arial"/>
          <w:b/>
          <w:bCs/>
          <w:sz w:val="24"/>
          <w:szCs w:val="28"/>
        </w:rPr>
        <w:t xml:space="preserve">de </w:t>
      </w:r>
      <w:r>
        <w:rPr>
          <w:rFonts w:ascii="Arial" w:hAnsi="Arial" w:cs="Arial"/>
          <w:b/>
          <w:bCs/>
          <w:sz w:val="24"/>
          <w:szCs w:val="28"/>
        </w:rPr>
        <w:t>202</w:t>
      </w:r>
      <w:r w:rsidR="001804A8">
        <w:rPr>
          <w:rFonts w:ascii="Arial" w:hAnsi="Arial" w:cs="Arial"/>
          <w:b/>
          <w:bCs/>
          <w:sz w:val="24"/>
          <w:szCs w:val="28"/>
        </w:rPr>
        <w:t>1</w:t>
      </w:r>
    </w:p>
    <w:p w14:paraId="0A21B3F7" w14:textId="77777777" w:rsidR="001804A8" w:rsidRDefault="00865342" w:rsidP="001804A8">
      <w:pPr>
        <w:sectPr w:rsidR="001804A8" w:rsidSect="00E042CB">
          <w:headerReference w:type="default" r:id="rId9"/>
          <w:footerReference w:type="even" r:id="rId10"/>
          <w:footerReference w:type="default" r:id="rId11"/>
          <w:footerReference w:type="first" r:id="rId12"/>
          <w:pgSz w:w="12240" w:h="15840" w:code="1"/>
          <w:pgMar w:top="1417" w:right="1701" w:bottom="1417" w:left="1701" w:header="708" w:footer="708" w:gutter="0"/>
          <w:pgNumType w:fmt="lowerRoman"/>
          <w:cols w:space="708"/>
          <w:titlePg/>
          <w:docGrid w:linePitch="360"/>
        </w:sectPr>
      </w:pPr>
      <w:r>
        <w:br w:type="page"/>
      </w:r>
    </w:p>
    <w:p w14:paraId="172D6DDE" w14:textId="77777777" w:rsidR="00F271DF" w:rsidRPr="008F554D" w:rsidRDefault="00F271DF" w:rsidP="00C006D5">
      <w:pPr>
        <w:ind w:left="426"/>
        <w:jc w:val="both"/>
        <w:rPr>
          <w:rFonts w:cs="Arial"/>
          <w:sz w:val="18"/>
          <w:szCs w:val="18"/>
          <w:lang w:val="es-BO"/>
        </w:rPr>
      </w:pPr>
    </w:p>
    <w:p w14:paraId="44DC9E16" w14:textId="77777777" w:rsidR="00C006D5" w:rsidRPr="008F554D" w:rsidRDefault="00C006D5" w:rsidP="00C006D5">
      <w:pPr>
        <w:ind w:left="426"/>
        <w:jc w:val="both"/>
        <w:rPr>
          <w:rFonts w:cs="Tahoma"/>
          <w:sz w:val="18"/>
          <w:szCs w:val="18"/>
          <w:lang w:val="es-BO"/>
        </w:rPr>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43882584" w14:textId="4A2A9CCF" w:rsidR="00AE3504"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61868036" w:history="1">
        <w:r w:rsidR="00AE3504" w:rsidRPr="008B162F">
          <w:rPr>
            <w:rStyle w:val="Hipervnculo"/>
            <w:noProof/>
            <w:lang w:val="es-BO"/>
          </w:rPr>
          <w:t>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NORMATIVA APLICABLE AL PROCESO DE CONTRATACIÓN</w:t>
        </w:r>
        <w:r w:rsidR="00AE3504">
          <w:rPr>
            <w:noProof/>
            <w:webHidden/>
          </w:rPr>
          <w:tab/>
        </w:r>
        <w:r w:rsidR="00AE3504">
          <w:rPr>
            <w:noProof/>
            <w:webHidden/>
          </w:rPr>
          <w:fldChar w:fldCharType="begin"/>
        </w:r>
        <w:r w:rsidR="00AE3504">
          <w:rPr>
            <w:noProof/>
            <w:webHidden/>
          </w:rPr>
          <w:instrText xml:space="preserve"> PAGEREF _Toc61868036 \h </w:instrText>
        </w:r>
        <w:r w:rsidR="00AE3504">
          <w:rPr>
            <w:noProof/>
            <w:webHidden/>
          </w:rPr>
        </w:r>
        <w:r w:rsidR="00AE3504">
          <w:rPr>
            <w:noProof/>
            <w:webHidden/>
          </w:rPr>
          <w:fldChar w:fldCharType="separate"/>
        </w:r>
        <w:r w:rsidR="00C07CD4">
          <w:rPr>
            <w:noProof/>
            <w:webHidden/>
          </w:rPr>
          <w:t>1</w:t>
        </w:r>
        <w:r w:rsidR="00AE3504">
          <w:rPr>
            <w:noProof/>
            <w:webHidden/>
          </w:rPr>
          <w:fldChar w:fldCharType="end"/>
        </w:r>
      </w:hyperlink>
    </w:p>
    <w:p w14:paraId="59140E72" w14:textId="6437642A"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7" w:history="1">
        <w:r w:rsidR="00AE3504" w:rsidRPr="008B162F">
          <w:rPr>
            <w:rStyle w:val="Hipervnculo"/>
            <w:noProof/>
            <w:lang w:val="es-BO"/>
          </w:rPr>
          <w:t>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PROPONENTES ELEGIBLES</w:t>
        </w:r>
        <w:r w:rsidR="00AE3504">
          <w:rPr>
            <w:noProof/>
            <w:webHidden/>
          </w:rPr>
          <w:tab/>
        </w:r>
        <w:r w:rsidR="00AE3504">
          <w:rPr>
            <w:noProof/>
            <w:webHidden/>
          </w:rPr>
          <w:fldChar w:fldCharType="begin"/>
        </w:r>
        <w:r w:rsidR="00AE3504">
          <w:rPr>
            <w:noProof/>
            <w:webHidden/>
          </w:rPr>
          <w:instrText xml:space="preserve"> PAGEREF _Toc61868037 \h </w:instrText>
        </w:r>
        <w:r w:rsidR="00AE3504">
          <w:rPr>
            <w:noProof/>
            <w:webHidden/>
          </w:rPr>
        </w:r>
        <w:r w:rsidR="00AE3504">
          <w:rPr>
            <w:noProof/>
            <w:webHidden/>
          </w:rPr>
          <w:fldChar w:fldCharType="separate"/>
        </w:r>
        <w:r w:rsidR="00C07CD4">
          <w:rPr>
            <w:noProof/>
            <w:webHidden/>
          </w:rPr>
          <w:t>1</w:t>
        </w:r>
        <w:r w:rsidR="00AE3504">
          <w:rPr>
            <w:noProof/>
            <w:webHidden/>
          </w:rPr>
          <w:fldChar w:fldCharType="end"/>
        </w:r>
      </w:hyperlink>
    </w:p>
    <w:p w14:paraId="717B0EEB" w14:textId="5A026DA9"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8" w:history="1">
        <w:r w:rsidR="00AE3504" w:rsidRPr="008B162F">
          <w:rPr>
            <w:rStyle w:val="Hipervnculo"/>
            <w:noProof/>
            <w:lang w:val="es-BO"/>
          </w:rPr>
          <w:t>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ACTIVIDADES ADMINISTRATIVAS PREVIAS A LA PRESENTACIÓN DE PROPUESTAS</w:t>
        </w:r>
        <w:r w:rsidR="00AE3504">
          <w:rPr>
            <w:noProof/>
            <w:webHidden/>
          </w:rPr>
          <w:tab/>
        </w:r>
        <w:r w:rsidR="00AE3504">
          <w:rPr>
            <w:noProof/>
            <w:webHidden/>
          </w:rPr>
          <w:fldChar w:fldCharType="begin"/>
        </w:r>
        <w:r w:rsidR="00AE3504">
          <w:rPr>
            <w:noProof/>
            <w:webHidden/>
          </w:rPr>
          <w:instrText xml:space="preserve"> PAGEREF _Toc61868038 \h </w:instrText>
        </w:r>
        <w:r w:rsidR="00AE3504">
          <w:rPr>
            <w:noProof/>
            <w:webHidden/>
          </w:rPr>
        </w:r>
        <w:r w:rsidR="00AE3504">
          <w:rPr>
            <w:noProof/>
            <w:webHidden/>
          </w:rPr>
          <w:fldChar w:fldCharType="separate"/>
        </w:r>
        <w:r w:rsidR="00C07CD4">
          <w:rPr>
            <w:noProof/>
            <w:webHidden/>
          </w:rPr>
          <w:t>1</w:t>
        </w:r>
        <w:r w:rsidR="00AE3504">
          <w:rPr>
            <w:noProof/>
            <w:webHidden/>
          </w:rPr>
          <w:fldChar w:fldCharType="end"/>
        </w:r>
      </w:hyperlink>
    </w:p>
    <w:p w14:paraId="18F82F9B" w14:textId="2A46C86D"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39" w:history="1">
        <w:r w:rsidR="00AE3504" w:rsidRPr="008B162F">
          <w:rPr>
            <w:rStyle w:val="Hipervnculo"/>
            <w:noProof/>
            <w:lang w:val="es-BO"/>
          </w:rPr>
          <w:t>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GARANTÍAS</w:t>
        </w:r>
        <w:r w:rsidR="00AE3504">
          <w:rPr>
            <w:noProof/>
            <w:webHidden/>
          </w:rPr>
          <w:tab/>
        </w:r>
        <w:r w:rsidR="00AE3504">
          <w:rPr>
            <w:noProof/>
            <w:webHidden/>
          </w:rPr>
          <w:fldChar w:fldCharType="begin"/>
        </w:r>
        <w:r w:rsidR="00AE3504">
          <w:rPr>
            <w:noProof/>
            <w:webHidden/>
          </w:rPr>
          <w:instrText xml:space="preserve"> PAGEREF _Toc61868039 \h </w:instrText>
        </w:r>
        <w:r w:rsidR="00AE3504">
          <w:rPr>
            <w:noProof/>
            <w:webHidden/>
          </w:rPr>
        </w:r>
        <w:r w:rsidR="00AE3504">
          <w:rPr>
            <w:noProof/>
            <w:webHidden/>
          </w:rPr>
          <w:fldChar w:fldCharType="separate"/>
        </w:r>
        <w:r w:rsidR="00C07CD4">
          <w:rPr>
            <w:noProof/>
            <w:webHidden/>
          </w:rPr>
          <w:t>1</w:t>
        </w:r>
        <w:r w:rsidR="00AE3504">
          <w:rPr>
            <w:noProof/>
            <w:webHidden/>
          </w:rPr>
          <w:fldChar w:fldCharType="end"/>
        </w:r>
      </w:hyperlink>
    </w:p>
    <w:p w14:paraId="044705E2" w14:textId="674F5CD7"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0" w:history="1">
        <w:r w:rsidR="00AE3504" w:rsidRPr="008B162F">
          <w:rPr>
            <w:rStyle w:val="Hipervnculo"/>
            <w:noProof/>
            <w:lang w:val="es-BO"/>
          </w:rPr>
          <w:t>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RECHAZO Y DESCALIFICACIÓN DE PROPUESTAS</w:t>
        </w:r>
        <w:r w:rsidR="00AE3504">
          <w:rPr>
            <w:noProof/>
            <w:webHidden/>
          </w:rPr>
          <w:tab/>
        </w:r>
        <w:r w:rsidR="00AE3504">
          <w:rPr>
            <w:noProof/>
            <w:webHidden/>
          </w:rPr>
          <w:fldChar w:fldCharType="begin"/>
        </w:r>
        <w:r w:rsidR="00AE3504">
          <w:rPr>
            <w:noProof/>
            <w:webHidden/>
          </w:rPr>
          <w:instrText xml:space="preserve"> PAGEREF _Toc61868040 \h </w:instrText>
        </w:r>
        <w:r w:rsidR="00AE3504">
          <w:rPr>
            <w:noProof/>
            <w:webHidden/>
          </w:rPr>
        </w:r>
        <w:r w:rsidR="00AE3504">
          <w:rPr>
            <w:noProof/>
            <w:webHidden/>
          </w:rPr>
          <w:fldChar w:fldCharType="separate"/>
        </w:r>
        <w:r w:rsidR="00C07CD4">
          <w:rPr>
            <w:noProof/>
            <w:webHidden/>
          </w:rPr>
          <w:t>3</w:t>
        </w:r>
        <w:r w:rsidR="00AE3504">
          <w:rPr>
            <w:noProof/>
            <w:webHidden/>
          </w:rPr>
          <w:fldChar w:fldCharType="end"/>
        </w:r>
      </w:hyperlink>
    </w:p>
    <w:p w14:paraId="33B967E6" w14:textId="0BA70BE4"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1" w:history="1">
        <w:r w:rsidR="00AE3504" w:rsidRPr="008B162F">
          <w:rPr>
            <w:rStyle w:val="Hipervnculo"/>
            <w:noProof/>
            <w:lang w:val="es-BO"/>
          </w:rPr>
          <w:t>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CRITERIOS DE SUBSANABILIDAD Y ERRORES NO SUBSANABLES</w:t>
        </w:r>
        <w:r w:rsidR="00AE3504">
          <w:rPr>
            <w:noProof/>
            <w:webHidden/>
          </w:rPr>
          <w:tab/>
        </w:r>
        <w:r w:rsidR="00AE3504">
          <w:rPr>
            <w:noProof/>
            <w:webHidden/>
          </w:rPr>
          <w:fldChar w:fldCharType="begin"/>
        </w:r>
        <w:r w:rsidR="00AE3504">
          <w:rPr>
            <w:noProof/>
            <w:webHidden/>
          </w:rPr>
          <w:instrText xml:space="preserve"> PAGEREF _Toc61868041 \h </w:instrText>
        </w:r>
        <w:r w:rsidR="00AE3504">
          <w:rPr>
            <w:noProof/>
            <w:webHidden/>
          </w:rPr>
        </w:r>
        <w:r w:rsidR="00AE3504">
          <w:rPr>
            <w:noProof/>
            <w:webHidden/>
          </w:rPr>
          <w:fldChar w:fldCharType="separate"/>
        </w:r>
        <w:r w:rsidR="00C07CD4">
          <w:rPr>
            <w:noProof/>
            <w:webHidden/>
          </w:rPr>
          <w:t>3</w:t>
        </w:r>
        <w:r w:rsidR="00AE3504">
          <w:rPr>
            <w:noProof/>
            <w:webHidden/>
          </w:rPr>
          <w:fldChar w:fldCharType="end"/>
        </w:r>
      </w:hyperlink>
    </w:p>
    <w:p w14:paraId="6AD3B041" w14:textId="5460BA11"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2" w:history="1">
        <w:r w:rsidR="00AE3504" w:rsidRPr="008B162F">
          <w:rPr>
            <w:rStyle w:val="Hipervnculo"/>
            <w:noProof/>
            <w:lang w:val="es-BO"/>
          </w:rPr>
          <w:t>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DECLARATORIA DESIERTA</w:t>
        </w:r>
        <w:r w:rsidR="00AE3504">
          <w:rPr>
            <w:noProof/>
            <w:webHidden/>
          </w:rPr>
          <w:tab/>
        </w:r>
        <w:r w:rsidR="00AE3504">
          <w:rPr>
            <w:noProof/>
            <w:webHidden/>
          </w:rPr>
          <w:fldChar w:fldCharType="begin"/>
        </w:r>
        <w:r w:rsidR="00AE3504">
          <w:rPr>
            <w:noProof/>
            <w:webHidden/>
          </w:rPr>
          <w:instrText xml:space="preserve"> PAGEREF _Toc61868042 \h </w:instrText>
        </w:r>
        <w:r w:rsidR="00AE3504">
          <w:rPr>
            <w:noProof/>
            <w:webHidden/>
          </w:rPr>
        </w:r>
        <w:r w:rsidR="00AE3504">
          <w:rPr>
            <w:noProof/>
            <w:webHidden/>
          </w:rPr>
          <w:fldChar w:fldCharType="separate"/>
        </w:r>
        <w:r w:rsidR="00C07CD4">
          <w:rPr>
            <w:noProof/>
            <w:webHidden/>
          </w:rPr>
          <w:t>4</w:t>
        </w:r>
        <w:r w:rsidR="00AE3504">
          <w:rPr>
            <w:noProof/>
            <w:webHidden/>
          </w:rPr>
          <w:fldChar w:fldCharType="end"/>
        </w:r>
      </w:hyperlink>
    </w:p>
    <w:p w14:paraId="561D9550" w14:textId="4A7C0FBE"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3" w:history="1">
        <w:r w:rsidR="00AE3504" w:rsidRPr="008B162F">
          <w:rPr>
            <w:rStyle w:val="Hipervnculo"/>
            <w:noProof/>
            <w:lang w:val="es-BO"/>
          </w:rPr>
          <w:t>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CANCELACIÓN, SUSPENSIÓN Y ANULACIÓN DEL PROCESO DE CONTRATACIÓN</w:t>
        </w:r>
        <w:r w:rsidR="00AE3504">
          <w:rPr>
            <w:noProof/>
            <w:webHidden/>
          </w:rPr>
          <w:tab/>
        </w:r>
        <w:r w:rsidR="00AE3504">
          <w:rPr>
            <w:noProof/>
            <w:webHidden/>
          </w:rPr>
          <w:fldChar w:fldCharType="begin"/>
        </w:r>
        <w:r w:rsidR="00AE3504">
          <w:rPr>
            <w:noProof/>
            <w:webHidden/>
          </w:rPr>
          <w:instrText xml:space="preserve"> PAGEREF _Toc61868043 \h </w:instrText>
        </w:r>
        <w:r w:rsidR="00AE3504">
          <w:rPr>
            <w:noProof/>
            <w:webHidden/>
          </w:rPr>
        </w:r>
        <w:r w:rsidR="00AE3504">
          <w:rPr>
            <w:noProof/>
            <w:webHidden/>
          </w:rPr>
          <w:fldChar w:fldCharType="separate"/>
        </w:r>
        <w:r w:rsidR="00C07CD4">
          <w:rPr>
            <w:noProof/>
            <w:webHidden/>
          </w:rPr>
          <w:t>4</w:t>
        </w:r>
        <w:r w:rsidR="00AE3504">
          <w:rPr>
            <w:noProof/>
            <w:webHidden/>
          </w:rPr>
          <w:fldChar w:fldCharType="end"/>
        </w:r>
      </w:hyperlink>
    </w:p>
    <w:p w14:paraId="47F606E3" w14:textId="538085F0"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4" w:history="1">
        <w:r w:rsidR="00AE3504" w:rsidRPr="008B162F">
          <w:rPr>
            <w:rStyle w:val="Hipervnculo"/>
            <w:noProof/>
            <w:lang w:val="es-BO"/>
          </w:rPr>
          <w:t>9</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RESOLUCIONES RECURRIBLES</w:t>
        </w:r>
        <w:r w:rsidR="00AE3504">
          <w:rPr>
            <w:noProof/>
            <w:webHidden/>
          </w:rPr>
          <w:tab/>
        </w:r>
        <w:r w:rsidR="00AE3504">
          <w:rPr>
            <w:noProof/>
            <w:webHidden/>
          </w:rPr>
          <w:fldChar w:fldCharType="begin"/>
        </w:r>
        <w:r w:rsidR="00AE3504">
          <w:rPr>
            <w:noProof/>
            <w:webHidden/>
          </w:rPr>
          <w:instrText xml:space="preserve"> PAGEREF _Toc61868044 \h </w:instrText>
        </w:r>
        <w:r w:rsidR="00AE3504">
          <w:rPr>
            <w:noProof/>
            <w:webHidden/>
          </w:rPr>
        </w:r>
        <w:r w:rsidR="00AE3504">
          <w:rPr>
            <w:noProof/>
            <w:webHidden/>
          </w:rPr>
          <w:fldChar w:fldCharType="separate"/>
        </w:r>
        <w:r w:rsidR="00C07CD4">
          <w:rPr>
            <w:noProof/>
            <w:webHidden/>
          </w:rPr>
          <w:t>5</w:t>
        </w:r>
        <w:r w:rsidR="00AE3504">
          <w:rPr>
            <w:noProof/>
            <w:webHidden/>
          </w:rPr>
          <w:fldChar w:fldCharType="end"/>
        </w:r>
      </w:hyperlink>
    </w:p>
    <w:p w14:paraId="447310BA" w14:textId="246B660F"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5" w:history="1">
        <w:r w:rsidR="00AE3504" w:rsidRPr="008B162F">
          <w:rPr>
            <w:rStyle w:val="Hipervnculo"/>
            <w:noProof/>
            <w:lang w:val="es-BO"/>
          </w:rPr>
          <w:t>10</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PREPARACIÓN DE PROPUESTAS</w:t>
        </w:r>
        <w:r w:rsidR="00AE3504">
          <w:rPr>
            <w:noProof/>
            <w:webHidden/>
          </w:rPr>
          <w:tab/>
        </w:r>
        <w:r w:rsidR="00AE3504">
          <w:rPr>
            <w:noProof/>
            <w:webHidden/>
          </w:rPr>
          <w:fldChar w:fldCharType="begin"/>
        </w:r>
        <w:r w:rsidR="00AE3504">
          <w:rPr>
            <w:noProof/>
            <w:webHidden/>
          </w:rPr>
          <w:instrText xml:space="preserve"> PAGEREF _Toc61868045 \h </w:instrText>
        </w:r>
        <w:r w:rsidR="00AE3504">
          <w:rPr>
            <w:noProof/>
            <w:webHidden/>
          </w:rPr>
        </w:r>
        <w:r w:rsidR="00AE3504">
          <w:rPr>
            <w:noProof/>
            <w:webHidden/>
          </w:rPr>
          <w:fldChar w:fldCharType="separate"/>
        </w:r>
        <w:r w:rsidR="00C07CD4">
          <w:rPr>
            <w:noProof/>
            <w:webHidden/>
          </w:rPr>
          <w:t>5</w:t>
        </w:r>
        <w:r w:rsidR="00AE3504">
          <w:rPr>
            <w:noProof/>
            <w:webHidden/>
          </w:rPr>
          <w:fldChar w:fldCharType="end"/>
        </w:r>
      </w:hyperlink>
    </w:p>
    <w:p w14:paraId="0D557662" w14:textId="4E38BC5D"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6" w:history="1">
        <w:r w:rsidR="00AE3504" w:rsidRPr="008B162F">
          <w:rPr>
            <w:rStyle w:val="Hipervnculo"/>
            <w:noProof/>
            <w:lang w:val="es-BO"/>
          </w:rPr>
          <w:t>11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DOCUMENTOS QUE DEBE PRESENTAR EL PROPONENTE</w:t>
        </w:r>
        <w:r w:rsidR="00AE3504">
          <w:rPr>
            <w:noProof/>
            <w:webHidden/>
          </w:rPr>
          <w:tab/>
        </w:r>
        <w:r w:rsidR="00AE3504">
          <w:rPr>
            <w:noProof/>
            <w:webHidden/>
          </w:rPr>
          <w:fldChar w:fldCharType="begin"/>
        </w:r>
        <w:r w:rsidR="00AE3504">
          <w:rPr>
            <w:noProof/>
            <w:webHidden/>
          </w:rPr>
          <w:instrText xml:space="preserve"> PAGEREF _Toc61868046 \h </w:instrText>
        </w:r>
        <w:r w:rsidR="00AE3504">
          <w:rPr>
            <w:noProof/>
            <w:webHidden/>
          </w:rPr>
        </w:r>
        <w:r w:rsidR="00AE3504">
          <w:rPr>
            <w:noProof/>
            <w:webHidden/>
          </w:rPr>
          <w:fldChar w:fldCharType="separate"/>
        </w:r>
        <w:r w:rsidR="00C07CD4">
          <w:rPr>
            <w:noProof/>
            <w:webHidden/>
          </w:rPr>
          <w:t>5</w:t>
        </w:r>
        <w:r w:rsidR="00AE3504">
          <w:rPr>
            <w:noProof/>
            <w:webHidden/>
          </w:rPr>
          <w:fldChar w:fldCharType="end"/>
        </w:r>
      </w:hyperlink>
    </w:p>
    <w:p w14:paraId="22AB33AB" w14:textId="6C9ED866"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47" w:history="1">
        <w:r w:rsidR="00AE3504" w:rsidRPr="008B162F">
          <w:rPr>
            <w:rStyle w:val="Hipervnculo"/>
            <w:noProof/>
            <w:lang w:val="es-BO"/>
          </w:rPr>
          <w:t>12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PRESENTACIÓN DE PROPUESTAS</w:t>
        </w:r>
        <w:r w:rsidR="00AE3504">
          <w:rPr>
            <w:noProof/>
            <w:webHidden/>
          </w:rPr>
          <w:tab/>
        </w:r>
        <w:r w:rsidR="00AE3504">
          <w:rPr>
            <w:noProof/>
            <w:webHidden/>
          </w:rPr>
          <w:fldChar w:fldCharType="begin"/>
        </w:r>
        <w:r w:rsidR="00AE3504">
          <w:rPr>
            <w:noProof/>
            <w:webHidden/>
          </w:rPr>
          <w:instrText xml:space="preserve"> PAGEREF _Toc61868047 \h </w:instrText>
        </w:r>
        <w:r w:rsidR="00AE3504">
          <w:rPr>
            <w:noProof/>
            <w:webHidden/>
          </w:rPr>
        </w:r>
        <w:r w:rsidR="00AE3504">
          <w:rPr>
            <w:noProof/>
            <w:webHidden/>
          </w:rPr>
          <w:fldChar w:fldCharType="separate"/>
        </w:r>
        <w:r w:rsidR="00C07CD4">
          <w:rPr>
            <w:noProof/>
            <w:webHidden/>
          </w:rPr>
          <w:t>7</w:t>
        </w:r>
        <w:r w:rsidR="00AE3504">
          <w:rPr>
            <w:noProof/>
            <w:webHidden/>
          </w:rPr>
          <w:fldChar w:fldCharType="end"/>
        </w:r>
      </w:hyperlink>
    </w:p>
    <w:p w14:paraId="2F55AF26" w14:textId="436AECEE"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084" w:history="1">
        <w:r w:rsidR="00AE3504" w:rsidRPr="008B162F">
          <w:rPr>
            <w:rStyle w:val="Hipervnculo"/>
            <w:noProof/>
            <w:lang w:val="es-BO"/>
          </w:rPr>
          <w:t>13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APERTURA DE PROPUESTAS</w:t>
        </w:r>
        <w:r w:rsidR="00AE3504">
          <w:rPr>
            <w:noProof/>
            <w:webHidden/>
          </w:rPr>
          <w:tab/>
        </w:r>
        <w:r w:rsidR="00AE3504">
          <w:rPr>
            <w:noProof/>
            <w:webHidden/>
          </w:rPr>
          <w:fldChar w:fldCharType="begin"/>
        </w:r>
        <w:r w:rsidR="00AE3504">
          <w:rPr>
            <w:noProof/>
            <w:webHidden/>
          </w:rPr>
          <w:instrText xml:space="preserve"> PAGEREF _Toc61868084 \h </w:instrText>
        </w:r>
        <w:r w:rsidR="00AE3504">
          <w:rPr>
            <w:noProof/>
            <w:webHidden/>
          </w:rPr>
        </w:r>
        <w:r w:rsidR="00AE3504">
          <w:rPr>
            <w:noProof/>
            <w:webHidden/>
          </w:rPr>
          <w:fldChar w:fldCharType="separate"/>
        </w:r>
        <w:r w:rsidR="00C07CD4">
          <w:rPr>
            <w:noProof/>
            <w:webHidden/>
          </w:rPr>
          <w:t>9</w:t>
        </w:r>
        <w:r w:rsidR="00AE3504">
          <w:rPr>
            <w:noProof/>
            <w:webHidden/>
          </w:rPr>
          <w:fldChar w:fldCharType="end"/>
        </w:r>
      </w:hyperlink>
    </w:p>
    <w:p w14:paraId="513BF297" w14:textId="162B8C2F"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5" w:history="1">
        <w:r w:rsidR="00AE3504" w:rsidRPr="008B162F">
          <w:rPr>
            <w:rStyle w:val="Hipervnculo"/>
            <w:noProof/>
            <w:lang w:val="es-BO"/>
          </w:rPr>
          <w:t>14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EVALUACIÓN DE PROPUESTAS</w:t>
        </w:r>
        <w:r w:rsidR="00AE3504">
          <w:rPr>
            <w:noProof/>
            <w:webHidden/>
          </w:rPr>
          <w:tab/>
        </w:r>
        <w:r w:rsidR="00AE3504">
          <w:rPr>
            <w:noProof/>
            <w:webHidden/>
          </w:rPr>
          <w:fldChar w:fldCharType="begin"/>
        </w:r>
        <w:r w:rsidR="00AE3504">
          <w:rPr>
            <w:noProof/>
            <w:webHidden/>
          </w:rPr>
          <w:instrText xml:space="preserve"> PAGEREF _Toc61868105 \h </w:instrText>
        </w:r>
        <w:r w:rsidR="00AE3504">
          <w:rPr>
            <w:noProof/>
            <w:webHidden/>
          </w:rPr>
        </w:r>
        <w:r w:rsidR="00AE3504">
          <w:rPr>
            <w:noProof/>
            <w:webHidden/>
          </w:rPr>
          <w:fldChar w:fldCharType="separate"/>
        </w:r>
        <w:r w:rsidR="00C07CD4">
          <w:rPr>
            <w:noProof/>
            <w:webHidden/>
          </w:rPr>
          <w:t>11</w:t>
        </w:r>
        <w:r w:rsidR="00AE3504">
          <w:rPr>
            <w:noProof/>
            <w:webHidden/>
          </w:rPr>
          <w:fldChar w:fldCharType="end"/>
        </w:r>
      </w:hyperlink>
    </w:p>
    <w:p w14:paraId="03D67AA7" w14:textId="27456AC3"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6" w:history="1">
        <w:r w:rsidR="00AE3504" w:rsidRPr="008B162F">
          <w:rPr>
            <w:rStyle w:val="Hipervnculo"/>
            <w:noProof/>
            <w:lang w:val="es-BO"/>
          </w:rPr>
          <w:t>15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EVALUACIÓN PRELIMINAR</w:t>
        </w:r>
        <w:r w:rsidR="00AE3504">
          <w:rPr>
            <w:noProof/>
            <w:webHidden/>
          </w:rPr>
          <w:tab/>
        </w:r>
        <w:r w:rsidR="00AE3504">
          <w:rPr>
            <w:noProof/>
            <w:webHidden/>
          </w:rPr>
          <w:fldChar w:fldCharType="begin"/>
        </w:r>
        <w:r w:rsidR="00AE3504">
          <w:rPr>
            <w:noProof/>
            <w:webHidden/>
          </w:rPr>
          <w:instrText xml:space="preserve"> PAGEREF _Toc61868106 \h </w:instrText>
        </w:r>
        <w:r w:rsidR="00AE3504">
          <w:rPr>
            <w:noProof/>
            <w:webHidden/>
          </w:rPr>
        </w:r>
        <w:r w:rsidR="00AE3504">
          <w:rPr>
            <w:noProof/>
            <w:webHidden/>
          </w:rPr>
          <w:fldChar w:fldCharType="separate"/>
        </w:r>
        <w:r w:rsidR="00C07CD4">
          <w:rPr>
            <w:noProof/>
            <w:webHidden/>
          </w:rPr>
          <w:t>11</w:t>
        </w:r>
        <w:r w:rsidR="00AE3504">
          <w:rPr>
            <w:noProof/>
            <w:webHidden/>
          </w:rPr>
          <w:fldChar w:fldCharType="end"/>
        </w:r>
      </w:hyperlink>
    </w:p>
    <w:p w14:paraId="562C0C71" w14:textId="20862F4B"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7" w:history="1">
        <w:r w:rsidR="00AE3504" w:rsidRPr="008B162F">
          <w:rPr>
            <w:rStyle w:val="Hipervnculo"/>
            <w:noProof/>
            <w:lang w:val="es-BO"/>
          </w:rPr>
          <w:t>16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CALIDAD, PROPUESTA TÉCNICA Y COSTO</w:t>
        </w:r>
        <w:r w:rsidR="00AE3504">
          <w:rPr>
            <w:noProof/>
            <w:webHidden/>
          </w:rPr>
          <w:tab/>
        </w:r>
        <w:r w:rsidR="00AE3504">
          <w:rPr>
            <w:noProof/>
            <w:webHidden/>
          </w:rPr>
          <w:fldChar w:fldCharType="begin"/>
        </w:r>
        <w:r w:rsidR="00AE3504">
          <w:rPr>
            <w:noProof/>
            <w:webHidden/>
          </w:rPr>
          <w:instrText xml:space="preserve"> PAGEREF _Toc61868107 \h </w:instrText>
        </w:r>
        <w:r w:rsidR="00AE3504">
          <w:rPr>
            <w:noProof/>
            <w:webHidden/>
          </w:rPr>
        </w:r>
        <w:r w:rsidR="00AE3504">
          <w:rPr>
            <w:noProof/>
            <w:webHidden/>
          </w:rPr>
          <w:fldChar w:fldCharType="separate"/>
        </w:r>
        <w:r w:rsidR="00C07CD4">
          <w:rPr>
            <w:noProof/>
            <w:webHidden/>
          </w:rPr>
          <w:t>11</w:t>
        </w:r>
        <w:r w:rsidR="00AE3504">
          <w:rPr>
            <w:noProof/>
            <w:webHidden/>
          </w:rPr>
          <w:fldChar w:fldCharType="end"/>
        </w:r>
      </w:hyperlink>
    </w:p>
    <w:p w14:paraId="72E63898" w14:textId="25CB4026"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8" w:history="1">
        <w:r w:rsidR="00AE3504" w:rsidRPr="008B162F">
          <w:rPr>
            <w:rStyle w:val="Hipervnculo"/>
            <w:noProof/>
            <w:lang w:val="es-BO"/>
          </w:rPr>
          <w:t>17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CALIDAD</w:t>
        </w:r>
        <w:r w:rsidR="00AE3504">
          <w:rPr>
            <w:noProof/>
            <w:webHidden/>
          </w:rPr>
          <w:tab/>
        </w:r>
        <w:r w:rsidR="00AE3504">
          <w:rPr>
            <w:noProof/>
            <w:webHidden/>
          </w:rPr>
          <w:fldChar w:fldCharType="begin"/>
        </w:r>
        <w:r w:rsidR="00AE3504">
          <w:rPr>
            <w:noProof/>
            <w:webHidden/>
          </w:rPr>
          <w:instrText xml:space="preserve"> PAGEREF _Toc61868108 \h </w:instrText>
        </w:r>
        <w:r w:rsidR="00AE3504">
          <w:rPr>
            <w:noProof/>
            <w:webHidden/>
          </w:rPr>
        </w:r>
        <w:r w:rsidR="00AE3504">
          <w:rPr>
            <w:noProof/>
            <w:webHidden/>
          </w:rPr>
          <w:fldChar w:fldCharType="separate"/>
        </w:r>
        <w:r w:rsidR="00C07CD4">
          <w:rPr>
            <w:noProof/>
            <w:webHidden/>
          </w:rPr>
          <w:t>13</w:t>
        </w:r>
        <w:r w:rsidR="00AE3504">
          <w:rPr>
            <w:noProof/>
            <w:webHidden/>
          </w:rPr>
          <w:fldChar w:fldCharType="end"/>
        </w:r>
      </w:hyperlink>
    </w:p>
    <w:p w14:paraId="05160E7E" w14:textId="617F5772"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09" w:history="1">
        <w:r w:rsidR="00AE3504" w:rsidRPr="008B162F">
          <w:rPr>
            <w:rStyle w:val="Hipervnculo"/>
            <w:noProof/>
            <w:lang w:val="es-BO"/>
          </w:rPr>
          <w:t>18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PRESUPUESTO FIJO</w:t>
        </w:r>
        <w:r w:rsidR="00AE3504">
          <w:rPr>
            <w:noProof/>
            <w:webHidden/>
          </w:rPr>
          <w:tab/>
        </w:r>
        <w:r w:rsidR="00AE3504">
          <w:rPr>
            <w:noProof/>
            <w:webHidden/>
          </w:rPr>
          <w:fldChar w:fldCharType="begin"/>
        </w:r>
        <w:r w:rsidR="00AE3504">
          <w:rPr>
            <w:noProof/>
            <w:webHidden/>
          </w:rPr>
          <w:instrText xml:space="preserve"> PAGEREF _Toc61868109 \h </w:instrText>
        </w:r>
        <w:r w:rsidR="00AE3504">
          <w:rPr>
            <w:noProof/>
            <w:webHidden/>
          </w:rPr>
        </w:r>
        <w:r w:rsidR="00AE3504">
          <w:rPr>
            <w:noProof/>
            <w:webHidden/>
          </w:rPr>
          <w:fldChar w:fldCharType="separate"/>
        </w:r>
        <w:r w:rsidR="00C07CD4">
          <w:rPr>
            <w:noProof/>
            <w:webHidden/>
          </w:rPr>
          <w:t>13</w:t>
        </w:r>
        <w:r w:rsidR="00AE3504">
          <w:rPr>
            <w:noProof/>
            <w:webHidden/>
          </w:rPr>
          <w:fldChar w:fldCharType="end"/>
        </w:r>
      </w:hyperlink>
    </w:p>
    <w:p w14:paraId="3A36A136" w14:textId="26A7C94C"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0" w:history="1">
        <w:r w:rsidR="00AE3504" w:rsidRPr="008B162F">
          <w:rPr>
            <w:rStyle w:val="Hipervnculo"/>
            <w:noProof/>
            <w:lang w:val="es-BO"/>
          </w:rPr>
          <w:t>19</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MÉTODO DE SELECCIÓN Y ADJUDICACIÓN MENOR COSTO</w:t>
        </w:r>
        <w:r w:rsidR="00AE3504">
          <w:rPr>
            <w:noProof/>
            <w:webHidden/>
          </w:rPr>
          <w:tab/>
        </w:r>
        <w:r w:rsidR="00AE3504">
          <w:rPr>
            <w:noProof/>
            <w:webHidden/>
          </w:rPr>
          <w:fldChar w:fldCharType="begin"/>
        </w:r>
        <w:r w:rsidR="00AE3504">
          <w:rPr>
            <w:noProof/>
            <w:webHidden/>
          </w:rPr>
          <w:instrText xml:space="preserve"> PAGEREF _Toc61868110 \h </w:instrText>
        </w:r>
        <w:r w:rsidR="00AE3504">
          <w:rPr>
            <w:noProof/>
            <w:webHidden/>
          </w:rPr>
        </w:r>
        <w:r w:rsidR="00AE3504">
          <w:rPr>
            <w:noProof/>
            <w:webHidden/>
          </w:rPr>
          <w:fldChar w:fldCharType="separate"/>
        </w:r>
        <w:r w:rsidR="00C07CD4">
          <w:rPr>
            <w:noProof/>
            <w:webHidden/>
          </w:rPr>
          <w:t>13</w:t>
        </w:r>
        <w:r w:rsidR="00AE3504">
          <w:rPr>
            <w:noProof/>
            <w:webHidden/>
          </w:rPr>
          <w:fldChar w:fldCharType="end"/>
        </w:r>
      </w:hyperlink>
    </w:p>
    <w:p w14:paraId="5CD35940" w14:textId="2C8CAAB5"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1" w:history="1">
        <w:r w:rsidR="00AE3504" w:rsidRPr="008B162F">
          <w:rPr>
            <w:rStyle w:val="Hipervnculo"/>
            <w:noProof/>
            <w:lang w:val="es-BO"/>
          </w:rPr>
          <w:t>20</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CONTENIDO DEL INFORME DE EVALUACIÓN Y RECOMENDACIÓN</w:t>
        </w:r>
        <w:r w:rsidR="00AE3504">
          <w:rPr>
            <w:noProof/>
            <w:webHidden/>
          </w:rPr>
          <w:tab/>
        </w:r>
        <w:r w:rsidR="00AE3504">
          <w:rPr>
            <w:noProof/>
            <w:webHidden/>
          </w:rPr>
          <w:fldChar w:fldCharType="begin"/>
        </w:r>
        <w:r w:rsidR="00AE3504">
          <w:rPr>
            <w:noProof/>
            <w:webHidden/>
          </w:rPr>
          <w:instrText xml:space="preserve"> PAGEREF _Toc61868111 \h </w:instrText>
        </w:r>
        <w:r w:rsidR="00AE3504">
          <w:rPr>
            <w:noProof/>
            <w:webHidden/>
          </w:rPr>
        </w:r>
        <w:r w:rsidR="00AE3504">
          <w:rPr>
            <w:noProof/>
            <w:webHidden/>
          </w:rPr>
          <w:fldChar w:fldCharType="separate"/>
        </w:r>
        <w:r w:rsidR="00C07CD4">
          <w:rPr>
            <w:noProof/>
            <w:webHidden/>
          </w:rPr>
          <w:t>13</w:t>
        </w:r>
        <w:r w:rsidR="00AE3504">
          <w:rPr>
            <w:noProof/>
            <w:webHidden/>
          </w:rPr>
          <w:fldChar w:fldCharType="end"/>
        </w:r>
      </w:hyperlink>
    </w:p>
    <w:p w14:paraId="3313D4C7" w14:textId="6D87B6E3"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2" w:history="1">
        <w:r w:rsidR="00AE3504" w:rsidRPr="008B162F">
          <w:rPr>
            <w:rStyle w:val="Hipervnculo"/>
            <w:noProof/>
            <w:lang w:val="es-BO"/>
          </w:rPr>
          <w:t>21</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ADJUDICACIÓN O DECLARATORIA DESIERTA</w:t>
        </w:r>
        <w:r w:rsidR="00AE3504">
          <w:rPr>
            <w:noProof/>
            <w:webHidden/>
          </w:rPr>
          <w:tab/>
        </w:r>
        <w:r w:rsidR="00AE3504">
          <w:rPr>
            <w:noProof/>
            <w:webHidden/>
          </w:rPr>
          <w:fldChar w:fldCharType="begin"/>
        </w:r>
        <w:r w:rsidR="00AE3504">
          <w:rPr>
            <w:noProof/>
            <w:webHidden/>
          </w:rPr>
          <w:instrText xml:space="preserve"> PAGEREF _Toc61868112 \h </w:instrText>
        </w:r>
        <w:r w:rsidR="00AE3504">
          <w:rPr>
            <w:noProof/>
            <w:webHidden/>
          </w:rPr>
        </w:r>
        <w:r w:rsidR="00AE3504">
          <w:rPr>
            <w:noProof/>
            <w:webHidden/>
          </w:rPr>
          <w:fldChar w:fldCharType="separate"/>
        </w:r>
        <w:r w:rsidR="00C07CD4">
          <w:rPr>
            <w:noProof/>
            <w:webHidden/>
          </w:rPr>
          <w:t>13</w:t>
        </w:r>
        <w:r w:rsidR="00AE3504">
          <w:rPr>
            <w:noProof/>
            <w:webHidden/>
          </w:rPr>
          <w:fldChar w:fldCharType="end"/>
        </w:r>
      </w:hyperlink>
    </w:p>
    <w:p w14:paraId="1AD698AF" w14:textId="41AC4D84"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3" w:history="1">
        <w:r w:rsidR="00AE3504" w:rsidRPr="008B162F">
          <w:rPr>
            <w:rStyle w:val="Hipervnculo"/>
            <w:noProof/>
            <w:lang w:val="es-BO"/>
          </w:rPr>
          <w:t>22</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SUSCRIPCIÓN DE CONTRATO</w:t>
        </w:r>
        <w:r w:rsidR="00AE3504">
          <w:rPr>
            <w:noProof/>
            <w:webHidden/>
          </w:rPr>
          <w:tab/>
        </w:r>
        <w:r w:rsidR="00AE3504">
          <w:rPr>
            <w:noProof/>
            <w:webHidden/>
          </w:rPr>
          <w:fldChar w:fldCharType="begin"/>
        </w:r>
        <w:r w:rsidR="00AE3504">
          <w:rPr>
            <w:noProof/>
            <w:webHidden/>
          </w:rPr>
          <w:instrText xml:space="preserve"> PAGEREF _Toc61868113 \h </w:instrText>
        </w:r>
        <w:r w:rsidR="00AE3504">
          <w:rPr>
            <w:noProof/>
            <w:webHidden/>
          </w:rPr>
        </w:r>
        <w:r w:rsidR="00AE3504">
          <w:rPr>
            <w:noProof/>
            <w:webHidden/>
          </w:rPr>
          <w:fldChar w:fldCharType="separate"/>
        </w:r>
        <w:r w:rsidR="00C07CD4">
          <w:rPr>
            <w:noProof/>
            <w:webHidden/>
          </w:rPr>
          <w:t>14</w:t>
        </w:r>
        <w:r w:rsidR="00AE3504">
          <w:rPr>
            <w:noProof/>
            <w:webHidden/>
          </w:rPr>
          <w:fldChar w:fldCharType="end"/>
        </w:r>
      </w:hyperlink>
    </w:p>
    <w:p w14:paraId="35AC2281" w14:textId="5C9372F2"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4" w:history="1">
        <w:r w:rsidR="00AE3504" w:rsidRPr="008B162F">
          <w:rPr>
            <w:rStyle w:val="Hipervnculo"/>
            <w:noProof/>
            <w:lang w:val="es-BO"/>
          </w:rPr>
          <w:t>23</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MODIFICACIONES AL CONTRATO</w:t>
        </w:r>
        <w:r w:rsidR="00AE3504">
          <w:rPr>
            <w:noProof/>
            <w:webHidden/>
          </w:rPr>
          <w:tab/>
        </w:r>
        <w:r w:rsidR="00AE3504">
          <w:rPr>
            <w:noProof/>
            <w:webHidden/>
          </w:rPr>
          <w:fldChar w:fldCharType="begin"/>
        </w:r>
        <w:r w:rsidR="00AE3504">
          <w:rPr>
            <w:noProof/>
            <w:webHidden/>
          </w:rPr>
          <w:instrText xml:space="preserve"> PAGEREF _Toc61868114 \h </w:instrText>
        </w:r>
        <w:r w:rsidR="00AE3504">
          <w:rPr>
            <w:noProof/>
            <w:webHidden/>
          </w:rPr>
        </w:r>
        <w:r w:rsidR="00AE3504">
          <w:rPr>
            <w:noProof/>
            <w:webHidden/>
          </w:rPr>
          <w:fldChar w:fldCharType="separate"/>
        </w:r>
        <w:r w:rsidR="00C07CD4">
          <w:rPr>
            <w:noProof/>
            <w:webHidden/>
          </w:rPr>
          <w:t>15</w:t>
        </w:r>
        <w:r w:rsidR="00AE3504">
          <w:rPr>
            <w:noProof/>
            <w:webHidden/>
          </w:rPr>
          <w:fldChar w:fldCharType="end"/>
        </w:r>
      </w:hyperlink>
    </w:p>
    <w:p w14:paraId="27B479CB" w14:textId="28FABFCE"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5" w:history="1">
        <w:r w:rsidR="00AE3504" w:rsidRPr="008B162F">
          <w:rPr>
            <w:rStyle w:val="Hipervnculo"/>
            <w:noProof/>
            <w:lang w:val="es-BO"/>
          </w:rPr>
          <w:t>24</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SUBCONTRATACIÓN</w:t>
        </w:r>
        <w:r w:rsidR="00AE3504">
          <w:rPr>
            <w:noProof/>
            <w:webHidden/>
          </w:rPr>
          <w:tab/>
        </w:r>
        <w:r w:rsidR="00AE3504">
          <w:rPr>
            <w:noProof/>
            <w:webHidden/>
          </w:rPr>
          <w:fldChar w:fldCharType="begin"/>
        </w:r>
        <w:r w:rsidR="00AE3504">
          <w:rPr>
            <w:noProof/>
            <w:webHidden/>
          </w:rPr>
          <w:instrText xml:space="preserve"> PAGEREF _Toc61868115 \h </w:instrText>
        </w:r>
        <w:r w:rsidR="00AE3504">
          <w:rPr>
            <w:noProof/>
            <w:webHidden/>
          </w:rPr>
        </w:r>
        <w:r w:rsidR="00AE3504">
          <w:rPr>
            <w:noProof/>
            <w:webHidden/>
          </w:rPr>
          <w:fldChar w:fldCharType="separate"/>
        </w:r>
        <w:r w:rsidR="00C07CD4">
          <w:rPr>
            <w:noProof/>
            <w:webHidden/>
          </w:rPr>
          <w:t>15</w:t>
        </w:r>
        <w:r w:rsidR="00AE3504">
          <w:rPr>
            <w:noProof/>
            <w:webHidden/>
          </w:rPr>
          <w:fldChar w:fldCharType="end"/>
        </w:r>
      </w:hyperlink>
    </w:p>
    <w:p w14:paraId="51B12CCC" w14:textId="55A1B89B"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6" w:history="1">
        <w:r w:rsidR="00AE3504" w:rsidRPr="008B162F">
          <w:rPr>
            <w:rStyle w:val="Hipervnculo"/>
            <w:noProof/>
            <w:lang w:val="es-BO"/>
          </w:rPr>
          <w:t>25</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PRESTACIÓN DEL SERVICIO</w:t>
        </w:r>
        <w:r w:rsidR="00AE3504">
          <w:rPr>
            <w:noProof/>
            <w:webHidden/>
          </w:rPr>
          <w:tab/>
        </w:r>
        <w:r w:rsidR="00AE3504">
          <w:rPr>
            <w:noProof/>
            <w:webHidden/>
          </w:rPr>
          <w:fldChar w:fldCharType="begin"/>
        </w:r>
        <w:r w:rsidR="00AE3504">
          <w:rPr>
            <w:noProof/>
            <w:webHidden/>
          </w:rPr>
          <w:instrText xml:space="preserve"> PAGEREF _Toc61868116 \h </w:instrText>
        </w:r>
        <w:r w:rsidR="00AE3504">
          <w:rPr>
            <w:noProof/>
            <w:webHidden/>
          </w:rPr>
        </w:r>
        <w:r w:rsidR="00AE3504">
          <w:rPr>
            <w:noProof/>
            <w:webHidden/>
          </w:rPr>
          <w:fldChar w:fldCharType="separate"/>
        </w:r>
        <w:r w:rsidR="00C07CD4">
          <w:rPr>
            <w:noProof/>
            <w:webHidden/>
          </w:rPr>
          <w:t>15</w:t>
        </w:r>
        <w:r w:rsidR="00AE3504">
          <w:rPr>
            <w:noProof/>
            <w:webHidden/>
          </w:rPr>
          <w:fldChar w:fldCharType="end"/>
        </w:r>
      </w:hyperlink>
    </w:p>
    <w:p w14:paraId="151075F7" w14:textId="11040F32"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7" w:history="1">
        <w:r w:rsidR="00AE3504" w:rsidRPr="008B162F">
          <w:rPr>
            <w:rStyle w:val="Hipervnculo"/>
            <w:noProof/>
            <w:lang w:val="es-BO"/>
          </w:rPr>
          <w:t>26</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CIERRE DEL CONTRATO Y PAGO</w:t>
        </w:r>
        <w:r w:rsidR="00AE3504">
          <w:rPr>
            <w:noProof/>
            <w:webHidden/>
          </w:rPr>
          <w:tab/>
        </w:r>
        <w:r w:rsidR="00AE3504">
          <w:rPr>
            <w:noProof/>
            <w:webHidden/>
          </w:rPr>
          <w:fldChar w:fldCharType="begin"/>
        </w:r>
        <w:r w:rsidR="00AE3504">
          <w:rPr>
            <w:noProof/>
            <w:webHidden/>
          </w:rPr>
          <w:instrText xml:space="preserve"> PAGEREF _Toc61868117 \h </w:instrText>
        </w:r>
        <w:r w:rsidR="00AE3504">
          <w:rPr>
            <w:noProof/>
            <w:webHidden/>
          </w:rPr>
        </w:r>
        <w:r w:rsidR="00AE3504">
          <w:rPr>
            <w:noProof/>
            <w:webHidden/>
          </w:rPr>
          <w:fldChar w:fldCharType="separate"/>
        </w:r>
        <w:r w:rsidR="00C07CD4">
          <w:rPr>
            <w:noProof/>
            <w:webHidden/>
          </w:rPr>
          <w:t>15</w:t>
        </w:r>
        <w:r w:rsidR="00AE3504">
          <w:rPr>
            <w:noProof/>
            <w:webHidden/>
          </w:rPr>
          <w:fldChar w:fldCharType="end"/>
        </w:r>
      </w:hyperlink>
    </w:p>
    <w:p w14:paraId="338A2EC4" w14:textId="164CC506"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8" w:history="1">
        <w:r w:rsidR="00AE3504" w:rsidRPr="008B162F">
          <w:rPr>
            <w:rStyle w:val="Hipervnculo"/>
            <w:noProof/>
            <w:lang w:val="es-BO"/>
          </w:rPr>
          <w:t>27</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CONVOCATORIA Y DATOS GENERALES DE LA CONTRATACIÓN</w:t>
        </w:r>
        <w:r w:rsidR="00AE3504">
          <w:rPr>
            <w:noProof/>
            <w:webHidden/>
          </w:rPr>
          <w:tab/>
        </w:r>
        <w:r w:rsidR="00AE3504">
          <w:rPr>
            <w:noProof/>
            <w:webHidden/>
          </w:rPr>
          <w:fldChar w:fldCharType="begin"/>
        </w:r>
        <w:r w:rsidR="00AE3504">
          <w:rPr>
            <w:noProof/>
            <w:webHidden/>
          </w:rPr>
          <w:instrText xml:space="preserve"> PAGEREF _Toc61868118 \h </w:instrText>
        </w:r>
        <w:r w:rsidR="00AE3504">
          <w:rPr>
            <w:noProof/>
            <w:webHidden/>
          </w:rPr>
        </w:r>
        <w:r w:rsidR="00AE3504">
          <w:rPr>
            <w:noProof/>
            <w:webHidden/>
          </w:rPr>
          <w:fldChar w:fldCharType="separate"/>
        </w:r>
        <w:r w:rsidR="00C07CD4">
          <w:rPr>
            <w:noProof/>
            <w:webHidden/>
          </w:rPr>
          <w:t>18</w:t>
        </w:r>
        <w:r w:rsidR="00AE3504">
          <w:rPr>
            <w:noProof/>
            <w:webHidden/>
          </w:rPr>
          <w:fldChar w:fldCharType="end"/>
        </w:r>
      </w:hyperlink>
    </w:p>
    <w:p w14:paraId="5730EB38" w14:textId="508DF480" w:rsidR="00AE3504" w:rsidRDefault="009E7F81">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61868119" w:history="1">
        <w:r w:rsidR="00AE3504" w:rsidRPr="008B162F">
          <w:rPr>
            <w:rStyle w:val="Hipervnculo"/>
            <w:noProof/>
            <w:lang w:val="es-BO"/>
          </w:rPr>
          <w:t>28</w:t>
        </w:r>
        <w:r w:rsidR="00AE3504">
          <w:rPr>
            <w:rFonts w:asciiTheme="minorHAnsi" w:eastAsiaTheme="minorEastAsia" w:hAnsiTheme="minorHAnsi" w:cstheme="minorBidi"/>
            <w:noProof/>
            <w:sz w:val="22"/>
            <w:szCs w:val="22"/>
            <w:lang w:val="es-BO" w:eastAsia="es-BO"/>
          </w:rPr>
          <w:tab/>
        </w:r>
        <w:r w:rsidR="00AE3504" w:rsidRPr="008B162F">
          <w:rPr>
            <w:rStyle w:val="Hipervnculo"/>
            <w:noProof/>
            <w:lang w:val="es-BO"/>
          </w:rPr>
          <w:t>TÉRMINOS DE REFERENCIA Y CONDICIONES TÉCNICAS REQUERIDAS PARA EL SERVICIO DE CONSULTORÍA</w:t>
        </w:r>
        <w:r w:rsidR="00AE3504">
          <w:rPr>
            <w:noProof/>
            <w:webHidden/>
          </w:rPr>
          <w:tab/>
        </w:r>
        <w:r w:rsidR="00AE3504">
          <w:rPr>
            <w:noProof/>
            <w:webHidden/>
          </w:rPr>
          <w:fldChar w:fldCharType="begin"/>
        </w:r>
        <w:r w:rsidR="00AE3504">
          <w:rPr>
            <w:noProof/>
            <w:webHidden/>
          </w:rPr>
          <w:instrText xml:space="preserve"> PAGEREF _Toc61868119 \h </w:instrText>
        </w:r>
        <w:r w:rsidR="00AE3504">
          <w:rPr>
            <w:noProof/>
            <w:webHidden/>
          </w:rPr>
        </w:r>
        <w:r w:rsidR="00AE3504">
          <w:rPr>
            <w:noProof/>
            <w:webHidden/>
          </w:rPr>
          <w:fldChar w:fldCharType="separate"/>
        </w:r>
        <w:r w:rsidR="00C07CD4">
          <w:rPr>
            <w:noProof/>
            <w:webHidden/>
          </w:rPr>
          <w:t>21</w:t>
        </w:r>
        <w:r w:rsidR="00AE3504">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3"/>
          <w:head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780A54">
      <w:pPr>
        <w:pStyle w:val="Puesto"/>
        <w:numPr>
          <w:ilvl w:val="0"/>
          <w:numId w:val="25"/>
        </w:numPr>
        <w:spacing w:before="0" w:after="0"/>
        <w:jc w:val="both"/>
        <w:rPr>
          <w:rFonts w:ascii="Verdana" w:hAnsi="Verdana"/>
          <w:sz w:val="18"/>
          <w:szCs w:val="18"/>
          <w:lang w:val="es-BO"/>
        </w:rPr>
      </w:pPr>
      <w:bookmarkStart w:id="0" w:name="_Toc61868036"/>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780A54">
      <w:pPr>
        <w:pStyle w:val="Puesto"/>
        <w:numPr>
          <w:ilvl w:val="0"/>
          <w:numId w:val="25"/>
        </w:numPr>
        <w:spacing w:before="0" w:after="0"/>
        <w:jc w:val="both"/>
        <w:rPr>
          <w:rFonts w:ascii="Verdana" w:hAnsi="Verdana"/>
          <w:sz w:val="18"/>
          <w:szCs w:val="18"/>
          <w:lang w:val="es-BO"/>
        </w:rPr>
      </w:pPr>
      <w:bookmarkStart w:id="1" w:name="_Toc61868037"/>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8F554D" w:rsidRDefault="005113EF" w:rsidP="00335143">
      <w:pPr>
        <w:ind w:firstLine="426"/>
        <w:jc w:val="both"/>
        <w:rPr>
          <w:rFonts w:cs="Tahoma"/>
          <w:sz w:val="18"/>
          <w:szCs w:val="18"/>
          <w:lang w:val="es-BO"/>
        </w:rPr>
      </w:pPr>
      <w:r w:rsidRPr="008F554D">
        <w:rPr>
          <w:rFonts w:cs="Tahoma"/>
          <w:sz w:val="18"/>
          <w:szCs w:val="18"/>
          <w:lang w:val="es-BO"/>
        </w:rPr>
        <w:t>En esta convocatoria podrán participar únicamente los siguientes proponentes:</w:t>
      </w:r>
    </w:p>
    <w:p w14:paraId="460634F1" w14:textId="77777777" w:rsidR="00AE16EC" w:rsidRPr="008F554D" w:rsidRDefault="00AE16EC" w:rsidP="004247A1">
      <w:pPr>
        <w:jc w:val="both"/>
        <w:rPr>
          <w:rFonts w:cs="Tahoma"/>
          <w:sz w:val="18"/>
          <w:szCs w:val="18"/>
          <w:lang w:val="es-BO" w:eastAsia="en-US"/>
        </w:rPr>
      </w:pPr>
    </w:p>
    <w:p w14:paraId="7729D41E" w14:textId="77777777" w:rsidR="00633F6A" w:rsidRPr="008F554D" w:rsidRDefault="00633F6A" w:rsidP="00780A54">
      <w:pPr>
        <w:numPr>
          <w:ilvl w:val="0"/>
          <w:numId w:val="23"/>
        </w:numPr>
        <w:tabs>
          <w:tab w:val="clear" w:pos="1440"/>
          <w:tab w:val="num" w:pos="851"/>
        </w:tabs>
        <w:ind w:left="1418" w:hanging="1014"/>
        <w:jc w:val="both"/>
        <w:rPr>
          <w:rFonts w:cs="Arial"/>
          <w:sz w:val="18"/>
          <w:szCs w:val="18"/>
          <w:lang w:val="es-BO"/>
        </w:rPr>
      </w:pPr>
      <w:r w:rsidRPr="008F554D">
        <w:rPr>
          <w:rFonts w:cs="Arial"/>
          <w:sz w:val="18"/>
          <w:szCs w:val="18"/>
          <w:lang w:val="es-BO"/>
        </w:rPr>
        <w:t>Empresas</w:t>
      </w:r>
      <w:r w:rsidR="00990A9B" w:rsidRPr="008F554D">
        <w:rPr>
          <w:rFonts w:cs="Arial"/>
          <w:sz w:val="18"/>
          <w:szCs w:val="18"/>
          <w:lang w:val="es-BO"/>
        </w:rPr>
        <w:t xml:space="preserve"> </w:t>
      </w:r>
      <w:r w:rsidRPr="008F554D">
        <w:rPr>
          <w:rFonts w:cs="Arial"/>
          <w:sz w:val="18"/>
          <w:szCs w:val="18"/>
          <w:lang w:val="es-BO"/>
        </w:rPr>
        <w:t>consultoras, legalmente constituidas</w:t>
      </w:r>
      <w:r w:rsidR="000177EB" w:rsidRPr="008F554D">
        <w:rPr>
          <w:rFonts w:cs="Arial"/>
          <w:sz w:val="18"/>
          <w:szCs w:val="18"/>
          <w:lang w:val="es-BO"/>
        </w:rPr>
        <w:t xml:space="preserve"> en Bolivia</w:t>
      </w:r>
      <w:r w:rsidRPr="008F554D">
        <w:rPr>
          <w:rFonts w:cs="Arial"/>
          <w:sz w:val="18"/>
          <w:szCs w:val="18"/>
          <w:lang w:val="es-BO"/>
        </w:rPr>
        <w:t>.</w:t>
      </w:r>
    </w:p>
    <w:p w14:paraId="1ABB898C" w14:textId="77777777" w:rsidR="00633F6A" w:rsidRPr="008F554D" w:rsidRDefault="00633F6A" w:rsidP="00780A54">
      <w:pPr>
        <w:numPr>
          <w:ilvl w:val="0"/>
          <w:numId w:val="23"/>
        </w:numPr>
        <w:tabs>
          <w:tab w:val="clear" w:pos="1440"/>
          <w:tab w:val="num" w:pos="851"/>
        </w:tabs>
        <w:ind w:left="851" w:hanging="447"/>
        <w:jc w:val="both"/>
        <w:rPr>
          <w:rFonts w:cs="Arial"/>
          <w:sz w:val="18"/>
          <w:szCs w:val="18"/>
          <w:lang w:val="es-BO"/>
        </w:rPr>
      </w:pPr>
      <w:r w:rsidRPr="008F554D">
        <w:rPr>
          <w:rFonts w:cs="Arial"/>
          <w:sz w:val="18"/>
          <w:szCs w:val="18"/>
          <w:lang w:val="es-BO"/>
        </w:rPr>
        <w:t>Asociaciones Accidentales entre empresas consultoras legalmente constituidas</w:t>
      </w:r>
      <w:r w:rsidR="006A6980" w:rsidRPr="008F554D">
        <w:rPr>
          <w:rFonts w:cs="Arial"/>
          <w:sz w:val="18"/>
          <w:szCs w:val="18"/>
          <w:lang w:val="es-BO"/>
        </w:rPr>
        <w:t xml:space="preserve"> e</w:t>
      </w:r>
      <w:r w:rsidRPr="008F554D">
        <w:rPr>
          <w:rFonts w:cs="Arial"/>
          <w:sz w:val="18"/>
          <w:szCs w:val="18"/>
          <w:lang w:val="es-BO"/>
        </w:rPr>
        <w:t>n Bolivia.</w:t>
      </w:r>
    </w:p>
    <w:p w14:paraId="27988312" w14:textId="77777777" w:rsidR="00990A9B" w:rsidRPr="008F554D" w:rsidRDefault="00990A9B" w:rsidP="00780A54">
      <w:pPr>
        <w:numPr>
          <w:ilvl w:val="0"/>
          <w:numId w:val="23"/>
        </w:numPr>
        <w:tabs>
          <w:tab w:val="clear" w:pos="1440"/>
          <w:tab w:val="num" w:pos="851"/>
        </w:tabs>
        <w:ind w:left="851" w:hanging="447"/>
        <w:jc w:val="both"/>
        <w:rPr>
          <w:rFonts w:cs="Arial"/>
          <w:sz w:val="18"/>
          <w:szCs w:val="18"/>
          <w:lang w:val="es-BO"/>
        </w:rPr>
      </w:pPr>
      <w:r w:rsidRPr="008F554D">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8F554D">
        <w:rPr>
          <w:rFonts w:cs="Arial"/>
          <w:sz w:val="18"/>
          <w:szCs w:val="18"/>
          <w:lang w:val="es-BO"/>
        </w:rPr>
        <w:t xml:space="preserve"> jurídica legalmente constituida</w:t>
      </w:r>
      <w:r w:rsidRPr="008F554D">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780A54">
      <w:pPr>
        <w:pStyle w:val="Puesto"/>
        <w:numPr>
          <w:ilvl w:val="0"/>
          <w:numId w:val="25"/>
        </w:numPr>
        <w:spacing w:before="0" w:after="0"/>
        <w:jc w:val="both"/>
        <w:rPr>
          <w:rFonts w:ascii="Verdana" w:hAnsi="Verdana"/>
          <w:sz w:val="18"/>
          <w:szCs w:val="18"/>
          <w:lang w:val="es-BO"/>
        </w:rPr>
      </w:pPr>
      <w:bookmarkStart w:id="2" w:name="_Toc61868038"/>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780A54">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780A54">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780A54">
      <w:pPr>
        <w:pStyle w:val="Prrafodelista"/>
        <w:numPr>
          <w:ilvl w:val="0"/>
          <w:numId w:val="10"/>
        </w:numPr>
        <w:tabs>
          <w:tab w:val="num" w:pos="1080"/>
        </w:tabs>
        <w:jc w:val="both"/>
        <w:rPr>
          <w:rFonts w:ascii="Verdana" w:hAnsi="Verdana" w:cs="Tahoma"/>
          <w:vanish/>
          <w:sz w:val="18"/>
          <w:szCs w:val="18"/>
          <w:lang w:val="es-BO" w:eastAsia="es-ES"/>
        </w:rPr>
      </w:pPr>
    </w:p>
    <w:p w14:paraId="0191DD42" w14:textId="77777777" w:rsidR="008B30DB" w:rsidRDefault="00BD6F5A" w:rsidP="00780A54">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p>
    <w:p w14:paraId="020D9FC2" w14:textId="53E1EF10" w:rsidR="00BD6F5A" w:rsidRPr="008F554D" w:rsidRDefault="008B30DB" w:rsidP="008B30DB">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r>
        <w:rPr>
          <w:rFonts w:ascii="Verdana" w:hAnsi="Verdana"/>
          <w:b/>
          <w:sz w:val="18"/>
          <w:szCs w:val="18"/>
          <w:lang w:val="es-BO"/>
        </w:rPr>
        <w:t xml:space="preserve"> </w:t>
      </w:r>
    </w:p>
    <w:p w14:paraId="5FB684AE" w14:textId="437B0444" w:rsidR="00AB507C" w:rsidRPr="008F554D" w:rsidRDefault="00AB507C" w:rsidP="00FC24D7">
      <w:pPr>
        <w:tabs>
          <w:tab w:val="num" w:pos="1134"/>
        </w:tabs>
        <w:ind w:left="1134"/>
        <w:jc w:val="both"/>
        <w:rPr>
          <w:rFonts w:cs="Tahoma"/>
          <w:sz w:val="18"/>
          <w:szCs w:val="18"/>
          <w:lang w:val="es-BO"/>
        </w:rPr>
      </w:pPr>
    </w:p>
    <w:p w14:paraId="684D252E" w14:textId="77777777" w:rsidR="00BD6F5A" w:rsidRPr="008F554D" w:rsidRDefault="00BD6F5A" w:rsidP="00780A54">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2F122019" w14:textId="77777777" w:rsidR="008B30DB" w:rsidRPr="008F554D" w:rsidRDefault="008B30DB" w:rsidP="008B30DB">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r>
        <w:rPr>
          <w:rFonts w:ascii="Verdana" w:hAnsi="Verdana"/>
          <w:b/>
          <w:sz w:val="18"/>
          <w:szCs w:val="18"/>
          <w:lang w:val="es-BO"/>
        </w:rPr>
        <w:t xml:space="preserve"> </w:t>
      </w:r>
    </w:p>
    <w:p w14:paraId="794075D3" w14:textId="6566219E" w:rsidR="00BD6F5A" w:rsidRPr="008F554D" w:rsidRDefault="00BD6F5A" w:rsidP="00FC24D7">
      <w:pPr>
        <w:tabs>
          <w:tab w:val="num" w:pos="1134"/>
        </w:tabs>
        <w:ind w:left="1134" w:hanging="567"/>
        <w:jc w:val="both"/>
        <w:rPr>
          <w:rFonts w:cs="Tahoma"/>
          <w:sz w:val="18"/>
          <w:szCs w:val="18"/>
          <w:lang w:val="es-BO"/>
        </w:rPr>
      </w:pPr>
    </w:p>
    <w:p w14:paraId="38F52853" w14:textId="77777777" w:rsidR="00BD6F5A" w:rsidRPr="008F554D" w:rsidRDefault="00BD6F5A" w:rsidP="00780A54">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1A248FA1" w14:textId="77777777" w:rsidR="008B30DB" w:rsidRPr="008F554D" w:rsidRDefault="008B30DB" w:rsidP="008B30DB">
      <w:pPr>
        <w:pStyle w:val="Prrafodelista"/>
        <w:ind w:left="1134"/>
        <w:jc w:val="both"/>
        <w:rPr>
          <w:rFonts w:ascii="Verdana" w:hAnsi="Verdana"/>
          <w:b/>
          <w:sz w:val="18"/>
          <w:szCs w:val="18"/>
          <w:lang w:val="es-BO"/>
        </w:rPr>
      </w:pPr>
      <w:r w:rsidRPr="008B30DB">
        <w:rPr>
          <w:rFonts w:ascii="Verdana" w:hAnsi="Verdana"/>
          <w:b/>
          <w:sz w:val="18"/>
          <w:szCs w:val="18"/>
          <w:lang w:val="es-BO"/>
        </w:rPr>
        <w:t>“No corresponde”</w:t>
      </w:r>
      <w:r>
        <w:rPr>
          <w:rFonts w:ascii="Verdana" w:hAnsi="Verdana"/>
          <w:b/>
          <w:sz w:val="18"/>
          <w:szCs w:val="18"/>
          <w:lang w:val="es-BO"/>
        </w:rPr>
        <w:t xml:space="preserve"> </w:t>
      </w:r>
    </w:p>
    <w:p w14:paraId="0DA9B42A" w14:textId="77777777" w:rsidR="00AB4DEF" w:rsidRPr="008F554D" w:rsidRDefault="00AB4DEF" w:rsidP="00FC24D7">
      <w:pPr>
        <w:pStyle w:val="Prrafodelista"/>
        <w:ind w:left="1134"/>
        <w:jc w:val="both"/>
        <w:rPr>
          <w:rFonts w:ascii="Verdana" w:hAnsi="Verdana" w:cs="Arial"/>
          <w:sz w:val="18"/>
          <w:szCs w:val="18"/>
          <w:lang w:val="es-BO"/>
        </w:rPr>
      </w:pPr>
    </w:p>
    <w:p w14:paraId="005E03BB" w14:textId="652EBD85" w:rsidR="00A72FB0" w:rsidRPr="008F554D" w:rsidRDefault="00A72FB0" w:rsidP="00780A54">
      <w:pPr>
        <w:pStyle w:val="Puesto"/>
        <w:numPr>
          <w:ilvl w:val="0"/>
          <w:numId w:val="25"/>
        </w:numPr>
        <w:spacing w:before="0" w:after="0"/>
        <w:jc w:val="both"/>
        <w:rPr>
          <w:rFonts w:ascii="Verdana" w:hAnsi="Verdana"/>
          <w:sz w:val="18"/>
          <w:szCs w:val="18"/>
          <w:lang w:val="es-BO"/>
        </w:rPr>
      </w:pPr>
      <w:bookmarkStart w:id="6" w:name="_Toc61868039"/>
      <w:r w:rsidRPr="008F554D">
        <w:rPr>
          <w:rFonts w:ascii="Verdana" w:hAnsi="Verdana"/>
          <w:sz w:val="18"/>
          <w:szCs w:val="18"/>
          <w:lang w:val="es-BO"/>
        </w:rPr>
        <w:t>GARANTÍAS</w:t>
      </w:r>
      <w:bookmarkEnd w:id="6"/>
      <w:r w:rsidR="007733E5">
        <w:rPr>
          <w:rStyle w:val="Refdenotaalpie"/>
          <w:rFonts w:cs="Arial"/>
          <w:sz w:val="18"/>
          <w:szCs w:val="18"/>
          <w:lang w:val="es-BO"/>
        </w:rPr>
        <w:footnoteReference w:id="1"/>
      </w:r>
      <w:r w:rsidRPr="008F554D">
        <w:rPr>
          <w:rFonts w:ascii="Verdana" w:hAnsi="Verdana"/>
          <w:sz w:val="18"/>
          <w:szCs w:val="18"/>
          <w:lang w:val="es-BO"/>
        </w:rPr>
        <w:t xml:space="preserve"> </w:t>
      </w:r>
    </w:p>
    <w:p w14:paraId="31C1C146" w14:textId="77777777" w:rsidR="00A72FB0" w:rsidRPr="008F554D" w:rsidRDefault="00A72FB0" w:rsidP="004247A1">
      <w:pPr>
        <w:jc w:val="both"/>
        <w:rPr>
          <w:rFonts w:cs="Tahoma"/>
          <w:sz w:val="18"/>
          <w:szCs w:val="18"/>
          <w:lang w:val="es-BO"/>
        </w:rPr>
      </w:pPr>
    </w:p>
    <w:p w14:paraId="6BF40E33" w14:textId="77777777" w:rsidR="00AB4DEF" w:rsidRPr="008F554D" w:rsidRDefault="00D01F6D" w:rsidP="00AB4DEF">
      <w:pPr>
        <w:ind w:left="426"/>
        <w:jc w:val="both"/>
        <w:rPr>
          <w:rFonts w:cs="Tahoma"/>
          <w:sz w:val="18"/>
          <w:szCs w:val="18"/>
          <w:lang w:val="es-BO"/>
        </w:rPr>
      </w:pPr>
      <w:r w:rsidRPr="008F554D">
        <w:rPr>
          <w:rFonts w:cs="Tahoma"/>
          <w:sz w:val="18"/>
          <w:szCs w:val="18"/>
          <w:lang w:val="es-BO"/>
        </w:rPr>
        <w:t xml:space="preserve">De acuerdo con lo establecido en el </w:t>
      </w:r>
      <w:r w:rsidR="008E3C17" w:rsidRPr="008F554D">
        <w:rPr>
          <w:rFonts w:cs="Tahoma"/>
          <w:sz w:val="18"/>
          <w:szCs w:val="18"/>
          <w:lang w:val="es-BO"/>
        </w:rPr>
        <w:t xml:space="preserve">Parágrafo II del </w:t>
      </w:r>
      <w:r w:rsidRPr="008F554D">
        <w:rPr>
          <w:rFonts w:cs="Tahoma"/>
          <w:sz w:val="18"/>
          <w:szCs w:val="18"/>
          <w:lang w:val="es-BO"/>
        </w:rPr>
        <w:t xml:space="preserve">Artículo 20 de las </w:t>
      </w:r>
      <w:r w:rsidR="00E709BD" w:rsidRPr="008F554D">
        <w:rPr>
          <w:rFonts w:cs="Tahoma"/>
          <w:sz w:val="18"/>
          <w:szCs w:val="18"/>
          <w:lang w:val="es-BO"/>
        </w:rPr>
        <w:t xml:space="preserve">NB-SABS, el proponente decidirá el tipo de garantía a presentar entre: Boleta de Garantía, Garantía a Primer Requerimiento o Póliza </w:t>
      </w:r>
      <w:r w:rsidR="00FC24D7" w:rsidRPr="008F554D">
        <w:rPr>
          <w:rFonts w:cs="Tahoma"/>
          <w:sz w:val="18"/>
          <w:szCs w:val="18"/>
          <w:lang w:val="es-BO"/>
        </w:rPr>
        <w:t xml:space="preserve">de Seguro </w:t>
      </w:r>
      <w:r w:rsidR="00E709BD" w:rsidRPr="008F554D">
        <w:rPr>
          <w:rFonts w:cs="Tahoma"/>
          <w:sz w:val="18"/>
          <w:szCs w:val="18"/>
          <w:lang w:val="es-BO"/>
        </w:rPr>
        <w:t>de Caución a Primer Requerimiento.</w:t>
      </w:r>
    </w:p>
    <w:p w14:paraId="602CE0C6" w14:textId="77777777" w:rsidR="00AB4DEF" w:rsidRPr="008F554D" w:rsidRDefault="00AB4DEF" w:rsidP="00AB4DEF">
      <w:pPr>
        <w:ind w:left="426"/>
        <w:jc w:val="both"/>
        <w:rPr>
          <w:rFonts w:cs="Tahoma"/>
          <w:sz w:val="18"/>
          <w:szCs w:val="18"/>
          <w:lang w:val="es-BO"/>
        </w:rPr>
      </w:pPr>
    </w:p>
    <w:p w14:paraId="1617FC28" w14:textId="77777777" w:rsidR="008E185E" w:rsidRPr="008F554D" w:rsidRDefault="008E185E" w:rsidP="008E185E">
      <w:pPr>
        <w:ind w:left="432"/>
        <w:jc w:val="both"/>
        <w:rPr>
          <w:rFonts w:cs="Arial"/>
          <w:sz w:val="18"/>
          <w:szCs w:val="18"/>
          <w:lang w:val="es-BO"/>
        </w:rPr>
      </w:pPr>
      <w:r w:rsidRPr="008F554D">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313137CA" w14:textId="77777777" w:rsidR="008E185E" w:rsidRPr="008F554D" w:rsidRDefault="008E185E" w:rsidP="008E185E">
      <w:pPr>
        <w:ind w:left="432"/>
        <w:jc w:val="both"/>
        <w:rPr>
          <w:rFonts w:cs="Arial"/>
          <w:sz w:val="18"/>
          <w:szCs w:val="18"/>
          <w:lang w:val="es-BO"/>
        </w:rPr>
      </w:pPr>
    </w:p>
    <w:p w14:paraId="48360F22" w14:textId="21BC4021" w:rsidR="008E185E" w:rsidRPr="008F554D" w:rsidRDefault="008E185E" w:rsidP="008E185E">
      <w:pPr>
        <w:ind w:left="432"/>
        <w:jc w:val="both"/>
        <w:rPr>
          <w:rFonts w:cs="Arial"/>
          <w:sz w:val="18"/>
          <w:szCs w:val="18"/>
          <w:lang w:val="es-BO"/>
        </w:rPr>
      </w:pPr>
      <w:r w:rsidRPr="008F554D">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numeral</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780A54">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780A54">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780A54">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780A54">
      <w:pPr>
        <w:pStyle w:val="Prrafodelista"/>
        <w:numPr>
          <w:ilvl w:val="0"/>
          <w:numId w:val="24"/>
        </w:numPr>
        <w:jc w:val="both"/>
        <w:rPr>
          <w:rFonts w:ascii="Verdana" w:hAnsi="Verdana" w:cs="Arial"/>
          <w:vanish/>
          <w:sz w:val="18"/>
          <w:szCs w:val="18"/>
          <w:lang w:val="es-BO"/>
        </w:rPr>
      </w:pPr>
    </w:p>
    <w:p w14:paraId="5C9B3FF5" w14:textId="77777777" w:rsidR="004247A1" w:rsidRPr="008F554D" w:rsidRDefault="004247A1" w:rsidP="00780A54">
      <w:pPr>
        <w:pStyle w:val="Prrafodelista"/>
        <w:numPr>
          <w:ilvl w:val="1"/>
          <w:numId w:val="24"/>
        </w:numPr>
        <w:ind w:left="993" w:hanging="567"/>
        <w:rPr>
          <w:rFonts w:ascii="Verdana" w:hAnsi="Verdana"/>
          <w:b/>
          <w:sz w:val="18"/>
          <w:szCs w:val="18"/>
          <w:lang w:val="es-BO"/>
        </w:rPr>
      </w:pPr>
      <w:r w:rsidRPr="008F554D">
        <w:rPr>
          <w:rFonts w:ascii="Verdana" w:hAnsi="Verdana"/>
          <w:b/>
          <w:sz w:val="18"/>
          <w:szCs w:val="18"/>
          <w:lang w:val="es-BO"/>
        </w:rPr>
        <w:t>Las garantías requeridas, de acuerdo con el objeto, son:</w:t>
      </w:r>
    </w:p>
    <w:p w14:paraId="4AF17BDC" w14:textId="77777777" w:rsidR="00A72FB0" w:rsidRPr="008F554D" w:rsidRDefault="00A72FB0" w:rsidP="004247A1">
      <w:pPr>
        <w:ind w:left="2124" w:hanging="711"/>
        <w:jc w:val="both"/>
        <w:rPr>
          <w:rFonts w:cs="Tahoma"/>
          <w:sz w:val="18"/>
          <w:szCs w:val="18"/>
          <w:lang w:val="es-BO"/>
        </w:rPr>
      </w:pPr>
    </w:p>
    <w:p w14:paraId="2D29894E" w14:textId="73BDF1F8" w:rsidR="00F25EE8" w:rsidRPr="008F554D" w:rsidRDefault="00F25EE8" w:rsidP="00780A54">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lastRenderedPageBreak/>
        <w:t xml:space="preserve">Garantía de Seriedad de Propuesta. </w:t>
      </w:r>
      <w:r w:rsidRPr="008F554D">
        <w:rPr>
          <w:rFonts w:cs="Tahoma"/>
          <w:sz w:val="18"/>
          <w:szCs w:val="18"/>
          <w:lang w:val="es-BO"/>
        </w:rPr>
        <w:t>La entidad convocante</w:t>
      </w:r>
      <w:r w:rsidR="00345323" w:rsidRPr="008F554D">
        <w:rPr>
          <w:rFonts w:cs="Tahoma"/>
          <w:sz w:val="18"/>
          <w:szCs w:val="18"/>
          <w:lang w:val="es-BO"/>
        </w:rPr>
        <w:t>,</w:t>
      </w:r>
      <w:r w:rsidRPr="008F554D">
        <w:rPr>
          <w:rFonts w:cs="Tahoma"/>
          <w:sz w:val="18"/>
          <w:szCs w:val="18"/>
          <w:lang w:val="es-BO"/>
        </w:rPr>
        <w:t xml:space="preserve"> </w:t>
      </w:r>
      <w:r w:rsidR="00717D56" w:rsidRPr="008F554D">
        <w:rPr>
          <w:rFonts w:cs="Tahoma"/>
          <w:sz w:val="18"/>
          <w:szCs w:val="18"/>
          <w:lang w:val="es-BO"/>
        </w:rPr>
        <w:t>cuando lo requiera</w:t>
      </w:r>
      <w:r w:rsidR="00345323" w:rsidRPr="008F554D">
        <w:rPr>
          <w:rFonts w:cs="Tahoma"/>
          <w:sz w:val="18"/>
          <w:szCs w:val="18"/>
          <w:lang w:val="es-BO"/>
        </w:rPr>
        <w:t>,</w:t>
      </w:r>
      <w:r w:rsidR="00717D56" w:rsidRPr="008F554D">
        <w:rPr>
          <w:rFonts w:cs="Tahoma"/>
          <w:sz w:val="18"/>
          <w:szCs w:val="18"/>
          <w:lang w:val="es-BO"/>
        </w:rPr>
        <w:t xml:space="preserve"> </w:t>
      </w:r>
      <w:r w:rsidRPr="008F554D">
        <w:rPr>
          <w:rFonts w:cs="Tahoma"/>
          <w:sz w:val="18"/>
          <w:szCs w:val="18"/>
          <w:lang w:val="es-BO"/>
        </w:rPr>
        <w:t>podrá solicitar la presentación de la Garantía de Seriedad de Propuesta</w:t>
      </w:r>
      <w:r w:rsidR="005E4F18" w:rsidRPr="008F554D">
        <w:rPr>
          <w:rFonts w:cs="Arial"/>
          <w:sz w:val="18"/>
          <w:szCs w:val="18"/>
          <w:lang w:val="es-BO"/>
        </w:rPr>
        <w:t xml:space="preserve"> o depósito por este concepto</w:t>
      </w:r>
      <w:r w:rsidRPr="008F554D">
        <w:rPr>
          <w:rFonts w:cs="Tahoma"/>
          <w:sz w:val="18"/>
          <w:szCs w:val="18"/>
          <w:lang w:val="es-BO"/>
        </w:rPr>
        <w:t xml:space="preserve">, </w:t>
      </w:r>
      <w:r w:rsidR="00007C0A" w:rsidRPr="008F554D">
        <w:rPr>
          <w:rFonts w:cs="Tahoma"/>
          <w:sz w:val="18"/>
          <w:szCs w:val="18"/>
          <w:lang w:val="es-BO"/>
        </w:rPr>
        <w:t xml:space="preserve">equivalente al cero punto cinco por ciento (0.5%) del precio referencial de la contratación, </w:t>
      </w:r>
      <w:r w:rsidRPr="008F554D">
        <w:rPr>
          <w:rFonts w:cs="Tahoma"/>
          <w:sz w:val="18"/>
          <w:szCs w:val="18"/>
          <w:lang w:val="es-BO"/>
        </w:rPr>
        <w:t>sólo para contrataciones con Precio Referencial mayor a Bs200.000.- (DOSCIENTOS MIL 00/100 BOLIVIANOS).</w:t>
      </w:r>
      <w:r w:rsidR="001966B5" w:rsidRPr="008F554D">
        <w:rPr>
          <w:rFonts w:cs="Tahoma"/>
          <w:sz w:val="18"/>
          <w:szCs w:val="18"/>
          <w:lang w:val="es-BO"/>
        </w:rPr>
        <w:t xml:space="preserve"> </w:t>
      </w:r>
    </w:p>
    <w:p w14:paraId="2D853BC5" w14:textId="77777777" w:rsidR="00F25EE8" w:rsidRPr="008F554D" w:rsidRDefault="00F25EE8" w:rsidP="00567A08">
      <w:pPr>
        <w:ind w:left="1701"/>
        <w:jc w:val="both"/>
        <w:rPr>
          <w:rFonts w:cs="Tahoma"/>
          <w:sz w:val="18"/>
          <w:szCs w:val="18"/>
          <w:lang w:val="es-BO"/>
        </w:rPr>
      </w:pPr>
    </w:p>
    <w:p w14:paraId="6B52C483" w14:textId="77777777" w:rsidR="00A72FB0" w:rsidRPr="008F554D" w:rsidRDefault="00A72FB0" w:rsidP="00780A54">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t>Garantía de Cumplimiento de Contrato.</w:t>
      </w:r>
      <w:r w:rsidRPr="008F554D">
        <w:rPr>
          <w:rFonts w:cs="Tahoma"/>
          <w:sz w:val="18"/>
          <w:szCs w:val="18"/>
          <w:lang w:val="es-BO"/>
        </w:rPr>
        <w:t xml:space="preserve"> </w:t>
      </w:r>
      <w:r w:rsidR="009F60A9" w:rsidRPr="008F554D">
        <w:rPr>
          <w:rFonts w:cs="Tahoma"/>
          <w:sz w:val="18"/>
          <w:szCs w:val="18"/>
          <w:lang w:val="es-BO"/>
        </w:rPr>
        <w:t>La entidad convocante solicitará</w:t>
      </w:r>
      <w:r w:rsidR="00F25EE8" w:rsidRPr="008F554D">
        <w:rPr>
          <w:rFonts w:cs="Tahoma"/>
          <w:sz w:val="18"/>
          <w:szCs w:val="18"/>
          <w:lang w:val="es-BO"/>
        </w:rPr>
        <w:t xml:space="preserve"> </w:t>
      </w:r>
      <w:r w:rsidRPr="008F554D">
        <w:rPr>
          <w:rFonts w:cs="Tahoma"/>
          <w:sz w:val="18"/>
          <w:szCs w:val="18"/>
          <w:lang w:val="es-BO"/>
        </w:rPr>
        <w:t>la Garantía de Cumplimiento de Contrato</w:t>
      </w:r>
      <w:r w:rsidR="00345323" w:rsidRPr="008F554D">
        <w:rPr>
          <w:rFonts w:cs="Tahoma"/>
          <w:sz w:val="18"/>
          <w:szCs w:val="18"/>
          <w:lang w:val="es-BO"/>
        </w:rPr>
        <w:t>,</w:t>
      </w:r>
      <w:r w:rsidRPr="008F554D">
        <w:rPr>
          <w:rFonts w:cs="Tahoma"/>
          <w:sz w:val="18"/>
          <w:szCs w:val="18"/>
          <w:lang w:val="es-BO"/>
        </w:rPr>
        <w:t xml:space="preserve"> </w:t>
      </w:r>
      <w:r w:rsidR="00F43E68" w:rsidRPr="008F554D">
        <w:rPr>
          <w:rFonts w:cs="Tahoma"/>
          <w:sz w:val="18"/>
          <w:szCs w:val="18"/>
          <w:lang w:val="es-BO"/>
        </w:rPr>
        <w:t>equivalente al</w:t>
      </w:r>
      <w:r w:rsidRPr="008F554D">
        <w:rPr>
          <w:rFonts w:cs="Tahoma"/>
          <w:sz w:val="18"/>
          <w:szCs w:val="18"/>
          <w:lang w:val="es-BO"/>
        </w:rPr>
        <w:t xml:space="preserve"> </w:t>
      </w:r>
      <w:r w:rsidR="00E73C38" w:rsidRPr="008F554D">
        <w:rPr>
          <w:rFonts w:cs="Tahoma"/>
          <w:sz w:val="18"/>
          <w:szCs w:val="18"/>
          <w:lang w:val="es-BO"/>
        </w:rPr>
        <w:t>siete por ciento (</w:t>
      </w:r>
      <w:r w:rsidRPr="008F554D">
        <w:rPr>
          <w:rFonts w:cs="Tahoma"/>
          <w:sz w:val="18"/>
          <w:szCs w:val="18"/>
          <w:lang w:val="es-BO"/>
        </w:rPr>
        <w:t>7%</w:t>
      </w:r>
      <w:r w:rsidR="00E73C38" w:rsidRPr="008F554D">
        <w:rPr>
          <w:rFonts w:cs="Tahoma"/>
          <w:sz w:val="18"/>
          <w:szCs w:val="18"/>
          <w:lang w:val="es-BO"/>
        </w:rPr>
        <w:t>)</w:t>
      </w:r>
      <w:r w:rsidRPr="008F554D">
        <w:rPr>
          <w:rFonts w:cs="Tahoma"/>
          <w:sz w:val="18"/>
          <w:szCs w:val="18"/>
          <w:lang w:val="es-BO"/>
        </w:rPr>
        <w:t xml:space="preserve"> del monto del contrato. </w:t>
      </w:r>
      <w:r w:rsidR="00F25EE8" w:rsidRPr="008F554D">
        <w:rPr>
          <w:rFonts w:cs="Tahoma"/>
          <w:sz w:val="18"/>
          <w:szCs w:val="18"/>
          <w:lang w:val="es-BO"/>
        </w:rPr>
        <w:t>Cuando se tengan programados pagos parciales, en sustitución de la Garantía de Cumplimiento de Contrato, se podrá prever una retención del siete por ciento (7%) de cada pago.</w:t>
      </w:r>
    </w:p>
    <w:p w14:paraId="6149CE86" w14:textId="77777777" w:rsidR="001652CD" w:rsidRPr="008F554D" w:rsidRDefault="001652CD" w:rsidP="00567A08">
      <w:pPr>
        <w:ind w:left="1701"/>
        <w:jc w:val="both"/>
        <w:rPr>
          <w:rFonts w:cs="Tahoma"/>
          <w:b/>
          <w:sz w:val="18"/>
          <w:szCs w:val="18"/>
          <w:lang w:val="es-BO"/>
        </w:rPr>
      </w:pPr>
    </w:p>
    <w:p w14:paraId="79F4A609" w14:textId="6C318E8A" w:rsidR="00F4460F" w:rsidRPr="00F4460F" w:rsidRDefault="00A72FB0" w:rsidP="00F4460F">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t>Garantía de Correcta Inversión de Anticipo.</w:t>
      </w:r>
      <w:r w:rsidRPr="008F554D">
        <w:rPr>
          <w:rFonts w:cs="Tahoma"/>
          <w:sz w:val="18"/>
          <w:szCs w:val="18"/>
          <w:lang w:val="es-BO"/>
        </w:rPr>
        <w:t xml:space="preserve"> En caso de convenirse anticipo, el proponente deberá presentar una Garantía de Correcta Inversión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F4460F">
        <w:rPr>
          <w:rFonts w:cs="Tahoma"/>
          <w:sz w:val="18"/>
          <w:szCs w:val="18"/>
          <w:lang w:val="es-BO"/>
        </w:rPr>
        <w:t xml:space="preserve"> </w:t>
      </w:r>
      <w:r w:rsidR="00F4460F" w:rsidRPr="00F4460F">
        <w:rPr>
          <w:b/>
          <w:color w:val="FF0000"/>
          <w:sz w:val="18"/>
          <w:szCs w:val="18"/>
          <w:lang w:val="es-BO"/>
        </w:rPr>
        <w:t>(NO CORRESPONDE)</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780A54">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3171F46"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En caso de haberse solicitado la Garantía de Seriedad de Propuesta, ésta será ejecutada o el monto del depósito por este concepto se consolidará a favor de la entidad,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0EFDA708" w14:textId="77777777" w:rsidR="00B50F2E" w:rsidRPr="008F554D" w:rsidRDefault="00561143" w:rsidP="00780A54">
      <w:pPr>
        <w:numPr>
          <w:ilvl w:val="0"/>
          <w:numId w:val="14"/>
        </w:numPr>
        <w:ind w:left="1843" w:hanging="425"/>
        <w:jc w:val="both"/>
        <w:rPr>
          <w:rFonts w:cs="Tahoma"/>
          <w:sz w:val="18"/>
          <w:szCs w:val="18"/>
          <w:lang w:val="es-BO"/>
        </w:rPr>
      </w:pPr>
      <w:r w:rsidRPr="008F554D">
        <w:rPr>
          <w:rFonts w:cs="Tahoma"/>
          <w:sz w:val="18"/>
          <w:szCs w:val="18"/>
          <w:lang w:val="es-BO"/>
        </w:rPr>
        <w:t>El proponente decida retirar su propuesta con posterioridad al plazo límite de presentación de propuestas.</w:t>
      </w:r>
    </w:p>
    <w:p w14:paraId="33FD9FEB" w14:textId="77777777" w:rsidR="00B50F2E" w:rsidRPr="008F554D" w:rsidRDefault="00A46A07" w:rsidP="00780A54">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p>
    <w:p w14:paraId="23ECD530" w14:textId="77777777" w:rsidR="003E5F5F" w:rsidRPr="008F554D" w:rsidRDefault="00A46A07" w:rsidP="00780A54">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p>
    <w:p w14:paraId="4FBB4B9B" w14:textId="77777777" w:rsidR="00B04866" w:rsidRPr="008F554D" w:rsidRDefault="003E5F5F" w:rsidP="00780A54">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p>
    <w:p w14:paraId="5F5069D9" w14:textId="77777777" w:rsidR="00EB6538" w:rsidRDefault="00561143" w:rsidP="00780A54">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5BAD6630" w14:textId="77777777" w:rsidR="00F52219" w:rsidRPr="008F554D" w:rsidRDefault="00F52219" w:rsidP="00F52219">
      <w:pPr>
        <w:ind w:left="1843"/>
        <w:jc w:val="both"/>
        <w:rPr>
          <w:rFonts w:cs="Arial"/>
          <w:sz w:val="18"/>
          <w:szCs w:val="18"/>
          <w:lang w:val="es-BO"/>
        </w:rPr>
      </w:pPr>
    </w:p>
    <w:p w14:paraId="45FA3895" w14:textId="77777777" w:rsidR="00561143" w:rsidRPr="008F554D" w:rsidRDefault="00561143" w:rsidP="00780A54">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38A5EE6B"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w:t>
      </w:r>
      <w:r w:rsidR="00405784" w:rsidRPr="008F554D">
        <w:rPr>
          <w:rFonts w:ascii="Verdana" w:hAnsi="Verdana" w:cs="Arial"/>
          <w:sz w:val="18"/>
          <w:szCs w:val="18"/>
          <w:lang w:val="es-BO"/>
        </w:rPr>
        <w:t xml:space="preserve"> o el depósito por este concepto</w:t>
      </w:r>
      <w:r w:rsidRPr="008F554D">
        <w:rPr>
          <w:rFonts w:ascii="Verdana" w:hAnsi="Verdana" w:cs="Tahoma"/>
          <w:sz w:val="18"/>
          <w:szCs w:val="18"/>
          <w:lang w:val="es-BO"/>
        </w:rPr>
        <w:t xml:space="preserve">,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405784" w:rsidRPr="008F554D">
        <w:rPr>
          <w:rFonts w:ascii="Verdana" w:hAnsi="Verdana" w:cs="Tahoma"/>
          <w:sz w:val="18"/>
          <w:szCs w:val="18"/>
          <w:lang w:val="es-BO"/>
        </w:rPr>
        <w:t>o</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p>
    <w:p w14:paraId="75BD6538"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7DE11C10"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p>
    <w:p w14:paraId="3FFE826E"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p>
    <w:p w14:paraId="21DE901A"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p>
    <w:p w14:paraId="724AFCA0" w14:textId="77777777" w:rsidR="00E64E02" w:rsidRPr="008F554D" w:rsidRDefault="00E64E02" w:rsidP="00780A54">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489C38DE"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del Depósito por concepto de Garantía de Seriedad de Propuesta, el mismo será devuelto 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80A54">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77777777" w:rsidR="00C52D1D" w:rsidRPr="008F554D" w:rsidRDefault="00C52D1D" w:rsidP="00780A54">
      <w:pPr>
        <w:pStyle w:val="Puesto"/>
        <w:numPr>
          <w:ilvl w:val="0"/>
          <w:numId w:val="25"/>
        </w:numPr>
        <w:spacing w:before="0" w:after="0"/>
        <w:jc w:val="both"/>
        <w:rPr>
          <w:rFonts w:ascii="Verdana" w:hAnsi="Verdana"/>
          <w:sz w:val="18"/>
          <w:szCs w:val="18"/>
          <w:lang w:val="es-BO"/>
        </w:rPr>
      </w:pPr>
      <w:bookmarkStart w:id="7" w:name="_Toc61868040"/>
      <w:r w:rsidRPr="008F554D">
        <w:rPr>
          <w:rFonts w:ascii="Verdana" w:hAnsi="Verdana"/>
          <w:sz w:val="18"/>
          <w:szCs w:val="18"/>
          <w:lang w:val="es-BO"/>
        </w:rPr>
        <w:t>RECHAZO Y DESCALIFICACIÓN DE PROPUESTAS</w:t>
      </w:r>
      <w:bookmarkEnd w:id="7"/>
    </w:p>
    <w:p w14:paraId="5085F416" w14:textId="77777777" w:rsidR="00C52D1D" w:rsidRPr="008F554D" w:rsidRDefault="00C52D1D" w:rsidP="004247A1">
      <w:pPr>
        <w:jc w:val="both"/>
        <w:rPr>
          <w:rFonts w:cs="Tahoma"/>
          <w:b/>
          <w:sz w:val="18"/>
          <w:szCs w:val="18"/>
          <w:lang w:val="es-BO"/>
        </w:rPr>
      </w:pPr>
    </w:p>
    <w:p w14:paraId="3DF1C749" w14:textId="77777777" w:rsidR="00C52D1D" w:rsidRPr="008F554D" w:rsidRDefault="00C52D1D"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Procederá el rechazo de la propuesta cuando ésta fuese presentada fuera del plazo (fecha y hora) y/o en lugar diferente al establecido en el presente DBC.</w:t>
      </w:r>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77777777" w:rsidR="0070157C" w:rsidRPr="008F554D" w:rsidRDefault="0070157C"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p>
    <w:p w14:paraId="5AE3C244"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p>
    <w:p w14:paraId="6EA098FF" w14:textId="77777777" w:rsidR="00717402" w:rsidRPr="008F554D" w:rsidRDefault="00717402"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14:paraId="221A56DD"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 xml:space="preserve">superior al dos por ciento (2%), </w:t>
      </w:r>
      <w:r w:rsidR="00414BFB" w:rsidRPr="008F554D">
        <w:rPr>
          <w:rFonts w:ascii="Verdana" w:hAnsi="Verdana" w:cs="Arial"/>
          <w:sz w:val="18"/>
          <w:szCs w:val="18"/>
          <w:lang w:val="es-BO"/>
        </w:rPr>
        <w:t>entre el monto total de la propuesta y el monto revisado por el Responsable de Evaluación o la Comisión de Calificación, excepto cuando la evaluación sea mediante el Método de Selección y Adjudicación Presupuesto Fijo, donde el proponente no presenta propuesta económica.</w:t>
      </w:r>
    </w:p>
    <w:p w14:paraId="6783293C" w14:textId="654F9112"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período de validez de la propuesta</w:t>
      </w:r>
      <w:r w:rsidR="00976A32" w:rsidRPr="008F554D">
        <w:rPr>
          <w:rFonts w:ascii="Verdana" w:hAnsi="Verdana" w:cs="Arial"/>
          <w:sz w:val="18"/>
          <w:szCs w:val="18"/>
          <w:lang w:val="es-BO"/>
        </w:rPr>
        <w:t>, no se ajuste al plazo mínimo establecido en el sub</w:t>
      </w:r>
      <w:r w:rsidR="00FC24D7" w:rsidRPr="008F554D">
        <w:rPr>
          <w:rFonts w:ascii="Verdana" w:hAnsi="Verdana" w:cs="Arial"/>
          <w:sz w:val="18"/>
          <w:szCs w:val="18"/>
          <w:lang w:val="es-BO"/>
        </w:rPr>
        <w:t xml:space="preserve"> </w:t>
      </w:r>
      <w:r w:rsidR="00976A32" w:rsidRPr="008F554D">
        <w:rPr>
          <w:rFonts w:ascii="Verdana" w:hAnsi="Verdana" w:cs="Arial"/>
          <w:sz w:val="18"/>
          <w:szCs w:val="18"/>
          <w:lang w:val="es-BO"/>
        </w:rPr>
        <w:t>numeral 1</w:t>
      </w:r>
      <w:r w:rsidR="008F554D" w:rsidRPr="008F554D">
        <w:rPr>
          <w:rFonts w:ascii="Verdana" w:hAnsi="Verdana" w:cs="Arial"/>
          <w:sz w:val="18"/>
          <w:szCs w:val="18"/>
          <w:lang w:val="es-BO"/>
        </w:rPr>
        <w:t>1</w:t>
      </w:r>
      <w:r w:rsidR="00976A32" w:rsidRPr="008F554D">
        <w:rPr>
          <w:rFonts w:ascii="Verdana" w:hAnsi="Verdana" w:cs="Arial"/>
          <w:sz w:val="18"/>
          <w:szCs w:val="18"/>
          <w:lang w:val="es-BO"/>
        </w:rPr>
        <w:t>.</w:t>
      </w:r>
      <w:r w:rsidR="009F0B47" w:rsidRPr="008F554D">
        <w:rPr>
          <w:rFonts w:ascii="Verdana" w:hAnsi="Verdana" w:cs="Arial"/>
          <w:sz w:val="18"/>
          <w:szCs w:val="18"/>
          <w:lang w:val="es-BO"/>
        </w:rPr>
        <w:t>3</w:t>
      </w:r>
      <w:r w:rsidR="00976A32" w:rsidRPr="008F554D">
        <w:rPr>
          <w:rFonts w:ascii="Verdana" w:hAnsi="Verdana" w:cs="Arial"/>
          <w:sz w:val="18"/>
          <w:szCs w:val="18"/>
          <w:lang w:val="es-BO"/>
        </w:rPr>
        <w:t xml:space="preserve"> d</w:t>
      </w:r>
      <w:r w:rsidRPr="008F554D">
        <w:rPr>
          <w:rFonts w:ascii="Verdana" w:hAnsi="Verdana" w:cs="Arial"/>
          <w:sz w:val="18"/>
          <w:szCs w:val="18"/>
          <w:lang w:val="es-BO"/>
        </w:rPr>
        <w:t>el presente DBC.</w:t>
      </w:r>
    </w:p>
    <w:p w14:paraId="2DD1D18B"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656086CE" w14:textId="068E9DAC"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el Depósito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p>
    <w:p w14:paraId="43206759"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p>
    <w:p w14:paraId="4D29AB5B"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propuestas.</w:t>
      </w:r>
    </w:p>
    <w:p w14:paraId="529F9CB9"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p>
    <w:p w14:paraId="504C36CE" w14:textId="77777777" w:rsidR="00EB056F" w:rsidRPr="008F554D" w:rsidRDefault="00EB056F"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p>
    <w:p w14:paraId="16DF4F43" w14:textId="77777777" w:rsidR="0070157C" w:rsidRPr="008F554D" w:rsidRDefault="0070157C"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p>
    <w:p w14:paraId="0FF06953" w14:textId="4924C01B" w:rsidR="004F3CA3" w:rsidRPr="008F554D" w:rsidRDefault="004F3CA3"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p>
    <w:p w14:paraId="15056088" w14:textId="77777777" w:rsidR="00E15192" w:rsidRPr="008F554D" w:rsidRDefault="00E15192" w:rsidP="00780A5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780A54">
      <w:pPr>
        <w:pStyle w:val="Puesto"/>
        <w:numPr>
          <w:ilvl w:val="0"/>
          <w:numId w:val="25"/>
        </w:numPr>
        <w:spacing w:before="0" w:after="0"/>
        <w:jc w:val="both"/>
        <w:rPr>
          <w:rFonts w:ascii="Verdana" w:hAnsi="Verdana"/>
          <w:sz w:val="18"/>
          <w:szCs w:val="18"/>
          <w:lang w:val="es-BO"/>
        </w:rPr>
      </w:pPr>
      <w:bookmarkStart w:id="8" w:name="_Toc347486212"/>
      <w:bookmarkStart w:id="9" w:name="_Toc61868041"/>
      <w:r w:rsidRPr="008F554D">
        <w:rPr>
          <w:rFonts w:ascii="Verdana" w:hAnsi="Verdana"/>
          <w:sz w:val="18"/>
          <w:lang w:val="es-BO"/>
        </w:rPr>
        <w:t>CRITERIOS DE SUBSANABILIDAD Y ERRORES NO SUBSANABLES</w:t>
      </w:r>
      <w:bookmarkEnd w:id="8"/>
      <w:bookmarkEnd w:id="9"/>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B202D4" w:rsidRDefault="009A2AFF" w:rsidP="004247A1">
      <w:pPr>
        <w:ind w:left="567"/>
        <w:jc w:val="both"/>
        <w:rPr>
          <w:rFonts w:cs="Arial"/>
          <w:b/>
          <w:sz w:val="14"/>
          <w:szCs w:val="18"/>
          <w:lang w:val="es-BO"/>
        </w:rPr>
      </w:pPr>
      <w:r w:rsidRPr="008F554D">
        <w:rPr>
          <w:rFonts w:cs="Arial"/>
          <w:b/>
          <w:sz w:val="18"/>
          <w:szCs w:val="18"/>
          <w:lang w:val="es-BO"/>
        </w:rPr>
        <w:t xml:space="preserve"> </w:t>
      </w:r>
    </w:p>
    <w:p w14:paraId="0A6790FD" w14:textId="66277929" w:rsidR="006D2694" w:rsidRPr="008F554D" w:rsidRDefault="006D2694" w:rsidP="00780A5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B202D4" w:rsidRDefault="00823D34" w:rsidP="004247A1">
      <w:pPr>
        <w:pStyle w:val="Prrafodelista"/>
        <w:ind w:left="851"/>
        <w:jc w:val="both"/>
        <w:rPr>
          <w:rFonts w:cs="Arial"/>
          <w:b/>
          <w:sz w:val="14"/>
          <w:szCs w:val="18"/>
          <w:lang w:val="es-BO"/>
        </w:rPr>
      </w:pPr>
    </w:p>
    <w:p w14:paraId="11D6F058" w14:textId="77777777" w:rsidR="00823D34" w:rsidRPr="008F554D" w:rsidRDefault="00823D34" w:rsidP="00780A54">
      <w:pPr>
        <w:numPr>
          <w:ilvl w:val="1"/>
          <w:numId w:val="16"/>
        </w:numPr>
        <w:ind w:left="1560" w:hanging="284"/>
        <w:jc w:val="both"/>
        <w:rPr>
          <w:rFonts w:cs="Arial"/>
          <w:sz w:val="18"/>
          <w:szCs w:val="18"/>
          <w:lang w:val="es-BO"/>
        </w:rPr>
      </w:pPr>
      <w:r w:rsidRPr="008F554D">
        <w:rPr>
          <w:rFonts w:cs="Arial"/>
          <w:sz w:val="18"/>
          <w:szCs w:val="18"/>
          <w:lang w:val="es-BO"/>
        </w:rPr>
        <w:lastRenderedPageBreak/>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p>
    <w:p w14:paraId="7DCF24D3" w14:textId="77777777" w:rsidR="00823D34" w:rsidRPr="008F554D" w:rsidRDefault="00823D34" w:rsidP="00780A54">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p>
    <w:p w14:paraId="0EC4B016" w14:textId="77777777" w:rsidR="00823D34" w:rsidRPr="008F554D" w:rsidRDefault="00823D34" w:rsidP="00780A54">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 xml:space="preserve">DBC. </w:t>
      </w:r>
    </w:p>
    <w:p w14:paraId="2AA3F22B" w14:textId="77777777" w:rsidR="00823D34" w:rsidRPr="008F554D" w:rsidRDefault="00823D34" w:rsidP="00780A54">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B202D4" w:rsidRDefault="00823D34" w:rsidP="00CE67CB">
      <w:pPr>
        <w:ind w:left="1560" w:hanging="284"/>
        <w:jc w:val="both"/>
        <w:rPr>
          <w:rFonts w:cs="Arial"/>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B202D4" w:rsidRDefault="006D2694" w:rsidP="004247A1">
      <w:pPr>
        <w:ind w:left="1134"/>
        <w:jc w:val="both"/>
        <w:rPr>
          <w:rFonts w:cs="Arial"/>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B202D4" w:rsidRDefault="00AA6E06" w:rsidP="005305FF">
      <w:pPr>
        <w:pStyle w:val="Prrafodelista"/>
        <w:ind w:left="1276"/>
        <w:jc w:val="both"/>
        <w:rPr>
          <w:rFonts w:ascii="Verdana" w:hAnsi="Verdana"/>
          <w:sz w:val="16"/>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B202D4" w:rsidRDefault="006D2694" w:rsidP="004247A1">
      <w:pPr>
        <w:pStyle w:val="Prrafodelista"/>
        <w:ind w:left="1134"/>
        <w:jc w:val="both"/>
        <w:rPr>
          <w:rFonts w:ascii="Verdana" w:hAnsi="Verdana" w:cs="Tahoma"/>
          <w:sz w:val="16"/>
          <w:szCs w:val="18"/>
          <w:lang w:val="es-BO"/>
        </w:rPr>
      </w:pPr>
    </w:p>
    <w:p w14:paraId="0F603286" w14:textId="77777777" w:rsidR="00C52D1D" w:rsidRPr="008F554D" w:rsidRDefault="00C52D1D" w:rsidP="00780A5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B202D4" w:rsidRDefault="00C52D1D" w:rsidP="004247A1">
      <w:pPr>
        <w:ind w:left="2124" w:hanging="708"/>
        <w:jc w:val="both"/>
        <w:rPr>
          <w:rFonts w:cs="Tahoma"/>
          <w:szCs w:val="18"/>
          <w:lang w:val="es-BO"/>
        </w:rPr>
      </w:pPr>
    </w:p>
    <w:p w14:paraId="3BB79C33" w14:textId="347C98BD" w:rsidR="0069042A" w:rsidRPr="008F554D" w:rsidRDefault="0069042A" w:rsidP="00780A54">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0" w:name="_Hlk59705797"/>
      <w:r w:rsidR="00405784" w:rsidRPr="008F554D">
        <w:rPr>
          <w:rFonts w:cs="Arial"/>
          <w:sz w:val="18"/>
          <w:szCs w:val="18"/>
          <w:lang w:val="es-BO"/>
        </w:rPr>
        <w:t>cuando la evaluación sea mediante el Método de Selección y Adjudicación Presupuesto Fijo, donde el proponente no presenta propuesta económica.</w:t>
      </w:r>
    </w:p>
    <w:bookmarkEnd w:id="10"/>
    <w:p w14:paraId="0DF02D11" w14:textId="77777777" w:rsidR="00CF4A3E" w:rsidRPr="008F554D" w:rsidRDefault="0069042A" w:rsidP="00780A54">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p>
    <w:p w14:paraId="51FDA52A" w14:textId="77777777" w:rsidR="00D567F8" w:rsidRPr="008F554D" w:rsidRDefault="0069042A" w:rsidP="00780A54">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p>
    <w:p w14:paraId="0AB61ABF" w14:textId="77777777" w:rsidR="0009063B" w:rsidRPr="008F554D" w:rsidRDefault="0069042A" w:rsidP="00780A5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p>
    <w:p w14:paraId="072CC6BD" w14:textId="77777777" w:rsidR="00C824AD" w:rsidRPr="008F554D" w:rsidRDefault="00C824AD" w:rsidP="00780A5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p>
    <w:p w14:paraId="5BD100B9" w14:textId="77777777" w:rsidR="0009063B" w:rsidRPr="008F554D" w:rsidRDefault="00C824AD" w:rsidP="00780A5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p>
    <w:p w14:paraId="7C159EA8" w14:textId="0D285E5E" w:rsidR="0009063B" w:rsidRPr="008F554D" w:rsidRDefault="0009063B" w:rsidP="00780A5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1" w:name="_Hlk59705838"/>
      <w:r w:rsidR="004A4368" w:rsidRPr="008F554D">
        <w:rPr>
          <w:rFonts w:cs="Arial"/>
          <w:sz w:val="18"/>
          <w:szCs w:val="18"/>
        </w:rPr>
        <w:t>o cuando el Depósito por este concepto fuese realizado en forma errónea</w:t>
      </w:r>
      <w:bookmarkEnd w:id="11"/>
      <w:r w:rsidRPr="008F554D">
        <w:rPr>
          <w:rFonts w:cs="Arial"/>
          <w:sz w:val="18"/>
          <w:szCs w:val="18"/>
          <w:lang w:val="es-BO"/>
        </w:rPr>
        <w:t>.</w:t>
      </w:r>
    </w:p>
    <w:p w14:paraId="647490FC" w14:textId="4EBAC507" w:rsidR="0009063B" w:rsidRPr="008F554D" w:rsidRDefault="0009063B" w:rsidP="00780A5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2" w:name="_Hlk59705866"/>
      <w:r w:rsidR="004A4368" w:rsidRPr="008F554D">
        <w:rPr>
          <w:rFonts w:cs="Arial"/>
          <w:sz w:val="18"/>
          <w:szCs w:val="18"/>
        </w:rPr>
        <w:t>o el Depósito por este concepto sea realizado</w:t>
      </w:r>
      <w:bookmarkEnd w:id="12"/>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Pr="008F554D">
        <w:rPr>
          <w:rFonts w:cs="Arial"/>
          <w:sz w:val="18"/>
          <w:szCs w:val="18"/>
          <w:lang w:val="es-BO"/>
        </w:rPr>
        <w:t xml:space="preserve">. </w:t>
      </w:r>
    </w:p>
    <w:p w14:paraId="66EAFA6C" w14:textId="77777777" w:rsidR="0009063B" w:rsidRPr="008F554D" w:rsidRDefault="0009063B" w:rsidP="00780A5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 </w:t>
      </w:r>
    </w:p>
    <w:p w14:paraId="5F95EA22" w14:textId="77777777" w:rsidR="0009063B" w:rsidRPr="008F554D" w:rsidRDefault="0009063B" w:rsidP="00780A54">
      <w:pPr>
        <w:numPr>
          <w:ilvl w:val="0"/>
          <w:numId w:val="19"/>
        </w:numPr>
        <w:ind w:left="1701" w:hanging="425"/>
        <w:jc w:val="both"/>
        <w:rPr>
          <w:rFonts w:cs="Arial"/>
          <w:sz w:val="18"/>
          <w:szCs w:val="18"/>
          <w:lang w:val="es-BO"/>
        </w:rPr>
      </w:pPr>
      <w:r w:rsidRPr="008F554D">
        <w:rPr>
          <w:rFonts w:cs="Arial"/>
          <w:sz w:val="18"/>
          <w:szCs w:val="18"/>
          <w:lang w:val="es-BO"/>
        </w:rPr>
        <w:t xml:space="preserve">Cuando se presente en fotocopia simple, </w:t>
      </w:r>
      <w:r w:rsidR="00C13BD5" w:rsidRPr="008F554D">
        <w:rPr>
          <w:rFonts w:cs="Arial"/>
          <w:sz w:val="18"/>
          <w:szCs w:val="18"/>
          <w:lang w:val="es-BO"/>
        </w:rPr>
        <w:t xml:space="preserve">el Formulario de </w:t>
      </w:r>
      <w:r w:rsidR="009D6364" w:rsidRPr="008F554D">
        <w:rPr>
          <w:rFonts w:cs="Arial"/>
          <w:sz w:val="18"/>
          <w:szCs w:val="18"/>
          <w:lang w:val="es-BO"/>
        </w:rPr>
        <w:t xml:space="preserve">Presentación de Propuesta (Formulario A-1) </w:t>
      </w:r>
      <w:r w:rsidRPr="008F554D">
        <w:rPr>
          <w:rFonts w:cs="Arial"/>
          <w:sz w:val="18"/>
          <w:szCs w:val="18"/>
          <w:lang w:val="es-BO"/>
        </w:rPr>
        <w:t>y/o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77777777" w:rsidR="0009063B" w:rsidRPr="008F554D" w:rsidRDefault="0009063B" w:rsidP="004247A1">
      <w:pPr>
        <w:ind w:left="2124" w:hanging="708"/>
        <w:jc w:val="both"/>
        <w:rPr>
          <w:rFonts w:cs="Tahoma"/>
          <w:sz w:val="18"/>
          <w:szCs w:val="18"/>
          <w:lang w:val="es-BO"/>
        </w:rPr>
      </w:pPr>
    </w:p>
    <w:p w14:paraId="6CB0B9D0" w14:textId="77777777" w:rsidR="00C52D1D" w:rsidRPr="008F554D" w:rsidRDefault="00C52D1D" w:rsidP="00780A54">
      <w:pPr>
        <w:pStyle w:val="Puesto"/>
        <w:numPr>
          <w:ilvl w:val="0"/>
          <w:numId w:val="25"/>
        </w:numPr>
        <w:spacing w:before="0" w:after="0"/>
        <w:jc w:val="both"/>
        <w:rPr>
          <w:rFonts w:ascii="Verdana" w:hAnsi="Verdana"/>
          <w:sz w:val="18"/>
          <w:szCs w:val="18"/>
          <w:lang w:val="es-BO"/>
        </w:rPr>
      </w:pPr>
      <w:bookmarkStart w:id="13" w:name="_Toc61868042"/>
      <w:r w:rsidRPr="008F554D">
        <w:rPr>
          <w:rFonts w:ascii="Verdana" w:hAnsi="Verdana"/>
          <w:sz w:val="18"/>
          <w:szCs w:val="18"/>
          <w:lang w:val="es-BO"/>
        </w:rPr>
        <w:t>DECLARATORIA DESIERTA</w:t>
      </w:r>
      <w:bookmarkEnd w:id="13"/>
    </w:p>
    <w:p w14:paraId="52D553BA" w14:textId="77777777" w:rsidR="00C52D1D" w:rsidRPr="00B202D4" w:rsidRDefault="00C52D1D" w:rsidP="004247A1">
      <w:pPr>
        <w:jc w:val="both"/>
        <w:rPr>
          <w:rFonts w:cs="Tahoma"/>
          <w:b/>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780A54">
      <w:pPr>
        <w:pStyle w:val="Puesto"/>
        <w:numPr>
          <w:ilvl w:val="0"/>
          <w:numId w:val="25"/>
        </w:numPr>
        <w:spacing w:before="0" w:after="0"/>
        <w:jc w:val="both"/>
        <w:rPr>
          <w:rFonts w:ascii="Verdana" w:hAnsi="Verdana"/>
          <w:sz w:val="18"/>
          <w:szCs w:val="18"/>
          <w:lang w:val="es-BO"/>
        </w:rPr>
      </w:pPr>
      <w:bookmarkStart w:id="14" w:name="_Toc61868043"/>
      <w:r w:rsidRPr="008F554D">
        <w:rPr>
          <w:rFonts w:ascii="Verdana" w:hAnsi="Verdana"/>
          <w:sz w:val="18"/>
          <w:szCs w:val="18"/>
          <w:lang w:val="es-BO"/>
        </w:rPr>
        <w:t>CANCELACIÓN, SUSPENSIÓN Y ANULACIÓN DEL PROCESO DE CONTRATACIÓN</w:t>
      </w:r>
      <w:bookmarkEnd w:id="14"/>
    </w:p>
    <w:p w14:paraId="1A50B7FB" w14:textId="77777777" w:rsidR="00C52D1D" w:rsidRPr="00B202D4" w:rsidRDefault="00C52D1D" w:rsidP="004247A1">
      <w:pPr>
        <w:ind w:left="360"/>
        <w:jc w:val="both"/>
        <w:rPr>
          <w:rFonts w:cs="Tahoma"/>
          <w:b/>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lastRenderedPageBreak/>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15" w:name="_Hlk59706055"/>
      <w:r w:rsidR="004A4368" w:rsidRPr="008F554D">
        <w:rPr>
          <w:rFonts w:cs="Arial"/>
          <w:sz w:val="18"/>
          <w:szCs w:val="18"/>
        </w:rPr>
        <w:t>y el Reglamento de Contrataciones con Apoyo de Medios Electrónicos</w:t>
      </w:r>
      <w:bookmarkEnd w:id="15"/>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780A54">
      <w:pPr>
        <w:pStyle w:val="Puesto"/>
        <w:numPr>
          <w:ilvl w:val="0"/>
          <w:numId w:val="25"/>
        </w:numPr>
        <w:spacing w:before="0" w:after="0"/>
        <w:jc w:val="both"/>
        <w:rPr>
          <w:rFonts w:ascii="Verdana" w:hAnsi="Verdana"/>
          <w:sz w:val="18"/>
          <w:szCs w:val="18"/>
          <w:lang w:val="es-BO"/>
        </w:rPr>
      </w:pPr>
      <w:bookmarkStart w:id="16" w:name="_Toc61868044"/>
      <w:r w:rsidRPr="008F554D">
        <w:rPr>
          <w:rFonts w:ascii="Verdana" w:hAnsi="Verdana"/>
          <w:sz w:val="18"/>
          <w:szCs w:val="18"/>
          <w:lang w:val="es-BO"/>
        </w:rPr>
        <w:t>RESOLUCIONES RECURRIBLES</w:t>
      </w:r>
      <w:bookmarkEnd w:id="16"/>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r w:rsidRPr="008F554D">
        <w:rPr>
          <w:rFonts w:cs="Tahoma"/>
          <w:sz w:val="18"/>
          <w:szCs w:val="18"/>
          <w:lang w:val="es-BO"/>
        </w:rPr>
        <w:t>de las NB-SABS.</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17"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780A54">
      <w:pPr>
        <w:pStyle w:val="Puesto"/>
        <w:numPr>
          <w:ilvl w:val="0"/>
          <w:numId w:val="25"/>
        </w:numPr>
        <w:spacing w:before="0" w:after="0"/>
        <w:jc w:val="both"/>
        <w:rPr>
          <w:rFonts w:ascii="Verdana" w:hAnsi="Verdana"/>
          <w:sz w:val="18"/>
          <w:lang w:val="es-BO"/>
        </w:rPr>
      </w:pPr>
      <w:bookmarkStart w:id="18" w:name="_Toc517713203"/>
      <w:bookmarkStart w:id="19" w:name="_Toc61868045"/>
      <w:r w:rsidRPr="008F554D">
        <w:rPr>
          <w:rFonts w:ascii="Verdana" w:hAnsi="Verdana"/>
          <w:sz w:val="18"/>
          <w:lang w:val="es-BO"/>
        </w:rPr>
        <w:t>PREPARACIÓN DE PROPUESTAS</w:t>
      </w:r>
      <w:bookmarkEnd w:id="18"/>
      <w:bookmarkEnd w:id="19"/>
    </w:p>
    <w:p w14:paraId="5B5F11E9" w14:textId="77777777" w:rsidR="0081129E" w:rsidRPr="00B202D4" w:rsidRDefault="0081129E" w:rsidP="0081129E">
      <w:pPr>
        <w:rPr>
          <w:rFonts w:cs="Arial"/>
          <w:b/>
          <w:szCs w:val="18"/>
          <w:lang w:val="es-BO"/>
        </w:rPr>
      </w:pPr>
    </w:p>
    <w:p w14:paraId="693F0F87" w14:textId="77777777"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a través de medios físicos o por medio de la plataforma informática habilitada en el RUPE</w:t>
      </w:r>
      <w:r w:rsidRPr="008F554D">
        <w:rPr>
          <w:rFonts w:cs="Arial"/>
          <w:sz w:val="18"/>
          <w:szCs w:val="18"/>
          <w:lang w:val="es-BO"/>
        </w:rPr>
        <w:t>.</w:t>
      </w:r>
    </w:p>
    <w:bookmarkEnd w:id="17"/>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780A54">
      <w:pPr>
        <w:pStyle w:val="Puesto"/>
        <w:numPr>
          <w:ilvl w:val="0"/>
          <w:numId w:val="25"/>
        </w:numPr>
        <w:spacing w:before="0" w:after="0"/>
        <w:jc w:val="both"/>
        <w:rPr>
          <w:rFonts w:ascii="Verdana" w:hAnsi="Verdana"/>
          <w:sz w:val="18"/>
          <w:szCs w:val="18"/>
          <w:lang w:val="es-BO"/>
        </w:rPr>
      </w:pPr>
      <w:bookmarkStart w:id="20" w:name="_Toc61868046"/>
      <w:r w:rsidRPr="008F554D">
        <w:rPr>
          <w:rFonts w:ascii="Verdana" w:hAnsi="Verdana"/>
          <w:sz w:val="18"/>
          <w:szCs w:val="18"/>
          <w:lang w:val="es-BO"/>
        </w:rPr>
        <w:t>DOCUMENTOS QUE DEBE PRESENTAR EL PROPONENTE</w:t>
      </w:r>
      <w:bookmarkEnd w:id="20"/>
    </w:p>
    <w:p w14:paraId="511DFF2A" w14:textId="77777777" w:rsidR="00C13BD5" w:rsidRPr="00B202D4" w:rsidRDefault="00C13BD5" w:rsidP="00CA3B03">
      <w:pPr>
        <w:rPr>
          <w:sz w:val="14"/>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8F554D" w:rsidRDefault="007C1A0C" w:rsidP="00780A5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Los documentos que deben</w:t>
      </w:r>
      <w:r w:rsidR="00615EDC" w:rsidRPr="008F554D">
        <w:rPr>
          <w:rFonts w:ascii="Verdana" w:hAnsi="Verdana"/>
          <w:b/>
          <w:sz w:val="18"/>
          <w:lang w:val="es-BO"/>
        </w:rPr>
        <w:t xml:space="preserve"> presentar</w:t>
      </w:r>
      <w:r w:rsidRPr="008F554D">
        <w:rPr>
          <w:rFonts w:ascii="Verdana" w:hAnsi="Verdana"/>
          <w:b/>
          <w:sz w:val="18"/>
          <w:lang w:val="es-BO"/>
        </w:rPr>
        <w:t xml:space="preserve"> </w:t>
      </w:r>
      <w:r w:rsidR="00005004" w:rsidRPr="008F554D">
        <w:rPr>
          <w:rFonts w:ascii="Verdana" w:hAnsi="Verdana"/>
          <w:b/>
          <w:sz w:val="18"/>
          <w:lang w:val="es-BO"/>
        </w:rPr>
        <w:t>los proponentes</w:t>
      </w:r>
      <w:r w:rsidRPr="008F554D">
        <w:rPr>
          <w:rFonts w:ascii="Verdana" w:hAnsi="Verdana"/>
          <w:b/>
          <w:sz w:val="18"/>
          <w:lang w:val="es-BO"/>
        </w:rPr>
        <w:t xml:space="preserve"> son:</w:t>
      </w:r>
    </w:p>
    <w:p w14:paraId="35356334" w14:textId="77777777" w:rsidR="007C1A0C" w:rsidRPr="00B202D4" w:rsidRDefault="007C1A0C" w:rsidP="004247A1">
      <w:pPr>
        <w:ind w:left="708"/>
        <w:jc w:val="both"/>
        <w:rPr>
          <w:rFonts w:cs="Tahoma"/>
          <w:sz w:val="14"/>
          <w:szCs w:val="18"/>
          <w:lang w:val="es-BO"/>
        </w:rPr>
      </w:pPr>
    </w:p>
    <w:p w14:paraId="5C2BA22C" w14:textId="560E8287" w:rsidR="001563FB" w:rsidRPr="008F554D" w:rsidRDefault="00C13BD5"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81129E" w:rsidRPr="008F554D">
        <w:rPr>
          <w:rFonts w:cs="Arial"/>
          <w:sz w:val="18"/>
          <w:szCs w:val="18"/>
          <w:lang w:val="es-BO"/>
        </w:rPr>
        <w:t>.</w:t>
      </w:r>
      <w:r w:rsidR="0081129E" w:rsidRPr="008F554D">
        <w:rPr>
          <w:rFonts w:cs="Arial"/>
          <w:sz w:val="18"/>
          <w:szCs w:val="18"/>
        </w:rPr>
        <w:t xml:space="preserve"> </w:t>
      </w:r>
      <w:bookmarkStart w:id="21" w:name="_Hlk59706143"/>
      <w:r w:rsidR="0081129E" w:rsidRPr="008F554D">
        <w:rPr>
          <w:rFonts w:cs="Arial"/>
          <w:sz w:val="18"/>
          <w:szCs w:val="18"/>
        </w:rPr>
        <w:t>En el caso de presentación electrónica de propuestas este formulario deberá consignar la firma (documento escaneado o documento firmado digitalmente)</w:t>
      </w:r>
      <w:r w:rsidR="001563FB" w:rsidRPr="008F554D">
        <w:rPr>
          <w:rFonts w:cs="Arial"/>
          <w:sz w:val="18"/>
          <w:szCs w:val="18"/>
          <w:lang w:val="es-BO"/>
        </w:rPr>
        <w:t>.</w:t>
      </w:r>
      <w:bookmarkEnd w:id="21"/>
    </w:p>
    <w:p w14:paraId="10F95B7D" w14:textId="77777777" w:rsidR="00F82261" w:rsidRPr="008F554D" w:rsidRDefault="001563FB"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F82261" w:rsidRPr="008F554D">
        <w:rPr>
          <w:rFonts w:cs="Arial"/>
          <w:sz w:val="18"/>
          <w:szCs w:val="18"/>
          <w:lang w:val="es-BO"/>
        </w:rPr>
        <w:t>)</w:t>
      </w:r>
    </w:p>
    <w:p w14:paraId="4937744B" w14:textId="77777777" w:rsidR="00CA07B6" w:rsidRPr="008F554D" w:rsidRDefault="00CA07B6"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B31681" w:rsidRPr="008F554D">
        <w:rPr>
          <w:rFonts w:cs="Arial"/>
          <w:sz w:val="18"/>
          <w:szCs w:val="18"/>
          <w:lang w:val="es-BO"/>
        </w:rPr>
        <w:t>.</w:t>
      </w:r>
      <w:r w:rsidRPr="008F554D">
        <w:rPr>
          <w:rFonts w:cs="Arial"/>
          <w:sz w:val="18"/>
          <w:szCs w:val="18"/>
          <w:lang w:val="es-BO"/>
        </w:rPr>
        <w:t xml:space="preserve"> </w:t>
      </w:r>
    </w:p>
    <w:p w14:paraId="49A46336" w14:textId="7E851E0C" w:rsidR="00950CA9" w:rsidRPr="003B474D" w:rsidRDefault="001B2F8C"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950CA9" w:rsidRPr="00950CA9">
        <w:rPr>
          <w:rFonts w:cs="Arial"/>
          <w:sz w:val="18"/>
          <w:szCs w:val="18"/>
        </w:rPr>
        <w:t xml:space="preserve">En el caso de presentación electrónica de propuestas este </w:t>
      </w:r>
      <w:r w:rsidR="00950CA9" w:rsidRPr="003B474D">
        <w:rPr>
          <w:rFonts w:cs="Arial"/>
          <w:sz w:val="18"/>
          <w:szCs w:val="18"/>
        </w:rPr>
        <w:t>formulario deberá consignar la firma (documento escaneado o documento firmado digitalmente)</w:t>
      </w:r>
      <w:r w:rsidR="00950CA9" w:rsidRPr="003B474D">
        <w:rPr>
          <w:rFonts w:cs="Arial"/>
          <w:sz w:val="18"/>
          <w:szCs w:val="18"/>
          <w:lang w:val="es-BO"/>
        </w:rPr>
        <w:t>.</w:t>
      </w:r>
    </w:p>
    <w:p w14:paraId="0D113A41" w14:textId="68F47B72" w:rsidR="00950CA9" w:rsidRPr="00830F03" w:rsidRDefault="001B2F8C"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950CA9" w:rsidRPr="00830F03">
        <w:rPr>
          <w:rFonts w:cs="Arial"/>
          <w:sz w:val="18"/>
          <w:szCs w:val="18"/>
        </w:rPr>
        <w:t>En el caso de presentación electrónica de propuestas este formulario deberá consignar la firma (documento escaneado o documento firmado digitalmente)</w:t>
      </w:r>
      <w:r w:rsidR="00950CA9" w:rsidRPr="00830F03">
        <w:rPr>
          <w:rFonts w:cs="Arial"/>
          <w:sz w:val="18"/>
          <w:szCs w:val="18"/>
          <w:lang w:val="es-BO"/>
        </w:rPr>
        <w:t>.</w:t>
      </w:r>
    </w:p>
    <w:p w14:paraId="44C8ED5E" w14:textId="491ED801" w:rsidR="00F3686F" w:rsidRPr="008F554D" w:rsidRDefault="00F3686F"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salvo cuando la evaluación sea mediante el Método de Selección y Adjudicación Presupuesto Fijo, donde el proponente no presenta propuesta económica. </w:t>
      </w:r>
    </w:p>
    <w:p w14:paraId="5FBF9AA9" w14:textId="77777777" w:rsidR="00C609D8" w:rsidRPr="008F554D" w:rsidRDefault="00035F78"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C609D8" w:rsidRPr="008F554D">
        <w:rPr>
          <w:rFonts w:cs="Arial"/>
          <w:sz w:val="18"/>
          <w:szCs w:val="18"/>
          <w:lang w:val="es-BO"/>
        </w:rPr>
        <w:t>.</w:t>
      </w:r>
    </w:p>
    <w:p w14:paraId="549D4106" w14:textId="77777777" w:rsidR="001563FB" w:rsidRPr="008F554D" w:rsidRDefault="00AD2AF2"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1563FB" w:rsidRPr="008F554D">
        <w:rPr>
          <w:rFonts w:cs="Arial"/>
          <w:sz w:val="18"/>
          <w:szCs w:val="18"/>
          <w:lang w:val="es-BO"/>
        </w:rPr>
        <w:t>.</w:t>
      </w:r>
    </w:p>
    <w:p w14:paraId="2FD47825" w14:textId="77777777" w:rsidR="007F5C08" w:rsidRPr="008F554D" w:rsidRDefault="00045C73" w:rsidP="00780A5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En caso de requerirse la </w:t>
      </w:r>
      <w:r w:rsidR="001563FB" w:rsidRPr="008F554D">
        <w:rPr>
          <w:rFonts w:cs="Arial"/>
          <w:sz w:val="18"/>
          <w:szCs w:val="18"/>
          <w:lang w:val="es-BO"/>
        </w:rPr>
        <w:t xml:space="preserve">Garantía de Seriedad de Propuesta, </w:t>
      </w:r>
      <w:r w:rsidRPr="008F554D">
        <w:rPr>
          <w:rFonts w:cs="Arial"/>
          <w:sz w:val="18"/>
          <w:szCs w:val="18"/>
          <w:lang w:val="es-BO"/>
        </w:rPr>
        <w:t xml:space="preserve">esta deberá ser presentada </w:t>
      </w:r>
      <w:r w:rsidR="001563FB" w:rsidRPr="008F554D">
        <w:rPr>
          <w:rFonts w:cs="Arial"/>
          <w:sz w:val="18"/>
          <w:szCs w:val="18"/>
          <w:lang w:val="es-BO"/>
        </w:rPr>
        <w:t xml:space="preserve">en original, equivalente al </w:t>
      </w:r>
      <w:r w:rsidR="00164D29" w:rsidRPr="008F554D">
        <w:rPr>
          <w:rFonts w:cs="Arial"/>
          <w:sz w:val="18"/>
          <w:szCs w:val="18"/>
          <w:lang w:val="es-BO"/>
        </w:rPr>
        <w:t xml:space="preserve">cero punto cinco </w:t>
      </w:r>
      <w:r w:rsidR="001563FB" w:rsidRPr="008F554D">
        <w:rPr>
          <w:rFonts w:cs="Arial"/>
          <w:sz w:val="18"/>
          <w:szCs w:val="18"/>
          <w:lang w:val="es-BO"/>
        </w:rPr>
        <w:t>por ciento (</w:t>
      </w:r>
      <w:r w:rsidR="00164D29" w:rsidRPr="008F554D">
        <w:rPr>
          <w:rFonts w:cs="Arial"/>
          <w:sz w:val="18"/>
          <w:szCs w:val="18"/>
          <w:lang w:val="es-BO"/>
        </w:rPr>
        <w:t>0.5</w:t>
      </w:r>
      <w:r w:rsidR="001563FB" w:rsidRPr="008F554D">
        <w:rPr>
          <w:rFonts w:cs="Arial"/>
          <w:sz w:val="18"/>
          <w:szCs w:val="18"/>
          <w:lang w:val="es-BO"/>
        </w:rPr>
        <w:t>%) de</w:t>
      </w:r>
      <w:r w:rsidR="00440281" w:rsidRPr="008F554D">
        <w:rPr>
          <w:rFonts w:cs="Arial"/>
          <w:sz w:val="18"/>
          <w:szCs w:val="18"/>
          <w:lang w:val="es-BO"/>
        </w:rPr>
        <w:t xml:space="preserve">l precio referencial de la contratación, con una vigencia de sesenta (60) días calendario </w:t>
      </w:r>
      <w:r w:rsidR="001563FB" w:rsidRPr="008F554D">
        <w:rPr>
          <w:rFonts w:cs="Arial"/>
          <w:sz w:val="18"/>
          <w:szCs w:val="18"/>
          <w:lang w:val="es-BO"/>
        </w:rPr>
        <w:t>y que cumpla con las características de renovable, irrevocable y de ejecución inmediata, emitida a nombre de la entidad convocante</w:t>
      </w:r>
      <w:r w:rsidRPr="008F554D">
        <w:rPr>
          <w:rFonts w:cs="Arial"/>
          <w:sz w:val="18"/>
          <w:szCs w:val="18"/>
          <w:lang w:val="es-BO"/>
        </w:rPr>
        <w:t>.</w:t>
      </w:r>
    </w:p>
    <w:p w14:paraId="1B8B0339" w14:textId="742A3D22" w:rsidR="00164D29" w:rsidRPr="008F554D" w:rsidRDefault="00B420A9" w:rsidP="00B420A9">
      <w:pPr>
        <w:ind w:left="1701"/>
        <w:jc w:val="both"/>
        <w:rPr>
          <w:sz w:val="18"/>
          <w:szCs w:val="20"/>
          <w:lang w:val="es-BO"/>
        </w:rPr>
      </w:pPr>
      <w:r w:rsidRPr="008F554D">
        <w:rPr>
          <w:rFonts w:cs="Arial"/>
          <w:sz w:val="18"/>
          <w:szCs w:val="18"/>
          <w:lang w:val="es-BO"/>
        </w:rPr>
        <w:t>En caso de la presentación electrónica de propuestas, se podrá hacer uso del Depósito por concepto de Garantía de Seriedad de Propuesta el cual deberá ser realizado al menos dos (2) horas antes del plazo de cierre de presentación de propuestas.</w:t>
      </w:r>
      <w:bookmarkStart w:id="22" w:name="_Hlk59706199"/>
      <w:r w:rsidR="00164D29" w:rsidRPr="008F554D">
        <w:rPr>
          <w:sz w:val="18"/>
          <w:szCs w:val="20"/>
          <w:lang w:val="es-BO"/>
        </w:rPr>
        <w:t xml:space="preserve"> </w:t>
      </w:r>
    </w:p>
    <w:bookmarkEnd w:id="22"/>
    <w:p w14:paraId="3F075E1A" w14:textId="77777777" w:rsidR="001F2E1F" w:rsidRPr="00B202D4" w:rsidRDefault="001F2E1F" w:rsidP="005305FF">
      <w:pPr>
        <w:ind w:left="1701" w:hanging="283"/>
        <w:jc w:val="both"/>
        <w:rPr>
          <w:rFonts w:cs="Arial"/>
          <w:szCs w:val="18"/>
          <w:lang w:val="es-BO"/>
        </w:rPr>
      </w:pPr>
    </w:p>
    <w:p w14:paraId="18B1CE5C" w14:textId="77777777" w:rsidR="00CB355A" w:rsidRPr="008F554D" w:rsidRDefault="00CB355A" w:rsidP="00780A54">
      <w:pPr>
        <w:pStyle w:val="Prrafodelista"/>
        <w:numPr>
          <w:ilvl w:val="1"/>
          <w:numId w:val="25"/>
        </w:numPr>
        <w:ind w:left="1276" w:hanging="850"/>
        <w:jc w:val="both"/>
        <w:rPr>
          <w:rFonts w:ascii="Verdana" w:hAnsi="Verdana"/>
          <w:sz w:val="18"/>
          <w:lang w:val="es-BO"/>
        </w:rPr>
      </w:pPr>
      <w:bookmarkStart w:id="23" w:name="_Toc346871607"/>
      <w:bookmarkStart w:id="24" w:name="_Toc346873795"/>
      <w:r w:rsidRPr="008F554D">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3"/>
      <w:bookmarkEnd w:id="24"/>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780A54">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5BF605AC" w:rsidR="00CB355A" w:rsidRPr="008F554D" w:rsidRDefault="00D252D5"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En el caso de presentación electrónica de propuestas este formulario deberá consignar la firma (documento escaneado o documento firmado digitalmente)</w:t>
      </w:r>
      <w:r w:rsidR="001A5A1F" w:rsidRPr="008F554D">
        <w:rPr>
          <w:rFonts w:cs="Arial"/>
          <w:sz w:val="18"/>
          <w:szCs w:val="18"/>
          <w:lang w:val="es-BO"/>
        </w:rPr>
        <w:t>.</w:t>
      </w:r>
    </w:p>
    <w:p w14:paraId="2317461C" w14:textId="77777777" w:rsidR="00CB355A" w:rsidRPr="008F554D" w:rsidRDefault="002211E1"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 xml:space="preserve">). </w:t>
      </w:r>
    </w:p>
    <w:p w14:paraId="4EE95D50" w14:textId="6E9161A4" w:rsidR="00B31681" w:rsidRPr="008F554D" w:rsidRDefault="00B31681"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950CA9" w:rsidRPr="008F554D">
        <w:rPr>
          <w:rFonts w:cs="Arial"/>
          <w:sz w:val="18"/>
          <w:szCs w:val="18"/>
        </w:rPr>
        <w:t>En el caso de presentación electrónica de propuestas este formulario deberá consignar la firma (documento escaneado o documento firmado digitalmente)</w:t>
      </w:r>
      <w:r w:rsidRPr="008F554D">
        <w:rPr>
          <w:rFonts w:cs="Arial"/>
          <w:sz w:val="18"/>
          <w:szCs w:val="18"/>
          <w:lang w:val="es-BO"/>
        </w:rPr>
        <w:t>.</w:t>
      </w:r>
    </w:p>
    <w:p w14:paraId="69ADA84B" w14:textId="719DFEA8" w:rsidR="00B31681" w:rsidRPr="008F554D" w:rsidRDefault="00B31681"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950CA9" w:rsidRPr="008F554D">
        <w:rPr>
          <w:rFonts w:cs="Arial"/>
          <w:sz w:val="18"/>
          <w:szCs w:val="18"/>
        </w:rPr>
        <w:t>En el caso de presentación electrónica de propuestas este formulario deberá consignar la firma (documento escaneado o documento firmado digitalmente)</w:t>
      </w:r>
      <w:r w:rsidR="00950CA9">
        <w:rPr>
          <w:rFonts w:cs="Arial"/>
          <w:sz w:val="18"/>
          <w:szCs w:val="18"/>
        </w:rPr>
        <w:t>.</w:t>
      </w:r>
    </w:p>
    <w:p w14:paraId="461E241B" w14:textId="710270BD" w:rsidR="00440281" w:rsidRPr="008F554D" w:rsidRDefault="00D252D5"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B420A9" w:rsidRPr="008F554D">
        <w:rPr>
          <w:rFonts w:cs="Arial"/>
          <w:sz w:val="18"/>
          <w:szCs w:val="18"/>
          <w:lang w:val="es-BO"/>
        </w:rPr>
        <w:t>salvo cuando la evaluación sea mediante el Método de Selección y Adjudicación Presupuesto Fijo, donde el proponente no presenta propuesta económica</w:t>
      </w:r>
      <w:r w:rsidR="00440281" w:rsidRPr="008F554D">
        <w:rPr>
          <w:rFonts w:cs="Arial"/>
          <w:sz w:val="18"/>
          <w:szCs w:val="18"/>
          <w:lang w:val="es-BO"/>
        </w:rPr>
        <w:t>.</w:t>
      </w:r>
    </w:p>
    <w:p w14:paraId="0D5BF801" w14:textId="77777777" w:rsidR="00C609D8" w:rsidRPr="008F554D" w:rsidRDefault="00D252D5"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C609D8" w:rsidRPr="008F554D">
        <w:rPr>
          <w:rFonts w:cs="Arial"/>
          <w:sz w:val="18"/>
          <w:szCs w:val="18"/>
          <w:lang w:val="es-BO"/>
        </w:rPr>
        <w:t>.</w:t>
      </w:r>
    </w:p>
    <w:p w14:paraId="1C45E9D3" w14:textId="77777777" w:rsidR="00222D17" w:rsidRPr="008F554D" w:rsidRDefault="005D55CA"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p>
    <w:p w14:paraId="4128049E" w14:textId="77777777" w:rsidR="003F6B35" w:rsidRPr="008F554D" w:rsidRDefault="003F6B35" w:rsidP="00780A5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14:paraId="5B1EF9CA" w14:textId="5D0F8ABC" w:rsidR="0081129E" w:rsidRPr="008F554D" w:rsidRDefault="00B420A9" w:rsidP="0081129E">
      <w:pPr>
        <w:ind w:left="2410"/>
        <w:jc w:val="both"/>
        <w:rPr>
          <w:rFonts w:cs="Arial"/>
          <w:sz w:val="18"/>
          <w:szCs w:val="18"/>
          <w:lang w:val="es-BO"/>
        </w:rPr>
      </w:pPr>
      <w:r w:rsidRPr="008F554D">
        <w:rPr>
          <w:rFonts w:cs="Arial"/>
          <w:sz w:val="18"/>
          <w:szCs w:val="18"/>
        </w:rPr>
        <w:t>En caso de la presentación electrónica de propuestas, se podrá hacer uso del Depósito por concepto de Garantía de Seriedad de Propuesta,</w:t>
      </w:r>
      <w:r w:rsidRPr="008F554D">
        <w:rPr>
          <w:rFonts w:cs="Arial"/>
          <w:sz w:val="18"/>
          <w:szCs w:val="18"/>
          <w:lang w:val="es-BO"/>
        </w:rPr>
        <w:t xml:space="preserve"> el cual deberá ser realizado al menos dos (2) horas antes del plazo de cierre de presentación de propuestas</w:t>
      </w:r>
      <w:r w:rsidRPr="008F554D">
        <w:rPr>
          <w:rFonts w:cs="Arial"/>
          <w:sz w:val="18"/>
          <w:szCs w:val="18"/>
        </w:rPr>
        <w:t>. El Depósito puede ser realizado por una o más empresas que conforman la Asociación Accidental.</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780A54">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780A54">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780A54">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B202D4" w:rsidRDefault="000478BC" w:rsidP="000478BC">
      <w:pPr>
        <w:ind w:left="1080"/>
        <w:jc w:val="both"/>
        <w:rPr>
          <w:rFonts w:cs="Arial"/>
          <w:szCs w:val="18"/>
          <w:lang w:val="es-BO"/>
        </w:rPr>
      </w:pPr>
    </w:p>
    <w:p w14:paraId="40145D5D" w14:textId="77777777" w:rsidR="000478BC" w:rsidRPr="008F554D" w:rsidRDefault="000478BC" w:rsidP="00CA3B03">
      <w:pPr>
        <w:pStyle w:val="Prrafodelista"/>
        <w:ind w:left="1276"/>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B202D4" w:rsidRDefault="00B31681" w:rsidP="00B31681">
      <w:pPr>
        <w:ind w:left="1288"/>
        <w:jc w:val="both"/>
        <w:rPr>
          <w:rFonts w:cs="Arial"/>
          <w:szCs w:val="18"/>
          <w:lang w:val="es-BO"/>
        </w:rPr>
      </w:pPr>
    </w:p>
    <w:p w14:paraId="1AFAC648" w14:textId="77777777" w:rsidR="008D5FA1" w:rsidRDefault="00976A32" w:rsidP="00780A54">
      <w:pPr>
        <w:pStyle w:val="Prrafodelista"/>
        <w:numPr>
          <w:ilvl w:val="1"/>
          <w:numId w:val="25"/>
        </w:numPr>
        <w:ind w:left="1276" w:hanging="850"/>
        <w:jc w:val="both"/>
        <w:rPr>
          <w:rFonts w:ascii="Verdana" w:hAnsi="Verdana"/>
          <w:sz w:val="18"/>
          <w:lang w:val="es-BO"/>
        </w:rPr>
      </w:pPr>
      <w:bookmarkStart w:id="25" w:name="_Toc346871614"/>
      <w:bookmarkStart w:id="26" w:name="_Toc346873802"/>
      <w:r w:rsidRPr="008F554D">
        <w:rPr>
          <w:rFonts w:ascii="Verdana" w:hAnsi="Verdana"/>
          <w:sz w:val="18"/>
          <w:lang w:val="es-BO"/>
        </w:rPr>
        <w:t>La propuesta deberá tener una validez no menor a treinta (30) días calendario, desde la fecha fijada para la apertura de propuestas.</w:t>
      </w:r>
      <w:bookmarkEnd w:id="25"/>
      <w:bookmarkEnd w:id="26"/>
    </w:p>
    <w:p w14:paraId="7E0103FE" w14:textId="77777777" w:rsidR="008D5FA1" w:rsidRPr="00B202D4" w:rsidRDefault="008D5FA1" w:rsidP="005B05A0">
      <w:pPr>
        <w:pStyle w:val="Prrafodelista"/>
        <w:ind w:left="1276"/>
        <w:jc w:val="both"/>
        <w:rPr>
          <w:rFonts w:ascii="Verdana" w:hAnsi="Verdana"/>
          <w:sz w:val="16"/>
          <w:lang w:val="es-BO"/>
        </w:rPr>
      </w:pPr>
    </w:p>
    <w:p w14:paraId="7CA1E19E" w14:textId="6CC28F76" w:rsidR="008D5FA1" w:rsidRDefault="008D5FA1" w:rsidP="00780A54">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 xml:space="preserve">Cuando se envíe la propuesta con el uso de medios electrónicos, 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14:paraId="26AEC3DE" w14:textId="77777777" w:rsidR="008D5FA1" w:rsidRPr="00B202D4" w:rsidRDefault="008D5FA1" w:rsidP="005B05A0">
      <w:pPr>
        <w:pStyle w:val="Prrafodelista"/>
        <w:rPr>
          <w:rFonts w:ascii="Verdana" w:hAnsi="Verdana"/>
          <w:sz w:val="16"/>
          <w:lang w:val="es-BO"/>
        </w:rPr>
      </w:pPr>
    </w:p>
    <w:p w14:paraId="6E169B6A" w14:textId="4AD1E5B8" w:rsidR="008D5FA1" w:rsidRPr="005B05A0" w:rsidRDefault="008D5FA1" w:rsidP="00780A54">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27"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27"/>
    <w:p w14:paraId="223446BB" w14:textId="0CCC57CA" w:rsidR="00B45A6F" w:rsidRPr="00B202D4" w:rsidRDefault="00B45A6F" w:rsidP="00603960">
      <w:pPr>
        <w:pStyle w:val="Puesto"/>
        <w:spacing w:before="0" w:after="0"/>
        <w:ind w:left="432"/>
        <w:jc w:val="both"/>
        <w:rPr>
          <w:rFonts w:ascii="Verdana" w:hAnsi="Verdana"/>
          <w:sz w:val="16"/>
          <w:szCs w:val="18"/>
          <w:lang w:val="es-BO"/>
        </w:rPr>
      </w:pPr>
    </w:p>
    <w:p w14:paraId="51EBA290" w14:textId="4AC4ED67" w:rsidR="00B45A6F" w:rsidRPr="008F554D" w:rsidRDefault="00B45A6F" w:rsidP="00780A54">
      <w:pPr>
        <w:pStyle w:val="Puesto"/>
        <w:numPr>
          <w:ilvl w:val="0"/>
          <w:numId w:val="25"/>
        </w:numPr>
        <w:spacing w:before="0" w:after="0"/>
        <w:jc w:val="both"/>
        <w:rPr>
          <w:rFonts w:ascii="Verdana" w:hAnsi="Verdana"/>
          <w:sz w:val="18"/>
          <w:szCs w:val="18"/>
          <w:lang w:val="es-BO"/>
        </w:rPr>
      </w:pPr>
      <w:bookmarkStart w:id="28" w:name="_Toc61868047"/>
      <w:bookmarkStart w:id="29" w:name="_Hlk59706846"/>
      <w:r w:rsidRPr="008F554D">
        <w:rPr>
          <w:rFonts w:ascii="Verdana" w:hAnsi="Verdana"/>
          <w:sz w:val="18"/>
          <w:szCs w:val="18"/>
          <w:lang w:val="es-BO"/>
        </w:rPr>
        <w:t>PRESENTACIÓN DE PROPUESTAS</w:t>
      </w:r>
      <w:bookmarkEnd w:id="28"/>
    </w:p>
    <w:p w14:paraId="7FD45AC3" w14:textId="77777777" w:rsidR="00B45A6F" w:rsidRPr="00B202D4" w:rsidRDefault="00B45A6F" w:rsidP="00B45A6F">
      <w:pPr>
        <w:pStyle w:val="Puesto"/>
        <w:spacing w:before="0" w:after="0"/>
        <w:ind w:left="1134" w:hanging="141"/>
        <w:jc w:val="both"/>
        <w:rPr>
          <w:rFonts w:ascii="Verdana" w:hAnsi="Verdana"/>
          <w:sz w:val="16"/>
          <w:szCs w:val="18"/>
          <w:lang w:val="es-BO"/>
        </w:rPr>
      </w:pPr>
    </w:p>
    <w:p w14:paraId="33D0CF5A" w14:textId="309ED6B1" w:rsidR="00B45A6F" w:rsidRPr="008F554D" w:rsidRDefault="00B45A6F" w:rsidP="00780A54">
      <w:pPr>
        <w:pStyle w:val="Puesto"/>
        <w:numPr>
          <w:ilvl w:val="1"/>
          <w:numId w:val="25"/>
        </w:numPr>
        <w:spacing w:before="0" w:after="0"/>
        <w:ind w:left="1276" w:hanging="850"/>
        <w:jc w:val="both"/>
        <w:rPr>
          <w:rFonts w:ascii="Verdana" w:hAnsi="Verdana"/>
          <w:sz w:val="18"/>
          <w:szCs w:val="18"/>
          <w:lang w:val="es-BO"/>
        </w:rPr>
      </w:pPr>
      <w:bookmarkStart w:id="30" w:name="_Toc61868048"/>
      <w:r w:rsidRPr="008F554D">
        <w:rPr>
          <w:rFonts w:ascii="Verdana" w:hAnsi="Verdana"/>
          <w:sz w:val="18"/>
          <w:szCs w:val="18"/>
          <w:lang w:val="es-BO"/>
        </w:rPr>
        <w:t>Forma de presentación física</w:t>
      </w:r>
      <w:bookmarkEnd w:id="30"/>
    </w:p>
    <w:p w14:paraId="589EFFA5" w14:textId="77777777" w:rsidR="00B45A6F" w:rsidRPr="00B202D4" w:rsidRDefault="00B45A6F" w:rsidP="00B45A6F">
      <w:pPr>
        <w:pStyle w:val="Puesto"/>
        <w:spacing w:before="0" w:after="0"/>
        <w:ind w:left="1276"/>
        <w:jc w:val="both"/>
        <w:rPr>
          <w:rFonts w:ascii="Verdana" w:hAnsi="Verdana"/>
          <w:sz w:val="16"/>
          <w:szCs w:val="18"/>
          <w:lang w:val="es-BO"/>
        </w:rPr>
      </w:pPr>
    </w:p>
    <w:p w14:paraId="1E462D40" w14:textId="765ABA2F" w:rsidR="00B45A6F" w:rsidRPr="008F554D" w:rsidRDefault="00B45A6F" w:rsidP="00780A54">
      <w:pPr>
        <w:pStyle w:val="Puesto"/>
        <w:numPr>
          <w:ilvl w:val="2"/>
          <w:numId w:val="25"/>
        </w:numPr>
        <w:spacing w:before="0" w:after="0"/>
        <w:ind w:left="2127" w:hanging="851"/>
        <w:jc w:val="both"/>
        <w:rPr>
          <w:rFonts w:ascii="Verdana" w:hAnsi="Verdana"/>
          <w:sz w:val="18"/>
          <w:szCs w:val="18"/>
          <w:lang w:val="es-BO"/>
        </w:rPr>
      </w:pPr>
      <w:bookmarkStart w:id="31" w:name="_Toc61868049"/>
      <w:r w:rsidRPr="008F554D">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E4140F"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31"/>
      <w:r w:rsidR="00B6594F">
        <w:rPr>
          <w:rFonts w:ascii="Verdana" w:hAnsi="Verdana"/>
          <w:b w:val="0"/>
          <w:bCs w:val="0"/>
          <w:sz w:val="18"/>
          <w:szCs w:val="18"/>
          <w:lang w:val="es-BO"/>
        </w:rPr>
        <w:t xml:space="preserve">, </w:t>
      </w:r>
      <w:r w:rsidR="00B6594F" w:rsidRPr="005F0930">
        <w:rPr>
          <w:rFonts w:ascii="Verdana" w:hAnsi="Verdana" w:cs="Arial"/>
          <w:b w:val="0"/>
          <w:sz w:val="18"/>
          <w:szCs w:val="18"/>
        </w:rPr>
        <w:t>en cuyo caso el proponente podrá rotular su sobre de la siguiente manera:</w:t>
      </w:r>
    </w:p>
    <w:p w14:paraId="6CFF5528" w14:textId="77777777" w:rsidR="00B45A6F" w:rsidRDefault="00B45A6F" w:rsidP="00B45A6F">
      <w:pPr>
        <w:pStyle w:val="Puesto"/>
        <w:spacing w:before="0" w:after="0"/>
        <w:ind w:left="2127"/>
        <w:jc w:val="both"/>
        <w:rPr>
          <w:rFonts w:ascii="Verdana" w:hAnsi="Verdana"/>
          <w:sz w:val="18"/>
          <w:szCs w:val="18"/>
          <w:lang w:val="es-BO"/>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B6594F" w14:paraId="268EED96" w14:textId="77777777" w:rsidTr="00B202D4">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B6594F" w14:paraId="2DF8C7D0" w14:textId="77777777" w:rsidTr="00B202D4">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254A49AA" w14:textId="77777777" w:rsidR="00B6594F" w:rsidRDefault="00B6594F" w:rsidP="00B202D4">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B6594F" w14:paraId="3FA9EA7F" w14:textId="77777777" w:rsidTr="00B202D4">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3C165439" w14:textId="6DA93299" w:rsidR="00B6594F" w:rsidRDefault="00B6594F" w:rsidP="00781843">
                  <w:pPr>
                    <w:ind w:right="180"/>
                    <w:jc w:val="center"/>
                    <w:rPr>
                      <w:rFonts w:ascii="Arial" w:hAnsi="Arial" w:cs="Arial"/>
                      <w:lang w:val="es-BO" w:eastAsia="es-BO"/>
                    </w:rPr>
                  </w:pPr>
                  <w:r>
                    <w:rPr>
                      <w:rFonts w:ascii="Arial" w:hAnsi="Arial" w:cs="Arial"/>
                      <w:lang w:val="es-BO" w:eastAsia="es-BO"/>
                    </w:rPr>
                    <w:t>2</w:t>
                  </w:r>
                  <w:r w:rsidR="00B202D4">
                    <w:rPr>
                      <w:rFonts w:ascii="Arial" w:hAnsi="Arial" w:cs="Arial"/>
                      <w:lang w:val="es-BO" w:eastAsia="es-BO"/>
                    </w:rPr>
                    <w:t>1</w:t>
                  </w:r>
                  <w:r>
                    <w:rPr>
                      <w:rFonts w:ascii="Arial" w:hAnsi="Arial" w:cs="Arial"/>
                      <w:lang w:val="es-BO" w:eastAsia="es-BO"/>
                    </w:rPr>
                    <w:t>-0951-00</w:t>
                  </w:r>
                  <w:r w:rsidRPr="00781843">
                    <w:rPr>
                      <w:rFonts w:ascii="Arial" w:hAnsi="Arial" w:cs="Arial"/>
                      <w:lang w:val="es-BO" w:eastAsia="es-BO"/>
                    </w:rPr>
                    <w:t>-</w:t>
                  </w:r>
                  <w:r w:rsidR="00781843" w:rsidRPr="00781843">
                    <w:rPr>
                      <w:rFonts w:ascii="Arial" w:hAnsi="Arial" w:cs="Arial"/>
                      <w:bCs/>
                      <w:lang w:val="es-BO" w:eastAsia="es-BO"/>
                    </w:rPr>
                    <w:t>1159803</w:t>
                  </w:r>
                  <w:r w:rsidRPr="00781843">
                    <w:rPr>
                      <w:rFonts w:ascii="Arial" w:hAnsi="Arial" w:cs="Arial"/>
                      <w:lang w:val="es-BO" w:eastAsia="es-BO"/>
                    </w:rPr>
                    <w:t>-1-1</w:t>
                  </w:r>
                </w:p>
              </w:tc>
            </w:tr>
          </w:tbl>
          <w:p w14:paraId="7495D12A" w14:textId="77777777" w:rsidR="00B6594F" w:rsidRDefault="00B6594F" w:rsidP="00B202D4">
            <w:pPr>
              <w:ind w:left="110" w:right="180"/>
              <w:jc w:val="center"/>
              <w:rPr>
                <w:rFonts w:ascii="Arial" w:hAnsi="Arial" w:cs="Arial"/>
                <w:sz w:val="8"/>
                <w:szCs w:val="8"/>
                <w:lang w:val="es-BO" w:eastAsia="es-BO"/>
              </w:rPr>
            </w:pPr>
          </w:p>
          <w:p w14:paraId="32863FF4" w14:textId="77777777" w:rsidR="00B6594F" w:rsidRPr="00EE473B" w:rsidRDefault="00B6594F" w:rsidP="00B202D4">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63504BAE" w14:textId="77777777" w:rsidR="00B6594F" w:rsidRPr="00EE473B" w:rsidRDefault="00B6594F" w:rsidP="00B202D4">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1A743C76" w14:textId="77777777" w:rsidR="00B6594F" w:rsidRPr="00EE473B" w:rsidRDefault="00B6594F" w:rsidP="00B202D4">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8404412" w14:textId="77777777" w:rsidR="00B6594F" w:rsidRPr="00EE473B" w:rsidRDefault="00B6594F" w:rsidP="00B202D4">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54805223" w14:textId="77777777" w:rsidR="00B6594F" w:rsidRDefault="00B6594F" w:rsidP="00B202D4">
            <w:pPr>
              <w:ind w:left="180" w:right="180"/>
              <w:jc w:val="both"/>
              <w:rPr>
                <w:rFonts w:ascii="Arial" w:hAnsi="Arial" w:cs="Arial"/>
                <w:sz w:val="8"/>
                <w:szCs w:val="8"/>
                <w:lang w:val="es-BO" w:eastAsia="es-BO"/>
              </w:rPr>
            </w:pPr>
          </w:p>
          <w:p w14:paraId="59DBDC42" w14:textId="77777777" w:rsidR="00B6594F" w:rsidRDefault="00B6594F" w:rsidP="00B202D4">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29DBE1F" w14:textId="77777777" w:rsidR="00B6594F" w:rsidRDefault="00B6594F" w:rsidP="00B202D4">
            <w:pPr>
              <w:ind w:left="180" w:right="180"/>
              <w:jc w:val="both"/>
              <w:rPr>
                <w:rFonts w:ascii="Arial" w:hAnsi="Arial" w:cs="Arial"/>
                <w:sz w:val="12"/>
                <w:szCs w:val="12"/>
                <w:lang w:val="es-BO" w:eastAsia="es-BO"/>
              </w:rPr>
            </w:pPr>
          </w:p>
          <w:p w14:paraId="5893858D" w14:textId="77777777" w:rsidR="00B6594F" w:rsidRDefault="00B6594F" w:rsidP="00B202D4">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2E774758" w14:textId="77777777" w:rsidR="00B6594F" w:rsidRDefault="00B6594F" w:rsidP="00B202D4">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30F8BBA2" w14:textId="77777777" w:rsidR="00B6594F" w:rsidRDefault="00B6594F" w:rsidP="00B202D4">
            <w:pPr>
              <w:ind w:left="180" w:right="180"/>
              <w:jc w:val="both"/>
              <w:rPr>
                <w:rFonts w:ascii="Arial" w:hAnsi="Arial" w:cs="Arial"/>
                <w:color w:val="0000FF"/>
                <w:sz w:val="10"/>
                <w:szCs w:val="10"/>
                <w:lang w:val="es-BO" w:eastAsia="es-BO"/>
              </w:rPr>
            </w:pPr>
          </w:p>
          <w:p w14:paraId="51430653" w14:textId="77777777" w:rsidR="00B6594F" w:rsidRDefault="00B6594F" w:rsidP="00B202D4">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3567B24" w14:textId="77777777" w:rsidR="00B6594F" w:rsidRDefault="00B6594F" w:rsidP="00B202D4">
            <w:pPr>
              <w:rPr>
                <w:sz w:val="4"/>
                <w:szCs w:val="4"/>
                <w:lang w:val="es-BO" w:eastAsia="es-BO"/>
              </w:rPr>
            </w:pPr>
          </w:p>
          <w:p w14:paraId="77BED783" w14:textId="0831D177" w:rsidR="00B6594F" w:rsidRPr="002D7957" w:rsidRDefault="00B6594F" w:rsidP="00B202D4">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021/2021-1C</w:t>
            </w:r>
          </w:p>
          <w:p w14:paraId="6F5EA8B5" w14:textId="11C49B8A" w:rsidR="00B6594F" w:rsidRDefault="00B6594F" w:rsidP="00B202D4">
            <w:pPr>
              <w:ind w:left="180" w:right="180"/>
              <w:jc w:val="center"/>
              <w:rPr>
                <w:rFonts w:ascii="Arial" w:hAnsi="Arial" w:cs="Arial"/>
                <w:b/>
                <w:bCs/>
                <w:color w:val="0000FF"/>
                <w:lang w:val="es-BO" w:eastAsia="es-BO"/>
              </w:rPr>
            </w:pPr>
            <w:r w:rsidRPr="00B6594F">
              <w:rPr>
                <w:rFonts w:ascii="Arial" w:hAnsi="Arial" w:cs="Arial"/>
                <w:b/>
                <w:bCs/>
                <w:color w:val="0000FF"/>
                <w:lang w:val="es-BO" w:eastAsia="es-BO"/>
              </w:rPr>
              <w:t>CONTRATACIÓN DE UNA CONSULTORA PARA REALIZAR EL LEVANTAMIENTO DE ENCUESTA Y ESTUDIO A NIVEL NACIONAL</w:t>
            </w:r>
          </w:p>
          <w:p w14:paraId="1D7B2C28" w14:textId="77777777" w:rsidR="00B6594F" w:rsidRPr="00EB5ED0" w:rsidRDefault="00B6594F" w:rsidP="00B202D4">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1959AC83" w14:textId="77777777" w:rsidR="00B6594F" w:rsidRPr="00EB5ED0" w:rsidRDefault="00B6594F" w:rsidP="00B202D4">
            <w:pPr>
              <w:ind w:left="180" w:right="180"/>
              <w:jc w:val="center"/>
              <w:rPr>
                <w:rFonts w:ascii="Arial" w:hAnsi="Arial" w:cs="Arial"/>
                <w:color w:val="0000FF"/>
                <w:sz w:val="6"/>
                <w:lang w:val="es-BO" w:eastAsia="es-BO"/>
              </w:rPr>
            </w:pPr>
          </w:p>
          <w:p w14:paraId="203BD6FD" w14:textId="77777777" w:rsidR="00B6594F" w:rsidRDefault="00B6594F" w:rsidP="00B202D4">
            <w:pPr>
              <w:ind w:left="180" w:right="180"/>
              <w:jc w:val="center"/>
              <w:rPr>
                <w:rFonts w:ascii="Arial" w:hAnsi="Arial" w:cs="Arial"/>
                <w:b/>
                <w:bCs/>
                <w:color w:val="0000FF"/>
                <w:sz w:val="8"/>
                <w:szCs w:val="8"/>
                <w:lang w:val="es-BO" w:eastAsia="es-BO"/>
              </w:rPr>
            </w:pPr>
          </w:p>
          <w:p w14:paraId="32B360A2" w14:textId="65C5BDCA" w:rsidR="00B6594F" w:rsidRDefault="00B6594F" w:rsidP="001E7FA2">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635BEC">
              <w:rPr>
                <w:rFonts w:ascii="Arial" w:hAnsi="Arial" w:cs="Arial"/>
                <w:lang w:val="es-BO" w:eastAsia="es-BO"/>
              </w:rPr>
              <w:t xml:space="preserve">Hasta horas </w:t>
            </w:r>
            <w:r w:rsidRPr="00635BEC">
              <w:rPr>
                <w:rFonts w:ascii="Arial" w:hAnsi="Arial" w:cs="Arial"/>
                <w:b/>
                <w:color w:val="0000FF"/>
                <w:lang w:val="es-BO" w:eastAsia="es-BO"/>
              </w:rPr>
              <w:t>1</w:t>
            </w:r>
            <w:r w:rsidR="001E7FA2">
              <w:rPr>
                <w:rFonts w:ascii="Arial" w:hAnsi="Arial" w:cs="Arial"/>
                <w:b/>
                <w:color w:val="0000FF"/>
                <w:lang w:val="es-BO" w:eastAsia="es-BO"/>
              </w:rPr>
              <w:t>1</w:t>
            </w:r>
            <w:r w:rsidRPr="00635BEC">
              <w:rPr>
                <w:rFonts w:ascii="Arial" w:hAnsi="Arial" w:cs="Arial"/>
                <w:b/>
                <w:color w:val="0000FF"/>
                <w:lang w:val="es-BO" w:eastAsia="es-BO"/>
              </w:rPr>
              <w:t>:</w:t>
            </w:r>
            <w:r w:rsidR="002F427A">
              <w:rPr>
                <w:rFonts w:ascii="Arial" w:hAnsi="Arial" w:cs="Arial"/>
                <w:b/>
                <w:color w:val="0000FF"/>
                <w:lang w:val="es-BO" w:eastAsia="es-BO"/>
              </w:rPr>
              <w:t>0</w:t>
            </w:r>
            <w:r w:rsidRPr="00635BEC">
              <w:rPr>
                <w:rFonts w:ascii="Arial" w:hAnsi="Arial" w:cs="Arial"/>
                <w:b/>
                <w:color w:val="0000FF"/>
                <w:lang w:val="es-BO" w:eastAsia="es-BO"/>
              </w:rPr>
              <w:t xml:space="preserve">0 </w:t>
            </w:r>
            <w:r w:rsidRPr="00635BEC">
              <w:rPr>
                <w:rFonts w:ascii="Arial" w:hAnsi="Arial" w:cs="Arial"/>
                <w:lang w:val="es-BO" w:eastAsia="es-BO"/>
              </w:rPr>
              <w:t xml:space="preserve">del día </w:t>
            </w:r>
            <w:r w:rsidR="00790216">
              <w:rPr>
                <w:rFonts w:ascii="Arial" w:hAnsi="Arial" w:cs="Arial"/>
                <w:b/>
                <w:bCs/>
                <w:color w:val="0000FF"/>
                <w:lang w:val="es-BO" w:eastAsia="es-BO"/>
              </w:rPr>
              <w:t>lun</w:t>
            </w:r>
            <w:r w:rsidR="001E7FA2">
              <w:rPr>
                <w:rFonts w:ascii="Arial" w:hAnsi="Arial" w:cs="Arial"/>
                <w:b/>
                <w:bCs/>
                <w:color w:val="0000FF"/>
                <w:lang w:val="es-BO" w:eastAsia="es-BO"/>
              </w:rPr>
              <w:t>es</w:t>
            </w:r>
            <w:r w:rsidR="00FF4A46">
              <w:rPr>
                <w:rFonts w:ascii="Arial" w:hAnsi="Arial" w:cs="Arial"/>
                <w:b/>
                <w:bCs/>
                <w:color w:val="0000FF"/>
                <w:lang w:val="es-BO" w:eastAsia="es-BO"/>
              </w:rPr>
              <w:t xml:space="preserve"> </w:t>
            </w:r>
            <w:r w:rsidR="001E7FA2">
              <w:rPr>
                <w:rFonts w:ascii="Arial" w:hAnsi="Arial" w:cs="Arial"/>
                <w:b/>
                <w:bCs/>
                <w:color w:val="0000FF"/>
                <w:lang w:val="es-BO" w:eastAsia="es-BO"/>
              </w:rPr>
              <w:t>1</w:t>
            </w:r>
            <w:r w:rsidR="00790216">
              <w:rPr>
                <w:rFonts w:ascii="Arial" w:hAnsi="Arial" w:cs="Arial"/>
                <w:b/>
                <w:bCs/>
                <w:color w:val="0000FF"/>
                <w:lang w:val="es-BO" w:eastAsia="es-BO"/>
              </w:rPr>
              <w:t>3</w:t>
            </w:r>
            <w:r>
              <w:rPr>
                <w:rFonts w:ascii="Arial" w:hAnsi="Arial" w:cs="Arial"/>
                <w:b/>
                <w:bCs/>
                <w:color w:val="0000FF"/>
                <w:lang w:val="es-BO" w:eastAsia="es-BO"/>
              </w:rPr>
              <w:t xml:space="preserve"> </w:t>
            </w:r>
            <w:r w:rsidRPr="00635BEC">
              <w:rPr>
                <w:rFonts w:ascii="Arial" w:hAnsi="Arial" w:cs="Arial"/>
                <w:b/>
                <w:bCs/>
                <w:color w:val="0000FF"/>
                <w:lang w:val="es-BO" w:eastAsia="es-BO"/>
              </w:rPr>
              <w:t xml:space="preserve">de </w:t>
            </w:r>
            <w:r w:rsidR="00FF4A46">
              <w:rPr>
                <w:rFonts w:ascii="Arial" w:hAnsi="Arial" w:cs="Arial"/>
                <w:b/>
                <w:bCs/>
                <w:color w:val="0000FF"/>
                <w:lang w:val="es-BO" w:eastAsia="es-BO"/>
              </w:rPr>
              <w:t>septiembre</w:t>
            </w:r>
            <w:r w:rsidRPr="00635BEC">
              <w:rPr>
                <w:rFonts w:ascii="Arial" w:hAnsi="Arial" w:cs="Arial"/>
                <w:b/>
                <w:bCs/>
                <w:color w:val="0000FF"/>
                <w:lang w:val="es-BO" w:eastAsia="es-BO"/>
              </w:rPr>
              <w:t xml:space="preserve"> del 2021</w:t>
            </w:r>
          </w:p>
        </w:tc>
      </w:tr>
    </w:tbl>
    <w:p w14:paraId="0772689E" w14:textId="77777777" w:rsidR="00B6594F" w:rsidRPr="008F554D" w:rsidRDefault="00B6594F" w:rsidP="00B45A6F">
      <w:pPr>
        <w:pStyle w:val="Puesto"/>
        <w:spacing w:before="0" w:after="0"/>
        <w:ind w:left="2127"/>
        <w:jc w:val="both"/>
        <w:rPr>
          <w:rFonts w:ascii="Verdana" w:hAnsi="Verdana"/>
          <w:sz w:val="18"/>
          <w:szCs w:val="18"/>
          <w:lang w:val="es-BO"/>
        </w:rPr>
      </w:pPr>
    </w:p>
    <w:p w14:paraId="0EF87CC8" w14:textId="384A491B" w:rsidR="00B45A6F" w:rsidRPr="008F554D" w:rsidRDefault="00B45A6F" w:rsidP="00780A54">
      <w:pPr>
        <w:pStyle w:val="Puesto"/>
        <w:numPr>
          <w:ilvl w:val="2"/>
          <w:numId w:val="25"/>
        </w:numPr>
        <w:spacing w:before="0" w:after="0"/>
        <w:ind w:left="2127" w:hanging="851"/>
        <w:jc w:val="both"/>
        <w:rPr>
          <w:rFonts w:ascii="Verdana" w:hAnsi="Verdana"/>
          <w:sz w:val="18"/>
          <w:szCs w:val="18"/>
          <w:lang w:val="es-BO"/>
        </w:rPr>
      </w:pPr>
      <w:bookmarkStart w:id="32" w:name="_Toc61868050"/>
      <w:r w:rsidRPr="008F554D">
        <w:rPr>
          <w:rFonts w:ascii="Verdana" w:hAnsi="Verdana"/>
          <w:b w:val="0"/>
          <w:bCs w:val="0"/>
          <w:sz w:val="18"/>
          <w:szCs w:val="18"/>
          <w:lang w:val="es-BO"/>
        </w:rPr>
        <w:t>La propuesta deberá ser presentada en un ejemplar.</w:t>
      </w:r>
      <w:bookmarkEnd w:id="32"/>
    </w:p>
    <w:p w14:paraId="0886191B" w14:textId="77777777" w:rsidR="00B45A6F" w:rsidRPr="008F554D" w:rsidRDefault="00B45A6F" w:rsidP="00B45A6F">
      <w:pPr>
        <w:pStyle w:val="Puesto"/>
        <w:spacing w:before="0" w:after="0"/>
        <w:ind w:left="2127"/>
        <w:jc w:val="both"/>
        <w:rPr>
          <w:rFonts w:ascii="Verdana" w:hAnsi="Verdana"/>
          <w:sz w:val="18"/>
          <w:szCs w:val="18"/>
          <w:lang w:val="es-BO"/>
        </w:rPr>
      </w:pPr>
    </w:p>
    <w:p w14:paraId="328F5225" w14:textId="42FE3580" w:rsidR="00B45A6F" w:rsidRPr="008F554D" w:rsidRDefault="00950CA9" w:rsidP="00780A54">
      <w:pPr>
        <w:pStyle w:val="Puesto"/>
        <w:numPr>
          <w:ilvl w:val="2"/>
          <w:numId w:val="25"/>
        </w:numPr>
        <w:spacing w:before="0" w:after="0"/>
        <w:ind w:left="2127" w:hanging="851"/>
        <w:jc w:val="both"/>
        <w:rPr>
          <w:rFonts w:ascii="Verdana" w:hAnsi="Verdana"/>
          <w:sz w:val="18"/>
          <w:szCs w:val="18"/>
          <w:lang w:val="es-BO"/>
        </w:rPr>
      </w:pPr>
      <w:bookmarkStart w:id="33" w:name="_Toc61868051"/>
      <w:r>
        <w:rPr>
          <w:rFonts w:ascii="Verdana" w:hAnsi="Verdana"/>
          <w:b w:val="0"/>
          <w:bCs w:val="0"/>
          <w:sz w:val="18"/>
          <w:szCs w:val="18"/>
          <w:lang w:val="es-BO"/>
        </w:rPr>
        <w:t>L</w:t>
      </w:r>
      <w:r w:rsidR="00B45A6F" w:rsidRPr="008F554D">
        <w:rPr>
          <w:rFonts w:ascii="Verdana" w:hAnsi="Verdana"/>
          <w:b w:val="0"/>
          <w:bCs w:val="0"/>
          <w:sz w:val="18"/>
          <w:szCs w:val="18"/>
          <w:lang w:val="es-BO"/>
        </w:rPr>
        <w:t>a propuesta deberá tener sus páginas numeradas, selladas y rubricadas por el proponente, con excepción de la Garantía de Seriedad de Propuesta.</w:t>
      </w:r>
      <w:bookmarkEnd w:id="33"/>
    </w:p>
    <w:p w14:paraId="5BBBCFFE" w14:textId="77777777" w:rsidR="00B45A6F" w:rsidRPr="008F554D" w:rsidRDefault="00B45A6F" w:rsidP="00B45A6F">
      <w:pPr>
        <w:pStyle w:val="Puesto"/>
        <w:spacing w:before="0" w:after="0"/>
        <w:ind w:left="2127"/>
        <w:jc w:val="both"/>
        <w:rPr>
          <w:rFonts w:ascii="Verdana" w:hAnsi="Verdana"/>
          <w:sz w:val="18"/>
          <w:szCs w:val="18"/>
          <w:lang w:val="es-BO"/>
        </w:rPr>
      </w:pPr>
    </w:p>
    <w:p w14:paraId="71B9D923" w14:textId="3F4F2E9B" w:rsidR="00B45A6F" w:rsidRPr="00BC3933" w:rsidRDefault="00B45A6F" w:rsidP="00780A54">
      <w:pPr>
        <w:pStyle w:val="Puesto"/>
        <w:numPr>
          <w:ilvl w:val="2"/>
          <w:numId w:val="25"/>
        </w:numPr>
        <w:spacing w:before="0" w:after="0"/>
        <w:ind w:left="2127" w:hanging="851"/>
        <w:jc w:val="both"/>
        <w:rPr>
          <w:rFonts w:ascii="Verdana" w:hAnsi="Verdana"/>
          <w:sz w:val="18"/>
          <w:szCs w:val="18"/>
          <w:lang w:val="es-BO"/>
        </w:rPr>
      </w:pPr>
      <w:bookmarkStart w:id="34" w:name="_Toc61868052"/>
      <w:r w:rsidRPr="008F554D">
        <w:rPr>
          <w:rFonts w:ascii="Verdana" w:hAnsi="Verdana"/>
          <w:b w:val="0"/>
          <w:bCs w:val="0"/>
          <w:sz w:val="18"/>
          <w:szCs w:val="18"/>
          <w:lang w:val="es-BO"/>
        </w:rPr>
        <w:t>La propuesta deberá incluir un índice, que permita la rápida ubicación de los Formularios y documentos presentados.</w:t>
      </w:r>
      <w:bookmarkEnd w:id="34"/>
      <w:r w:rsidRPr="008F554D">
        <w:rPr>
          <w:rFonts w:ascii="Verdana" w:hAnsi="Verdana"/>
          <w:b w:val="0"/>
          <w:bCs w:val="0"/>
          <w:sz w:val="18"/>
          <w:szCs w:val="18"/>
          <w:lang w:val="es-BO"/>
        </w:rPr>
        <w:t xml:space="preserve"> </w:t>
      </w:r>
    </w:p>
    <w:p w14:paraId="0256E805" w14:textId="77777777" w:rsidR="00BC3933" w:rsidRDefault="00BC3933" w:rsidP="00BC3933">
      <w:pPr>
        <w:pStyle w:val="Prrafodelista"/>
        <w:rPr>
          <w:rFonts w:ascii="Verdana" w:hAnsi="Verdana"/>
          <w:sz w:val="18"/>
          <w:szCs w:val="18"/>
          <w:lang w:val="es-BO"/>
        </w:rPr>
      </w:pPr>
    </w:p>
    <w:p w14:paraId="3DE87599" w14:textId="408F7CD9" w:rsidR="00B45A6F" w:rsidRPr="008F554D" w:rsidRDefault="00B45A6F" w:rsidP="00780A54">
      <w:pPr>
        <w:pStyle w:val="Puesto"/>
        <w:numPr>
          <w:ilvl w:val="1"/>
          <w:numId w:val="25"/>
        </w:numPr>
        <w:spacing w:before="0" w:after="0"/>
        <w:ind w:left="1276" w:hanging="850"/>
        <w:jc w:val="both"/>
        <w:rPr>
          <w:rFonts w:ascii="Verdana" w:hAnsi="Verdana"/>
          <w:sz w:val="18"/>
          <w:szCs w:val="18"/>
          <w:lang w:val="es-BO"/>
        </w:rPr>
      </w:pPr>
      <w:bookmarkStart w:id="35" w:name="_Toc61868053"/>
      <w:r w:rsidRPr="008F554D">
        <w:rPr>
          <w:rFonts w:ascii="Verdana" w:hAnsi="Verdana"/>
          <w:sz w:val="18"/>
          <w:szCs w:val="18"/>
          <w:lang w:val="es-BO"/>
        </w:rPr>
        <w:t>Plazo y lugar de presentación física</w:t>
      </w:r>
      <w:bookmarkEnd w:id="35"/>
      <w:r w:rsidRPr="008F554D">
        <w:rPr>
          <w:rFonts w:ascii="Verdana" w:hAnsi="Verdana"/>
          <w:sz w:val="18"/>
          <w:szCs w:val="18"/>
          <w:lang w:val="es-BO"/>
        </w:rPr>
        <w:t xml:space="preserve"> </w:t>
      </w:r>
    </w:p>
    <w:p w14:paraId="5BB56473" w14:textId="77777777" w:rsidR="00B45A6F" w:rsidRPr="008F554D" w:rsidRDefault="00B45A6F" w:rsidP="00B45A6F">
      <w:pPr>
        <w:pStyle w:val="Puesto"/>
        <w:spacing w:before="0" w:after="0"/>
        <w:ind w:left="1276"/>
        <w:jc w:val="both"/>
        <w:rPr>
          <w:rFonts w:ascii="Verdana" w:hAnsi="Verdana"/>
          <w:b w:val="0"/>
          <w:bCs w:val="0"/>
          <w:sz w:val="18"/>
          <w:szCs w:val="18"/>
          <w:lang w:val="es-BO"/>
        </w:rPr>
      </w:pPr>
    </w:p>
    <w:p w14:paraId="2A60ED6B" w14:textId="77777777" w:rsidR="00B45A6F" w:rsidRPr="008F554D" w:rsidRDefault="00B45A6F" w:rsidP="00780A54">
      <w:pPr>
        <w:pStyle w:val="Puesto"/>
        <w:numPr>
          <w:ilvl w:val="2"/>
          <w:numId w:val="25"/>
        </w:numPr>
        <w:spacing w:before="0" w:after="0"/>
        <w:ind w:left="2127" w:hanging="851"/>
        <w:jc w:val="both"/>
        <w:rPr>
          <w:rFonts w:ascii="Verdana" w:hAnsi="Verdana"/>
          <w:b w:val="0"/>
          <w:bCs w:val="0"/>
          <w:sz w:val="18"/>
          <w:szCs w:val="18"/>
          <w:lang w:val="es-BO"/>
        </w:rPr>
      </w:pPr>
      <w:bookmarkStart w:id="36" w:name="_Toc61868054"/>
      <w:r w:rsidRPr="008F554D">
        <w:rPr>
          <w:rFonts w:ascii="Verdana" w:hAnsi="Verdana"/>
          <w:b w:val="0"/>
          <w:bCs w:val="0"/>
          <w:sz w:val="18"/>
          <w:szCs w:val="18"/>
          <w:lang w:val="es-BO"/>
        </w:rPr>
        <w:t>Las propuestas deberán ser presentadas dentro del plazo (fecha y hora) fijado y en el domicilio establecido en el presente DBC.</w:t>
      </w:r>
      <w:bookmarkEnd w:id="36"/>
    </w:p>
    <w:p w14:paraId="44DFDCF4"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28BB0D8B" w14:textId="7CCC4E2C" w:rsidR="00B45A6F" w:rsidRPr="008F554D" w:rsidRDefault="00B45A6F" w:rsidP="00B45A6F">
      <w:pPr>
        <w:pStyle w:val="Puesto"/>
        <w:spacing w:before="0" w:after="0"/>
        <w:ind w:left="2127"/>
        <w:jc w:val="both"/>
        <w:rPr>
          <w:rFonts w:ascii="Verdana" w:hAnsi="Verdana"/>
          <w:b w:val="0"/>
          <w:bCs w:val="0"/>
          <w:sz w:val="18"/>
          <w:szCs w:val="18"/>
          <w:lang w:val="es-BO"/>
        </w:rPr>
      </w:pPr>
      <w:bookmarkStart w:id="37" w:name="_Toc61868055"/>
      <w:r w:rsidRPr="008F554D">
        <w:rPr>
          <w:rFonts w:ascii="Verdana" w:hAnsi="Verdana"/>
          <w:b w:val="0"/>
          <w:bCs w:val="0"/>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37"/>
    </w:p>
    <w:p w14:paraId="275DC9D8"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3B80ACD9" w14:textId="0A35877D" w:rsidR="00B45A6F" w:rsidRPr="008F554D" w:rsidRDefault="00B45A6F" w:rsidP="00780A54">
      <w:pPr>
        <w:pStyle w:val="Puesto"/>
        <w:numPr>
          <w:ilvl w:val="2"/>
          <w:numId w:val="25"/>
        </w:numPr>
        <w:spacing w:before="0" w:after="0"/>
        <w:ind w:left="2127" w:hanging="851"/>
        <w:jc w:val="both"/>
        <w:rPr>
          <w:rFonts w:ascii="Verdana" w:hAnsi="Verdana"/>
          <w:b w:val="0"/>
          <w:bCs w:val="0"/>
          <w:sz w:val="18"/>
          <w:szCs w:val="18"/>
          <w:lang w:val="es-BO"/>
        </w:rPr>
      </w:pPr>
      <w:bookmarkStart w:id="38" w:name="_Toc61868056"/>
      <w:r w:rsidRPr="008F554D">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38"/>
    </w:p>
    <w:p w14:paraId="429B8F81" w14:textId="77777777" w:rsidR="00B45A6F" w:rsidRPr="008F554D" w:rsidRDefault="00B45A6F" w:rsidP="00B45A6F">
      <w:pPr>
        <w:pStyle w:val="Puesto"/>
        <w:spacing w:before="0" w:after="0"/>
        <w:ind w:left="2127"/>
        <w:jc w:val="both"/>
        <w:rPr>
          <w:rFonts w:ascii="Verdana" w:hAnsi="Verdana"/>
          <w:b w:val="0"/>
          <w:bCs w:val="0"/>
          <w:sz w:val="18"/>
          <w:szCs w:val="18"/>
          <w:lang w:val="es-BO"/>
        </w:rPr>
      </w:pPr>
    </w:p>
    <w:p w14:paraId="77054F75" w14:textId="30023AD4" w:rsidR="00756F78" w:rsidRPr="008F554D" w:rsidRDefault="00B45A6F" w:rsidP="00780A54">
      <w:pPr>
        <w:pStyle w:val="Puesto"/>
        <w:numPr>
          <w:ilvl w:val="1"/>
          <w:numId w:val="25"/>
        </w:numPr>
        <w:spacing w:before="0" w:after="0"/>
        <w:ind w:left="1276" w:hanging="850"/>
        <w:jc w:val="both"/>
        <w:rPr>
          <w:rFonts w:ascii="Verdana" w:hAnsi="Verdana"/>
          <w:sz w:val="18"/>
          <w:szCs w:val="18"/>
          <w:lang w:val="es-BO"/>
        </w:rPr>
      </w:pPr>
      <w:bookmarkStart w:id="39" w:name="_Toc61868057"/>
      <w:r w:rsidRPr="008F554D">
        <w:rPr>
          <w:rFonts w:ascii="Verdana" w:hAnsi="Verdana"/>
          <w:sz w:val="18"/>
          <w:szCs w:val="18"/>
          <w:lang w:val="es-BO"/>
        </w:rPr>
        <w:t>Modificaciones y retiro de propuestas físicas</w:t>
      </w:r>
      <w:bookmarkEnd w:id="39"/>
    </w:p>
    <w:p w14:paraId="60979594"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6FBFA29C" w14:textId="77777777" w:rsidR="00756F78" w:rsidRPr="008F554D" w:rsidRDefault="00B45A6F" w:rsidP="00780A54">
      <w:pPr>
        <w:pStyle w:val="Puesto"/>
        <w:numPr>
          <w:ilvl w:val="2"/>
          <w:numId w:val="25"/>
        </w:numPr>
        <w:spacing w:before="0" w:after="0"/>
        <w:ind w:left="2127" w:hanging="851"/>
        <w:jc w:val="both"/>
        <w:rPr>
          <w:rFonts w:ascii="Verdana" w:hAnsi="Verdana"/>
          <w:b w:val="0"/>
          <w:bCs w:val="0"/>
          <w:sz w:val="18"/>
          <w:szCs w:val="18"/>
          <w:lang w:val="es-BO"/>
        </w:rPr>
      </w:pPr>
      <w:bookmarkStart w:id="40" w:name="_Toc61868058"/>
      <w:r w:rsidRPr="008F554D">
        <w:rPr>
          <w:rFonts w:ascii="Verdana" w:hAnsi="Verdana"/>
          <w:b w:val="0"/>
          <w:bCs w:val="0"/>
          <w:sz w:val="18"/>
          <w:szCs w:val="18"/>
          <w:lang w:val="es-BO"/>
        </w:rPr>
        <w:lastRenderedPageBreak/>
        <w:t>Las propuestas presentadas sólo podrán modificarse antes del plazo límite establecido para el cierre de presentación de propuestas.</w:t>
      </w:r>
      <w:bookmarkEnd w:id="40"/>
    </w:p>
    <w:p w14:paraId="72766366"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4ECFAD8D" w14:textId="77777777" w:rsidR="00756F78" w:rsidRPr="008F554D" w:rsidRDefault="00B45A6F" w:rsidP="00756F78">
      <w:pPr>
        <w:pStyle w:val="Puesto"/>
        <w:spacing w:before="0" w:after="0"/>
        <w:ind w:left="2127"/>
        <w:jc w:val="both"/>
        <w:rPr>
          <w:rFonts w:ascii="Verdana" w:hAnsi="Verdana"/>
          <w:b w:val="0"/>
          <w:bCs w:val="0"/>
          <w:sz w:val="18"/>
          <w:szCs w:val="18"/>
          <w:lang w:val="es-BO"/>
        </w:rPr>
      </w:pPr>
      <w:bookmarkStart w:id="41" w:name="_Toc61868059"/>
      <w:r w:rsidRPr="008F554D">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1"/>
    </w:p>
    <w:p w14:paraId="4BF7D2E0"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6F7E4134" w14:textId="77777777" w:rsidR="00756F78" w:rsidRPr="008F554D" w:rsidRDefault="00B45A6F" w:rsidP="00756F78">
      <w:pPr>
        <w:pStyle w:val="Puesto"/>
        <w:spacing w:before="0" w:after="0"/>
        <w:ind w:left="2127"/>
        <w:jc w:val="both"/>
        <w:rPr>
          <w:rFonts w:ascii="Verdana" w:hAnsi="Verdana"/>
          <w:b w:val="0"/>
          <w:bCs w:val="0"/>
          <w:sz w:val="18"/>
          <w:szCs w:val="18"/>
          <w:lang w:val="es-BO"/>
        </w:rPr>
      </w:pPr>
      <w:bookmarkStart w:id="42" w:name="_Toc61868060"/>
      <w:r w:rsidRPr="008F554D">
        <w:rPr>
          <w:rFonts w:ascii="Verdana" w:hAnsi="Verdana"/>
          <w:b w:val="0"/>
          <w:bCs w:val="0"/>
          <w:sz w:val="18"/>
          <w:szCs w:val="18"/>
          <w:lang w:val="es-BO"/>
        </w:rPr>
        <w:t>Efectuadas las modificaciones, podrá proceder a su presentación.</w:t>
      </w:r>
      <w:bookmarkEnd w:id="42"/>
    </w:p>
    <w:p w14:paraId="46349A05"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431DDFFE" w14:textId="77777777" w:rsidR="00756F78" w:rsidRPr="008F554D" w:rsidRDefault="00B45A6F" w:rsidP="00780A54">
      <w:pPr>
        <w:pStyle w:val="Puesto"/>
        <w:numPr>
          <w:ilvl w:val="2"/>
          <w:numId w:val="25"/>
        </w:numPr>
        <w:spacing w:before="0" w:after="0"/>
        <w:ind w:left="2127" w:hanging="851"/>
        <w:jc w:val="both"/>
        <w:rPr>
          <w:rFonts w:ascii="Verdana" w:hAnsi="Verdana"/>
          <w:b w:val="0"/>
          <w:bCs w:val="0"/>
          <w:sz w:val="18"/>
          <w:szCs w:val="18"/>
          <w:lang w:val="es-BO"/>
        </w:rPr>
      </w:pPr>
      <w:bookmarkStart w:id="43" w:name="_Toc61868061"/>
      <w:r w:rsidRPr="008F554D">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43"/>
    </w:p>
    <w:p w14:paraId="2E8B2A61"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0CEC1480" w14:textId="5AE58152" w:rsidR="00B45A6F" w:rsidRPr="008F554D" w:rsidRDefault="00B45A6F" w:rsidP="00756F78">
      <w:pPr>
        <w:pStyle w:val="Puesto"/>
        <w:spacing w:before="0" w:after="0"/>
        <w:ind w:left="2127"/>
        <w:jc w:val="both"/>
        <w:rPr>
          <w:rFonts w:ascii="Verdana" w:hAnsi="Verdana"/>
          <w:b w:val="0"/>
          <w:bCs w:val="0"/>
          <w:sz w:val="18"/>
          <w:szCs w:val="18"/>
          <w:lang w:val="es-BO"/>
        </w:rPr>
      </w:pPr>
      <w:bookmarkStart w:id="44" w:name="_Toc61868062"/>
      <w:r w:rsidRPr="008F554D">
        <w:rPr>
          <w:rFonts w:ascii="Verdana" w:hAnsi="Verdana"/>
          <w:b w:val="0"/>
          <w:bCs w:val="0"/>
          <w:sz w:val="18"/>
          <w:szCs w:val="18"/>
          <w:lang w:val="es-BO"/>
        </w:rPr>
        <w:t>La devolución de la propuesta cerrada se realizará bajo constancia escrita.</w:t>
      </w:r>
      <w:bookmarkEnd w:id="44"/>
    </w:p>
    <w:p w14:paraId="319EFAA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6509416" w14:textId="1D1B1386" w:rsidR="00B45A6F" w:rsidRPr="008F554D" w:rsidRDefault="00B45A6F" w:rsidP="00780A54">
      <w:pPr>
        <w:pStyle w:val="Puesto"/>
        <w:numPr>
          <w:ilvl w:val="2"/>
          <w:numId w:val="25"/>
        </w:numPr>
        <w:spacing w:before="0" w:after="0"/>
        <w:ind w:left="2127" w:hanging="851"/>
        <w:jc w:val="both"/>
        <w:rPr>
          <w:rFonts w:ascii="Verdana" w:hAnsi="Verdana"/>
          <w:b w:val="0"/>
          <w:bCs w:val="0"/>
          <w:sz w:val="18"/>
          <w:szCs w:val="18"/>
          <w:lang w:val="es-BO"/>
        </w:rPr>
      </w:pPr>
      <w:bookmarkStart w:id="45" w:name="_Toc61868063"/>
      <w:r w:rsidRPr="008F554D">
        <w:rPr>
          <w:rFonts w:ascii="Verdana" w:hAnsi="Verdana"/>
          <w:b w:val="0"/>
          <w:bCs w:val="0"/>
          <w:sz w:val="18"/>
          <w:szCs w:val="18"/>
          <w:lang w:val="es-BO"/>
        </w:rPr>
        <w:t>Vencidos los plazos citados, las propuestas no podrán ser retiradas, modificadas o alteradas de manera alguna.</w:t>
      </w:r>
      <w:bookmarkEnd w:id="45"/>
    </w:p>
    <w:bookmarkEnd w:id="29"/>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4B500B3C" w:rsidR="00756F78" w:rsidRPr="008F554D" w:rsidRDefault="00756F78" w:rsidP="00780A54">
      <w:pPr>
        <w:pStyle w:val="Puesto"/>
        <w:numPr>
          <w:ilvl w:val="1"/>
          <w:numId w:val="25"/>
        </w:numPr>
        <w:spacing w:before="0" w:after="0"/>
        <w:ind w:left="1276" w:hanging="850"/>
        <w:jc w:val="both"/>
        <w:rPr>
          <w:rFonts w:ascii="Verdana" w:hAnsi="Verdana"/>
          <w:sz w:val="18"/>
          <w:szCs w:val="18"/>
          <w:lang w:val="es-BO"/>
        </w:rPr>
      </w:pPr>
      <w:bookmarkStart w:id="46" w:name="_Toc61868064"/>
      <w:r w:rsidRPr="008F554D">
        <w:rPr>
          <w:rFonts w:ascii="Verdana" w:hAnsi="Verdana"/>
          <w:sz w:val="18"/>
          <w:szCs w:val="18"/>
          <w:lang w:val="es-BO"/>
        </w:rPr>
        <w:t>Forma de presentación electrónica de propuesta</w:t>
      </w:r>
      <w:bookmarkEnd w:id="46"/>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47" w:name="_Toc61868065"/>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7"/>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8" w:name="_Toc61868066"/>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salvo cuando la evaluación sea mediante el Método de Selección y Adjudicación Presupuesto Fijo, donde el proponente no presenta propuesta económica</w:t>
      </w:r>
      <w:r w:rsidRPr="008F554D">
        <w:rPr>
          <w:rFonts w:ascii="Verdana" w:hAnsi="Verdana"/>
          <w:b w:val="0"/>
          <w:bCs w:val="0"/>
          <w:sz w:val="18"/>
          <w:szCs w:val="18"/>
          <w:lang w:val="es-BO"/>
        </w:rPr>
        <w:t>.</w:t>
      </w:r>
      <w:bookmarkEnd w:id="48"/>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49" w:name="_Toc61868067"/>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9"/>
    </w:p>
    <w:p w14:paraId="5663E951" w14:textId="77777777" w:rsidR="003E0C35"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50" w:name="_Toc61868068"/>
      <w:r w:rsidRPr="008F554D">
        <w:rPr>
          <w:rFonts w:ascii="Verdana" w:hAnsi="Verdana"/>
          <w:b w:val="0"/>
          <w:bCs w:val="0"/>
          <w:sz w:val="18"/>
          <w:szCs w:val="18"/>
          <w:lang w:val="es-BO"/>
        </w:rPr>
        <w:t>El proponente deberá aceptar las condiciones del sistema para la presentación de propuestas electrónicas y enviar su propuesta.</w:t>
      </w:r>
      <w:bookmarkEnd w:id="50"/>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4708C070" w:rsidR="00D00704"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51" w:name="_Toc61868069"/>
      <w:r w:rsidRPr="008F554D">
        <w:rPr>
          <w:rFonts w:ascii="Verdana" w:hAnsi="Verdana"/>
          <w:b w:val="0"/>
          <w:bCs w:val="0"/>
          <w:sz w:val="18"/>
          <w:szCs w:val="18"/>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1"/>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530EF9AC" w:rsidR="00D00704" w:rsidRDefault="00D00704" w:rsidP="00780A54">
      <w:pPr>
        <w:pStyle w:val="Puesto"/>
        <w:numPr>
          <w:ilvl w:val="2"/>
          <w:numId w:val="25"/>
        </w:numPr>
        <w:spacing w:before="0" w:after="0"/>
        <w:ind w:left="2127" w:hanging="851"/>
        <w:jc w:val="both"/>
        <w:rPr>
          <w:rFonts w:ascii="Verdana" w:hAnsi="Verdana"/>
          <w:b w:val="0"/>
          <w:bCs w:val="0"/>
          <w:sz w:val="18"/>
          <w:szCs w:val="18"/>
          <w:lang w:val="es-BO"/>
        </w:rPr>
      </w:pPr>
      <w:bookmarkStart w:id="52" w:name="_Toc61868070"/>
      <w:r w:rsidRPr="008F554D">
        <w:rPr>
          <w:rFonts w:ascii="Verdana" w:hAnsi="Verdana"/>
          <w:b w:val="0"/>
          <w:bCs w:val="0"/>
          <w:sz w:val="18"/>
          <w:szCs w:val="18"/>
          <w:lang w:val="es-BO"/>
        </w:rPr>
        <w:t>Cuando en la presentación de propuestas electrónicas se haya considerado utilizar el depósito por concepto de Garantía de Seriedad de Propuesta, el proponente estará habilitado a registrar la información del Depósito en su propuesta después de las dos (2) horas de realizado el mismo, por lo que deberá tomar los recaudos necesarios en relación al plazo de cierre para presentación de propuestas.</w:t>
      </w:r>
      <w:bookmarkEnd w:id="52"/>
    </w:p>
    <w:p w14:paraId="2DCEDA89" w14:textId="77777777" w:rsidR="00B202D4" w:rsidRDefault="00B202D4" w:rsidP="00B202D4">
      <w:pPr>
        <w:pStyle w:val="Prrafodelista"/>
        <w:rPr>
          <w:rFonts w:ascii="Verdana" w:hAnsi="Verdana"/>
          <w:b/>
          <w:bCs/>
          <w:sz w:val="18"/>
          <w:szCs w:val="18"/>
          <w:lang w:val="es-BO"/>
        </w:rPr>
      </w:pPr>
    </w:p>
    <w:p w14:paraId="0BE5FAAE" w14:textId="2BE791FC" w:rsidR="003E0C35" w:rsidRPr="008F554D" w:rsidRDefault="00756F78" w:rsidP="00780A54">
      <w:pPr>
        <w:pStyle w:val="Puesto"/>
        <w:numPr>
          <w:ilvl w:val="1"/>
          <w:numId w:val="25"/>
        </w:numPr>
        <w:spacing w:before="0" w:after="0"/>
        <w:ind w:left="1276" w:hanging="850"/>
        <w:jc w:val="both"/>
        <w:rPr>
          <w:rFonts w:ascii="Verdana" w:hAnsi="Verdana"/>
          <w:sz w:val="18"/>
          <w:szCs w:val="18"/>
          <w:lang w:val="es-BO"/>
        </w:rPr>
      </w:pPr>
      <w:bookmarkStart w:id="53" w:name="_Toc61868071"/>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54" w:name="_Toc61868072"/>
      <w:r w:rsidRPr="008F554D">
        <w:rPr>
          <w:rFonts w:ascii="Verdana" w:hAnsi="Verdana"/>
          <w:b w:val="0"/>
          <w:bCs w:val="0"/>
          <w:sz w:val="18"/>
          <w:szCs w:val="18"/>
          <w:lang w:val="es-BO"/>
        </w:rPr>
        <w:t>Las propuestas electrónicas deberán ser registradas dentro del plazo (fecha y hora) fijado en el presente DBC.</w:t>
      </w:r>
      <w:bookmarkEnd w:id="54"/>
      <w:r w:rsidRPr="008F554D">
        <w:rPr>
          <w:rFonts w:ascii="Verdana" w:hAnsi="Verdana"/>
          <w:b w:val="0"/>
          <w:bCs w:val="0"/>
          <w:sz w:val="18"/>
          <w:szCs w:val="18"/>
          <w:lang w:val="es-BO"/>
        </w:rPr>
        <w:t xml:space="preserve"> </w:t>
      </w:r>
    </w:p>
    <w:p w14:paraId="140CC265"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771A5BDC" w14:textId="77777777" w:rsidR="00E4140F" w:rsidRDefault="00E4140F" w:rsidP="00BC3933">
      <w:pPr>
        <w:pStyle w:val="Puesto"/>
        <w:spacing w:before="0" w:after="0"/>
        <w:ind w:left="2126"/>
        <w:jc w:val="both"/>
        <w:rPr>
          <w:rFonts w:ascii="Verdana" w:hAnsi="Verdana"/>
          <w:b w:val="0"/>
          <w:bCs w:val="0"/>
          <w:sz w:val="18"/>
          <w:szCs w:val="18"/>
          <w:lang w:val="es-BO"/>
        </w:rPr>
      </w:pPr>
      <w:bookmarkStart w:id="55" w:name="_Toc61868073"/>
      <w:r w:rsidRPr="008F554D">
        <w:rPr>
          <w:rFonts w:ascii="Verdana" w:hAnsi="Verdana"/>
          <w:b w:val="0"/>
          <w:bCs w:val="0"/>
          <w:sz w:val="18"/>
          <w:szCs w:val="18"/>
          <w:lang w:val="es-BO"/>
        </w:rPr>
        <w:lastRenderedPageBreak/>
        <w:t>Se considerará que el proponente ha presentado su propuesta dentro del plazo, siempre y cuando:</w:t>
      </w:r>
      <w:bookmarkEnd w:id="55"/>
    </w:p>
    <w:p w14:paraId="373B6E3E" w14:textId="77777777" w:rsidR="00BC3933" w:rsidRPr="008F554D" w:rsidRDefault="00BC3933" w:rsidP="00BC3933">
      <w:pPr>
        <w:pStyle w:val="Puesto"/>
        <w:spacing w:before="0" w:after="0"/>
        <w:ind w:left="2126"/>
        <w:jc w:val="both"/>
        <w:rPr>
          <w:rFonts w:ascii="Verdana" w:hAnsi="Verdana"/>
          <w:b w:val="0"/>
          <w:bCs w:val="0"/>
          <w:sz w:val="18"/>
          <w:szCs w:val="18"/>
          <w:lang w:val="es-BO"/>
        </w:rPr>
      </w:pPr>
    </w:p>
    <w:p w14:paraId="45559C71" w14:textId="77777777" w:rsidR="00E4140F" w:rsidRPr="008F554D" w:rsidRDefault="00E4140F" w:rsidP="00780A54">
      <w:pPr>
        <w:pStyle w:val="Puesto"/>
        <w:numPr>
          <w:ilvl w:val="0"/>
          <w:numId w:val="42"/>
        </w:numPr>
        <w:spacing w:before="0" w:after="0"/>
        <w:jc w:val="both"/>
        <w:rPr>
          <w:rFonts w:ascii="Verdana" w:hAnsi="Verdana"/>
          <w:b w:val="0"/>
          <w:bCs w:val="0"/>
          <w:sz w:val="18"/>
          <w:szCs w:val="18"/>
          <w:lang w:val="es-BO"/>
        </w:rPr>
      </w:pPr>
      <w:bookmarkStart w:id="56" w:name="_Toc61868074"/>
      <w:r w:rsidRPr="008F554D">
        <w:rPr>
          <w:rFonts w:ascii="Verdana" w:hAnsi="Verdana"/>
          <w:b w:val="0"/>
          <w:bCs w:val="0"/>
          <w:sz w:val="18"/>
          <w:szCs w:val="18"/>
          <w:lang w:val="es-BO"/>
        </w:rPr>
        <w:t>Esta haya sido enviada antes del vencimiento del cierre del plazo de presentación de propuestas y;</w:t>
      </w:r>
      <w:bookmarkEnd w:id="56"/>
    </w:p>
    <w:p w14:paraId="3AA9D50E" w14:textId="3AA41F68" w:rsidR="00E4140F" w:rsidRPr="008F554D" w:rsidRDefault="00E4140F" w:rsidP="00780A54">
      <w:pPr>
        <w:pStyle w:val="Puesto"/>
        <w:numPr>
          <w:ilvl w:val="0"/>
          <w:numId w:val="42"/>
        </w:numPr>
        <w:spacing w:before="0" w:after="0"/>
        <w:jc w:val="both"/>
        <w:rPr>
          <w:rFonts w:ascii="Verdana" w:hAnsi="Verdana"/>
          <w:b w:val="0"/>
          <w:bCs w:val="0"/>
          <w:sz w:val="18"/>
          <w:szCs w:val="18"/>
          <w:lang w:val="es-BO"/>
        </w:rPr>
      </w:pPr>
      <w:bookmarkStart w:id="57" w:name="_Toc61868075"/>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7"/>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58" w:name="_Toc61868076"/>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58"/>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59" w:name="_Toc61868077"/>
      <w:r w:rsidRPr="008F554D">
        <w:rPr>
          <w:rFonts w:ascii="Verdana" w:hAnsi="Verdana"/>
          <w:b w:val="0"/>
          <w:bCs w:val="0"/>
          <w:sz w:val="18"/>
          <w:szCs w:val="18"/>
          <w:lang w:val="es-BO"/>
        </w:rPr>
        <w:t>La presentación electrónica de propuestas se realizará a través del RUPE.</w:t>
      </w:r>
      <w:bookmarkEnd w:id="59"/>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780A54">
      <w:pPr>
        <w:pStyle w:val="Puesto"/>
        <w:numPr>
          <w:ilvl w:val="1"/>
          <w:numId w:val="25"/>
        </w:numPr>
        <w:spacing w:before="0" w:after="0"/>
        <w:ind w:left="1276" w:hanging="850"/>
        <w:jc w:val="both"/>
        <w:rPr>
          <w:rFonts w:ascii="Verdana" w:hAnsi="Verdana"/>
          <w:sz w:val="18"/>
          <w:szCs w:val="18"/>
          <w:lang w:val="es-BO"/>
        </w:rPr>
      </w:pPr>
      <w:bookmarkStart w:id="60" w:name="_Toc61868078"/>
      <w:r w:rsidRPr="008F554D">
        <w:rPr>
          <w:rFonts w:ascii="Verdana" w:hAnsi="Verdana"/>
          <w:sz w:val="18"/>
          <w:szCs w:val="18"/>
          <w:lang w:val="es-BO"/>
        </w:rPr>
        <w:t>Modificaciones y retiro de propuestas electrónicas</w:t>
      </w:r>
      <w:bookmarkEnd w:id="60"/>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4E7A3E7E" w:rsidR="00756F78"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61" w:name="_Toc61868079"/>
      <w:r w:rsidRPr="008F554D">
        <w:rPr>
          <w:rFonts w:ascii="Verdana" w:hAnsi="Verdana"/>
          <w:b w:val="0"/>
          <w:bCs w:val="0"/>
          <w:sz w:val="18"/>
          <w:szCs w:val="18"/>
          <w:lang w:val="es-BO"/>
        </w:rPr>
        <w:t>En la presentación electrónica de propuestas, estas sólo podrán modificarse antes del plazo límite establecido para el cierre de presentación de propuestas.</w:t>
      </w:r>
      <w:bookmarkEnd w:id="61"/>
      <w:r w:rsidRPr="008F554D">
        <w:rPr>
          <w:rFonts w:ascii="Verdana" w:hAnsi="Verdana"/>
          <w:b w:val="0"/>
          <w:bCs w:val="0"/>
          <w:sz w:val="18"/>
          <w:szCs w:val="18"/>
          <w:lang w:val="es-BO"/>
        </w:rPr>
        <w:t xml:space="preserve"> </w:t>
      </w:r>
    </w:p>
    <w:p w14:paraId="5A18355B" w14:textId="22B81A79" w:rsidR="003E0C35" w:rsidRPr="008F554D" w:rsidRDefault="00756F78" w:rsidP="00BC3933">
      <w:pPr>
        <w:pStyle w:val="Puesto"/>
        <w:spacing w:before="0" w:after="0"/>
        <w:ind w:left="2126"/>
        <w:jc w:val="both"/>
        <w:rPr>
          <w:rFonts w:ascii="Verdana" w:hAnsi="Verdana"/>
          <w:b w:val="0"/>
          <w:bCs w:val="0"/>
          <w:sz w:val="18"/>
          <w:szCs w:val="18"/>
          <w:lang w:val="es-BO"/>
        </w:rPr>
      </w:pPr>
      <w:bookmarkStart w:id="62" w:name="_Toc61868080"/>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250ABC4B" w:rsidR="00C33641" w:rsidRPr="00C33641"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63" w:name="_Toc61868081"/>
      <w:r w:rsidRPr="008F554D">
        <w:rPr>
          <w:rFonts w:ascii="Verdana" w:hAnsi="Verdana"/>
          <w:b w:val="0"/>
          <w:bCs w:val="0"/>
          <w:sz w:val="18"/>
          <w:szCs w:val="18"/>
          <w:lang w:val="es-BO"/>
        </w:rPr>
        <w:t>L</w:t>
      </w:r>
      <w:bookmarkEnd w:id="6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64" w:name="_Toc61868082"/>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64"/>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780A54">
      <w:pPr>
        <w:pStyle w:val="Puesto"/>
        <w:numPr>
          <w:ilvl w:val="2"/>
          <w:numId w:val="25"/>
        </w:numPr>
        <w:spacing w:before="0" w:after="0"/>
        <w:ind w:left="2127" w:hanging="851"/>
        <w:jc w:val="both"/>
        <w:rPr>
          <w:rFonts w:ascii="Verdana" w:hAnsi="Verdana"/>
          <w:b w:val="0"/>
          <w:bCs w:val="0"/>
          <w:sz w:val="18"/>
          <w:szCs w:val="18"/>
          <w:lang w:val="es-BO"/>
        </w:rPr>
      </w:pPr>
      <w:bookmarkStart w:id="65" w:name="_Toc61868083"/>
      <w:r w:rsidRPr="008F554D">
        <w:rPr>
          <w:rFonts w:ascii="Verdana" w:hAnsi="Verdana"/>
          <w:b w:val="0"/>
          <w:bCs w:val="0"/>
          <w:sz w:val="18"/>
          <w:szCs w:val="18"/>
          <w:lang w:val="es-BO"/>
        </w:rPr>
        <w:t>Vencidos los plazos, las propuestas no podrán ser retiradas, modificadas o alteradas de manera alguna.</w:t>
      </w:r>
      <w:bookmarkEnd w:id="65"/>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780A54">
      <w:pPr>
        <w:pStyle w:val="Puesto"/>
        <w:numPr>
          <w:ilvl w:val="0"/>
          <w:numId w:val="25"/>
        </w:numPr>
        <w:spacing w:before="0" w:after="0"/>
        <w:jc w:val="both"/>
        <w:rPr>
          <w:rFonts w:ascii="Verdana" w:hAnsi="Verdana"/>
          <w:sz w:val="18"/>
          <w:szCs w:val="18"/>
          <w:lang w:val="es-BO"/>
        </w:rPr>
      </w:pPr>
      <w:bookmarkStart w:id="66" w:name="_Toc61868084"/>
      <w:r w:rsidRPr="008F554D">
        <w:rPr>
          <w:rFonts w:ascii="Verdana" w:hAnsi="Verdana"/>
          <w:sz w:val="18"/>
          <w:szCs w:val="18"/>
          <w:lang w:val="es-BO"/>
        </w:rPr>
        <w:t>APERTURA DE PROPUESTAS</w:t>
      </w:r>
      <w:bookmarkEnd w:id="66"/>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780A54">
      <w:pPr>
        <w:pStyle w:val="Puesto"/>
        <w:numPr>
          <w:ilvl w:val="1"/>
          <w:numId w:val="25"/>
        </w:numPr>
        <w:spacing w:before="0" w:after="0"/>
        <w:ind w:left="1276" w:hanging="850"/>
        <w:jc w:val="both"/>
        <w:rPr>
          <w:rFonts w:ascii="Verdana" w:hAnsi="Verdana"/>
          <w:sz w:val="18"/>
          <w:szCs w:val="18"/>
          <w:lang w:val="es-BO"/>
        </w:rPr>
      </w:pPr>
      <w:bookmarkStart w:id="67" w:name="_Toc61868085"/>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67"/>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7777777" w:rsidR="006F6856" w:rsidRPr="008F554D" w:rsidRDefault="003E0C35" w:rsidP="006F6856">
      <w:pPr>
        <w:pStyle w:val="Puesto"/>
        <w:spacing w:before="0" w:after="0"/>
        <w:ind w:left="1276"/>
        <w:jc w:val="both"/>
        <w:rPr>
          <w:rFonts w:ascii="Verdana" w:hAnsi="Verdana"/>
          <w:sz w:val="18"/>
          <w:szCs w:val="18"/>
          <w:lang w:val="es-BO"/>
        </w:rPr>
      </w:pPr>
      <w:bookmarkStart w:id="68" w:name="_Toc61868086"/>
      <w:r w:rsidRPr="008F554D">
        <w:rPr>
          <w:rFonts w:ascii="Verdana" w:hAnsi="Verdana"/>
          <w:b w:val="0"/>
          <w:bCs w:val="0"/>
          <w:sz w:val="18"/>
          <w:szCs w:val="18"/>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8"/>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AAAF14D" w:rsidR="003E0C35" w:rsidRPr="008F554D" w:rsidRDefault="003E0C35" w:rsidP="006F6856">
      <w:pPr>
        <w:pStyle w:val="Puesto"/>
        <w:spacing w:before="0" w:after="0"/>
        <w:ind w:left="1276"/>
        <w:jc w:val="both"/>
        <w:rPr>
          <w:rFonts w:ascii="Verdana" w:hAnsi="Verdana"/>
          <w:b w:val="0"/>
          <w:bCs w:val="0"/>
          <w:sz w:val="18"/>
          <w:szCs w:val="18"/>
          <w:lang w:val="es-BO"/>
        </w:rPr>
      </w:pPr>
      <w:bookmarkStart w:id="69" w:name="_Toc61868087"/>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la Comisión de Calificación suspenderá el acto de apertura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69"/>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780A54">
      <w:pPr>
        <w:pStyle w:val="Puesto"/>
        <w:numPr>
          <w:ilvl w:val="1"/>
          <w:numId w:val="25"/>
        </w:numPr>
        <w:spacing w:before="0" w:after="0"/>
        <w:ind w:left="1276" w:hanging="850"/>
        <w:jc w:val="both"/>
        <w:rPr>
          <w:rFonts w:ascii="Verdana" w:hAnsi="Verdana"/>
          <w:b w:val="0"/>
          <w:bCs w:val="0"/>
          <w:sz w:val="18"/>
          <w:szCs w:val="18"/>
          <w:lang w:val="es-BO"/>
        </w:rPr>
      </w:pPr>
      <w:bookmarkStart w:id="70" w:name="_Toc61868088"/>
      <w:r w:rsidRPr="008F554D">
        <w:rPr>
          <w:rFonts w:ascii="Verdana" w:hAnsi="Verdana"/>
          <w:b w:val="0"/>
          <w:bCs w:val="0"/>
          <w:sz w:val="18"/>
          <w:szCs w:val="18"/>
          <w:lang w:val="es-BO"/>
        </w:rPr>
        <w:t>El Acto de Apertura comprenderá:</w:t>
      </w:r>
      <w:bookmarkEnd w:id="70"/>
    </w:p>
    <w:p w14:paraId="307C9F1C" w14:textId="77777777" w:rsidR="006F6856" w:rsidRPr="008F554D" w:rsidRDefault="003E0C35" w:rsidP="00780A54">
      <w:pPr>
        <w:pStyle w:val="Puesto"/>
        <w:numPr>
          <w:ilvl w:val="0"/>
          <w:numId w:val="43"/>
        </w:numPr>
        <w:ind w:left="1701"/>
        <w:jc w:val="both"/>
        <w:rPr>
          <w:rFonts w:ascii="Verdana" w:hAnsi="Verdana"/>
          <w:b w:val="0"/>
          <w:bCs w:val="0"/>
          <w:sz w:val="18"/>
          <w:szCs w:val="18"/>
          <w:lang w:val="es-BO"/>
        </w:rPr>
      </w:pPr>
      <w:bookmarkStart w:id="71" w:name="_Toc61868089"/>
      <w:r w:rsidRPr="008F554D">
        <w:rPr>
          <w:rFonts w:ascii="Verdana" w:hAnsi="Verdana"/>
          <w:b w:val="0"/>
          <w:bCs w:val="0"/>
          <w:sz w:val="18"/>
          <w:szCs w:val="18"/>
          <w:lang w:val="es-BO"/>
        </w:rPr>
        <w:lastRenderedPageBreak/>
        <w:t>Lectura de la información sobre el objeto de la contratación, las publicaciones realizadas y la nómina de las propuestas físicas presentadas y rechazadas, según el Acta de Recepción.</w:t>
      </w:r>
      <w:bookmarkEnd w:id="71"/>
    </w:p>
    <w:p w14:paraId="1AF9AEEF" w14:textId="70601117" w:rsidR="003E0C35" w:rsidRPr="008F554D" w:rsidRDefault="003E0C35" w:rsidP="00780A54">
      <w:pPr>
        <w:pStyle w:val="Puesto"/>
        <w:numPr>
          <w:ilvl w:val="0"/>
          <w:numId w:val="43"/>
        </w:numPr>
        <w:ind w:left="1701"/>
        <w:jc w:val="both"/>
        <w:rPr>
          <w:rFonts w:ascii="Verdana" w:hAnsi="Verdana"/>
          <w:b w:val="0"/>
          <w:bCs w:val="0"/>
          <w:sz w:val="18"/>
          <w:szCs w:val="18"/>
          <w:lang w:val="es-BO"/>
        </w:rPr>
      </w:pPr>
      <w:bookmarkStart w:id="72" w:name="_Toc61868090"/>
      <w:r w:rsidRPr="008F554D">
        <w:rPr>
          <w:rFonts w:ascii="Verdana" w:hAnsi="Verdana"/>
          <w:b w:val="0"/>
          <w:bCs w:val="0"/>
          <w:sz w:val="18"/>
          <w:szCs w:val="18"/>
          <w:lang w:val="es-BO"/>
        </w:rPr>
        <w:t>Apertura de todas las propuestas físicas y/o electrónicas recibidas dentro del plazo, para su registro en el Acta de Apertura.</w:t>
      </w:r>
      <w:bookmarkEnd w:id="72"/>
      <w:r w:rsidRPr="008F554D">
        <w:rPr>
          <w:rFonts w:ascii="Verdana" w:hAnsi="Verdana"/>
          <w:b w:val="0"/>
          <w:bCs w:val="0"/>
          <w:sz w:val="18"/>
          <w:szCs w:val="18"/>
          <w:lang w:val="es-BO"/>
        </w:rPr>
        <w:t xml:space="preserve"> </w:t>
      </w:r>
    </w:p>
    <w:p w14:paraId="3A21ABA2" w14:textId="77777777" w:rsidR="006F6856" w:rsidRPr="008F554D" w:rsidRDefault="003E0C35" w:rsidP="006F6856">
      <w:pPr>
        <w:pStyle w:val="Puesto"/>
        <w:ind w:left="1701"/>
        <w:jc w:val="both"/>
        <w:rPr>
          <w:rFonts w:ascii="Verdana" w:hAnsi="Verdana"/>
          <w:b w:val="0"/>
          <w:bCs w:val="0"/>
          <w:sz w:val="18"/>
          <w:szCs w:val="18"/>
          <w:lang w:val="es-BO"/>
        </w:rPr>
      </w:pPr>
      <w:bookmarkStart w:id="73" w:name="_Toc61868091"/>
      <w:r w:rsidRPr="008F554D">
        <w:rPr>
          <w:rFonts w:ascii="Verdana" w:hAnsi="Verdana"/>
          <w:b w:val="0"/>
          <w:bCs w:val="0"/>
          <w:sz w:val="18"/>
          <w:szCs w:val="18"/>
          <w:lang w:val="es-BO"/>
        </w:rPr>
        <w:t>En el caso de las propuestas electrónicas se deberá realizar la apertura física del sobre que contenga la Garantía de Seriedad de Propuesta, salvo se haya optado por el Depósito por este concepto.</w:t>
      </w:r>
      <w:bookmarkEnd w:id="73"/>
      <w:r w:rsidRPr="008F554D">
        <w:rPr>
          <w:rFonts w:ascii="Verdana" w:hAnsi="Verdana"/>
          <w:b w:val="0"/>
          <w:bCs w:val="0"/>
          <w:sz w:val="18"/>
          <w:szCs w:val="18"/>
          <w:lang w:val="es-BO"/>
        </w:rPr>
        <w:t xml:space="preserve"> </w:t>
      </w:r>
    </w:p>
    <w:p w14:paraId="4BDFCD40" w14:textId="77777777" w:rsidR="006F6856" w:rsidRPr="008F554D" w:rsidRDefault="003E0C35" w:rsidP="006F6856">
      <w:pPr>
        <w:pStyle w:val="Puesto"/>
        <w:ind w:left="1701"/>
        <w:jc w:val="both"/>
        <w:rPr>
          <w:rFonts w:ascii="Verdana" w:hAnsi="Verdana"/>
          <w:b w:val="0"/>
          <w:bCs w:val="0"/>
          <w:sz w:val="18"/>
          <w:szCs w:val="18"/>
          <w:lang w:val="es-BO"/>
        </w:rPr>
      </w:pPr>
      <w:bookmarkStart w:id="74" w:name="_Toc61868092"/>
      <w:r w:rsidRPr="008F554D">
        <w:rPr>
          <w:rFonts w:ascii="Verdana" w:hAnsi="Verdana"/>
          <w:b w:val="0"/>
          <w:bCs w:val="0"/>
          <w:sz w:val="18"/>
          <w:szCs w:val="18"/>
          <w:lang w:val="es-BO"/>
        </w:rPr>
        <w:t xml:space="preserve">Una vez realizada la apertura electrónica, todas las propuestas presentadas serán automáticamente </w:t>
      </w:r>
      <w:proofErr w:type="spellStart"/>
      <w:r w:rsidRPr="008F554D">
        <w:rPr>
          <w:rFonts w:ascii="Verdana" w:hAnsi="Verdana"/>
          <w:b w:val="0"/>
          <w:bCs w:val="0"/>
          <w:sz w:val="18"/>
          <w:szCs w:val="18"/>
          <w:lang w:val="es-BO"/>
        </w:rPr>
        <w:t>desencriptadas</w:t>
      </w:r>
      <w:proofErr w:type="spellEnd"/>
      <w:r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bookmarkEnd w:id="74"/>
    </w:p>
    <w:p w14:paraId="7EDAEAB6" w14:textId="6672597C" w:rsidR="003E0C35" w:rsidRPr="008F554D" w:rsidRDefault="003E0C35" w:rsidP="006F6856">
      <w:pPr>
        <w:pStyle w:val="Puesto"/>
        <w:ind w:left="1701"/>
        <w:jc w:val="both"/>
        <w:rPr>
          <w:rFonts w:ascii="Verdana" w:hAnsi="Verdana"/>
          <w:b w:val="0"/>
          <w:bCs w:val="0"/>
          <w:sz w:val="18"/>
          <w:szCs w:val="18"/>
          <w:lang w:val="es-BO"/>
        </w:rPr>
      </w:pPr>
      <w:bookmarkStart w:id="75" w:name="_Toc61868093"/>
      <w:r w:rsidRPr="008F554D">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75"/>
    </w:p>
    <w:p w14:paraId="68B80C99" w14:textId="77777777" w:rsidR="006F6856" w:rsidRPr="008F554D" w:rsidRDefault="003E0C35" w:rsidP="00780A54">
      <w:pPr>
        <w:pStyle w:val="Puesto"/>
        <w:numPr>
          <w:ilvl w:val="0"/>
          <w:numId w:val="43"/>
        </w:numPr>
        <w:ind w:left="1701"/>
        <w:jc w:val="both"/>
        <w:rPr>
          <w:rFonts w:ascii="Verdana" w:hAnsi="Verdana"/>
          <w:b w:val="0"/>
          <w:bCs w:val="0"/>
          <w:sz w:val="18"/>
          <w:szCs w:val="18"/>
          <w:lang w:val="es-BO"/>
        </w:rPr>
      </w:pPr>
      <w:bookmarkStart w:id="76" w:name="_Toc61868094"/>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76"/>
      <w:r w:rsidRPr="008F554D">
        <w:rPr>
          <w:rFonts w:ascii="Verdana" w:hAnsi="Verdana"/>
          <w:b w:val="0"/>
          <w:bCs w:val="0"/>
          <w:sz w:val="18"/>
          <w:szCs w:val="18"/>
          <w:lang w:val="es-BO"/>
        </w:rPr>
        <w:t xml:space="preserve"> </w:t>
      </w:r>
    </w:p>
    <w:p w14:paraId="55F05094" w14:textId="77777777" w:rsidR="00D27129" w:rsidRPr="008F554D" w:rsidRDefault="003E0C35" w:rsidP="00780A54">
      <w:pPr>
        <w:pStyle w:val="Puesto"/>
        <w:numPr>
          <w:ilvl w:val="0"/>
          <w:numId w:val="43"/>
        </w:numPr>
        <w:ind w:left="1701"/>
        <w:jc w:val="both"/>
        <w:rPr>
          <w:rFonts w:ascii="Verdana" w:hAnsi="Verdana"/>
          <w:b w:val="0"/>
          <w:bCs w:val="0"/>
          <w:sz w:val="18"/>
          <w:szCs w:val="18"/>
          <w:lang w:val="es-BO"/>
        </w:rPr>
      </w:pPr>
      <w:bookmarkStart w:id="77" w:name="_Toc61868095"/>
      <w:r w:rsidRPr="008F554D">
        <w:rPr>
          <w:rFonts w:ascii="Verdana" w:hAnsi="Verdana"/>
          <w:b w:val="0"/>
          <w:bCs w:val="0"/>
          <w:sz w:val="18"/>
          <w:szCs w:val="18"/>
          <w:lang w:val="es-BO"/>
        </w:rPr>
        <w:t>Verificación de los documentos presentados por los proponentes, aplicando la metodología PRESENTÓ/NO PRESENTÓ, del Formulario V-1 correspondiente.</w:t>
      </w:r>
      <w:bookmarkEnd w:id="77"/>
    </w:p>
    <w:p w14:paraId="55A9DBEA" w14:textId="77777777" w:rsidR="00D27129" w:rsidRPr="008F554D" w:rsidRDefault="006F6856" w:rsidP="00D27129">
      <w:pPr>
        <w:pStyle w:val="Puesto"/>
        <w:ind w:left="1701"/>
        <w:jc w:val="both"/>
        <w:rPr>
          <w:rFonts w:ascii="Verdana" w:hAnsi="Verdana"/>
          <w:b w:val="0"/>
          <w:bCs w:val="0"/>
          <w:sz w:val="18"/>
          <w:szCs w:val="18"/>
          <w:lang w:val="es-BO"/>
        </w:rPr>
      </w:pPr>
      <w:bookmarkStart w:id="78" w:name="_Toc61868096"/>
      <w:r w:rsidRPr="008F554D">
        <w:rPr>
          <w:rFonts w:ascii="Verdana" w:hAnsi="Verdana"/>
          <w:b w:val="0"/>
          <w:bCs w:val="0"/>
          <w:sz w:val="18"/>
          <w:szCs w:val="18"/>
          <w:lang w:val="es-BO"/>
        </w:rPr>
        <w:t xml:space="preserve">El Responsable de Evaluación o la Comisión de Calificación </w:t>
      </w:r>
      <w:r w:rsidR="003E0C35" w:rsidRPr="008F554D">
        <w:rPr>
          <w:rFonts w:ascii="Verdana" w:hAnsi="Verdana"/>
          <w:b w:val="0"/>
          <w:bCs w:val="0"/>
          <w:sz w:val="18"/>
          <w:szCs w:val="18"/>
          <w:lang w:val="es-BO"/>
        </w:rPr>
        <w:t>procederá a rubricar todas las páginas de cada propuesta original, exceptuando a la Garantía de Seriedad de propuesta y a las propuestas electrónicas descargadas del sistema.</w:t>
      </w:r>
      <w:bookmarkEnd w:id="78"/>
    </w:p>
    <w:p w14:paraId="4F47FB29" w14:textId="77777777" w:rsidR="00D27129" w:rsidRPr="008F554D" w:rsidRDefault="003E0C35" w:rsidP="00D27129">
      <w:pPr>
        <w:pStyle w:val="Puesto"/>
        <w:ind w:left="1701"/>
        <w:jc w:val="both"/>
        <w:rPr>
          <w:rFonts w:ascii="Verdana" w:hAnsi="Verdana"/>
          <w:b w:val="0"/>
          <w:bCs w:val="0"/>
          <w:sz w:val="18"/>
          <w:szCs w:val="18"/>
          <w:lang w:val="es-BO"/>
        </w:rPr>
      </w:pPr>
      <w:bookmarkStart w:id="79" w:name="_Toc61868097"/>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79"/>
    </w:p>
    <w:p w14:paraId="13C4CF75" w14:textId="77777777" w:rsidR="00D27129" w:rsidRPr="008F554D" w:rsidRDefault="003E0C35" w:rsidP="00780A54">
      <w:pPr>
        <w:pStyle w:val="Puesto"/>
        <w:numPr>
          <w:ilvl w:val="0"/>
          <w:numId w:val="43"/>
        </w:numPr>
        <w:ind w:left="1701"/>
        <w:jc w:val="both"/>
        <w:rPr>
          <w:rFonts w:ascii="Verdana" w:hAnsi="Verdana"/>
          <w:b w:val="0"/>
          <w:bCs w:val="0"/>
          <w:sz w:val="18"/>
          <w:szCs w:val="18"/>
          <w:lang w:val="es-BO"/>
        </w:rPr>
      </w:pPr>
      <w:bookmarkStart w:id="80" w:name="_Toc61868098"/>
      <w:r w:rsidRPr="008F554D">
        <w:rPr>
          <w:rFonts w:ascii="Verdana" w:hAnsi="Verdana"/>
          <w:b w:val="0"/>
          <w:bCs w:val="0"/>
          <w:sz w:val="18"/>
          <w:szCs w:val="18"/>
          <w:lang w:val="es-BO"/>
        </w:rPr>
        <w:t>Registro, en el Formulario V–2, del nombre del proponente y del monto total de su propuesta económica, excepto cuando se aplique el Método de Selección y Adjudicación de Presupuesto Fijo.</w:t>
      </w:r>
      <w:bookmarkEnd w:id="80"/>
      <w:r w:rsidRPr="008F554D">
        <w:rPr>
          <w:rFonts w:ascii="Verdana" w:hAnsi="Verdana"/>
          <w:b w:val="0"/>
          <w:bCs w:val="0"/>
          <w:sz w:val="18"/>
          <w:szCs w:val="18"/>
          <w:lang w:val="es-BO"/>
        </w:rPr>
        <w:t xml:space="preserve"> </w:t>
      </w:r>
    </w:p>
    <w:p w14:paraId="0D71DB40" w14:textId="1A28CFF7" w:rsidR="00D27129" w:rsidRPr="008F554D" w:rsidRDefault="003E0C35" w:rsidP="00D27129">
      <w:pPr>
        <w:pStyle w:val="Puesto"/>
        <w:ind w:left="1701"/>
        <w:jc w:val="both"/>
        <w:rPr>
          <w:rFonts w:ascii="Verdana" w:hAnsi="Verdana"/>
          <w:b w:val="0"/>
          <w:bCs w:val="0"/>
          <w:sz w:val="18"/>
          <w:szCs w:val="18"/>
          <w:lang w:val="es-BO"/>
        </w:rPr>
      </w:pPr>
      <w:bookmarkStart w:id="81" w:name="_Toc61868099"/>
      <w:r w:rsidRPr="008F554D">
        <w:rPr>
          <w:rFonts w:ascii="Verdana" w:hAnsi="Verdana"/>
          <w:b w:val="0"/>
          <w:bCs w:val="0"/>
          <w:sz w:val="18"/>
          <w:szCs w:val="18"/>
          <w:lang w:val="es-BO"/>
        </w:rPr>
        <w:t>En las propuestas presentadas, cuando existan diferencias entre el monto literal y numeral de la propuesta económica, prevalecerá el literal sobre el numeral.</w:t>
      </w:r>
      <w:bookmarkEnd w:id="81"/>
    </w:p>
    <w:p w14:paraId="3EC1D8D4" w14:textId="6BE6D1F8" w:rsidR="00D27129" w:rsidRPr="008F554D" w:rsidRDefault="003E0C35" w:rsidP="00D27129">
      <w:pPr>
        <w:pStyle w:val="Puesto"/>
        <w:ind w:left="1701"/>
        <w:jc w:val="both"/>
        <w:rPr>
          <w:rFonts w:ascii="Verdana" w:hAnsi="Verdana"/>
          <w:b w:val="0"/>
          <w:bCs w:val="0"/>
          <w:sz w:val="18"/>
          <w:szCs w:val="18"/>
          <w:lang w:val="es-BO"/>
        </w:rPr>
      </w:pPr>
      <w:bookmarkStart w:id="82" w:name="_Toc61868100"/>
      <w:r w:rsidRPr="008F554D">
        <w:rPr>
          <w:rFonts w:ascii="Verdana" w:hAnsi="Verdana"/>
          <w:b w:val="0"/>
          <w:bCs w:val="0"/>
          <w:sz w:val="18"/>
          <w:szCs w:val="18"/>
          <w:lang w:val="es-BO"/>
        </w:rPr>
        <w:t xml:space="preserve">Elaboración del Acta de Apertura, consignando tanto las propuestas presentadas de forma física como aquellas presentadas de forma electrónica, que deberá ser suscrita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82"/>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83" w:name="_Toc61868101"/>
      <w:r w:rsidRPr="008F554D">
        <w:rPr>
          <w:rFonts w:ascii="Verdana" w:hAnsi="Verdana"/>
          <w:b w:val="0"/>
          <w:bCs w:val="0"/>
          <w:sz w:val="18"/>
          <w:szCs w:val="18"/>
          <w:lang w:val="es-BO"/>
        </w:rPr>
        <w:t>Los proponentes que tengan observaciones deberán hacer constar las mismas en el Acta.</w:t>
      </w:r>
      <w:bookmarkEnd w:id="83"/>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780A54">
      <w:pPr>
        <w:pStyle w:val="Puesto"/>
        <w:numPr>
          <w:ilvl w:val="1"/>
          <w:numId w:val="25"/>
        </w:numPr>
        <w:spacing w:before="0" w:after="0"/>
        <w:ind w:left="1276" w:hanging="850"/>
        <w:jc w:val="both"/>
        <w:rPr>
          <w:rFonts w:ascii="Verdana" w:hAnsi="Verdana"/>
          <w:b w:val="0"/>
          <w:bCs w:val="0"/>
          <w:sz w:val="18"/>
          <w:szCs w:val="18"/>
          <w:lang w:val="es-BO"/>
        </w:rPr>
      </w:pPr>
      <w:bookmarkStart w:id="84" w:name="_Toc61868102"/>
      <w:r w:rsidRPr="008F554D">
        <w:rPr>
          <w:rFonts w:ascii="Verdana" w:hAnsi="Verdana"/>
          <w:b w:val="0"/>
          <w:bCs w:val="0"/>
          <w:sz w:val="18"/>
          <w:szCs w:val="18"/>
          <w:lang w:val="es-BO"/>
        </w:rPr>
        <w:lastRenderedPageBreak/>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84"/>
      <w:r w:rsidRPr="008F554D">
        <w:rPr>
          <w:rFonts w:ascii="Verdana" w:hAnsi="Verdana"/>
          <w:b w:val="0"/>
          <w:bCs w:val="0"/>
          <w:sz w:val="18"/>
          <w:szCs w:val="18"/>
          <w:lang w:val="es-BO"/>
        </w:rPr>
        <w:t xml:space="preserve"> </w:t>
      </w:r>
    </w:p>
    <w:p w14:paraId="3626A385" w14:textId="1D592C5A" w:rsidR="003E0C35" w:rsidRPr="008F554D" w:rsidRDefault="00D27129" w:rsidP="00D27129">
      <w:pPr>
        <w:pStyle w:val="Puesto"/>
        <w:spacing w:after="0"/>
        <w:ind w:left="1276"/>
        <w:jc w:val="both"/>
        <w:rPr>
          <w:rFonts w:ascii="Verdana" w:hAnsi="Verdana"/>
          <w:b w:val="0"/>
          <w:bCs w:val="0"/>
          <w:sz w:val="18"/>
          <w:szCs w:val="18"/>
          <w:lang w:val="es-BO"/>
        </w:rPr>
      </w:pPr>
      <w:bookmarkStart w:id="85" w:name="_Toc61868103"/>
      <w:r w:rsidRPr="008F554D">
        <w:rPr>
          <w:rFonts w:ascii="Verdana" w:hAnsi="Verdana"/>
          <w:b w:val="0"/>
          <w:bCs w:val="0"/>
          <w:sz w:val="18"/>
          <w:szCs w:val="18"/>
          <w:lang w:val="es-BO"/>
        </w:rPr>
        <w:t xml:space="preserve">El Responsable de Evaluación o la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85"/>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48500436" w:rsidR="003E0C35" w:rsidRPr="008F554D" w:rsidRDefault="003E0C35" w:rsidP="00780A54">
      <w:pPr>
        <w:pStyle w:val="Puesto"/>
        <w:numPr>
          <w:ilvl w:val="1"/>
          <w:numId w:val="25"/>
        </w:numPr>
        <w:spacing w:before="0" w:after="0"/>
        <w:ind w:left="1276" w:hanging="850"/>
        <w:jc w:val="both"/>
        <w:rPr>
          <w:rFonts w:ascii="Verdana" w:hAnsi="Verdana"/>
          <w:b w:val="0"/>
          <w:bCs w:val="0"/>
          <w:sz w:val="18"/>
          <w:szCs w:val="18"/>
          <w:lang w:val="es-BO"/>
        </w:rPr>
      </w:pPr>
      <w:bookmarkStart w:id="86" w:name="_Toc61868104"/>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al RPC en forma inmediata, para efectos de eventual excusa.</w:t>
      </w:r>
      <w:bookmarkEnd w:id="86"/>
    </w:p>
    <w:p w14:paraId="721E5A11" w14:textId="77777777" w:rsidR="003E0C35" w:rsidRPr="008F554D" w:rsidRDefault="003E0C35" w:rsidP="003E0C35">
      <w:pPr>
        <w:pStyle w:val="Puesto"/>
        <w:spacing w:before="0" w:after="0"/>
        <w:ind w:left="432"/>
        <w:jc w:val="both"/>
        <w:rPr>
          <w:rFonts w:ascii="Verdana" w:hAnsi="Verdana"/>
          <w:sz w:val="18"/>
          <w:szCs w:val="18"/>
          <w:lang w:val="es-BO"/>
        </w:rPr>
      </w:pPr>
    </w:p>
    <w:p w14:paraId="32A99C23" w14:textId="77777777" w:rsidR="005B6920" w:rsidRPr="008F554D" w:rsidRDefault="005B6920" w:rsidP="005B6920">
      <w:pPr>
        <w:jc w:val="center"/>
        <w:rPr>
          <w:rFonts w:cs="Arial"/>
          <w:b/>
          <w:sz w:val="18"/>
          <w:szCs w:val="18"/>
          <w:lang w:val="es-BO"/>
        </w:rPr>
      </w:pPr>
      <w:r w:rsidRPr="008F554D">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8F554D">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780A54">
      <w:pPr>
        <w:pStyle w:val="Puesto"/>
        <w:numPr>
          <w:ilvl w:val="0"/>
          <w:numId w:val="25"/>
        </w:numPr>
        <w:spacing w:before="0" w:after="0"/>
        <w:jc w:val="both"/>
        <w:rPr>
          <w:rFonts w:ascii="Verdana" w:hAnsi="Verdana"/>
          <w:sz w:val="18"/>
          <w:szCs w:val="18"/>
          <w:lang w:val="es-BO"/>
        </w:rPr>
      </w:pPr>
      <w:bookmarkStart w:id="87" w:name="_Toc61868105"/>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87"/>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77777777" w:rsidR="00CA6874" w:rsidRPr="00B202D4" w:rsidRDefault="00CA6874" w:rsidP="00780A54">
      <w:pPr>
        <w:numPr>
          <w:ilvl w:val="0"/>
          <w:numId w:val="9"/>
        </w:numPr>
        <w:tabs>
          <w:tab w:val="clear" w:pos="1211"/>
        </w:tabs>
        <w:ind w:left="1134" w:hanging="425"/>
        <w:jc w:val="both"/>
        <w:rPr>
          <w:rFonts w:cs="Tahoma"/>
          <w:b/>
          <w:sz w:val="18"/>
          <w:szCs w:val="18"/>
          <w:lang w:val="es-BO"/>
        </w:rPr>
      </w:pPr>
      <w:r w:rsidRPr="00B202D4">
        <w:rPr>
          <w:rFonts w:cs="Tahoma"/>
          <w:b/>
          <w:sz w:val="18"/>
          <w:szCs w:val="18"/>
          <w:lang w:val="es-BO"/>
        </w:rPr>
        <w:t>Calidad, Propuesta Técnica y Costo.</w:t>
      </w:r>
    </w:p>
    <w:p w14:paraId="3350A400" w14:textId="77777777" w:rsidR="00CA6874" w:rsidRPr="008F554D" w:rsidRDefault="00CA6874" w:rsidP="00780A5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p>
    <w:p w14:paraId="37B07050" w14:textId="77777777" w:rsidR="00CA6874" w:rsidRPr="008F554D" w:rsidRDefault="00CA6874" w:rsidP="00780A5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p>
    <w:p w14:paraId="06D17E83" w14:textId="425C67E8" w:rsidR="00CA6874" w:rsidRPr="008F554D" w:rsidRDefault="00CA6874" w:rsidP="00780A5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780A54">
      <w:pPr>
        <w:pStyle w:val="Puesto"/>
        <w:numPr>
          <w:ilvl w:val="0"/>
          <w:numId w:val="25"/>
        </w:numPr>
        <w:spacing w:before="0" w:after="0"/>
        <w:jc w:val="both"/>
        <w:rPr>
          <w:rFonts w:ascii="Verdana" w:hAnsi="Verdana"/>
          <w:sz w:val="18"/>
          <w:szCs w:val="18"/>
          <w:lang w:val="es-BO"/>
        </w:rPr>
      </w:pPr>
      <w:bookmarkStart w:id="88" w:name="_Toc61868106"/>
      <w:r w:rsidRPr="008F554D">
        <w:rPr>
          <w:rFonts w:ascii="Verdana" w:hAnsi="Verdana"/>
          <w:sz w:val="18"/>
          <w:szCs w:val="18"/>
          <w:lang w:val="es-BO"/>
        </w:rPr>
        <w:t>EVALUACIÓN PRELIMINAR</w:t>
      </w:r>
      <w:bookmarkEnd w:id="88"/>
    </w:p>
    <w:p w14:paraId="10AC28F7" w14:textId="77777777" w:rsidR="00BC46FA" w:rsidRPr="008F554D" w:rsidRDefault="00BC46FA" w:rsidP="00BC46FA">
      <w:pPr>
        <w:ind w:left="3036"/>
        <w:jc w:val="both"/>
        <w:rPr>
          <w:rFonts w:cs="Tahoma"/>
          <w:b/>
          <w:sz w:val="18"/>
          <w:szCs w:val="18"/>
          <w:lang w:val="es-BO"/>
        </w:rPr>
      </w:pPr>
    </w:p>
    <w:p w14:paraId="527C2A56" w14:textId="72CD60AB" w:rsidR="005B6920" w:rsidRPr="008F554D" w:rsidRDefault="005B6920" w:rsidP="005B6920">
      <w:pPr>
        <w:ind w:left="426"/>
        <w:jc w:val="both"/>
        <w:rPr>
          <w:rFonts w:cs="Arial"/>
          <w:sz w:val="18"/>
          <w:szCs w:val="18"/>
        </w:rPr>
      </w:pPr>
      <w:r w:rsidRPr="008F554D">
        <w:rPr>
          <w:rFonts w:cs="Arial"/>
          <w:sz w:val="18"/>
          <w:szCs w:val="18"/>
        </w:rPr>
        <w:t xml:space="preserve">Concluido el acto de apertura,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 así como de la Garantía de Seriedad de Propuesta o </w:t>
      </w:r>
      <w:r w:rsidR="00257C43" w:rsidRPr="008F554D">
        <w:rPr>
          <w:rFonts w:cs="Arial"/>
          <w:sz w:val="18"/>
          <w:szCs w:val="18"/>
        </w:rPr>
        <w:t>Depósito</w:t>
      </w:r>
      <w:r w:rsidRPr="008F554D">
        <w:rPr>
          <w:rFonts w:cs="Arial"/>
          <w:sz w:val="18"/>
          <w:szCs w:val="18"/>
        </w:rPr>
        <w:t xml:space="preserve"> por este concepto, utilizando el Formulario V-1 correspondiente.</w:t>
      </w:r>
    </w:p>
    <w:p w14:paraId="0070FB6A" w14:textId="77777777" w:rsidR="005B6920" w:rsidRPr="008F554D" w:rsidRDefault="005B6920" w:rsidP="005B6920">
      <w:pPr>
        <w:ind w:left="426"/>
        <w:jc w:val="both"/>
        <w:rPr>
          <w:rFonts w:cs="Arial"/>
          <w:sz w:val="18"/>
          <w:szCs w:val="18"/>
        </w:rPr>
      </w:pPr>
    </w:p>
    <w:p w14:paraId="0969C0A4" w14:textId="2A1281C7" w:rsidR="005B6920" w:rsidRPr="008F554D" w:rsidRDefault="005B6920" w:rsidP="005B6920">
      <w:pPr>
        <w:ind w:left="426"/>
        <w:jc w:val="both"/>
        <w:rPr>
          <w:rFonts w:cs="Arial"/>
          <w:sz w:val="18"/>
          <w:szCs w:val="18"/>
        </w:rPr>
      </w:pPr>
      <w:r w:rsidRPr="008F554D">
        <w:rPr>
          <w:rFonts w:cs="Arial"/>
          <w:sz w:val="18"/>
          <w:szCs w:val="18"/>
        </w:rPr>
        <w:t xml:space="preserve">En caso de las propuestas presentadas mediante el uso de medios electrónicos, adicionalmente se debe efectuar la validación de la Firma Digital de aquellas propuestas que no consignen la firma escaneada en </w:t>
      </w:r>
      <w:r w:rsidR="00950CA9">
        <w:rPr>
          <w:rFonts w:cs="Arial"/>
          <w:sz w:val="18"/>
          <w:szCs w:val="18"/>
        </w:rPr>
        <w:t xml:space="preserve">los </w:t>
      </w:r>
      <w:r w:rsidRPr="008F554D">
        <w:rPr>
          <w:rFonts w:cs="Arial"/>
          <w:sz w:val="18"/>
          <w:szCs w:val="18"/>
        </w:rPr>
        <w:t>Formulario</w:t>
      </w:r>
      <w:r w:rsidR="00950CA9">
        <w:rPr>
          <w:rFonts w:cs="Arial"/>
          <w:sz w:val="18"/>
          <w:szCs w:val="18"/>
        </w:rPr>
        <w:t>s</w:t>
      </w:r>
      <w:r w:rsidRPr="008F554D">
        <w:rPr>
          <w:rFonts w:cs="Arial"/>
          <w:sz w:val="18"/>
          <w:szCs w:val="18"/>
        </w:rPr>
        <w:t xml:space="preserve"> A-1</w:t>
      </w:r>
      <w:r w:rsidR="00950CA9">
        <w:rPr>
          <w:rFonts w:cs="Arial"/>
          <w:sz w:val="18"/>
          <w:szCs w:val="18"/>
        </w:rPr>
        <w:t>, A-4 y A-5</w:t>
      </w:r>
      <w:r w:rsidRPr="008F554D">
        <w:rPr>
          <w:rFonts w:cs="Arial"/>
          <w:sz w:val="18"/>
          <w:szCs w:val="18"/>
        </w:rPr>
        <w:t xml:space="preserve"> a efectos de verificar que dicho</w:t>
      </w:r>
      <w:r w:rsidR="00950CA9">
        <w:rPr>
          <w:rFonts w:cs="Arial"/>
          <w:sz w:val="18"/>
          <w:szCs w:val="18"/>
        </w:rPr>
        <w:t>s</w:t>
      </w:r>
      <w:r w:rsidRPr="008F554D">
        <w:rPr>
          <w:rFonts w:cs="Arial"/>
          <w:sz w:val="18"/>
          <w:szCs w:val="18"/>
        </w:rPr>
        <w:t xml:space="preserve"> documento</w:t>
      </w:r>
      <w:r w:rsidR="00950CA9">
        <w:rPr>
          <w:rFonts w:cs="Arial"/>
          <w:sz w:val="18"/>
          <w:szCs w:val="18"/>
        </w:rPr>
        <w:t>s</w:t>
      </w:r>
      <w:r w:rsidRPr="008F554D">
        <w:rPr>
          <w:rFonts w:cs="Arial"/>
          <w:sz w:val="18"/>
          <w:szCs w:val="18"/>
        </w:rPr>
        <w:t xml:space="preserve"> ha</w:t>
      </w:r>
      <w:r w:rsidR="00950CA9">
        <w:rPr>
          <w:rFonts w:cs="Arial"/>
          <w:sz w:val="18"/>
          <w:szCs w:val="18"/>
        </w:rPr>
        <w:t>n</w:t>
      </w:r>
      <w:r w:rsidRPr="008F554D">
        <w:rPr>
          <w:rFonts w:cs="Arial"/>
          <w:sz w:val="18"/>
          <w:szCs w:val="18"/>
        </w:rPr>
        <w:t xml:space="preserve"> sido firmado</w:t>
      </w:r>
      <w:r w:rsidR="00950CA9">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780A54">
      <w:pPr>
        <w:pStyle w:val="Puesto"/>
        <w:numPr>
          <w:ilvl w:val="0"/>
          <w:numId w:val="25"/>
        </w:numPr>
        <w:spacing w:before="0" w:after="0"/>
        <w:jc w:val="both"/>
        <w:rPr>
          <w:rFonts w:ascii="Verdana" w:hAnsi="Verdana"/>
          <w:sz w:val="18"/>
          <w:szCs w:val="18"/>
          <w:lang w:val="es-BO"/>
        </w:rPr>
      </w:pPr>
      <w:bookmarkStart w:id="89" w:name="_Toc61868107"/>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89"/>
    </w:p>
    <w:p w14:paraId="384DFA58" w14:textId="1016F959" w:rsidR="006362BF" w:rsidRPr="00A13AE0" w:rsidRDefault="00A13AE0" w:rsidP="00A13AE0">
      <w:pPr>
        <w:ind w:left="426"/>
        <w:jc w:val="both"/>
        <w:rPr>
          <w:rFonts w:cs="Arial"/>
          <w:b/>
          <w:color w:val="0000FF"/>
          <w:sz w:val="18"/>
        </w:rPr>
      </w:pPr>
      <w:bookmarkStart w:id="90" w:name="_Toc366162479"/>
      <w:r w:rsidRPr="00A13AE0">
        <w:rPr>
          <w:rFonts w:cs="Arial"/>
          <w:b/>
          <w:color w:val="0000FF"/>
          <w:sz w:val="18"/>
        </w:rPr>
        <w:t>(MÉTODO A SER APLICADO EN EL PRESENTE PROCESO DE CONTRATACIÓN)</w:t>
      </w:r>
      <w:bookmarkEnd w:id="90"/>
    </w:p>
    <w:p w14:paraId="67330C27" w14:textId="77777777" w:rsidR="00A13AE0" w:rsidRPr="008F554D" w:rsidRDefault="00A13AE0"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780A54">
      <w:pPr>
        <w:pStyle w:val="Prrafodelista"/>
        <w:numPr>
          <w:ilvl w:val="1"/>
          <w:numId w:val="25"/>
        </w:numPr>
        <w:ind w:left="1276" w:hanging="850"/>
        <w:jc w:val="both"/>
        <w:rPr>
          <w:rFonts w:ascii="Verdana" w:hAnsi="Verdana"/>
          <w:b/>
          <w:sz w:val="18"/>
          <w:lang w:val="es-BO"/>
        </w:rPr>
      </w:pPr>
      <w:bookmarkStart w:id="91" w:name="_Toc378863803"/>
      <w:r w:rsidRPr="008F554D">
        <w:rPr>
          <w:rFonts w:ascii="Verdana" w:hAnsi="Verdana"/>
          <w:b/>
          <w:sz w:val="18"/>
          <w:lang w:val="es-BO"/>
        </w:rPr>
        <w:t>Evaluación Propuesta Económica</w:t>
      </w:r>
      <w:bookmarkEnd w:id="91"/>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780A54">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77777777" w:rsidR="006362BF" w:rsidRPr="008F554D" w:rsidRDefault="006362BF" w:rsidP="004F5657">
      <w:pPr>
        <w:pStyle w:val="Prrafodelista"/>
        <w:ind w:left="1985"/>
        <w:jc w:val="both"/>
        <w:rPr>
          <w:rFonts w:ascii="Verdana" w:hAnsi="Verdana"/>
          <w:sz w:val="18"/>
          <w:lang w:val="es-BO"/>
        </w:rPr>
      </w:pPr>
      <w:r w:rsidRPr="008F554D">
        <w:rPr>
          <w:rFonts w:ascii="Verdana" w:hAnsi="Verdana"/>
          <w:sz w:val="18"/>
          <w:lang w:val="es-BO"/>
        </w:rPr>
        <w:t>Se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7777777" w:rsidR="006362BF" w:rsidRPr="008F554D" w:rsidRDefault="006362BF" w:rsidP="00780A54">
      <w:pPr>
        <w:numPr>
          <w:ilvl w:val="0"/>
          <w:numId w:val="17"/>
        </w:numPr>
        <w:tabs>
          <w:tab w:val="clear" w:pos="1080"/>
        </w:tabs>
        <w:ind w:left="2410"/>
        <w:jc w:val="both"/>
        <w:rPr>
          <w:rFonts w:cs="Arial"/>
          <w:sz w:val="18"/>
          <w:szCs w:val="18"/>
          <w:lang w:val="es-BO"/>
        </w:rPr>
      </w:pPr>
      <w:r w:rsidRPr="008F554D">
        <w:rPr>
          <w:rFonts w:cs="Arial"/>
          <w:sz w:val="18"/>
          <w:szCs w:val="18"/>
          <w:lang w:val="es-BO"/>
        </w:rPr>
        <w:t xml:space="preserve">Cuando exista discrepancia entre los montos indicados en numeral y literal, prevalecerá el literal. </w:t>
      </w:r>
    </w:p>
    <w:p w14:paraId="7116BD4B" w14:textId="77777777" w:rsidR="006362BF" w:rsidRPr="008F554D" w:rsidRDefault="006362BF" w:rsidP="00780A54">
      <w:pPr>
        <w:numPr>
          <w:ilvl w:val="0"/>
          <w:numId w:val="17"/>
        </w:numPr>
        <w:tabs>
          <w:tab w:val="clear" w:pos="1080"/>
        </w:tabs>
        <w:ind w:left="2410"/>
        <w:jc w:val="both"/>
        <w:rPr>
          <w:rFonts w:cs="Arial"/>
          <w:sz w:val="18"/>
          <w:szCs w:val="18"/>
          <w:lang w:val="es-BO"/>
        </w:rPr>
      </w:pPr>
      <w:r w:rsidRPr="008F554D">
        <w:rPr>
          <w:rFonts w:cs="Arial"/>
          <w:sz w:val="18"/>
          <w:szCs w:val="18"/>
          <w:lang w:val="es-BO"/>
        </w:rPr>
        <w:lastRenderedPageBreak/>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Pr="008F554D">
        <w:rPr>
          <w:rFonts w:cs="Arial"/>
          <w:sz w:val="18"/>
          <w:szCs w:val="18"/>
          <w:lang w:val="es-BO"/>
        </w:rPr>
        <w:t xml:space="preserve">. </w:t>
      </w:r>
    </w:p>
    <w:p w14:paraId="1068DCB6" w14:textId="77777777" w:rsidR="006362BF" w:rsidRPr="008F554D" w:rsidRDefault="006362BF" w:rsidP="006362BF">
      <w:pPr>
        <w:tabs>
          <w:tab w:val="left" w:pos="1134"/>
        </w:tabs>
        <w:ind w:left="2127"/>
        <w:jc w:val="both"/>
        <w:rPr>
          <w:rFonts w:cs="Arial"/>
          <w:sz w:val="18"/>
          <w:szCs w:val="18"/>
          <w:lang w:val="es-BO"/>
        </w:rPr>
      </w:pPr>
      <w:r w:rsidRPr="008F554D">
        <w:rPr>
          <w:rFonts w:cs="Arial"/>
          <w:sz w:val="18"/>
          <w:szCs w:val="18"/>
          <w:lang w:val="es-BO"/>
        </w:rPr>
        <w:tab/>
      </w:r>
      <w:r w:rsidRPr="008F554D">
        <w:rPr>
          <w:rFonts w:cs="Arial"/>
          <w:sz w:val="18"/>
          <w:szCs w:val="18"/>
          <w:lang w:val="es-BO"/>
        </w:rPr>
        <w:tab/>
      </w:r>
    </w:p>
    <w:p w14:paraId="21E7EC57" w14:textId="16A28BAB" w:rsidR="006362BF" w:rsidRPr="008F554D" w:rsidRDefault="003B474D" w:rsidP="007E4467">
      <w:pPr>
        <w:pStyle w:val="Prrafodelista"/>
        <w:ind w:left="1985"/>
        <w:jc w:val="both"/>
        <w:rPr>
          <w:rFonts w:ascii="Verdana" w:hAnsi="Verdana"/>
          <w:sz w:val="18"/>
          <w:lang w:val="es-BO"/>
        </w:rPr>
      </w:pPr>
      <w:r w:rsidRPr="0094754D">
        <w:rPr>
          <w:rFonts w:ascii="Verdana" w:hAnsi="Verdana" w:cs="Tahoma"/>
          <w:sz w:val="18"/>
          <w:szCs w:val="18"/>
          <w:lang w:val="es-BO"/>
        </w:rPr>
        <w:t xml:space="preserve">Una vez efectuada la corrección de los errores aritméticos, se elegirá la propuesta con el menor valor registrado </w:t>
      </w:r>
      <w:r>
        <w:rPr>
          <w:rFonts w:ascii="Verdana" w:hAnsi="Verdana" w:cs="Tahoma"/>
          <w:sz w:val="18"/>
          <w:szCs w:val="18"/>
          <w:lang w:val="es-BO"/>
        </w:rPr>
        <w:t xml:space="preserve">de </w:t>
      </w:r>
      <w:r w:rsidRPr="0094754D">
        <w:rPr>
          <w:rFonts w:ascii="Verdana" w:hAnsi="Verdana" w:cs="Tahoma"/>
          <w:sz w:val="18"/>
          <w:szCs w:val="18"/>
          <w:lang w:val="es-BO"/>
        </w:rPr>
        <w:t xml:space="preserve">la </w:t>
      </w:r>
      <w:r>
        <w:rPr>
          <w:rFonts w:ascii="Verdana" w:hAnsi="Verdana" w:cs="Tahoma"/>
          <w:sz w:val="18"/>
          <w:szCs w:val="18"/>
          <w:lang w:val="es-BO"/>
        </w:rPr>
        <w:t xml:space="preserve">tercera </w:t>
      </w:r>
      <w:r w:rsidRPr="0094754D">
        <w:rPr>
          <w:rFonts w:ascii="Verdana" w:hAnsi="Verdana" w:cs="Tahoma"/>
          <w:sz w:val="18"/>
          <w:szCs w:val="18"/>
          <w:lang w:val="es-BO"/>
        </w:rPr>
        <w:t>columna del Formulario V-2</w:t>
      </w:r>
      <w:r>
        <w:rPr>
          <w:rFonts w:ascii="Verdana" w:hAnsi="Verdana" w:cs="Tahoma"/>
          <w:sz w:val="18"/>
          <w:szCs w:val="18"/>
          <w:lang w:val="es-BO"/>
        </w:rPr>
        <w:t xml:space="preserve">, a la que </w:t>
      </w:r>
      <w:r w:rsidR="006362BF" w:rsidRPr="008F554D">
        <w:rPr>
          <w:rFonts w:ascii="Verdana" w:hAnsi="Verdana"/>
          <w:sz w:val="18"/>
          <w:lang w:val="es-BO"/>
        </w:rPr>
        <w:t xml:space="preserve">se le asignará treinta (30) puntos, al resto de las propuestas se les asignará un puntaje inversamente proporcional, </w:t>
      </w:r>
      <w:r w:rsidR="00E31967" w:rsidRPr="008F554D">
        <w:rPr>
          <w:rFonts w:ascii="Verdana" w:hAnsi="Verdana"/>
          <w:sz w:val="18"/>
          <w:lang w:val="es-BO"/>
        </w:rPr>
        <w:t>aplicando</w:t>
      </w:r>
      <w:r w:rsidR="006362BF" w:rsidRPr="008F554D">
        <w:rPr>
          <w:rFonts w:ascii="Verdana" w:hAnsi="Verdana"/>
          <w:sz w:val="18"/>
          <w:lang w:val="es-BO"/>
        </w:rPr>
        <w:t xml:space="preserve"> la siguiente fórmula:</w:t>
      </w:r>
    </w:p>
    <w:p w14:paraId="32924361" w14:textId="77777777" w:rsidR="003C37AD" w:rsidRPr="008F554D" w:rsidRDefault="003C37AD" w:rsidP="003C37AD">
      <w:pPr>
        <w:pStyle w:val="Prrafodelista"/>
        <w:ind w:left="1985"/>
        <w:jc w:val="both"/>
        <w:rPr>
          <w:rFonts w:ascii="Verdana" w:hAnsi="Verdana"/>
          <w:sz w:val="18"/>
          <w:lang w:val="es-BO"/>
        </w:rPr>
      </w:pPr>
    </w:p>
    <w:p w14:paraId="302FA9D2" w14:textId="77777777" w:rsidR="003C37AD" w:rsidRPr="008F554D" w:rsidRDefault="009E7F81"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14:paraId="2F929F01" w14:textId="77777777" w:rsidR="003C37AD" w:rsidRPr="008F554D" w:rsidRDefault="003C37AD" w:rsidP="003C37AD">
      <w:pPr>
        <w:ind w:left="2160"/>
        <w:jc w:val="both"/>
        <w:rPr>
          <w:rFonts w:cs="Arial"/>
          <w:sz w:val="18"/>
          <w:szCs w:val="18"/>
          <w:lang w:val="es-BO"/>
        </w:rPr>
      </w:pPr>
      <w:r w:rsidRPr="008F554D">
        <w:rPr>
          <w:rFonts w:cs="Arial"/>
          <w:sz w:val="18"/>
          <w:szCs w:val="18"/>
          <w:lang w:val="es-BO"/>
        </w:rPr>
        <w:t>Donde:</w:t>
      </w:r>
      <w:r w:rsidRPr="008F554D">
        <w:rPr>
          <w:rFonts w:cs="Arial"/>
          <w:sz w:val="18"/>
          <w:szCs w:val="18"/>
          <w:lang w:val="es-BO"/>
        </w:rPr>
        <w:tab/>
      </w:r>
    </w:p>
    <w:p w14:paraId="26EAA84E" w14:textId="77777777" w:rsidR="003C37AD" w:rsidRPr="008F554D" w:rsidRDefault="003C37AD" w:rsidP="003C37AD">
      <w:pPr>
        <w:ind w:left="2160"/>
        <w:jc w:val="both"/>
        <w:rPr>
          <w:rFonts w:cs="Arial"/>
          <w:sz w:val="18"/>
          <w:szCs w:val="18"/>
          <w:lang w:val="es-BO"/>
        </w:rPr>
      </w:pPr>
    </w:p>
    <w:p w14:paraId="134781FE" w14:textId="77777777" w:rsidR="003C37AD" w:rsidRPr="008F554D" w:rsidRDefault="009E7F81"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8F554D">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8F554D">
        <w:rPr>
          <w:rFonts w:cs="Arial"/>
          <w:sz w:val="18"/>
          <w:szCs w:val="18"/>
          <w:lang w:val="es-BO"/>
        </w:rPr>
        <w:t xml:space="preserve"> </w:t>
      </w:r>
    </w:p>
    <w:p w14:paraId="3952B5F4" w14:textId="77777777" w:rsidR="003C37AD" w:rsidRPr="008F554D"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8F554D">
        <w:rPr>
          <w:rFonts w:cs="Arial"/>
          <w:sz w:val="18"/>
          <w:szCs w:val="18"/>
          <w:lang w:val="es-BO"/>
        </w:rPr>
        <w:tab/>
        <w:t>Propuesta Económica de Menor Valor</w:t>
      </w:r>
    </w:p>
    <w:p w14:paraId="351B32D3" w14:textId="77777777" w:rsidR="003C37AD" w:rsidRPr="008F554D" w:rsidRDefault="009E7F81"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8F554D">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14:paraId="6F7992AE" w14:textId="77777777" w:rsidR="003C37AD" w:rsidRPr="008F554D" w:rsidRDefault="003C37AD" w:rsidP="007E4467">
      <w:pPr>
        <w:pStyle w:val="Prrafodelista"/>
        <w:ind w:left="1985"/>
        <w:jc w:val="both"/>
        <w:rPr>
          <w:rFonts w:ascii="Verdana" w:hAnsi="Verdana"/>
          <w:sz w:val="18"/>
          <w:lang w:val="es-BO"/>
        </w:rPr>
      </w:pPr>
    </w:p>
    <w:p w14:paraId="1732579E" w14:textId="2C4D8EFF" w:rsidR="003B474D" w:rsidRDefault="003B474D" w:rsidP="007E4467">
      <w:pPr>
        <w:pStyle w:val="Prrafodelista"/>
        <w:ind w:left="1985"/>
        <w:jc w:val="both"/>
        <w:rPr>
          <w:rFonts w:ascii="Verdana" w:hAnsi="Verdana"/>
          <w:sz w:val="18"/>
          <w:lang w:val="es-BO"/>
        </w:rPr>
      </w:pPr>
      <w:r w:rsidRPr="003B474D">
        <w:rPr>
          <w:rFonts w:ascii="Verdana" w:hAnsi="Verdana"/>
          <w:sz w:val="18"/>
          <w:lang w:val="es-BO"/>
        </w:rPr>
        <w:t xml:space="preserve">Para las propuestas electrónicas </w:t>
      </w:r>
      <w:r w:rsidR="009C3DE1">
        <w:rPr>
          <w:rFonts w:ascii="Verdana" w:hAnsi="Verdana"/>
          <w:sz w:val="18"/>
          <w:lang w:val="es-BO"/>
        </w:rPr>
        <w:t xml:space="preserve">el Responsable de Evaluación o </w:t>
      </w:r>
      <w:r w:rsidRPr="003B474D">
        <w:rPr>
          <w:rFonts w:ascii="Verdana" w:hAnsi="Verdana"/>
          <w:sz w:val="18"/>
          <w:lang w:val="es-BO"/>
        </w:rPr>
        <w:t>la Comisión de Calificación podrá considerar los datos del Reporte Electrónico como un apoyo para la elaboración del Formulario V-2.</w:t>
      </w:r>
    </w:p>
    <w:p w14:paraId="4BDD1C3A" w14:textId="77777777" w:rsidR="003B474D" w:rsidRDefault="003B474D" w:rsidP="007E4467">
      <w:pPr>
        <w:pStyle w:val="Prrafodelista"/>
        <w:ind w:left="1985"/>
        <w:jc w:val="both"/>
        <w:rPr>
          <w:rFonts w:ascii="Verdana" w:hAnsi="Verdana"/>
          <w:sz w:val="18"/>
          <w:lang w:val="es-BO"/>
        </w:rPr>
      </w:pPr>
    </w:p>
    <w:p w14:paraId="25FD08BC" w14:textId="74D4E82C" w:rsidR="006362BF" w:rsidRPr="008F554D" w:rsidRDefault="006362BF" w:rsidP="007E4467">
      <w:pPr>
        <w:pStyle w:val="Prrafodelista"/>
        <w:ind w:left="1985"/>
        <w:jc w:val="both"/>
        <w:rPr>
          <w:rFonts w:ascii="Verdana" w:hAnsi="Verdana"/>
          <w:sz w:val="18"/>
          <w:lang w:val="es-BO"/>
        </w:rPr>
      </w:pPr>
      <w:r w:rsidRPr="008F554D">
        <w:rPr>
          <w:rFonts w:ascii="Verdana" w:hAnsi="Verdana"/>
          <w:sz w:val="18"/>
          <w:lang w:val="es-BO"/>
        </w:rPr>
        <w:t xml:space="preserve">Las propuestas que no fueran descalificadas </w:t>
      </w:r>
      <w:r w:rsidR="00E161FE" w:rsidRPr="008F554D">
        <w:rPr>
          <w:rFonts w:ascii="Verdana" w:hAnsi="Verdana"/>
          <w:sz w:val="18"/>
          <w:lang w:val="es-BO"/>
        </w:rPr>
        <w:t>en la etapa de la Evaluación Económica</w:t>
      </w:r>
      <w:r w:rsidRPr="008F554D">
        <w:rPr>
          <w:rFonts w:ascii="Verdana" w:hAnsi="Verdana"/>
          <w:sz w:val="18"/>
          <w:lang w:val="es-BO"/>
        </w:rPr>
        <w:t>, pasar</w:t>
      </w:r>
      <w:r w:rsidR="003B474D">
        <w:rPr>
          <w:rFonts w:ascii="Verdana" w:hAnsi="Verdana"/>
          <w:sz w:val="18"/>
          <w:lang w:val="es-BO"/>
        </w:rPr>
        <w:t>á</w:t>
      </w:r>
      <w:r w:rsidRPr="008F554D">
        <w:rPr>
          <w:rFonts w:ascii="Verdana" w:hAnsi="Verdana"/>
          <w:sz w:val="18"/>
          <w:lang w:val="es-BO"/>
        </w:rPr>
        <w:t xml:space="preserve">n a la Evaluación </w:t>
      </w:r>
      <w:r w:rsidR="00E161FE" w:rsidRPr="008F554D">
        <w:rPr>
          <w:rFonts w:ascii="Verdana" w:hAnsi="Verdana"/>
          <w:sz w:val="18"/>
          <w:lang w:val="es-BO"/>
        </w:rPr>
        <w:t xml:space="preserve">de la Propuesta </w:t>
      </w:r>
      <w:r w:rsidRPr="008F554D">
        <w:rPr>
          <w:rFonts w:ascii="Verdana" w:hAnsi="Verdana"/>
          <w:sz w:val="18"/>
          <w:lang w:val="es-BO"/>
        </w:rPr>
        <w:t>Técnica.</w:t>
      </w:r>
    </w:p>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780A54">
      <w:pPr>
        <w:pStyle w:val="Prrafodelista"/>
        <w:numPr>
          <w:ilvl w:val="1"/>
          <w:numId w:val="25"/>
        </w:numPr>
        <w:ind w:left="1276" w:hanging="850"/>
        <w:jc w:val="both"/>
        <w:rPr>
          <w:rFonts w:ascii="Verdana" w:hAnsi="Verdana"/>
          <w:b/>
          <w:sz w:val="18"/>
          <w:lang w:val="es-BO"/>
        </w:rPr>
      </w:pPr>
      <w:bookmarkStart w:id="92" w:name="_Toc378863804"/>
      <w:r w:rsidRPr="008F554D">
        <w:rPr>
          <w:rFonts w:ascii="Verdana" w:hAnsi="Verdana"/>
          <w:b/>
          <w:sz w:val="18"/>
          <w:lang w:val="es-BO"/>
        </w:rPr>
        <w:t>Evaluación Propuesta Técnica</w:t>
      </w:r>
      <w:bookmarkEnd w:id="92"/>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780A54">
      <w:pPr>
        <w:pStyle w:val="Prrafodelista"/>
        <w:numPr>
          <w:ilvl w:val="1"/>
          <w:numId w:val="25"/>
        </w:numPr>
        <w:ind w:left="1276" w:hanging="850"/>
        <w:jc w:val="both"/>
        <w:rPr>
          <w:rFonts w:ascii="Verdana" w:hAnsi="Verdana"/>
          <w:b/>
          <w:sz w:val="18"/>
          <w:lang w:val="es-BO"/>
        </w:rPr>
      </w:pPr>
      <w:bookmarkStart w:id="93" w:name="_Toc378863805"/>
      <w:r w:rsidRPr="008F554D">
        <w:rPr>
          <w:rFonts w:ascii="Verdana" w:hAnsi="Verdana"/>
          <w:b/>
          <w:sz w:val="18"/>
          <w:lang w:val="es-BO"/>
        </w:rPr>
        <w:t>Determinación del Puntaje Total</w:t>
      </w:r>
      <w:bookmarkEnd w:id="93"/>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77777777"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lastRenderedPageBreak/>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77777777"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4945363D" w:rsidR="00F80AD4" w:rsidRPr="008F554D" w:rsidRDefault="00F80AD4" w:rsidP="00780A54">
      <w:pPr>
        <w:pStyle w:val="Puesto"/>
        <w:numPr>
          <w:ilvl w:val="0"/>
          <w:numId w:val="25"/>
        </w:numPr>
        <w:spacing w:before="0" w:after="0"/>
        <w:jc w:val="both"/>
        <w:rPr>
          <w:rFonts w:ascii="Verdana" w:hAnsi="Verdana"/>
          <w:sz w:val="18"/>
          <w:szCs w:val="18"/>
          <w:lang w:val="es-BO"/>
        </w:rPr>
      </w:pPr>
      <w:bookmarkStart w:id="94" w:name="_Toc61868108"/>
      <w:r w:rsidRPr="008F554D">
        <w:rPr>
          <w:rFonts w:ascii="Verdana" w:hAnsi="Verdana"/>
          <w:sz w:val="18"/>
          <w:szCs w:val="18"/>
          <w:lang w:val="es-BO"/>
        </w:rPr>
        <w:t>MÉTODO DE SELECCIÓN Y ADJUDICACIÓN CALIDAD</w:t>
      </w:r>
      <w:bookmarkEnd w:id="94"/>
      <w:r w:rsidR="00B36699">
        <w:rPr>
          <w:rFonts w:ascii="Verdana" w:hAnsi="Verdana"/>
          <w:sz w:val="18"/>
          <w:szCs w:val="18"/>
          <w:lang w:val="es-BO"/>
        </w:rPr>
        <w:t xml:space="preserve"> </w:t>
      </w:r>
    </w:p>
    <w:p w14:paraId="3484565B" w14:textId="77777777" w:rsidR="00B36699" w:rsidRPr="004B0DAC" w:rsidRDefault="00B36699" w:rsidP="00B36699">
      <w:pPr>
        <w:pStyle w:val="Ttulo1"/>
        <w:numPr>
          <w:ilvl w:val="0"/>
          <w:numId w:val="0"/>
        </w:numPr>
        <w:ind w:left="567"/>
        <w:jc w:val="both"/>
        <w:rPr>
          <w:rFonts w:ascii="Verdana" w:hAnsi="Verdana" w:cs="Arial"/>
          <w:b w:val="0"/>
          <w:sz w:val="18"/>
          <w:szCs w:val="18"/>
          <w:u w:val="none"/>
          <w:lang w:val="es-BO"/>
        </w:rPr>
      </w:pPr>
      <w:r w:rsidRPr="00396D56">
        <w:rPr>
          <w:rFonts w:ascii="Verdana" w:hAnsi="Verdana"/>
          <w:color w:val="0000FF"/>
          <w:sz w:val="18"/>
          <w:u w:val="none"/>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77777777" w:rsidR="00544884" w:rsidRPr="008F554D" w:rsidRDefault="00544884" w:rsidP="00780A54">
      <w:pPr>
        <w:pStyle w:val="Puesto"/>
        <w:numPr>
          <w:ilvl w:val="0"/>
          <w:numId w:val="25"/>
        </w:numPr>
        <w:spacing w:before="0" w:after="0"/>
        <w:jc w:val="both"/>
        <w:rPr>
          <w:rFonts w:ascii="Verdana" w:hAnsi="Verdana"/>
          <w:sz w:val="18"/>
          <w:szCs w:val="18"/>
          <w:lang w:val="es-BO"/>
        </w:rPr>
      </w:pPr>
      <w:bookmarkStart w:id="95" w:name="_Toc61868109"/>
      <w:r w:rsidRPr="008F554D">
        <w:rPr>
          <w:rFonts w:ascii="Verdana" w:hAnsi="Verdana"/>
          <w:sz w:val="18"/>
          <w:szCs w:val="18"/>
          <w:lang w:val="es-BO"/>
        </w:rPr>
        <w:t>MÉTODO DE SELECCIÓN Y ADJUDICACIÓN PRESUPUESTO FIJO</w:t>
      </w:r>
      <w:bookmarkEnd w:id="95"/>
    </w:p>
    <w:p w14:paraId="53F19FD9" w14:textId="77777777" w:rsidR="00B36699" w:rsidRPr="004B0DAC" w:rsidRDefault="00B36699" w:rsidP="00B36699">
      <w:pPr>
        <w:pStyle w:val="Ttulo1"/>
        <w:numPr>
          <w:ilvl w:val="0"/>
          <w:numId w:val="0"/>
        </w:numPr>
        <w:ind w:left="567"/>
        <w:jc w:val="both"/>
        <w:rPr>
          <w:rFonts w:ascii="Verdana" w:hAnsi="Verdana" w:cs="Arial"/>
          <w:b w:val="0"/>
          <w:sz w:val="18"/>
          <w:szCs w:val="18"/>
          <w:u w:val="none"/>
          <w:lang w:val="es-BO"/>
        </w:rPr>
      </w:pPr>
      <w:r w:rsidRPr="00396D56">
        <w:rPr>
          <w:rFonts w:ascii="Verdana" w:hAnsi="Verdana"/>
          <w:color w:val="0000FF"/>
          <w:sz w:val="18"/>
          <w:u w:val="none"/>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7777777" w:rsidR="002F1B02" w:rsidRPr="008F554D" w:rsidRDefault="002F1B02" w:rsidP="00780A54">
      <w:pPr>
        <w:pStyle w:val="Puesto"/>
        <w:numPr>
          <w:ilvl w:val="0"/>
          <w:numId w:val="25"/>
        </w:numPr>
        <w:spacing w:before="0" w:after="0"/>
        <w:jc w:val="both"/>
        <w:rPr>
          <w:rFonts w:ascii="Verdana" w:hAnsi="Verdana"/>
          <w:sz w:val="18"/>
          <w:szCs w:val="18"/>
          <w:lang w:val="es-BO"/>
        </w:rPr>
      </w:pPr>
      <w:bookmarkStart w:id="96" w:name="_Toc61868110"/>
      <w:r w:rsidRPr="008F554D">
        <w:rPr>
          <w:rFonts w:ascii="Verdana" w:hAnsi="Verdana"/>
          <w:sz w:val="18"/>
          <w:szCs w:val="18"/>
          <w:lang w:val="es-BO"/>
        </w:rPr>
        <w:t>MÉTODO DE SELECCIÓN Y ADJUDICACIÓN MENOR COSTO</w:t>
      </w:r>
      <w:bookmarkEnd w:id="96"/>
    </w:p>
    <w:p w14:paraId="778E29E9" w14:textId="77777777" w:rsidR="00B36699" w:rsidRPr="004B0DAC" w:rsidRDefault="00B36699" w:rsidP="00B36699">
      <w:pPr>
        <w:pStyle w:val="Ttulo1"/>
        <w:numPr>
          <w:ilvl w:val="0"/>
          <w:numId w:val="0"/>
        </w:numPr>
        <w:ind w:left="567"/>
        <w:jc w:val="both"/>
        <w:rPr>
          <w:rFonts w:ascii="Verdana" w:hAnsi="Verdana" w:cs="Arial"/>
          <w:b w:val="0"/>
          <w:sz w:val="18"/>
          <w:szCs w:val="18"/>
          <w:u w:val="none"/>
          <w:lang w:val="es-BO"/>
        </w:rPr>
      </w:pPr>
      <w:r w:rsidRPr="00396D56">
        <w:rPr>
          <w:rFonts w:ascii="Verdana" w:hAnsi="Verdana"/>
          <w:color w:val="0000FF"/>
          <w:sz w:val="18"/>
          <w:u w:val="none"/>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780A54">
      <w:pPr>
        <w:pStyle w:val="Puesto"/>
        <w:numPr>
          <w:ilvl w:val="0"/>
          <w:numId w:val="25"/>
        </w:numPr>
        <w:spacing w:before="0" w:after="0"/>
        <w:jc w:val="both"/>
        <w:rPr>
          <w:rFonts w:ascii="Verdana" w:hAnsi="Verdana"/>
          <w:sz w:val="18"/>
          <w:szCs w:val="18"/>
          <w:lang w:val="es-BO"/>
        </w:rPr>
      </w:pPr>
      <w:bookmarkStart w:id="97" w:name="_Toc61868111"/>
      <w:r w:rsidRPr="008F554D">
        <w:rPr>
          <w:rFonts w:ascii="Verdana" w:hAnsi="Verdana"/>
          <w:sz w:val="18"/>
          <w:szCs w:val="18"/>
          <w:lang w:val="es-BO"/>
        </w:rPr>
        <w:t>CONTENIDO DEL INFORME DE EVALUACIÓN Y RECOMENDACIÓN</w:t>
      </w:r>
      <w:bookmarkEnd w:id="97"/>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77777777" w:rsidR="009B0729" w:rsidRPr="008F554D" w:rsidRDefault="009B0729"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p>
    <w:p w14:paraId="36BD1D5C" w14:textId="77777777" w:rsidR="009B0729" w:rsidRPr="008F554D" w:rsidRDefault="009B0729"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715B40" w:rsidRPr="008F554D">
        <w:rPr>
          <w:rFonts w:cs="Arial"/>
          <w:sz w:val="18"/>
          <w:szCs w:val="18"/>
          <w:lang w:val="es-BO"/>
        </w:rPr>
        <w:t>.</w:t>
      </w:r>
    </w:p>
    <w:p w14:paraId="101C2B5D" w14:textId="77777777" w:rsidR="009B0729" w:rsidRPr="008F554D" w:rsidRDefault="009B0729"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p>
    <w:p w14:paraId="23B85991" w14:textId="77777777" w:rsidR="009B0729" w:rsidRPr="008F554D" w:rsidRDefault="009B0729"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p>
    <w:p w14:paraId="7250CDCA" w14:textId="77777777" w:rsidR="00F6167A" w:rsidRPr="008F554D" w:rsidRDefault="00F6167A"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p>
    <w:p w14:paraId="20F3AE7A" w14:textId="77777777" w:rsidR="009B0729" w:rsidRPr="008F554D" w:rsidRDefault="009B0729" w:rsidP="00780A5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8F554D" w:rsidRDefault="009B0729" w:rsidP="00780A54">
      <w:pPr>
        <w:pStyle w:val="Puesto"/>
        <w:numPr>
          <w:ilvl w:val="0"/>
          <w:numId w:val="25"/>
        </w:numPr>
        <w:spacing w:before="0" w:after="0"/>
        <w:jc w:val="both"/>
        <w:rPr>
          <w:rFonts w:ascii="Verdana" w:hAnsi="Verdana"/>
          <w:sz w:val="18"/>
          <w:szCs w:val="18"/>
          <w:lang w:val="es-BO"/>
        </w:rPr>
      </w:pPr>
      <w:bookmarkStart w:id="98" w:name="_Toc61868112"/>
      <w:r w:rsidRPr="008F554D">
        <w:rPr>
          <w:rFonts w:ascii="Verdana" w:hAnsi="Verdana"/>
          <w:sz w:val="18"/>
          <w:szCs w:val="18"/>
          <w:lang w:val="es-BO"/>
        </w:rPr>
        <w:t>ADJUDICACIÓN O DECLARATORIA DESIERTA</w:t>
      </w:r>
      <w:bookmarkEnd w:id="98"/>
    </w:p>
    <w:p w14:paraId="405FC8EF" w14:textId="77777777" w:rsidR="00646D94" w:rsidRPr="008F554D" w:rsidRDefault="00646D94" w:rsidP="00646D94">
      <w:pPr>
        <w:ind w:left="1416"/>
        <w:jc w:val="both"/>
        <w:rPr>
          <w:rFonts w:cs="Arial"/>
          <w:sz w:val="18"/>
          <w:szCs w:val="18"/>
          <w:lang w:val="es-BO"/>
        </w:rPr>
      </w:pPr>
    </w:p>
    <w:p w14:paraId="35AC60D3"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310B5CFD"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1BFB23B0"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0C94DF3F"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4645323A"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67A4B9B4"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3575180A"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682815D1"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64D9D920"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146B978A"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7EA146B8"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0C230CE3"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37B226AC"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488275E4"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4FF18AC3"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00653A01"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466EDFB3" w14:textId="77777777" w:rsidR="00646D94" w:rsidRPr="008F554D" w:rsidRDefault="00646D94" w:rsidP="00780A54">
      <w:pPr>
        <w:pStyle w:val="Prrafodelista"/>
        <w:numPr>
          <w:ilvl w:val="0"/>
          <w:numId w:val="12"/>
        </w:numPr>
        <w:jc w:val="both"/>
        <w:rPr>
          <w:rFonts w:ascii="Verdana" w:hAnsi="Verdana" w:cs="Arial"/>
          <w:vanish/>
          <w:sz w:val="18"/>
          <w:szCs w:val="18"/>
          <w:lang w:val="es-BO" w:eastAsia="es-ES"/>
        </w:rPr>
      </w:pPr>
    </w:p>
    <w:p w14:paraId="2688BDBB" w14:textId="77777777" w:rsidR="007D679E" w:rsidRPr="008F554D" w:rsidRDefault="007D679E"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El RPA, recibido el Informe de Evaluación y Recomendación de Adjudicación o Declaratoria Desierta</w:t>
      </w:r>
      <w:r w:rsidR="00233FCB" w:rsidRPr="008F554D">
        <w:rPr>
          <w:rFonts w:ascii="Verdana" w:hAnsi="Verdana"/>
          <w:sz w:val="18"/>
          <w:lang w:val="es-BO"/>
        </w:rPr>
        <w:t xml:space="preserve">, </w:t>
      </w:r>
      <w:r w:rsidRPr="008F554D">
        <w:rPr>
          <w:rFonts w:ascii="Verdana" w:hAnsi="Verdana"/>
          <w:sz w:val="18"/>
          <w:lang w:val="es-BO"/>
        </w:rPr>
        <w:t>dentro del plazo fijado en el cronograma de plazos, emitirá la Adjudicación o Declaratoria Desierta.</w:t>
      </w:r>
    </w:p>
    <w:p w14:paraId="40A9F51F" w14:textId="77777777" w:rsidR="006F7993" w:rsidRPr="008F554D" w:rsidRDefault="007D679E"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 xml:space="preserve">En caso de que el RPA solicite al Responsable de Evaluación o </w:t>
      </w:r>
      <w:r w:rsidR="00233FCB" w:rsidRPr="008F554D">
        <w:rPr>
          <w:rFonts w:ascii="Verdana" w:hAnsi="Verdana"/>
          <w:sz w:val="18"/>
          <w:lang w:val="es-BO"/>
        </w:rPr>
        <w:t xml:space="preserve">a </w:t>
      </w:r>
      <w:r w:rsidRPr="008F554D">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8F554D">
        <w:rPr>
          <w:rFonts w:ascii="Verdana" w:hAnsi="Verdana"/>
          <w:sz w:val="18"/>
          <w:lang w:val="es-BO"/>
        </w:rPr>
        <w:t xml:space="preserve"> El nuevo cronograma </w:t>
      </w:r>
      <w:r w:rsidR="002940C6" w:rsidRPr="008F554D">
        <w:rPr>
          <w:rFonts w:ascii="Verdana" w:hAnsi="Verdana"/>
          <w:sz w:val="18"/>
          <w:lang w:val="es-BO"/>
        </w:rPr>
        <w:t xml:space="preserve">de plazos </w:t>
      </w:r>
      <w:r w:rsidR="006F7993" w:rsidRPr="008F554D">
        <w:rPr>
          <w:rFonts w:ascii="Verdana" w:hAnsi="Verdana"/>
          <w:sz w:val="18"/>
          <w:lang w:val="es-BO"/>
        </w:rPr>
        <w:t>deberá ser publicado en el SICOES.</w:t>
      </w:r>
    </w:p>
    <w:p w14:paraId="532D7B74" w14:textId="77777777" w:rsidR="007D679E" w:rsidRPr="008F554D"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8F554D">
        <w:rPr>
          <w:rFonts w:ascii="Verdana" w:hAnsi="Verdana"/>
          <w:sz w:val="18"/>
          <w:lang w:val="es-BO"/>
        </w:rPr>
        <w:t>Si el RPA, recibida la complementación o sustentación del Informe de Evaluación y Recomendación</w:t>
      </w:r>
      <w:r w:rsidR="00BF2C1D" w:rsidRPr="008F554D">
        <w:rPr>
          <w:rFonts w:ascii="Verdana" w:hAnsi="Verdana"/>
          <w:sz w:val="18"/>
          <w:lang w:val="es-BO"/>
        </w:rPr>
        <w:t xml:space="preserve"> de Adjudicación o Declaratoria Desierta</w:t>
      </w:r>
      <w:r w:rsidRPr="008F554D">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77777777" w:rsidR="007D679E" w:rsidRPr="008F554D" w:rsidRDefault="00552780" w:rsidP="00780A54">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motivada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77777777" w:rsidR="007D679E" w:rsidRPr="008F554D" w:rsidRDefault="007D679E" w:rsidP="00780A5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Pr="008F554D">
        <w:rPr>
          <w:rFonts w:ascii="Verdana" w:hAnsi="Verdana" w:cs="Arial"/>
          <w:sz w:val="18"/>
          <w:szCs w:val="18"/>
          <w:lang w:val="es-BO" w:eastAsia="es-ES"/>
        </w:rPr>
        <w:t>.</w:t>
      </w:r>
    </w:p>
    <w:p w14:paraId="28BF597D" w14:textId="77777777" w:rsidR="007D679E" w:rsidRPr="008F554D" w:rsidRDefault="007D679E" w:rsidP="00780A5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lastRenderedPageBreak/>
        <w:t>Los resultados de la calificación.</w:t>
      </w:r>
    </w:p>
    <w:p w14:paraId="4FD8CDED" w14:textId="77777777" w:rsidR="00BF2C1D" w:rsidRPr="008F554D" w:rsidRDefault="00BF2C1D" w:rsidP="00780A54">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p>
    <w:p w14:paraId="4B60DBCF" w14:textId="77777777" w:rsidR="007D679E" w:rsidRPr="008F554D" w:rsidRDefault="007D679E" w:rsidP="00780A5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p>
    <w:p w14:paraId="5DDD5E74" w14:textId="77777777" w:rsidR="007D679E" w:rsidRPr="008F554D" w:rsidRDefault="007D679E" w:rsidP="00780A5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Lista de propuestas rechazadas, cuando corresponda.</w:t>
      </w:r>
    </w:p>
    <w:p w14:paraId="107D6235" w14:textId="77777777" w:rsidR="007D679E" w:rsidRPr="008F554D" w:rsidRDefault="007D679E" w:rsidP="00780A5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77777777" w:rsidR="007D679E" w:rsidRPr="008F554D" w:rsidRDefault="00552780" w:rsidP="005527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Documento o Resolución </w:t>
      </w:r>
      <w:r w:rsidR="007D679E" w:rsidRPr="008F554D">
        <w:rPr>
          <w:rFonts w:ascii="Verdana" w:hAnsi="Verdana" w:cs="Arial"/>
          <w:sz w:val="18"/>
          <w:szCs w:val="18"/>
          <w:lang w:val="es-BO"/>
        </w:rPr>
        <w:t xml:space="preserve">de Adjudicación o Declaratoria Desierta será notificada a los proponentes de acuerdo con lo establecido en el </w:t>
      </w:r>
      <w:r w:rsidR="00D4604C" w:rsidRPr="008F554D">
        <w:rPr>
          <w:rFonts w:ascii="Verdana" w:hAnsi="Verdana" w:cs="Arial"/>
          <w:sz w:val="18"/>
          <w:szCs w:val="18"/>
          <w:lang w:val="es-BO"/>
        </w:rPr>
        <w:t xml:space="preserve">Artículo </w:t>
      </w:r>
      <w:r w:rsidR="007D679E" w:rsidRPr="008F554D">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14:paraId="6230C718" w14:textId="22BC5628" w:rsidR="007D679E" w:rsidRPr="008F554D" w:rsidRDefault="007D679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99"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99"/>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780A54">
      <w:pPr>
        <w:pStyle w:val="Puesto"/>
        <w:numPr>
          <w:ilvl w:val="0"/>
          <w:numId w:val="25"/>
        </w:numPr>
        <w:spacing w:before="0" w:after="0"/>
        <w:jc w:val="both"/>
        <w:rPr>
          <w:rFonts w:ascii="Verdana" w:hAnsi="Verdana"/>
          <w:sz w:val="18"/>
          <w:szCs w:val="18"/>
          <w:lang w:val="es-BO"/>
        </w:rPr>
      </w:pPr>
      <w:bookmarkStart w:id="100" w:name="_Toc61868113"/>
      <w:r w:rsidRPr="008F554D">
        <w:rPr>
          <w:rFonts w:ascii="Verdana" w:hAnsi="Verdana"/>
          <w:sz w:val="18"/>
          <w:szCs w:val="18"/>
          <w:lang w:val="es-BO"/>
        </w:rPr>
        <w:t>SUSCRIPCIÓN DE CONTRATO</w:t>
      </w:r>
      <w:bookmarkEnd w:id="100"/>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780A54">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77777777" w:rsidR="00BF2C1D" w:rsidRPr="008F554D" w:rsidRDefault="00BF2C1D" w:rsidP="00780A54">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20AE07D2" w:rsidR="00BF2C1D" w:rsidRPr="008F554D" w:rsidRDefault="00BF2C1D" w:rsidP="00780A54">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deposito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780A54">
      <w:pPr>
        <w:pStyle w:val="Puesto"/>
        <w:numPr>
          <w:ilvl w:val="0"/>
          <w:numId w:val="25"/>
        </w:numPr>
        <w:spacing w:before="0" w:after="0"/>
        <w:jc w:val="both"/>
        <w:rPr>
          <w:rFonts w:ascii="Verdana" w:hAnsi="Verdana"/>
          <w:sz w:val="18"/>
          <w:szCs w:val="18"/>
          <w:lang w:val="es-BO"/>
        </w:rPr>
      </w:pPr>
      <w:bookmarkStart w:id="101" w:name="_Toc61868114"/>
      <w:r w:rsidRPr="008F554D">
        <w:rPr>
          <w:rFonts w:ascii="Verdana" w:hAnsi="Verdana"/>
          <w:sz w:val="18"/>
          <w:szCs w:val="18"/>
          <w:lang w:val="es-BO"/>
        </w:rPr>
        <w:t>MODIFICACIONES AL CONTRATO</w:t>
      </w:r>
      <w:bookmarkEnd w:id="10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780A54">
      <w:pPr>
        <w:pStyle w:val="Puesto"/>
        <w:numPr>
          <w:ilvl w:val="0"/>
          <w:numId w:val="25"/>
        </w:numPr>
        <w:spacing w:before="0" w:after="0"/>
        <w:jc w:val="both"/>
        <w:rPr>
          <w:rFonts w:ascii="Verdana" w:hAnsi="Verdana"/>
          <w:sz w:val="18"/>
          <w:szCs w:val="18"/>
          <w:lang w:val="es-BO"/>
        </w:rPr>
      </w:pPr>
      <w:bookmarkStart w:id="102" w:name="_Toc61868115"/>
      <w:r w:rsidRPr="008F554D">
        <w:rPr>
          <w:rFonts w:ascii="Verdana" w:hAnsi="Verdana"/>
          <w:sz w:val="18"/>
          <w:szCs w:val="18"/>
          <w:lang w:val="es-BO"/>
        </w:rPr>
        <w:t>SUBCONTRATACIÓN</w:t>
      </w:r>
      <w:bookmarkEnd w:id="102"/>
    </w:p>
    <w:p w14:paraId="0AD02917" w14:textId="77777777" w:rsidR="00667239" w:rsidRPr="008F554D" w:rsidRDefault="00667239" w:rsidP="00667239">
      <w:pPr>
        <w:ind w:left="900"/>
        <w:jc w:val="both"/>
        <w:rPr>
          <w:rFonts w:cs="Arial"/>
          <w:sz w:val="18"/>
          <w:szCs w:val="18"/>
          <w:lang w:val="es-BO"/>
        </w:rPr>
      </w:pPr>
    </w:p>
    <w:p w14:paraId="01C55425" w14:textId="3DE188B2" w:rsidR="00AE282A" w:rsidRPr="00AE282A" w:rsidRDefault="00667239" w:rsidP="00AE282A">
      <w:pPr>
        <w:ind w:left="426"/>
        <w:jc w:val="both"/>
        <w:rPr>
          <w:rFonts w:cs="Arial"/>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r w:rsidR="00AE282A" w:rsidRPr="000450AD">
        <w:rPr>
          <w:b/>
          <w:color w:val="FF0000"/>
          <w:sz w:val="18"/>
          <w:szCs w:val="18"/>
          <w:lang w:val="es-BO"/>
        </w:rPr>
        <w:t>(NO</w:t>
      </w:r>
      <w:r w:rsidR="00E41726">
        <w:rPr>
          <w:b/>
          <w:color w:val="FF0000"/>
          <w:sz w:val="18"/>
          <w:szCs w:val="18"/>
          <w:lang w:val="es-BO"/>
        </w:rPr>
        <w:t xml:space="preserve"> APLICA PARA EL PRESENTE PROCESO DE CONTRATACION</w:t>
      </w:r>
      <w:r w:rsidR="00AE282A" w:rsidRPr="000450AD">
        <w:rPr>
          <w:b/>
          <w:color w:val="FF0000"/>
          <w:sz w:val="18"/>
          <w:szCs w:val="18"/>
          <w:lang w:val="es-BO"/>
        </w:rPr>
        <w:t>)</w:t>
      </w:r>
      <w:r w:rsidR="00706D13">
        <w:rPr>
          <w:b/>
          <w:color w:val="FF0000"/>
          <w:sz w:val="18"/>
          <w:szCs w:val="18"/>
          <w:lang w:val="es-BO"/>
        </w:rPr>
        <w:t>.</w:t>
      </w:r>
    </w:p>
    <w:p w14:paraId="122903BB" w14:textId="77777777" w:rsidR="00AE282A" w:rsidRPr="008F554D" w:rsidRDefault="00AE282A" w:rsidP="00430174">
      <w:pPr>
        <w:ind w:left="426"/>
        <w:jc w:val="both"/>
        <w:rPr>
          <w:sz w:val="18"/>
          <w:szCs w:val="18"/>
          <w:lang w:val="es-BO"/>
        </w:rPr>
      </w:pPr>
    </w:p>
    <w:p w14:paraId="43C118EA" w14:textId="77777777" w:rsidR="00E75D4B" w:rsidRPr="008F554D" w:rsidRDefault="008D06F5" w:rsidP="00780A54">
      <w:pPr>
        <w:pStyle w:val="Puesto"/>
        <w:numPr>
          <w:ilvl w:val="0"/>
          <w:numId w:val="25"/>
        </w:numPr>
        <w:spacing w:before="0" w:after="0"/>
        <w:jc w:val="both"/>
        <w:rPr>
          <w:rFonts w:ascii="Verdana" w:hAnsi="Verdana"/>
          <w:sz w:val="18"/>
          <w:szCs w:val="18"/>
          <w:lang w:val="es-BO"/>
        </w:rPr>
      </w:pPr>
      <w:bookmarkStart w:id="103" w:name="_Toc61868116"/>
      <w:r w:rsidRPr="008F554D">
        <w:rPr>
          <w:rFonts w:ascii="Verdana" w:hAnsi="Verdana"/>
          <w:sz w:val="18"/>
          <w:szCs w:val="18"/>
          <w:lang w:val="es-BO"/>
        </w:rPr>
        <w:t>PRESTACIÓN DEL SERVICIO</w:t>
      </w:r>
      <w:bookmarkEnd w:id="10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77777777"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os términos de referencia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780A54">
      <w:pPr>
        <w:pStyle w:val="Puesto"/>
        <w:numPr>
          <w:ilvl w:val="0"/>
          <w:numId w:val="25"/>
        </w:numPr>
        <w:spacing w:before="0" w:after="0"/>
        <w:jc w:val="both"/>
        <w:rPr>
          <w:rFonts w:ascii="Verdana" w:hAnsi="Verdana"/>
          <w:sz w:val="18"/>
          <w:szCs w:val="18"/>
          <w:lang w:val="es-BO"/>
        </w:rPr>
      </w:pPr>
      <w:bookmarkStart w:id="104" w:name="_Toc61868117"/>
      <w:r w:rsidRPr="008F554D">
        <w:rPr>
          <w:rFonts w:ascii="Verdana" w:hAnsi="Verdana"/>
          <w:sz w:val="18"/>
          <w:szCs w:val="18"/>
          <w:lang w:val="es-BO"/>
        </w:rPr>
        <w:t>CIERRE DEL CONTRATO Y PAGO</w:t>
      </w:r>
      <w:bookmarkEnd w:id="10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592B1AB" w14:textId="77777777" w:rsidR="00E75D4B" w:rsidRPr="008F554D" w:rsidRDefault="00E75D4B"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Una vez</w:t>
      </w:r>
      <w:r w:rsidR="00030C23" w:rsidRPr="008F554D">
        <w:rPr>
          <w:rFonts w:ascii="Verdana" w:hAnsi="Verdana"/>
          <w:sz w:val="18"/>
          <w:lang w:val="es-BO"/>
        </w:rPr>
        <w:t xml:space="preserve"> que la contraparte</w:t>
      </w:r>
      <w:r w:rsidR="007417F0" w:rsidRPr="008F554D">
        <w:rPr>
          <w:rFonts w:ascii="Verdana" w:hAnsi="Verdana"/>
          <w:sz w:val="18"/>
          <w:lang w:val="es-BO"/>
        </w:rPr>
        <w:t xml:space="preserve"> de la entidad </w:t>
      </w:r>
      <w:r w:rsidR="00030C23" w:rsidRPr="008F554D">
        <w:rPr>
          <w:rFonts w:ascii="Verdana" w:hAnsi="Verdana"/>
          <w:sz w:val="18"/>
          <w:lang w:val="es-BO"/>
        </w:rPr>
        <w:t>emit</w:t>
      </w:r>
      <w:r w:rsidR="00416298" w:rsidRPr="008F554D">
        <w:rPr>
          <w:rFonts w:ascii="Verdana" w:hAnsi="Verdana"/>
          <w:sz w:val="18"/>
          <w:lang w:val="es-BO"/>
        </w:rPr>
        <w:t xml:space="preserve">a </w:t>
      </w:r>
      <w:r w:rsidR="00030C23" w:rsidRPr="008F554D">
        <w:rPr>
          <w:rFonts w:ascii="Verdana" w:hAnsi="Verdana"/>
          <w:sz w:val="18"/>
          <w:lang w:val="es-BO"/>
        </w:rPr>
        <w:t>su conformidad a la prestación del servicio</w:t>
      </w:r>
      <w:r w:rsidRPr="008F554D">
        <w:rPr>
          <w:rFonts w:ascii="Verdana" w:hAnsi="Verdana"/>
          <w:sz w:val="18"/>
          <w:lang w:val="es-BO"/>
        </w:rPr>
        <w:t>, la Unidad Administrativa, efectuará el cierre del contrato, verificando el cumplimiento de las demás estipulaciones del contrato suscrito, a efectos del cobro de penalida</w:t>
      </w:r>
      <w:r w:rsidR="001C0EEA" w:rsidRPr="008F554D">
        <w:rPr>
          <w:rFonts w:ascii="Verdana" w:hAnsi="Verdana"/>
          <w:sz w:val="18"/>
          <w:lang w:val="es-BO"/>
        </w:rPr>
        <w:t xml:space="preserve">des, la devolución de garantías, si corresponde, </w:t>
      </w:r>
      <w:r w:rsidRPr="008F554D">
        <w:rPr>
          <w:rFonts w:ascii="Verdana" w:hAnsi="Verdana"/>
          <w:sz w:val="18"/>
          <w:lang w:val="es-BO"/>
        </w:rPr>
        <w:t>y emisión de</w:t>
      </w:r>
      <w:r w:rsidR="00530A69" w:rsidRPr="008F554D">
        <w:rPr>
          <w:rFonts w:ascii="Verdana" w:hAnsi="Verdana"/>
          <w:sz w:val="18"/>
          <w:lang w:val="es-BO"/>
        </w:rPr>
        <w:t xml:space="preserve">l </w:t>
      </w:r>
      <w:r w:rsidR="00115234" w:rsidRPr="008F554D">
        <w:rPr>
          <w:rFonts w:ascii="Verdana" w:hAnsi="Verdana"/>
          <w:sz w:val="18"/>
          <w:lang w:val="es-BO"/>
        </w:rPr>
        <w:t xml:space="preserve">Certificado </w:t>
      </w:r>
      <w:r w:rsidRPr="008F554D">
        <w:rPr>
          <w:rFonts w:ascii="Verdana" w:hAnsi="Verdana"/>
          <w:sz w:val="18"/>
          <w:lang w:val="es-BO"/>
        </w:rPr>
        <w:t xml:space="preserve">de </w:t>
      </w:r>
      <w:r w:rsidR="00115234" w:rsidRPr="008F554D">
        <w:rPr>
          <w:rFonts w:ascii="Verdana" w:hAnsi="Verdana"/>
          <w:sz w:val="18"/>
          <w:lang w:val="es-BO"/>
        </w:rPr>
        <w:t xml:space="preserve">Cumplimiento </w:t>
      </w:r>
      <w:r w:rsidRPr="008F554D">
        <w:rPr>
          <w:rFonts w:ascii="Verdana" w:hAnsi="Verdana"/>
          <w:sz w:val="18"/>
          <w:lang w:val="es-BO"/>
        </w:rPr>
        <w:t xml:space="preserve">de </w:t>
      </w:r>
      <w:r w:rsidR="00115234" w:rsidRPr="008F554D">
        <w:rPr>
          <w:rFonts w:ascii="Verdana" w:hAnsi="Verdana"/>
          <w:sz w:val="18"/>
          <w:lang w:val="es-BO"/>
        </w:rPr>
        <w:t>Contrato</w:t>
      </w:r>
      <w:r w:rsidRPr="008F554D">
        <w:rPr>
          <w:rFonts w:ascii="Verdana" w:hAnsi="Verdana"/>
          <w:sz w:val="18"/>
          <w:lang w:val="es-BO"/>
        </w:rPr>
        <w:t xml:space="preserve">. </w:t>
      </w:r>
    </w:p>
    <w:p w14:paraId="37B69835" w14:textId="77777777" w:rsidR="00030C23" w:rsidRPr="008F554D" w:rsidRDefault="00030C23" w:rsidP="00C006D5">
      <w:pPr>
        <w:ind w:left="576"/>
        <w:jc w:val="both"/>
        <w:rPr>
          <w:sz w:val="18"/>
          <w:lang w:val="es-BO"/>
        </w:rPr>
      </w:pPr>
    </w:p>
    <w:p w14:paraId="72F9EDBC" w14:textId="77777777" w:rsidR="00E75D4B" w:rsidRPr="008F554D" w:rsidRDefault="00E75D4B" w:rsidP="00780A5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77777777" w:rsidR="00615C7B" w:rsidRPr="008F554D" w:rsidRDefault="00615C7B" w:rsidP="00115234">
      <w:pPr>
        <w:jc w:val="center"/>
        <w:rPr>
          <w:rFonts w:cs="Arial"/>
          <w:b/>
          <w:sz w:val="18"/>
          <w:lang w:val="es-BO"/>
        </w:rPr>
      </w:pPr>
    </w:p>
    <w:p w14:paraId="19D47149" w14:textId="77777777" w:rsidR="00615C7B" w:rsidRPr="008F554D" w:rsidRDefault="00615C7B" w:rsidP="00115234">
      <w:pPr>
        <w:jc w:val="center"/>
        <w:rPr>
          <w:rFonts w:cs="Arial"/>
          <w:b/>
          <w:sz w:val="18"/>
          <w:lang w:val="es-BO"/>
        </w:rPr>
      </w:pPr>
    </w:p>
    <w:p w14:paraId="63F58FA4" w14:textId="77777777" w:rsidR="00615C7B" w:rsidRPr="008F554D" w:rsidRDefault="00615C7B"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77777777"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77777777"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 que no es consecuencia de causas de fuerza mayor y/o caso fortuito.</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77777777"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77777777"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FAC09AD" w14:textId="77777777" w:rsidR="00DB3BBE" w:rsidRDefault="00DB3BBE">
      <w:pPr>
        <w:rPr>
          <w:b/>
          <w:sz w:val="18"/>
          <w:lang w:val="es-BO"/>
        </w:rPr>
      </w:pPr>
      <w:r>
        <w:rPr>
          <w:b/>
          <w:sz w:val="18"/>
          <w:lang w:val="es-BO"/>
        </w:rPr>
        <w:br w:type="page"/>
      </w:r>
    </w:p>
    <w:p w14:paraId="2EF7DB1A" w14:textId="601E2631" w:rsidR="00A72FB0" w:rsidRPr="008F554D" w:rsidRDefault="00A72FB0" w:rsidP="00C006D5">
      <w:pPr>
        <w:jc w:val="center"/>
        <w:rPr>
          <w:b/>
          <w:lang w:val="es-BO"/>
        </w:rPr>
      </w:pPr>
      <w:bookmarkStart w:id="105" w:name="_GoBack"/>
      <w:bookmarkEnd w:id="105"/>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2768BB" w:rsidRDefault="00615C7B" w:rsidP="008E57ED">
      <w:pPr>
        <w:jc w:val="center"/>
        <w:rPr>
          <w:rFonts w:cs="Arial"/>
          <w:b/>
          <w:sz w:val="14"/>
          <w:szCs w:val="18"/>
          <w:lang w:val="es-BO"/>
        </w:rPr>
      </w:pPr>
    </w:p>
    <w:p w14:paraId="2F83502D" w14:textId="77777777" w:rsidR="00430174" w:rsidRPr="008F554D" w:rsidRDefault="00430174" w:rsidP="00780A54">
      <w:pPr>
        <w:pStyle w:val="Puesto"/>
        <w:numPr>
          <w:ilvl w:val="0"/>
          <w:numId w:val="25"/>
        </w:numPr>
        <w:spacing w:before="0" w:after="0"/>
        <w:jc w:val="both"/>
        <w:rPr>
          <w:rFonts w:ascii="Verdana" w:hAnsi="Verdana"/>
          <w:sz w:val="18"/>
          <w:szCs w:val="18"/>
          <w:lang w:val="es-BO"/>
        </w:rPr>
      </w:pPr>
      <w:bookmarkStart w:id="106" w:name="_Toc346873832"/>
      <w:bookmarkStart w:id="107" w:name="_Toc356237219"/>
      <w:bookmarkStart w:id="108" w:name="_Toc61868118"/>
      <w:r w:rsidRPr="008F554D">
        <w:rPr>
          <w:rFonts w:ascii="Verdana" w:hAnsi="Verdana"/>
          <w:sz w:val="18"/>
          <w:szCs w:val="18"/>
          <w:lang w:val="es-BO"/>
        </w:rPr>
        <w:t>CONVOCATORIA Y DATOS GENERALES DE LA CONTRATACIÓN</w:t>
      </w:r>
      <w:bookmarkEnd w:id="106"/>
      <w:bookmarkEnd w:id="107"/>
      <w:bookmarkEnd w:id="108"/>
    </w:p>
    <w:p w14:paraId="5BA78E69" w14:textId="77777777" w:rsidR="00092F5B" w:rsidRPr="004A16C7" w:rsidRDefault="00092F5B" w:rsidP="00092F5B">
      <w:pPr>
        <w:pStyle w:val="Puesto"/>
        <w:spacing w:before="0" w:after="0"/>
        <w:ind w:left="432"/>
        <w:jc w:val="both"/>
        <w:rPr>
          <w:rFonts w:ascii="Verdana" w:hAnsi="Verdana"/>
          <w:sz w:val="12"/>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742076">
        <w:trPr>
          <w:trHeight w:val="32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780A54">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4A16C7"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4A16C7" w:rsidRDefault="00430174" w:rsidP="00C97101">
            <w:pPr>
              <w:rPr>
                <w:rFonts w:ascii="Arial" w:hAnsi="Arial" w:cs="Arial"/>
                <w:b/>
                <w:sz w:val="4"/>
                <w:szCs w:val="2"/>
                <w:lang w:val="es-BO"/>
              </w:rPr>
            </w:pPr>
          </w:p>
        </w:tc>
      </w:tr>
      <w:tr w:rsidR="008F554D" w:rsidRPr="008F554D" w14:paraId="143F4029" w14:textId="77777777" w:rsidTr="009849B7">
        <w:trPr>
          <w:trHeight w:val="305"/>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2B3EEAE7" w:rsidR="00430174" w:rsidRPr="00DB3BBE" w:rsidRDefault="00DB3BBE" w:rsidP="00DB3BBE">
            <w:pPr>
              <w:tabs>
                <w:tab w:val="left" w:pos="1634"/>
              </w:tabs>
              <w:jc w:val="center"/>
              <w:rPr>
                <w:rFonts w:ascii="Arial" w:hAnsi="Arial" w:cs="Arial"/>
                <w:color w:val="0000FF"/>
                <w:lang w:val="es-BO"/>
              </w:rPr>
            </w:pPr>
            <w:r w:rsidRPr="00DB3BBE">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4A16C7"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4A16C7" w:rsidRDefault="00430174" w:rsidP="00C97101">
            <w:pPr>
              <w:jc w:val="right"/>
              <w:rPr>
                <w:rFonts w:ascii="Arial" w:hAnsi="Arial" w:cs="Arial"/>
                <w:sz w:val="4"/>
                <w:lang w:val="es-BO"/>
              </w:rPr>
            </w:pPr>
          </w:p>
        </w:tc>
        <w:tc>
          <w:tcPr>
            <w:tcW w:w="283" w:type="dxa"/>
            <w:tcBorders>
              <w:bottom w:val="single" w:sz="4" w:space="0" w:color="auto"/>
            </w:tcBorders>
            <w:shd w:val="clear" w:color="auto" w:fill="auto"/>
          </w:tcPr>
          <w:p w14:paraId="188D3C6A" w14:textId="77777777" w:rsidR="00430174" w:rsidRPr="004A16C7"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7D536D25" w14:textId="77777777" w:rsidR="00430174" w:rsidRPr="004A16C7" w:rsidRDefault="00430174" w:rsidP="00C97101">
            <w:pPr>
              <w:rPr>
                <w:rFonts w:ascii="Arial" w:hAnsi="Arial" w:cs="Arial"/>
                <w:sz w:val="4"/>
                <w:lang w:val="es-BO"/>
              </w:rPr>
            </w:pPr>
          </w:p>
        </w:tc>
        <w:tc>
          <w:tcPr>
            <w:tcW w:w="282" w:type="dxa"/>
            <w:tcBorders>
              <w:bottom w:val="single" w:sz="4" w:space="0" w:color="auto"/>
            </w:tcBorders>
            <w:shd w:val="clear" w:color="auto" w:fill="auto"/>
          </w:tcPr>
          <w:p w14:paraId="048F1EF4" w14:textId="77777777" w:rsidR="00430174" w:rsidRPr="004A16C7" w:rsidRDefault="00430174" w:rsidP="00C97101">
            <w:pPr>
              <w:rPr>
                <w:rFonts w:ascii="Arial" w:hAnsi="Arial" w:cs="Arial"/>
                <w:sz w:val="4"/>
                <w:lang w:val="es-BO"/>
              </w:rPr>
            </w:pPr>
          </w:p>
        </w:tc>
        <w:tc>
          <w:tcPr>
            <w:tcW w:w="272" w:type="dxa"/>
            <w:tcBorders>
              <w:bottom w:val="single" w:sz="4" w:space="0" w:color="auto"/>
            </w:tcBorders>
            <w:shd w:val="clear" w:color="auto" w:fill="auto"/>
          </w:tcPr>
          <w:p w14:paraId="01A32985" w14:textId="77777777" w:rsidR="00430174" w:rsidRPr="004A16C7"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6B7C939A" w14:textId="77777777" w:rsidR="00430174" w:rsidRPr="004A16C7" w:rsidRDefault="00430174" w:rsidP="00C97101">
            <w:pPr>
              <w:rPr>
                <w:rFonts w:ascii="Arial" w:hAnsi="Arial" w:cs="Arial"/>
                <w:sz w:val="4"/>
                <w:lang w:val="es-BO"/>
              </w:rPr>
            </w:pPr>
          </w:p>
        </w:tc>
        <w:tc>
          <w:tcPr>
            <w:tcW w:w="276" w:type="dxa"/>
            <w:tcBorders>
              <w:bottom w:val="single" w:sz="4" w:space="0" w:color="auto"/>
            </w:tcBorders>
            <w:shd w:val="clear" w:color="auto" w:fill="auto"/>
          </w:tcPr>
          <w:p w14:paraId="2537754E" w14:textId="77777777" w:rsidR="00430174" w:rsidRPr="004A16C7"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5B9C082D" w14:textId="77777777" w:rsidR="00430174" w:rsidRPr="004A16C7"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0BF29432" w14:textId="77777777" w:rsidR="00430174" w:rsidRPr="004A16C7"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742C0094" w14:textId="77777777" w:rsidR="00430174" w:rsidRPr="004A16C7" w:rsidRDefault="00430174" w:rsidP="00C97101">
            <w:pPr>
              <w:rPr>
                <w:rFonts w:ascii="Arial" w:hAnsi="Arial" w:cs="Arial"/>
                <w:sz w:val="4"/>
                <w:lang w:val="es-BO"/>
              </w:rPr>
            </w:pPr>
          </w:p>
        </w:tc>
        <w:tc>
          <w:tcPr>
            <w:tcW w:w="277" w:type="dxa"/>
            <w:shd w:val="clear" w:color="auto" w:fill="auto"/>
          </w:tcPr>
          <w:p w14:paraId="571F135E" w14:textId="77777777" w:rsidR="00430174" w:rsidRPr="004A16C7" w:rsidRDefault="00430174" w:rsidP="00C97101">
            <w:pPr>
              <w:rPr>
                <w:rFonts w:ascii="Arial" w:hAnsi="Arial" w:cs="Arial"/>
                <w:sz w:val="4"/>
                <w:lang w:val="es-BO"/>
              </w:rPr>
            </w:pPr>
          </w:p>
        </w:tc>
        <w:tc>
          <w:tcPr>
            <w:tcW w:w="274" w:type="dxa"/>
            <w:shd w:val="clear" w:color="auto" w:fill="auto"/>
          </w:tcPr>
          <w:p w14:paraId="5E36E2AD" w14:textId="77777777" w:rsidR="00430174" w:rsidRPr="004A16C7" w:rsidRDefault="00430174" w:rsidP="00C97101">
            <w:pPr>
              <w:rPr>
                <w:rFonts w:ascii="Arial" w:hAnsi="Arial" w:cs="Arial"/>
                <w:sz w:val="4"/>
                <w:lang w:val="es-BO"/>
              </w:rPr>
            </w:pPr>
          </w:p>
        </w:tc>
        <w:tc>
          <w:tcPr>
            <w:tcW w:w="274" w:type="dxa"/>
            <w:shd w:val="clear" w:color="auto" w:fill="auto"/>
          </w:tcPr>
          <w:p w14:paraId="7AA2E567" w14:textId="77777777" w:rsidR="00430174" w:rsidRPr="004A16C7" w:rsidRDefault="00430174" w:rsidP="00C97101">
            <w:pPr>
              <w:rPr>
                <w:rFonts w:ascii="Arial" w:hAnsi="Arial" w:cs="Arial"/>
                <w:sz w:val="4"/>
                <w:lang w:val="es-BO"/>
              </w:rPr>
            </w:pPr>
          </w:p>
        </w:tc>
        <w:tc>
          <w:tcPr>
            <w:tcW w:w="273" w:type="dxa"/>
            <w:shd w:val="clear" w:color="auto" w:fill="auto"/>
          </w:tcPr>
          <w:p w14:paraId="5647A976" w14:textId="77777777" w:rsidR="00430174" w:rsidRPr="004A16C7" w:rsidRDefault="00430174" w:rsidP="00C97101">
            <w:pPr>
              <w:rPr>
                <w:rFonts w:ascii="Arial" w:hAnsi="Arial" w:cs="Arial"/>
                <w:sz w:val="4"/>
                <w:lang w:val="es-BO"/>
              </w:rPr>
            </w:pPr>
          </w:p>
        </w:tc>
        <w:tc>
          <w:tcPr>
            <w:tcW w:w="274" w:type="dxa"/>
            <w:shd w:val="clear" w:color="auto" w:fill="auto"/>
          </w:tcPr>
          <w:p w14:paraId="163CF640" w14:textId="77777777" w:rsidR="00430174" w:rsidRPr="004A16C7" w:rsidRDefault="00430174" w:rsidP="00C97101">
            <w:pPr>
              <w:rPr>
                <w:rFonts w:ascii="Arial" w:hAnsi="Arial" w:cs="Arial"/>
                <w:sz w:val="4"/>
                <w:lang w:val="es-BO"/>
              </w:rPr>
            </w:pPr>
          </w:p>
        </w:tc>
        <w:tc>
          <w:tcPr>
            <w:tcW w:w="274" w:type="dxa"/>
            <w:shd w:val="clear" w:color="auto" w:fill="auto"/>
          </w:tcPr>
          <w:p w14:paraId="3BBFBBAF" w14:textId="77777777" w:rsidR="00430174" w:rsidRPr="004A16C7" w:rsidRDefault="00430174" w:rsidP="00C97101">
            <w:pPr>
              <w:rPr>
                <w:rFonts w:ascii="Arial" w:hAnsi="Arial" w:cs="Arial"/>
                <w:sz w:val="4"/>
                <w:lang w:val="es-BO"/>
              </w:rPr>
            </w:pPr>
          </w:p>
        </w:tc>
        <w:tc>
          <w:tcPr>
            <w:tcW w:w="274" w:type="dxa"/>
            <w:shd w:val="clear" w:color="auto" w:fill="auto"/>
          </w:tcPr>
          <w:p w14:paraId="458FF886" w14:textId="77777777" w:rsidR="00430174" w:rsidRPr="004A16C7" w:rsidRDefault="00430174" w:rsidP="00C97101">
            <w:pPr>
              <w:rPr>
                <w:rFonts w:ascii="Arial" w:hAnsi="Arial" w:cs="Arial"/>
                <w:sz w:val="4"/>
                <w:lang w:val="es-BO"/>
              </w:rPr>
            </w:pPr>
          </w:p>
        </w:tc>
        <w:tc>
          <w:tcPr>
            <w:tcW w:w="274" w:type="dxa"/>
            <w:shd w:val="clear" w:color="auto" w:fill="auto"/>
          </w:tcPr>
          <w:p w14:paraId="3F3DFF40" w14:textId="77777777" w:rsidR="00430174" w:rsidRPr="004A16C7" w:rsidRDefault="00430174" w:rsidP="00C97101">
            <w:pPr>
              <w:rPr>
                <w:rFonts w:ascii="Arial" w:hAnsi="Arial" w:cs="Arial"/>
                <w:sz w:val="4"/>
                <w:lang w:val="es-BO"/>
              </w:rPr>
            </w:pPr>
          </w:p>
        </w:tc>
        <w:tc>
          <w:tcPr>
            <w:tcW w:w="273" w:type="dxa"/>
            <w:shd w:val="clear" w:color="auto" w:fill="auto"/>
          </w:tcPr>
          <w:p w14:paraId="48761A88" w14:textId="77777777" w:rsidR="00430174" w:rsidRPr="004A16C7" w:rsidRDefault="00430174" w:rsidP="00C97101">
            <w:pPr>
              <w:rPr>
                <w:rFonts w:ascii="Arial" w:hAnsi="Arial" w:cs="Arial"/>
                <w:sz w:val="4"/>
                <w:lang w:val="es-BO"/>
              </w:rPr>
            </w:pPr>
          </w:p>
        </w:tc>
        <w:tc>
          <w:tcPr>
            <w:tcW w:w="274" w:type="dxa"/>
            <w:shd w:val="clear" w:color="auto" w:fill="auto"/>
          </w:tcPr>
          <w:p w14:paraId="75E4BCE7" w14:textId="77777777" w:rsidR="00430174" w:rsidRPr="004A16C7" w:rsidRDefault="00430174" w:rsidP="00C97101">
            <w:pPr>
              <w:rPr>
                <w:rFonts w:ascii="Arial" w:hAnsi="Arial" w:cs="Arial"/>
                <w:sz w:val="4"/>
                <w:lang w:val="es-BO"/>
              </w:rPr>
            </w:pPr>
          </w:p>
        </w:tc>
        <w:tc>
          <w:tcPr>
            <w:tcW w:w="274" w:type="dxa"/>
            <w:shd w:val="clear" w:color="auto" w:fill="auto"/>
          </w:tcPr>
          <w:p w14:paraId="632FE087" w14:textId="77777777" w:rsidR="00430174" w:rsidRPr="004A16C7"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EC58990" w14:textId="77777777" w:rsidR="00430174" w:rsidRPr="004A16C7"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B3B3015" w14:textId="77777777" w:rsidR="00430174" w:rsidRPr="004A16C7" w:rsidRDefault="00430174" w:rsidP="00C97101">
            <w:pPr>
              <w:rPr>
                <w:rFonts w:ascii="Arial" w:hAnsi="Arial" w:cs="Arial"/>
                <w:sz w:val="4"/>
                <w:lang w:val="es-BO"/>
              </w:rPr>
            </w:pPr>
          </w:p>
        </w:tc>
        <w:tc>
          <w:tcPr>
            <w:tcW w:w="819" w:type="dxa"/>
            <w:tcBorders>
              <w:bottom w:val="single" w:sz="4" w:space="0" w:color="auto"/>
            </w:tcBorders>
            <w:shd w:val="clear" w:color="auto" w:fill="auto"/>
          </w:tcPr>
          <w:p w14:paraId="68B05624" w14:textId="77777777" w:rsidR="00430174" w:rsidRPr="004A16C7" w:rsidRDefault="00430174" w:rsidP="00C97101">
            <w:pPr>
              <w:jc w:val="right"/>
              <w:rPr>
                <w:rFonts w:ascii="Arial" w:hAnsi="Arial" w:cs="Arial"/>
                <w:sz w:val="4"/>
                <w:lang w:val="es-BO"/>
              </w:rPr>
            </w:pPr>
          </w:p>
        </w:tc>
        <w:tc>
          <w:tcPr>
            <w:tcW w:w="819" w:type="dxa"/>
            <w:tcBorders>
              <w:bottom w:val="single" w:sz="4" w:space="0" w:color="auto"/>
            </w:tcBorders>
            <w:shd w:val="clear" w:color="auto" w:fill="auto"/>
          </w:tcPr>
          <w:p w14:paraId="4FE58BFA" w14:textId="77777777" w:rsidR="00430174" w:rsidRPr="004A16C7" w:rsidRDefault="00430174" w:rsidP="00C97101">
            <w:pPr>
              <w:rPr>
                <w:rFonts w:ascii="Arial" w:hAnsi="Arial" w:cs="Arial"/>
                <w:sz w:val="4"/>
                <w:lang w:val="es-BO"/>
              </w:rPr>
            </w:pPr>
          </w:p>
        </w:tc>
        <w:tc>
          <w:tcPr>
            <w:tcW w:w="273" w:type="dxa"/>
            <w:tcBorders>
              <w:left w:val="nil"/>
              <w:right w:val="single" w:sz="12" w:space="0" w:color="1F4E79" w:themeColor="accent1" w:themeShade="80"/>
            </w:tcBorders>
          </w:tcPr>
          <w:p w14:paraId="3437DB0D" w14:textId="77777777" w:rsidR="00430174" w:rsidRPr="004A16C7" w:rsidRDefault="00430174" w:rsidP="00C97101">
            <w:pPr>
              <w:rPr>
                <w:rFonts w:ascii="Arial" w:hAnsi="Arial" w:cs="Arial"/>
                <w:sz w:val="4"/>
                <w:lang w:val="es-BO"/>
              </w:rPr>
            </w:pPr>
          </w:p>
        </w:tc>
      </w:tr>
      <w:tr w:rsidR="008F554D" w:rsidRPr="008F554D" w14:paraId="7F90B72E" w14:textId="77777777" w:rsidTr="00DB3BBE">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AC9589B" w:rsidR="00430174" w:rsidRPr="008F554D" w:rsidRDefault="00DB3BBE" w:rsidP="00DB3BBE">
            <w:pPr>
              <w:jc w:val="center"/>
              <w:rPr>
                <w:rFonts w:ascii="Arial" w:hAnsi="Arial" w:cs="Arial"/>
                <w:lang w:val="es-BO"/>
              </w:rPr>
            </w:pPr>
            <w:r w:rsidRPr="00DB3BBE">
              <w:rPr>
                <w:rFonts w:ascii="Arial" w:hAnsi="Arial" w:cs="Arial"/>
                <w:lang w:val="es-BO"/>
              </w:rPr>
              <w:t>ANPE - P N° 021/2021-1C</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4A16C7" w14:paraId="6D974BC4" w14:textId="77777777" w:rsidTr="00C97101">
        <w:trPr>
          <w:jc w:val="center"/>
        </w:trPr>
        <w:tc>
          <w:tcPr>
            <w:tcW w:w="2366" w:type="dxa"/>
            <w:tcBorders>
              <w:left w:val="single" w:sz="12" w:space="0" w:color="1F4E79" w:themeColor="accent1" w:themeShade="80"/>
            </w:tcBorders>
            <w:vAlign w:val="center"/>
          </w:tcPr>
          <w:p w14:paraId="433A1E7D" w14:textId="77777777" w:rsidR="00430174" w:rsidRPr="004A16C7" w:rsidRDefault="00430174" w:rsidP="00C97101">
            <w:pPr>
              <w:jc w:val="right"/>
              <w:rPr>
                <w:rFonts w:ascii="Arial" w:hAnsi="Arial" w:cs="Arial"/>
                <w:sz w:val="4"/>
                <w:lang w:val="es-BO"/>
              </w:rPr>
            </w:pPr>
          </w:p>
        </w:tc>
        <w:tc>
          <w:tcPr>
            <w:tcW w:w="283" w:type="dxa"/>
            <w:tcBorders>
              <w:top w:val="single" w:sz="4" w:space="0" w:color="auto"/>
            </w:tcBorders>
            <w:shd w:val="clear" w:color="auto" w:fill="auto"/>
          </w:tcPr>
          <w:p w14:paraId="27B074A8" w14:textId="77777777" w:rsidR="00430174" w:rsidRPr="004A16C7" w:rsidRDefault="00430174" w:rsidP="00C97101">
            <w:pPr>
              <w:rPr>
                <w:rFonts w:ascii="Arial" w:hAnsi="Arial" w:cs="Arial"/>
                <w:sz w:val="4"/>
                <w:lang w:val="es-BO"/>
              </w:rPr>
            </w:pPr>
          </w:p>
        </w:tc>
        <w:tc>
          <w:tcPr>
            <w:tcW w:w="281" w:type="dxa"/>
            <w:tcBorders>
              <w:top w:val="single" w:sz="4" w:space="0" w:color="auto"/>
            </w:tcBorders>
            <w:shd w:val="clear" w:color="auto" w:fill="auto"/>
          </w:tcPr>
          <w:p w14:paraId="3778234E" w14:textId="77777777" w:rsidR="00430174" w:rsidRPr="004A16C7" w:rsidRDefault="00430174" w:rsidP="00C97101">
            <w:pPr>
              <w:rPr>
                <w:rFonts w:ascii="Arial" w:hAnsi="Arial" w:cs="Arial"/>
                <w:sz w:val="4"/>
                <w:lang w:val="es-BO"/>
              </w:rPr>
            </w:pPr>
          </w:p>
        </w:tc>
        <w:tc>
          <w:tcPr>
            <w:tcW w:w="282" w:type="dxa"/>
            <w:tcBorders>
              <w:top w:val="single" w:sz="4" w:space="0" w:color="auto"/>
            </w:tcBorders>
            <w:shd w:val="clear" w:color="auto" w:fill="auto"/>
          </w:tcPr>
          <w:p w14:paraId="16EF2BC0" w14:textId="77777777" w:rsidR="00430174" w:rsidRPr="004A16C7" w:rsidRDefault="00430174" w:rsidP="00C97101">
            <w:pPr>
              <w:rPr>
                <w:rFonts w:ascii="Arial" w:hAnsi="Arial" w:cs="Arial"/>
                <w:sz w:val="4"/>
                <w:lang w:val="es-BO"/>
              </w:rPr>
            </w:pPr>
          </w:p>
        </w:tc>
        <w:tc>
          <w:tcPr>
            <w:tcW w:w="272" w:type="dxa"/>
            <w:tcBorders>
              <w:top w:val="single" w:sz="4" w:space="0" w:color="auto"/>
            </w:tcBorders>
            <w:shd w:val="clear" w:color="auto" w:fill="auto"/>
          </w:tcPr>
          <w:p w14:paraId="706E1201" w14:textId="77777777" w:rsidR="00430174" w:rsidRPr="004A16C7" w:rsidRDefault="00430174" w:rsidP="00C97101">
            <w:pPr>
              <w:rPr>
                <w:rFonts w:ascii="Arial" w:hAnsi="Arial" w:cs="Arial"/>
                <w:sz w:val="4"/>
                <w:lang w:val="es-BO"/>
              </w:rPr>
            </w:pPr>
          </w:p>
        </w:tc>
        <w:tc>
          <w:tcPr>
            <w:tcW w:w="277" w:type="dxa"/>
            <w:tcBorders>
              <w:top w:val="single" w:sz="4" w:space="0" w:color="auto"/>
            </w:tcBorders>
            <w:shd w:val="clear" w:color="auto" w:fill="auto"/>
          </w:tcPr>
          <w:p w14:paraId="49B5A57A" w14:textId="77777777" w:rsidR="00430174" w:rsidRPr="004A16C7" w:rsidRDefault="00430174" w:rsidP="00C97101">
            <w:pPr>
              <w:rPr>
                <w:rFonts w:ascii="Arial" w:hAnsi="Arial" w:cs="Arial"/>
                <w:sz w:val="4"/>
                <w:lang w:val="es-BO"/>
              </w:rPr>
            </w:pPr>
          </w:p>
        </w:tc>
        <w:tc>
          <w:tcPr>
            <w:tcW w:w="276" w:type="dxa"/>
            <w:tcBorders>
              <w:top w:val="single" w:sz="4" w:space="0" w:color="auto"/>
            </w:tcBorders>
            <w:shd w:val="clear" w:color="auto" w:fill="auto"/>
          </w:tcPr>
          <w:p w14:paraId="589A0F90" w14:textId="77777777" w:rsidR="00430174" w:rsidRPr="004A16C7" w:rsidRDefault="00430174" w:rsidP="00C97101">
            <w:pPr>
              <w:rPr>
                <w:rFonts w:ascii="Arial" w:hAnsi="Arial" w:cs="Arial"/>
                <w:sz w:val="4"/>
                <w:lang w:val="es-BO"/>
              </w:rPr>
            </w:pPr>
          </w:p>
        </w:tc>
        <w:tc>
          <w:tcPr>
            <w:tcW w:w="281" w:type="dxa"/>
            <w:tcBorders>
              <w:top w:val="single" w:sz="4" w:space="0" w:color="auto"/>
            </w:tcBorders>
            <w:shd w:val="clear" w:color="auto" w:fill="auto"/>
          </w:tcPr>
          <w:p w14:paraId="2953E3C7" w14:textId="77777777" w:rsidR="00430174" w:rsidRPr="004A16C7" w:rsidRDefault="00430174" w:rsidP="00C97101">
            <w:pPr>
              <w:rPr>
                <w:rFonts w:ascii="Arial" w:hAnsi="Arial" w:cs="Arial"/>
                <w:sz w:val="4"/>
                <w:lang w:val="es-BO"/>
              </w:rPr>
            </w:pPr>
          </w:p>
        </w:tc>
        <w:tc>
          <w:tcPr>
            <w:tcW w:w="277" w:type="dxa"/>
            <w:shd w:val="clear" w:color="auto" w:fill="auto"/>
          </w:tcPr>
          <w:p w14:paraId="12560251" w14:textId="77777777" w:rsidR="00430174" w:rsidRPr="004A16C7" w:rsidRDefault="00430174" w:rsidP="00C97101">
            <w:pPr>
              <w:rPr>
                <w:rFonts w:ascii="Arial" w:hAnsi="Arial" w:cs="Arial"/>
                <w:sz w:val="4"/>
                <w:lang w:val="es-BO"/>
              </w:rPr>
            </w:pPr>
          </w:p>
        </w:tc>
        <w:tc>
          <w:tcPr>
            <w:tcW w:w="277" w:type="dxa"/>
            <w:shd w:val="clear" w:color="auto" w:fill="auto"/>
          </w:tcPr>
          <w:p w14:paraId="08A399AC" w14:textId="77777777" w:rsidR="00430174" w:rsidRPr="004A16C7" w:rsidRDefault="00430174" w:rsidP="00C97101">
            <w:pPr>
              <w:rPr>
                <w:rFonts w:ascii="Arial" w:hAnsi="Arial" w:cs="Arial"/>
                <w:sz w:val="4"/>
                <w:lang w:val="es-BO"/>
              </w:rPr>
            </w:pPr>
          </w:p>
        </w:tc>
        <w:tc>
          <w:tcPr>
            <w:tcW w:w="277" w:type="dxa"/>
            <w:shd w:val="clear" w:color="auto" w:fill="auto"/>
          </w:tcPr>
          <w:p w14:paraId="074B1076" w14:textId="77777777" w:rsidR="00430174" w:rsidRPr="004A16C7" w:rsidRDefault="00430174" w:rsidP="00C97101">
            <w:pPr>
              <w:rPr>
                <w:rFonts w:ascii="Arial" w:hAnsi="Arial" w:cs="Arial"/>
                <w:sz w:val="4"/>
                <w:lang w:val="es-BO"/>
              </w:rPr>
            </w:pPr>
          </w:p>
        </w:tc>
        <w:tc>
          <w:tcPr>
            <w:tcW w:w="274" w:type="dxa"/>
            <w:shd w:val="clear" w:color="auto" w:fill="auto"/>
          </w:tcPr>
          <w:p w14:paraId="65C34273" w14:textId="77777777" w:rsidR="00430174" w:rsidRPr="004A16C7" w:rsidRDefault="00430174" w:rsidP="00C97101">
            <w:pPr>
              <w:rPr>
                <w:rFonts w:ascii="Arial" w:hAnsi="Arial" w:cs="Arial"/>
                <w:sz w:val="4"/>
                <w:lang w:val="es-BO"/>
              </w:rPr>
            </w:pPr>
          </w:p>
        </w:tc>
        <w:tc>
          <w:tcPr>
            <w:tcW w:w="274" w:type="dxa"/>
            <w:shd w:val="clear" w:color="auto" w:fill="auto"/>
          </w:tcPr>
          <w:p w14:paraId="0ED92FD7" w14:textId="77777777" w:rsidR="00430174" w:rsidRPr="004A16C7" w:rsidRDefault="00430174" w:rsidP="00C97101">
            <w:pPr>
              <w:rPr>
                <w:rFonts w:ascii="Arial" w:hAnsi="Arial" w:cs="Arial"/>
                <w:sz w:val="4"/>
                <w:lang w:val="es-BO"/>
              </w:rPr>
            </w:pPr>
          </w:p>
        </w:tc>
        <w:tc>
          <w:tcPr>
            <w:tcW w:w="273" w:type="dxa"/>
            <w:shd w:val="clear" w:color="auto" w:fill="auto"/>
          </w:tcPr>
          <w:p w14:paraId="3D0CFA76" w14:textId="77777777" w:rsidR="00430174" w:rsidRPr="004A16C7" w:rsidRDefault="00430174" w:rsidP="00C97101">
            <w:pPr>
              <w:rPr>
                <w:rFonts w:ascii="Arial" w:hAnsi="Arial" w:cs="Arial"/>
                <w:sz w:val="4"/>
                <w:lang w:val="es-BO"/>
              </w:rPr>
            </w:pPr>
          </w:p>
        </w:tc>
        <w:tc>
          <w:tcPr>
            <w:tcW w:w="274" w:type="dxa"/>
            <w:shd w:val="clear" w:color="auto" w:fill="auto"/>
          </w:tcPr>
          <w:p w14:paraId="35F152EA" w14:textId="77777777" w:rsidR="00430174" w:rsidRPr="004A16C7" w:rsidRDefault="00430174" w:rsidP="00C97101">
            <w:pPr>
              <w:rPr>
                <w:rFonts w:ascii="Arial" w:hAnsi="Arial" w:cs="Arial"/>
                <w:sz w:val="4"/>
                <w:lang w:val="es-BO"/>
              </w:rPr>
            </w:pPr>
          </w:p>
        </w:tc>
        <w:tc>
          <w:tcPr>
            <w:tcW w:w="274" w:type="dxa"/>
            <w:shd w:val="clear" w:color="auto" w:fill="auto"/>
          </w:tcPr>
          <w:p w14:paraId="0606B0E1" w14:textId="77777777" w:rsidR="00430174" w:rsidRPr="004A16C7" w:rsidRDefault="00430174" w:rsidP="00C97101">
            <w:pPr>
              <w:rPr>
                <w:rFonts w:ascii="Arial" w:hAnsi="Arial" w:cs="Arial"/>
                <w:sz w:val="4"/>
                <w:lang w:val="es-BO"/>
              </w:rPr>
            </w:pPr>
          </w:p>
        </w:tc>
        <w:tc>
          <w:tcPr>
            <w:tcW w:w="274" w:type="dxa"/>
            <w:shd w:val="clear" w:color="auto" w:fill="auto"/>
          </w:tcPr>
          <w:p w14:paraId="49BC615C" w14:textId="77777777" w:rsidR="00430174" w:rsidRPr="004A16C7" w:rsidRDefault="00430174" w:rsidP="00C97101">
            <w:pPr>
              <w:rPr>
                <w:rFonts w:ascii="Arial" w:hAnsi="Arial" w:cs="Arial"/>
                <w:sz w:val="4"/>
                <w:lang w:val="es-BO"/>
              </w:rPr>
            </w:pPr>
          </w:p>
        </w:tc>
        <w:tc>
          <w:tcPr>
            <w:tcW w:w="274" w:type="dxa"/>
            <w:shd w:val="clear" w:color="auto" w:fill="auto"/>
          </w:tcPr>
          <w:p w14:paraId="5AEFD40C" w14:textId="77777777" w:rsidR="00430174" w:rsidRPr="004A16C7" w:rsidRDefault="00430174" w:rsidP="00C97101">
            <w:pPr>
              <w:rPr>
                <w:rFonts w:ascii="Arial" w:hAnsi="Arial" w:cs="Arial"/>
                <w:sz w:val="4"/>
                <w:lang w:val="es-BO"/>
              </w:rPr>
            </w:pPr>
          </w:p>
        </w:tc>
        <w:tc>
          <w:tcPr>
            <w:tcW w:w="273" w:type="dxa"/>
            <w:shd w:val="clear" w:color="auto" w:fill="auto"/>
          </w:tcPr>
          <w:p w14:paraId="3DA6B118" w14:textId="77777777" w:rsidR="00430174" w:rsidRPr="004A16C7" w:rsidRDefault="00430174" w:rsidP="00C97101">
            <w:pPr>
              <w:rPr>
                <w:rFonts w:ascii="Arial" w:hAnsi="Arial" w:cs="Arial"/>
                <w:sz w:val="4"/>
                <w:lang w:val="es-BO"/>
              </w:rPr>
            </w:pPr>
          </w:p>
        </w:tc>
        <w:tc>
          <w:tcPr>
            <w:tcW w:w="274" w:type="dxa"/>
            <w:shd w:val="clear" w:color="auto" w:fill="auto"/>
          </w:tcPr>
          <w:p w14:paraId="3EE4AC4D" w14:textId="77777777" w:rsidR="00430174" w:rsidRPr="004A16C7" w:rsidRDefault="00430174" w:rsidP="00C97101">
            <w:pPr>
              <w:rPr>
                <w:rFonts w:ascii="Arial" w:hAnsi="Arial" w:cs="Arial"/>
                <w:sz w:val="4"/>
                <w:lang w:val="es-BO"/>
              </w:rPr>
            </w:pPr>
          </w:p>
        </w:tc>
        <w:tc>
          <w:tcPr>
            <w:tcW w:w="274" w:type="dxa"/>
            <w:shd w:val="clear" w:color="auto" w:fill="auto"/>
          </w:tcPr>
          <w:p w14:paraId="65B2E3DB" w14:textId="77777777" w:rsidR="00430174" w:rsidRPr="004A16C7" w:rsidRDefault="00430174" w:rsidP="00C97101">
            <w:pPr>
              <w:rPr>
                <w:rFonts w:ascii="Arial" w:hAnsi="Arial" w:cs="Arial"/>
                <w:sz w:val="4"/>
                <w:lang w:val="es-BO"/>
              </w:rPr>
            </w:pPr>
          </w:p>
        </w:tc>
        <w:tc>
          <w:tcPr>
            <w:tcW w:w="274" w:type="dxa"/>
            <w:tcBorders>
              <w:top w:val="single" w:sz="4" w:space="0" w:color="auto"/>
            </w:tcBorders>
            <w:shd w:val="clear" w:color="auto" w:fill="auto"/>
          </w:tcPr>
          <w:p w14:paraId="1ADC3941" w14:textId="77777777" w:rsidR="00430174" w:rsidRPr="004A16C7" w:rsidRDefault="00430174" w:rsidP="00C97101">
            <w:pPr>
              <w:rPr>
                <w:rFonts w:ascii="Arial" w:hAnsi="Arial" w:cs="Arial"/>
                <w:sz w:val="4"/>
                <w:lang w:val="es-BO"/>
              </w:rPr>
            </w:pPr>
          </w:p>
        </w:tc>
        <w:tc>
          <w:tcPr>
            <w:tcW w:w="274" w:type="dxa"/>
            <w:tcBorders>
              <w:top w:val="single" w:sz="4" w:space="0" w:color="auto"/>
            </w:tcBorders>
            <w:shd w:val="clear" w:color="auto" w:fill="auto"/>
          </w:tcPr>
          <w:p w14:paraId="0D8D2D49" w14:textId="77777777" w:rsidR="00430174" w:rsidRPr="004A16C7" w:rsidRDefault="00430174" w:rsidP="00C97101">
            <w:pPr>
              <w:rPr>
                <w:rFonts w:ascii="Arial" w:hAnsi="Arial" w:cs="Arial"/>
                <w:sz w:val="4"/>
                <w:lang w:val="es-BO"/>
              </w:rPr>
            </w:pPr>
          </w:p>
        </w:tc>
        <w:tc>
          <w:tcPr>
            <w:tcW w:w="819" w:type="dxa"/>
            <w:tcBorders>
              <w:top w:val="single" w:sz="4" w:space="0" w:color="auto"/>
            </w:tcBorders>
            <w:shd w:val="clear" w:color="auto" w:fill="auto"/>
          </w:tcPr>
          <w:p w14:paraId="7C0F059C" w14:textId="77777777" w:rsidR="00430174" w:rsidRPr="004A16C7" w:rsidRDefault="00430174" w:rsidP="00C97101">
            <w:pPr>
              <w:jc w:val="right"/>
              <w:rPr>
                <w:rFonts w:ascii="Arial" w:hAnsi="Arial" w:cs="Arial"/>
                <w:sz w:val="4"/>
                <w:lang w:val="es-BO"/>
              </w:rPr>
            </w:pPr>
          </w:p>
        </w:tc>
        <w:tc>
          <w:tcPr>
            <w:tcW w:w="819" w:type="dxa"/>
            <w:tcBorders>
              <w:top w:val="single" w:sz="4" w:space="0" w:color="auto"/>
            </w:tcBorders>
            <w:shd w:val="clear" w:color="auto" w:fill="auto"/>
          </w:tcPr>
          <w:p w14:paraId="6757256F" w14:textId="77777777" w:rsidR="00430174" w:rsidRPr="004A16C7" w:rsidRDefault="00430174" w:rsidP="00C97101">
            <w:pPr>
              <w:rPr>
                <w:rFonts w:ascii="Arial" w:hAnsi="Arial" w:cs="Arial"/>
                <w:sz w:val="4"/>
                <w:lang w:val="es-BO"/>
              </w:rPr>
            </w:pPr>
          </w:p>
        </w:tc>
        <w:tc>
          <w:tcPr>
            <w:tcW w:w="273" w:type="dxa"/>
            <w:tcBorders>
              <w:left w:val="nil"/>
              <w:right w:val="single" w:sz="12" w:space="0" w:color="1F4E79" w:themeColor="accent1" w:themeShade="80"/>
            </w:tcBorders>
          </w:tcPr>
          <w:p w14:paraId="15440598" w14:textId="77777777" w:rsidR="00430174" w:rsidRPr="004A16C7" w:rsidRDefault="00430174" w:rsidP="00C97101">
            <w:pPr>
              <w:rPr>
                <w:rFonts w:ascii="Arial" w:hAnsi="Arial" w:cs="Arial"/>
                <w:sz w:val="4"/>
                <w:lang w:val="es-BO"/>
              </w:rPr>
            </w:pPr>
          </w:p>
        </w:tc>
      </w:tr>
    </w:tbl>
    <w:tbl>
      <w:tblPr>
        <w:tblStyle w:val="Tablaconcuadrcula1"/>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8"/>
        <w:gridCol w:w="804"/>
        <w:gridCol w:w="748"/>
        <w:gridCol w:w="258"/>
      </w:tblGrid>
      <w:tr w:rsidR="00781843" w:rsidRPr="008F554D" w14:paraId="1300C4EE" w14:textId="77777777" w:rsidTr="00FD5A05">
        <w:trPr>
          <w:jc w:val="center"/>
        </w:trPr>
        <w:tc>
          <w:tcPr>
            <w:tcW w:w="1970" w:type="dxa"/>
            <w:tcBorders>
              <w:left w:val="single" w:sz="12" w:space="0" w:color="1F4E79" w:themeColor="accent1" w:themeShade="80"/>
              <w:right w:val="single" w:sz="4" w:space="0" w:color="auto"/>
            </w:tcBorders>
            <w:vAlign w:val="center"/>
          </w:tcPr>
          <w:p w14:paraId="60429D34" w14:textId="77777777" w:rsidR="00FD5A05" w:rsidRPr="008F554D" w:rsidRDefault="00FD5A05" w:rsidP="00C97101">
            <w:pPr>
              <w:jc w:val="right"/>
              <w:rPr>
                <w:rFonts w:ascii="Arial" w:eastAsia="Times New Roman" w:hAnsi="Arial" w:cs="Arial"/>
                <w:lang w:val="es-BO"/>
              </w:rPr>
            </w:pPr>
            <w:r w:rsidRPr="008F554D">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6E5D0424" w:rsidR="00FD5A05" w:rsidRPr="008F554D" w:rsidRDefault="00FD5A05" w:rsidP="00C97101">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0174DA8F" w:rsidR="00FD5A05" w:rsidRPr="008F554D" w:rsidRDefault="00FD5A05" w:rsidP="00C97101">
            <w:pPr>
              <w:rPr>
                <w:rFonts w:ascii="Arial" w:hAnsi="Arial" w:cs="Arial"/>
                <w:lang w:val="es-BO"/>
              </w:rPr>
            </w:pPr>
            <w:r>
              <w:rPr>
                <w:rFonts w:ascii="Arial" w:hAnsi="Arial" w:cs="Arial"/>
                <w:lang w:val="es-BO"/>
              </w:rPr>
              <w:t>1</w:t>
            </w:r>
          </w:p>
        </w:tc>
        <w:tc>
          <w:tcPr>
            <w:tcW w:w="281" w:type="dxa"/>
            <w:tcBorders>
              <w:left w:val="single" w:sz="4" w:space="0" w:color="auto"/>
              <w:right w:val="single" w:sz="4" w:space="0" w:color="auto"/>
            </w:tcBorders>
          </w:tcPr>
          <w:p w14:paraId="6C74FA6D" w14:textId="77777777" w:rsidR="00FD5A05" w:rsidRPr="008F554D" w:rsidRDefault="00FD5A05"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7AF14EA0" w:rsidR="00FD5A05" w:rsidRPr="008F554D" w:rsidRDefault="00FD5A05"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1662568D" w:rsidR="00FD5A05" w:rsidRPr="008F554D" w:rsidRDefault="00FD5A05" w:rsidP="00C97101">
            <w:pPr>
              <w:rPr>
                <w:rFonts w:ascii="Arial" w:hAnsi="Arial" w:cs="Arial"/>
                <w:lang w:val="es-BO"/>
              </w:rPr>
            </w:pPr>
            <w:r>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559F18FE" w:rsidR="00FD5A05" w:rsidRPr="008F554D" w:rsidRDefault="00FD5A05" w:rsidP="00C97101">
            <w:pPr>
              <w:rPr>
                <w:rFonts w:ascii="Arial" w:hAnsi="Arial" w:cs="Arial"/>
                <w:lang w:val="es-BO"/>
              </w:rPr>
            </w:pPr>
            <w:r>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538EA3D6" w:rsidR="00FD5A05" w:rsidRPr="008F554D" w:rsidRDefault="00FD5A05" w:rsidP="00C97101">
            <w:pPr>
              <w:rPr>
                <w:rFonts w:ascii="Arial" w:hAnsi="Arial" w:cs="Arial"/>
                <w:lang w:val="es-BO"/>
              </w:rPr>
            </w:pPr>
            <w:r>
              <w:rPr>
                <w:rFonts w:ascii="Arial" w:hAnsi="Arial" w:cs="Arial"/>
                <w:lang w:val="es-BO"/>
              </w:rPr>
              <w:t>1</w:t>
            </w:r>
          </w:p>
        </w:tc>
        <w:tc>
          <w:tcPr>
            <w:tcW w:w="276" w:type="dxa"/>
            <w:tcBorders>
              <w:left w:val="single" w:sz="4" w:space="0" w:color="auto"/>
              <w:right w:val="single" w:sz="4" w:space="0" w:color="auto"/>
            </w:tcBorders>
          </w:tcPr>
          <w:p w14:paraId="37BB2173" w14:textId="77777777" w:rsidR="00FD5A05" w:rsidRPr="008F554D" w:rsidRDefault="00FD5A05"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2230213C" w:rsidR="00FD5A05" w:rsidRPr="008F554D" w:rsidRDefault="00FD5A05"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2B77C221" w:rsidR="00FD5A05" w:rsidRPr="008F554D" w:rsidRDefault="00FD5A05"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FD5A05" w:rsidRPr="008F554D" w:rsidRDefault="00FD5A05" w:rsidP="00C97101">
            <w:pPr>
              <w:rPr>
                <w:rFonts w:ascii="Arial" w:hAnsi="Arial" w:cs="Arial"/>
                <w:lang w:val="es-BO"/>
              </w:rPr>
            </w:pPr>
            <w:r w:rsidRPr="008F554D">
              <w:rPr>
                <w:rFonts w:ascii="Arial" w:hAnsi="Arial" w:cs="Arial"/>
                <w:lang w:val="es-BO"/>
              </w:rPr>
              <w:t>-</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0F0706EE" w:rsidR="00FD5A05" w:rsidRPr="008F554D" w:rsidRDefault="00781843" w:rsidP="00C97101">
            <w:pP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1BA188F1" w:rsidR="00FD5A05" w:rsidRPr="008F554D" w:rsidRDefault="00781843" w:rsidP="00C97101">
            <w:pP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1F0F4D09" w:rsidR="00FD5A05" w:rsidRPr="008F554D" w:rsidRDefault="00781843" w:rsidP="00C97101">
            <w:pPr>
              <w:rPr>
                <w:rFonts w:ascii="Arial" w:hAnsi="Arial" w:cs="Arial"/>
                <w:lang w:val="es-BO"/>
              </w:rPr>
            </w:pPr>
            <w:r>
              <w:rPr>
                <w:rFonts w:ascii="Arial" w:hAnsi="Arial" w:cs="Arial"/>
                <w:lang w:val="es-BO"/>
              </w:rPr>
              <w:t>5</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290B10B0" w:rsidR="00FD5A05" w:rsidRPr="008F554D" w:rsidRDefault="00781843" w:rsidP="00C97101">
            <w:pPr>
              <w:rPr>
                <w:rFonts w:ascii="Arial" w:hAnsi="Arial" w:cs="Arial"/>
                <w:lang w:val="es-BO"/>
              </w:rPr>
            </w:pPr>
            <w:r>
              <w:rPr>
                <w:rFonts w:ascii="Arial" w:hAnsi="Arial" w:cs="Arial"/>
                <w:lang w:val="es-BO"/>
              </w:rPr>
              <w:t>9</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88BEF2E" w:rsidR="00FD5A05" w:rsidRPr="008F554D" w:rsidRDefault="00781843" w:rsidP="00C97101">
            <w:pPr>
              <w:rPr>
                <w:rFonts w:ascii="Arial" w:hAnsi="Arial" w:cs="Arial"/>
                <w:lang w:val="es-BO"/>
              </w:rPr>
            </w:pPr>
            <w:r>
              <w:rPr>
                <w:rFonts w:ascii="Arial" w:hAnsi="Arial" w:cs="Arial"/>
                <w:lang w:val="es-BO"/>
              </w:rPr>
              <w:t>8</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62CC34" w14:textId="1B6376E1" w:rsidR="00FD5A05" w:rsidRPr="008F554D" w:rsidRDefault="00781843" w:rsidP="00C97101">
            <w:pPr>
              <w:rPr>
                <w:rFonts w:ascii="Arial" w:hAnsi="Arial" w:cs="Arial"/>
                <w:lang w:val="es-BO"/>
              </w:rPr>
            </w:pPr>
            <w:r>
              <w:rPr>
                <w:rFonts w:ascii="Arial" w:hAnsi="Arial" w:cs="Arial"/>
                <w:lang w:val="es-BO"/>
              </w:rPr>
              <w:t>0</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51D44DEF" w:rsidR="00FD5A05" w:rsidRPr="008F554D" w:rsidRDefault="00781843" w:rsidP="00C97101">
            <w:pP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tcPr>
          <w:p w14:paraId="699344EE" w14:textId="77777777" w:rsidR="00FD5A05" w:rsidRPr="008F554D" w:rsidRDefault="00FD5A05"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C84796" w14:textId="2C5F42D5" w:rsidR="00FD5A05" w:rsidRPr="008F554D" w:rsidRDefault="00FD5A05"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tcPr>
          <w:p w14:paraId="0B6F1944" w14:textId="77777777" w:rsidR="00FD5A05" w:rsidRPr="008F554D" w:rsidRDefault="00FD5A05"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28FC07" w14:textId="5D93ACDC" w:rsidR="00FD5A05" w:rsidRPr="008F554D" w:rsidRDefault="00FD5A05" w:rsidP="00C97101">
            <w:pPr>
              <w:rPr>
                <w:rFonts w:ascii="Arial" w:hAnsi="Arial" w:cs="Arial"/>
                <w:lang w:val="es-BO"/>
              </w:rPr>
            </w:pPr>
            <w:r>
              <w:rPr>
                <w:rFonts w:ascii="Arial" w:hAnsi="Arial" w:cs="Arial"/>
                <w:lang w:val="es-BO"/>
              </w:rPr>
              <w:t>1</w:t>
            </w:r>
          </w:p>
        </w:tc>
        <w:tc>
          <w:tcPr>
            <w:tcW w:w="267" w:type="dxa"/>
            <w:tcBorders>
              <w:left w:val="single" w:sz="4" w:space="0" w:color="auto"/>
            </w:tcBorders>
          </w:tcPr>
          <w:p w14:paraId="7F596677" w14:textId="77777777" w:rsidR="00FD5A05" w:rsidRPr="008F554D" w:rsidRDefault="00FD5A05" w:rsidP="00C97101">
            <w:pPr>
              <w:rPr>
                <w:rFonts w:ascii="Arial" w:hAnsi="Arial" w:cs="Arial"/>
                <w:lang w:val="es-BO"/>
              </w:rPr>
            </w:pPr>
          </w:p>
        </w:tc>
        <w:tc>
          <w:tcPr>
            <w:tcW w:w="813" w:type="dxa"/>
            <w:tcBorders>
              <w:right w:val="single" w:sz="4" w:space="0" w:color="auto"/>
            </w:tcBorders>
          </w:tcPr>
          <w:p w14:paraId="23BCDFD7" w14:textId="77777777" w:rsidR="00FD5A05" w:rsidRPr="008F554D" w:rsidRDefault="00FD5A05" w:rsidP="00C97101">
            <w:pPr>
              <w:jc w:val="right"/>
              <w:rPr>
                <w:rFonts w:ascii="Arial" w:hAnsi="Arial" w:cs="Arial"/>
                <w:lang w:val="es-BO"/>
              </w:rPr>
            </w:pPr>
            <w:r w:rsidRPr="008F554D">
              <w:rPr>
                <w:rFonts w:ascii="Arial" w:hAnsi="Arial" w:cs="Arial"/>
                <w:lang w:val="es-BO"/>
              </w:rPr>
              <w:t>Gestión</w:t>
            </w:r>
          </w:p>
        </w:tc>
        <w:tc>
          <w:tcPr>
            <w:tcW w:w="791" w:type="dxa"/>
            <w:tcBorders>
              <w:top w:val="single" w:sz="4" w:space="0" w:color="auto"/>
              <w:bottom w:val="single" w:sz="4" w:space="0" w:color="auto"/>
              <w:right w:val="single" w:sz="4" w:space="0" w:color="auto"/>
            </w:tcBorders>
            <w:shd w:val="clear" w:color="auto" w:fill="DEEAF6" w:themeFill="accent1" w:themeFillTint="33"/>
          </w:tcPr>
          <w:p w14:paraId="1FE3F148" w14:textId="62F4D603" w:rsidR="00FD5A05" w:rsidRPr="008F554D" w:rsidRDefault="00FD5A05" w:rsidP="00C97101">
            <w:pPr>
              <w:rPr>
                <w:rFonts w:ascii="Arial" w:hAnsi="Arial" w:cs="Arial"/>
                <w:lang w:val="es-BO"/>
              </w:rPr>
            </w:pPr>
            <w:r>
              <w:rPr>
                <w:rFonts w:ascii="Arial" w:hAnsi="Arial" w:cs="Arial"/>
                <w:lang w:val="es-BO"/>
              </w:rPr>
              <w:t>2021</w:t>
            </w:r>
          </w:p>
        </w:tc>
        <w:tc>
          <w:tcPr>
            <w:tcW w:w="267" w:type="dxa"/>
            <w:tcBorders>
              <w:left w:val="single" w:sz="4" w:space="0" w:color="auto"/>
              <w:right w:val="single" w:sz="12" w:space="0" w:color="1F4E79" w:themeColor="accent1" w:themeShade="80"/>
            </w:tcBorders>
          </w:tcPr>
          <w:p w14:paraId="06AC1726" w14:textId="77777777" w:rsidR="00FD5A05" w:rsidRPr="008F554D" w:rsidRDefault="00FD5A05"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4A16C7" w14:paraId="4D19AE95" w14:textId="77777777" w:rsidTr="00DB3BBE">
        <w:trPr>
          <w:jc w:val="center"/>
        </w:trPr>
        <w:tc>
          <w:tcPr>
            <w:tcW w:w="2347" w:type="dxa"/>
            <w:tcBorders>
              <w:left w:val="single" w:sz="12" w:space="0" w:color="1F4E79" w:themeColor="accent1" w:themeShade="80"/>
            </w:tcBorders>
            <w:vAlign w:val="center"/>
          </w:tcPr>
          <w:p w14:paraId="1F8F93D0" w14:textId="77777777" w:rsidR="00430174" w:rsidRPr="004A16C7" w:rsidRDefault="00430174" w:rsidP="00C97101">
            <w:pPr>
              <w:jc w:val="right"/>
              <w:rPr>
                <w:rFonts w:ascii="Arial" w:hAnsi="Arial" w:cs="Arial"/>
                <w:sz w:val="4"/>
                <w:lang w:val="es-BO"/>
              </w:rPr>
            </w:pPr>
          </w:p>
        </w:tc>
        <w:tc>
          <w:tcPr>
            <w:tcW w:w="283" w:type="dxa"/>
            <w:shd w:val="clear" w:color="auto" w:fill="auto"/>
          </w:tcPr>
          <w:p w14:paraId="622652A0" w14:textId="77777777" w:rsidR="00430174" w:rsidRPr="004A16C7" w:rsidRDefault="00430174" w:rsidP="00C97101">
            <w:pPr>
              <w:rPr>
                <w:rFonts w:ascii="Arial" w:hAnsi="Arial" w:cs="Arial"/>
                <w:sz w:val="4"/>
                <w:lang w:val="es-BO"/>
              </w:rPr>
            </w:pPr>
          </w:p>
        </w:tc>
        <w:tc>
          <w:tcPr>
            <w:tcW w:w="280" w:type="dxa"/>
            <w:shd w:val="clear" w:color="auto" w:fill="auto"/>
          </w:tcPr>
          <w:p w14:paraId="733CA993" w14:textId="77777777" w:rsidR="00430174" w:rsidRPr="004A16C7" w:rsidRDefault="00430174" w:rsidP="00C97101">
            <w:pPr>
              <w:rPr>
                <w:rFonts w:ascii="Arial" w:hAnsi="Arial" w:cs="Arial"/>
                <w:sz w:val="4"/>
                <w:lang w:val="es-BO"/>
              </w:rPr>
            </w:pPr>
          </w:p>
        </w:tc>
        <w:tc>
          <w:tcPr>
            <w:tcW w:w="281" w:type="dxa"/>
            <w:shd w:val="clear" w:color="auto" w:fill="auto"/>
          </w:tcPr>
          <w:p w14:paraId="79426A5B" w14:textId="77777777" w:rsidR="00430174" w:rsidRPr="004A16C7" w:rsidRDefault="00430174" w:rsidP="00C97101">
            <w:pPr>
              <w:rPr>
                <w:rFonts w:ascii="Arial" w:hAnsi="Arial" w:cs="Arial"/>
                <w:sz w:val="4"/>
                <w:lang w:val="es-BO"/>
              </w:rPr>
            </w:pPr>
          </w:p>
        </w:tc>
        <w:tc>
          <w:tcPr>
            <w:tcW w:w="271" w:type="dxa"/>
            <w:shd w:val="clear" w:color="auto" w:fill="auto"/>
          </w:tcPr>
          <w:p w14:paraId="03F70BF0" w14:textId="77777777" w:rsidR="00430174" w:rsidRPr="004A16C7" w:rsidRDefault="00430174" w:rsidP="00C97101">
            <w:pPr>
              <w:rPr>
                <w:rFonts w:ascii="Arial" w:hAnsi="Arial" w:cs="Arial"/>
                <w:sz w:val="4"/>
                <w:lang w:val="es-BO"/>
              </w:rPr>
            </w:pPr>
          </w:p>
        </w:tc>
        <w:tc>
          <w:tcPr>
            <w:tcW w:w="276" w:type="dxa"/>
            <w:shd w:val="clear" w:color="auto" w:fill="auto"/>
          </w:tcPr>
          <w:p w14:paraId="3791B8CD" w14:textId="77777777" w:rsidR="00430174" w:rsidRPr="004A16C7" w:rsidRDefault="00430174" w:rsidP="00C97101">
            <w:pPr>
              <w:rPr>
                <w:rFonts w:ascii="Arial" w:hAnsi="Arial" w:cs="Arial"/>
                <w:sz w:val="4"/>
                <w:lang w:val="es-BO"/>
              </w:rPr>
            </w:pPr>
          </w:p>
        </w:tc>
        <w:tc>
          <w:tcPr>
            <w:tcW w:w="275" w:type="dxa"/>
            <w:shd w:val="clear" w:color="auto" w:fill="auto"/>
          </w:tcPr>
          <w:p w14:paraId="6C6B564E" w14:textId="77777777" w:rsidR="00430174" w:rsidRPr="004A16C7" w:rsidRDefault="00430174" w:rsidP="00C97101">
            <w:pPr>
              <w:rPr>
                <w:rFonts w:ascii="Arial" w:hAnsi="Arial" w:cs="Arial"/>
                <w:sz w:val="4"/>
                <w:lang w:val="es-BO"/>
              </w:rPr>
            </w:pPr>
          </w:p>
        </w:tc>
        <w:tc>
          <w:tcPr>
            <w:tcW w:w="280" w:type="dxa"/>
            <w:shd w:val="clear" w:color="auto" w:fill="auto"/>
          </w:tcPr>
          <w:p w14:paraId="6CDAD343" w14:textId="77777777" w:rsidR="00430174" w:rsidRPr="004A16C7" w:rsidRDefault="00430174" w:rsidP="00C97101">
            <w:pPr>
              <w:rPr>
                <w:rFonts w:ascii="Arial" w:hAnsi="Arial" w:cs="Arial"/>
                <w:sz w:val="4"/>
                <w:lang w:val="es-BO"/>
              </w:rPr>
            </w:pPr>
          </w:p>
        </w:tc>
        <w:tc>
          <w:tcPr>
            <w:tcW w:w="276" w:type="dxa"/>
            <w:shd w:val="clear" w:color="auto" w:fill="auto"/>
          </w:tcPr>
          <w:p w14:paraId="21E7A4F5" w14:textId="77777777" w:rsidR="00430174" w:rsidRPr="004A16C7" w:rsidRDefault="00430174" w:rsidP="00C97101">
            <w:pPr>
              <w:rPr>
                <w:rFonts w:ascii="Arial" w:hAnsi="Arial" w:cs="Arial"/>
                <w:sz w:val="4"/>
                <w:lang w:val="es-BO"/>
              </w:rPr>
            </w:pPr>
          </w:p>
        </w:tc>
        <w:tc>
          <w:tcPr>
            <w:tcW w:w="276" w:type="dxa"/>
            <w:shd w:val="clear" w:color="auto" w:fill="auto"/>
          </w:tcPr>
          <w:p w14:paraId="4EB008F8" w14:textId="77777777" w:rsidR="00430174" w:rsidRPr="004A16C7" w:rsidRDefault="00430174" w:rsidP="00C97101">
            <w:pPr>
              <w:rPr>
                <w:rFonts w:ascii="Arial" w:hAnsi="Arial" w:cs="Arial"/>
                <w:sz w:val="4"/>
                <w:lang w:val="es-BO"/>
              </w:rPr>
            </w:pPr>
          </w:p>
        </w:tc>
        <w:tc>
          <w:tcPr>
            <w:tcW w:w="323" w:type="dxa"/>
            <w:shd w:val="clear" w:color="auto" w:fill="auto"/>
          </w:tcPr>
          <w:p w14:paraId="5254F440" w14:textId="77777777" w:rsidR="00430174" w:rsidRPr="004A16C7" w:rsidRDefault="00430174" w:rsidP="00C97101">
            <w:pPr>
              <w:rPr>
                <w:rFonts w:ascii="Arial" w:hAnsi="Arial" w:cs="Arial"/>
                <w:sz w:val="4"/>
                <w:lang w:val="es-BO"/>
              </w:rPr>
            </w:pPr>
          </w:p>
        </w:tc>
        <w:tc>
          <w:tcPr>
            <w:tcW w:w="273" w:type="dxa"/>
            <w:shd w:val="clear" w:color="auto" w:fill="auto"/>
          </w:tcPr>
          <w:p w14:paraId="202B1325" w14:textId="77777777" w:rsidR="00430174" w:rsidRPr="004A16C7" w:rsidRDefault="00430174" w:rsidP="00C97101">
            <w:pPr>
              <w:rPr>
                <w:rFonts w:ascii="Arial" w:hAnsi="Arial" w:cs="Arial"/>
                <w:sz w:val="4"/>
                <w:lang w:val="es-BO"/>
              </w:rPr>
            </w:pPr>
          </w:p>
        </w:tc>
        <w:tc>
          <w:tcPr>
            <w:tcW w:w="273" w:type="dxa"/>
            <w:shd w:val="clear" w:color="auto" w:fill="auto"/>
          </w:tcPr>
          <w:p w14:paraId="2F8A2864" w14:textId="77777777" w:rsidR="00430174" w:rsidRPr="004A16C7" w:rsidRDefault="00430174" w:rsidP="00C97101">
            <w:pPr>
              <w:rPr>
                <w:rFonts w:ascii="Arial" w:hAnsi="Arial" w:cs="Arial"/>
                <w:sz w:val="4"/>
                <w:lang w:val="es-BO"/>
              </w:rPr>
            </w:pPr>
          </w:p>
        </w:tc>
        <w:tc>
          <w:tcPr>
            <w:tcW w:w="272" w:type="dxa"/>
            <w:shd w:val="clear" w:color="auto" w:fill="auto"/>
          </w:tcPr>
          <w:p w14:paraId="623C55C6" w14:textId="77777777" w:rsidR="00430174" w:rsidRPr="004A16C7" w:rsidRDefault="00430174" w:rsidP="00C97101">
            <w:pPr>
              <w:rPr>
                <w:rFonts w:ascii="Arial" w:hAnsi="Arial" w:cs="Arial"/>
                <w:sz w:val="4"/>
                <w:lang w:val="es-BO"/>
              </w:rPr>
            </w:pPr>
          </w:p>
        </w:tc>
        <w:tc>
          <w:tcPr>
            <w:tcW w:w="273" w:type="dxa"/>
            <w:shd w:val="clear" w:color="auto" w:fill="auto"/>
          </w:tcPr>
          <w:p w14:paraId="3FB377C7" w14:textId="77777777" w:rsidR="00430174" w:rsidRPr="004A16C7" w:rsidRDefault="00430174" w:rsidP="00C97101">
            <w:pPr>
              <w:rPr>
                <w:rFonts w:ascii="Arial" w:hAnsi="Arial" w:cs="Arial"/>
                <w:sz w:val="4"/>
                <w:lang w:val="es-BO"/>
              </w:rPr>
            </w:pPr>
          </w:p>
        </w:tc>
        <w:tc>
          <w:tcPr>
            <w:tcW w:w="273" w:type="dxa"/>
            <w:shd w:val="clear" w:color="auto" w:fill="auto"/>
          </w:tcPr>
          <w:p w14:paraId="6306E7E1" w14:textId="77777777" w:rsidR="00430174" w:rsidRPr="004A16C7" w:rsidRDefault="00430174" w:rsidP="00C97101">
            <w:pPr>
              <w:rPr>
                <w:rFonts w:ascii="Arial" w:hAnsi="Arial" w:cs="Arial"/>
                <w:sz w:val="4"/>
                <w:lang w:val="es-BO"/>
              </w:rPr>
            </w:pPr>
          </w:p>
        </w:tc>
        <w:tc>
          <w:tcPr>
            <w:tcW w:w="273" w:type="dxa"/>
            <w:shd w:val="clear" w:color="auto" w:fill="auto"/>
          </w:tcPr>
          <w:p w14:paraId="1AFA93BC" w14:textId="77777777" w:rsidR="00430174" w:rsidRPr="004A16C7" w:rsidRDefault="00430174" w:rsidP="00C97101">
            <w:pPr>
              <w:rPr>
                <w:rFonts w:ascii="Arial" w:hAnsi="Arial" w:cs="Arial"/>
                <w:sz w:val="4"/>
                <w:lang w:val="es-BO"/>
              </w:rPr>
            </w:pPr>
          </w:p>
        </w:tc>
        <w:tc>
          <w:tcPr>
            <w:tcW w:w="273" w:type="dxa"/>
            <w:shd w:val="clear" w:color="auto" w:fill="auto"/>
          </w:tcPr>
          <w:p w14:paraId="1A02437A" w14:textId="77777777" w:rsidR="00430174" w:rsidRPr="004A16C7" w:rsidRDefault="00430174" w:rsidP="00C97101">
            <w:pPr>
              <w:rPr>
                <w:rFonts w:ascii="Arial" w:hAnsi="Arial" w:cs="Arial"/>
                <w:sz w:val="4"/>
                <w:lang w:val="es-BO"/>
              </w:rPr>
            </w:pPr>
          </w:p>
        </w:tc>
        <w:tc>
          <w:tcPr>
            <w:tcW w:w="272" w:type="dxa"/>
            <w:shd w:val="clear" w:color="auto" w:fill="auto"/>
          </w:tcPr>
          <w:p w14:paraId="63E3714A" w14:textId="77777777" w:rsidR="00430174" w:rsidRPr="004A16C7" w:rsidRDefault="00430174" w:rsidP="00C97101">
            <w:pPr>
              <w:rPr>
                <w:rFonts w:ascii="Arial" w:hAnsi="Arial" w:cs="Arial"/>
                <w:sz w:val="4"/>
                <w:lang w:val="es-BO"/>
              </w:rPr>
            </w:pPr>
          </w:p>
        </w:tc>
        <w:tc>
          <w:tcPr>
            <w:tcW w:w="273" w:type="dxa"/>
            <w:shd w:val="clear" w:color="auto" w:fill="auto"/>
          </w:tcPr>
          <w:p w14:paraId="277E1926" w14:textId="77777777" w:rsidR="00430174" w:rsidRPr="004A16C7" w:rsidRDefault="00430174" w:rsidP="00C97101">
            <w:pPr>
              <w:rPr>
                <w:rFonts w:ascii="Arial" w:hAnsi="Arial" w:cs="Arial"/>
                <w:sz w:val="4"/>
                <w:lang w:val="es-BO"/>
              </w:rPr>
            </w:pPr>
          </w:p>
        </w:tc>
        <w:tc>
          <w:tcPr>
            <w:tcW w:w="273" w:type="dxa"/>
            <w:shd w:val="clear" w:color="auto" w:fill="auto"/>
          </w:tcPr>
          <w:p w14:paraId="2B97848C" w14:textId="77777777" w:rsidR="00430174" w:rsidRPr="004A16C7" w:rsidRDefault="00430174" w:rsidP="00C97101">
            <w:pPr>
              <w:rPr>
                <w:rFonts w:ascii="Arial" w:hAnsi="Arial" w:cs="Arial"/>
                <w:sz w:val="4"/>
                <w:lang w:val="es-BO"/>
              </w:rPr>
            </w:pPr>
          </w:p>
        </w:tc>
        <w:tc>
          <w:tcPr>
            <w:tcW w:w="273" w:type="dxa"/>
            <w:shd w:val="clear" w:color="auto" w:fill="auto"/>
          </w:tcPr>
          <w:p w14:paraId="6EC4BC1C" w14:textId="77777777" w:rsidR="00430174" w:rsidRPr="004A16C7" w:rsidRDefault="00430174" w:rsidP="00C97101">
            <w:pPr>
              <w:rPr>
                <w:rFonts w:ascii="Arial" w:hAnsi="Arial" w:cs="Arial"/>
                <w:sz w:val="4"/>
                <w:lang w:val="es-BO"/>
              </w:rPr>
            </w:pPr>
          </w:p>
        </w:tc>
        <w:tc>
          <w:tcPr>
            <w:tcW w:w="273" w:type="dxa"/>
            <w:shd w:val="clear" w:color="auto" w:fill="auto"/>
          </w:tcPr>
          <w:p w14:paraId="0C71626E"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74D9CAEF"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624B1CC5"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69BABC5" w14:textId="77777777" w:rsidR="00430174" w:rsidRPr="004A16C7" w:rsidRDefault="00430174" w:rsidP="00C97101">
            <w:pPr>
              <w:rPr>
                <w:rFonts w:ascii="Arial" w:hAnsi="Arial" w:cs="Arial"/>
                <w:sz w:val="4"/>
                <w:lang w:val="es-BO"/>
              </w:rPr>
            </w:pPr>
          </w:p>
        </w:tc>
      </w:tr>
      <w:tr w:rsidR="008F554D" w:rsidRPr="008F554D" w14:paraId="419BAC04" w14:textId="77777777" w:rsidTr="00742076">
        <w:trPr>
          <w:trHeight w:val="37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12F75D63" w:rsidR="00430174" w:rsidRPr="008F554D" w:rsidRDefault="00DB3BBE" w:rsidP="00DB3BBE">
            <w:pPr>
              <w:tabs>
                <w:tab w:val="left" w:pos="1634"/>
              </w:tabs>
              <w:jc w:val="center"/>
              <w:rPr>
                <w:rFonts w:ascii="Arial" w:hAnsi="Arial" w:cs="Arial"/>
                <w:lang w:val="es-BO"/>
              </w:rPr>
            </w:pPr>
            <w:r w:rsidRPr="00DB3BBE">
              <w:rPr>
                <w:rFonts w:ascii="Arial" w:hAnsi="Arial" w:cs="Arial"/>
                <w:b/>
                <w:color w:val="0000FF"/>
                <w:lang w:val="es-BO"/>
              </w:rPr>
              <w:t>CONTRATACIÓN DE UNA CONSULTORA PARA REALIZAR EL LEVANTAMIENTO DE ENCUESTA Y ESTUDIO A NIVEL NACIONAL</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4A16C7" w14:paraId="48FF482F" w14:textId="77777777" w:rsidTr="00DB3BBE">
        <w:trPr>
          <w:jc w:val="center"/>
        </w:trPr>
        <w:tc>
          <w:tcPr>
            <w:tcW w:w="2347" w:type="dxa"/>
            <w:tcBorders>
              <w:left w:val="single" w:sz="12" w:space="0" w:color="1F4E79" w:themeColor="accent1" w:themeShade="80"/>
            </w:tcBorders>
            <w:vAlign w:val="center"/>
          </w:tcPr>
          <w:p w14:paraId="0C22EACD" w14:textId="77777777" w:rsidR="00430174" w:rsidRPr="004A16C7" w:rsidRDefault="00430174" w:rsidP="00C97101">
            <w:pPr>
              <w:jc w:val="right"/>
              <w:rPr>
                <w:rFonts w:ascii="Arial" w:hAnsi="Arial" w:cs="Arial"/>
                <w:sz w:val="4"/>
                <w:lang w:val="es-BO"/>
              </w:rPr>
            </w:pPr>
          </w:p>
        </w:tc>
        <w:tc>
          <w:tcPr>
            <w:tcW w:w="283" w:type="dxa"/>
            <w:tcBorders>
              <w:bottom w:val="single" w:sz="4" w:space="0" w:color="auto"/>
            </w:tcBorders>
            <w:shd w:val="clear" w:color="auto" w:fill="auto"/>
          </w:tcPr>
          <w:p w14:paraId="329669AE" w14:textId="77777777" w:rsidR="00430174" w:rsidRPr="004A16C7" w:rsidRDefault="00430174" w:rsidP="00C97101">
            <w:pPr>
              <w:rPr>
                <w:rFonts w:ascii="Arial" w:hAnsi="Arial" w:cs="Arial"/>
                <w:sz w:val="4"/>
                <w:lang w:val="es-BO"/>
              </w:rPr>
            </w:pPr>
          </w:p>
        </w:tc>
        <w:tc>
          <w:tcPr>
            <w:tcW w:w="280" w:type="dxa"/>
            <w:shd w:val="clear" w:color="auto" w:fill="auto"/>
          </w:tcPr>
          <w:p w14:paraId="4F60FC52" w14:textId="77777777" w:rsidR="00430174" w:rsidRPr="004A16C7" w:rsidRDefault="00430174" w:rsidP="00C97101">
            <w:pPr>
              <w:rPr>
                <w:rFonts w:ascii="Arial" w:hAnsi="Arial" w:cs="Arial"/>
                <w:sz w:val="4"/>
                <w:lang w:val="es-BO"/>
              </w:rPr>
            </w:pPr>
          </w:p>
        </w:tc>
        <w:tc>
          <w:tcPr>
            <w:tcW w:w="281" w:type="dxa"/>
            <w:shd w:val="clear" w:color="auto" w:fill="auto"/>
          </w:tcPr>
          <w:p w14:paraId="56BCB3E6" w14:textId="77777777" w:rsidR="00430174" w:rsidRPr="004A16C7" w:rsidRDefault="00430174" w:rsidP="00C97101">
            <w:pPr>
              <w:rPr>
                <w:rFonts w:ascii="Arial" w:hAnsi="Arial" w:cs="Arial"/>
                <w:sz w:val="4"/>
                <w:lang w:val="es-BO"/>
              </w:rPr>
            </w:pPr>
          </w:p>
        </w:tc>
        <w:tc>
          <w:tcPr>
            <w:tcW w:w="271" w:type="dxa"/>
            <w:shd w:val="clear" w:color="auto" w:fill="auto"/>
          </w:tcPr>
          <w:p w14:paraId="204E5DCA" w14:textId="77777777" w:rsidR="00430174" w:rsidRPr="004A16C7" w:rsidRDefault="00430174" w:rsidP="00C97101">
            <w:pPr>
              <w:rPr>
                <w:rFonts w:ascii="Arial" w:hAnsi="Arial" w:cs="Arial"/>
                <w:sz w:val="4"/>
                <w:lang w:val="es-BO"/>
              </w:rPr>
            </w:pPr>
          </w:p>
        </w:tc>
        <w:tc>
          <w:tcPr>
            <w:tcW w:w="276" w:type="dxa"/>
            <w:shd w:val="clear" w:color="auto" w:fill="auto"/>
          </w:tcPr>
          <w:p w14:paraId="7970E30C" w14:textId="77777777" w:rsidR="00430174" w:rsidRPr="004A16C7" w:rsidRDefault="00430174" w:rsidP="00C97101">
            <w:pPr>
              <w:rPr>
                <w:rFonts w:ascii="Arial" w:hAnsi="Arial" w:cs="Arial"/>
                <w:sz w:val="4"/>
                <w:lang w:val="es-BO"/>
              </w:rPr>
            </w:pPr>
          </w:p>
        </w:tc>
        <w:tc>
          <w:tcPr>
            <w:tcW w:w="275" w:type="dxa"/>
            <w:shd w:val="clear" w:color="auto" w:fill="auto"/>
          </w:tcPr>
          <w:p w14:paraId="7AC34D4D" w14:textId="77777777" w:rsidR="00430174" w:rsidRPr="004A16C7" w:rsidRDefault="00430174" w:rsidP="00C97101">
            <w:pPr>
              <w:rPr>
                <w:rFonts w:ascii="Arial" w:hAnsi="Arial" w:cs="Arial"/>
                <w:sz w:val="4"/>
                <w:lang w:val="es-BO"/>
              </w:rPr>
            </w:pPr>
          </w:p>
        </w:tc>
        <w:tc>
          <w:tcPr>
            <w:tcW w:w="280" w:type="dxa"/>
            <w:shd w:val="clear" w:color="auto" w:fill="auto"/>
          </w:tcPr>
          <w:p w14:paraId="31796C40" w14:textId="77777777" w:rsidR="00430174" w:rsidRPr="004A16C7" w:rsidRDefault="00430174" w:rsidP="00C97101">
            <w:pPr>
              <w:rPr>
                <w:rFonts w:ascii="Arial" w:hAnsi="Arial" w:cs="Arial"/>
                <w:sz w:val="4"/>
                <w:lang w:val="es-BO"/>
              </w:rPr>
            </w:pPr>
          </w:p>
        </w:tc>
        <w:tc>
          <w:tcPr>
            <w:tcW w:w="276" w:type="dxa"/>
            <w:shd w:val="clear" w:color="auto" w:fill="auto"/>
          </w:tcPr>
          <w:p w14:paraId="1A3A8EAC" w14:textId="77777777" w:rsidR="00430174" w:rsidRPr="004A16C7" w:rsidRDefault="00430174" w:rsidP="00C97101">
            <w:pPr>
              <w:rPr>
                <w:rFonts w:ascii="Arial" w:hAnsi="Arial" w:cs="Arial"/>
                <w:sz w:val="4"/>
                <w:lang w:val="es-BO"/>
              </w:rPr>
            </w:pPr>
          </w:p>
        </w:tc>
        <w:tc>
          <w:tcPr>
            <w:tcW w:w="276" w:type="dxa"/>
            <w:shd w:val="clear" w:color="auto" w:fill="auto"/>
          </w:tcPr>
          <w:p w14:paraId="53801188" w14:textId="77777777" w:rsidR="00430174" w:rsidRPr="004A16C7" w:rsidRDefault="00430174" w:rsidP="00C97101">
            <w:pPr>
              <w:rPr>
                <w:rFonts w:ascii="Arial" w:hAnsi="Arial" w:cs="Arial"/>
                <w:sz w:val="4"/>
                <w:lang w:val="es-BO"/>
              </w:rPr>
            </w:pPr>
          </w:p>
        </w:tc>
        <w:tc>
          <w:tcPr>
            <w:tcW w:w="323" w:type="dxa"/>
            <w:tcBorders>
              <w:bottom w:val="single" w:sz="4" w:space="0" w:color="auto"/>
            </w:tcBorders>
            <w:shd w:val="clear" w:color="auto" w:fill="auto"/>
          </w:tcPr>
          <w:p w14:paraId="732D7F52" w14:textId="77777777" w:rsidR="00430174" w:rsidRPr="004A16C7" w:rsidRDefault="00430174" w:rsidP="00C97101">
            <w:pPr>
              <w:rPr>
                <w:rFonts w:ascii="Arial" w:hAnsi="Arial" w:cs="Arial"/>
                <w:sz w:val="4"/>
                <w:lang w:val="es-BO"/>
              </w:rPr>
            </w:pPr>
          </w:p>
        </w:tc>
        <w:tc>
          <w:tcPr>
            <w:tcW w:w="273" w:type="dxa"/>
            <w:shd w:val="clear" w:color="auto" w:fill="auto"/>
          </w:tcPr>
          <w:p w14:paraId="337A62BA" w14:textId="77777777" w:rsidR="00430174" w:rsidRPr="004A16C7" w:rsidRDefault="00430174" w:rsidP="00C97101">
            <w:pPr>
              <w:rPr>
                <w:rFonts w:ascii="Arial" w:hAnsi="Arial" w:cs="Arial"/>
                <w:sz w:val="4"/>
                <w:lang w:val="es-BO"/>
              </w:rPr>
            </w:pPr>
          </w:p>
        </w:tc>
        <w:tc>
          <w:tcPr>
            <w:tcW w:w="273" w:type="dxa"/>
            <w:shd w:val="clear" w:color="auto" w:fill="auto"/>
          </w:tcPr>
          <w:p w14:paraId="792A4FCF" w14:textId="77777777" w:rsidR="00430174" w:rsidRPr="004A16C7" w:rsidRDefault="00430174" w:rsidP="00C97101">
            <w:pPr>
              <w:rPr>
                <w:rFonts w:ascii="Arial" w:hAnsi="Arial" w:cs="Arial"/>
                <w:sz w:val="4"/>
                <w:lang w:val="es-BO"/>
              </w:rPr>
            </w:pPr>
          </w:p>
        </w:tc>
        <w:tc>
          <w:tcPr>
            <w:tcW w:w="272" w:type="dxa"/>
            <w:shd w:val="clear" w:color="auto" w:fill="auto"/>
          </w:tcPr>
          <w:p w14:paraId="6744BB06" w14:textId="77777777" w:rsidR="00430174" w:rsidRPr="004A16C7" w:rsidRDefault="00430174" w:rsidP="00C97101">
            <w:pPr>
              <w:rPr>
                <w:rFonts w:ascii="Arial" w:hAnsi="Arial" w:cs="Arial"/>
                <w:sz w:val="4"/>
                <w:lang w:val="es-BO"/>
              </w:rPr>
            </w:pPr>
          </w:p>
        </w:tc>
        <w:tc>
          <w:tcPr>
            <w:tcW w:w="273" w:type="dxa"/>
            <w:shd w:val="clear" w:color="auto" w:fill="auto"/>
          </w:tcPr>
          <w:p w14:paraId="52C7B4B6" w14:textId="77777777" w:rsidR="00430174" w:rsidRPr="004A16C7" w:rsidRDefault="00430174" w:rsidP="00C97101">
            <w:pPr>
              <w:rPr>
                <w:rFonts w:ascii="Arial" w:hAnsi="Arial" w:cs="Arial"/>
                <w:sz w:val="4"/>
                <w:lang w:val="es-BO"/>
              </w:rPr>
            </w:pPr>
          </w:p>
        </w:tc>
        <w:tc>
          <w:tcPr>
            <w:tcW w:w="273" w:type="dxa"/>
            <w:shd w:val="clear" w:color="auto" w:fill="auto"/>
          </w:tcPr>
          <w:p w14:paraId="526C9AA9" w14:textId="77777777" w:rsidR="00430174" w:rsidRPr="004A16C7" w:rsidRDefault="00430174" w:rsidP="00C97101">
            <w:pPr>
              <w:rPr>
                <w:rFonts w:ascii="Arial" w:hAnsi="Arial" w:cs="Arial"/>
                <w:sz w:val="4"/>
                <w:lang w:val="es-BO"/>
              </w:rPr>
            </w:pPr>
          </w:p>
        </w:tc>
        <w:tc>
          <w:tcPr>
            <w:tcW w:w="273" w:type="dxa"/>
            <w:shd w:val="clear" w:color="auto" w:fill="auto"/>
          </w:tcPr>
          <w:p w14:paraId="2B76187E" w14:textId="77777777" w:rsidR="00430174" w:rsidRPr="004A16C7" w:rsidRDefault="00430174" w:rsidP="00C97101">
            <w:pPr>
              <w:rPr>
                <w:rFonts w:ascii="Arial" w:hAnsi="Arial" w:cs="Arial"/>
                <w:sz w:val="4"/>
                <w:lang w:val="es-BO"/>
              </w:rPr>
            </w:pPr>
          </w:p>
        </w:tc>
        <w:tc>
          <w:tcPr>
            <w:tcW w:w="273" w:type="dxa"/>
            <w:shd w:val="clear" w:color="auto" w:fill="auto"/>
          </w:tcPr>
          <w:p w14:paraId="6C965E1B" w14:textId="77777777" w:rsidR="00430174" w:rsidRPr="004A16C7" w:rsidRDefault="00430174" w:rsidP="00C97101">
            <w:pPr>
              <w:rPr>
                <w:rFonts w:ascii="Arial" w:hAnsi="Arial" w:cs="Arial"/>
                <w:sz w:val="4"/>
                <w:lang w:val="es-BO"/>
              </w:rPr>
            </w:pPr>
          </w:p>
        </w:tc>
        <w:tc>
          <w:tcPr>
            <w:tcW w:w="272" w:type="dxa"/>
            <w:shd w:val="clear" w:color="auto" w:fill="auto"/>
          </w:tcPr>
          <w:p w14:paraId="5FA524D2" w14:textId="77777777" w:rsidR="00430174" w:rsidRPr="004A16C7" w:rsidRDefault="00430174" w:rsidP="00C97101">
            <w:pPr>
              <w:rPr>
                <w:rFonts w:ascii="Arial" w:hAnsi="Arial" w:cs="Arial"/>
                <w:sz w:val="4"/>
                <w:lang w:val="es-BO"/>
              </w:rPr>
            </w:pPr>
          </w:p>
        </w:tc>
        <w:tc>
          <w:tcPr>
            <w:tcW w:w="273" w:type="dxa"/>
            <w:shd w:val="clear" w:color="auto" w:fill="auto"/>
          </w:tcPr>
          <w:p w14:paraId="5D828599" w14:textId="77777777" w:rsidR="00430174" w:rsidRPr="004A16C7" w:rsidRDefault="00430174" w:rsidP="00C97101">
            <w:pPr>
              <w:rPr>
                <w:rFonts w:ascii="Arial" w:hAnsi="Arial" w:cs="Arial"/>
                <w:sz w:val="4"/>
                <w:lang w:val="es-BO"/>
              </w:rPr>
            </w:pPr>
          </w:p>
        </w:tc>
        <w:tc>
          <w:tcPr>
            <w:tcW w:w="273" w:type="dxa"/>
            <w:shd w:val="clear" w:color="auto" w:fill="auto"/>
          </w:tcPr>
          <w:p w14:paraId="734C1B57" w14:textId="77777777" w:rsidR="00430174" w:rsidRPr="004A16C7" w:rsidRDefault="00430174" w:rsidP="00C97101">
            <w:pPr>
              <w:rPr>
                <w:rFonts w:ascii="Arial" w:hAnsi="Arial" w:cs="Arial"/>
                <w:sz w:val="4"/>
                <w:lang w:val="es-BO"/>
              </w:rPr>
            </w:pPr>
          </w:p>
        </w:tc>
        <w:tc>
          <w:tcPr>
            <w:tcW w:w="273" w:type="dxa"/>
            <w:shd w:val="clear" w:color="auto" w:fill="auto"/>
          </w:tcPr>
          <w:p w14:paraId="49C1D3DD" w14:textId="77777777" w:rsidR="00430174" w:rsidRPr="004A16C7" w:rsidRDefault="00430174" w:rsidP="00C97101">
            <w:pPr>
              <w:rPr>
                <w:rFonts w:ascii="Arial" w:hAnsi="Arial" w:cs="Arial"/>
                <w:sz w:val="4"/>
                <w:lang w:val="es-BO"/>
              </w:rPr>
            </w:pPr>
          </w:p>
        </w:tc>
        <w:tc>
          <w:tcPr>
            <w:tcW w:w="273" w:type="dxa"/>
            <w:shd w:val="clear" w:color="auto" w:fill="auto"/>
          </w:tcPr>
          <w:p w14:paraId="2BE9977C"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3B652D7D"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338EEC27"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0D06628C" w14:textId="77777777" w:rsidR="00430174" w:rsidRPr="004A16C7" w:rsidRDefault="00430174" w:rsidP="00C97101">
            <w:pPr>
              <w:rPr>
                <w:rFonts w:ascii="Arial" w:hAnsi="Arial" w:cs="Arial"/>
                <w:sz w:val="4"/>
                <w:lang w:val="es-BO"/>
              </w:rPr>
            </w:pPr>
          </w:p>
        </w:tc>
      </w:tr>
      <w:tr w:rsidR="00DB3BBE" w:rsidRPr="008F554D" w14:paraId="14FE4FA2"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DB3BBE" w:rsidRPr="008F554D" w:rsidRDefault="00DB3BBE"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DB3BBE" w:rsidRPr="008F554D" w:rsidRDefault="00DB3BBE"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DB3BBE" w:rsidRPr="008F554D" w:rsidRDefault="00DB3BBE"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406880DB" w:rsidR="00DB3BBE" w:rsidRPr="00DB3BBE" w:rsidRDefault="00DB3BBE" w:rsidP="00C97101">
            <w:pPr>
              <w:rPr>
                <w:rFonts w:ascii="Arial" w:hAnsi="Arial" w:cs="Arial"/>
                <w:b/>
                <w:szCs w:val="2"/>
                <w:lang w:val="es-BO"/>
              </w:rPr>
            </w:pPr>
            <w:r>
              <w:rPr>
                <w:rFonts w:ascii="Arial" w:hAnsi="Arial" w:cs="Arial"/>
                <w:b/>
                <w:szCs w:val="2"/>
                <w:lang w:val="es-BO"/>
              </w:rPr>
              <w:t>X</w:t>
            </w:r>
          </w:p>
        </w:tc>
        <w:tc>
          <w:tcPr>
            <w:tcW w:w="4906" w:type="dxa"/>
            <w:gridSpan w:val="18"/>
            <w:tcBorders>
              <w:left w:val="single" w:sz="4" w:space="0" w:color="auto"/>
            </w:tcBorders>
          </w:tcPr>
          <w:p w14:paraId="26516D37" w14:textId="27181631" w:rsidR="00DB3BBE" w:rsidRPr="008F554D" w:rsidRDefault="00DB3BBE" w:rsidP="00C97101">
            <w:pPr>
              <w:rPr>
                <w:rFonts w:ascii="Arial" w:hAnsi="Arial" w:cs="Arial"/>
                <w:szCs w:val="2"/>
                <w:lang w:val="es-BO"/>
              </w:rPr>
            </w:pPr>
            <w:r w:rsidRPr="00DB3BBE">
              <w:rPr>
                <w:rFonts w:ascii="Arial" w:hAnsi="Arial" w:cs="Arial"/>
                <w:b/>
                <w:lang w:val="es-BO"/>
              </w:rPr>
              <w:t>Calidad Propuesta Técnica y Costo</w:t>
            </w:r>
          </w:p>
        </w:tc>
        <w:tc>
          <w:tcPr>
            <w:tcW w:w="272" w:type="dxa"/>
            <w:tcBorders>
              <w:right w:val="single" w:sz="12" w:space="0" w:color="1F4E79" w:themeColor="accent1" w:themeShade="80"/>
            </w:tcBorders>
          </w:tcPr>
          <w:p w14:paraId="1CD791BA" w14:textId="77777777" w:rsidR="00DB3BBE" w:rsidRPr="008F554D" w:rsidRDefault="00DB3BBE" w:rsidP="00C97101">
            <w:pPr>
              <w:rPr>
                <w:rFonts w:ascii="Arial" w:hAnsi="Arial" w:cs="Arial"/>
                <w:szCs w:val="2"/>
                <w:lang w:val="es-BO"/>
              </w:rPr>
            </w:pPr>
          </w:p>
        </w:tc>
      </w:tr>
      <w:tr w:rsidR="008F554D" w:rsidRPr="008F554D" w14:paraId="3E71C3FB" w14:textId="77777777" w:rsidTr="00DB3BBE">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DB3BBE">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4A16C7" w14:paraId="232235FB" w14:textId="77777777" w:rsidTr="00DB3BBE">
        <w:trPr>
          <w:jc w:val="center"/>
        </w:trPr>
        <w:tc>
          <w:tcPr>
            <w:tcW w:w="2347" w:type="dxa"/>
            <w:tcBorders>
              <w:left w:val="single" w:sz="12" w:space="0" w:color="1F4E79" w:themeColor="accent1" w:themeShade="80"/>
            </w:tcBorders>
            <w:vAlign w:val="center"/>
          </w:tcPr>
          <w:p w14:paraId="26BE4D84" w14:textId="77777777" w:rsidR="00430174" w:rsidRPr="004A16C7" w:rsidRDefault="00430174" w:rsidP="00C97101">
            <w:pPr>
              <w:jc w:val="right"/>
              <w:rPr>
                <w:rFonts w:ascii="Arial" w:hAnsi="Arial" w:cs="Arial"/>
                <w:sz w:val="4"/>
                <w:lang w:val="es-BO"/>
              </w:rPr>
            </w:pPr>
          </w:p>
        </w:tc>
        <w:tc>
          <w:tcPr>
            <w:tcW w:w="283" w:type="dxa"/>
            <w:tcBorders>
              <w:bottom w:val="single" w:sz="4" w:space="0" w:color="auto"/>
            </w:tcBorders>
            <w:shd w:val="clear" w:color="auto" w:fill="auto"/>
          </w:tcPr>
          <w:p w14:paraId="6DB080A4" w14:textId="77777777" w:rsidR="00430174" w:rsidRPr="004A16C7" w:rsidRDefault="00430174" w:rsidP="00C97101">
            <w:pPr>
              <w:rPr>
                <w:rFonts w:ascii="Arial" w:hAnsi="Arial" w:cs="Arial"/>
                <w:sz w:val="4"/>
                <w:lang w:val="es-BO"/>
              </w:rPr>
            </w:pPr>
          </w:p>
        </w:tc>
        <w:tc>
          <w:tcPr>
            <w:tcW w:w="280" w:type="dxa"/>
            <w:tcBorders>
              <w:bottom w:val="single" w:sz="4" w:space="0" w:color="auto"/>
            </w:tcBorders>
            <w:shd w:val="clear" w:color="auto" w:fill="auto"/>
          </w:tcPr>
          <w:p w14:paraId="2743FC8E" w14:textId="77777777" w:rsidR="00430174" w:rsidRPr="004A16C7"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763C997E" w14:textId="77777777" w:rsidR="00430174" w:rsidRPr="004A16C7" w:rsidRDefault="00430174" w:rsidP="00C97101">
            <w:pPr>
              <w:rPr>
                <w:rFonts w:ascii="Arial" w:hAnsi="Arial" w:cs="Arial"/>
                <w:sz w:val="4"/>
                <w:lang w:val="es-BO"/>
              </w:rPr>
            </w:pPr>
          </w:p>
        </w:tc>
        <w:tc>
          <w:tcPr>
            <w:tcW w:w="271" w:type="dxa"/>
            <w:tcBorders>
              <w:bottom w:val="single" w:sz="4" w:space="0" w:color="auto"/>
            </w:tcBorders>
            <w:shd w:val="clear" w:color="auto" w:fill="auto"/>
          </w:tcPr>
          <w:p w14:paraId="0DD962AC" w14:textId="77777777" w:rsidR="00430174" w:rsidRPr="004A16C7" w:rsidRDefault="00430174" w:rsidP="00C97101">
            <w:pPr>
              <w:rPr>
                <w:rFonts w:ascii="Arial" w:hAnsi="Arial" w:cs="Arial"/>
                <w:sz w:val="4"/>
                <w:lang w:val="es-BO"/>
              </w:rPr>
            </w:pPr>
          </w:p>
        </w:tc>
        <w:tc>
          <w:tcPr>
            <w:tcW w:w="276" w:type="dxa"/>
            <w:tcBorders>
              <w:bottom w:val="single" w:sz="4" w:space="0" w:color="auto"/>
            </w:tcBorders>
            <w:shd w:val="clear" w:color="auto" w:fill="auto"/>
          </w:tcPr>
          <w:p w14:paraId="67AB298A" w14:textId="77777777" w:rsidR="00430174" w:rsidRPr="004A16C7" w:rsidRDefault="00430174" w:rsidP="00C97101">
            <w:pPr>
              <w:rPr>
                <w:rFonts w:ascii="Arial" w:hAnsi="Arial" w:cs="Arial"/>
                <w:sz w:val="4"/>
                <w:lang w:val="es-BO"/>
              </w:rPr>
            </w:pPr>
          </w:p>
        </w:tc>
        <w:tc>
          <w:tcPr>
            <w:tcW w:w="275" w:type="dxa"/>
            <w:tcBorders>
              <w:bottom w:val="single" w:sz="4" w:space="0" w:color="auto"/>
            </w:tcBorders>
            <w:shd w:val="clear" w:color="auto" w:fill="auto"/>
          </w:tcPr>
          <w:p w14:paraId="2C6570CB" w14:textId="77777777" w:rsidR="00430174" w:rsidRPr="004A16C7" w:rsidRDefault="00430174" w:rsidP="00C97101">
            <w:pPr>
              <w:rPr>
                <w:rFonts w:ascii="Arial" w:hAnsi="Arial" w:cs="Arial"/>
                <w:sz w:val="4"/>
                <w:lang w:val="es-BO"/>
              </w:rPr>
            </w:pPr>
          </w:p>
        </w:tc>
        <w:tc>
          <w:tcPr>
            <w:tcW w:w="280" w:type="dxa"/>
            <w:shd w:val="clear" w:color="auto" w:fill="auto"/>
          </w:tcPr>
          <w:p w14:paraId="4AA4F788" w14:textId="77777777" w:rsidR="00430174" w:rsidRPr="004A16C7" w:rsidRDefault="00430174" w:rsidP="00C97101">
            <w:pPr>
              <w:rPr>
                <w:rFonts w:ascii="Arial" w:hAnsi="Arial" w:cs="Arial"/>
                <w:sz w:val="4"/>
                <w:lang w:val="es-BO"/>
              </w:rPr>
            </w:pPr>
          </w:p>
        </w:tc>
        <w:tc>
          <w:tcPr>
            <w:tcW w:w="276" w:type="dxa"/>
            <w:shd w:val="clear" w:color="auto" w:fill="auto"/>
          </w:tcPr>
          <w:p w14:paraId="35B909CD" w14:textId="77777777" w:rsidR="00430174" w:rsidRPr="004A16C7" w:rsidRDefault="00430174" w:rsidP="00C97101">
            <w:pPr>
              <w:rPr>
                <w:rFonts w:ascii="Arial" w:hAnsi="Arial" w:cs="Arial"/>
                <w:sz w:val="4"/>
                <w:lang w:val="es-BO"/>
              </w:rPr>
            </w:pPr>
          </w:p>
        </w:tc>
        <w:tc>
          <w:tcPr>
            <w:tcW w:w="276" w:type="dxa"/>
            <w:shd w:val="clear" w:color="auto" w:fill="auto"/>
          </w:tcPr>
          <w:p w14:paraId="16B9DECF" w14:textId="77777777" w:rsidR="00430174" w:rsidRPr="004A16C7" w:rsidRDefault="00430174" w:rsidP="00C97101">
            <w:pPr>
              <w:rPr>
                <w:rFonts w:ascii="Arial" w:hAnsi="Arial" w:cs="Arial"/>
                <w:sz w:val="4"/>
                <w:lang w:val="es-BO"/>
              </w:rPr>
            </w:pPr>
          </w:p>
        </w:tc>
        <w:tc>
          <w:tcPr>
            <w:tcW w:w="323" w:type="dxa"/>
            <w:shd w:val="clear" w:color="auto" w:fill="auto"/>
          </w:tcPr>
          <w:p w14:paraId="73A55CCD" w14:textId="77777777" w:rsidR="00430174" w:rsidRPr="004A16C7" w:rsidRDefault="00430174" w:rsidP="00C97101">
            <w:pPr>
              <w:rPr>
                <w:rFonts w:ascii="Arial" w:hAnsi="Arial" w:cs="Arial"/>
                <w:sz w:val="4"/>
                <w:lang w:val="es-BO"/>
              </w:rPr>
            </w:pPr>
          </w:p>
        </w:tc>
        <w:tc>
          <w:tcPr>
            <w:tcW w:w="273" w:type="dxa"/>
            <w:shd w:val="clear" w:color="auto" w:fill="auto"/>
          </w:tcPr>
          <w:p w14:paraId="29E607C1" w14:textId="77777777" w:rsidR="00430174" w:rsidRPr="004A16C7" w:rsidRDefault="00430174" w:rsidP="00C97101">
            <w:pPr>
              <w:rPr>
                <w:rFonts w:ascii="Arial" w:hAnsi="Arial" w:cs="Arial"/>
                <w:sz w:val="4"/>
                <w:lang w:val="es-BO"/>
              </w:rPr>
            </w:pPr>
          </w:p>
        </w:tc>
        <w:tc>
          <w:tcPr>
            <w:tcW w:w="273" w:type="dxa"/>
            <w:shd w:val="clear" w:color="auto" w:fill="auto"/>
          </w:tcPr>
          <w:p w14:paraId="78C44483" w14:textId="77777777" w:rsidR="00430174" w:rsidRPr="004A16C7" w:rsidRDefault="00430174" w:rsidP="00C97101">
            <w:pPr>
              <w:rPr>
                <w:rFonts w:ascii="Arial" w:hAnsi="Arial" w:cs="Arial"/>
                <w:sz w:val="4"/>
                <w:lang w:val="es-BO"/>
              </w:rPr>
            </w:pPr>
          </w:p>
        </w:tc>
        <w:tc>
          <w:tcPr>
            <w:tcW w:w="272" w:type="dxa"/>
            <w:shd w:val="clear" w:color="auto" w:fill="auto"/>
          </w:tcPr>
          <w:p w14:paraId="1C8547C8" w14:textId="77777777" w:rsidR="00430174" w:rsidRPr="004A16C7" w:rsidRDefault="00430174" w:rsidP="00C97101">
            <w:pPr>
              <w:rPr>
                <w:rFonts w:ascii="Arial" w:hAnsi="Arial" w:cs="Arial"/>
                <w:sz w:val="4"/>
                <w:lang w:val="es-BO"/>
              </w:rPr>
            </w:pPr>
          </w:p>
        </w:tc>
        <w:tc>
          <w:tcPr>
            <w:tcW w:w="273" w:type="dxa"/>
            <w:shd w:val="clear" w:color="auto" w:fill="auto"/>
          </w:tcPr>
          <w:p w14:paraId="401F969A" w14:textId="77777777" w:rsidR="00430174" w:rsidRPr="004A16C7" w:rsidRDefault="00430174" w:rsidP="00C97101">
            <w:pPr>
              <w:rPr>
                <w:rFonts w:ascii="Arial" w:hAnsi="Arial" w:cs="Arial"/>
                <w:sz w:val="4"/>
                <w:lang w:val="es-BO"/>
              </w:rPr>
            </w:pPr>
          </w:p>
        </w:tc>
        <w:tc>
          <w:tcPr>
            <w:tcW w:w="273" w:type="dxa"/>
            <w:shd w:val="clear" w:color="auto" w:fill="auto"/>
          </w:tcPr>
          <w:p w14:paraId="16E16EB6" w14:textId="77777777" w:rsidR="00430174" w:rsidRPr="004A16C7" w:rsidRDefault="00430174" w:rsidP="00C97101">
            <w:pPr>
              <w:rPr>
                <w:rFonts w:ascii="Arial" w:hAnsi="Arial" w:cs="Arial"/>
                <w:sz w:val="4"/>
                <w:lang w:val="es-BO"/>
              </w:rPr>
            </w:pPr>
          </w:p>
        </w:tc>
        <w:tc>
          <w:tcPr>
            <w:tcW w:w="273" w:type="dxa"/>
            <w:shd w:val="clear" w:color="auto" w:fill="auto"/>
          </w:tcPr>
          <w:p w14:paraId="6160EAA5" w14:textId="77777777" w:rsidR="00430174" w:rsidRPr="004A16C7" w:rsidRDefault="00430174" w:rsidP="00C97101">
            <w:pPr>
              <w:rPr>
                <w:rFonts w:ascii="Arial" w:hAnsi="Arial" w:cs="Arial"/>
                <w:sz w:val="4"/>
                <w:lang w:val="es-BO"/>
              </w:rPr>
            </w:pPr>
          </w:p>
        </w:tc>
        <w:tc>
          <w:tcPr>
            <w:tcW w:w="273" w:type="dxa"/>
            <w:shd w:val="clear" w:color="auto" w:fill="auto"/>
          </w:tcPr>
          <w:p w14:paraId="5E16B46D" w14:textId="77777777" w:rsidR="00430174" w:rsidRPr="004A16C7" w:rsidRDefault="00430174" w:rsidP="00C97101">
            <w:pPr>
              <w:rPr>
                <w:rFonts w:ascii="Arial" w:hAnsi="Arial" w:cs="Arial"/>
                <w:sz w:val="4"/>
                <w:lang w:val="es-BO"/>
              </w:rPr>
            </w:pPr>
          </w:p>
        </w:tc>
        <w:tc>
          <w:tcPr>
            <w:tcW w:w="272" w:type="dxa"/>
            <w:shd w:val="clear" w:color="auto" w:fill="auto"/>
          </w:tcPr>
          <w:p w14:paraId="28149670" w14:textId="77777777" w:rsidR="00430174" w:rsidRPr="004A16C7" w:rsidRDefault="00430174" w:rsidP="00C97101">
            <w:pPr>
              <w:rPr>
                <w:rFonts w:ascii="Arial" w:hAnsi="Arial" w:cs="Arial"/>
                <w:sz w:val="4"/>
                <w:lang w:val="es-BO"/>
              </w:rPr>
            </w:pPr>
          </w:p>
        </w:tc>
        <w:tc>
          <w:tcPr>
            <w:tcW w:w="273" w:type="dxa"/>
            <w:shd w:val="clear" w:color="auto" w:fill="auto"/>
          </w:tcPr>
          <w:p w14:paraId="38DBFC30" w14:textId="77777777" w:rsidR="00430174" w:rsidRPr="004A16C7" w:rsidRDefault="00430174" w:rsidP="00C97101">
            <w:pPr>
              <w:rPr>
                <w:rFonts w:ascii="Arial" w:hAnsi="Arial" w:cs="Arial"/>
                <w:sz w:val="4"/>
                <w:lang w:val="es-BO"/>
              </w:rPr>
            </w:pPr>
          </w:p>
        </w:tc>
        <w:tc>
          <w:tcPr>
            <w:tcW w:w="273" w:type="dxa"/>
            <w:shd w:val="clear" w:color="auto" w:fill="auto"/>
          </w:tcPr>
          <w:p w14:paraId="6A668B70" w14:textId="77777777" w:rsidR="00430174" w:rsidRPr="004A16C7" w:rsidRDefault="00430174" w:rsidP="00C97101">
            <w:pPr>
              <w:rPr>
                <w:rFonts w:ascii="Arial" w:hAnsi="Arial" w:cs="Arial"/>
                <w:sz w:val="4"/>
                <w:lang w:val="es-BO"/>
              </w:rPr>
            </w:pPr>
          </w:p>
        </w:tc>
        <w:tc>
          <w:tcPr>
            <w:tcW w:w="273" w:type="dxa"/>
            <w:shd w:val="clear" w:color="auto" w:fill="auto"/>
          </w:tcPr>
          <w:p w14:paraId="7B0024E5" w14:textId="77777777" w:rsidR="00430174" w:rsidRPr="004A16C7" w:rsidRDefault="00430174" w:rsidP="00C97101">
            <w:pPr>
              <w:rPr>
                <w:rFonts w:ascii="Arial" w:hAnsi="Arial" w:cs="Arial"/>
                <w:sz w:val="4"/>
                <w:lang w:val="es-BO"/>
              </w:rPr>
            </w:pPr>
          </w:p>
        </w:tc>
        <w:tc>
          <w:tcPr>
            <w:tcW w:w="273" w:type="dxa"/>
            <w:shd w:val="clear" w:color="auto" w:fill="auto"/>
          </w:tcPr>
          <w:p w14:paraId="4F9463E5"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0AC92807"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6211543B"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4DD94468" w14:textId="77777777" w:rsidR="00430174" w:rsidRPr="004A16C7" w:rsidRDefault="00430174" w:rsidP="00C97101">
            <w:pPr>
              <w:rPr>
                <w:rFonts w:ascii="Arial" w:hAnsi="Arial" w:cs="Arial"/>
                <w:sz w:val="4"/>
                <w:lang w:val="es-BO"/>
              </w:rPr>
            </w:pPr>
          </w:p>
        </w:tc>
      </w:tr>
      <w:tr w:rsidR="008F554D" w:rsidRPr="008F554D" w14:paraId="5F70260D" w14:textId="77777777" w:rsidTr="00DB3BBE">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4A16C7" w14:paraId="15F735D8" w14:textId="77777777" w:rsidTr="00DB3BBE">
        <w:trPr>
          <w:jc w:val="center"/>
        </w:trPr>
        <w:tc>
          <w:tcPr>
            <w:tcW w:w="2347" w:type="dxa"/>
            <w:tcBorders>
              <w:left w:val="single" w:sz="12" w:space="0" w:color="1F4E79" w:themeColor="accent1" w:themeShade="80"/>
            </w:tcBorders>
            <w:vAlign w:val="center"/>
          </w:tcPr>
          <w:p w14:paraId="6C709B62" w14:textId="77777777" w:rsidR="00430174" w:rsidRPr="004A16C7" w:rsidRDefault="00430174" w:rsidP="00C97101">
            <w:pPr>
              <w:jc w:val="right"/>
              <w:rPr>
                <w:rFonts w:ascii="Arial" w:hAnsi="Arial" w:cs="Arial"/>
                <w:sz w:val="4"/>
                <w:lang w:val="es-BO"/>
              </w:rPr>
            </w:pPr>
          </w:p>
        </w:tc>
        <w:tc>
          <w:tcPr>
            <w:tcW w:w="283" w:type="dxa"/>
            <w:shd w:val="clear" w:color="auto" w:fill="auto"/>
          </w:tcPr>
          <w:p w14:paraId="3705F690" w14:textId="77777777" w:rsidR="00430174" w:rsidRPr="004A16C7" w:rsidRDefault="00430174" w:rsidP="00C97101">
            <w:pPr>
              <w:rPr>
                <w:rFonts w:ascii="Arial" w:hAnsi="Arial" w:cs="Arial"/>
                <w:sz w:val="4"/>
                <w:lang w:val="es-BO"/>
              </w:rPr>
            </w:pPr>
          </w:p>
        </w:tc>
        <w:tc>
          <w:tcPr>
            <w:tcW w:w="280" w:type="dxa"/>
            <w:shd w:val="clear" w:color="auto" w:fill="auto"/>
          </w:tcPr>
          <w:p w14:paraId="7AD0C4CE" w14:textId="77777777" w:rsidR="00430174" w:rsidRPr="004A16C7" w:rsidRDefault="00430174" w:rsidP="00C97101">
            <w:pPr>
              <w:rPr>
                <w:rFonts w:ascii="Arial" w:hAnsi="Arial" w:cs="Arial"/>
                <w:sz w:val="4"/>
                <w:lang w:val="es-BO"/>
              </w:rPr>
            </w:pPr>
          </w:p>
        </w:tc>
        <w:tc>
          <w:tcPr>
            <w:tcW w:w="281" w:type="dxa"/>
            <w:shd w:val="clear" w:color="auto" w:fill="auto"/>
          </w:tcPr>
          <w:p w14:paraId="361B1284" w14:textId="77777777" w:rsidR="00430174" w:rsidRPr="004A16C7" w:rsidRDefault="00430174" w:rsidP="00C97101">
            <w:pPr>
              <w:rPr>
                <w:rFonts w:ascii="Arial" w:hAnsi="Arial" w:cs="Arial"/>
                <w:sz w:val="4"/>
                <w:lang w:val="es-BO"/>
              </w:rPr>
            </w:pPr>
          </w:p>
        </w:tc>
        <w:tc>
          <w:tcPr>
            <w:tcW w:w="271" w:type="dxa"/>
            <w:shd w:val="clear" w:color="auto" w:fill="auto"/>
          </w:tcPr>
          <w:p w14:paraId="47A21936" w14:textId="77777777" w:rsidR="00430174" w:rsidRPr="004A16C7" w:rsidRDefault="00430174" w:rsidP="00C97101">
            <w:pPr>
              <w:rPr>
                <w:rFonts w:ascii="Arial" w:hAnsi="Arial" w:cs="Arial"/>
                <w:sz w:val="4"/>
                <w:lang w:val="es-BO"/>
              </w:rPr>
            </w:pPr>
          </w:p>
        </w:tc>
        <w:tc>
          <w:tcPr>
            <w:tcW w:w="276" w:type="dxa"/>
            <w:shd w:val="clear" w:color="auto" w:fill="auto"/>
          </w:tcPr>
          <w:p w14:paraId="30ADFC7E" w14:textId="77777777" w:rsidR="00430174" w:rsidRPr="004A16C7" w:rsidRDefault="00430174" w:rsidP="00C97101">
            <w:pPr>
              <w:rPr>
                <w:rFonts w:ascii="Arial" w:hAnsi="Arial" w:cs="Arial"/>
                <w:sz w:val="4"/>
                <w:lang w:val="es-BO"/>
              </w:rPr>
            </w:pPr>
          </w:p>
        </w:tc>
        <w:tc>
          <w:tcPr>
            <w:tcW w:w="275" w:type="dxa"/>
            <w:shd w:val="clear" w:color="auto" w:fill="auto"/>
          </w:tcPr>
          <w:p w14:paraId="1DBC3961" w14:textId="77777777" w:rsidR="00430174" w:rsidRPr="004A16C7" w:rsidRDefault="00430174" w:rsidP="00C97101">
            <w:pPr>
              <w:rPr>
                <w:rFonts w:ascii="Arial" w:hAnsi="Arial" w:cs="Arial"/>
                <w:sz w:val="4"/>
                <w:lang w:val="es-BO"/>
              </w:rPr>
            </w:pPr>
          </w:p>
        </w:tc>
        <w:tc>
          <w:tcPr>
            <w:tcW w:w="280" w:type="dxa"/>
            <w:shd w:val="clear" w:color="auto" w:fill="auto"/>
          </w:tcPr>
          <w:p w14:paraId="58F1FC47" w14:textId="77777777" w:rsidR="00430174" w:rsidRPr="004A16C7" w:rsidRDefault="00430174" w:rsidP="00C97101">
            <w:pPr>
              <w:rPr>
                <w:rFonts w:ascii="Arial" w:hAnsi="Arial" w:cs="Arial"/>
                <w:sz w:val="4"/>
                <w:lang w:val="es-BO"/>
              </w:rPr>
            </w:pPr>
          </w:p>
        </w:tc>
        <w:tc>
          <w:tcPr>
            <w:tcW w:w="276" w:type="dxa"/>
            <w:shd w:val="clear" w:color="auto" w:fill="auto"/>
          </w:tcPr>
          <w:p w14:paraId="566818EB" w14:textId="77777777" w:rsidR="00430174" w:rsidRPr="004A16C7" w:rsidRDefault="00430174" w:rsidP="00C97101">
            <w:pPr>
              <w:rPr>
                <w:rFonts w:ascii="Arial" w:hAnsi="Arial" w:cs="Arial"/>
                <w:sz w:val="4"/>
                <w:lang w:val="es-BO"/>
              </w:rPr>
            </w:pPr>
          </w:p>
        </w:tc>
        <w:tc>
          <w:tcPr>
            <w:tcW w:w="276" w:type="dxa"/>
            <w:shd w:val="clear" w:color="auto" w:fill="auto"/>
          </w:tcPr>
          <w:p w14:paraId="7290C323" w14:textId="77777777" w:rsidR="00430174" w:rsidRPr="004A16C7" w:rsidRDefault="00430174" w:rsidP="00C97101">
            <w:pPr>
              <w:rPr>
                <w:rFonts w:ascii="Arial" w:hAnsi="Arial" w:cs="Arial"/>
                <w:sz w:val="4"/>
                <w:lang w:val="es-BO"/>
              </w:rPr>
            </w:pPr>
          </w:p>
        </w:tc>
        <w:tc>
          <w:tcPr>
            <w:tcW w:w="323" w:type="dxa"/>
            <w:shd w:val="clear" w:color="auto" w:fill="auto"/>
          </w:tcPr>
          <w:p w14:paraId="369B18C4" w14:textId="77777777" w:rsidR="00430174" w:rsidRPr="004A16C7" w:rsidRDefault="00430174" w:rsidP="00C97101">
            <w:pPr>
              <w:rPr>
                <w:rFonts w:ascii="Arial" w:hAnsi="Arial" w:cs="Arial"/>
                <w:sz w:val="4"/>
                <w:lang w:val="es-BO"/>
              </w:rPr>
            </w:pPr>
          </w:p>
        </w:tc>
        <w:tc>
          <w:tcPr>
            <w:tcW w:w="273" w:type="dxa"/>
            <w:shd w:val="clear" w:color="auto" w:fill="auto"/>
          </w:tcPr>
          <w:p w14:paraId="7711E533" w14:textId="77777777" w:rsidR="00430174" w:rsidRPr="004A16C7" w:rsidRDefault="00430174" w:rsidP="00C97101">
            <w:pPr>
              <w:rPr>
                <w:rFonts w:ascii="Arial" w:hAnsi="Arial" w:cs="Arial"/>
                <w:sz w:val="4"/>
                <w:lang w:val="es-BO"/>
              </w:rPr>
            </w:pPr>
          </w:p>
        </w:tc>
        <w:tc>
          <w:tcPr>
            <w:tcW w:w="273" w:type="dxa"/>
            <w:shd w:val="clear" w:color="auto" w:fill="auto"/>
          </w:tcPr>
          <w:p w14:paraId="0492D91B" w14:textId="77777777" w:rsidR="00430174" w:rsidRPr="004A16C7" w:rsidRDefault="00430174" w:rsidP="00C97101">
            <w:pPr>
              <w:rPr>
                <w:rFonts w:ascii="Arial" w:hAnsi="Arial" w:cs="Arial"/>
                <w:sz w:val="4"/>
                <w:lang w:val="es-BO"/>
              </w:rPr>
            </w:pPr>
          </w:p>
        </w:tc>
        <w:tc>
          <w:tcPr>
            <w:tcW w:w="272" w:type="dxa"/>
            <w:shd w:val="clear" w:color="auto" w:fill="auto"/>
          </w:tcPr>
          <w:p w14:paraId="109F92CA" w14:textId="77777777" w:rsidR="00430174" w:rsidRPr="004A16C7" w:rsidRDefault="00430174" w:rsidP="00C97101">
            <w:pPr>
              <w:rPr>
                <w:rFonts w:ascii="Arial" w:hAnsi="Arial" w:cs="Arial"/>
                <w:sz w:val="4"/>
                <w:lang w:val="es-BO"/>
              </w:rPr>
            </w:pPr>
          </w:p>
        </w:tc>
        <w:tc>
          <w:tcPr>
            <w:tcW w:w="273" w:type="dxa"/>
            <w:shd w:val="clear" w:color="auto" w:fill="auto"/>
          </w:tcPr>
          <w:p w14:paraId="54CF08C7" w14:textId="77777777" w:rsidR="00430174" w:rsidRPr="004A16C7" w:rsidRDefault="00430174" w:rsidP="00C97101">
            <w:pPr>
              <w:rPr>
                <w:rFonts w:ascii="Arial" w:hAnsi="Arial" w:cs="Arial"/>
                <w:sz w:val="4"/>
                <w:lang w:val="es-BO"/>
              </w:rPr>
            </w:pPr>
          </w:p>
        </w:tc>
        <w:tc>
          <w:tcPr>
            <w:tcW w:w="273" w:type="dxa"/>
            <w:shd w:val="clear" w:color="auto" w:fill="auto"/>
          </w:tcPr>
          <w:p w14:paraId="25909961" w14:textId="77777777" w:rsidR="00430174" w:rsidRPr="004A16C7" w:rsidRDefault="00430174" w:rsidP="00C97101">
            <w:pPr>
              <w:rPr>
                <w:rFonts w:ascii="Arial" w:hAnsi="Arial" w:cs="Arial"/>
                <w:sz w:val="4"/>
                <w:lang w:val="es-BO"/>
              </w:rPr>
            </w:pPr>
          </w:p>
        </w:tc>
        <w:tc>
          <w:tcPr>
            <w:tcW w:w="273" w:type="dxa"/>
            <w:shd w:val="clear" w:color="auto" w:fill="auto"/>
          </w:tcPr>
          <w:p w14:paraId="3758E4F9" w14:textId="77777777" w:rsidR="00430174" w:rsidRPr="004A16C7" w:rsidRDefault="00430174" w:rsidP="00C97101">
            <w:pPr>
              <w:rPr>
                <w:rFonts w:ascii="Arial" w:hAnsi="Arial" w:cs="Arial"/>
                <w:sz w:val="4"/>
                <w:lang w:val="es-BO"/>
              </w:rPr>
            </w:pPr>
          </w:p>
        </w:tc>
        <w:tc>
          <w:tcPr>
            <w:tcW w:w="273" w:type="dxa"/>
            <w:shd w:val="clear" w:color="auto" w:fill="auto"/>
          </w:tcPr>
          <w:p w14:paraId="6854E9EA" w14:textId="77777777" w:rsidR="00430174" w:rsidRPr="004A16C7" w:rsidRDefault="00430174" w:rsidP="00C97101">
            <w:pPr>
              <w:rPr>
                <w:rFonts w:ascii="Arial" w:hAnsi="Arial" w:cs="Arial"/>
                <w:sz w:val="4"/>
                <w:lang w:val="es-BO"/>
              </w:rPr>
            </w:pPr>
          </w:p>
        </w:tc>
        <w:tc>
          <w:tcPr>
            <w:tcW w:w="272" w:type="dxa"/>
            <w:shd w:val="clear" w:color="auto" w:fill="auto"/>
          </w:tcPr>
          <w:p w14:paraId="1C9E9E76" w14:textId="77777777" w:rsidR="00430174" w:rsidRPr="004A16C7" w:rsidRDefault="00430174" w:rsidP="00C97101">
            <w:pPr>
              <w:rPr>
                <w:rFonts w:ascii="Arial" w:hAnsi="Arial" w:cs="Arial"/>
                <w:sz w:val="4"/>
                <w:lang w:val="es-BO"/>
              </w:rPr>
            </w:pPr>
          </w:p>
        </w:tc>
        <w:tc>
          <w:tcPr>
            <w:tcW w:w="273" w:type="dxa"/>
            <w:shd w:val="clear" w:color="auto" w:fill="auto"/>
          </w:tcPr>
          <w:p w14:paraId="0C31D04A" w14:textId="77777777" w:rsidR="00430174" w:rsidRPr="004A16C7" w:rsidRDefault="00430174" w:rsidP="00C97101">
            <w:pPr>
              <w:rPr>
                <w:rFonts w:ascii="Arial" w:hAnsi="Arial" w:cs="Arial"/>
                <w:sz w:val="4"/>
                <w:lang w:val="es-BO"/>
              </w:rPr>
            </w:pPr>
          </w:p>
        </w:tc>
        <w:tc>
          <w:tcPr>
            <w:tcW w:w="273" w:type="dxa"/>
            <w:shd w:val="clear" w:color="auto" w:fill="auto"/>
          </w:tcPr>
          <w:p w14:paraId="6E105BEE" w14:textId="77777777" w:rsidR="00430174" w:rsidRPr="004A16C7" w:rsidRDefault="00430174" w:rsidP="00C97101">
            <w:pPr>
              <w:rPr>
                <w:rFonts w:ascii="Arial" w:hAnsi="Arial" w:cs="Arial"/>
                <w:sz w:val="4"/>
                <w:lang w:val="es-BO"/>
              </w:rPr>
            </w:pPr>
          </w:p>
        </w:tc>
        <w:tc>
          <w:tcPr>
            <w:tcW w:w="273" w:type="dxa"/>
            <w:shd w:val="clear" w:color="auto" w:fill="auto"/>
          </w:tcPr>
          <w:p w14:paraId="04A3AA62" w14:textId="77777777" w:rsidR="00430174" w:rsidRPr="004A16C7" w:rsidRDefault="00430174" w:rsidP="00C97101">
            <w:pPr>
              <w:rPr>
                <w:rFonts w:ascii="Arial" w:hAnsi="Arial" w:cs="Arial"/>
                <w:sz w:val="4"/>
                <w:lang w:val="es-BO"/>
              </w:rPr>
            </w:pPr>
          </w:p>
        </w:tc>
        <w:tc>
          <w:tcPr>
            <w:tcW w:w="273" w:type="dxa"/>
            <w:shd w:val="clear" w:color="auto" w:fill="auto"/>
          </w:tcPr>
          <w:p w14:paraId="15CC1AE4"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52305386"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23012C73"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F12F969" w14:textId="77777777" w:rsidR="00430174" w:rsidRPr="004A16C7" w:rsidRDefault="00430174" w:rsidP="00C97101">
            <w:pPr>
              <w:rPr>
                <w:rFonts w:ascii="Arial" w:hAnsi="Arial" w:cs="Arial"/>
                <w:sz w:val="4"/>
                <w:lang w:val="es-BO"/>
              </w:rPr>
            </w:pPr>
          </w:p>
        </w:tc>
      </w:tr>
      <w:tr w:rsidR="008F554D" w:rsidRPr="008F554D" w14:paraId="449D31C7"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4E189E5C" w:rsidR="00430174" w:rsidRPr="008F554D" w:rsidRDefault="00DB3BBE" w:rsidP="00DB3BBE">
            <w:pPr>
              <w:jc w:val="both"/>
              <w:rPr>
                <w:rFonts w:ascii="Arial" w:hAnsi="Arial" w:cs="Arial"/>
                <w:b/>
                <w:lang w:val="es-BO"/>
              </w:rPr>
            </w:pPr>
            <w:r>
              <w:rPr>
                <w:rFonts w:ascii="Arial" w:hAnsi="Arial" w:cs="Arial"/>
                <w:b/>
                <w:i/>
                <w:lang w:val="es-BO"/>
              </w:rPr>
              <w:t>Bs250.553,00</w:t>
            </w:r>
          </w:p>
        </w:tc>
        <w:tc>
          <w:tcPr>
            <w:tcW w:w="272" w:type="dxa"/>
            <w:tcBorders>
              <w:left w:val="single" w:sz="4" w:space="0" w:color="auto"/>
              <w:right w:val="single" w:sz="12" w:space="0" w:color="1F4E79" w:themeColor="accent1" w:themeShade="80"/>
            </w:tcBorders>
          </w:tcPr>
          <w:p w14:paraId="6F12F064" w14:textId="77777777" w:rsidR="00430174" w:rsidRPr="00742076" w:rsidRDefault="00430174" w:rsidP="00C97101">
            <w:pPr>
              <w:rPr>
                <w:rFonts w:ascii="Arial" w:hAnsi="Arial" w:cs="Arial"/>
                <w:sz w:val="12"/>
                <w:lang w:val="es-BO"/>
              </w:rPr>
            </w:pPr>
          </w:p>
        </w:tc>
      </w:tr>
      <w:tr w:rsidR="008F554D" w:rsidRPr="008F554D" w14:paraId="49D795C3" w14:textId="77777777" w:rsidTr="00742076">
        <w:trPr>
          <w:trHeight w:val="123"/>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742076" w:rsidRDefault="00430174" w:rsidP="00C97101">
            <w:pPr>
              <w:rPr>
                <w:rFonts w:ascii="Arial" w:hAnsi="Arial" w:cs="Arial"/>
                <w:sz w:val="12"/>
                <w:lang w:val="es-BO"/>
              </w:rPr>
            </w:pPr>
          </w:p>
        </w:tc>
      </w:tr>
      <w:tr w:rsidR="008F554D" w:rsidRPr="004A16C7" w14:paraId="099B57F0" w14:textId="77777777" w:rsidTr="00DB3BBE">
        <w:trPr>
          <w:jc w:val="center"/>
        </w:trPr>
        <w:tc>
          <w:tcPr>
            <w:tcW w:w="2347" w:type="dxa"/>
            <w:tcBorders>
              <w:left w:val="single" w:sz="12" w:space="0" w:color="1F4E79" w:themeColor="accent1" w:themeShade="80"/>
            </w:tcBorders>
            <w:vAlign w:val="center"/>
          </w:tcPr>
          <w:p w14:paraId="6E9931BA" w14:textId="77777777" w:rsidR="00430174" w:rsidRPr="004A16C7" w:rsidRDefault="00430174" w:rsidP="00C97101">
            <w:pPr>
              <w:jc w:val="right"/>
              <w:rPr>
                <w:rFonts w:ascii="Arial" w:hAnsi="Arial" w:cs="Arial"/>
                <w:sz w:val="4"/>
                <w:lang w:val="es-BO"/>
              </w:rPr>
            </w:pPr>
          </w:p>
        </w:tc>
        <w:tc>
          <w:tcPr>
            <w:tcW w:w="283" w:type="dxa"/>
            <w:shd w:val="clear" w:color="auto" w:fill="auto"/>
          </w:tcPr>
          <w:p w14:paraId="0615AF40" w14:textId="77777777" w:rsidR="00430174" w:rsidRPr="004A16C7" w:rsidRDefault="00430174" w:rsidP="00C97101">
            <w:pPr>
              <w:rPr>
                <w:rFonts w:ascii="Arial" w:hAnsi="Arial" w:cs="Arial"/>
                <w:sz w:val="4"/>
                <w:lang w:val="es-BO"/>
              </w:rPr>
            </w:pPr>
          </w:p>
        </w:tc>
        <w:tc>
          <w:tcPr>
            <w:tcW w:w="280" w:type="dxa"/>
            <w:shd w:val="clear" w:color="auto" w:fill="auto"/>
          </w:tcPr>
          <w:p w14:paraId="08F0D556" w14:textId="77777777" w:rsidR="00430174" w:rsidRPr="004A16C7" w:rsidRDefault="00430174" w:rsidP="00C97101">
            <w:pPr>
              <w:rPr>
                <w:rFonts w:ascii="Arial" w:hAnsi="Arial" w:cs="Arial"/>
                <w:sz w:val="4"/>
                <w:lang w:val="es-BO"/>
              </w:rPr>
            </w:pPr>
          </w:p>
        </w:tc>
        <w:tc>
          <w:tcPr>
            <w:tcW w:w="281" w:type="dxa"/>
            <w:shd w:val="clear" w:color="auto" w:fill="auto"/>
          </w:tcPr>
          <w:p w14:paraId="1A3508BB" w14:textId="77777777" w:rsidR="00430174" w:rsidRPr="004A16C7" w:rsidRDefault="00430174" w:rsidP="00C97101">
            <w:pPr>
              <w:rPr>
                <w:rFonts w:ascii="Arial" w:hAnsi="Arial" w:cs="Arial"/>
                <w:sz w:val="4"/>
                <w:lang w:val="es-BO"/>
              </w:rPr>
            </w:pPr>
          </w:p>
        </w:tc>
        <w:tc>
          <w:tcPr>
            <w:tcW w:w="271" w:type="dxa"/>
            <w:shd w:val="clear" w:color="auto" w:fill="auto"/>
          </w:tcPr>
          <w:p w14:paraId="7F9CA228" w14:textId="77777777" w:rsidR="00430174" w:rsidRPr="004A16C7" w:rsidRDefault="00430174" w:rsidP="00C97101">
            <w:pPr>
              <w:rPr>
                <w:rFonts w:ascii="Arial" w:hAnsi="Arial" w:cs="Arial"/>
                <w:sz w:val="4"/>
                <w:lang w:val="es-BO"/>
              </w:rPr>
            </w:pPr>
          </w:p>
        </w:tc>
        <w:tc>
          <w:tcPr>
            <w:tcW w:w="276" w:type="dxa"/>
            <w:shd w:val="clear" w:color="auto" w:fill="auto"/>
          </w:tcPr>
          <w:p w14:paraId="3705C986" w14:textId="77777777" w:rsidR="00430174" w:rsidRPr="004A16C7" w:rsidRDefault="00430174" w:rsidP="00C97101">
            <w:pPr>
              <w:rPr>
                <w:rFonts w:ascii="Arial" w:hAnsi="Arial" w:cs="Arial"/>
                <w:sz w:val="4"/>
                <w:lang w:val="es-BO"/>
              </w:rPr>
            </w:pPr>
          </w:p>
        </w:tc>
        <w:tc>
          <w:tcPr>
            <w:tcW w:w="275" w:type="dxa"/>
            <w:shd w:val="clear" w:color="auto" w:fill="auto"/>
          </w:tcPr>
          <w:p w14:paraId="7410F038" w14:textId="77777777" w:rsidR="00430174" w:rsidRPr="004A16C7" w:rsidRDefault="00430174" w:rsidP="00C97101">
            <w:pPr>
              <w:rPr>
                <w:rFonts w:ascii="Arial" w:hAnsi="Arial" w:cs="Arial"/>
                <w:sz w:val="4"/>
                <w:lang w:val="es-BO"/>
              </w:rPr>
            </w:pPr>
          </w:p>
        </w:tc>
        <w:tc>
          <w:tcPr>
            <w:tcW w:w="280" w:type="dxa"/>
            <w:shd w:val="clear" w:color="auto" w:fill="auto"/>
          </w:tcPr>
          <w:p w14:paraId="48DC8CAE" w14:textId="77777777" w:rsidR="00430174" w:rsidRPr="004A16C7" w:rsidRDefault="00430174" w:rsidP="00C97101">
            <w:pPr>
              <w:rPr>
                <w:rFonts w:ascii="Arial" w:hAnsi="Arial" w:cs="Arial"/>
                <w:sz w:val="4"/>
                <w:lang w:val="es-BO"/>
              </w:rPr>
            </w:pPr>
          </w:p>
        </w:tc>
        <w:tc>
          <w:tcPr>
            <w:tcW w:w="276" w:type="dxa"/>
            <w:shd w:val="clear" w:color="auto" w:fill="auto"/>
          </w:tcPr>
          <w:p w14:paraId="500DBE42" w14:textId="77777777" w:rsidR="00430174" w:rsidRPr="004A16C7" w:rsidRDefault="00430174" w:rsidP="00C97101">
            <w:pPr>
              <w:rPr>
                <w:rFonts w:ascii="Arial" w:hAnsi="Arial" w:cs="Arial"/>
                <w:sz w:val="4"/>
                <w:lang w:val="es-BO"/>
              </w:rPr>
            </w:pPr>
          </w:p>
        </w:tc>
        <w:tc>
          <w:tcPr>
            <w:tcW w:w="276" w:type="dxa"/>
            <w:shd w:val="clear" w:color="auto" w:fill="auto"/>
          </w:tcPr>
          <w:p w14:paraId="3A48DC05" w14:textId="77777777" w:rsidR="00430174" w:rsidRPr="004A16C7" w:rsidRDefault="00430174" w:rsidP="00C97101">
            <w:pPr>
              <w:rPr>
                <w:rFonts w:ascii="Arial" w:hAnsi="Arial" w:cs="Arial"/>
                <w:sz w:val="4"/>
                <w:lang w:val="es-BO"/>
              </w:rPr>
            </w:pPr>
          </w:p>
        </w:tc>
        <w:tc>
          <w:tcPr>
            <w:tcW w:w="323" w:type="dxa"/>
            <w:shd w:val="clear" w:color="auto" w:fill="auto"/>
          </w:tcPr>
          <w:p w14:paraId="182D70D4" w14:textId="77777777" w:rsidR="00430174" w:rsidRPr="004A16C7" w:rsidRDefault="00430174" w:rsidP="00C97101">
            <w:pPr>
              <w:rPr>
                <w:rFonts w:ascii="Arial" w:hAnsi="Arial" w:cs="Arial"/>
                <w:sz w:val="4"/>
                <w:lang w:val="es-BO"/>
              </w:rPr>
            </w:pPr>
          </w:p>
        </w:tc>
        <w:tc>
          <w:tcPr>
            <w:tcW w:w="273" w:type="dxa"/>
            <w:shd w:val="clear" w:color="auto" w:fill="auto"/>
          </w:tcPr>
          <w:p w14:paraId="224E33A8" w14:textId="77777777" w:rsidR="00430174" w:rsidRPr="004A16C7" w:rsidRDefault="00430174" w:rsidP="00C97101">
            <w:pPr>
              <w:rPr>
                <w:rFonts w:ascii="Arial" w:hAnsi="Arial" w:cs="Arial"/>
                <w:sz w:val="4"/>
                <w:lang w:val="es-BO"/>
              </w:rPr>
            </w:pPr>
          </w:p>
        </w:tc>
        <w:tc>
          <w:tcPr>
            <w:tcW w:w="273" w:type="dxa"/>
            <w:shd w:val="clear" w:color="auto" w:fill="auto"/>
          </w:tcPr>
          <w:p w14:paraId="2D20882D" w14:textId="77777777" w:rsidR="00430174" w:rsidRPr="004A16C7" w:rsidRDefault="00430174" w:rsidP="00C97101">
            <w:pPr>
              <w:rPr>
                <w:rFonts w:ascii="Arial" w:hAnsi="Arial" w:cs="Arial"/>
                <w:sz w:val="4"/>
                <w:lang w:val="es-BO"/>
              </w:rPr>
            </w:pPr>
          </w:p>
        </w:tc>
        <w:tc>
          <w:tcPr>
            <w:tcW w:w="272" w:type="dxa"/>
            <w:shd w:val="clear" w:color="auto" w:fill="auto"/>
          </w:tcPr>
          <w:p w14:paraId="5414FF83" w14:textId="77777777" w:rsidR="00430174" w:rsidRPr="004A16C7" w:rsidRDefault="00430174" w:rsidP="00C97101">
            <w:pPr>
              <w:rPr>
                <w:rFonts w:ascii="Arial" w:hAnsi="Arial" w:cs="Arial"/>
                <w:sz w:val="4"/>
                <w:lang w:val="es-BO"/>
              </w:rPr>
            </w:pPr>
          </w:p>
        </w:tc>
        <w:tc>
          <w:tcPr>
            <w:tcW w:w="273" w:type="dxa"/>
            <w:shd w:val="clear" w:color="auto" w:fill="auto"/>
          </w:tcPr>
          <w:p w14:paraId="449B2446" w14:textId="77777777" w:rsidR="00430174" w:rsidRPr="004A16C7" w:rsidRDefault="00430174" w:rsidP="00C97101">
            <w:pPr>
              <w:rPr>
                <w:rFonts w:ascii="Arial" w:hAnsi="Arial" w:cs="Arial"/>
                <w:sz w:val="4"/>
                <w:lang w:val="es-BO"/>
              </w:rPr>
            </w:pPr>
          </w:p>
        </w:tc>
        <w:tc>
          <w:tcPr>
            <w:tcW w:w="273" w:type="dxa"/>
            <w:shd w:val="clear" w:color="auto" w:fill="auto"/>
          </w:tcPr>
          <w:p w14:paraId="0ECB698C" w14:textId="77777777" w:rsidR="00430174" w:rsidRPr="004A16C7" w:rsidRDefault="00430174" w:rsidP="00C97101">
            <w:pPr>
              <w:rPr>
                <w:rFonts w:ascii="Arial" w:hAnsi="Arial" w:cs="Arial"/>
                <w:sz w:val="4"/>
                <w:lang w:val="es-BO"/>
              </w:rPr>
            </w:pPr>
          </w:p>
        </w:tc>
        <w:tc>
          <w:tcPr>
            <w:tcW w:w="273" w:type="dxa"/>
            <w:shd w:val="clear" w:color="auto" w:fill="auto"/>
          </w:tcPr>
          <w:p w14:paraId="2C9CEAB7" w14:textId="77777777" w:rsidR="00430174" w:rsidRPr="004A16C7" w:rsidRDefault="00430174" w:rsidP="00C97101">
            <w:pPr>
              <w:rPr>
                <w:rFonts w:ascii="Arial" w:hAnsi="Arial" w:cs="Arial"/>
                <w:sz w:val="4"/>
                <w:lang w:val="es-BO"/>
              </w:rPr>
            </w:pPr>
          </w:p>
        </w:tc>
        <w:tc>
          <w:tcPr>
            <w:tcW w:w="273" w:type="dxa"/>
            <w:shd w:val="clear" w:color="auto" w:fill="auto"/>
          </w:tcPr>
          <w:p w14:paraId="1AE53391" w14:textId="77777777" w:rsidR="00430174" w:rsidRPr="004A16C7" w:rsidRDefault="00430174" w:rsidP="00C97101">
            <w:pPr>
              <w:rPr>
                <w:rFonts w:ascii="Arial" w:hAnsi="Arial" w:cs="Arial"/>
                <w:sz w:val="4"/>
                <w:lang w:val="es-BO"/>
              </w:rPr>
            </w:pPr>
          </w:p>
        </w:tc>
        <w:tc>
          <w:tcPr>
            <w:tcW w:w="272" w:type="dxa"/>
            <w:shd w:val="clear" w:color="auto" w:fill="auto"/>
          </w:tcPr>
          <w:p w14:paraId="65F80748" w14:textId="77777777" w:rsidR="00430174" w:rsidRPr="004A16C7" w:rsidRDefault="00430174" w:rsidP="00C97101">
            <w:pPr>
              <w:rPr>
                <w:rFonts w:ascii="Arial" w:hAnsi="Arial" w:cs="Arial"/>
                <w:sz w:val="4"/>
                <w:lang w:val="es-BO"/>
              </w:rPr>
            </w:pPr>
          </w:p>
        </w:tc>
        <w:tc>
          <w:tcPr>
            <w:tcW w:w="273" w:type="dxa"/>
            <w:shd w:val="clear" w:color="auto" w:fill="auto"/>
          </w:tcPr>
          <w:p w14:paraId="773C4B8A" w14:textId="77777777" w:rsidR="00430174" w:rsidRPr="004A16C7" w:rsidRDefault="00430174" w:rsidP="00C97101">
            <w:pPr>
              <w:rPr>
                <w:rFonts w:ascii="Arial" w:hAnsi="Arial" w:cs="Arial"/>
                <w:sz w:val="4"/>
                <w:lang w:val="es-BO"/>
              </w:rPr>
            </w:pPr>
          </w:p>
        </w:tc>
        <w:tc>
          <w:tcPr>
            <w:tcW w:w="273" w:type="dxa"/>
            <w:shd w:val="clear" w:color="auto" w:fill="auto"/>
          </w:tcPr>
          <w:p w14:paraId="5F2AED09" w14:textId="77777777" w:rsidR="00430174" w:rsidRPr="004A16C7" w:rsidRDefault="00430174" w:rsidP="00C97101">
            <w:pPr>
              <w:rPr>
                <w:rFonts w:ascii="Arial" w:hAnsi="Arial" w:cs="Arial"/>
                <w:sz w:val="4"/>
                <w:lang w:val="es-BO"/>
              </w:rPr>
            </w:pPr>
          </w:p>
        </w:tc>
        <w:tc>
          <w:tcPr>
            <w:tcW w:w="273" w:type="dxa"/>
            <w:shd w:val="clear" w:color="auto" w:fill="auto"/>
          </w:tcPr>
          <w:p w14:paraId="0CD44E82" w14:textId="77777777" w:rsidR="00430174" w:rsidRPr="004A16C7" w:rsidRDefault="00430174" w:rsidP="00C97101">
            <w:pPr>
              <w:rPr>
                <w:rFonts w:ascii="Arial" w:hAnsi="Arial" w:cs="Arial"/>
                <w:sz w:val="4"/>
                <w:lang w:val="es-BO"/>
              </w:rPr>
            </w:pPr>
          </w:p>
        </w:tc>
        <w:tc>
          <w:tcPr>
            <w:tcW w:w="273" w:type="dxa"/>
            <w:shd w:val="clear" w:color="auto" w:fill="auto"/>
          </w:tcPr>
          <w:p w14:paraId="47D49BB5"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4266375C"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66669EA2"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09E0A15E" w14:textId="77777777" w:rsidR="00430174" w:rsidRPr="004A16C7" w:rsidRDefault="00430174" w:rsidP="00C97101">
            <w:pPr>
              <w:rPr>
                <w:rFonts w:ascii="Arial" w:hAnsi="Arial" w:cs="Arial"/>
                <w:sz w:val="4"/>
                <w:lang w:val="es-BO"/>
              </w:rPr>
            </w:pPr>
          </w:p>
        </w:tc>
      </w:tr>
      <w:tr w:rsidR="008F554D" w:rsidRPr="008F554D" w14:paraId="5BEE08C3" w14:textId="77777777" w:rsidTr="00DB3BBE">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4A16C7" w14:paraId="350FF06E" w14:textId="77777777" w:rsidTr="00DB3BBE">
        <w:trPr>
          <w:jc w:val="center"/>
        </w:trPr>
        <w:tc>
          <w:tcPr>
            <w:tcW w:w="2347" w:type="dxa"/>
            <w:tcBorders>
              <w:left w:val="single" w:sz="12" w:space="0" w:color="1F4E79" w:themeColor="accent1" w:themeShade="80"/>
            </w:tcBorders>
            <w:vAlign w:val="center"/>
          </w:tcPr>
          <w:p w14:paraId="55D317AD" w14:textId="77777777" w:rsidR="00430174" w:rsidRPr="004A16C7" w:rsidRDefault="00430174" w:rsidP="00C97101">
            <w:pPr>
              <w:jc w:val="right"/>
              <w:rPr>
                <w:rFonts w:ascii="Arial" w:hAnsi="Arial" w:cs="Arial"/>
                <w:sz w:val="4"/>
                <w:lang w:val="es-BO"/>
              </w:rPr>
            </w:pPr>
          </w:p>
        </w:tc>
        <w:tc>
          <w:tcPr>
            <w:tcW w:w="283" w:type="dxa"/>
            <w:shd w:val="clear" w:color="auto" w:fill="auto"/>
          </w:tcPr>
          <w:p w14:paraId="1E4024D6" w14:textId="77777777" w:rsidR="00430174" w:rsidRPr="004A16C7" w:rsidRDefault="00430174" w:rsidP="00C97101">
            <w:pPr>
              <w:rPr>
                <w:rFonts w:ascii="Arial" w:hAnsi="Arial" w:cs="Arial"/>
                <w:sz w:val="4"/>
                <w:lang w:val="es-BO"/>
              </w:rPr>
            </w:pPr>
          </w:p>
        </w:tc>
        <w:tc>
          <w:tcPr>
            <w:tcW w:w="280" w:type="dxa"/>
            <w:shd w:val="clear" w:color="auto" w:fill="auto"/>
          </w:tcPr>
          <w:p w14:paraId="1DD1E92E" w14:textId="77777777" w:rsidR="00430174" w:rsidRPr="004A16C7" w:rsidRDefault="00430174" w:rsidP="00C97101">
            <w:pPr>
              <w:rPr>
                <w:rFonts w:ascii="Arial" w:hAnsi="Arial" w:cs="Arial"/>
                <w:sz w:val="4"/>
                <w:lang w:val="es-BO"/>
              </w:rPr>
            </w:pPr>
          </w:p>
        </w:tc>
        <w:tc>
          <w:tcPr>
            <w:tcW w:w="281" w:type="dxa"/>
            <w:shd w:val="clear" w:color="auto" w:fill="auto"/>
          </w:tcPr>
          <w:p w14:paraId="18EB4F79" w14:textId="77777777" w:rsidR="00430174" w:rsidRPr="004A16C7" w:rsidRDefault="00430174" w:rsidP="00C97101">
            <w:pPr>
              <w:rPr>
                <w:rFonts w:ascii="Arial" w:hAnsi="Arial" w:cs="Arial"/>
                <w:sz w:val="4"/>
                <w:lang w:val="es-BO"/>
              </w:rPr>
            </w:pPr>
          </w:p>
        </w:tc>
        <w:tc>
          <w:tcPr>
            <w:tcW w:w="271" w:type="dxa"/>
            <w:shd w:val="clear" w:color="auto" w:fill="auto"/>
          </w:tcPr>
          <w:p w14:paraId="16548C8F" w14:textId="77777777" w:rsidR="00430174" w:rsidRPr="004A16C7" w:rsidRDefault="00430174" w:rsidP="00C97101">
            <w:pPr>
              <w:rPr>
                <w:rFonts w:ascii="Arial" w:hAnsi="Arial" w:cs="Arial"/>
                <w:sz w:val="4"/>
                <w:lang w:val="es-BO"/>
              </w:rPr>
            </w:pPr>
          </w:p>
        </w:tc>
        <w:tc>
          <w:tcPr>
            <w:tcW w:w="276" w:type="dxa"/>
            <w:shd w:val="clear" w:color="auto" w:fill="auto"/>
          </w:tcPr>
          <w:p w14:paraId="44A0F4E2" w14:textId="77777777" w:rsidR="00430174" w:rsidRPr="004A16C7" w:rsidRDefault="00430174" w:rsidP="00C97101">
            <w:pPr>
              <w:rPr>
                <w:rFonts w:ascii="Arial" w:hAnsi="Arial" w:cs="Arial"/>
                <w:sz w:val="4"/>
                <w:lang w:val="es-BO"/>
              </w:rPr>
            </w:pPr>
          </w:p>
        </w:tc>
        <w:tc>
          <w:tcPr>
            <w:tcW w:w="275" w:type="dxa"/>
            <w:shd w:val="clear" w:color="auto" w:fill="auto"/>
          </w:tcPr>
          <w:p w14:paraId="6DDF5F03" w14:textId="77777777" w:rsidR="00430174" w:rsidRPr="004A16C7" w:rsidRDefault="00430174" w:rsidP="00C97101">
            <w:pPr>
              <w:rPr>
                <w:rFonts w:ascii="Arial" w:hAnsi="Arial" w:cs="Arial"/>
                <w:sz w:val="4"/>
                <w:lang w:val="es-BO"/>
              </w:rPr>
            </w:pPr>
          </w:p>
        </w:tc>
        <w:tc>
          <w:tcPr>
            <w:tcW w:w="280" w:type="dxa"/>
            <w:shd w:val="clear" w:color="auto" w:fill="auto"/>
          </w:tcPr>
          <w:p w14:paraId="2D4CD8EC" w14:textId="77777777" w:rsidR="00430174" w:rsidRPr="004A16C7" w:rsidRDefault="00430174" w:rsidP="00C97101">
            <w:pPr>
              <w:rPr>
                <w:rFonts w:ascii="Arial" w:hAnsi="Arial" w:cs="Arial"/>
                <w:sz w:val="4"/>
                <w:lang w:val="es-BO"/>
              </w:rPr>
            </w:pPr>
          </w:p>
        </w:tc>
        <w:tc>
          <w:tcPr>
            <w:tcW w:w="276" w:type="dxa"/>
            <w:shd w:val="clear" w:color="auto" w:fill="auto"/>
          </w:tcPr>
          <w:p w14:paraId="782A9FAF" w14:textId="77777777" w:rsidR="00430174" w:rsidRPr="004A16C7" w:rsidRDefault="00430174" w:rsidP="00C97101">
            <w:pPr>
              <w:rPr>
                <w:rFonts w:ascii="Arial" w:hAnsi="Arial" w:cs="Arial"/>
                <w:sz w:val="4"/>
                <w:lang w:val="es-BO"/>
              </w:rPr>
            </w:pPr>
          </w:p>
        </w:tc>
        <w:tc>
          <w:tcPr>
            <w:tcW w:w="276" w:type="dxa"/>
            <w:shd w:val="clear" w:color="auto" w:fill="auto"/>
          </w:tcPr>
          <w:p w14:paraId="163D077F" w14:textId="77777777" w:rsidR="00430174" w:rsidRPr="004A16C7" w:rsidRDefault="00430174" w:rsidP="00C97101">
            <w:pPr>
              <w:rPr>
                <w:rFonts w:ascii="Arial" w:hAnsi="Arial" w:cs="Arial"/>
                <w:sz w:val="4"/>
                <w:lang w:val="es-BO"/>
              </w:rPr>
            </w:pPr>
          </w:p>
        </w:tc>
        <w:tc>
          <w:tcPr>
            <w:tcW w:w="323" w:type="dxa"/>
            <w:shd w:val="clear" w:color="auto" w:fill="auto"/>
          </w:tcPr>
          <w:p w14:paraId="3E553D9F" w14:textId="77777777" w:rsidR="00430174" w:rsidRPr="004A16C7" w:rsidRDefault="00430174" w:rsidP="00C97101">
            <w:pPr>
              <w:rPr>
                <w:rFonts w:ascii="Arial" w:hAnsi="Arial" w:cs="Arial"/>
                <w:sz w:val="4"/>
                <w:lang w:val="es-BO"/>
              </w:rPr>
            </w:pPr>
          </w:p>
        </w:tc>
        <w:tc>
          <w:tcPr>
            <w:tcW w:w="273" w:type="dxa"/>
            <w:shd w:val="clear" w:color="auto" w:fill="auto"/>
          </w:tcPr>
          <w:p w14:paraId="6729D639" w14:textId="77777777" w:rsidR="00430174" w:rsidRPr="004A16C7" w:rsidRDefault="00430174" w:rsidP="00C97101">
            <w:pPr>
              <w:rPr>
                <w:rFonts w:ascii="Arial" w:hAnsi="Arial" w:cs="Arial"/>
                <w:sz w:val="4"/>
                <w:lang w:val="es-BO"/>
              </w:rPr>
            </w:pPr>
          </w:p>
        </w:tc>
        <w:tc>
          <w:tcPr>
            <w:tcW w:w="273" w:type="dxa"/>
            <w:shd w:val="clear" w:color="auto" w:fill="auto"/>
          </w:tcPr>
          <w:p w14:paraId="4B0C4443" w14:textId="77777777" w:rsidR="00430174" w:rsidRPr="004A16C7" w:rsidRDefault="00430174" w:rsidP="00C97101">
            <w:pPr>
              <w:rPr>
                <w:rFonts w:ascii="Arial" w:hAnsi="Arial" w:cs="Arial"/>
                <w:sz w:val="4"/>
                <w:lang w:val="es-BO"/>
              </w:rPr>
            </w:pPr>
          </w:p>
        </w:tc>
        <w:tc>
          <w:tcPr>
            <w:tcW w:w="272" w:type="dxa"/>
            <w:shd w:val="clear" w:color="auto" w:fill="auto"/>
          </w:tcPr>
          <w:p w14:paraId="30A3AC56" w14:textId="77777777" w:rsidR="00430174" w:rsidRPr="004A16C7" w:rsidRDefault="00430174" w:rsidP="00C97101">
            <w:pPr>
              <w:rPr>
                <w:rFonts w:ascii="Arial" w:hAnsi="Arial" w:cs="Arial"/>
                <w:sz w:val="4"/>
                <w:lang w:val="es-BO"/>
              </w:rPr>
            </w:pPr>
          </w:p>
        </w:tc>
        <w:tc>
          <w:tcPr>
            <w:tcW w:w="273" w:type="dxa"/>
            <w:shd w:val="clear" w:color="auto" w:fill="auto"/>
          </w:tcPr>
          <w:p w14:paraId="12172B99" w14:textId="77777777" w:rsidR="00430174" w:rsidRPr="004A16C7" w:rsidRDefault="00430174" w:rsidP="00C97101">
            <w:pPr>
              <w:rPr>
                <w:rFonts w:ascii="Arial" w:hAnsi="Arial" w:cs="Arial"/>
                <w:sz w:val="4"/>
                <w:lang w:val="es-BO"/>
              </w:rPr>
            </w:pPr>
          </w:p>
        </w:tc>
        <w:tc>
          <w:tcPr>
            <w:tcW w:w="273" w:type="dxa"/>
            <w:shd w:val="clear" w:color="auto" w:fill="auto"/>
          </w:tcPr>
          <w:p w14:paraId="1DF04395" w14:textId="77777777" w:rsidR="00430174" w:rsidRPr="004A16C7" w:rsidRDefault="00430174" w:rsidP="00C97101">
            <w:pPr>
              <w:rPr>
                <w:rFonts w:ascii="Arial" w:hAnsi="Arial" w:cs="Arial"/>
                <w:sz w:val="4"/>
                <w:lang w:val="es-BO"/>
              </w:rPr>
            </w:pPr>
          </w:p>
        </w:tc>
        <w:tc>
          <w:tcPr>
            <w:tcW w:w="273" w:type="dxa"/>
            <w:shd w:val="clear" w:color="auto" w:fill="auto"/>
          </w:tcPr>
          <w:p w14:paraId="255D6B0B" w14:textId="77777777" w:rsidR="00430174" w:rsidRPr="004A16C7" w:rsidRDefault="00430174" w:rsidP="00C97101">
            <w:pPr>
              <w:rPr>
                <w:rFonts w:ascii="Arial" w:hAnsi="Arial" w:cs="Arial"/>
                <w:sz w:val="4"/>
                <w:lang w:val="es-BO"/>
              </w:rPr>
            </w:pPr>
          </w:p>
        </w:tc>
        <w:tc>
          <w:tcPr>
            <w:tcW w:w="273" w:type="dxa"/>
            <w:shd w:val="clear" w:color="auto" w:fill="auto"/>
          </w:tcPr>
          <w:p w14:paraId="0BE05C84" w14:textId="77777777" w:rsidR="00430174" w:rsidRPr="004A16C7" w:rsidRDefault="00430174" w:rsidP="00C97101">
            <w:pPr>
              <w:rPr>
                <w:rFonts w:ascii="Arial" w:hAnsi="Arial" w:cs="Arial"/>
                <w:sz w:val="4"/>
                <w:lang w:val="es-BO"/>
              </w:rPr>
            </w:pPr>
          </w:p>
        </w:tc>
        <w:tc>
          <w:tcPr>
            <w:tcW w:w="272" w:type="dxa"/>
            <w:shd w:val="clear" w:color="auto" w:fill="auto"/>
          </w:tcPr>
          <w:p w14:paraId="3949ED6D" w14:textId="77777777" w:rsidR="00430174" w:rsidRPr="004A16C7" w:rsidRDefault="00430174" w:rsidP="00C97101">
            <w:pPr>
              <w:rPr>
                <w:rFonts w:ascii="Arial" w:hAnsi="Arial" w:cs="Arial"/>
                <w:sz w:val="4"/>
                <w:lang w:val="es-BO"/>
              </w:rPr>
            </w:pPr>
          </w:p>
        </w:tc>
        <w:tc>
          <w:tcPr>
            <w:tcW w:w="273" w:type="dxa"/>
            <w:shd w:val="clear" w:color="auto" w:fill="auto"/>
          </w:tcPr>
          <w:p w14:paraId="64262E49" w14:textId="77777777" w:rsidR="00430174" w:rsidRPr="004A16C7" w:rsidRDefault="00430174" w:rsidP="00C97101">
            <w:pPr>
              <w:rPr>
                <w:rFonts w:ascii="Arial" w:hAnsi="Arial" w:cs="Arial"/>
                <w:sz w:val="4"/>
                <w:lang w:val="es-BO"/>
              </w:rPr>
            </w:pPr>
          </w:p>
        </w:tc>
        <w:tc>
          <w:tcPr>
            <w:tcW w:w="273" w:type="dxa"/>
            <w:shd w:val="clear" w:color="auto" w:fill="auto"/>
          </w:tcPr>
          <w:p w14:paraId="27CA8F7F" w14:textId="77777777" w:rsidR="00430174" w:rsidRPr="004A16C7" w:rsidRDefault="00430174" w:rsidP="00C97101">
            <w:pPr>
              <w:rPr>
                <w:rFonts w:ascii="Arial" w:hAnsi="Arial" w:cs="Arial"/>
                <w:sz w:val="4"/>
                <w:lang w:val="es-BO"/>
              </w:rPr>
            </w:pPr>
          </w:p>
        </w:tc>
        <w:tc>
          <w:tcPr>
            <w:tcW w:w="273" w:type="dxa"/>
            <w:shd w:val="clear" w:color="auto" w:fill="auto"/>
          </w:tcPr>
          <w:p w14:paraId="20EFC0F9" w14:textId="77777777" w:rsidR="00430174" w:rsidRPr="004A16C7" w:rsidRDefault="00430174" w:rsidP="00C97101">
            <w:pPr>
              <w:rPr>
                <w:rFonts w:ascii="Arial" w:hAnsi="Arial" w:cs="Arial"/>
                <w:sz w:val="4"/>
                <w:lang w:val="es-BO"/>
              </w:rPr>
            </w:pPr>
          </w:p>
        </w:tc>
        <w:tc>
          <w:tcPr>
            <w:tcW w:w="273" w:type="dxa"/>
            <w:shd w:val="clear" w:color="auto" w:fill="auto"/>
          </w:tcPr>
          <w:p w14:paraId="28CACF06"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0774E65C"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2AB60E59"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25512548" w14:textId="77777777" w:rsidR="00430174" w:rsidRPr="004A16C7" w:rsidRDefault="00430174" w:rsidP="00C97101">
            <w:pPr>
              <w:rPr>
                <w:rFonts w:ascii="Arial" w:hAnsi="Arial" w:cs="Arial"/>
                <w:sz w:val="4"/>
                <w:lang w:val="es-BO"/>
              </w:rPr>
            </w:pPr>
          </w:p>
        </w:tc>
      </w:tr>
      <w:tr w:rsidR="008F554D" w:rsidRPr="008F554D" w14:paraId="4E0D1EBC"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4DFC7172" w14:textId="381057E9" w:rsidR="00430174" w:rsidRPr="00742076" w:rsidRDefault="001038EE" w:rsidP="00050994">
            <w:pPr>
              <w:snapToGrid w:val="0"/>
              <w:jc w:val="right"/>
              <w:rPr>
                <w:rFonts w:ascii="Arial" w:hAnsi="Arial" w:cs="Arial"/>
                <w:bCs/>
                <w:lang w:val="es-BO" w:eastAsia="es-BO"/>
              </w:rPr>
            </w:pPr>
            <w:r w:rsidRPr="00742076">
              <w:rPr>
                <w:rFonts w:ascii="Arial" w:hAnsi="Arial" w:cs="Arial"/>
                <w:bCs/>
                <w:lang w:val="es-BO" w:eastAsia="es-BO"/>
              </w:rPr>
              <w:t>Plazo para la ejecución de la Consultoría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1619E1" w14:textId="77777777" w:rsidR="00742076" w:rsidRPr="00742076" w:rsidRDefault="00742076" w:rsidP="00742076">
            <w:pPr>
              <w:jc w:val="both"/>
              <w:rPr>
                <w:rFonts w:ascii="Arial" w:hAnsi="Arial" w:cs="Arial"/>
                <w:bCs/>
                <w:iCs/>
                <w:szCs w:val="18"/>
              </w:rPr>
            </w:pPr>
            <w:r w:rsidRPr="00742076">
              <w:rPr>
                <w:rFonts w:ascii="Arial" w:hAnsi="Arial" w:cs="Arial"/>
                <w:b/>
                <w:bCs/>
                <w:iCs/>
                <w:szCs w:val="18"/>
              </w:rPr>
              <w:t>Producto 1:</w:t>
            </w:r>
            <w:r w:rsidRPr="00742076">
              <w:rPr>
                <w:rFonts w:ascii="Arial" w:hAnsi="Arial" w:cs="Arial"/>
                <w:bCs/>
                <w:iCs/>
                <w:szCs w:val="18"/>
              </w:rPr>
              <w:t xml:space="preserve"> 5 días hábiles a partir de la fecha establecida en la Orden de Proceder.</w:t>
            </w:r>
          </w:p>
          <w:p w14:paraId="51EB9AE3" w14:textId="77777777" w:rsidR="00742076" w:rsidRPr="00742076" w:rsidRDefault="00742076" w:rsidP="00742076">
            <w:pPr>
              <w:jc w:val="both"/>
              <w:rPr>
                <w:rFonts w:ascii="Arial" w:hAnsi="Arial" w:cs="Arial"/>
                <w:bCs/>
                <w:iCs/>
                <w:szCs w:val="18"/>
              </w:rPr>
            </w:pPr>
            <w:r w:rsidRPr="00742076">
              <w:rPr>
                <w:rFonts w:ascii="Arial" w:hAnsi="Arial" w:cs="Arial"/>
                <w:b/>
                <w:bCs/>
                <w:iCs/>
                <w:szCs w:val="18"/>
              </w:rPr>
              <w:t>Producto 2:</w:t>
            </w:r>
            <w:r w:rsidRPr="00742076">
              <w:rPr>
                <w:rFonts w:ascii="Arial" w:hAnsi="Arial" w:cs="Arial"/>
                <w:bCs/>
                <w:iCs/>
                <w:szCs w:val="18"/>
              </w:rPr>
              <w:t xml:space="preserve"> 15 días hábiles a partir del día hábil siguiente de que la Contraparte haya enviado el correo electrónico con la notificación de aprobación del Producto 1.</w:t>
            </w:r>
          </w:p>
          <w:p w14:paraId="6898F9A1" w14:textId="56A1E19C" w:rsidR="00430174" w:rsidRPr="00050994" w:rsidRDefault="00742076" w:rsidP="00742076">
            <w:pPr>
              <w:jc w:val="both"/>
              <w:rPr>
                <w:rFonts w:ascii="Arial" w:hAnsi="Arial" w:cs="Arial"/>
                <w:bCs/>
                <w:iCs/>
                <w:sz w:val="18"/>
                <w:szCs w:val="18"/>
              </w:rPr>
            </w:pPr>
            <w:r w:rsidRPr="00742076">
              <w:rPr>
                <w:rFonts w:ascii="Arial" w:hAnsi="Arial" w:cs="Arial"/>
                <w:b/>
                <w:bCs/>
                <w:iCs/>
                <w:szCs w:val="18"/>
              </w:rPr>
              <w:t>Producto 3:</w:t>
            </w:r>
            <w:r w:rsidRPr="00742076">
              <w:rPr>
                <w:rFonts w:ascii="Arial" w:hAnsi="Arial" w:cs="Arial"/>
                <w:bCs/>
                <w:iCs/>
                <w:szCs w:val="18"/>
              </w:rPr>
              <w:t xml:space="preserve"> 10 días hábiles a partir del día hábil siguiente de que la Contraparte haya enviado el correo electrónico con la notificación de aprobación del Producto 2.</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DB3BBE">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4A16C7" w14:paraId="63566C82" w14:textId="77777777" w:rsidTr="00DB3BBE">
        <w:trPr>
          <w:jc w:val="center"/>
        </w:trPr>
        <w:tc>
          <w:tcPr>
            <w:tcW w:w="2347" w:type="dxa"/>
            <w:tcBorders>
              <w:left w:val="single" w:sz="12" w:space="0" w:color="1F4E79" w:themeColor="accent1" w:themeShade="80"/>
            </w:tcBorders>
            <w:vAlign w:val="center"/>
          </w:tcPr>
          <w:p w14:paraId="6AB3294C" w14:textId="77777777" w:rsidR="00430174" w:rsidRPr="004A16C7" w:rsidRDefault="00430174" w:rsidP="00C97101">
            <w:pPr>
              <w:jc w:val="right"/>
              <w:rPr>
                <w:rFonts w:ascii="Arial" w:hAnsi="Arial" w:cs="Arial"/>
                <w:sz w:val="6"/>
                <w:lang w:val="es-BO"/>
              </w:rPr>
            </w:pPr>
          </w:p>
        </w:tc>
        <w:tc>
          <w:tcPr>
            <w:tcW w:w="283" w:type="dxa"/>
            <w:shd w:val="clear" w:color="auto" w:fill="auto"/>
          </w:tcPr>
          <w:p w14:paraId="76444044" w14:textId="77777777" w:rsidR="00430174" w:rsidRPr="004A16C7" w:rsidRDefault="00430174" w:rsidP="00C97101">
            <w:pPr>
              <w:rPr>
                <w:rFonts w:ascii="Arial" w:hAnsi="Arial" w:cs="Arial"/>
                <w:sz w:val="6"/>
                <w:lang w:val="es-BO"/>
              </w:rPr>
            </w:pPr>
          </w:p>
        </w:tc>
        <w:tc>
          <w:tcPr>
            <w:tcW w:w="280" w:type="dxa"/>
            <w:shd w:val="clear" w:color="auto" w:fill="auto"/>
          </w:tcPr>
          <w:p w14:paraId="336273FB" w14:textId="77777777" w:rsidR="00430174" w:rsidRPr="004A16C7" w:rsidRDefault="00430174" w:rsidP="00C97101">
            <w:pPr>
              <w:rPr>
                <w:rFonts w:ascii="Arial" w:hAnsi="Arial" w:cs="Arial"/>
                <w:sz w:val="6"/>
                <w:lang w:val="es-BO"/>
              </w:rPr>
            </w:pPr>
          </w:p>
        </w:tc>
        <w:tc>
          <w:tcPr>
            <w:tcW w:w="281" w:type="dxa"/>
            <w:shd w:val="clear" w:color="auto" w:fill="auto"/>
          </w:tcPr>
          <w:p w14:paraId="630820A6" w14:textId="77777777" w:rsidR="00430174" w:rsidRPr="004A16C7" w:rsidRDefault="00430174" w:rsidP="00C97101">
            <w:pPr>
              <w:rPr>
                <w:rFonts w:ascii="Arial" w:hAnsi="Arial" w:cs="Arial"/>
                <w:sz w:val="6"/>
                <w:lang w:val="es-BO"/>
              </w:rPr>
            </w:pPr>
          </w:p>
        </w:tc>
        <w:tc>
          <w:tcPr>
            <w:tcW w:w="271" w:type="dxa"/>
            <w:shd w:val="clear" w:color="auto" w:fill="auto"/>
          </w:tcPr>
          <w:p w14:paraId="49D9708C" w14:textId="77777777" w:rsidR="00430174" w:rsidRPr="004A16C7" w:rsidRDefault="00430174" w:rsidP="00C97101">
            <w:pPr>
              <w:rPr>
                <w:rFonts w:ascii="Arial" w:hAnsi="Arial" w:cs="Arial"/>
                <w:sz w:val="6"/>
                <w:lang w:val="es-BO"/>
              </w:rPr>
            </w:pPr>
          </w:p>
        </w:tc>
        <w:tc>
          <w:tcPr>
            <w:tcW w:w="276" w:type="dxa"/>
            <w:shd w:val="clear" w:color="auto" w:fill="auto"/>
          </w:tcPr>
          <w:p w14:paraId="35BF8872" w14:textId="77777777" w:rsidR="00430174" w:rsidRPr="004A16C7" w:rsidRDefault="00430174" w:rsidP="00C97101">
            <w:pPr>
              <w:rPr>
                <w:rFonts w:ascii="Arial" w:hAnsi="Arial" w:cs="Arial"/>
                <w:sz w:val="6"/>
                <w:lang w:val="es-BO"/>
              </w:rPr>
            </w:pPr>
          </w:p>
        </w:tc>
        <w:tc>
          <w:tcPr>
            <w:tcW w:w="275" w:type="dxa"/>
            <w:shd w:val="clear" w:color="auto" w:fill="auto"/>
          </w:tcPr>
          <w:p w14:paraId="0FE2523C" w14:textId="77777777" w:rsidR="00430174" w:rsidRPr="004A16C7" w:rsidRDefault="00430174" w:rsidP="00C97101">
            <w:pPr>
              <w:rPr>
                <w:rFonts w:ascii="Arial" w:hAnsi="Arial" w:cs="Arial"/>
                <w:sz w:val="6"/>
                <w:lang w:val="es-BO"/>
              </w:rPr>
            </w:pPr>
          </w:p>
        </w:tc>
        <w:tc>
          <w:tcPr>
            <w:tcW w:w="280" w:type="dxa"/>
            <w:shd w:val="clear" w:color="auto" w:fill="auto"/>
          </w:tcPr>
          <w:p w14:paraId="787992F2" w14:textId="77777777" w:rsidR="00430174" w:rsidRPr="004A16C7" w:rsidRDefault="00430174" w:rsidP="00C97101">
            <w:pPr>
              <w:rPr>
                <w:rFonts w:ascii="Arial" w:hAnsi="Arial" w:cs="Arial"/>
                <w:sz w:val="6"/>
                <w:lang w:val="es-BO"/>
              </w:rPr>
            </w:pPr>
          </w:p>
        </w:tc>
        <w:tc>
          <w:tcPr>
            <w:tcW w:w="276" w:type="dxa"/>
            <w:shd w:val="clear" w:color="auto" w:fill="auto"/>
          </w:tcPr>
          <w:p w14:paraId="6B07553B" w14:textId="77777777" w:rsidR="00430174" w:rsidRPr="004A16C7" w:rsidRDefault="00430174" w:rsidP="00C97101">
            <w:pPr>
              <w:rPr>
                <w:rFonts w:ascii="Arial" w:hAnsi="Arial" w:cs="Arial"/>
                <w:sz w:val="6"/>
                <w:lang w:val="es-BO"/>
              </w:rPr>
            </w:pPr>
          </w:p>
        </w:tc>
        <w:tc>
          <w:tcPr>
            <w:tcW w:w="276" w:type="dxa"/>
            <w:shd w:val="clear" w:color="auto" w:fill="auto"/>
          </w:tcPr>
          <w:p w14:paraId="135DBA70" w14:textId="77777777" w:rsidR="00430174" w:rsidRPr="004A16C7" w:rsidRDefault="00430174" w:rsidP="00C97101">
            <w:pPr>
              <w:rPr>
                <w:rFonts w:ascii="Arial" w:hAnsi="Arial" w:cs="Arial"/>
                <w:sz w:val="6"/>
                <w:lang w:val="es-BO"/>
              </w:rPr>
            </w:pPr>
          </w:p>
        </w:tc>
        <w:tc>
          <w:tcPr>
            <w:tcW w:w="323" w:type="dxa"/>
            <w:shd w:val="clear" w:color="auto" w:fill="auto"/>
          </w:tcPr>
          <w:p w14:paraId="0DC613DC" w14:textId="77777777" w:rsidR="00430174" w:rsidRPr="004A16C7" w:rsidRDefault="00430174" w:rsidP="00C97101">
            <w:pPr>
              <w:rPr>
                <w:rFonts w:ascii="Arial" w:hAnsi="Arial" w:cs="Arial"/>
                <w:sz w:val="6"/>
                <w:lang w:val="es-BO"/>
              </w:rPr>
            </w:pPr>
          </w:p>
        </w:tc>
        <w:tc>
          <w:tcPr>
            <w:tcW w:w="273" w:type="dxa"/>
            <w:shd w:val="clear" w:color="auto" w:fill="auto"/>
          </w:tcPr>
          <w:p w14:paraId="02F4A91B" w14:textId="77777777" w:rsidR="00430174" w:rsidRPr="004A16C7" w:rsidRDefault="00430174" w:rsidP="00C97101">
            <w:pPr>
              <w:rPr>
                <w:rFonts w:ascii="Arial" w:hAnsi="Arial" w:cs="Arial"/>
                <w:sz w:val="6"/>
                <w:lang w:val="es-BO"/>
              </w:rPr>
            </w:pPr>
          </w:p>
        </w:tc>
        <w:tc>
          <w:tcPr>
            <w:tcW w:w="273" w:type="dxa"/>
            <w:shd w:val="clear" w:color="auto" w:fill="auto"/>
          </w:tcPr>
          <w:p w14:paraId="7F081D8A" w14:textId="77777777" w:rsidR="00430174" w:rsidRPr="004A16C7" w:rsidRDefault="00430174" w:rsidP="00C97101">
            <w:pPr>
              <w:rPr>
                <w:rFonts w:ascii="Arial" w:hAnsi="Arial" w:cs="Arial"/>
                <w:sz w:val="6"/>
                <w:lang w:val="es-BO"/>
              </w:rPr>
            </w:pPr>
          </w:p>
        </w:tc>
        <w:tc>
          <w:tcPr>
            <w:tcW w:w="272" w:type="dxa"/>
            <w:shd w:val="clear" w:color="auto" w:fill="auto"/>
          </w:tcPr>
          <w:p w14:paraId="756221D5" w14:textId="77777777" w:rsidR="00430174" w:rsidRPr="004A16C7" w:rsidRDefault="00430174" w:rsidP="00C97101">
            <w:pPr>
              <w:rPr>
                <w:rFonts w:ascii="Arial" w:hAnsi="Arial" w:cs="Arial"/>
                <w:sz w:val="6"/>
                <w:lang w:val="es-BO"/>
              </w:rPr>
            </w:pPr>
          </w:p>
        </w:tc>
        <w:tc>
          <w:tcPr>
            <w:tcW w:w="273" w:type="dxa"/>
            <w:shd w:val="clear" w:color="auto" w:fill="auto"/>
          </w:tcPr>
          <w:p w14:paraId="50B8CC1C" w14:textId="77777777" w:rsidR="00430174" w:rsidRPr="004A16C7" w:rsidRDefault="00430174" w:rsidP="00C97101">
            <w:pPr>
              <w:rPr>
                <w:rFonts w:ascii="Arial" w:hAnsi="Arial" w:cs="Arial"/>
                <w:sz w:val="6"/>
                <w:lang w:val="es-BO"/>
              </w:rPr>
            </w:pPr>
          </w:p>
        </w:tc>
        <w:tc>
          <w:tcPr>
            <w:tcW w:w="273" w:type="dxa"/>
            <w:shd w:val="clear" w:color="auto" w:fill="auto"/>
          </w:tcPr>
          <w:p w14:paraId="5C7B1F05" w14:textId="77777777" w:rsidR="00430174" w:rsidRPr="004A16C7" w:rsidRDefault="00430174" w:rsidP="00C97101">
            <w:pPr>
              <w:rPr>
                <w:rFonts w:ascii="Arial" w:hAnsi="Arial" w:cs="Arial"/>
                <w:sz w:val="6"/>
                <w:lang w:val="es-BO"/>
              </w:rPr>
            </w:pPr>
          </w:p>
        </w:tc>
        <w:tc>
          <w:tcPr>
            <w:tcW w:w="273" w:type="dxa"/>
            <w:shd w:val="clear" w:color="auto" w:fill="auto"/>
          </w:tcPr>
          <w:p w14:paraId="7A61DC47" w14:textId="77777777" w:rsidR="00430174" w:rsidRPr="004A16C7" w:rsidRDefault="00430174" w:rsidP="00C97101">
            <w:pPr>
              <w:rPr>
                <w:rFonts w:ascii="Arial" w:hAnsi="Arial" w:cs="Arial"/>
                <w:sz w:val="6"/>
                <w:lang w:val="es-BO"/>
              </w:rPr>
            </w:pPr>
          </w:p>
        </w:tc>
        <w:tc>
          <w:tcPr>
            <w:tcW w:w="273" w:type="dxa"/>
            <w:shd w:val="clear" w:color="auto" w:fill="auto"/>
          </w:tcPr>
          <w:p w14:paraId="174C8B5A" w14:textId="77777777" w:rsidR="00430174" w:rsidRPr="004A16C7" w:rsidRDefault="00430174" w:rsidP="00C97101">
            <w:pPr>
              <w:rPr>
                <w:rFonts w:ascii="Arial" w:hAnsi="Arial" w:cs="Arial"/>
                <w:sz w:val="6"/>
                <w:lang w:val="es-BO"/>
              </w:rPr>
            </w:pPr>
          </w:p>
        </w:tc>
        <w:tc>
          <w:tcPr>
            <w:tcW w:w="272" w:type="dxa"/>
            <w:shd w:val="clear" w:color="auto" w:fill="auto"/>
          </w:tcPr>
          <w:p w14:paraId="6E8AC366" w14:textId="77777777" w:rsidR="00430174" w:rsidRPr="004A16C7" w:rsidRDefault="00430174" w:rsidP="00C97101">
            <w:pPr>
              <w:rPr>
                <w:rFonts w:ascii="Arial" w:hAnsi="Arial" w:cs="Arial"/>
                <w:sz w:val="6"/>
                <w:lang w:val="es-BO"/>
              </w:rPr>
            </w:pPr>
          </w:p>
        </w:tc>
        <w:tc>
          <w:tcPr>
            <w:tcW w:w="273" w:type="dxa"/>
            <w:shd w:val="clear" w:color="auto" w:fill="auto"/>
          </w:tcPr>
          <w:p w14:paraId="5C7719BD" w14:textId="77777777" w:rsidR="00430174" w:rsidRPr="004A16C7" w:rsidRDefault="00430174" w:rsidP="00C97101">
            <w:pPr>
              <w:rPr>
                <w:rFonts w:ascii="Arial" w:hAnsi="Arial" w:cs="Arial"/>
                <w:sz w:val="6"/>
                <w:lang w:val="es-BO"/>
              </w:rPr>
            </w:pPr>
          </w:p>
        </w:tc>
        <w:tc>
          <w:tcPr>
            <w:tcW w:w="273" w:type="dxa"/>
            <w:shd w:val="clear" w:color="auto" w:fill="auto"/>
          </w:tcPr>
          <w:p w14:paraId="602340E6" w14:textId="77777777" w:rsidR="00430174" w:rsidRPr="004A16C7" w:rsidRDefault="00430174" w:rsidP="00C97101">
            <w:pPr>
              <w:rPr>
                <w:rFonts w:ascii="Arial" w:hAnsi="Arial" w:cs="Arial"/>
                <w:sz w:val="6"/>
                <w:lang w:val="es-BO"/>
              </w:rPr>
            </w:pPr>
          </w:p>
        </w:tc>
        <w:tc>
          <w:tcPr>
            <w:tcW w:w="273" w:type="dxa"/>
            <w:shd w:val="clear" w:color="auto" w:fill="auto"/>
          </w:tcPr>
          <w:p w14:paraId="437D9E35" w14:textId="77777777" w:rsidR="00430174" w:rsidRPr="004A16C7" w:rsidRDefault="00430174" w:rsidP="00C97101">
            <w:pPr>
              <w:rPr>
                <w:rFonts w:ascii="Arial" w:hAnsi="Arial" w:cs="Arial"/>
                <w:sz w:val="6"/>
                <w:lang w:val="es-BO"/>
              </w:rPr>
            </w:pPr>
          </w:p>
        </w:tc>
        <w:tc>
          <w:tcPr>
            <w:tcW w:w="273" w:type="dxa"/>
            <w:shd w:val="clear" w:color="auto" w:fill="auto"/>
          </w:tcPr>
          <w:p w14:paraId="452B2B40" w14:textId="77777777" w:rsidR="00430174" w:rsidRPr="004A16C7" w:rsidRDefault="00430174" w:rsidP="00C97101">
            <w:pPr>
              <w:rPr>
                <w:rFonts w:ascii="Arial" w:hAnsi="Arial" w:cs="Arial"/>
                <w:sz w:val="6"/>
                <w:lang w:val="es-BO"/>
              </w:rPr>
            </w:pPr>
          </w:p>
        </w:tc>
        <w:tc>
          <w:tcPr>
            <w:tcW w:w="816" w:type="dxa"/>
            <w:gridSpan w:val="3"/>
            <w:shd w:val="clear" w:color="auto" w:fill="auto"/>
          </w:tcPr>
          <w:p w14:paraId="2427017B" w14:textId="77777777" w:rsidR="00430174" w:rsidRPr="004A16C7" w:rsidRDefault="00430174" w:rsidP="00C97101">
            <w:pPr>
              <w:jc w:val="right"/>
              <w:rPr>
                <w:rFonts w:ascii="Arial" w:hAnsi="Arial" w:cs="Arial"/>
                <w:sz w:val="6"/>
                <w:lang w:val="es-BO"/>
              </w:rPr>
            </w:pPr>
          </w:p>
        </w:tc>
        <w:tc>
          <w:tcPr>
            <w:tcW w:w="816" w:type="dxa"/>
            <w:gridSpan w:val="3"/>
            <w:shd w:val="clear" w:color="auto" w:fill="auto"/>
          </w:tcPr>
          <w:p w14:paraId="07708D40" w14:textId="77777777" w:rsidR="00430174" w:rsidRPr="004A16C7"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3E78142" w14:textId="77777777" w:rsidR="00430174" w:rsidRPr="004A16C7" w:rsidRDefault="00430174" w:rsidP="00C97101">
            <w:pPr>
              <w:rPr>
                <w:rFonts w:ascii="Arial" w:hAnsi="Arial" w:cs="Arial"/>
                <w:sz w:val="6"/>
                <w:lang w:val="es-BO"/>
              </w:rPr>
            </w:pPr>
          </w:p>
        </w:tc>
      </w:tr>
      <w:tr w:rsidR="008F554D" w:rsidRPr="008F554D" w14:paraId="6CAAE049"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742076" w:rsidRDefault="00430174" w:rsidP="00C97101">
            <w:pPr>
              <w:jc w:val="right"/>
              <w:rPr>
                <w:rFonts w:ascii="Arial" w:hAnsi="Arial" w:cs="Arial"/>
                <w:b/>
                <w:i/>
                <w:lang w:val="es-BO"/>
              </w:rPr>
            </w:pPr>
            <w:r w:rsidRPr="00742076">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099981" w14:textId="77777777" w:rsidR="00742076" w:rsidRPr="00742076" w:rsidRDefault="00742076" w:rsidP="00742076">
            <w:pPr>
              <w:jc w:val="both"/>
              <w:rPr>
                <w:rFonts w:ascii="Arial" w:hAnsi="Arial" w:cs="Arial"/>
                <w:bCs/>
                <w:iCs/>
                <w:szCs w:val="18"/>
                <w:lang w:val="es-ES_tradnl"/>
              </w:rPr>
            </w:pPr>
            <w:r w:rsidRPr="00742076">
              <w:rPr>
                <w:rFonts w:ascii="Arial" w:hAnsi="Arial" w:cs="Arial"/>
                <w:bCs/>
                <w:iCs/>
                <w:szCs w:val="18"/>
                <w:lang w:val="es-ES_tradnl"/>
              </w:rPr>
              <w:t xml:space="preserve">El trabajo de campo deberá realizarse en los nueve departamentos (área rural y urbana), para el procesamiento de la información en instalaciones de </w:t>
            </w:r>
            <w:r w:rsidRPr="00742076">
              <w:rPr>
                <w:rFonts w:ascii="Arial" w:hAnsi="Arial" w:cs="Arial"/>
                <w:bCs/>
                <w:iCs/>
                <w:szCs w:val="18"/>
                <w:lang w:eastAsia="es-BO"/>
              </w:rPr>
              <w:t>la empresa consultora</w:t>
            </w:r>
            <w:r w:rsidRPr="00742076">
              <w:rPr>
                <w:rFonts w:ascii="Arial" w:hAnsi="Arial" w:cs="Arial"/>
                <w:bCs/>
                <w:iCs/>
                <w:szCs w:val="18"/>
                <w:lang w:val="es-ES_tradnl"/>
              </w:rPr>
              <w:t xml:space="preserve">. </w:t>
            </w:r>
          </w:p>
          <w:p w14:paraId="2613C78B" w14:textId="53217FEB" w:rsidR="00430174" w:rsidRPr="00742076" w:rsidRDefault="00742076" w:rsidP="00742076">
            <w:pPr>
              <w:jc w:val="both"/>
              <w:rPr>
                <w:rFonts w:ascii="Arial" w:hAnsi="Arial" w:cs="Arial"/>
                <w:b/>
                <w:i/>
                <w:lang w:val="es-BO"/>
              </w:rPr>
            </w:pPr>
            <w:r w:rsidRPr="00742076">
              <w:rPr>
                <w:rFonts w:ascii="Arial" w:hAnsi="Arial" w:cs="Arial"/>
                <w:bCs/>
                <w:iCs/>
                <w:szCs w:val="18"/>
                <w:lang w:val="es-ES_tradnl"/>
              </w:rPr>
              <w:t>Las reuniones de coordinación que sean necesarias entre la empresa consultora y la contraparte se efectuarán en el BCB</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DB3BBE">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4A16C7" w14:paraId="25E8EEA6" w14:textId="77777777" w:rsidTr="00DB3BBE">
        <w:trPr>
          <w:jc w:val="center"/>
        </w:trPr>
        <w:tc>
          <w:tcPr>
            <w:tcW w:w="2347" w:type="dxa"/>
            <w:tcBorders>
              <w:left w:val="single" w:sz="12" w:space="0" w:color="1F4E79" w:themeColor="accent1" w:themeShade="80"/>
            </w:tcBorders>
            <w:vAlign w:val="center"/>
          </w:tcPr>
          <w:p w14:paraId="45B9D0D0" w14:textId="77777777" w:rsidR="00430174" w:rsidRPr="004A16C7" w:rsidRDefault="00430174" w:rsidP="00C97101">
            <w:pPr>
              <w:jc w:val="right"/>
              <w:rPr>
                <w:rFonts w:ascii="Arial" w:hAnsi="Arial" w:cs="Arial"/>
                <w:sz w:val="4"/>
                <w:lang w:val="es-BO"/>
              </w:rPr>
            </w:pPr>
          </w:p>
        </w:tc>
        <w:tc>
          <w:tcPr>
            <w:tcW w:w="283" w:type="dxa"/>
            <w:shd w:val="clear" w:color="auto" w:fill="auto"/>
          </w:tcPr>
          <w:p w14:paraId="048C9FF8" w14:textId="77777777" w:rsidR="00430174" w:rsidRPr="004A16C7" w:rsidRDefault="00430174" w:rsidP="00C97101">
            <w:pPr>
              <w:rPr>
                <w:rFonts w:ascii="Arial" w:hAnsi="Arial" w:cs="Arial"/>
                <w:sz w:val="4"/>
                <w:lang w:val="es-BO"/>
              </w:rPr>
            </w:pPr>
          </w:p>
        </w:tc>
        <w:tc>
          <w:tcPr>
            <w:tcW w:w="280" w:type="dxa"/>
            <w:shd w:val="clear" w:color="auto" w:fill="auto"/>
          </w:tcPr>
          <w:p w14:paraId="21E1AFDB" w14:textId="77777777" w:rsidR="00430174" w:rsidRPr="004A16C7" w:rsidRDefault="00430174" w:rsidP="00C97101">
            <w:pPr>
              <w:rPr>
                <w:rFonts w:ascii="Arial" w:hAnsi="Arial" w:cs="Arial"/>
                <w:sz w:val="4"/>
                <w:lang w:val="es-BO"/>
              </w:rPr>
            </w:pPr>
          </w:p>
        </w:tc>
        <w:tc>
          <w:tcPr>
            <w:tcW w:w="281" w:type="dxa"/>
            <w:shd w:val="clear" w:color="auto" w:fill="auto"/>
          </w:tcPr>
          <w:p w14:paraId="6A243854" w14:textId="77777777" w:rsidR="00430174" w:rsidRPr="004A16C7" w:rsidRDefault="00430174" w:rsidP="00C97101">
            <w:pPr>
              <w:rPr>
                <w:rFonts w:ascii="Arial" w:hAnsi="Arial" w:cs="Arial"/>
                <w:sz w:val="4"/>
                <w:lang w:val="es-BO"/>
              </w:rPr>
            </w:pPr>
          </w:p>
        </w:tc>
        <w:tc>
          <w:tcPr>
            <w:tcW w:w="271" w:type="dxa"/>
            <w:shd w:val="clear" w:color="auto" w:fill="auto"/>
          </w:tcPr>
          <w:p w14:paraId="0A91CB35" w14:textId="77777777" w:rsidR="00430174" w:rsidRPr="004A16C7" w:rsidRDefault="00430174" w:rsidP="00C97101">
            <w:pPr>
              <w:rPr>
                <w:rFonts w:ascii="Arial" w:hAnsi="Arial" w:cs="Arial"/>
                <w:sz w:val="4"/>
                <w:lang w:val="es-BO"/>
              </w:rPr>
            </w:pPr>
          </w:p>
        </w:tc>
        <w:tc>
          <w:tcPr>
            <w:tcW w:w="276" w:type="dxa"/>
            <w:shd w:val="clear" w:color="auto" w:fill="auto"/>
          </w:tcPr>
          <w:p w14:paraId="162D57D2" w14:textId="77777777" w:rsidR="00430174" w:rsidRPr="004A16C7" w:rsidRDefault="00430174" w:rsidP="00C97101">
            <w:pPr>
              <w:rPr>
                <w:rFonts w:ascii="Arial" w:hAnsi="Arial" w:cs="Arial"/>
                <w:sz w:val="4"/>
                <w:lang w:val="es-BO"/>
              </w:rPr>
            </w:pPr>
          </w:p>
        </w:tc>
        <w:tc>
          <w:tcPr>
            <w:tcW w:w="275" w:type="dxa"/>
            <w:shd w:val="clear" w:color="auto" w:fill="auto"/>
          </w:tcPr>
          <w:p w14:paraId="648EC32B" w14:textId="77777777" w:rsidR="00430174" w:rsidRPr="004A16C7" w:rsidRDefault="00430174" w:rsidP="00C97101">
            <w:pPr>
              <w:rPr>
                <w:rFonts w:ascii="Arial" w:hAnsi="Arial" w:cs="Arial"/>
                <w:sz w:val="4"/>
                <w:lang w:val="es-BO"/>
              </w:rPr>
            </w:pPr>
          </w:p>
        </w:tc>
        <w:tc>
          <w:tcPr>
            <w:tcW w:w="280" w:type="dxa"/>
            <w:shd w:val="clear" w:color="auto" w:fill="auto"/>
          </w:tcPr>
          <w:p w14:paraId="53E22515" w14:textId="77777777" w:rsidR="00430174" w:rsidRPr="004A16C7" w:rsidRDefault="00430174" w:rsidP="00C97101">
            <w:pPr>
              <w:rPr>
                <w:rFonts w:ascii="Arial" w:hAnsi="Arial" w:cs="Arial"/>
                <w:sz w:val="4"/>
                <w:lang w:val="es-BO"/>
              </w:rPr>
            </w:pPr>
          </w:p>
        </w:tc>
        <w:tc>
          <w:tcPr>
            <w:tcW w:w="276" w:type="dxa"/>
            <w:shd w:val="clear" w:color="auto" w:fill="auto"/>
          </w:tcPr>
          <w:p w14:paraId="25B57604" w14:textId="77777777" w:rsidR="00430174" w:rsidRPr="004A16C7" w:rsidRDefault="00430174" w:rsidP="00C97101">
            <w:pPr>
              <w:rPr>
                <w:rFonts w:ascii="Arial" w:hAnsi="Arial" w:cs="Arial"/>
                <w:sz w:val="4"/>
                <w:lang w:val="es-BO"/>
              </w:rPr>
            </w:pPr>
          </w:p>
        </w:tc>
        <w:tc>
          <w:tcPr>
            <w:tcW w:w="276" w:type="dxa"/>
            <w:shd w:val="clear" w:color="auto" w:fill="auto"/>
          </w:tcPr>
          <w:p w14:paraId="3D7D33B2" w14:textId="77777777" w:rsidR="00430174" w:rsidRPr="004A16C7" w:rsidRDefault="00430174" w:rsidP="00C97101">
            <w:pPr>
              <w:rPr>
                <w:rFonts w:ascii="Arial" w:hAnsi="Arial" w:cs="Arial"/>
                <w:sz w:val="4"/>
                <w:lang w:val="es-BO"/>
              </w:rPr>
            </w:pPr>
          </w:p>
        </w:tc>
        <w:tc>
          <w:tcPr>
            <w:tcW w:w="323" w:type="dxa"/>
            <w:shd w:val="clear" w:color="auto" w:fill="auto"/>
          </w:tcPr>
          <w:p w14:paraId="07350F01" w14:textId="77777777" w:rsidR="00430174" w:rsidRPr="004A16C7" w:rsidRDefault="00430174" w:rsidP="00C97101">
            <w:pPr>
              <w:rPr>
                <w:rFonts w:ascii="Arial" w:hAnsi="Arial" w:cs="Arial"/>
                <w:sz w:val="4"/>
                <w:lang w:val="es-BO"/>
              </w:rPr>
            </w:pPr>
          </w:p>
        </w:tc>
        <w:tc>
          <w:tcPr>
            <w:tcW w:w="273" w:type="dxa"/>
            <w:shd w:val="clear" w:color="auto" w:fill="auto"/>
          </w:tcPr>
          <w:p w14:paraId="198D5CF4" w14:textId="77777777" w:rsidR="00430174" w:rsidRPr="004A16C7" w:rsidRDefault="00430174" w:rsidP="00C97101">
            <w:pPr>
              <w:rPr>
                <w:rFonts w:ascii="Arial" w:hAnsi="Arial" w:cs="Arial"/>
                <w:sz w:val="4"/>
                <w:lang w:val="es-BO"/>
              </w:rPr>
            </w:pPr>
          </w:p>
        </w:tc>
        <w:tc>
          <w:tcPr>
            <w:tcW w:w="273" w:type="dxa"/>
            <w:shd w:val="clear" w:color="auto" w:fill="auto"/>
          </w:tcPr>
          <w:p w14:paraId="5F33A9F8" w14:textId="77777777" w:rsidR="00430174" w:rsidRPr="004A16C7" w:rsidRDefault="00430174" w:rsidP="00C97101">
            <w:pPr>
              <w:rPr>
                <w:rFonts w:ascii="Arial" w:hAnsi="Arial" w:cs="Arial"/>
                <w:sz w:val="4"/>
                <w:lang w:val="es-BO"/>
              </w:rPr>
            </w:pPr>
          </w:p>
        </w:tc>
        <w:tc>
          <w:tcPr>
            <w:tcW w:w="272" w:type="dxa"/>
            <w:shd w:val="clear" w:color="auto" w:fill="auto"/>
          </w:tcPr>
          <w:p w14:paraId="5C0C8B2C" w14:textId="77777777" w:rsidR="00430174" w:rsidRPr="004A16C7" w:rsidRDefault="00430174" w:rsidP="00C97101">
            <w:pPr>
              <w:rPr>
                <w:rFonts w:ascii="Arial" w:hAnsi="Arial" w:cs="Arial"/>
                <w:sz w:val="4"/>
                <w:lang w:val="es-BO"/>
              </w:rPr>
            </w:pPr>
          </w:p>
        </w:tc>
        <w:tc>
          <w:tcPr>
            <w:tcW w:w="273" w:type="dxa"/>
            <w:shd w:val="clear" w:color="auto" w:fill="auto"/>
          </w:tcPr>
          <w:p w14:paraId="68440F64" w14:textId="77777777" w:rsidR="00430174" w:rsidRPr="004A16C7" w:rsidRDefault="00430174" w:rsidP="00C97101">
            <w:pPr>
              <w:rPr>
                <w:rFonts w:ascii="Arial" w:hAnsi="Arial" w:cs="Arial"/>
                <w:sz w:val="4"/>
                <w:lang w:val="es-BO"/>
              </w:rPr>
            </w:pPr>
          </w:p>
        </w:tc>
        <w:tc>
          <w:tcPr>
            <w:tcW w:w="273" w:type="dxa"/>
            <w:shd w:val="clear" w:color="auto" w:fill="auto"/>
          </w:tcPr>
          <w:p w14:paraId="160F6B90" w14:textId="77777777" w:rsidR="00430174" w:rsidRPr="004A16C7" w:rsidRDefault="00430174" w:rsidP="00C97101">
            <w:pPr>
              <w:rPr>
                <w:rFonts w:ascii="Arial" w:hAnsi="Arial" w:cs="Arial"/>
                <w:sz w:val="4"/>
                <w:lang w:val="es-BO"/>
              </w:rPr>
            </w:pPr>
          </w:p>
        </w:tc>
        <w:tc>
          <w:tcPr>
            <w:tcW w:w="273" w:type="dxa"/>
            <w:shd w:val="clear" w:color="auto" w:fill="auto"/>
          </w:tcPr>
          <w:p w14:paraId="689E2CEE" w14:textId="77777777" w:rsidR="00430174" w:rsidRPr="004A16C7" w:rsidRDefault="00430174" w:rsidP="00C97101">
            <w:pPr>
              <w:rPr>
                <w:rFonts w:ascii="Arial" w:hAnsi="Arial" w:cs="Arial"/>
                <w:sz w:val="4"/>
                <w:lang w:val="es-BO"/>
              </w:rPr>
            </w:pPr>
          </w:p>
        </w:tc>
        <w:tc>
          <w:tcPr>
            <w:tcW w:w="273" w:type="dxa"/>
            <w:shd w:val="clear" w:color="auto" w:fill="auto"/>
          </w:tcPr>
          <w:p w14:paraId="172E9A74" w14:textId="77777777" w:rsidR="00430174" w:rsidRPr="004A16C7" w:rsidRDefault="00430174" w:rsidP="00C97101">
            <w:pPr>
              <w:rPr>
                <w:rFonts w:ascii="Arial" w:hAnsi="Arial" w:cs="Arial"/>
                <w:sz w:val="4"/>
                <w:lang w:val="es-BO"/>
              </w:rPr>
            </w:pPr>
          </w:p>
        </w:tc>
        <w:tc>
          <w:tcPr>
            <w:tcW w:w="272" w:type="dxa"/>
            <w:shd w:val="clear" w:color="auto" w:fill="auto"/>
          </w:tcPr>
          <w:p w14:paraId="71E80E82" w14:textId="77777777" w:rsidR="00430174" w:rsidRPr="004A16C7" w:rsidRDefault="00430174" w:rsidP="00C97101">
            <w:pPr>
              <w:rPr>
                <w:rFonts w:ascii="Arial" w:hAnsi="Arial" w:cs="Arial"/>
                <w:sz w:val="4"/>
                <w:lang w:val="es-BO"/>
              </w:rPr>
            </w:pPr>
          </w:p>
        </w:tc>
        <w:tc>
          <w:tcPr>
            <w:tcW w:w="273" w:type="dxa"/>
            <w:shd w:val="clear" w:color="auto" w:fill="auto"/>
          </w:tcPr>
          <w:p w14:paraId="6E817E2B" w14:textId="77777777" w:rsidR="00430174" w:rsidRPr="004A16C7" w:rsidRDefault="00430174" w:rsidP="00C97101">
            <w:pPr>
              <w:rPr>
                <w:rFonts w:ascii="Arial" w:hAnsi="Arial" w:cs="Arial"/>
                <w:sz w:val="4"/>
                <w:lang w:val="es-BO"/>
              </w:rPr>
            </w:pPr>
          </w:p>
        </w:tc>
        <w:tc>
          <w:tcPr>
            <w:tcW w:w="273" w:type="dxa"/>
            <w:shd w:val="clear" w:color="auto" w:fill="auto"/>
          </w:tcPr>
          <w:p w14:paraId="78D23C04" w14:textId="77777777" w:rsidR="00430174" w:rsidRPr="004A16C7" w:rsidRDefault="00430174" w:rsidP="00C97101">
            <w:pPr>
              <w:rPr>
                <w:rFonts w:ascii="Arial" w:hAnsi="Arial" w:cs="Arial"/>
                <w:sz w:val="4"/>
                <w:lang w:val="es-BO"/>
              </w:rPr>
            </w:pPr>
          </w:p>
        </w:tc>
        <w:tc>
          <w:tcPr>
            <w:tcW w:w="273" w:type="dxa"/>
            <w:shd w:val="clear" w:color="auto" w:fill="auto"/>
          </w:tcPr>
          <w:p w14:paraId="34556428" w14:textId="77777777" w:rsidR="00430174" w:rsidRPr="004A16C7" w:rsidRDefault="00430174" w:rsidP="00C97101">
            <w:pPr>
              <w:rPr>
                <w:rFonts w:ascii="Arial" w:hAnsi="Arial" w:cs="Arial"/>
                <w:sz w:val="4"/>
                <w:lang w:val="es-BO"/>
              </w:rPr>
            </w:pPr>
          </w:p>
        </w:tc>
        <w:tc>
          <w:tcPr>
            <w:tcW w:w="273" w:type="dxa"/>
            <w:shd w:val="clear" w:color="auto" w:fill="auto"/>
          </w:tcPr>
          <w:p w14:paraId="4AF0325D" w14:textId="77777777" w:rsidR="00430174" w:rsidRPr="004A16C7" w:rsidRDefault="00430174" w:rsidP="00C97101">
            <w:pPr>
              <w:rPr>
                <w:rFonts w:ascii="Arial" w:hAnsi="Arial" w:cs="Arial"/>
                <w:sz w:val="4"/>
                <w:lang w:val="es-BO"/>
              </w:rPr>
            </w:pPr>
          </w:p>
        </w:tc>
        <w:tc>
          <w:tcPr>
            <w:tcW w:w="816" w:type="dxa"/>
            <w:gridSpan w:val="3"/>
            <w:shd w:val="clear" w:color="auto" w:fill="auto"/>
          </w:tcPr>
          <w:p w14:paraId="7BC8FFD6" w14:textId="77777777" w:rsidR="00430174" w:rsidRPr="004A16C7" w:rsidRDefault="00430174" w:rsidP="00C97101">
            <w:pPr>
              <w:jc w:val="right"/>
              <w:rPr>
                <w:rFonts w:ascii="Arial" w:hAnsi="Arial" w:cs="Arial"/>
                <w:sz w:val="4"/>
                <w:lang w:val="es-BO"/>
              </w:rPr>
            </w:pPr>
          </w:p>
        </w:tc>
        <w:tc>
          <w:tcPr>
            <w:tcW w:w="816" w:type="dxa"/>
            <w:gridSpan w:val="3"/>
            <w:shd w:val="clear" w:color="auto" w:fill="auto"/>
          </w:tcPr>
          <w:p w14:paraId="690B9DB7" w14:textId="77777777" w:rsidR="00430174" w:rsidRPr="004A16C7"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DAE61C0" w14:textId="77777777" w:rsidR="00430174" w:rsidRPr="004A16C7" w:rsidRDefault="00430174" w:rsidP="00C97101">
            <w:pPr>
              <w:rPr>
                <w:rFonts w:ascii="Arial" w:hAnsi="Arial" w:cs="Arial"/>
                <w:sz w:val="4"/>
                <w:lang w:val="es-BO"/>
              </w:rPr>
            </w:pPr>
          </w:p>
        </w:tc>
      </w:tr>
      <w:tr w:rsidR="008F554D" w:rsidRPr="008F554D" w14:paraId="4262E12E"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5C77EA15" w14:textId="08B8D953" w:rsidR="00430174" w:rsidRPr="00F52219" w:rsidRDefault="00430174" w:rsidP="00F52219">
            <w:pPr>
              <w:jc w:val="right"/>
              <w:rPr>
                <w:rFonts w:ascii="Arial" w:hAnsi="Arial" w:cs="Arial"/>
                <w:lang w:val="es-BO"/>
              </w:rPr>
            </w:pPr>
            <w:r w:rsidRPr="008F554D">
              <w:rPr>
                <w:rFonts w:ascii="Arial" w:hAnsi="Arial" w:cs="Arial"/>
                <w:lang w:val="es-BO"/>
              </w:rPr>
              <w:t>Garantía de Seriedad de  Propuesta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3A3B0C2A" w:rsidR="00430174" w:rsidRPr="008F554D" w:rsidRDefault="00EE5D9B" w:rsidP="009849B7">
            <w:pPr>
              <w:jc w:val="both"/>
              <w:rPr>
                <w:rFonts w:ascii="Arial" w:hAnsi="Arial" w:cs="Arial"/>
                <w:b/>
                <w:i/>
                <w:lang w:val="es-BO"/>
              </w:rPr>
            </w:pPr>
            <w:r w:rsidRPr="008F554D">
              <w:rPr>
                <w:rFonts w:ascii="Arial" w:hAnsi="Arial" w:cs="Arial"/>
                <w:b/>
                <w:i/>
                <w:lang w:val="es-BO"/>
              </w:rPr>
              <w:t>El proponente deberá presentar una Garantía equivalente al 0.5% del Precio Referencial de la contratación</w:t>
            </w:r>
            <w:r w:rsidR="009849B7">
              <w:rPr>
                <w:rFonts w:ascii="Arial" w:hAnsi="Arial" w:cs="Arial"/>
                <w:b/>
                <w:i/>
                <w:lang w:val="es-BO"/>
              </w:rPr>
              <w:t>.</w:t>
            </w:r>
          </w:p>
        </w:tc>
        <w:tc>
          <w:tcPr>
            <w:tcW w:w="272" w:type="dxa"/>
            <w:tcBorders>
              <w:left w:val="single" w:sz="4" w:space="0" w:color="auto"/>
              <w:right w:val="single" w:sz="12" w:space="0" w:color="1F4E79" w:themeColor="accent1" w:themeShade="80"/>
            </w:tcBorders>
          </w:tcPr>
          <w:p w14:paraId="0801A6A6" w14:textId="77777777" w:rsidR="00430174" w:rsidRPr="008F554D" w:rsidRDefault="00430174" w:rsidP="00C97101">
            <w:pPr>
              <w:rPr>
                <w:rFonts w:ascii="Arial" w:hAnsi="Arial" w:cs="Arial"/>
                <w:lang w:val="es-BO"/>
              </w:rPr>
            </w:pPr>
          </w:p>
        </w:tc>
      </w:tr>
      <w:tr w:rsidR="008F554D" w:rsidRPr="008F554D" w14:paraId="43DF6007" w14:textId="77777777" w:rsidTr="00DB3BBE">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4A16C7" w14:paraId="0BEF32CB" w14:textId="77777777" w:rsidTr="00DB3BBE">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4A16C7" w:rsidRDefault="00430174" w:rsidP="00C97101">
            <w:pPr>
              <w:jc w:val="right"/>
              <w:rPr>
                <w:rFonts w:ascii="Arial" w:hAnsi="Arial" w:cs="Arial"/>
                <w:sz w:val="4"/>
                <w:lang w:val="es-BO"/>
              </w:rPr>
            </w:pPr>
          </w:p>
        </w:tc>
        <w:tc>
          <w:tcPr>
            <w:tcW w:w="283" w:type="dxa"/>
            <w:shd w:val="clear" w:color="auto" w:fill="auto"/>
          </w:tcPr>
          <w:p w14:paraId="532F938A" w14:textId="77777777" w:rsidR="00430174" w:rsidRPr="004A16C7" w:rsidRDefault="00430174" w:rsidP="00C97101">
            <w:pPr>
              <w:rPr>
                <w:rFonts w:ascii="Arial" w:hAnsi="Arial" w:cs="Arial"/>
                <w:sz w:val="4"/>
                <w:lang w:val="es-BO"/>
              </w:rPr>
            </w:pPr>
          </w:p>
        </w:tc>
        <w:tc>
          <w:tcPr>
            <w:tcW w:w="280" w:type="dxa"/>
            <w:shd w:val="clear" w:color="auto" w:fill="auto"/>
          </w:tcPr>
          <w:p w14:paraId="633C0380" w14:textId="77777777" w:rsidR="00430174" w:rsidRPr="004A16C7" w:rsidRDefault="00430174" w:rsidP="00C97101">
            <w:pPr>
              <w:rPr>
                <w:rFonts w:ascii="Arial" w:hAnsi="Arial" w:cs="Arial"/>
                <w:sz w:val="4"/>
                <w:lang w:val="es-BO"/>
              </w:rPr>
            </w:pPr>
          </w:p>
        </w:tc>
        <w:tc>
          <w:tcPr>
            <w:tcW w:w="281" w:type="dxa"/>
            <w:shd w:val="clear" w:color="auto" w:fill="auto"/>
          </w:tcPr>
          <w:p w14:paraId="105F34B2" w14:textId="77777777" w:rsidR="00430174" w:rsidRPr="004A16C7" w:rsidRDefault="00430174" w:rsidP="00C97101">
            <w:pPr>
              <w:rPr>
                <w:rFonts w:ascii="Arial" w:hAnsi="Arial" w:cs="Arial"/>
                <w:sz w:val="4"/>
                <w:lang w:val="es-BO"/>
              </w:rPr>
            </w:pPr>
          </w:p>
        </w:tc>
        <w:tc>
          <w:tcPr>
            <w:tcW w:w="271" w:type="dxa"/>
            <w:shd w:val="clear" w:color="auto" w:fill="auto"/>
          </w:tcPr>
          <w:p w14:paraId="2F75596C" w14:textId="77777777" w:rsidR="00430174" w:rsidRPr="004A16C7" w:rsidRDefault="00430174" w:rsidP="00C97101">
            <w:pPr>
              <w:rPr>
                <w:rFonts w:ascii="Arial" w:hAnsi="Arial" w:cs="Arial"/>
                <w:sz w:val="4"/>
                <w:lang w:val="es-BO"/>
              </w:rPr>
            </w:pPr>
          </w:p>
        </w:tc>
        <w:tc>
          <w:tcPr>
            <w:tcW w:w="276" w:type="dxa"/>
            <w:shd w:val="clear" w:color="auto" w:fill="auto"/>
          </w:tcPr>
          <w:p w14:paraId="43F44606" w14:textId="77777777" w:rsidR="00430174" w:rsidRPr="004A16C7" w:rsidRDefault="00430174" w:rsidP="00C97101">
            <w:pPr>
              <w:rPr>
                <w:rFonts w:ascii="Arial" w:hAnsi="Arial" w:cs="Arial"/>
                <w:sz w:val="4"/>
                <w:lang w:val="es-BO"/>
              </w:rPr>
            </w:pPr>
          </w:p>
        </w:tc>
        <w:tc>
          <w:tcPr>
            <w:tcW w:w="275" w:type="dxa"/>
            <w:shd w:val="clear" w:color="auto" w:fill="auto"/>
          </w:tcPr>
          <w:p w14:paraId="0D2F1A17" w14:textId="77777777" w:rsidR="00430174" w:rsidRPr="004A16C7" w:rsidRDefault="00430174" w:rsidP="00C97101">
            <w:pPr>
              <w:rPr>
                <w:rFonts w:ascii="Arial" w:hAnsi="Arial" w:cs="Arial"/>
                <w:sz w:val="4"/>
                <w:lang w:val="es-BO"/>
              </w:rPr>
            </w:pPr>
          </w:p>
        </w:tc>
        <w:tc>
          <w:tcPr>
            <w:tcW w:w="280" w:type="dxa"/>
            <w:shd w:val="clear" w:color="auto" w:fill="auto"/>
          </w:tcPr>
          <w:p w14:paraId="6308A9E3" w14:textId="77777777" w:rsidR="00430174" w:rsidRPr="004A16C7" w:rsidRDefault="00430174" w:rsidP="00C97101">
            <w:pPr>
              <w:rPr>
                <w:rFonts w:ascii="Arial" w:hAnsi="Arial" w:cs="Arial"/>
                <w:sz w:val="4"/>
                <w:lang w:val="es-BO"/>
              </w:rPr>
            </w:pPr>
          </w:p>
        </w:tc>
        <w:tc>
          <w:tcPr>
            <w:tcW w:w="276" w:type="dxa"/>
            <w:shd w:val="clear" w:color="auto" w:fill="auto"/>
          </w:tcPr>
          <w:p w14:paraId="5E6A58E2" w14:textId="77777777" w:rsidR="00430174" w:rsidRPr="004A16C7" w:rsidRDefault="00430174" w:rsidP="00C97101">
            <w:pPr>
              <w:rPr>
                <w:rFonts w:ascii="Arial" w:hAnsi="Arial" w:cs="Arial"/>
                <w:sz w:val="4"/>
                <w:lang w:val="es-BO"/>
              </w:rPr>
            </w:pPr>
          </w:p>
        </w:tc>
        <w:tc>
          <w:tcPr>
            <w:tcW w:w="276" w:type="dxa"/>
            <w:shd w:val="clear" w:color="auto" w:fill="auto"/>
          </w:tcPr>
          <w:p w14:paraId="30E0B3C3" w14:textId="77777777" w:rsidR="00430174" w:rsidRPr="004A16C7" w:rsidRDefault="00430174" w:rsidP="00C97101">
            <w:pPr>
              <w:rPr>
                <w:rFonts w:ascii="Arial" w:hAnsi="Arial" w:cs="Arial"/>
                <w:sz w:val="4"/>
                <w:lang w:val="es-BO"/>
              </w:rPr>
            </w:pPr>
          </w:p>
        </w:tc>
        <w:tc>
          <w:tcPr>
            <w:tcW w:w="323" w:type="dxa"/>
            <w:shd w:val="clear" w:color="auto" w:fill="auto"/>
          </w:tcPr>
          <w:p w14:paraId="375D1BA1" w14:textId="77777777" w:rsidR="00430174" w:rsidRPr="004A16C7" w:rsidRDefault="00430174" w:rsidP="00C97101">
            <w:pPr>
              <w:rPr>
                <w:rFonts w:ascii="Arial" w:hAnsi="Arial" w:cs="Arial"/>
                <w:sz w:val="4"/>
                <w:lang w:val="es-BO"/>
              </w:rPr>
            </w:pPr>
          </w:p>
        </w:tc>
        <w:tc>
          <w:tcPr>
            <w:tcW w:w="273" w:type="dxa"/>
            <w:shd w:val="clear" w:color="auto" w:fill="auto"/>
          </w:tcPr>
          <w:p w14:paraId="09F9B686" w14:textId="77777777" w:rsidR="00430174" w:rsidRPr="004A16C7" w:rsidRDefault="00430174" w:rsidP="00C97101">
            <w:pPr>
              <w:rPr>
                <w:rFonts w:ascii="Arial" w:hAnsi="Arial" w:cs="Arial"/>
                <w:sz w:val="4"/>
                <w:lang w:val="es-BO"/>
              </w:rPr>
            </w:pPr>
          </w:p>
        </w:tc>
        <w:tc>
          <w:tcPr>
            <w:tcW w:w="273" w:type="dxa"/>
            <w:shd w:val="clear" w:color="auto" w:fill="auto"/>
          </w:tcPr>
          <w:p w14:paraId="4BDBEDA6" w14:textId="77777777" w:rsidR="00430174" w:rsidRPr="004A16C7" w:rsidRDefault="00430174" w:rsidP="00C97101">
            <w:pPr>
              <w:rPr>
                <w:rFonts w:ascii="Arial" w:hAnsi="Arial" w:cs="Arial"/>
                <w:sz w:val="4"/>
                <w:lang w:val="es-BO"/>
              </w:rPr>
            </w:pPr>
          </w:p>
        </w:tc>
        <w:tc>
          <w:tcPr>
            <w:tcW w:w="272" w:type="dxa"/>
            <w:shd w:val="clear" w:color="auto" w:fill="auto"/>
          </w:tcPr>
          <w:p w14:paraId="4F38D145" w14:textId="77777777" w:rsidR="00430174" w:rsidRPr="004A16C7" w:rsidRDefault="00430174" w:rsidP="00C97101">
            <w:pPr>
              <w:rPr>
                <w:rFonts w:ascii="Arial" w:hAnsi="Arial" w:cs="Arial"/>
                <w:sz w:val="4"/>
                <w:lang w:val="es-BO"/>
              </w:rPr>
            </w:pPr>
          </w:p>
        </w:tc>
        <w:tc>
          <w:tcPr>
            <w:tcW w:w="273" w:type="dxa"/>
            <w:shd w:val="clear" w:color="auto" w:fill="auto"/>
          </w:tcPr>
          <w:p w14:paraId="51C12758" w14:textId="77777777" w:rsidR="00430174" w:rsidRPr="004A16C7" w:rsidRDefault="00430174" w:rsidP="00C97101">
            <w:pPr>
              <w:rPr>
                <w:rFonts w:ascii="Arial" w:hAnsi="Arial" w:cs="Arial"/>
                <w:sz w:val="4"/>
                <w:lang w:val="es-BO"/>
              </w:rPr>
            </w:pPr>
          </w:p>
        </w:tc>
        <w:tc>
          <w:tcPr>
            <w:tcW w:w="273" w:type="dxa"/>
            <w:shd w:val="clear" w:color="auto" w:fill="auto"/>
          </w:tcPr>
          <w:p w14:paraId="7A0F4EA8" w14:textId="77777777" w:rsidR="00430174" w:rsidRPr="004A16C7" w:rsidRDefault="00430174" w:rsidP="00C97101">
            <w:pPr>
              <w:rPr>
                <w:rFonts w:ascii="Arial" w:hAnsi="Arial" w:cs="Arial"/>
                <w:sz w:val="4"/>
                <w:lang w:val="es-BO"/>
              </w:rPr>
            </w:pPr>
          </w:p>
        </w:tc>
        <w:tc>
          <w:tcPr>
            <w:tcW w:w="273" w:type="dxa"/>
            <w:shd w:val="clear" w:color="auto" w:fill="auto"/>
          </w:tcPr>
          <w:p w14:paraId="38496E41" w14:textId="77777777" w:rsidR="00430174" w:rsidRPr="004A16C7" w:rsidRDefault="00430174" w:rsidP="00C97101">
            <w:pPr>
              <w:rPr>
                <w:rFonts w:ascii="Arial" w:hAnsi="Arial" w:cs="Arial"/>
                <w:sz w:val="4"/>
                <w:lang w:val="es-BO"/>
              </w:rPr>
            </w:pPr>
          </w:p>
        </w:tc>
        <w:tc>
          <w:tcPr>
            <w:tcW w:w="273" w:type="dxa"/>
            <w:shd w:val="clear" w:color="auto" w:fill="auto"/>
          </w:tcPr>
          <w:p w14:paraId="74178AC1" w14:textId="77777777" w:rsidR="00430174" w:rsidRPr="004A16C7" w:rsidRDefault="00430174" w:rsidP="00C97101">
            <w:pPr>
              <w:rPr>
                <w:rFonts w:ascii="Arial" w:hAnsi="Arial" w:cs="Arial"/>
                <w:sz w:val="4"/>
                <w:lang w:val="es-BO"/>
              </w:rPr>
            </w:pPr>
          </w:p>
        </w:tc>
        <w:tc>
          <w:tcPr>
            <w:tcW w:w="272" w:type="dxa"/>
            <w:shd w:val="clear" w:color="auto" w:fill="auto"/>
          </w:tcPr>
          <w:p w14:paraId="4632F178" w14:textId="77777777" w:rsidR="00430174" w:rsidRPr="004A16C7" w:rsidRDefault="00430174" w:rsidP="00C97101">
            <w:pPr>
              <w:rPr>
                <w:rFonts w:ascii="Arial" w:hAnsi="Arial" w:cs="Arial"/>
                <w:sz w:val="4"/>
                <w:lang w:val="es-BO"/>
              </w:rPr>
            </w:pPr>
          </w:p>
        </w:tc>
        <w:tc>
          <w:tcPr>
            <w:tcW w:w="273" w:type="dxa"/>
            <w:shd w:val="clear" w:color="auto" w:fill="auto"/>
          </w:tcPr>
          <w:p w14:paraId="2B665D0A" w14:textId="77777777" w:rsidR="00430174" w:rsidRPr="004A16C7" w:rsidRDefault="00430174" w:rsidP="00C97101">
            <w:pPr>
              <w:rPr>
                <w:rFonts w:ascii="Arial" w:hAnsi="Arial" w:cs="Arial"/>
                <w:sz w:val="4"/>
                <w:lang w:val="es-BO"/>
              </w:rPr>
            </w:pPr>
          </w:p>
        </w:tc>
        <w:tc>
          <w:tcPr>
            <w:tcW w:w="273" w:type="dxa"/>
            <w:shd w:val="clear" w:color="auto" w:fill="auto"/>
          </w:tcPr>
          <w:p w14:paraId="110C1750" w14:textId="77777777" w:rsidR="00430174" w:rsidRPr="004A16C7" w:rsidRDefault="00430174" w:rsidP="00C97101">
            <w:pPr>
              <w:rPr>
                <w:rFonts w:ascii="Arial" w:hAnsi="Arial" w:cs="Arial"/>
                <w:sz w:val="4"/>
                <w:lang w:val="es-BO"/>
              </w:rPr>
            </w:pPr>
          </w:p>
        </w:tc>
        <w:tc>
          <w:tcPr>
            <w:tcW w:w="273" w:type="dxa"/>
            <w:shd w:val="clear" w:color="auto" w:fill="auto"/>
          </w:tcPr>
          <w:p w14:paraId="17E700E7" w14:textId="77777777" w:rsidR="00430174" w:rsidRPr="004A16C7" w:rsidRDefault="00430174" w:rsidP="00C97101">
            <w:pPr>
              <w:rPr>
                <w:rFonts w:ascii="Arial" w:hAnsi="Arial" w:cs="Arial"/>
                <w:sz w:val="4"/>
                <w:lang w:val="es-BO"/>
              </w:rPr>
            </w:pPr>
          </w:p>
        </w:tc>
        <w:tc>
          <w:tcPr>
            <w:tcW w:w="273" w:type="dxa"/>
            <w:shd w:val="clear" w:color="auto" w:fill="auto"/>
          </w:tcPr>
          <w:p w14:paraId="141A512C" w14:textId="77777777" w:rsidR="00430174" w:rsidRPr="004A16C7" w:rsidRDefault="00430174" w:rsidP="00C97101">
            <w:pPr>
              <w:rPr>
                <w:rFonts w:ascii="Arial" w:hAnsi="Arial" w:cs="Arial"/>
                <w:sz w:val="4"/>
                <w:lang w:val="es-BO"/>
              </w:rPr>
            </w:pPr>
          </w:p>
        </w:tc>
        <w:tc>
          <w:tcPr>
            <w:tcW w:w="272" w:type="dxa"/>
            <w:shd w:val="clear" w:color="auto" w:fill="auto"/>
          </w:tcPr>
          <w:p w14:paraId="50A8C1C0" w14:textId="77777777" w:rsidR="00430174" w:rsidRPr="004A16C7" w:rsidRDefault="00430174" w:rsidP="00C97101">
            <w:pPr>
              <w:rPr>
                <w:rFonts w:ascii="Arial" w:hAnsi="Arial" w:cs="Arial"/>
                <w:sz w:val="4"/>
                <w:lang w:val="es-BO"/>
              </w:rPr>
            </w:pPr>
          </w:p>
        </w:tc>
        <w:tc>
          <w:tcPr>
            <w:tcW w:w="272" w:type="dxa"/>
            <w:shd w:val="clear" w:color="auto" w:fill="auto"/>
          </w:tcPr>
          <w:p w14:paraId="751DC880" w14:textId="77777777" w:rsidR="00430174" w:rsidRPr="004A16C7" w:rsidRDefault="00430174" w:rsidP="00C97101">
            <w:pPr>
              <w:rPr>
                <w:rFonts w:ascii="Arial" w:hAnsi="Arial" w:cs="Arial"/>
                <w:sz w:val="4"/>
                <w:lang w:val="es-BO"/>
              </w:rPr>
            </w:pPr>
          </w:p>
        </w:tc>
        <w:tc>
          <w:tcPr>
            <w:tcW w:w="272" w:type="dxa"/>
            <w:shd w:val="clear" w:color="auto" w:fill="auto"/>
          </w:tcPr>
          <w:p w14:paraId="12A1C9F8" w14:textId="77777777" w:rsidR="00430174" w:rsidRPr="004A16C7" w:rsidRDefault="00430174" w:rsidP="00C97101">
            <w:pPr>
              <w:rPr>
                <w:rFonts w:ascii="Arial" w:hAnsi="Arial" w:cs="Arial"/>
                <w:sz w:val="4"/>
                <w:lang w:val="es-BO"/>
              </w:rPr>
            </w:pPr>
          </w:p>
        </w:tc>
        <w:tc>
          <w:tcPr>
            <w:tcW w:w="272" w:type="dxa"/>
            <w:shd w:val="clear" w:color="auto" w:fill="auto"/>
          </w:tcPr>
          <w:p w14:paraId="63CDDF1F" w14:textId="77777777" w:rsidR="00430174" w:rsidRPr="004A16C7" w:rsidRDefault="00430174" w:rsidP="00C97101">
            <w:pPr>
              <w:rPr>
                <w:rFonts w:ascii="Arial" w:hAnsi="Arial" w:cs="Arial"/>
                <w:sz w:val="4"/>
                <w:lang w:val="es-BO"/>
              </w:rPr>
            </w:pPr>
          </w:p>
        </w:tc>
        <w:tc>
          <w:tcPr>
            <w:tcW w:w="272" w:type="dxa"/>
            <w:shd w:val="clear" w:color="auto" w:fill="auto"/>
          </w:tcPr>
          <w:p w14:paraId="6BF592A8" w14:textId="77777777" w:rsidR="00430174" w:rsidRPr="004A16C7" w:rsidRDefault="00430174" w:rsidP="00C97101">
            <w:pPr>
              <w:rPr>
                <w:rFonts w:ascii="Arial" w:hAnsi="Arial" w:cs="Arial"/>
                <w:sz w:val="4"/>
                <w:lang w:val="es-BO"/>
              </w:rPr>
            </w:pPr>
          </w:p>
        </w:tc>
        <w:tc>
          <w:tcPr>
            <w:tcW w:w="272" w:type="dxa"/>
            <w:shd w:val="clear" w:color="auto" w:fill="auto"/>
          </w:tcPr>
          <w:p w14:paraId="47083489" w14:textId="77777777" w:rsidR="00430174" w:rsidRPr="004A16C7" w:rsidRDefault="00430174" w:rsidP="00C97101">
            <w:pPr>
              <w:rPr>
                <w:rFonts w:ascii="Arial" w:hAnsi="Arial" w:cs="Arial"/>
                <w:sz w:val="4"/>
                <w:lang w:val="es-BO"/>
              </w:rPr>
            </w:pPr>
          </w:p>
        </w:tc>
        <w:tc>
          <w:tcPr>
            <w:tcW w:w="272" w:type="dxa"/>
            <w:tcBorders>
              <w:right w:val="single" w:sz="12" w:space="0" w:color="1F4E79" w:themeColor="accent1" w:themeShade="80"/>
            </w:tcBorders>
            <w:shd w:val="clear" w:color="auto" w:fill="auto"/>
          </w:tcPr>
          <w:p w14:paraId="20D44F34" w14:textId="77777777" w:rsidR="00430174" w:rsidRPr="004A16C7" w:rsidRDefault="00430174" w:rsidP="00C97101">
            <w:pPr>
              <w:rPr>
                <w:rFonts w:ascii="Arial" w:hAnsi="Arial" w:cs="Arial"/>
                <w:sz w:val="4"/>
                <w:lang w:val="es-BO"/>
              </w:rPr>
            </w:pPr>
          </w:p>
        </w:tc>
      </w:tr>
      <w:tr w:rsidR="008F554D" w:rsidRPr="008F554D" w14:paraId="5EAB7D5C" w14:textId="77777777" w:rsidTr="00DB3BBE">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478E964A" w14:textId="575B8ADC" w:rsidR="00430174" w:rsidRPr="00BC3933" w:rsidRDefault="00430174" w:rsidP="00BC3933">
            <w:pPr>
              <w:jc w:val="right"/>
              <w:rPr>
                <w:rFonts w:ascii="Arial" w:hAnsi="Arial" w:cs="Arial"/>
                <w:lang w:val="es-BO"/>
              </w:rPr>
            </w:pPr>
            <w:r w:rsidRPr="008F554D">
              <w:rPr>
                <w:rFonts w:ascii="Arial" w:hAnsi="Arial" w:cs="Arial"/>
                <w:lang w:val="es-BO"/>
              </w:rPr>
              <w:t>de Contrato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4A16C7" w:rsidRDefault="00430174" w:rsidP="00C97101">
            <w:pPr>
              <w:rPr>
                <w:rFonts w:ascii="Arial" w:hAnsi="Arial" w:cs="Arial"/>
                <w:sz w:val="12"/>
                <w:lang w:val="es-BO"/>
              </w:rPr>
            </w:pPr>
          </w:p>
        </w:tc>
      </w:tr>
      <w:tr w:rsidR="008F554D" w:rsidRPr="008F554D" w14:paraId="38401F40" w14:textId="77777777" w:rsidTr="00DB3BBE">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4A16C7" w:rsidRDefault="00430174" w:rsidP="00C97101">
            <w:pPr>
              <w:rPr>
                <w:rFonts w:ascii="Arial" w:hAnsi="Arial" w:cs="Arial"/>
                <w:sz w:val="12"/>
                <w:lang w:val="es-BO"/>
              </w:rPr>
            </w:pPr>
          </w:p>
        </w:tc>
      </w:tr>
      <w:tr w:rsidR="008F554D" w:rsidRPr="008F554D" w14:paraId="0588042F" w14:textId="77777777" w:rsidTr="004A16C7">
        <w:trPr>
          <w:trHeight w:val="43"/>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4A16C7" w:rsidRDefault="00430174" w:rsidP="00C97101">
            <w:pPr>
              <w:rPr>
                <w:rFonts w:ascii="Arial" w:hAnsi="Arial" w:cs="Arial"/>
                <w:sz w:val="12"/>
                <w:lang w:val="es-BO"/>
              </w:rPr>
            </w:pPr>
          </w:p>
        </w:tc>
      </w:tr>
      <w:tr w:rsidR="008F554D" w:rsidRPr="004A16C7" w14:paraId="6D433C5C" w14:textId="77777777" w:rsidTr="00DB3BBE">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4A16C7" w:rsidRDefault="00430174" w:rsidP="00C97101">
            <w:pPr>
              <w:jc w:val="right"/>
              <w:rPr>
                <w:rFonts w:ascii="Arial" w:hAnsi="Arial" w:cs="Arial"/>
                <w:sz w:val="6"/>
                <w:lang w:val="es-BO"/>
              </w:rPr>
            </w:pPr>
          </w:p>
        </w:tc>
        <w:tc>
          <w:tcPr>
            <w:tcW w:w="283" w:type="dxa"/>
            <w:shd w:val="clear" w:color="auto" w:fill="auto"/>
          </w:tcPr>
          <w:p w14:paraId="1C1EF578" w14:textId="77777777" w:rsidR="00430174" w:rsidRPr="004A16C7" w:rsidRDefault="00430174" w:rsidP="00C97101">
            <w:pPr>
              <w:rPr>
                <w:rFonts w:ascii="Arial" w:hAnsi="Arial" w:cs="Arial"/>
                <w:sz w:val="6"/>
                <w:lang w:val="es-BO"/>
              </w:rPr>
            </w:pPr>
          </w:p>
        </w:tc>
        <w:tc>
          <w:tcPr>
            <w:tcW w:w="280" w:type="dxa"/>
            <w:shd w:val="clear" w:color="auto" w:fill="auto"/>
          </w:tcPr>
          <w:p w14:paraId="6ABBBF5A" w14:textId="77777777" w:rsidR="00430174" w:rsidRPr="004A16C7" w:rsidRDefault="00430174" w:rsidP="00C97101">
            <w:pPr>
              <w:rPr>
                <w:rFonts w:ascii="Arial" w:hAnsi="Arial" w:cs="Arial"/>
                <w:sz w:val="6"/>
                <w:lang w:val="es-BO"/>
              </w:rPr>
            </w:pPr>
          </w:p>
        </w:tc>
        <w:tc>
          <w:tcPr>
            <w:tcW w:w="281" w:type="dxa"/>
            <w:shd w:val="clear" w:color="auto" w:fill="auto"/>
          </w:tcPr>
          <w:p w14:paraId="3FA8D9D4" w14:textId="77777777" w:rsidR="00430174" w:rsidRPr="004A16C7" w:rsidRDefault="00430174" w:rsidP="00C97101">
            <w:pPr>
              <w:rPr>
                <w:rFonts w:ascii="Arial" w:hAnsi="Arial" w:cs="Arial"/>
                <w:sz w:val="6"/>
                <w:lang w:val="es-BO"/>
              </w:rPr>
            </w:pPr>
          </w:p>
        </w:tc>
        <w:tc>
          <w:tcPr>
            <w:tcW w:w="271" w:type="dxa"/>
            <w:shd w:val="clear" w:color="auto" w:fill="auto"/>
          </w:tcPr>
          <w:p w14:paraId="4BB976B4" w14:textId="77777777" w:rsidR="00430174" w:rsidRPr="004A16C7" w:rsidRDefault="00430174" w:rsidP="00C97101">
            <w:pPr>
              <w:rPr>
                <w:rFonts w:ascii="Arial" w:hAnsi="Arial" w:cs="Arial"/>
                <w:sz w:val="6"/>
                <w:lang w:val="es-BO"/>
              </w:rPr>
            </w:pPr>
          </w:p>
        </w:tc>
        <w:tc>
          <w:tcPr>
            <w:tcW w:w="276" w:type="dxa"/>
            <w:shd w:val="clear" w:color="auto" w:fill="auto"/>
          </w:tcPr>
          <w:p w14:paraId="250BA551" w14:textId="77777777" w:rsidR="00430174" w:rsidRPr="004A16C7" w:rsidRDefault="00430174" w:rsidP="00C97101">
            <w:pPr>
              <w:rPr>
                <w:rFonts w:ascii="Arial" w:hAnsi="Arial" w:cs="Arial"/>
                <w:sz w:val="6"/>
                <w:lang w:val="es-BO"/>
              </w:rPr>
            </w:pPr>
          </w:p>
        </w:tc>
        <w:tc>
          <w:tcPr>
            <w:tcW w:w="275" w:type="dxa"/>
            <w:shd w:val="clear" w:color="auto" w:fill="auto"/>
          </w:tcPr>
          <w:p w14:paraId="4AD1EAAB" w14:textId="77777777" w:rsidR="00430174" w:rsidRPr="004A16C7" w:rsidRDefault="00430174" w:rsidP="00C97101">
            <w:pPr>
              <w:rPr>
                <w:rFonts w:ascii="Arial" w:hAnsi="Arial" w:cs="Arial"/>
                <w:sz w:val="6"/>
                <w:lang w:val="es-BO"/>
              </w:rPr>
            </w:pPr>
          </w:p>
        </w:tc>
        <w:tc>
          <w:tcPr>
            <w:tcW w:w="280" w:type="dxa"/>
            <w:shd w:val="clear" w:color="auto" w:fill="auto"/>
          </w:tcPr>
          <w:p w14:paraId="72247E94" w14:textId="77777777" w:rsidR="00430174" w:rsidRPr="004A16C7" w:rsidRDefault="00430174" w:rsidP="00C97101">
            <w:pPr>
              <w:rPr>
                <w:rFonts w:ascii="Arial" w:hAnsi="Arial" w:cs="Arial"/>
                <w:sz w:val="6"/>
                <w:lang w:val="es-BO"/>
              </w:rPr>
            </w:pPr>
          </w:p>
        </w:tc>
        <w:tc>
          <w:tcPr>
            <w:tcW w:w="276" w:type="dxa"/>
            <w:shd w:val="clear" w:color="auto" w:fill="auto"/>
          </w:tcPr>
          <w:p w14:paraId="7D18F982" w14:textId="77777777" w:rsidR="00430174" w:rsidRPr="004A16C7" w:rsidRDefault="00430174" w:rsidP="00C97101">
            <w:pPr>
              <w:rPr>
                <w:rFonts w:ascii="Arial" w:hAnsi="Arial" w:cs="Arial"/>
                <w:sz w:val="6"/>
                <w:lang w:val="es-BO"/>
              </w:rPr>
            </w:pPr>
          </w:p>
        </w:tc>
        <w:tc>
          <w:tcPr>
            <w:tcW w:w="276" w:type="dxa"/>
            <w:shd w:val="clear" w:color="auto" w:fill="auto"/>
          </w:tcPr>
          <w:p w14:paraId="4228F945" w14:textId="77777777" w:rsidR="00430174" w:rsidRPr="004A16C7" w:rsidRDefault="00430174" w:rsidP="00C97101">
            <w:pPr>
              <w:rPr>
                <w:rFonts w:ascii="Arial" w:hAnsi="Arial" w:cs="Arial"/>
                <w:sz w:val="6"/>
                <w:lang w:val="es-BO"/>
              </w:rPr>
            </w:pPr>
          </w:p>
        </w:tc>
        <w:tc>
          <w:tcPr>
            <w:tcW w:w="323" w:type="dxa"/>
            <w:shd w:val="clear" w:color="auto" w:fill="auto"/>
          </w:tcPr>
          <w:p w14:paraId="38EFAE73" w14:textId="77777777" w:rsidR="00430174" w:rsidRPr="004A16C7" w:rsidRDefault="00430174" w:rsidP="00C97101">
            <w:pPr>
              <w:rPr>
                <w:rFonts w:ascii="Arial" w:hAnsi="Arial" w:cs="Arial"/>
                <w:sz w:val="6"/>
                <w:lang w:val="es-BO"/>
              </w:rPr>
            </w:pPr>
          </w:p>
        </w:tc>
        <w:tc>
          <w:tcPr>
            <w:tcW w:w="273" w:type="dxa"/>
            <w:shd w:val="clear" w:color="auto" w:fill="auto"/>
          </w:tcPr>
          <w:p w14:paraId="5E043835" w14:textId="77777777" w:rsidR="00430174" w:rsidRPr="004A16C7" w:rsidRDefault="00430174" w:rsidP="00C97101">
            <w:pPr>
              <w:rPr>
                <w:rFonts w:ascii="Arial" w:hAnsi="Arial" w:cs="Arial"/>
                <w:sz w:val="6"/>
                <w:lang w:val="es-BO"/>
              </w:rPr>
            </w:pPr>
          </w:p>
        </w:tc>
        <w:tc>
          <w:tcPr>
            <w:tcW w:w="273" w:type="dxa"/>
            <w:shd w:val="clear" w:color="auto" w:fill="auto"/>
          </w:tcPr>
          <w:p w14:paraId="62ED3F90" w14:textId="77777777" w:rsidR="00430174" w:rsidRPr="004A16C7" w:rsidRDefault="00430174" w:rsidP="00C97101">
            <w:pPr>
              <w:rPr>
                <w:rFonts w:ascii="Arial" w:hAnsi="Arial" w:cs="Arial"/>
                <w:sz w:val="6"/>
                <w:lang w:val="es-BO"/>
              </w:rPr>
            </w:pPr>
          </w:p>
        </w:tc>
        <w:tc>
          <w:tcPr>
            <w:tcW w:w="272" w:type="dxa"/>
            <w:shd w:val="clear" w:color="auto" w:fill="auto"/>
          </w:tcPr>
          <w:p w14:paraId="42AC703F" w14:textId="77777777" w:rsidR="00430174" w:rsidRPr="004A16C7" w:rsidRDefault="00430174" w:rsidP="00C97101">
            <w:pPr>
              <w:rPr>
                <w:rFonts w:ascii="Arial" w:hAnsi="Arial" w:cs="Arial"/>
                <w:sz w:val="6"/>
                <w:lang w:val="es-BO"/>
              </w:rPr>
            </w:pPr>
          </w:p>
        </w:tc>
        <w:tc>
          <w:tcPr>
            <w:tcW w:w="273" w:type="dxa"/>
            <w:shd w:val="clear" w:color="auto" w:fill="auto"/>
          </w:tcPr>
          <w:p w14:paraId="6C5B012B" w14:textId="77777777" w:rsidR="00430174" w:rsidRPr="004A16C7" w:rsidRDefault="00430174" w:rsidP="00C97101">
            <w:pPr>
              <w:rPr>
                <w:rFonts w:ascii="Arial" w:hAnsi="Arial" w:cs="Arial"/>
                <w:sz w:val="6"/>
                <w:lang w:val="es-BO"/>
              </w:rPr>
            </w:pPr>
          </w:p>
        </w:tc>
        <w:tc>
          <w:tcPr>
            <w:tcW w:w="273" w:type="dxa"/>
            <w:shd w:val="clear" w:color="auto" w:fill="auto"/>
          </w:tcPr>
          <w:p w14:paraId="7A48B81E" w14:textId="77777777" w:rsidR="00430174" w:rsidRPr="004A16C7" w:rsidRDefault="00430174" w:rsidP="00C97101">
            <w:pPr>
              <w:rPr>
                <w:rFonts w:ascii="Arial" w:hAnsi="Arial" w:cs="Arial"/>
                <w:sz w:val="6"/>
                <w:lang w:val="es-BO"/>
              </w:rPr>
            </w:pPr>
          </w:p>
        </w:tc>
        <w:tc>
          <w:tcPr>
            <w:tcW w:w="273" w:type="dxa"/>
            <w:shd w:val="clear" w:color="auto" w:fill="auto"/>
          </w:tcPr>
          <w:p w14:paraId="52CC4D82" w14:textId="77777777" w:rsidR="00430174" w:rsidRPr="004A16C7" w:rsidRDefault="00430174" w:rsidP="00C97101">
            <w:pPr>
              <w:rPr>
                <w:rFonts w:ascii="Arial" w:hAnsi="Arial" w:cs="Arial"/>
                <w:sz w:val="6"/>
                <w:lang w:val="es-BO"/>
              </w:rPr>
            </w:pPr>
          </w:p>
        </w:tc>
        <w:tc>
          <w:tcPr>
            <w:tcW w:w="273" w:type="dxa"/>
            <w:shd w:val="clear" w:color="auto" w:fill="auto"/>
          </w:tcPr>
          <w:p w14:paraId="02C662C0" w14:textId="77777777" w:rsidR="00430174" w:rsidRPr="004A16C7" w:rsidRDefault="00430174" w:rsidP="00C97101">
            <w:pPr>
              <w:rPr>
                <w:rFonts w:ascii="Arial" w:hAnsi="Arial" w:cs="Arial"/>
                <w:sz w:val="6"/>
                <w:lang w:val="es-BO"/>
              </w:rPr>
            </w:pPr>
          </w:p>
        </w:tc>
        <w:tc>
          <w:tcPr>
            <w:tcW w:w="272" w:type="dxa"/>
            <w:shd w:val="clear" w:color="auto" w:fill="auto"/>
          </w:tcPr>
          <w:p w14:paraId="0FC71028" w14:textId="77777777" w:rsidR="00430174" w:rsidRPr="004A16C7" w:rsidRDefault="00430174" w:rsidP="00C97101">
            <w:pPr>
              <w:rPr>
                <w:rFonts w:ascii="Arial" w:hAnsi="Arial" w:cs="Arial"/>
                <w:sz w:val="6"/>
                <w:lang w:val="es-BO"/>
              </w:rPr>
            </w:pPr>
          </w:p>
        </w:tc>
        <w:tc>
          <w:tcPr>
            <w:tcW w:w="273" w:type="dxa"/>
            <w:shd w:val="clear" w:color="auto" w:fill="auto"/>
          </w:tcPr>
          <w:p w14:paraId="62C38F0C" w14:textId="77777777" w:rsidR="00430174" w:rsidRPr="004A16C7" w:rsidRDefault="00430174" w:rsidP="00C97101">
            <w:pPr>
              <w:rPr>
                <w:rFonts w:ascii="Arial" w:hAnsi="Arial" w:cs="Arial"/>
                <w:sz w:val="6"/>
                <w:lang w:val="es-BO"/>
              </w:rPr>
            </w:pPr>
          </w:p>
        </w:tc>
        <w:tc>
          <w:tcPr>
            <w:tcW w:w="273" w:type="dxa"/>
            <w:shd w:val="clear" w:color="auto" w:fill="auto"/>
          </w:tcPr>
          <w:p w14:paraId="035398E7" w14:textId="77777777" w:rsidR="00430174" w:rsidRPr="004A16C7" w:rsidRDefault="00430174" w:rsidP="00C97101">
            <w:pPr>
              <w:rPr>
                <w:rFonts w:ascii="Arial" w:hAnsi="Arial" w:cs="Arial"/>
                <w:sz w:val="6"/>
                <w:lang w:val="es-BO"/>
              </w:rPr>
            </w:pPr>
          </w:p>
        </w:tc>
        <w:tc>
          <w:tcPr>
            <w:tcW w:w="273" w:type="dxa"/>
            <w:shd w:val="clear" w:color="auto" w:fill="auto"/>
          </w:tcPr>
          <w:p w14:paraId="391D8BB8" w14:textId="77777777" w:rsidR="00430174" w:rsidRPr="004A16C7" w:rsidRDefault="00430174" w:rsidP="00C97101">
            <w:pPr>
              <w:rPr>
                <w:rFonts w:ascii="Arial" w:hAnsi="Arial" w:cs="Arial"/>
                <w:sz w:val="6"/>
                <w:lang w:val="es-BO"/>
              </w:rPr>
            </w:pPr>
          </w:p>
        </w:tc>
        <w:tc>
          <w:tcPr>
            <w:tcW w:w="273" w:type="dxa"/>
            <w:shd w:val="clear" w:color="auto" w:fill="auto"/>
          </w:tcPr>
          <w:p w14:paraId="3D85D55B" w14:textId="77777777" w:rsidR="00430174" w:rsidRPr="004A16C7" w:rsidRDefault="00430174" w:rsidP="00C97101">
            <w:pPr>
              <w:rPr>
                <w:rFonts w:ascii="Arial" w:hAnsi="Arial" w:cs="Arial"/>
                <w:sz w:val="6"/>
                <w:lang w:val="es-BO"/>
              </w:rPr>
            </w:pPr>
          </w:p>
        </w:tc>
        <w:tc>
          <w:tcPr>
            <w:tcW w:w="272" w:type="dxa"/>
            <w:shd w:val="clear" w:color="auto" w:fill="auto"/>
          </w:tcPr>
          <w:p w14:paraId="5256E7CA" w14:textId="77777777" w:rsidR="00430174" w:rsidRPr="004A16C7" w:rsidRDefault="00430174" w:rsidP="00C97101">
            <w:pPr>
              <w:rPr>
                <w:rFonts w:ascii="Arial" w:hAnsi="Arial" w:cs="Arial"/>
                <w:sz w:val="6"/>
                <w:lang w:val="es-BO"/>
              </w:rPr>
            </w:pPr>
          </w:p>
        </w:tc>
        <w:tc>
          <w:tcPr>
            <w:tcW w:w="272" w:type="dxa"/>
            <w:shd w:val="clear" w:color="auto" w:fill="auto"/>
          </w:tcPr>
          <w:p w14:paraId="6B070127" w14:textId="77777777" w:rsidR="00430174" w:rsidRPr="004A16C7" w:rsidRDefault="00430174" w:rsidP="00C97101">
            <w:pPr>
              <w:rPr>
                <w:rFonts w:ascii="Arial" w:hAnsi="Arial" w:cs="Arial"/>
                <w:sz w:val="6"/>
                <w:lang w:val="es-BO"/>
              </w:rPr>
            </w:pPr>
          </w:p>
        </w:tc>
        <w:tc>
          <w:tcPr>
            <w:tcW w:w="272" w:type="dxa"/>
            <w:shd w:val="clear" w:color="auto" w:fill="auto"/>
          </w:tcPr>
          <w:p w14:paraId="06C42E08" w14:textId="77777777" w:rsidR="00430174" w:rsidRPr="004A16C7" w:rsidRDefault="00430174" w:rsidP="00C97101">
            <w:pPr>
              <w:rPr>
                <w:rFonts w:ascii="Arial" w:hAnsi="Arial" w:cs="Arial"/>
                <w:sz w:val="6"/>
                <w:lang w:val="es-BO"/>
              </w:rPr>
            </w:pPr>
          </w:p>
        </w:tc>
        <w:tc>
          <w:tcPr>
            <w:tcW w:w="272" w:type="dxa"/>
            <w:shd w:val="clear" w:color="auto" w:fill="auto"/>
          </w:tcPr>
          <w:p w14:paraId="2F269BEF" w14:textId="77777777" w:rsidR="00430174" w:rsidRPr="004A16C7" w:rsidRDefault="00430174" w:rsidP="00C97101">
            <w:pPr>
              <w:rPr>
                <w:rFonts w:ascii="Arial" w:hAnsi="Arial" w:cs="Arial"/>
                <w:sz w:val="6"/>
                <w:lang w:val="es-BO"/>
              </w:rPr>
            </w:pPr>
          </w:p>
        </w:tc>
        <w:tc>
          <w:tcPr>
            <w:tcW w:w="272" w:type="dxa"/>
            <w:shd w:val="clear" w:color="auto" w:fill="auto"/>
          </w:tcPr>
          <w:p w14:paraId="7738EE0C" w14:textId="77777777" w:rsidR="00430174" w:rsidRPr="004A16C7" w:rsidRDefault="00430174" w:rsidP="00C97101">
            <w:pPr>
              <w:rPr>
                <w:rFonts w:ascii="Arial" w:hAnsi="Arial" w:cs="Arial"/>
                <w:sz w:val="6"/>
                <w:lang w:val="es-BO"/>
              </w:rPr>
            </w:pPr>
          </w:p>
        </w:tc>
        <w:tc>
          <w:tcPr>
            <w:tcW w:w="272" w:type="dxa"/>
            <w:shd w:val="clear" w:color="auto" w:fill="auto"/>
          </w:tcPr>
          <w:p w14:paraId="5E113479" w14:textId="77777777" w:rsidR="00430174" w:rsidRPr="004A16C7" w:rsidRDefault="00430174" w:rsidP="00C97101">
            <w:pPr>
              <w:rPr>
                <w:rFonts w:ascii="Arial" w:hAnsi="Arial" w:cs="Arial"/>
                <w:sz w:val="6"/>
                <w:lang w:val="es-BO"/>
              </w:rPr>
            </w:pPr>
          </w:p>
        </w:tc>
        <w:tc>
          <w:tcPr>
            <w:tcW w:w="272" w:type="dxa"/>
            <w:tcBorders>
              <w:right w:val="single" w:sz="12" w:space="0" w:color="1F4E79" w:themeColor="accent1" w:themeShade="80"/>
            </w:tcBorders>
            <w:shd w:val="clear" w:color="auto" w:fill="auto"/>
          </w:tcPr>
          <w:p w14:paraId="5516F85F" w14:textId="77777777" w:rsidR="00430174" w:rsidRPr="004A16C7" w:rsidRDefault="00430174" w:rsidP="00C97101">
            <w:pPr>
              <w:rPr>
                <w:rFonts w:ascii="Arial" w:hAnsi="Arial" w:cs="Arial"/>
                <w:sz w:val="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63DFF9EC" w:rsidR="00430174" w:rsidRPr="00077CB4" w:rsidRDefault="00077CB4" w:rsidP="00C97101">
            <w:pPr>
              <w:rPr>
                <w:rFonts w:ascii="Arial" w:hAnsi="Arial" w:cs="Arial"/>
                <w:b/>
                <w:lang w:val="es-BO"/>
              </w:rPr>
            </w:pPr>
            <w:r w:rsidRPr="00077CB4">
              <w:rPr>
                <w:rFonts w:ascii="Arial" w:hAnsi="Arial" w:cs="Arial"/>
                <w:b/>
                <w:lang w:val="es-BO"/>
              </w:rPr>
              <w:t>X</w:t>
            </w:r>
          </w:p>
        </w:tc>
        <w:tc>
          <w:tcPr>
            <w:tcW w:w="7144" w:type="dxa"/>
            <w:gridSpan w:val="26"/>
            <w:tcBorders>
              <w:left w:val="single" w:sz="4" w:space="0" w:color="auto"/>
            </w:tcBorders>
            <w:shd w:val="clear" w:color="auto" w:fill="auto"/>
          </w:tcPr>
          <w:p w14:paraId="49A2E925" w14:textId="77777777" w:rsidR="00430174" w:rsidRPr="00077CB4" w:rsidRDefault="00EE5D9B" w:rsidP="00C97101">
            <w:pPr>
              <w:rPr>
                <w:rFonts w:ascii="Arial" w:hAnsi="Arial" w:cs="Arial"/>
                <w:b/>
                <w:lang w:val="es-BO"/>
              </w:rPr>
            </w:pPr>
            <w:r w:rsidRPr="00077CB4">
              <w:rPr>
                <w:rFonts w:ascii="Arial" w:hAnsi="Arial" w:cs="Arial"/>
                <w:b/>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77777777" w:rsidR="00430174" w:rsidRPr="008F554D" w:rsidRDefault="00EE5D9B" w:rsidP="00C97101">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48"/>
        <w:gridCol w:w="246"/>
        <w:gridCol w:w="246"/>
        <w:gridCol w:w="57"/>
        <w:gridCol w:w="179"/>
        <w:gridCol w:w="267"/>
        <w:gridCol w:w="258"/>
        <w:gridCol w:w="283"/>
        <w:gridCol w:w="238"/>
        <w:gridCol w:w="256"/>
        <w:gridCol w:w="246"/>
        <w:gridCol w:w="237"/>
        <w:gridCol w:w="236"/>
        <w:gridCol w:w="238"/>
        <w:gridCol w:w="237"/>
        <w:gridCol w:w="237"/>
        <w:gridCol w:w="237"/>
        <w:gridCol w:w="236"/>
        <w:gridCol w:w="236"/>
        <w:gridCol w:w="236"/>
        <w:gridCol w:w="236"/>
        <w:gridCol w:w="236"/>
        <w:gridCol w:w="236"/>
        <w:gridCol w:w="236"/>
        <w:gridCol w:w="116"/>
        <w:gridCol w:w="120"/>
        <w:gridCol w:w="236"/>
        <w:gridCol w:w="236"/>
        <w:gridCol w:w="236"/>
        <w:gridCol w:w="236"/>
        <w:gridCol w:w="236"/>
        <w:gridCol w:w="104"/>
        <w:gridCol w:w="132"/>
        <w:gridCol w:w="128"/>
        <w:gridCol w:w="327"/>
        <w:gridCol w:w="675"/>
        <w:gridCol w:w="675"/>
        <w:gridCol w:w="675"/>
        <w:gridCol w:w="236"/>
      </w:tblGrid>
      <w:tr w:rsidR="005F0032" w:rsidRPr="004A16C7" w14:paraId="228325D5"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3C321274" w14:textId="77777777" w:rsidR="00430174" w:rsidRPr="004A16C7" w:rsidRDefault="00430174" w:rsidP="00C97101">
            <w:pPr>
              <w:jc w:val="right"/>
              <w:rPr>
                <w:rFonts w:ascii="Arial" w:hAnsi="Arial" w:cs="Arial"/>
                <w:sz w:val="8"/>
                <w:lang w:val="es-BO"/>
              </w:rPr>
            </w:pPr>
          </w:p>
        </w:tc>
        <w:tc>
          <w:tcPr>
            <w:tcW w:w="283" w:type="dxa"/>
            <w:shd w:val="clear" w:color="auto" w:fill="auto"/>
          </w:tcPr>
          <w:p w14:paraId="67FAC621" w14:textId="77777777" w:rsidR="00430174" w:rsidRPr="004A16C7" w:rsidRDefault="00430174" w:rsidP="00C97101">
            <w:pPr>
              <w:rPr>
                <w:rFonts w:ascii="Arial" w:hAnsi="Arial" w:cs="Arial"/>
                <w:sz w:val="8"/>
                <w:lang w:val="es-BO"/>
              </w:rPr>
            </w:pPr>
          </w:p>
        </w:tc>
        <w:tc>
          <w:tcPr>
            <w:tcW w:w="238" w:type="dxa"/>
            <w:shd w:val="clear" w:color="auto" w:fill="auto"/>
          </w:tcPr>
          <w:p w14:paraId="1A8FBF99" w14:textId="77777777" w:rsidR="00430174" w:rsidRPr="004A16C7" w:rsidRDefault="00430174" w:rsidP="00C97101">
            <w:pPr>
              <w:rPr>
                <w:rFonts w:ascii="Arial" w:hAnsi="Arial" w:cs="Arial"/>
                <w:sz w:val="8"/>
                <w:lang w:val="es-BO"/>
              </w:rPr>
            </w:pPr>
          </w:p>
        </w:tc>
        <w:tc>
          <w:tcPr>
            <w:tcW w:w="256" w:type="dxa"/>
            <w:shd w:val="clear" w:color="auto" w:fill="auto"/>
          </w:tcPr>
          <w:p w14:paraId="17B621BB" w14:textId="77777777" w:rsidR="00430174" w:rsidRPr="004A16C7" w:rsidRDefault="00430174" w:rsidP="00C97101">
            <w:pPr>
              <w:rPr>
                <w:rFonts w:ascii="Arial" w:hAnsi="Arial" w:cs="Arial"/>
                <w:sz w:val="8"/>
                <w:lang w:val="es-BO"/>
              </w:rPr>
            </w:pPr>
          </w:p>
        </w:tc>
        <w:tc>
          <w:tcPr>
            <w:tcW w:w="246" w:type="dxa"/>
            <w:shd w:val="clear" w:color="auto" w:fill="auto"/>
          </w:tcPr>
          <w:p w14:paraId="4138D1E9" w14:textId="77777777" w:rsidR="00430174" w:rsidRPr="004A16C7" w:rsidRDefault="00430174" w:rsidP="00C97101">
            <w:pPr>
              <w:rPr>
                <w:rFonts w:ascii="Arial" w:hAnsi="Arial" w:cs="Arial"/>
                <w:sz w:val="8"/>
                <w:lang w:val="es-BO"/>
              </w:rPr>
            </w:pPr>
          </w:p>
        </w:tc>
        <w:tc>
          <w:tcPr>
            <w:tcW w:w="237" w:type="dxa"/>
            <w:shd w:val="clear" w:color="auto" w:fill="auto"/>
          </w:tcPr>
          <w:p w14:paraId="3BD99C5B" w14:textId="77777777" w:rsidR="00430174" w:rsidRPr="004A16C7" w:rsidRDefault="00430174" w:rsidP="00C97101">
            <w:pPr>
              <w:rPr>
                <w:rFonts w:ascii="Arial" w:hAnsi="Arial" w:cs="Arial"/>
                <w:sz w:val="8"/>
                <w:lang w:val="es-BO"/>
              </w:rPr>
            </w:pPr>
          </w:p>
        </w:tc>
        <w:tc>
          <w:tcPr>
            <w:tcW w:w="236" w:type="dxa"/>
            <w:shd w:val="clear" w:color="auto" w:fill="auto"/>
          </w:tcPr>
          <w:p w14:paraId="26501831" w14:textId="77777777" w:rsidR="00430174" w:rsidRPr="004A16C7" w:rsidRDefault="00430174" w:rsidP="00C97101">
            <w:pPr>
              <w:rPr>
                <w:rFonts w:ascii="Arial" w:hAnsi="Arial" w:cs="Arial"/>
                <w:sz w:val="8"/>
                <w:lang w:val="es-BO"/>
              </w:rPr>
            </w:pPr>
          </w:p>
        </w:tc>
        <w:tc>
          <w:tcPr>
            <w:tcW w:w="238" w:type="dxa"/>
            <w:shd w:val="clear" w:color="auto" w:fill="auto"/>
          </w:tcPr>
          <w:p w14:paraId="69BCCE10" w14:textId="77777777" w:rsidR="00430174" w:rsidRPr="004A16C7" w:rsidRDefault="00430174" w:rsidP="00C97101">
            <w:pPr>
              <w:rPr>
                <w:rFonts w:ascii="Arial" w:hAnsi="Arial" w:cs="Arial"/>
                <w:sz w:val="8"/>
                <w:lang w:val="es-BO"/>
              </w:rPr>
            </w:pPr>
          </w:p>
        </w:tc>
        <w:tc>
          <w:tcPr>
            <w:tcW w:w="237" w:type="dxa"/>
            <w:shd w:val="clear" w:color="auto" w:fill="auto"/>
          </w:tcPr>
          <w:p w14:paraId="0B3A39D8" w14:textId="77777777" w:rsidR="00430174" w:rsidRPr="004A16C7" w:rsidRDefault="00430174" w:rsidP="00C97101">
            <w:pPr>
              <w:rPr>
                <w:rFonts w:ascii="Arial" w:hAnsi="Arial" w:cs="Arial"/>
                <w:sz w:val="8"/>
                <w:lang w:val="es-BO"/>
              </w:rPr>
            </w:pPr>
          </w:p>
        </w:tc>
        <w:tc>
          <w:tcPr>
            <w:tcW w:w="237" w:type="dxa"/>
            <w:shd w:val="clear" w:color="auto" w:fill="auto"/>
          </w:tcPr>
          <w:p w14:paraId="53C9DAE0" w14:textId="77777777" w:rsidR="00430174" w:rsidRPr="004A16C7" w:rsidRDefault="00430174" w:rsidP="00C97101">
            <w:pPr>
              <w:rPr>
                <w:rFonts w:ascii="Arial" w:hAnsi="Arial" w:cs="Arial"/>
                <w:sz w:val="8"/>
                <w:lang w:val="es-BO"/>
              </w:rPr>
            </w:pPr>
          </w:p>
        </w:tc>
        <w:tc>
          <w:tcPr>
            <w:tcW w:w="237" w:type="dxa"/>
            <w:shd w:val="clear" w:color="auto" w:fill="auto"/>
          </w:tcPr>
          <w:p w14:paraId="01DEA130" w14:textId="77777777" w:rsidR="00430174" w:rsidRPr="004A16C7" w:rsidRDefault="00430174" w:rsidP="00C97101">
            <w:pPr>
              <w:rPr>
                <w:rFonts w:ascii="Arial" w:hAnsi="Arial" w:cs="Arial"/>
                <w:sz w:val="8"/>
                <w:lang w:val="es-BO"/>
              </w:rPr>
            </w:pPr>
          </w:p>
        </w:tc>
        <w:tc>
          <w:tcPr>
            <w:tcW w:w="236" w:type="dxa"/>
            <w:shd w:val="clear" w:color="auto" w:fill="auto"/>
          </w:tcPr>
          <w:p w14:paraId="54DA71CC" w14:textId="77777777" w:rsidR="00430174" w:rsidRPr="004A16C7" w:rsidRDefault="00430174" w:rsidP="00C97101">
            <w:pPr>
              <w:rPr>
                <w:rFonts w:ascii="Arial" w:hAnsi="Arial" w:cs="Arial"/>
                <w:sz w:val="8"/>
                <w:lang w:val="es-BO"/>
              </w:rPr>
            </w:pPr>
          </w:p>
        </w:tc>
        <w:tc>
          <w:tcPr>
            <w:tcW w:w="236" w:type="dxa"/>
            <w:shd w:val="clear" w:color="auto" w:fill="auto"/>
          </w:tcPr>
          <w:p w14:paraId="5B4C8443" w14:textId="77777777" w:rsidR="00430174" w:rsidRPr="004A16C7" w:rsidRDefault="00430174" w:rsidP="00C97101">
            <w:pPr>
              <w:rPr>
                <w:rFonts w:ascii="Arial" w:hAnsi="Arial" w:cs="Arial"/>
                <w:sz w:val="8"/>
                <w:lang w:val="es-BO"/>
              </w:rPr>
            </w:pPr>
          </w:p>
        </w:tc>
        <w:tc>
          <w:tcPr>
            <w:tcW w:w="236" w:type="dxa"/>
            <w:shd w:val="clear" w:color="auto" w:fill="auto"/>
          </w:tcPr>
          <w:p w14:paraId="217AF76D" w14:textId="77777777" w:rsidR="00430174" w:rsidRPr="004A16C7" w:rsidRDefault="00430174" w:rsidP="00C97101">
            <w:pPr>
              <w:rPr>
                <w:rFonts w:ascii="Arial" w:hAnsi="Arial" w:cs="Arial"/>
                <w:sz w:val="8"/>
                <w:lang w:val="es-BO"/>
              </w:rPr>
            </w:pPr>
          </w:p>
        </w:tc>
        <w:tc>
          <w:tcPr>
            <w:tcW w:w="236" w:type="dxa"/>
            <w:shd w:val="clear" w:color="auto" w:fill="auto"/>
          </w:tcPr>
          <w:p w14:paraId="0572D875" w14:textId="77777777" w:rsidR="00430174" w:rsidRPr="004A16C7" w:rsidRDefault="00430174" w:rsidP="00C97101">
            <w:pPr>
              <w:rPr>
                <w:rFonts w:ascii="Arial" w:hAnsi="Arial" w:cs="Arial"/>
                <w:sz w:val="8"/>
                <w:lang w:val="es-BO"/>
              </w:rPr>
            </w:pPr>
          </w:p>
        </w:tc>
        <w:tc>
          <w:tcPr>
            <w:tcW w:w="236" w:type="dxa"/>
            <w:shd w:val="clear" w:color="auto" w:fill="auto"/>
          </w:tcPr>
          <w:p w14:paraId="21E6BB66" w14:textId="77777777" w:rsidR="00430174" w:rsidRPr="004A16C7" w:rsidRDefault="00430174" w:rsidP="00C97101">
            <w:pPr>
              <w:rPr>
                <w:rFonts w:ascii="Arial" w:hAnsi="Arial" w:cs="Arial"/>
                <w:sz w:val="8"/>
                <w:lang w:val="es-BO"/>
              </w:rPr>
            </w:pPr>
          </w:p>
        </w:tc>
        <w:tc>
          <w:tcPr>
            <w:tcW w:w="236" w:type="dxa"/>
            <w:shd w:val="clear" w:color="auto" w:fill="auto"/>
          </w:tcPr>
          <w:p w14:paraId="2BB0090E" w14:textId="77777777" w:rsidR="00430174" w:rsidRPr="004A16C7" w:rsidRDefault="00430174" w:rsidP="00C97101">
            <w:pPr>
              <w:rPr>
                <w:rFonts w:ascii="Arial" w:hAnsi="Arial" w:cs="Arial"/>
                <w:sz w:val="8"/>
                <w:lang w:val="es-BO"/>
              </w:rPr>
            </w:pPr>
          </w:p>
        </w:tc>
        <w:tc>
          <w:tcPr>
            <w:tcW w:w="236" w:type="dxa"/>
            <w:shd w:val="clear" w:color="auto" w:fill="auto"/>
          </w:tcPr>
          <w:p w14:paraId="1B581F20" w14:textId="77777777" w:rsidR="00430174" w:rsidRPr="004A16C7" w:rsidRDefault="00430174" w:rsidP="00C97101">
            <w:pPr>
              <w:rPr>
                <w:rFonts w:ascii="Arial" w:hAnsi="Arial" w:cs="Arial"/>
                <w:sz w:val="8"/>
                <w:lang w:val="es-BO"/>
              </w:rPr>
            </w:pPr>
          </w:p>
        </w:tc>
        <w:tc>
          <w:tcPr>
            <w:tcW w:w="236" w:type="dxa"/>
            <w:gridSpan w:val="2"/>
            <w:shd w:val="clear" w:color="auto" w:fill="auto"/>
          </w:tcPr>
          <w:p w14:paraId="1EAEDB94" w14:textId="77777777" w:rsidR="00430174" w:rsidRPr="004A16C7" w:rsidRDefault="00430174" w:rsidP="00C97101">
            <w:pPr>
              <w:rPr>
                <w:rFonts w:ascii="Arial" w:hAnsi="Arial" w:cs="Arial"/>
                <w:sz w:val="8"/>
                <w:lang w:val="es-BO"/>
              </w:rPr>
            </w:pPr>
          </w:p>
        </w:tc>
        <w:tc>
          <w:tcPr>
            <w:tcW w:w="236" w:type="dxa"/>
            <w:shd w:val="clear" w:color="auto" w:fill="auto"/>
          </w:tcPr>
          <w:p w14:paraId="352A8526" w14:textId="77777777" w:rsidR="00430174" w:rsidRPr="004A16C7" w:rsidRDefault="00430174" w:rsidP="00C97101">
            <w:pPr>
              <w:rPr>
                <w:rFonts w:ascii="Arial" w:hAnsi="Arial" w:cs="Arial"/>
                <w:sz w:val="8"/>
                <w:lang w:val="es-BO"/>
              </w:rPr>
            </w:pPr>
          </w:p>
        </w:tc>
        <w:tc>
          <w:tcPr>
            <w:tcW w:w="236" w:type="dxa"/>
            <w:shd w:val="clear" w:color="auto" w:fill="auto"/>
          </w:tcPr>
          <w:p w14:paraId="3B42C81D" w14:textId="77777777" w:rsidR="00430174" w:rsidRPr="004A16C7" w:rsidRDefault="00430174" w:rsidP="00C97101">
            <w:pPr>
              <w:rPr>
                <w:rFonts w:ascii="Arial" w:hAnsi="Arial" w:cs="Arial"/>
                <w:sz w:val="8"/>
                <w:lang w:val="es-BO"/>
              </w:rPr>
            </w:pPr>
          </w:p>
        </w:tc>
        <w:tc>
          <w:tcPr>
            <w:tcW w:w="236" w:type="dxa"/>
            <w:shd w:val="clear" w:color="auto" w:fill="auto"/>
          </w:tcPr>
          <w:p w14:paraId="0C03DB0D" w14:textId="77777777" w:rsidR="00430174" w:rsidRPr="004A16C7" w:rsidRDefault="00430174" w:rsidP="00C97101">
            <w:pPr>
              <w:rPr>
                <w:rFonts w:ascii="Arial" w:hAnsi="Arial" w:cs="Arial"/>
                <w:sz w:val="8"/>
                <w:lang w:val="es-BO"/>
              </w:rPr>
            </w:pPr>
          </w:p>
        </w:tc>
        <w:tc>
          <w:tcPr>
            <w:tcW w:w="236" w:type="dxa"/>
            <w:shd w:val="clear" w:color="auto" w:fill="auto"/>
          </w:tcPr>
          <w:p w14:paraId="0AF74563" w14:textId="77777777" w:rsidR="00430174" w:rsidRPr="004A16C7" w:rsidRDefault="00430174" w:rsidP="00C97101">
            <w:pPr>
              <w:rPr>
                <w:rFonts w:ascii="Arial" w:hAnsi="Arial" w:cs="Arial"/>
                <w:sz w:val="8"/>
                <w:lang w:val="es-BO"/>
              </w:rPr>
            </w:pPr>
          </w:p>
        </w:tc>
        <w:tc>
          <w:tcPr>
            <w:tcW w:w="236" w:type="dxa"/>
            <w:shd w:val="clear" w:color="auto" w:fill="auto"/>
          </w:tcPr>
          <w:p w14:paraId="4B2D9B44" w14:textId="77777777" w:rsidR="00430174" w:rsidRPr="004A16C7" w:rsidRDefault="00430174" w:rsidP="00C97101">
            <w:pPr>
              <w:rPr>
                <w:rFonts w:ascii="Arial" w:hAnsi="Arial" w:cs="Arial"/>
                <w:sz w:val="8"/>
                <w:lang w:val="es-BO"/>
              </w:rPr>
            </w:pPr>
          </w:p>
        </w:tc>
        <w:tc>
          <w:tcPr>
            <w:tcW w:w="236" w:type="dxa"/>
            <w:gridSpan w:val="2"/>
            <w:shd w:val="clear" w:color="auto" w:fill="auto"/>
          </w:tcPr>
          <w:p w14:paraId="2FAA514D" w14:textId="77777777" w:rsidR="00430174" w:rsidRPr="004A16C7" w:rsidRDefault="00430174" w:rsidP="00C97101">
            <w:pPr>
              <w:rPr>
                <w:rFonts w:ascii="Arial" w:hAnsi="Arial" w:cs="Arial"/>
                <w:sz w:val="8"/>
                <w:lang w:val="es-BO"/>
              </w:rPr>
            </w:pPr>
          </w:p>
        </w:tc>
        <w:tc>
          <w:tcPr>
            <w:tcW w:w="455" w:type="dxa"/>
            <w:gridSpan w:val="2"/>
            <w:shd w:val="clear" w:color="auto" w:fill="auto"/>
          </w:tcPr>
          <w:p w14:paraId="33FDC965" w14:textId="77777777" w:rsidR="00430174" w:rsidRPr="004A16C7" w:rsidRDefault="00430174" w:rsidP="00C97101">
            <w:pPr>
              <w:rPr>
                <w:rFonts w:ascii="Arial" w:hAnsi="Arial" w:cs="Arial"/>
                <w:sz w:val="8"/>
                <w:lang w:val="es-BO"/>
              </w:rPr>
            </w:pPr>
          </w:p>
        </w:tc>
        <w:tc>
          <w:tcPr>
            <w:tcW w:w="675" w:type="dxa"/>
            <w:shd w:val="clear" w:color="auto" w:fill="auto"/>
          </w:tcPr>
          <w:p w14:paraId="2A23FA0A" w14:textId="77777777" w:rsidR="00430174" w:rsidRPr="004A16C7" w:rsidRDefault="00430174" w:rsidP="00C97101">
            <w:pPr>
              <w:rPr>
                <w:rFonts w:ascii="Arial" w:hAnsi="Arial" w:cs="Arial"/>
                <w:sz w:val="8"/>
                <w:lang w:val="es-BO"/>
              </w:rPr>
            </w:pPr>
          </w:p>
        </w:tc>
        <w:tc>
          <w:tcPr>
            <w:tcW w:w="675" w:type="dxa"/>
            <w:shd w:val="clear" w:color="auto" w:fill="auto"/>
          </w:tcPr>
          <w:p w14:paraId="413C1D03" w14:textId="77777777" w:rsidR="00430174" w:rsidRPr="004A16C7" w:rsidRDefault="00430174" w:rsidP="00C97101">
            <w:pPr>
              <w:rPr>
                <w:rFonts w:ascii="Arial" w:hAnsi="Arial" w:cs="Arial"/>
                <w:sz w:val="8"/>
                <w:lang w:val="es-BO"/>
              </w:rPr>
            </w:pPr>
          </w:p>
        </w:tc>
        <w:tc>
          <w:tcPr>
            <w:tcW w:w="675" w:type="dxa"/>
            <w:shd w:val="clear" w:color="auto" w:fill="auto"/>
          </w:tcPr>
          <w:p w14:paraId="3A31CB97" w14:textId="77777777" w:rsidR="00430174" w:rsidRPr="004A16C7" w:rsidRDefault="00430174" w:rsidP="00C97101">
            <w:pPr>
              <w:rPr>
                <w:rFonts w:ascii="Arial" w:hAnsi="Arial" w:cs="Arial"/>
                <w:sz w:val="8"/>
                <w:lang w:val="es-BO"/>
              </w:rPr>
            </w:pPr>
          </w:p>
        </w:tc>
        <w:tc>
          <w:tcPr>
            <w:tcW w:w="236" w:type="dxa"/>
            <w:tcBorders>
              <w:right w:val="single" w:sz="12" w:space="0" w:color="1F4E79" w:themeColor="accent1" w:themeShade="80"/>
            </w:tcBorders>
            <w:shd w:val="clear" w:color="auto" w:fill="auto"/>
          </w:tcPr>
          <w:p w14:paraId="235C2EFB" w14:textId="77777777" w:rsidR="00430174" w:rsidRPr="004A16C7" w:rsidRDefault="00430174" w:rsidP="00C97101">
            <w:pPr>
              <w:rPr>
                <w:rFonts w:ascii="Arial" w:hAnsi="Arial" w:cs="Arial"/>
                <w:sz w:val="8"/>
                <w:lang w:val="es-BO"/>
              </w:rPr>
            </w:pPr>
          </w:p>
        </w:tc>
      </w:tr>
      <w:tr w:rsidR="008F554D" w:rsidRPr="008F554D" w14:paraId="0EC6F89C" w14:textId="77777777" w:rsidTr="00D02347">
        <w:trPr>
          <w:jc w:val="center"/>
        </w:trPr>
        <w:tc>
          <w:tcPr>
            <w:tcW w:w="1881"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4522"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36" w:type="dxa"/>
            <w:vMerge w:val="restart"/>
          </w:tcPr>
          <w:p w14:paraId="1F97F48B" w14:textId="77777777" w:rsidR="00430174" w:rsidRPr="008F554D" w:rsidRDefault="00430174" w:rsidP="00C97101">
            <w:pPr>
              <w:jc w:val="center"/>
              <w:rPr>
                <w:rFonts w:ascii="Arial" w:hAnsi="Arial" w:cs="Arial"/>
                <w:lang w:val="es-BO"/>
              </w:rPr>
            </w:pPr>
          </w:p>
        </w:tc>
        <w:tc>
          <w:tcPr>
            <w:tcW w:w="3188" w:type="dxa"/>
            <w:gridSpan w:val="9"/>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36"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D02347">
        <w:trPr>
          <w:trHeight w:val="60"/>
          <w:jc w:val="center"/>
        </w:trPr>
        <w:tc>
          <w:tcPr>
            <w:tcW w:w="1881"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4522" w:type="dxa"/>
            <w:gridSpan w:val="20"/>
            <w:vMerge/>
          </w:tcPr>
          <w:p w14:paraId="535352A7" w14:textId="77777777" w:rsidR="00430174" w:rsidRPr="008F554D" w:rsidRDefault="00430174" w:rsidP="00C97101">
            <w:pPr>
              <w:jc w:val="center"/>
              <w:rPr>
                <w:rFonts w:ascii="Arial" w:hAnsi="Arial" w:cs="Arial"/>
                <w:lang w:val="es-BO"/>
              </w:rPr>
            </w:pPr>
          </w:p>
        </w:tc>
        <w:tc>
          <w:tcPr>
            <w:tcW w:w="236" w:type="dxa"/>
            <w:vMerge/>
          </w:tcPr>
          <w:p w14:paraId="3E96B200" w14:textId="77777777" w:rsidR="00430174" w:rsidRPr="008F554D" w:rsidRDefault="00430174" w:rsidP="00C97101">
            <w:pPr>
              <w:jc w:val="center"/>
              <w:rPr>
                <w:rFonts w:ascii="Arial" w:hAnsi="Arial" w:cs="Arial"/>
                <w:lang w:val="es-BO"/>
              </w:rPr>
            </w:pPr>
          </w:p>
        </w:tc>
        <w:tc>
          <w:tcPr>
            <w:tcW w:w="3188" w:type="dxa"/>
            <w:gridSpan w:val="9"/>
            <w:vMerge/>
            <w:tcBorders>
              <w:left w:val="nil"/>
            </w:tcBorders>
          </w:tcPr>
          <w:p w14:paraId="363781F7" w14:textId="77777777" w:rsidR="00430174" w:rsidRPr="008F554D" w:rsidRDefault="00430174" w:rsidP="00C97101">
            <w:pPr>
              <w:jc w:val="center"/>
              <w:rPr>
                <w:rFonts w:ascii="Arial" w:hAnsi="Arial" w:cs="Arial"/>
                <w:lang w:val="es-BO"/>
              </w:rPr>
            </w:pPr>
          </w:p>
        </w:tc>
        <w:tc>
          <w:tcPr>
            <w:tcW w:w="236"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D02347" w:rsidRPr="008F554D" w14:paraId="078764ED" w14:textId="77777777" w:rsidTr="00D02347">
        <w:trPr>
          <w:jc w:val="center"/>
        </w:trPr>
        <w:tc>
          <w:tcPr>
            <w:tcW w:w="1881"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4522"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18979C21" w:rsidR="00430174" w:rsidRPr="008F554D" w:rsidRDefault="00801B0E" w:rsidP="00801B0E">
            <w:pPr>
              <w:jc w:val="center"/>
              <w:rPr>
                <w:rFonts w:ascii="Arial" w:hAnsi="Arial" w:cs="Arial"/>
                <w:lang w:val="es-BO"/>
              </w:rPr>
            </w:pPr>
            <w:r>
              <w:rPr>
                <w:rFonts w:ascii="Arial" w:hAnsi="Arial" w:cs="Arial"/>
                <w:lang w:val="es-BO"/>
              </w:rPr>
              <w:t>Recursos Propios</w:t>
            </w:r>
          </w:p>
        </w:tc>
        <w:tc>
          <w:tcPr>
            <w:tcW w:w="236"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318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3D5C9E37" w:rsidR="00430174" w:rsidRPr="008F554D" w:rsidRDefault="00801B0E" w:rsidP="00801B0E">
            <w:pPr>
              <w:jc w:val="center"/>
              <w:rPr>
                <w:rFonts w:ascii="Arial" w:hAnsi="Arial" w:cs="Arial"/>
                <w:lang w:val="es-BO"/>
              </w:rPr>
            </w:pPr>
            <w:r>
              <w:rPr>
                <w:rFonts w:ascii="Arial" w:hAnsi="Arial" w:cs="Arial"/>
                <w:lang w:val="es-BO"/>
              </w:rPr>
              <w:t>100</w:t>
            </w:r>
          </w:p>
        </w:tc>
        <w:tc>
          <w:tcPr>
            <w:tcW w:w="236"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5F0032" w:rsidRPr="008F554D" w14:paraId="5E0E37CB" w14:textId="77777777" w:rsidTr="00D02347">
        <w:trPr>
          <w:jc w:val="center"/>
        </w:trPr>
        <w:tc>
          <w:tcPr>
            <w:tcW w:w="1881"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38"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56"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46"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3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38"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3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3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3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36"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36" w:type="dxa"/>
          </w:tcPr>
          <w:p w14:paraId="3C6C81F5"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36"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36" w:type="dxa"/>
            <w:gridSpan w:val="2"/>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455"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675"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675"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675"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36"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5F0032" w:rsidRPr="008F554D" w14:paraId="4E6E51CD"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38"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56"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46"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3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38"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3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3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3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36"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36"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36"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36"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36"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36" w:type="dxa"/>
            <w:gridSpan w:val="2"/>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455"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675"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675"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675"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4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780A54">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5F0032" w:rsidRPr="008F554D" w14:paraId="1AD34B0F"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38"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56"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46"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3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3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38"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3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3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3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36"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36"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36"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36"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36"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36"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36"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36"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36"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36"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36"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36"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36"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36" w:type="dxa"/>
            <w:gridSpan w:val="2"/>
            <w:shd w:val="clear" w:color="auto" w:fill="auto"/>
          </w:tcPr>
          <w:p w14:paraId="390AF391" w14:textId="77777777" w:rsidR="00430174" w:rsidRPr="008F554D" w:rsidRDefault="00430174" w:rsidP="00C97101">
            <w:pPr>
              <w:rPr>
                <w:rFonts w:ascii="Arial" w:hAnsi="Arial" w:cs="Arial"/>
                <w:sz w:val="8"/>
                <w:szCs w:val="2"/>
                <w:lang w:val="es-BO"/>
              </w:rPr>
            </w:pPr>
          </w:p>
        </w:tc>
        <w:tc>
          <w:tcPr>
            <w:tcW w:w="455"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675"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675"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675"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D02347" w:rsidRPr="008F554D" w14:paraId="113621EF" w14:textId="77777777" w:rsidTr="00D02347">
        <w:trPr>
          <w:jc w:val="center"/>
        </w:trPr>
        <w:tc>
          <w:tcPr>
            <w:tcW w:w="1881"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1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24BC7298" w:rsidR="00430174" w:rsidRPr="008F554D" w:rsidRDefault="00801B0E" w:rsidP="00C97101">
            <w:pPr>
              <w:jc w:val="center"/>
              <w:rPr>
                <w:rFonts w:ascii="Arial" w:hAnsi="Arial" w:cs="Arial"/>
                <w:lang w:val="es-BO"/>
              </w:rPr>
            </w:pPr>
            <w:r w:rsidRPr="002958B3">
              <w:rPr>
                <w:rFonts w:ascii="Arial" w:hAnsi="Arial" w:cs="Arial"/>
                <w:lang w:val="es-BO" w:eastAsia="es-BO"/>
              </w:rPr>
              <w:t xml:space="preserve">Edificio Principal del Banco Central de Bolivia, calle Ayacucho esquina Mercado. La Paz </w:t>
            </w:r>
            <w:r>
              <w:rPr>
                <w:rFonts w:ascii="Arial" w:hAnsi="Arial" w:cs="Arial"/>
                <w:lang w:val="es-BO" w:eastAsia="es-BO"/>
              </w:rPr>
              <w:t>–</w:t>
            </w:r>
            <w:r w:rsidRPr="002958B3">
              <w:rPr>
                <w:rFonts w:ascii="Arial" w:hAnsi="Arial" w:cs="Arial"/>
                <w:lang w:val="es-BO" w:eastAsia="es-BO"/>
              </w:rPr>
              <w:t xml:space="preserve"> Bolivia</w:t>
            </w:r>
          </w:p>
        </w:tc>
        <w:tc>
          <w:tcPr>
            <w:tcW w:w="1664" w:type="dxa"/>
            <w:gridSpan w:val="9"/>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235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0AAFC6B9" w:rsidR="00430174" w:rsidRPr="008F554D" w:rsidRDefault="00FF4A46" w:rsidP="00801B0E">
            <w:pPr>
              <w:rPr>
                <w:rFonts w:ascii="Arial" w:hAnsi="Arial" w:cs="Arial"/>
                <w:lang w:val="es-BO"/>
              </w:rPr>
            </w:pPr>
            <w:r>
              <w:rPr>
                <w:rFonts w:ascii="Arial" w:hAnsi="Arial" w:cs="Arial"/>
                <w:lang w:val="es-BO"/>
              </w:rPr>
              <w:t>07:30 a 17:00</w:t>
            </w:r>
          </w:p>
        </w:tc>
        <w:tc>
          <w:tcPr>
            <w:tcW w:w="236"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5F0032" w:rsidRPr="008F554D" w14:paraId="285C4116"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38"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56"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46"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3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3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38"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3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3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3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36"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36"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36"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36"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36"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36"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36"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36"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36"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36"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36"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36"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36"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36" w:type="dxa"/>
            <w:gridSpan w:val="2"/>
            <w:shd w:val="clear" w:color="auto" w:fill="auto"/>
          </w:tcPr>
          <w:p w14:paraId="5FF4753D" w14:textId="77777777" w:rsidR="00430174" w:rsidRPr="008F554D" w:rsidRDefault="00430174" w:rsidP="00C97101">
            <w:pPr>
              <w:rPr>
                <w:rFonts w:ascii="Arial" w:hAnsi="Arial" w:cs="Arial"/>
                <w:sz w:val="8"/>
                <w:szCs w:val="2"/>
                <w:lang w:val="es-BO"/>
              </w:rPr>
            </w:pPr>
          </w:p>
        </w:tc>
        <w:tc>
          <w:tcPr>
            <w:tcW w:w="455"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675"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675"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675"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5F0032" w:rsidRPr="008F554D" w14:paraId="035CC2DF" w14:textId="77777777" w:rsidTr="00D02347">
        <w:trPr>
          <w:jc w:val="center"/>
        </w:trPr>
        <w:tc>
          <w:tcPr>
            <w:tcW w:w="1881"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38" w:type="dxa"/>
          </w:tcPr>
          <w:p w14:paraId="0D86E341" w14:textId="77777777" w:rsidR="00430174" w:rsidRPr="008F554D" w:rsidRDefault="00430174" w:rsidP="00C97101">
            <w:pPr>
              <w:rPr>
                <w:rFonts w:ascii="Arial" w:hAnsi="Arial" w:cs="Arial"/>
                <w:sz w:val="10"/>
                <w:szCs w:val="8"/>
                <w:lang w:val="es-BO"/>
              </w:rPr>
            </w:pPr>
          </w:p>
        </w:tc>
        <w:tc>
          <w:tcPr>
            <w:tcW w:w="256" w:type="dxa"/>
          </w:tcPr>
          <w:p w14:paraId="0AC8FD99" w14:textId="77777777" w:rsidR="00430174" w:rsidRPr="008F554D" w:rsidRDefault="00430174" w:rsidP="00C97101">
            <w:pPr>
              <w:rPr>
                <w:rFonts w:ascii="Arial" w:hAnsi="Arial" w:cs="Arial"/>
                <w:sz w:val="10"/>
                <w:szCs w:val="8"/>
                <w:lang w:val="es-BO"/>
              </w:rPr>
            </w:pPr>
          </w:p>
        </w:tc>
        <w:tc>
          <w:tcPr>
            <w:tcW w:w="246" w:type="dxa"/>
          </w:tcPr>
          <w:p w14:paraId="5BB586E9" w14:textId="77777777" w:rsidR="00430174" w:rsidRPr="008F554D" w:rsidRDefault="00430174" w:rsidP="00C97101">
            <w:pPr>
              <w:rPr>
                <w:rFonts w:ascii="Arial" w:hAnsi="Arial" w:cs="Arial"/>
                <w:sz w:val="10"/>
                <w:szCs w:val="8"/>
                <w:lang w:val="es-BO"/>
              </w:rPr>
            </w:pPr>
          </w:p>
        </w:tc>
        <w:tc>
          <w:tcPr>
            <w:tcW w:w="2602"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6" w:type="dxa"/>
          </w:tcPr>
          <w:p w14:paraId="12EEA63F" w14:textId="77777777" w:rsidR="00430174" w:rsidRPr="008F554D" w:rsidRDefault="00430174" w:rsidP="00C97101">
            <w:pPr>
              <w:jc w:val="center"/>
              <w:rPr>
                <w:rFonts w:ascii="Arial" w:hAnsi="Arial" w:cs="Arial"/>
                <w:sz w:val="10"/>
                <w:szCs w:val="8"/>
                <w:lang w:val="es-BO"/>
              </w:rPr>
            </w:pPr>
          </w:p>
        </w:tc>
        <w:tc>
          <w:tcPr>
            <w:tcW w:w="1180"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430174" w:rsidRPr="008F554D" w:rsidRDefault="00430174" w:rsidP="00C97101">
            <w:pPr>
              <w:jc w:val="center"/>
              <w:rPr>
                <w:rFonts w:ascii="Arial" w:hAnsi="Arial" w:cs="Arial"/>
                <w:sz w:val="10"/>
                <w:szCs w:val="8"/>
                <w:lang w:val="es-BO"/>
              </w:rPr>
            </w:pPr>
          </w:p>
        </w:tc>
        <w:tc>
          <w:tcPr>
            <w:tcW w:w="2952" w:type="dxa"/>
            <w:gridSpan w:val="8"/>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36"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5F0032" w:rsidRPr="008F554D" w14:paraId="66BBD51D" w14:textId="77777777" w:rsidTr="00D02347">
        <w:trPr>
          <w:jc w:val="center"/>
        </w:trPr>
        <w:tc>
          <w:tcPr>
            <w:tcW w:w="1356" w:type="dxa"/>
            <w:gridSpan w:val="6"/>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202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405388" w14:textId="77777777" w:rsidR="00801B0E" w:rsidRDefault="00801B0E" w:rsidP="00801B0E">
            <w:pPr>
              <w:rPr>
                <w:rFonts w:ascii="Arial" w:hAnsi="Arial" w:cs="Arial"/>
                <w:lang w:val="es-BO"/>
              </w:rPr>
            </w:pPr>
            <w:r>
              <w:rPr>
                <w:rFonts w:ascii="Arial" w:hAnsi="Arial" w:cs="Arial"/>
                <w:lang w:val="es-BO"/>
              </w:rPr>
              <w:t>Claudia Chura Cruz</w:t>
            </w:r>
          </w:p>
          <w:p w14:paraId="74D149AA" w14:textId="77777777" w:rsidR="00801B0E" w:rsidRDefault="00801B0E" w:rsidP="00801B0E">
            <w:pPr>
              <w:rPr>
                <w:rFonts w:ascii="Arial" w:hAnsi="Arial" w:cs="Arial"/>
                <w:lang w:val="es-BO"/>
              </w:rPr>
            </w:pPr>
          </w:p>
          <w:p w14:paraId="2E911A09" w14:textId="5157F8EC" w:rsidR="00430174" w:rsidRPr="008F554D" w:rsidRDefault="004A16C7" w:rsidP="00801B0E">
            <w:pPr>
              <w:rPr>
                <w:rFonts w:ascii="Arial" w:hAnsi="Arial" w:cs="Arial"/>
                <w:lang w:val="es-BO"/>
              </w:rPr>
            </w:pPr>
            <w:r>
              <w:rPr>
                <w:rFonts w:ascii="Arial" w:hAnsi="Arial" w:cs="Arial"/>
                <w:lang w:val="es-BO"/>
              </w:rPr>
              <w:t>Cristina Fajardo Estrada</w:t>
            </w:r>
          </w:p>
        </w:tc>
        <w:tc>
          <w:tcPr>
            <w:tcW w:w="238"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388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BF146C" w14:textId="77777777" w:rsidR="00801B0E" w:rsidRDefault="00801B0E" w:rsidP="00801B0E">
            <w:pPr>
              <w:rPr>
                <w:rFonts w:ascii="Arial" w:hAnsi="Arial" w:cs="Arial"/>
                <w:lang w:val="es-BO"/>
              </w:rPr>
            </w:pPr>
            <w:r>
              <w:rPr>
                <w:rFonts w:ascii="Arial" w:hAnsi="Arial" w:cs="Arial"/>
                <w:lang w:val="es-BO"/>
              </w:rPr>
              <w:t>Profesional en Compras y Contrataciones</w:t>
            </w:r>
          </w:p>
          <w:p w14:paraId="148CAA84" w14:textId="77777777" w:rsidR="004A16C7" w:rsidRDefault="004A16C7" w:rsidP="00801B0E">
            <w:pPr>
              <w:rPr>
                <w:rFonts w:ascii="Arial" w:hAnsi="Arial" w:cs="Arial"/>
                <w:lang w:val="es-BO"/>
              </w:rPr>
            </w:pPr>
          </w:p>
          <w:p w14:paraId="1D6A1D32" w14:textId="4F66BB5B" w:rsidR="00430174" w:rsidRPr="008F554D" w:rsidRDefault="004A16C7" w:rsidP="00801B0E">
            <w:pPr>
              <w:rPr>
                <w:rFonts w:ascii="Arial" w:hAnsi="Arial" w:cs="Arial"/>
                <w:lang w:val="es-BO"/>
              </w:rPr>
            </w:pPr>
            <w:r>
              <w:rPr>
                <w:rFonts w:ascii="Arial" w:hAnsi="Arial" w:cs="Arial"/>
                <w:lang w:val="es-BO"/>
              </w:rPr>
              <w:t>Jefe del Departamento de Análisis y Programación del Material</w:t>
            </w:r>
            <w:r w:rsidR="00801B0E">
              <w:rPr>
                <w:rFonts w:ascii="Arial" w:hAnsi="Arial" w:cs="Arial"/>
                <w:lang w:val="es-BO"/>
              </w:rPr>
              <w:t xml:space="preserve"> Monetario</w:t>
            </w:r>
          </w:p>
        </w:tc>
        <w:tc>
          <w:tcPr>
            <w:tcW w:w="260" w:type="dxa"/>
            <w:gridSpan w:val="2"/>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235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882C59" w14:textId="77777777" w:rsidR="00801B0E" w:rsidRDefault="00801B0E" w:rsidP="00801B0E">
            <w:pPr>
              <w:rPr>
                <w:rFonts w:ascii="Arial" w:hAnsi="Arial" w:cs="Arial"/>
                <w:lang w:val="es-BO"/>
              </w:rPr>
            </w:pPr>
            <w:r>
              <w:rPr>
                <w:rFonts w:ascii="Arial" w:hAnsi="Arial" w:cs="Arial"/>
                <w:lang w:val="es-BO"/>
              </w:rPr>
              <w:t xml:space="preserve">Gerencia de Administración </w:t>
            </w:r>
          </w:p>
          <w:p w14:paraId="13D3A5D3" w14:textId="77777777" w:rsidR="00D02347" w:rsidRDefault="00D02347" w:rsidP="00801B0E">
            <w:pPr>
              <w:rPr>
                <w:rFonts w:ascii="Arial" w:hAnsi="Arial" w:cs="Arial"/>
                <w:lang w:val="es-BO"/>
              </w:rPr>
            </w:pPr>
          </w:p>
          <w:p w14:paraId="066095E3" w14:textId="3A2CF595" w:rsidR="00430174" w:rsidRPr="008F554D" w:rsidRDefault="00801B0E" w:rsidP="00801B0E">
            <w:pPr>
              <w:rPr>
                <w:rFonts w:ascii="Arial" w:hAnsi="Arial" w:cs="Arial"/>
                <w:lang w:val="es-BO"/>
              </w:rPr>
            </w:pPr>
            <w:r>
              <w:rPr>
                <w:rFonts w:ascii="Arial" w:hAnsi="Arial" w:cs="Arial"/>
                <w:lang w:val="es-BO"/>
              </w:rPr>
              <w:t>Gerencia de Tesorería</w:t>
            </w:r>
          </w:p>
        </w:tc>
        <w:tc>
          <w:tcPr>
            <w:tcW w:w="236"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5F0032" w:rsidRPr="004A16C7" w14:paraId="5677F4D1"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4EEBB7CA" w14:textId="77777777" w:rsidR="00430174" w:rsidRPr="004A16C7" w:rsidRDefault="00430174" w:rsidP="00C97101">
            <w:pPr>
              <w:jc w:val="right"/>
              <w:rPr>
                <w:rFonts w:ascii="Arial" w:hAnsi="Arial" w:cs="Arial"/>
                <w:b/>
                <w:sz w:val="4"/>
                <w:lang w:val="es-BO"/>
              </w:rPr>
            </w:pPr>
          </w:p>
        </w:tc>
        <w:tc>
          <w:tcPr>
            <w:tcW w:w="283" w:type="dxa"/>
            <w:shd w:val="clear" w:color="auto" w:fill="auto"/>
          </w:tcPr>
          <w:p w14:paraId="43F69CB2" w14:textId="77777777" w:rsidR="00430174" w:rsidRPr="004A16C7" w:rsidRDefault="00430174" w:rsidP="00C97101">
            <w:pPr>
              <w:rPr>
                <w:rFonts w:ascii="Arial" w:hAnsi="Arial" w:cs="Arial"/>
                <w:sz w:val="4"/>
                <w:lang w:val="es-BO"/>
              </w:rPr>
            </w:pPr>
          </w:p>
        </w:tc>
        <w:tc>
          <w:tcPr>
            <w:tcW w:w="238" w:type="dxa"/>
            <w:shd w:val="clear" w:color="auto" w:fill="auto"/>
          </w:tcPr>
          <w:p w14:paraId="66E62A1C" w14:textId="77777777" w:rsidR="00430174" w:rsidRPr="004A16C7" w:rsidRDefault="00430174" w:rsidP="00C97101">
            <w:pPr>
              <w:rPr>
                <w:rFonts w:ascii="Arial" w:hAnsi="Arial" w:cs="Arial"/>
                <w:sz w:val="4"/>
                <w:lang w:val="es-BO"/>
              </w:rPr>
            </w:pPr>
          </w:p>
        </w:tc>
        <w:tc>
          <w:tcPr>
            <w:tcW w:w="256" w:type="dxa"/>
            <w:shd w:val="clear" w:color="auto" w:fill="auto"/>
          </w:tcPr>
          <w:p w14:paraId="26EA5F05" w14:textId="77777777" w:rsidR="00430174" w:rsidRPr="004A16C7" w:rsidRDefault="00430174" w:rsidP="00C97101">
            <w:pPr>
              <w:rPr>
                <w:rFonts w:ascii="Arial" w:hAnsi="Arial" w:cs="Arial"/>
                <w:sz w:val="4"/>
                <w:lang w:val="es-BO"/>
              </w:rPr>
            </w:pPr>
          </w:p>
        </w:tc>
        <w:tc>
          <w:tcPr>
            <w:tcW w:w="246" w:type="dxa"/>
            <w:shd w:val="clear" w:color="auto" w:fill="auto"/>
          </w:tcPr>
          <w:p w14:paraId="084C1D69" w14:textId="77777777" w:rsidR="00430174" w:rsidRPr="004A16C7" w:rsidRDefault="00430174" w:rsidP="00C97101">
            <w:pPr>
              <w:rPr>
                <w:rFonts w:ascii="Arial" w:hAnsi="Arial" w:cs="Arial"/>
                <w:sz w:val="4"/>
                <w:lang w:val="es-BO"/>
              </w:rPr>
            </w:pPr>
          </w:p>
        </w:tc>
        <w:tc>
          <w:tcPr>
            <w:tcW w:w="237" w:type="dxa"/>
            <w:shd w:val="clear" w:color="auto" w:fill="auto"/>
          </w:tcPr>
          <w:p w14:paraId="6B10E968" w14:textId="77777777" w:rsidR="00430174" w:rsidRPr="004A16C7" w:rsidRDefault="00430174" w:rsidP="00C97101">
            <w:pPr>
              <w:rPr>
                <w:rFonts w:ascii="Arial" w:hAnsi="Arial" w:cs="Arial"/>
                <w:sz w:val="4"/>
                <w:lang w:val="es-BO"/>
              </w:rPr>
            </w:pPr>
          </w:p>
        </w:tc>
        <w:tc>
          <w:tcPr>
            <w:tcW w:w="236" w:type="dxa"/>
            <w:shd w:val="clear" w:color="auto" w:fill="auto"/>
          </w:tcPr>
          <w:p w14:paraId="02D737B1" w14:textId="77777777" w:rsidR="00430174" w:rsidRPr="004A16C7" w:rsidRDefault="00430174" w:rsidP="00C97101">
            <w:pPr>
              <w:rPr>
                <w:rFonts w:ascii="Arial" w:hAnsi="Arial" w:cs="Arial"/>
                <w:sz w:val="4"/>
                <w:lang w:val="es-BO"/>
              </w:rPr>
            </w:pPr>
          </w:p>
        </w:tc>
        <w:tc>
          <w:tcPr>
            <w:tcW w:w="238" w:type="dxa"/>
            <w:shd w:val="clear" w:color="auto" w:fill="auto"/>
          </w:tcPr>
          <w:p w14:paraId="15802CFD" w14:textId="77777777" w:rsidR="00430174" w:rsidRPr="004A16C7" w:rsidRDefault="00430174" w:rsidP="00C97101">
            <w:pPr>
              <w:rPr>
                <w:rFonts w:ascii="Arial" w:hAnsi="Arial" w:cs="Arial"/>
                <w:sz w:val="4"/>
                <w:lang w:val="es-BO"/>
              </w:rPr>
            </w:pPr>
          </w:p>
        </w:tc>
        <w:tc>
          <w:tcPr>
            <w:tcW w:w="237" w:type="dxa"/>
            <w:shd w:val="clear" w:color="auto" w:fill="auto"/>
          </w:tcPr>
          <w:p w14:paraId="714A956A" w14:textId="77777777" w:rsidR="00430174" w:rsidRPr="004A16C7" w:rsidRDefault="00430174" w:rsidP="00C97101">
            <w:pPr>
              <w:rPr>
                <w:rFonts w:ascii="Arial" w:hAnsi="Arial" w:cs="Arial"/>
                <w:sz w:val="4"/>
                <w:lang w:val="es-BO"/>
              </w:rPr>
            </w:pPr>
          </w:p>
        </w:tc>
        <w:tc>
          <w:tcPr>
            <w:tcW w:w="237" w:type="dxa"/>
            <w:shd w:val="clear" w:color="auto" w:fill="auto"/>
          </w:tcPr>
          <w:p w14:paraId="5552FA7E" w14:textId="77777777" w:rsidR="00430174" w:rsidRPr="004A16C7" w:rsidRDefault="00430174" w:rsidP="00C97101">
            <w:pPr>
              <w:rPr>
                <w:rFonts w:ascii="Arial" w:hAnsi="Arial" w:cs="Arial"/>
                <w:sz w:val="4"/>
                <w:lang w:val="es-BO"/>
              </w:rPr>
            </w:pPr>
          </w:p>
        </w:tc>
        <w:tc>
          <w:tcPr>
            <w:tcW w:w="237" w:type="dxa"/>
            <w:shd w:val="clear" w:color="auto" w:fill="auto"/>
          </w:tcPr>
          <w:p w14:paraId="6B609EB2" w14:textId="77777777" w:rsidR="00430174" w:rsidRPr="004A16C7" w:rsidRDefault="00430174" w:rsidP="00C97101">
            <w:pPr>
              <w:rPr>
                <w:rFonts w:ascii="Arial" w:hAnsi="Arial" w:cs="Arial"/>
                <w:sz w:val="4"/>
                <w:lang w:val="es-BO"/>
              </w:rPr>
            </w:pPr>
          </w:p>
        </w:tc>
        <w:tc>
          <w:tcPr>
            <w:tcW w:w="236" w:type="dxa"/>
            <w:shd w:val="clear" w:color="auto" w:fill="auto"/>
          </w:tcPr>
          <w:p w14:paraId="74B4F438" w14:textId="77777777" w:rsidR="00430174" w:rsidRPr="004A16C7" w:rsidRDefault="00430174" w:rsidP="00C97101">
            <w:pPr>
              <w:rPr>
                <w:rFonts w:ascii="Arial" w:hAnsi="Arial" w:cs="Arial"/>
                <w:sz w:val="4"/>
                <w:lang w:val="es-BO"/>
              </w:rPr>
            </w:pPr>
          </w:p>
        </w:tc>
        <w:tc>
          <w:tcPr>
            <w:tcW w:w="236" w:type="dxa"/>
            <w:shd w:val="clear" w:color="auto" w:fill="auto"/>
          </w:tcPr>
          <w:p w14:paraId="5D09F55D" w14:textId="77777777" w:rsidR="00430174" w:rsidRPr="004A16C7" w:rsidRDefault="00430174" w:rsidP="00C97101">
            <w:pPr>
              <w:rPr>
                <w:rFonts w:ascii="Arial" w:hAnsi="Arial" w:cs="Arial"/>
                <w:sz w:val="4"/>
                <w:lang w:val="es-BO"/>
              </w:rPr>
            </w:pPr>
          </w:p>
        </w:tc>
        <w:tc>
          <w:tcPr>
            <w:tcW w:w="236" w:type="dxa"/>
            <w:shd w:val="clear" w:color="auto" w:fill="auto"/>
          </w:tcPr>
          <w:p w14:paraId="6216D5B6" w14:textId="77777777" w:rsidR="00430174" w:rsidRPr="004A16C7" w:rsidRDefault="00430174" w:rsidP="00C97101">
            <w:pPr>
              <w:rPr>
                <w:rFonts w:ascii="Arial" w:hAnsi="Arial" w:cs="Arial"/>
                <w:sz w:val="4"/>
                <w:lang w:val="es-BO"/>
              </w:rPr>
            </w:pPr>
          </w:p>
        </w:tc>
        <w:tc>
          <w:tcPr>
            <w:tcW w:w="236" w:type="dxa"/>
            <w:shd w:val="clear" w:color="auto" w:fill="auto"/>
          </w:tcPr>
          <w:p w14:paraId="21119AA9" w14:textId="77777777" w:rsidR="00430174" w:rsidRPr="004A16C7" w:rsidRDefault="00430174" w:rsidP="00C97101">
            <w:pPr>
              <w:rPr>
                <w:rFonts w:ascii="Arial" w:hAnsi="Arial" w:cs="Arial"/>
                <w:sz w:val="4"/>
                <w:lang w:val="es-BO"/>
              </w:rPr>
            </w:pPr>
          </w:p>
        </w:tc>
        <w:tc>
          <w:tcPr>
            <w:tcW w:w="236" w:type="dxa"/>
            <w:shd w:val="clear" w:color="auto" w:fill="auto"/>
          </w:tcPr>
          <w:p w14:paraId="3B66FC51" w14:textId="77777777" w:rsidR="00430174" w:rsidRPr="004A16C7" w:rsidRDefault="00430174" w:rsidP="00C97101">
            <w:pPr>
              <w:rPr>
                <w:rFonts w:ascii="Arial" w:hAnsi="Arial" w:cs="Arial"/>
                <w:sz w:val="4"/>
                <w:lang w:val="es-BO"/>
              </w:rPr>
            </w:pPr>
          </w:p>
        </w:tc>
        <w:tc>
          <w:tcPr>
            <w:tcW w:w="236" w:type="dxa"/>
            <w:shd w:val="clear" w:color="auto" w:fill="auto"/>
          </w:tcPr>
          <w:p w14:paraId="78EA8EBB" w14:textId="77777777" w:rsidR="00430174" w:rsidRPr="004A16C7" w:rsidRDefault="00430174" w:rsidP="00C97101">
            <w:pPr>
              <w:rPr>
                <w:rFonts w:ascii="Arial" w:hAnsi="Arial" w:cs="Arial"/>
                <w:sz w:val="4"/>
                <w:lang w:val="es-BO"/>
              </w:rPr>
            </w:pPr>
          </w:p>
        </w:tc>
        <w:tc>
          <w:tcPr>
            <w:tcW w:w="236" w:type="dxa"/>
            <w:shd w:val="clear" w:color="auto" w:fill="auto"/>
          </w:tcPr>
          <w:p w14:paraId="59729DEF" w14:textId="77777777" w:rsidR="00430174" w:rsidRPr="004A16C7" w:rsidRDefault="00430174" w:rsidP="00C97101">
            <w:pPr>
              <w:rPr>
                <w:rFonts w:ascii="Arial" w:hAnsi="Arial" w:cs="Arial"/>
                <w:sz w:val="4"/>
                <w:lang w:val="es-BO"/>
              </w:rPr>
            </w:pPr>
          </w:p>
        </w:tc>
        <w:tc>
          <w:tcPr>
            <w:tcW w:w="236" w:type="dxa"/>
            <w:gridSpan w:val="2"/>
            <w:shd w:val="clear" w:color="auto" w:fill="auto"/>
          </w:tcPr>
          <w:p w14:paraId="1D21B95C" w14:textId="77777777" w:rsidR="00430174" w:rsidRPr="004A16C7" w:rsidRDefault="00430174" w:rsidP="00C97101">
            <w:pPr>
              <w:rPr>
                <w:rFonts w:ascii="Arial" w:hAnsi="Arial" w:cs="Arial"/>
                <w:sz w:val="4"/>
                <w:lang w:val="es-BO"/>
              </w:rPr>
            </w:pPr>
          </w:p>
        </w:tc>
        <w:tc>
          <w:tcPr>
            <w:tcW w:w="236" w:type="dxa"/>
            <w:shd w:val="clear" w:color="auto" w:fill="auto"/>
          </w:tcPr>
          <w:p w14:paraId="31D0C89A" w14:textId="77777777" w:rsidR="00430174" w:rsidRPr="004A16C7" w:rsidRDefault="00430174" w:rsidP="00C97101">
            <w:pPr>
              <w:rPr>
                <w:rFonts w:ascii="Arial" w:hAnsi="Arial" w:cs="Arial"/>
                <w:sz w:val="4"/>
                <w:lang w:val="es-BO"/>
              </w:rPr>
            </w:pPr>
          </w:p>
        </w:tc>
        <w:tc>
          <w:tcPr>
            <w:tcW w:w="236" w:type="dxa"/>
            <w:shd w:val="clear" w:color="auto" w:fill="auto"/>
          </w:tcPr>
          <w:p w14:paraId="31AC8F0B" w14:textId="77777777" w:rsidR="00430174" w:rsidRPr="004A16C7" w:rsidRDefault="00430174" w:rsidP="00C97101">
            <w:pPr>
              <w:rPr>
                <w:rFonts w:ascii="Arial" w:hAnsi="Arial" w:cs="Arial"/>
                <w:sz w:val="4"/>
                <w:lang w:val="es-BO"/>
              </w:rPr>
            </w:pPr>
          </w:p>
        </w:tc>
        <w:tc>
          <w:tcPr>
            <w:tcW w:w="236" w:type="dxa"/>
            <w:shd w:val="clear" w:color="auto" w:fill="auto"/>
          </w:tcPr>
          <w:p w14:paraId="43F85D55" w14:textId="77777777" w:rsidR="00430174" w:rsidRPr="004A16C7" w:rsidRDefault="00430174" w:rsidP="00C97101">
            <w:pPr>
              <w:rPr>
                <w:rFonts w:ascii="Arial" w:hAnsi="Arial" w:cs="Arial"/>
                <w:sz w:val="4"/>
                <w:lang w:val="es-BO"/>
              </w:rPr>
            </w:pPr>
          </w:p>
        </w:tc>
        <w:tc>
          <w:tcPr>
            <w:tcW w:w="236" w:type="dxa"/>
            <w:shd w:val="clear" w:color="auto" w:fill="auto"/>
          </w:tcPr>
          <w:p w14:paraId="2A215288" w14:textId="77777777" w:rsidR="00430174" w:rsidRPr="004A16C7" w:rsidRDefault="00430174" w:rsidP="00C97101">
            <w:pPr>
              <w:rPr>
                <w:rFonts w:ascii="Arial" w:hAnsi="Arial" w:cs="Arial"/>
                <w:sz w:val="4"/>
                <w:lang w:val="es-BO"/>
              </w:rPr>
            </w:pPr>
          </w:p>
        </w:tc>
        <w:tc>
          <w:tcPr>
            <w:tcW w:w="236" w:type="dxa"/>
            <w:shd w:val="clear" w:color="auto" w:fill="auto"/>
          </w:tcPr>
          <w:p w14:paraId="5B67FE47" w14:textId="77777777" w:rsidR="00430174" w:rsidRPr="004A16C7" w:rsidRDefault="00430174" w:rsidP="00C97101">
            <w:pPr>
              <w:rPr>
                <w:rFonts w:ascii="Arial" w:hAnsi="Arial" w:cs="Arial"/>
                <w:sz w:val="4"/>
                <w:lang w:val="es-BO"/>
              </w:rPr>
            </w:pPr>
          </w:p>
        </w:tc>
        <w:tc>
          <w:tcPr>
            <w:tcW w:w="236" w:type="dxa"/>
            <w:gridSpan w:val="2"/>
            <w:shd w:val="clear" w:color="auto" w:fill="auto"/>
          </w:tcPr>
          <w:p w14:paraId="3F92BF96" w14:textId="77777777" w:rsidR="00430174" w:rsidRPr="004A16C7" w:rsidRDefault="00430174" w:rsidP="00C97101">
            <w:pPr>
              <w:rPr>
                <w:rFonts w:ascii="Arial" w:hAnsi="Arial" w:cs="Arial"/>
                <w:sz w:val="4"/>
                <w:lang w:val="es-BO"/>
              </w:rPr>
            </w:pPr>
          </w:p>
        </w:tc>
        <w:tc>
          <w:tcPr>
            <w:tcW w:w="455" w:type="dxa"/>
            <w:gridSpan w:val="2"/>
            <w:shd w:val="clear" w:color="auto" w:fill="auto"/>
          </w:tcPr>
          <w:p w14:paraId="7BCCB681" w14:textId="77777777" w:rsidR="00430174" w:rsidRPr="004A16C7" w:rsidRDefault="00430174" w:rsidP="00C97101">
            <w:pPr>
              <w:rPr>
                <w:rFonts w:ascii="Arial" w:hAnsi="Arial" w:cs="Arial"/>
                <w:sz w:val="4"/>
                <w:lang w:val="es-BO"/>
              </w:rPr>
            </w:pPr>
          </w:p>
        </w:tc>
        <w:tc>
          <w:tcPr>
            <w:tcW w:w="675" w:type="dxa"/>
            <w:shd w:val="clear" w:color="auto" w:fill="auto"/>
          </w:tcPr>
          <w:p w14:paraId="77826AF8" w14:textId="77777777" w:rsidR="00430174" w:rsidRPr="004A16C7" w:rsidRDefault="00430174" w:rsidP="00C97101">
            <w:pPr>
              <w:rPr>
                <w:rFonts w:ascii="Arial" w:hAnsi="Arial" w:cs="Arial"/>
                <w:sz w:val="4"/>
                <w:lang w:val="es-BO"/>
              </w:rPr>
            </w:pPr>
          </w:p>
        </w:tc>
        <w:tc>
          <w:tcPr>
            <w:tcW w:w="675" w:type="dxa"/>
            <w:shd w:val="clear" w:color="auto" w:fill="auto"/>
          </w:tcPr>
          <w:p w14:paraId="614EB2E3" w14:textId="77777777" w:rsidR="00430174" w:rsidRPr="004A16C7" w:rsidRDefault="00430174" w:rsidP="00C97101">
            <w:pPr>
              <w:rPr>
                <w:rFonts w:ascii="Arial" w:hAnsi="Arial" w:cs="Arial"/>
                <w:sz w:val="4"/>
                <w:lang w:val="es-BO"/>
              </w:rPr>
            </w:pPr>
          </w:p>
        </w:tc>
        <w:tc>
          <w:tcPr>
            <w:tcW w:w="675" w:type="dxa"/>
            <w:shd w:val="clear" w:color="auto" w:fill="auto"/>
          </w:tcPr>
          <w:p w14:paraId="2331A5FA" w14:textId="77777777" w:rsidR="00430174" w:rsidRPr="004A16C7" w:rsidRDefault="00430174" w:rsidP="00C97101">
            <w:pPr>
              <w:rPr>
                <w:rFonts w:ascii="Arial" w:hAnsi="Arial" w:cs="Arial"/>
                <w:sz w:val="4"/>
                <w:lang w:val="es-BO"/>
              </w:rPr>
            </w:pPr>
          </w:p>
        </w:tc>
        <w:tc>
          <w:tcPr>
            <w:tcW w:w="236" w:type="dxa"/>
            <w:tcBorders>
              <w:right w:val="single" w:sz="12" w:space="0" w:color="1F4E79" w:themeColor="accent1" w:themeShade="80"/>
            </w:tcBorders>
            <w:shd w:val="clear" w:color="auto" w:fill="auto"/>
          </w:tcPr>
          <w:p w14:paraId="42B936CB" w14:textId="77777777" w:rsidR="00430174" w:rsidRPr="004A16C7" w:rsidRDefault="00430174" w:rsidP="00C97101">
            <w:pPr>
              <w:rPr>
                <w:rFonts w:ascii="Arial" w:hAnsi="Arial" w:cs="Arial"/>
                <w:sz w:val="4"/>
                <w:lang w:val="es-BO"/>
              </w:rPr>
            </w:pPr>
          </w:p>
        </w:tc>
      </w:tr>
      <w:tr w:rsidR="005F0032" w:rsidRPr="008F554D" w14:paraId="57D60900" w14:textId="77777777" w:rsidTr="00D02347">
        <w:trPr>
          <w:jc w:val="center"/>
        </w:trPr>
        <w:tc>
          <w:tcPr>
            <w:tcW w:w="1177"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9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FCA1E" w14:textId="77777777" w:rsidR="00801B0E" w:rsidRDefault="00801B0E" w:rsidP="00801B0E">
            <w:pPr>
              <w:rPr>
                <w:rFonts w:ascii="Arial" w:hAnsi="Arial" w:cs="Arial"/>
                <w:bCs/>
                <w:color w:val="0000FF"/>
              </w:rPr>
            </w:pPr>
            <w:r w:rsidRPr="007A5200">
              <w:rPr>
                <w:rFonts w:ascii="Arial" w:hAnsi="Arial" w:cs="Arial"/>
                <w:bCs/>
                <w:color w:val="0000FF"/>
              </w:rPr>
              <w:t>2409090</w:t>
            </w:r>
          </w:p>
          <w:p w14:paraId="6219B857" w14:textId="77777777" w:rsidR="00801B0E" w:rsidRDefault="00801B0E" w:rsidP="00801B0E">
            <w:pPr>
              <w:rPr>
                <w:rFonts w:ascii="Arial" w:hAnsi="Arial" w:cs="Arial"/>
                <w:bCs/>
                <w:color w:val="0000FF"/>
              </w:rPr>
            </w:pPr>
            <w:proofErr w:type="spellStart"/>
            <w:r>
              <w:rPr>
                <w:rFonts w:ascii="Arial" w:hAnsi="Arial" w:cs="Arial"/>
                <w:bCs/>
                <w:color w:val="0000FF"/>
              </w:rPr>
              <w:t>Int</w:t>
            </w:r>
            <w:proofErr w:type="spellEnd"/>
            <w:r>
              <w:rPr>
                <w:rFonts w:ascii="Arial" w:hAnsi="Arial" w:cs="Arial"/>
                <w:bCs/>
                <w:color w:val="0000FF"/>
              </w:rPr>
              <w:t>. 4727</w:t>
            </w:r>
          </w:p>
          <w:p w14:paraId="0B291E81" w14:textId="0A062E8C" w:rsidR="00430174" w:rsidRPr="008F554D" w:rsidRDefault="00801B0E" w:rsidP="00FF4A46">
            <w:pPr>
              <w:rPr>
                <w:rFonts w:ascii="Arial" w:hAnsi="Arial" w:cs="Arial"/>
                <w:lang w:val="es-BO"/>
              </w:rPr>
            </w:pPr>
            <w:proofErr w:type="spellStart"/>
            <w:r>
              <w:rPr>
                <w:rFonts w:ascii="Arial" w:hAnsi="Arial" w:cs="Arial"/>
                <w:bCs/>
                <w:color w:val="0000FF"/>
              </w:rPr>
              <w:t>Int</w:t>
            </w:r>
            <w:proofErr w:type="spellEnd"/>
            <w:r>
              <w:rPr>
                <w:rFonts w:ascii="Arial" w:hAnsi="Arial" w:cs="Arial"/>
                <w:bCs/>
                <w:color w:val="0000FF"/>
              </w:rPr>
              <w:t>. 20</w:t>
            </w:r>
            <w:r w:rsidR="00FF4A46">
              <w:rPr>
                <w:rFonts w:ascii="Arial" w:hAnsi="Arial" w:cs="Arial"/>
                <w:bCs/>
                <w:color w:val="0000FF"/>
              </w:rPr>
              <w:t>79</w:t>
            </w:r>
          </w:p>
        </w:tc>
        <w:tc>
          <w:tcPr>
            <w:tcW w:w="238"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02"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20011071" w:rsidR="00430174" w:rsidRPr="008F554D" w:rsidRDefault="00801B0E" w:rsidP="00C97101">
            <w:pPr>
              <w:rPr>
                <w:rFonts w:ascii="Arial" w:hAnsi="Arial" w:cs="Arial"/>
                <w:lang w:val="es-BO"/>
              </w:rPr>
            </w:pPr>
            <w:r>
              <w:rPr>
                <w:rFonts w:ascii="Arial" w:hAnsi="Arial" w:cs="Arial"/>
                <w:lang w:val="es-BO" w:eastAsia="es-BO"/>
              </w:rPr>
              <w:t>2664790</w:t>
            </w:r>
          </w:p>
        </w:tc>
        <w:tc>
          <w:tcPr>
            <w:tcW w:w="23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417"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92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45F38F" w14:textId="77777777" w:rsidR="00801B0E" w:rsidRDefault="00801B0E" w:rsidP="00801B0E">
            <w:pPr>
              <w:rPr>
                <w:rFonts w:ascii="Arial" w:hAnsi="Arial" w:cs="Arial"/>
                <w:lang w:val="es-BO"/>
              </w:rPr>
            </w:pPr>
            <w:proofErr w:type="spellStart"/>
            <w:r>
              <w:rPr>
                <w:rFonts w:ascii="Arial" w:hAnsi="Arial" w:cs="Arial"/>
              </w:rPr>
              <w:t>cchura</w:t>
            </w:r>
            <w:proofErr w:type="spellEnd"/>
            <w:r w:rsidR="009E7F81">
              <w:fldChar w:fldCharType="begin"/>
            </w:r>
            <w:r w:rsidR="009E7F81">
              <w:instrText xml:space="preserve"> HYPERLINK "mailto:cchura@bcb.gob.bo" </w:instrText>
            </w:r>
            <w:r w:rsidR="009E7F81">
              <w:fldChar w:fldCharType="separate"/>
            </w:r>
            <w:r w:rsidRPr="00DE0CF4">
              <w:rPr>
                <w:rStyle w:val="Hipervnculo"/>
                <w:rFonts w:ascii="Arial" w:hAnsi="Arial" w:cs="Arial"/>
                <w:lang w:val="es-BO"/>
              </w:rPr>
              <w:t>@bcb.gob.bo</w:t>
            </w:r>
            <w:r w:rsidR="009E7F81">
              <w:rPr>
                <w:rStyle w:val="Hipervnculo"/>
                <w:rFonts w:ascii="Arial" w:hAnsi="Arial" w:cs="Arial"/>
                <w:lang w:val="es-BO"/>
              </w:rPr>
              <w:fldChar w:fldCharType="end"/>
            </w:r>
            <w:r w:rsidRPr="00DE0CF4">
              <w:rPr>
                <w:rFonts w:ascii="Arial" w:hAnsi="Arial" w:cs="Arial"/>
                <w:lang w:val="es-BO"/>
              </w:rPr>
              <w:t xml:space="preserve"> (Consultas Administrativas)</w:t>
            </w:r>
          </w:p>
          <w:p w14:paraId="2413EB43" w14:textId="7F37163C" w:rsidR="00430174" w:rsidRPr="008F554D" w:rsidRDefault="009E7F81" w:rsidP="00801B0E">
            <w:pPr>
              <w:rPr>
                <w:rFonts w:ascii="Arial" w:hAnsi="Arial" w:cs="Arial"/>
                <w:lang w:val="es-BO"/>
              </w:rPr>
            </w:pPr>
            <w:hyperlink r:id="rId15" w:history="1">
              <w:r w:rsidR="00FF4A46" w:rsidRPr="009B1B18">
                <w:rPr>
                  <w:rStyle w:val="Hipervnculo"/>
                  <w:rFonts w:ascii="Arial" w:hAnsi="Arial" w:cs="Arial"/>
                  <w:lang w:val="es-BO"/>
                </w:rPr>
                <w:t>cfajardo@bcb.gob.bo</w:t>
              </w:r>
            </w:hyperlink>
            <w:r w:rsidR="00801B0E" w:rsidRPr="00DE0CF4">
              <w:rPr>
                <w:rFonts w:ascii="Arial" w:hAnsi="Arial" w:cs="Arial"/>
                <w:lang w:val="es-BO"/>
              </w:rPr>
              <w:t xml:space="preserve"> (Consultas Técnicas)</w:t>
            </w:r>
          </w:p>
        </w:tc>
        <w:tc>
          <w:tcPr>
            <w:tcW w:w="675"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36"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5F0032" w:rsidRPr="008F554D" w14:paraId="1C74CB56"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38"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56"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46"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3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38"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3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3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3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36"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36"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36"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36" w:type="dxa"/>
            <w:gridSpan w:val="2"/>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455"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675"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675"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675"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D02347">
        <w:trPr>
          <w:trHeight w:val="275"/>
          <w:jc w:val="center"/>
        </w:trPr>
        <w:tc>
          <w:tcPr>
            <w:tcW w:w="1881" w:type="dxa"/>
            <w:gridSpan w:val="8"/>
            <w:tcBorders>
              <w:left w:val="single" w:sz="12" w:space="0" w:color="1F4E79" w:themeColor="accent1" w:themeShade="80"/>
            </w:tcBorders>
            <w:shd w:val="clear" w:color="auto" w:fill="auto"/>
            <w:vAlign w:val="center"/>
          </w:tcPr>
          <w:p w14:paraId="3439C294" w14:textId="04AC8D64" w:rsidR="005B6920" w:rsidRPr="005B05A0" w:rsidRDefault="005B6920" w:rsidP="00C97101">
            <w:pPr>
              <w:jc w:val="right"/>
              <w:rPr>
                <w:rFonts w:ascii="Arial" w:hAnsi="Arial" w:cs="Arial"/>
                <w:b/>
                <w:sz w:val="8"/>
                <w:szCs w:val="2"/>
                <w:lang w:val="x-none"/>
              </w:rPr>
            </w:pPr>
            <w:r w:rsidRPr="008F554D">
              <w:rPr>
                <w:rFonts w:ascii="Arial" w:hAnsi="Arial" w:cs="Arial"/>
                <w:lang w:val="es-BO"/>
              </w:rPr>
              <w:t>N° de la Cuenta Corriente Fiscal</w:t>
            </w:r>
            <w:r w:rsidR="001B58BD">
              <w:rPr>
                <w:rFonts w:ascii="Arial" w:hAnsi="Arial" w:cs="Arial"/>
                <w:lang w:val="es-BO"/>
              </w:rPr>
              <w:t xml:space="preserve"> para depósito por concepto de Garantía de Seriedad de Propuesta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27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6A332456" w:rsidR="005B6920" w:rsidRPr="005F0032" w:rsidRDefault="005F0032" w:rsidP="005F0032">
            <w:pPr>
              <w:jc w:val="center"/>
              <w:rPr>
                <w:rFonts w:ascii="Arial" w:hAnsi="Arial" w:cs="Arial"/>
                <w:lang w:val="es-BO"/>
              </w:rPr>
            </w:pPr>
            <w:r w:rsidRPr="005F0032">
              <w:rPr>
                <w:rFonts w:ascii="Arial" w:hAnsi="Arial" w:cs="Arial"/>
                <w:lang w:val="es-BO"/>
              </w:rPr>
              <w:t>No está vigente, de acuerdo con la Resolución Ministerial Nº 088 de fecha 29/01/2021.</w:t>
            </w:r>
          </w:p>
        </w:tc>
        <w:tc>
          <w:tcPr>
            <w:tcW w:w="675"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5F0032" w:rsidRPr="004A16C7" w14:paraId="34AE6E40" w14:textId="77777777" w:rsidTr="00D02347">
        <w:trPr>
          <w:jc w:val="center"/>
        </w:trPr>
        <w:tc>
          <w:tcPr>
            <w:tcW w:w="1881" w:type="dxa"/>
            <w:gridSpan w:val="8"/>
            <w:tcBorders>
              <w:left w:val="single" w:sz="12" w:space="0" w:color="1F4E79" w:themeColor="accent1" w:themeShade="80"/>
            </w:tcBorders>
            <w:shd w:val="clear" w:color="auto" w:fill="auto"/>
            <w:vAlign w:val="center"/>
          </w:tcPr>
          <w:p w14:paraId="6C5CB37A" w14:textId="77777777" w:rsidR="005B6920" w:rsidRPr="004A16C7" w:rsidRDefault="005B6920" w:rsidP="00C97101">
            <w:pPr>
              <w:jc w:val="right"/>
              <w:rPr>
                <w:rFonts w:ascii="Arial" w:hAnsi="Arial" w:cs="Arial"/>
                <w:b/>
                <w:sz w:val="4"/>
                <w:szCs w:val="2"/>
                <w:lang w:val="es-BO"/>
              </w:rPr>
            </w:pPr>
          </w:p>
        </w:tc>
        <w:tc>
          <w:tcPr>
            <w:tcW w:w="283" w:type="dxa"/>
            <w:shd w:val="clear" w:color="auto" w:fill="auto"/>
          </w:tcPr>
          <w:p w14:paraId="3B5E2F87" w14:textId="77777777" w:rsidR="005B6920" w:rsidRPr="004A16C7" w:rsidRDefault="005B6920" w:rsidP="00C97101">
            <w:pPr>
              <w:rPr>
                <w:rFonts w:ascii="Arial" w:hAnsi="Arial" w:cs="Arial"/>
                <w:sz w:val="4"/>
                <w:szCs w:val="2"/>
                <w:lang w:val="es-BO"/>
              </w:rPr>
            </w:pPr>
          </w:p>
        </w:tc>
        <w:tc>
          <w:tcPr>
            <w:tcW w:w="238" w:type="dxa"/>
            <w:tcBorders>
              <w:top w:val="single" w:sz="6" w:space="0" w:color="000000" w:themeColor="text1"/>
            </w:tcBorders>
            <w:shd w:val="clear" w:color="auto" w:fill="auto"/>
          </w:tcPr>
          <w:p w14:paraId="27523093" w14:textId="77777777" w:rsidR="005B6920" w:rsidRPr="004A16C7" w:rsidRDefault="005B6920" w:rsidP="00C97101">
            <w:pPr>
              <w:rPr>
                <w:rFonts w:ascii="Arial" w:hAnsi="Arial" w:cs="Arial"/>
                <w:sz w:val="4"/>
                <w:szCs w:val="2"/>
                <w:lang w:val="es-BO"/>
              </w:rPr>
            </w:pPr>
          </w:p>
        </w:tc>
        <w:tc>
          <w:tcPr>
            <w:tcW w:w="256" w:type="dxa"/>
            <w:tcBorders>
              <w:top w:val="single" w:sz="6" w:space="0" w:color="000000" w:themeColor="text1"/>
            </w:tcBorders>
            <w:shd w:val="clear" w:color="auto" w:fill="auto"/>
          </w:tcPr>
          <w:p w14:paraId="171E4BC6" w14:textId="77777777" w:rsidR="005B6920" w:rsidRPr="004A16C7" w:rsidRDefault="005B6920" w:rsidP="00C97101">
            <w:pPr>
              <w:rPr>
                <w:rFonts w:ascii="Arial" w:hAnsi="Arial" w:cs="Arial"/>
                <w:sz w:val="4"/>
                <w:szCs w:val="2"/>
                <w:lang w:val="es-BO"/>
              </w:rPr>
            </w:pPr>
          </w:p>
        </w:tc>
        <w:tc>
          <w:tcPr>
            <w:tcW w:w="246" w:type="dxa"/>
            <w:tcBorders>
              <w:top w:val="single" w:sz="6" w:space="0" w:color="000000" w:themeColor="text1"/>
            </w:tcBorders>
            <w:shd w:val="clear" w:color="auto" w:fill="auto"/>
          </w:tcPr>
          <w:p w14:paraId="004DB2A4" w14:textId="77777777" w:rsidR="005B6920" w:rsidRPr="004A16C7" w:rsidRDefault="005B6920" w:rsidP="00C97101">
            <w:pPr>
              <w:rPr>
                <w:rFonts w:ascii="Arial" w:hAnsi="Arial" w:cs="Arial"/>
                <w:sz w:val="4"/>
                <w:szCs w:val="2"/>
                <w:lang w:val="es-BO"/>
              </w:rPr>
            </w:pPr>
          </w:p>
        </w:tc>
        <w:tc>
          <w:tcPr>
            <w:tcW w:w="237" w:type="dxa"/>
            <w:tcBorders>
              <w:top w:val="single" w:sz="6" w:space="0" w:color="000000" w:themeColor="text1"/>
            </w:tcBorders>
            <w:shd w:val="clear" w:color="auto" w:fill="auto"/>
          </w:tcPr>
          <w:p w14:paraId="3FCAEA89"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66946302" w14:textId="77777777" w:rsidR="005B6920" w:rsidRPr="004A16C7" w:rsidRDefault="005B6920" w:rsidP="00C97101">
            <w:pPr>
              <w:rPr>
                <w:rFonts w:ascii="Arial" w:hAnsi="Arial" w:cs="Arial"/>
                <w:sz w:val="4"/>
                <w:szCs w:val="2"/>
                <w:lang w:val="es-BO"/>
              </w:rPr>
            </w:pPr>
          </w:p>
        </w:tc>
        <w:tc>
          <w:tcPr>
            <w:tcW w:w="238" w:type="dxa"/>
            <w:tcBorders>
              <w:top w:val="single" w:sz="6" w:space="0" w:color="000000" w:themeColor="text1"/>
            </w:tcBorders>
            <w:shd w:val="clear" w:color="auto" w:fill="auto"/>
          </w:tcPr>
          <w:p w14:paraId="65A738C3" w14:textId="77777777" w:rsidR="005B6920" w:rsidRPr="004A16C7" w:rsidRDefault="005B6920" w:rsidP="00C97101">
            <w:pPr>
              <w:rPr>
                <w:rFonts w:ascii="Arial" w:hAnsi="Arial" w:cs="Arial"/>
                <w:sz w:val="4"/>
                <w:szCs w:val="2"/>
                <w:lang w:val="es-BO"/>
              </w:rPr>
            </w:pPr>
          </w:p>
        </w:tc>
        <w:tc>
          <w:tcPr>
            <w:tcW w:w="237" w:type="dxa"/>
            <w:tcBorders>
              <w:top w:val="single" w:sz="6" w:space="0" w:color="000000" w:themeColor="text1"/>
            </w:tcBorders>
            <w:shd w:val="clear" w:color="auto" w:fill="auto"/>
          </w:tcPr>
          <w:p w14:paraId="5B398667" w14:textId="77777777" w:rsidR="005B6920" w:rsidRPr="004A16C7" w:rsidRDefault="005B6920" w:rsidP="00C97101">
            <w:pPr>
              <w:rPr>
                <w:rFonts w:ascii="Arial" w:hAnsi="Arial" w:cs="Arial"/>
                <w:sz w:val="4"/>
                <w:szCs w:val="2"/>
                <w:lang w:val="es-BO"/>
              </w:rPr>
            </w:pPr>
          </w:p>
        </w:tc>
        <w:tc>
          <w:tcPr>
            <w:tcW w:w="237" w:type="dxa"/>
            <w:tcBorders>
              <w:top w:val="single" w:sz="6" w:space="0" w:color="000000" w:themeColor="text1"/>
            </w:tcBorders>
            <w:shd w:val="clear" w:color="auto" w:fill="auto"/>
          </w:tcPr>
          <w:p w14:paraId="48E5F708" w14:textId="77777777" w:rsidR="005B6920" w:rsidRPr="004A16C7" w:rsidRDefault="005B6920" w:rsidP="00C97101">
            <w:pPr>
              <w:rPr>
                <w:rFonts w:ascii="Arial" w:hAnsi="Arial" w:cs="Arial"/>
                <w:sz w:val="4"/>
                <w:szCs w:val="2"/>
                <w:lang w:val="es-BO"/>
              </w:rPr>
            </w:pPr>
          </w:p>
        </w:tc>
        <w:tc>
          <w:tcPr>
            <w:tcW w:w="237" w:type="dxa"/>
            <w:tcBorders>
              <w:top w:val="single" w:sz="6" w:space="0" w:color="000000" w:themeColor="text1"/>
            </w:tcBorders>
            <w:shd w:val="clear" w:color="auto" w:fill="auto"/>
          </w:tcPr>
          <w:p w14:paraId="3942D10A"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535A2C05"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4557AF48"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4FEC3379"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337F8C63"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3F398D3A"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1DEBCD0E"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7A264389" w14:textId="77777777" w:rsidR="005B6920" w:rsidRPr="004A16C7" w:rsidRDefault="005B6920" w:rsidP="00C97101">
            <w:pPr>
              <w:rPr>
                <w:rFonts w:ascii="Arial" w:hAnsi="Arial" w:cs="Arial"/>
                <w:sz w:val="4"/>
                <w:szCs w:val="2"/>
                <w:lang w:val="es-BO"/>
              </w:rPr>
            </w:pPr>
          </w:p>
        </w:tc>
        <w:tc>
          <w:tcPr>
            <w:tcW w:w="236" w:type="dxa"/>
            <w:gridSpan w:val="2"/>
            <w:tcBorders>
              <w:top w:val="single" w:sz="6" w:space="0" w:color="000000" w:themeColor="text1"/>
            </w:tcBorders>
            <w:shd w:val="clear" w:color="auto" w:fill="auto"/>
          </w:tcPr>
          <w:p w14:paraId="28F9DA7A"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143F4FF7"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5BEB81CF"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74DFBC2F"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46435D0C" w14:textId="77777777" w:rsidR="005B6920" w:rsidRPr="004A16C7" w:rsidRDefault="005B6920" w:rsidP="00C97101">
            <w:pPr>
              <w:rPr>
                <w:rFonts w:ascii="Arial" w:hAnsi="Arial" w:cs="Arial"/>
                <w:sz w:val="4"/>
                <w:szCs w:val="2"/>
                <w:lang w:val="es-BO"/>
              </w:rPr>
            </w:pPr>
          </w:p>
        </w:tc>
        <w:tc>
          <w:tcPr>
            <w:tcW w:w="236" w:type="dxa"/>
            <w:tcBorders>
              <w:top w:val="single" w:sz="6" w:space="0" w:color="000000" w:themeColor="text1"/>
            </w:tcBorders>
            <w:shd w:val="clear" w:color="auto" w:fill="auto"/>
          </w:tcPr>
          <w:p w14:paraId="21556682" w14:textId="77777777" w:rsidR="005B6920" w:rsidRPr="004A16C7" w:rsidRDefault="005B6920" w:rsidP="00C97101">
            <w:pPr>
              <w:rPr>
                <w:rFonts w:ascii="Arial" w:hAnsi="Arial" w:cs="Arial"/>
                <w:sz w:val="4"/>
                <w:szCs w:val="2"/>
                <w:lang w:val="es-BO"/>
              </w:rPr>
            </w:pPr>
          </w:p>
        </w:tc>
        <w:tc>
          <w:tcPr>
            <w:tcW w:w="236" w:type="dxa"/>
            <w:gridSpan w:val="2"/>
            <w:tcBorders>
              <w:top w:val="single" w:sz="6" w:space="0" w:color="000000" w:themeColor="text1"/>
            </w:tcBorders>
            <w:shd w:val="clear" w:color="auto" w:fill="auto"/>
          </w:tcPr>
          <w:p w14:paraId="644A5833" w14:textId="77777777" w:rsidR="005B6920" w:rsidRPr="004A16C7" w:rsidRDefault="005B6920" w:rsidP="00C97101">
            <w:pPr>
              <w:rPr>
                <w:rFonts w:ascii="Arial" w:hAnsi="Arial" w:cs="Arial"/>
                <w:sz w:val="4"/>
                <w:szCs w:val="2"/>
                <w:lang w:val="es-BO"/>
              </w:rPr>
            </w:pPr>
          </w:p>
        </w:tc>
        <w:tc>
          <w:tcPr>
            <w:tcW w:w="455" w:type="dxa"/>
            <w:gridSpan w:val="2"/>
            <w:tcBorders>
              <w:top w:val="single" w:sz="6" w:space="0" w:color="000000" w:themeColor="text1"/>
            </w:tcBorders>
            <w:shd w:val="clear" w:color="auto" w:fill="auto"/>
          </w:tcPr>
          <w:p w14:paraId="1326879A" w14:textId="77777777" w:rsidR="005B6920" w:rsidRPr="004A16C7" w:rsidRDefault="005B6920" w:rsidP="00C97101">
            <w:pPr>
              <w:rPr>
                <w:rFonts w:ascii="Arial" w:hAnsi="Arial" w:cs="Arial"/>
                <w:sz w:val="4"/>
                <w:szCs w:val="2"/>
                <w:lang w:val="es-BO"/>
              </w:rPr>
            </w:pPr>
          </w:p>
        </w:tc>
        <w:tc>
          <w:tcPr>
            <w:tcW w:w="675" w:type="dxa"/>
            <w:tcBorders>
              <w:top w:val="single" w:sz="6" w:space="0" w:color="000000" w:themeColor="text1"/>
            </w:tcBorders>
            <w:shd w:val="clear" w:color="auto" w:fill="auto"/>
          </w:tcPr>
          <w:p w14:paraId="482CE813" w14:textId="77777777" w:rsidR="005B6920" w:rsidRPr="004A16C7" w:rsidRDefault="005B6920" w:rsidP="00C97101">
            <w:pPr>
              <w:rPr>
                <w:rFonts w:ascii="Arial" w:hAnsi="Arial" w:cs="Arial"/>
                <w:sz w:val="4"/>
                <w:szCs w:val="2"/>
                <w:lang w:val="es-BO"/>
              </w:rPr>
            </w:pPr>
          </w:p>
        </w:tc>
        <w:tc>
          <w:tcPr>
            <w:tcW w:w="675" w:type="dxa"/>
            <w:tcBorders>
              <w:top w:val="single" w:sz="6" w:space="0" w:color="000000" w:themeColor="text1"/>
            </w:tcBorders>
            <w:shd w:val="clear" w:color="auto" w:fill="auto"/>
          </w:tcPr>
          <w:p w14:paraId="7DD00587" w14:textId="77777777" w:rsidR="005B6920" w:rsidRPr="004A16C7" w:rsidRDefault="005B6920" w:rsidP="00C97101">
            <w:pPr>
              <w:rPr>
                <w:rFonts w:ascii="Arial" w:hAnsi="Arial" w:cs="Arial"/>
                <w:sz w:val="4"/>
                <w:szCs w:val="2"/>
                <w:lang w:val="es-BO"/>
              </w:rPr>
            </w:pPr>
          </w:p>
        </w:tc>
        <w:tc>
          <w:tcPr>
            <w:tcW w:w="675" w:type="dxa"/>
            <w:shd w:val="clear" w:color="auto" w:fill="auto"/>
          </w:tcPr>
          <w:p w14:paraId="30710A13" w14:textId="77777777" w:rsidR="005B6920" w:rsidRPr="004A16C7" w:rsidRDefault="005B6920" w:rsidP="00C97101">
            <w:pPr>
              <w:rPr>
                <w:rFonts w:ascii="Arial" w:hAnsi="Arial" w:cs="Arial"/>
                <w:sz w:val="4"/>
                <w:szCs w:val="2"/>
                <w:lang w:val="es-BO"/>
              </w:rPr>
            </w:pPr>
          </w:p>
        </w:tc>
        <w:tc>
          <w:tcPr>
            <w:tcW w:w="236" w:type="dxa"/>
            <w:tcBorders>
              <w:right w:val="single" w:sz="12" w:space="0" w:color="1F4E79" w:themeColor="accent1" w:themeShade="80"/>
            </w:tcBorders>
            <w:shd w:val="clear" w:color="auto" w:fill="auto"/>
          </w:tcPr>
          <w:p w14:paraId="7B9C4275" w14:textId="77777777" w:rsidR="005B6920" w:rsidRPr="004A16C7" w:rsidRDefault="005B6920" w:rsidP="00C97101">
            <w:pPr>
              <w:rPr>
                <w:rFonts w:ascii="Arial" w:hAnsi="Arial" w:cs="Arial"/>
                <w:sz w:val="4"/>
                <w:szCs w:val="2"/>
                <w:lang w:val="es-BO"/>
              </w:rPr>
            </w:pPr>
          </w:p>
        </w:tc>
      </w:tr>
      <w:tr w:rsidR="005F0032" w:rsidRPr="004A16C7" w14:paraId="414B7E83" w14:textId="77777777" w:rsidTr="00D02347">
        <w:trPr>
          <w:jc w:val="center"/>
        </w:trPr>
        <w:tc>
          <w:tcPr>
            <w:tcW w:w="380" w:type="dxa"/>
            <w:tcBorders>
              <w:left w:val="single" w:sz="12" w:space="0" w:color="1F4E79" w:themeColor="accent1" w:themeShade="80"/>
              <w:bottom w:val="single" w:sz="12" w:space="0" w:color="1F4E79" w:themeColor="accent1" w:themeShade="80"/>
            </w:tcBorders>
            <w:vAlign w:val="center"/>
          </w:tcPr>
          <w:p w14:paraId="47A97197" w14:textId="77777777" w:rsidR="00430174" w:rsidRPr="004A16C7" w:rsidRDefault="00430174" w:rsidP="00C97101">
            <w:pPr>
              <w:jc w:val="right"/>
              <w:rPr>
                <w:rFonts w:ascii="Arial" w:hAnsi="Arial" w:cs="Arial"/>
                <w:b/>
                <w:sz w:val="4"/>
                <w:szCs w:val="8"/>
                <w:lang w:val="es-BO"/>
              </w:rPr>
            </w:pPr>
          </w:p>
        </w:tc>
        <w:tc>
          <w:tcPr>
            <w:tcW w:w="248" w:type="dxa"/>
            <w:tcBorders>
              <w:bottom w:val="single" w:sz="12" w:space="0" w:color="1F4E79" w:themeColor="accent1" w:themeShade="80"/>
            </w:tcBorders>
            <w:vAlign w:val="center"/>
          </w:tcPr>
          <w:p w14:paraId="4A779568" w14:textId="77777777" w:rsidR="00430174" w:rsidRPr="004A16C7" w:rsidRDefault="00430174" w:rsidP="00C97101">
            <w:pPr>
              <w:jc w:val="right"/>
              <w:rPr>
                <w:rFonts w:ascii="Arial" w:hAnsi="Arial" w:cs="Arial"/>
                <w:b/>
                <w:sz w:val="4"/>
                <w:szCs w:val="8"/>
                <w:lang w:val="es-BO"/>
              </w:rPr>
            </w:pPr>
          </w:p>
        </w:tc>
        <w:tc>
          <w:tcPr>
            <w:tcW w:w="246" w:type="dxa"/>
            <w:tcBorders>
              <w:bottom w:val="single" w:sz="12" w:space="0" w:color="1F4E79" w:themeColor="accent1" w:themeShade="80"/>
            </w:tcBorders>
            <w:vAlign w:val="center"/>
          </w:tcPr>
          <w:p w14:paraId="68AB91AB" w14:textId="77777777" w:rsidR="00430174" w:rsidRPr="004A16C7" w:rsidRDefault="00430174" w:rsidP="00C97101">
            <w:pPr>
              <w:jc w:val="right"/>
              <w:rPr>
                <w:rFonts w:ascii="Arial" w:hAnsi="Arial" w:cs="Arial"/>
                <w:b/>
                <w:sz w:val="4"/>
                <w:szCs w:val="8"/>
                <w:lang w:val="es-BO"/>
              </w:rPr>
            </w:pPr>
          </w:p>
        </w:tc>
        <w:tc>
          <w:tcPr>
            <w:tcW w:w="246" w:type="dxa"/>
            <w:tcBorders>
              <w:bottom w:val="single" w:sz="12" w:space="0" w:color="1F4E79" w:themeColor="accent1" w:themeShade="80"/>
            </w:tcBorders>
            <w:vAlign w:val="center"/>
          </w:tcPr>
          <w:p w14:paraId="190033A0" w14:textId="77777777" w:rsidR="00430174" w:rsidRPr="004A16C7" w:rsidRDefault="00430174" w:rsidP="00C97101">
            <w:pPr>
              <w:jc w:val="right"/>
              <w:rPr>
                <w:rFonts w:ascii="Arial" w:hAnsi="Arial" w:cs="Arial"/>
                <w:b/>
                <w:sz w:val="4"/>
                <w:szCs w:val="8"/>
                <w:lang w:val="es-BO"/>
              </w:rPr>
            </w:pPr>
          </w:p>
        </w:tc>
        <w:tc>
          <w:tcPr>
            <w:tcW w:w="236" w:type="dxa"/>
            <w:gridSpan w:val="2"/>
            <w:tcBorders>
              <w:bottom w:val="single" w:sz="12" w:space="0" w:color="1F4E79" w:themeColor="accent1" w:themeShade="80"/>
            </w:tcBorders>
            <w:vAlign w:val="center"/>
          </w:tcPr>
          <w:p w14:paraId="37C9472F" w14:textId="77777777" w:rsidR="00430174" w:rsidRPr="004A16C7" w:rsidRDefault="00430174" w:rsidP="00C97101">
            <w:pPr>
              <w:jc w:val="right"/>
              <w:rPr>
                <w:rFonts w:ascii="Arial" w:hAnsi="Arial" w:cs="Arial"/>
                <w:b/>
                <w:sz w:val="4"/>
                <w:szCs w:val="8"/>
                <w:lang w:val="es-BO"/>
              </w:rPr>
            </w:pPr>
          </w:p>
        </w:tc>
        <w:tc>
          <w:tcPr>
            <w:tcW w:w="267" w:type="dxa"/>
            <w:tcBorders>
              <w:bottom w:val="single" w:sz="12" w:space="0" w:color="1F4E79" w:themeColor="accent1" w:themeShade="80"/>
            </w:tcBorders>
            <w:vAlign w:val="center"/>
          </w:tcPr>
          <w:p w14:paraId="3FBCA98B" w14:textId="77777777" w:rsidR="00430174" w:rsidRPr="004A16C7" w:rsidRDefault="00430174" w:rsidP="00C97101">
            <w:pPr>
              <w:jc w:val="right"/>
              <w:rPr>
                <w:rFonts w:ascii="Arial" w:hAnsi="Arial" w:cs="Arial"/>
                <w:b/>
                <w:sz w:val="4"/>
                <w:szCs w:val="8"/>
                <w:lang w:val="es-BO"/>
              </w:rPr>
            </w:pPr>
          </w:p>
        </w:tc>
        <w:tc>
          <w:tcPr>
            <w:tcW w:w="258" w:type="dxa"/>
            <w:tcBorders>
              <w:bottom w:val="single" w:sz="12" w:space="0" w:color="1F4E79" w:themeColor="accent1" w:themeShade="80"/>
            </w:tcBorders>
            <w:vAlign w:val="center"/>
          </w:tcPr>
          <w:p w14:paraId="43C120AC" w14:textId="77777777" w:rsidR="00430174" w:rsidRPr="004A16C7" w:rsidRDefault="00430174" w:rsidP="00C97101">
            <w:pPr>
              <w:jc w:val="right"/>
              <w:rPr>
                <w:rFonts w:ascii="Arial" w:hAnsi="Arial" w:cs="Arial"/>
                <w:b/>
                <w:sz w:val="4"/>
                <w:szCs w:val="8"/>
                <w:lang w:val="es-BO"/>
              </w:rPr>
            </w:pPr>
          </w:p>
        </w:tc>
        <w:tc>
          <w:tcPr>
            <w:tcW w:w="283" w:type="dxa"/>
            <w:tcBorders>
              <w:bottom w:val="single" w:sz="12" w:space="0" w:color="1F4E79" w:themeColor="accent1" w:themeShade="80"/>
            </w:tcBorders>
          </w:tcPr>
          <w:p w14:paraId="630F44E4" w14:textId="77777777" w:rsidR="00430174" w:rsidRPr="004A16C7" w:rsidRDefault="00430174" w:rsidP="00C97101">
            <w:pPr>
              <w:rPr>
                <w:rFonts w:ascii="Arial" w:hAnsi="Arial" w:cs="Arial"/>
                <w:sz w:val="4"/>
                <w:szCs w:val="8"/>
                <w:lang w:val="es-BO"/>
              </w:rPr>
            </w:pPr>
          </w:p>
        </w:tc>
        <w:tc>
          <w:tcPr>
            <w:tcW w:w="238" w:type="dxa"/>
            <w:tcBorders>
              <w:bottom w:val="single" w:sz="12" w:space="0" w:color="1F4E79" w:themeColor="accent1" w:themeShade="80"/>
            </w:tcBorders>
          </w:tcPr>
          <w:p w14:paraId="5BD2D9EF" w14:textId="77777777" w:rsidR="00430174" w:rsidRPr="004A16C7" w:rsidRDefault="00430174" w:rsidP="00C97101">
            <w:pPr>
              <w:rPr>
                <w:rFonts w:ascii="Arial" w:hAnsi="Arial" w:cs="Arial"/>
                <w:sz w:val="4"/>
                <w:szCs w:val="8"/>
                <w:lang w:val="es-BO"/>
              </w:rPr>
            </w:pPr>
          </w:p>
        </w:tc>
        <w:tc>
          <w:tcPr>
            <w:tcW w:w="256" w:type="dxa"/>
            <w:tcBorders>
              <w:bottom w:val="single" w:sz="12" w:space="0" w:color="1F4E79" w:themeColor="accent1" w:themeShade="80"/>
            </w:tcBorders>
          </w:tcPr>
          <w:p w14:paraId="42FF905F" w14:textId="77777777" w:rsidR="00430174" w:rsidRPr="004A16C7" w:rsidRDefault="00430174" w:rsidP="00C97101">
            <w:pPr>
              <w:rPr>
                <w:rFonts w:ascii="Arial" w:hAnsi="Arial" w:cs="Arial"/>
                <w:sz w:val="4"/>
                <w:szCs w:val="8"/>
                <w:lang w:val="es-BO"/>
              </w:rPr>
            </w:pPr>
          </w:p>
        </w:tc>
        <w:tc>
          <w:tcPr>
            <w:tcW w:w="246" w:type="dxa"/>
            <w:tcBorders>
              <w:bottom w:val="single" w:sz="12" w:space="0" w:color="1F4E79" w:themeColor="accent1" w:themeShade="80"/>
            </w:tcBorders>
          </w:tcPr>
          <w:p w14:paraId="61527197" w14:textId="77777777" w:rsidR="00430174" w:rsidRPr="004A16C7" w:rsidRDefault="00430174" w:rsidP="00C97101">
            <w:pPr>
              <w:rPr>
                <w:rFonts w:ascii="Arial" w:hAnsi="Arial" w:cs="Arial"/>
                <w:sz w:val="4"/>
                <w:szCs w:val="8"/>
                <w:lang w:val="es-BO"/>
              </w:rPr>
            </w:pPr>
          </w:p>
        </w:tc>
        <w:tc>
          <w:tcPr>
            <w:tcW w:w="237" w:type="dxa"/>
            <w:tcBorders>
              <w:bottom w:val="single" w:sz="12" w:space="0" w:color="1F4E79" w:themeColor="accent1" w:themeShade="80"/>
            </w:tcBorders>
          </w:tcPr>
          <w:p w14:paraId="32DC88F8"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517F6723" w14:textId="77777777" w:rsidR="00430174" w:rsidRPr="004A16C7" w:rsidRDefault="00430174" w:rsidP="00C97101">
            <w:pPr>
              <w:rPr>
                <w:rFonts w:ascii="Arial" w:hAnsi="Arial" w:cs="Arial"/>
                <w:sz w:val="4"/>
                <w:szCs w:val="8"/>
                <w:lang w:val="es-BO"/>
              </w:rPr>
            </w:pPr>
          </w:p>
        </w:tc>
        <w:tc>
          <w:tcPr>
            <w:tcW w:w="238" w:type="dxa"/>
            <w:tcBorders>
              <w:bottom w:val="single" w:sz="12" w:space="0" w:color="1F4E79" w:themeColor="accent1" w:themeShade="80"/>
            </w:tcBorders>
          </w:tcPr>
          <w:p w14:paraId="1FA489C6" w14:textId="77777777" w:rsidR="00430174" w:rsidRPr="004A16C7" w:rsidRDefault="00430174" w:rsidP="00C97101">
            <w:pPr>
              <w:rPr>
                <w:rFonts w:ascii="Arial" w:hAnsi="Arial" w:cs="Arial"/>
                <w:sz w:val="4"/>
                <w:szCs w:val="8"/>
                <w:lang w:val="es-BO"/>
              </w:rPr>
            </w:pPr>
          </w:p>
        </w:tc>
        <w:tc>
          <w:tcPr>
            <w:tcW w:w="237" w:type="dxa"/>
            <w:tcBorders>
              <w:bottom w:val="single" w:sz="12" w:space="0" w:color="1F4E79" w:themeColor="accent1" w:themeShade="80"/>
            </w:tcBorders>
          </w:tcPr>
          <w:p w14:paraId="06464587" w14:textId="77777777" w:rsidR="00430174" w:rsidRPr="004A16C7" w:rsidRDefault="00430174" w:rsidP="00C97101">
            <w:pPr>
              <w:rPr>
                <w:rFonts w:ascii="Arial" w:hAnsi="Arial" w:cs="Arial"/>
                <w:sz w:val="4"/>
                <w:szCs w:val="8"/>
                <w:lang w:val="es-BO"/>
              </w:rPr>
            </w:pPr>
          </w:p>
        </w:tc>
        <w:tc>
          <w:tcPr>
            <w:tcW w:w="237" w:type="dxa"/>
            <w:tcBorders>
              <w:bottom w:val="single" w:sz="12" w:space="0" w:color="1F4E79" w:themeColor="accent1" w:themeShade="80"/>
            </w:tcBorders>
          </w:tcPr>
          <w:p w14:paraId="50E6024A" w14:textId="77777777" w:rsidR="00430174" w:rsidRPr="004A16C7" w:rsidRDefault="00430174" w:rsidP="00C97101">
            <w:pPr>
              <w:rPr>
                <w:rFonts w:ascii="Arial" w:hAnsi="Arial" w:cs="Arial"/>
                <w:sz w:val="4"/>
                <w:szCs w:val="8"/>
                <w:lang w:val="es-BO"/>
              </w:rPr>
            </w:pPr>
          </w:p>
        </w:tc>
        <w:tc>
          <w:tcPr>
            <w:tcW w:w="237" w:type="dxa"/>
            <w:tcBorders>
              <w:bottom w:val="single" w:sz="12" w:space="0" w:color="1F4E79" w:themeColor="accent1" w:themeShade="80"/>
            </w:tcBorders>
          </w:tcPr>
          <w:p w14:paraId="22F2BE35"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5577AB41"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6AF1B8B3"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56478DEF"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121CDAAD"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77FDD1F2"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5F6C2C78"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53F2E5AA" w14:textId="77777777" w:rsidR="00430174" w:rsidRPr="004A16C7" w:rsidRDefault="00430174" w:rsidP="00C97101">
            <w:pPr>
              <w:rPr>
                <w:rFonts w:ascii="Arial" w:hAnsi="Arial" w:cs="Arial"/>
                <w:sz w:val="4"/>
                <w:szCs w:val="8"/>
                <w:lang w:val="es-BO"/>
              </w:rPr>
            </w:pPr>
          </w:p>
        </w:tc>
        <w:tc>
          <w:tcPr>
            <w:tcW w:w="236" w:type="dxa"/>
            <w:gridSpan w:val="2"/>
            <w:tcBorders>
              <w:bottom w:val="single" w:sz="12" w:space="0" w:color="1F4E79" w:themeColor="accent1" w:themeShade="80"/>
            </w:tcBorders>
          </w:tcPr>
          <w:p w14:paraId="28617E14"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3F2E9E81"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7A83A183"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26D818F3"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4B41ED94"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tcBorders>
          </w:tcPr>
          <w:p w14:paraId="3B4435A9" w14:textId="77777777" w:rsidR="00430174" w:rsidRPr="004A16C7" w:rsidRDefault="00430174" w:rsidP="00C97101">
            <w:pPr>
              <w:rPr>
                <w:rFonts w:ascii="Arial" w:hAnsi="Arial" w:cs="Arial"/>
                <w:sz w:val="4"/>
                <w:szCs w:val="8"/>
                <w:lang w:val="es-BO"/>
              </w:rPr>
            </w:pPr>
          </w:p>
        </w:tc>
        <w:tc>
          <w:tcPr>
            <w:tcW w:w="236" w:type="dxa"/>
            <w:gridSpan w:val="2"/>
            <w:tcBorders>
              <w:bottom w:val="single" w:sz="12" w:space="0" w:color="1F4E79" w:themeColor="accent1" w:themeShade="80"/>
            </w:tcBorders>
          </w:tcPr>
          <w:p w14:paraId="42CB67A4" w14:textId="77777777" w:rsidR="00430174" w:rsidRPr="004A16C7" w:rsidRDefault="00430174" w:rsidP="00C97101">
            <w:pPr>
              <w:rPr>
                <w:rFonts w:ascii="Arial" w:hAnsi="Arial" w:cs="Arial"/>
                <w:sz w:val="4"/>
                <w:szCs w:val="8"/>
                <w:lang w:val="es-BO"/>
              </w:rPr>
            </w:pPr>
          </w:p>
        </w:tc>
        <w:tc>
          <w:tcPr>
            <w:tcW w:w="455" w:type="dxa"/>
            <w:gridSpan w:val="2"/>
            <w:tcBorders>
              <w:bottom w:val="single" w:sz="12" w:space="0" w:color="1F4E79" w:themeColor="accent1" w:themeShade="80"/>
            </w:tcBorders>
          </w:tcPr>
          <w:p w14:paraId="1053D0DA" w14:textId="77777777" w:rsidR="00430174" w:rsidRPr="004A16C7" w:rsidRDefault="00430174" w:rsidP="00C97101">
            <w:pPr>
              <w:rPr>
                <w:rFonts w:ascii="Arial" w:hAnsi="Arial" w:cs="Arial"/>
                <w:sz w:val="4"/>
                <w:szCs w:val="8"/>
                <w:lang w:val="es-BO"/>
              </w:rPr>
            </w:pPr>
          </w:p>
        </w:tc>
        <w:tc>
          <w:tcPr>
            <w:tcW w:w="675" w:type="dxa"/>
            <w:tcBorders>
              <w:bottom w:val="single" w:sz="12" w:space="0" w:color="1F4E79" w:themeColor="accent1" w:themeShade="80"/>
            </w:tcBorders>
          </w:tcPr>
          <w:p w14:paraId="7A7FFF9A" w14:textId="77777777" w:rsidR="00430174" w:rsidRPr="004A16C7" w:rsidRDefault="00430174" w:rsidP="00C97101">
            <w:pPr>
              <w:rPr>
                <w:rFonts w:ascii="Arial" w:hAnsi="Arial" w:cs="Arial"/>
                <w:sz w:val="4"/>
                <w:szCs w:val="8"/>
                <w:lang w:val="es-BO"/>
              </w:rPr>
            </w:pPr>
          </w:p>
        </w:tc>
        <w:tc>
          <w:tcPr>
            <w:tcW w:w="675" w:type="dxa"/>
            <w:tcBorders>
              <w:bottom w:val="single" w:sz="12" w:space="0" w:color="1F4E79" w:themeColor="accent1" w:themeShade="80"/>
            </w:tcBorders>
          </w:tcPr>
          <w:p w14:paraId="1B7DB0EE" w14:textId="77777777" w:rsidR="00430174" w:rsidRPr="004A16C7" w:rsidRDefault="00430174" w:rsidP="00C97101">
            <w:pPr>
              <w:rPr>
                <w:rFonts w:ascii="Arial" w:hAnsi="Arial" w:cs="Arial"/>
                <w:sz w:val="4"/>
                <w:szCs w:val="8"/>
                <w:lang w:val="es-BO"/>
              </w:rPr>
            </w:pPr>
          </w:p>
        </w:tc>
        <w:tc>
          <w:tcPr>
            <w:tcW w:w="675" w:type="dxa"/>
            <w:tcBorders>
              <w:bottom w:val="single" w:sz="12" w:space="0" w:color="1F4E79" w:themeColor="accent1" w:themeShade="80"/>
            </w:tcBorders>
          </w:tcPr>
          <w:p w14:paraId="3FF96936" w14:textId="77777777" w:rsidR="00430174" w:rsidRPr="004A16C7" w:rsidRDefault="00430174" w:rsidP="00C97101">
            <w:pPr>
              <w:rPr>
                <w:rFonts w:ascii="Arial" w:hAnsi="Arial" w:cs="Arial"/>
                <w:sz w:val="4"/>
                <w:szCs w:val="8"/>
                <w:lang w:val="es-BO"/>
              </w:rPr>
            </w:pPr>
          </w:p>
        </w:tc>
        <w:tc>
          <w:tcPr>
            <w:tcW w:w="236" w:type="dxa"/>
            <w:tcBorders>
              <w:bottom w:val="single" w:sz="12" w:space="0" w:color="1F4E79" w:themeColor="accent1" w:themeShade="80"/>
              <w:right w:val="single" w:sz="12" w:space="0" w:color="1F4E79" w:themeColor="accent1" w:themeShade="80"/>
            </w:tcBorders>
          </w:tcPr>
          <w:p w14:paraId="5E4612C8" w14:textId="77777777" w:rsidR="00430174" w:rsidRPr="004A16C7" w:rsidRDefault="00430174" w:rsidP="00C97101">
            <w:pPr>
              <w:rPr>
                <w:rFonts w:ascii="Arial" w:hAnsi="Arial" w:cs="Arial"/>
                <w:sz w:val="4"/>
                <w:szCs w:val="8"/>
                <w:lang w:val="es-BO"/>
              </w:rPr>
            </w:pPr>
          </w:p>
        </w:tc>
      </w:tr>
    </w:tbl>
    <w:tbl>
      <w:tblPr>
        <w:tblW w:w="9923" w:type="dxa"/>
        <w:tblInd w:w="-582"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9B51BE">
        <w:trPr>
          <w:trHeight w:val="357"/>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AD7C20">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780A5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780A54">
            <w:pPr>
              <w:pStyle w:val="Prrafodelista"/>
              <w:numPr>
                <w:ilvl w:val="0"/>
                <w:numId w:val="37"/>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77777777" w:rsidR="00952A07" w:rsidRPr="008F554D" w:rsidRDefault="00952A07" w:rsidP="00780A5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77777777" w:rsidR="00952A07" w:rsidRPr="008F554D" w:rsidRDefault="00952A07" w:rsidP="00780A5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77777777" w:rsidR="00952A07" w:rsidRPr="008F554D" w:rsidRDefault="00952A07" w:rsidP="00FC24D7">
            <w:pPr>
              <w:ind w:right="113"/>
              <w:jc w:val="both"/>
              <w:rPr>
                <w:lang w:val="es-BO"/>
              </w:rPr>
            </w:pPr>
            <w:r w:rsidRPr="008F554D">
              <w:rPr>
                <w:b/>
                <w:lang w:val="es-BO"/>
              </w:rPr>
              <w:t xml:space="preserve">El incumplimiento a los plazos señalados </w:t>
            </w:r>
            <w:r w:rsidR="00D347DB" w:rsidRPr="008F554D">
              <w:rPr>
                <w:b/>
                <w:lang w:val="es-BO"/>
              </w:rPr>
              <w:t xml:space="preserve">precedentemente </w:t>
            </w:r>
            <w:r w:rsidRPr="008F554D">
              <w:rPr>
                <w:b/>
                <w:lang w:val="es-BO"/>
              </w:rPr>
              <w:t>será considerado como inobservancia a la normativa</w:t>
            </w:r>
            <w:r w:rsidR="00D347DB" w:rsidRPr="008F554D">
              <w:rPr>
                <w:b/>
                <w:lang w:val="es-BO"/>
              </w:rPr>
              <w:t>.</w:t>
            </w:r>
          </w:p>
        </w:tc>
      </w:tr>
      <w:tr w:rsidR="008F554D" w:rsidRPr="008F554D" w14:paraId="3D42F3BB" w14:textId="77777777" w:rsidTr="00AD7C20">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74560B" w:rsidRPr="008F554D" w14:paraId="539C1C57"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39A27E80" w:rsidR="0074560B" w:rsidRPr="008F554D" w:rsidRDefault="001E7FA2" w:rsidP="00203328">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114307A" w:rsidR="0074560B" w:rsidRPr="008F554D" w:rsidRDefault="0074560B" w:rsidP="0074560B">
            <w:pPr>
              <w:adjustRightInd w:val="0"/>
              <w:snapToGrid w:val="0"/>
              <w:jc w:val="center"/>
              <w:rPr>
                <w:rFonts w:ascii="Arial" w:hAnsi="Arial" w:cs="Arial"/>
                <w:lang w:val="es-BO"/>
              </w:rPr>
            </w:pPr>
            <w:r>
              <w:rPr>
                <w:rFonts w:ascii="Arial" w:hAnsi="Arial" w:cs="Arial"/>
                <w:lang w:val="es-BO"/>
              </w:rPr>
              <w:t>0</w:t>
            </w:r>
            <w:r w:rsidR="001E7FA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2E0ED74"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74560B" w:rsidRPr="008F554D" w:rsidRDefault="0074560B" w:rsidP="0074560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343659B0"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74560B" w:rsidRPr="008F554D" w:rsidRDefault="0074560B" w:rsidP="0074560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241B73BB"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74560B" w:rsidRPr="008F554D" w:rsidRDefault="0074560B" w:rsidP="0074560B">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74560B" w:rsidRPr="008F554D" w:rsidRDefault="0074560B" w:rsidP="0074560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C3388A7" w:rsidR="0074560B" w:rsidRPr="008F554D" w:rsidRDefault="0074560B" w:rsidP="0074560B">
            <w:pPr>
              <w:adjustRightInd w:val="0"/>
              <w:snapToGrid w:val="0"/>
              <w:jc w:val="center"/>
              <w:rPr>
                <w:rFonts w:ascii="Arial" w:hAnsi="Arial" w:cs="Arial"/>
                <w:lang w:val="es-BO"/>
              </w:rPr>
            </w:pPr>
            <w:r w:rsidRPr="00015E67">
              <w:rPr>
                <w:rFonts w:ascii="Arial" w:hAnsi="Arial" w:cs="Arial"/>
              </w:rPr>
              <w:t>Edif. Principal del BCB</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74560B" w:rsidRPr="008F554D" w:rsidRDefault="0074560B" w:rsidP="0074560B">
            <w:pPr>
              <w:adjustRightInd w:val="0"/>
              <w:snapToGrid w:val="0"/>
              <w:jc w:val="center"/>
              <w:rPr>
                <w:rFonts w:ascii="Arial" w:hAnsi="Arial" w:cs="Arial"/>
                <w:lang w:val="es-BO"/>
              </w:rPr>
            </w:pPr>
          </w:p>
        </w:tc>
      </w:tr>
      <w:tr w:rsidR="008F554D" w:rsidRPr="008F554D" w14:paraId="5143DA82"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74560B" w:rsidRPr="008F554D" w14:paraId="37872E0A"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80A1DA5"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7203EA6"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B103BF2"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74560B" w:rsidRPr="008F554D" w:rsidRDefault="0074560B" w:rsidP="0074560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68D8A45A"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74560B" w:rsidRPr="008F554D" w:rsidRDefault="0074560B" w:rsidP="0074560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5A261132"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74560B" w:rsidRPr="008F554D" w:rsidRDefault="0074560B" w:rsidP="0074560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CDB0B55"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74560B" w:rsidRPr="008F554D" w:rsidRDefault="0074560B" w:rsidP="0074560B">
            <w:pPr>
              <w:adjustRightInd w:val="0"/>
              <w:snapToGrid w:val="0"/>
              <w:jc w:val="center"/>
              <w:rPr>
                <w:rFonts w:ascii="Arial" w:hAnsi="Arial" w:cs="Arial"/>
                <w:lang w:val="es-BO"/>
              </w:rPr>
            </w:pPr>
          </w:p>
        </w:tc>
      </w:tr>
      <w:tr w:rsidR="008F554D" w:rsidRPr="008F554D" w14:paraId="6E3F09FB"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74560B" w:rsidRPr="008F554D" w14:paraId="4BD1B3F8"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4CA8C9B5"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024F0D82"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2DC5E528"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74560B" w:rsidRPr="008F554D" w:rsidRDefault="0074560B" w:rsidP="0074560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BF4FA77"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74560B" w:rsidRPr="008F554D" w:rsidRDefault="0074560B" w:rsidP="0074560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203963ED"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2CB4468A"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74560B" w:rsidRPr="008F554D" w:rsidRDefault="0074560B" w:rsidP="0074560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361A0B6A"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74560B" w:rsidRPr="008F554D" w:rsidRDefault="0074560B" w:rsidP="0074560B">
            <w:pPr>
              <w:adjustRightInd w:val="0"/>
              <w:snapToGrid w:val="0"/>
              <w:jc w:val="center"/>
              <w:rPr>
                <w:rFonts w:ascii="Arial" w:hAnsi="Arial" w:cs="Arial"/>
                <w:lang w:val="es-BO"/>
              </w:rPr>
            </w:pPr>
          </w:p>
        </w:tc>
      </w:tr>
      <w:tr w:rsidR="008F554D" w:rsidRPr="008F554D" w14:paraId="3664B3F7"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74560B" w:rsidRPr="008F554D" w14:paraId="5F394EE2"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19AA8ECC"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F34F164"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6D1D5587"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74560B" w:rsidRPr="008F554D" w:rsidRDefault="0074560B" w:rsidP="0074560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96711D5"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74560B" w:rsidRPr="008F554D" w:rsidRDefault="0074560B" w:rsidP="0074560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223E089"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74560B" w:rsidRPr="008F554D" w:rsidRDefault="0074560B" w:rsidP="0074560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4FEAC6D7" w:rsidR="0074560B" w:rsidRPr="008F554D" w:rsidRDefault="0074560B" w:rsidP="0074560B">
            <w:pPr>
              <w:adjustRightInd w:val="0"/>
              <w:snapToGrid w:val="0"/>
              <w:jc w:val="center"/>
              <w:rPr>
                <w:rFonts w:ascii="Arial" w:hAnsi="Arial" w:cs="Arial"/>
                <w:lang w:val="es-BO"/>
              </w:rPr>
            </w:pPr>
            <w:r>
              <w:rPr>
                <w:rFonts w:ascii="Arial" w:hAnsi="Arial" w:cs="Arial"/>
                <w:lang w:val="es-BO"/>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74560B" w:rsidRPr="008F554D" w:rsidRDefault="0074560B" w:rsidP="0074560B">
            <w:pPr>
              <w:adjustRightInd w:val="0"/>
              <w:snapToGrid w:val="0"/>
              <w:jc w:val="center"/>
              <w:rPr>
                <w:rFonts w:ascii="Arial" w:hAnsi="Arial" w:cs="Arial"/>
                <w:lang w:val="es-BO"/>
              </w:rPr>
            </w:pPr>
          </w:p>
        </w:tc>
      </w:tr>
      <w:tr w:rsidR="008F554D" w:rsidRPr="008F554D" w14:paraId="7659ADFD"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74560B" w:rsidRPr="008F554D" w14:paraId="745323E0"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016CBD" w14:textId="4E4FE7DA" w:rsidR="0074560B" w:rsidRDefault="001E7FA2" w:rsidP="00AE5AFC">
            <w:pPr>
              <w:adjustRightInd w:val="0"/>
              <w:snapToGrid w:val="0"/>
              <w:jc w:val="center"/>
              <w:rPr>
                <w:rFonts w:ascii="Arial" w:hAnsi="Arial" w:cs="Arial"/>
                <w:lang w:val="es-BO"/>
              </w:rPr>
            </w:pPr>
            <w:r>
              <w:rPr>
                <w:rFonts w:ascii="Arial" w:hAnsi="Arial" w:cs="Arial"/>
                <w:lang w:val="es-BO"/>
              </w:rPr>
              <w:t>13</w:t>
            </w:r>
          </w:p>
          <w:p w14:paraId="31B58965" w14:textId="77777777" w:rsidR="001F61A2" w:rsidRDefault="001F61A2" w:rsidP="00AE5AFC">
            <w:pPr>
              <w:adjustRightInd w:val="0"/>
              <w:snapToGrid w:val="0"/>
              <w:jc w:val="center"/>
              <w:rPr>
                <w:rFonts w:ascii="Arial" w:hAnsi="Arial" w:cs="Arial"/>
                <w:lang w:val="es-BO"/>
              </w:rPr>
            </w:pPr>
          </w:p>
          <w:p w14:paraId="1C64AF66" w14:textId="77777777" w:rsidR="001F61A2" w:rsidRDefault="001F61A2" w:rsidP="00AE5AFC">
            <w:pPr>
              <w:adjustRightInd w:val="0"/>
              <w:snapToGrid w:val="0"/>
              <w:jc w:val="center"/>
              <w:rPr>
                <w:rFonts w:ascii="Arial" w:hAnsi="Arial" w:cs="Arial"/>
                <w:lang w:val="es-BO"/>
              </w:rPr>
            </w:pPr>
          </w:p>
          <w:p w14:paraId="5DA9AF60" w14:textId="77777777" w:rsidR="001F61A2" w:rsidRDefault="001F61A2" w:rsidP="00AE5AFC">
            <w:pPr>
              <w:adjustRightInd w:val="0"/>
              <w:snapToGrid w:val="0"/>
              <w:jc w:val="center"/>
              <w:rPr>
                <w:rFonts w:ascii="Arial" w:hAnsi="Arial" w:cs="Arial"/>
                <w:lang w:val="es-BO"/>
              </w:rPr>
            </w:pPr>
          </w:p>
          <w:p w14:paraId="51B9CF1D" w14:textId="77777777" w:rsidR="001F61A2" w:rsidRDefault="001F61A2" w:rsidP="00AE5AFC">
            <w:pPr>
              <w:adjustRightInd w:val="0"/>
              <w:snapToGrid w:val="0"/>
              <w:jc w:val="center"/>
              <w:rPr>
                <w:rFonts w:ascii="Arial" w:hAnsi="Arial" w:cs="Arial"/>
                <w:lang w:val="es-BO"/>
              </w:rPr>
            </w:pPr>
          </w:p>
          <w:p w14:paraId="604B722F" w14:textId="77777777" w:rsidR="001F61A2" w:rsidRDefault="001F61A2" w:rsidP="00AE5AFC">
            <w:pPr>
              <w:adjustRightInd w:val="0"/>
              <w:snapToGrid w:val="0"/>
              <w:jc w:val="center"/>
              <w:rPr>
                <w:rFonts w:ascii="Arial" w:hAnsi="Arial" w:cs="Arial"/>
                <w:lang w:val="es-BO"/>
              </w:rPr>
            </w:pPr>
          </w:p>
          <w:p w14:paraId="49686F6F" w14:textId="77777777" w:rsidR="001F61A2" w:rsidRDefault="001F61A2" w:rsidP="00AE5AFC">
            <w:pPr>
              <w:adjustRightInd w:val="0"/>
              <w:snapToGrid w:val="0"/>
              <w:jc w:val="center"/>
              <w:rPr>
                <w:rFonts w:ascii="Arial" w:hAnsi="Arial" w:cs="Arial"/>
                <w:lang w:val="es-BO"/>
              </w:rPr>
            </w:pPr>
          </w:p>
          <w:p w14:paraId="4687C08D" w14:textId="77777777" w:rsidR="001F61A2" w:rsidRDefault="001F61A2" w:rsidP="00AE5AFC">
            <w:pPr>
              <w:adjustRightInd w:val="0"/>
              <w:snapToGrid w:val="0"/>
              <w:jc w:val="center"/>
              <w:rPr>
                <w:rFonts w:ascii="Arial" w:hAnsi="Arial" w:cs="Arial"/>
                <w:lang w:val="es-BO"/>
              </w:rPr>
            </w:pPr>
          </w:p>
          <w:p w14:paraId="60F2C926" w14:textId="77777777" w:rsidR="001F61A2" w:rsidRDefault="001F61A2" w:rsidP="00AE5AFC">
            <w:pPr>
              <w:adjustRightInd w:val="0"/>
              <w:snapToGrid w:val="0"/>
              <w:jc w:val="center"/>
              <w:rPr>
                <w:rFonts w:ascii="Arial" w:hAnsi="Arial" w:cs="Arial"/>
                <w:lang w:val="es-BO"/>
              </w:rPr>
            </w:pPr>
          </w:p>
          <w:p w14:paraId="32771217" w14:textId="3C1A77DA" w:rsidR="001F61A2" w:rsidRPr="008F554D" w:rsidRDefault="001E7FA2" w:rsidP="001F61A2">
            <w:pPr>
              <w:adjustRightInd w:val="0"/>
              <w:snapToGrid w:val="0"/>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E0A022" w14:textId="77777777" w:rsidR="0074560B" w:rsidRDefault="0074560B" w:rsidP="0074560B">
            <w:pPr>
              <w:adjustRightInd w:val="0"/>
              <w:snapToGrid w:val="0"/>
              <w:jc w:val="center"/>
              <w:rPr>
                <w:rFonts w:ascii="Arial" w:hAnsi="Arial" w:cs="Arial"/>
                <w:lang w:val="es-BO"/>
              </w:rPr>
            </w:pPr>
            <w:r>
              <w:rPr>
                <w:rFonts w:ascii="Arial" w:hAnsi="Arial" w:cs="Arial"/>
                <w:lang w:val="es-BO"/>
              </w:rPr>
              <w:t>0</w:t>
            </w:r>
            <w:r w:rsidR="00FF4A46">
              <w:rPr>
                <w:rFonts w:ascii="Arial" w:hAnsi="Arial" w:cs="Arial"/>
                <w:lang w:val="es-BO"/>
              </w:rPr>
              <w:t>9</w:t>
            </w:r>
          </w:p>
          <w:p w14:paraId="3F6C053A" w14:textId="77777777" w:rsidR="001F61A2" w:rsidRDefault="001F61A2" w:rsidP="0074560B">
            <w:pPr>
              <w:adjustRightInd w:val="0"/>
              <w:snapToGrid w:val="0"/>
              <w:jc w:val="center"/>
              <w:rPr>
                <w:rFonts w:ascii="Arial" w:hAnsi="Arial" w:cs="Arial"/>
                <w:lang w:val="es-BO"/>
              </w:rPr>
            </w:pPr>
          </w:p>
          <w:p w14:paraId="2E1169D9" w14:textId="77777777" w:rsidR="001F61A2" w:rsidRDefault="001F61A2" w:rsidP="0074560B">
            <w:pPr>
              <w:adjustRightInd w:val="0"/>
              <w:snapToGrid w:val="0"/>
              <w:jc w:val="center"/>
              <w:rPr>
                <w:rFonts w:ascii="Arial" w:hAnsi="Arial" w:cs="Arial"/>
                <w:lang w:val="es-BO"/>
              </w:rPr>
            </w:pPr>
          </w:p>
          <w:p w14:paraId="6D167342" w14:textId="77777777" w:rsidR="001F61A2" w:rsidRDefault="001F61A2" w:rsidP="0074560B">
            <w:pPr>
              <w:adjustRightInd w:val="0"/>
              <w:snapToGrid w:val="0"/>
              <w:jc w:val="center"/>
              <w:rPr>
                <w:rFonts w:ascii="Arial" w:hAnsi="Arial" w:cs="Arial"/>
                <w:lang w:val="es-BO"/>
              </w:rPr>
            </w:pPr>
          </w:p>
          <w:p w14:paraId="1150AB7B" w14:textId="77777777" w:rsidR="001F61A2" w:rsidRDefault="001F61A2" w:rsidP="0074560B">
            <w:pPr>
              <w:adjustRightInd w:val="0"/>
              <w:snapToGrid w:val="0"/>
              <w:jc w:val="center"/>
              <w:rPr>
                <w:rFonts w:ascii="Arial" w:hAnsi="Arial" w:cs="Arial"/>
                <w:lang w:val="es-BO"/>
              </w:rPr>
            </w:pPr>
          </w:p>
          <w:p w14:paraId="5ECF54F0" w14:textId="77777777" w:rsidR="001F61A2" w:rsidRDefault="001F61A2" w:rsidP="0074560B">
            <w:pPr>
              <w:adjustRightInd w:val="0"/>
              <w:snapToGrid w:val="0"/>
              <w:jc w:val="center"/>
              <w:rPr>
                <w:rFonts w:ascii="Arial" w:hAnsi="Arial" w:cs="Arial"/>
                <w:lang w:val="es-BO"/>
              </w:rPr>
            </w:pPr>
          </w:p>
          <w:p w14:paraId="52FA716C" w14:textId="77777777" w:rsidR="001F61A2" w:rsidRDefault="001F61A2" w:rsidP="0074560B">
            <w:pPr>
              <w:adjustRightInd w:val="0"/>
              <w:snapToGrid w:val="0"/>
              <w:jc w:val="center"/>
              <w:rPr>
                <w:rFonts w:ascii="Arial" w:hAnsi="Arial" w:cs="Arial"/>
                <w:lang w:val="es-BO"/>
              </w:rPr>
            </w:pPr>
          </w:p>
          <w:p w14:paraId="6CDE2E33" w14:textId="77777777" w:rsidR="001F61A2" w:rsidRDefault="001F61A2" w:rsidP="0074560B">
            <w:pPr>
              <w:adjustRightInd w:val="0"/>
              <w:snapToGrid w:val="0"/>
              <w:jc w:val="center"/>
              <w:rPr>
                <w:rFonts w:ascii="Arial" w:hAnsi="Arial" w:cs="Arial"/>
                <w:lang w:val="es-BO"/>
              </w:rPr>
            </w:pPr>
          </w:p>
          <w:p w14:paraId="229F3EEF" w14:textId="77777777" w:rsidR="001F61A2" w:rsidRDefault="001F61A2" w:rsidP="0074560B">
            <w:pPr>
              <w:adjustRightInd w:val="0"/>
              <w:snapToGrid w:val="0"/>
              <w:jc w:val="center"/>
              <w:rPr>
                <w:rFonts w:ascii="Arial" w:hAnsi="Arial" w:cs="Arial"/>
                <w:lang w:val="es-BO"/>
              </w:rPr>
            </w:pPr>
          </w:p>
          <w:p w14:paraId="513D0BC4" w14:textId="33686343" w:rsidR="001F61A2" w:rsidRPr="008F554D" w:rsidRDefault="001F61A2" w:rsidP="0074560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4DE07" w14:textId="77777777" w:rsidR="0074560B" w:rsidRDefault="0074560B" w:rsidP="0074560B">
            <w:pPr>
              <w:adjustRightInd w:val="0"/>
              <w:snapToGrid w:val="0"/>
              <w:jc w:val="center"/>
              <w:rPr>
                <w:rFonts w:ascii="Arial" w:hAnsi="Arial" w:cs="Arial"/>
                <w:lang w:val="es-BO"/>
              </w:rPr>
            </w:pPr>
            <w:r>
              <w:rPr>
                <w:rFonts w:ascii="Arial" w:hAnsi="Arial" w:cs="Arial"/>
                <w:lang w:val="es-BO"/>
              </w:rPr>
              <w:t>2021</w:t>
            </w:r>
          </w:p>
          <w:p w14:paraId="23B68078" w14:textId="77777777" w:rsidR="001F61A2" w:rsidRDefault="001F61A2" w:rsidP="0074560B">
            <w:pPr>
              <w:adjustRightInd w:val="0"/>
              <w:snapToGrid w:val="0"/>
              <w:jc w:val="center"/>
              <w:rPr>
                <w:rFonts w:ascii="Arial" w:hAnsi="Arial" w:cs="Arial"/>
                <w:lang w:val="es-BO"/>
              </w:rPr>
            </w:pPr>
          </w:p>
          <w:p w14:paraId="2B6B51D6" w14:textId="77777777" w:rsidR="001F61A2" w:rsidRDefault="001F61A2" w:rsidP="0074560B">
            <w:pPr>
              <w:adjustRightInd w:val="0"/>
              <w:snapToGrid w:val="0"/>
              <w:jc w:val="center"/>
              <w:rPr>
                <w:rFonts w:ascii="Arial" w:hAnsi="Arial" w:cs="Arial"/>
                <w:lang w:val="es-BO"/>
              </w:rPr>
            </w:pPr>
          </w:p>
          <w:p w14:paraId="4F2F5B34" w14:textId="77777777" w:rsidR="001F61A2" w:rsidRDefault="001F61A2" w:rsidP="0074560B">
            <w:pPr>
              <w:adjustRightInd w:val="0"/>
              <w:snapToGrid w:val="0"/>
              <w:jc w:val="center"/>
              <w:rPr>
                <w:rFonts w:ascii="Arial" w:hAnsi="Arial" w:cs="Arial"/>
                <w:lang w:val="es-BO"/>
              </w:rPr>
            </w:pPr>
          </w:p>
          <w:p w14:paraId="66CAB946" w14:textId="77777777" w:rsidR="001F61A2" w:rsidRDefault="001F61A2" w:rsidP="0074560B">
            <w:pPr>
              <w:adjustRightInd w:val="0"/>
              <w:snapToGrid w:val="0"/>
              <w:jc w:val="center"/>
              <w:rPr>
                <w:rFonts w:ascii="Arial" w:hAnsi="Arial" w:cs="Arial"/>
                <w:lang w:val="es-BO"/>
              </w:rPr>
            </w:pPr>
          </w:p>
          <w:p w14:paraId="0A32950A" w14:textId="77777777" w:rsidR="001F61A2" w:rsidRDefault="001F61A2" w:rsidP="0074560B">
            <w:pPr>
              <w:adjustRightInd w:val="0"/>
              <w:snapToGrid w:val="0"/>
              <w:jc w:val="center"/>
              <w:rPr>
                <w:rFonts w:ascii="Arial" w:hAnsi="Arial" w:cs="Arial"/>
                <w:lang w:val="es-BO"/>
              </w:rPr>
            </w:pPr>
          </w:p>
          <w:p w14:paraId="518C559B" w14:textId="77777777" w:rsidR="001F61A2" w:rsidRDefault="001F61A2" w:rsidP="0074560B">
            <w:pPr>
              <w:adjustRightInd w:val="0"/>
              <w:snapToGrid w:val="0"/>
              <w:jc w:val="center"/>
              <w:rPr>
                <w:rFonts w:ascii="Arial" w:hAnsi="Arial" w:cs="Arial"/>
                <w:lang w:val="es-BO"/>
              </w:rPr>
            </w:pPr>
          </w:p>
          <w:p w14:paraId="0FBD0543" w14:textId="77777777" w:rsidR="001F61A2" w:rsidRDefault="001F61A2" w:rsidP="0074560B">
            <w:pPr>
              <w:adjustRightInd w:val="0"/>
              <w:snapToGrid w:val="0"/>
              <w:jc w:val="center"/>
              <w:rPr>
                <w:rFonts w:ascii="Arial" w:hAnsi="Arial" w:cs="Arial"/>
                <w:lang w:val="es-BO"/>
              </w:rPr>
            </w:pPr>
          </w:p>
          <w:p w14:paraId="617F88AB" w14:textId="77777777" w:rsidR="001F61A2" w:rsidRDefault="001F61A2" w:rsidP="0074560B">
            <w:pPr>
              <w:adjustRightInd w:val="0"/>
              <w:snapToGrid w:val="0"/>
              <w:jc w:val="center"/>
              <w:rPr>
                <w:rFonts w:ascii="Arial" w:hAnsi="Arial" w:cs="Arial"/>
                <w:lang w:val="es-BO"/>
              </w:rPr>
            </w:pPr>
          </w:p>
          <w:p w14:paraId="4E747DD2" w14:textId="2DE7A40F" w:rsidR="001F61A2" w:rsidRPr="008F554D" w:rsidRDefault="001F61A2" w:rsidP="001F61A2">
            <w:pPr>
              <w:adjustRightInd w:val="0"/>
              <w:snapToGrid w:val="0"/>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74560B" w:rsidRPr="008F554D" w:rsidRDefault="0074560B" w:rsidP="0074560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3A6BFA" w14:textId="3D5A2913" w:rsidR="0074560B" w:rsidRDefault="0074560B" w:rsidP="001F61A2">
            <w:pPr>
              <w:adjustRightInd w:val="0"/>
              <w:snapToGrid w:val="0"/>
              <w:jc w:val="center"/>
              <w:rPr>
                <w:rFonts w:ascii="Arial" w:hAnsi="Arial" w:cs="Arial"/>
                <w:lang w:val="es-BO"/>
              </w:rPr>
            </w:pPr>
            <w:r>
              <w:rPr>
                <w:rFonts w:ascii="Arial" w:hAnsi="Arial" w:cs="Arial"/>
                <w:lang w:val="es-BO"/>
              </w:rPr>
              <w:t>1</w:t>
            </w:r>
            <w:r w:rsidR="001E7FA2">
              <w:rPr>
                <w:rFonts w:ascii="Arial" w:hAnsi="Arial" w:cs="Arial"/>
                <w:lang w:val="es-BO"/>
              </w:rPr>
              <w:t>1</w:t>
            </w:r>
          </w:p>
          <w:p w14:paraId="024D4458" w14:textId="77777777" w:rsidR="001F61A2" w:rsidRDefault="001F61A2" w:rsidP="001F61A2">
            <w:pPr>
              <w:adjustRightInd w:val="0"/>
              <w:snapToGrid w:val="0"/>
              <w:jc w:val="center"/>
              <w:rPr>
                <w:rFonts w:ascii="Arial" w:hAnsi="Arial" w:cs="Arial"/>
                <w:lang w:val="es-BO"/>
              </w:rPr>
            </w:pPr>
          </w:p>
          <w:p w14:paraId="6943945F" w14:textId="77777777" w:rsidR="001F61A2" w:rsidRDefault="001F61A2" w:rsidP="001F61A2">
            <w:pPr>
              <w:adjustRightInd w:val="0"/>
              <w:snapToGrid w:val="0"/>
              <w:jc w:val="center"/>
              <w:rPr>
                <w:rFonts w:ascii="Arial" w:hAnsi="Arial" w:cs="Arial"/>
                <w:lang w:val="es-BO"/>
              </w:rPr>
            </w:pPr>
          </w:p>
          <w:p w14:paraId="609FE764" w14:textId="77777777" w:rsidR="001F61A2" w:rsidRDefault="001F61A2" w:rsidP="001F61A2">
            <w:pPr>
              <w:adjustRightInd w:val="0"/>
              <w:snapToGrid w:val="0"/>
              <w:jc w:val="center"/>
              <w:rPr>
                <w:rFonts w:ascii="Arial" w:hAnsi="Arial" w:cs="Arial"/>
                <w:lang w:val="es-BO"/>
              </w:rPr>
            </w:pPr>
          </w:p>
          <w:p w14:paraId="717CC0DD" w14:textId="77777777" w:rsidR="001F61A2" w:rsidRDefault="001F61A2" w:rsidP="001F61A2">
            <w:pPr>
              <w:adjustRightInd w:val="0"/>
              <w:snapToGrid w:val="0"/>
              <w:jc w:val="center"/>
              <w:rPr>
                <w:rFonts w:ascii="Arial" w:hAnsi="Arial" w:cs="Arial"/>
                <w:lang w:val="es-BO"/>
              </w:rPr>
            </w:pPr>
          </w:p>
          <w:p w14:paraId="59FFE0CF" w14:textId="77777777" w:rsidR="001F61A2" w:rsidRDefault="001F61A2" w:rsidP="001F61A2">
            <w:pPr>
              <w:adjustRightInd w:val="0"/>
              <w:snapToGrid w:val="0"/>
              <w:jc w:val="center"/>
              <w:rPr>
                <w:rFonts w:ascii="Arial" w:hAnsi="Arial" w:cs="Arial"/>
                <w:lang w:val="es-BO"/>
              </w:rPr>
            </w:pPr>
          </w:p>
          <w:p w14:paraId="48604F39" w14:textId="77777777" w:rsidR="001F61A2" w:rsidRDefault="001F61A2" w:rsidP="001F61A2">
            <w:pPr>
              <w:adjustRightInd w:val="0"/>
              <w:snapToGrid w:val="0"/>
              <w:jc w:val="center"/>
              <w:rPr>
                <w:rFonts w:ascii="Arial" w:hAnsi="Arial" w:cs="Arial"/>
                <w:lang w:val="es-BO"/>
              </w:rPr>
            </w:pPr>
          </w:p>
          <w:p w14:paraId="31CC185F" w14:textId="77777777" w:rsidR="001F61A2" w:rsidRDefault="001F61A2" w:rsidP="001F61A2">
            <w:pPr>
              <w:adjustRightInd w:val="0"/>
              <w:snapToGrid w:val="0"/>
              <w:jc w:val="center"/>
              <w:rPr>
                <w:rFonts w:ascii="Arial" w:hAnsi="Arial" w:cs="Arial"/>
                <w:lang w:val="es-BO"/>
              </w:rPr>
            </w:pPr>
          </w:p>
          <w:p w14:paraId="5E3A8390" w14:textId="77777777" w:rsidR="001F61A2" w:rsidRDefault="001F61A2" w:rsidP="001F61A2">
            <w:pPr>
              <w:adjustRightInd w:val="0"/>
              <w:snapToGrid w:val="0"/>
              <w:jc w:val="center"/>
              <w:rPr>
                <w:rFonts w:ascii="Arial" w:hAnsi="Arial" w:cs="Arial"/>
                <w:lang w:val="es-BO"/>
              </w:rPr>
            </w:pPr>
          </w:p>
          <w:p w14:paraId="0FEB959A" w14:textId="17720489" w:rsidR="001F61A2" w:rsidRPr="008F554D" w:rsidRDefault="001F61A2" w:rsidP="001F61A2">
            <w:pPr>
              <w:adjustRightInd w:val="0"/>
              <w:snapToGrid w:val="0"/>
              <w:jc w:val="center"/>
              <w:rPr>
                <w:rFonts w:ascii="Arial" w:hAnsi="Arial" w:cs="Arial"/>
                <w:lang w:val="es-BO"/>
              </w:rPr>
            </w:pPr>
            <w:r>
              <w:rPr>
                <w:rFonts w:ascii="Arial" w:hAnsi="Arial" w:cs="Arial"/>
                <w:lang w:val="es-BO"/>
              </w:rPr>
              <w:t>1</w:t>
            </w:r>
            <w:r w:rsidR="001E7FA2">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74560B" w:rsidRPr="008F554D" w:rsidRDefault="0074560B" w:rsidP="0074560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D61D0F" w14:textId="77777777" w:rsidR="0074560B" w:rsidRDefault="001F61A2" w:rsidP="001F61A2">
            <w:pPr>
              <w:adjustRightInd w:val="0"/>
              <w:snapToGrid w:val="0"/>
              <w:jc w:val="center"/>
              <w:rPr>
                <w:rFonts w:ascii="Arial" w:hAnsi="Arial" w:cs="Arial"/>
                <w:lang w:val="es-BO"/>
              </w:rPr>
            </w:pPr>
            <w:r>
              <w:rPr>
                <w:rFonts w:ascii="Arial" w:hAnsi="Arial" w:cs="Arial"/>
                <w:lang w:val="es-BO"/>
              </w:rPr>
              <w:t>00</w:t>
            </w:r>
          </w:p>
          <w:p w14:paraId="02257197" w14:textId="77777777" w:rsidR="001F61A2" w:rsidRDefault="001F61A2" w:rsidP="001F61A2">
            <w:pPr>
              <w:adjustRightInd w:val="0"/>
              <w:snapToGrid w:val="0"/>
              <w:jc w:val="center"/>
              <w:rPr>
                <w:rFonts w:ascii="Arial" w:hAnsi="Arial" w:cs="Arial"/>
                <w:lang w:val="es-BO"/>
              </w:rPr>
            </w:pPr>
          </w:p>
          <w:p w14:paraId="7183569D" w14:textId="77777777" w:rsidR="001F61A2" w:rsidRDefault="001F61A2" w:rsidP="001F61A2">
            <w:pPr>
              <w:adjustRightInd w:val="0"/>
              <w:snapToGrid w:val="0"/>
              <w:jc w:val="center"/>
              <w:rPr>
                <w:rFonts w:ascii="Arial" w:hAnsi="Arial" w:cs="Arial"/>
                <w:lang w:val="es-BO"/>
              </w:rPr>
            </w:pPr>
          </w:p>
          <w:p w14:paraId="569EBE0C" w14:textId="77777777" w:rsidR="001F61A2" w:rsidRDefault="001F61A2" w:rsidP="001F61A2">
            <w:pPr>
              <w:adjustRightInd w:val="0"/>
              <w:snapToGrid w:val="0"/>
              <w:jc w:val="center"/>
              <w:rPr>
                <w:rFonts w:ascii="Arial" w:hAnsi="Arial" w:cs="Arial"/>
                <w:lang w:val="es-BO"/>
              </w:rPr>
            </w:pPr>
          </w:p>
          <w:p w14:paraId="22EDAA41" w14:textId="77777777" w:rsidR="001F61A2" w:rsidRDefault="001F61A2" w:rsidP="001F61A2">
            <w:pPr>
              <w:adjustRightInd w:val="0"/>
              <w:snapToGrid w:val="0"/>
              <w:jc w:val="center"/>
              <w:rPr>
                <w:rFonts w:ascii="Arial" w:hAnsi="Arial" w:cs="Arial"/>
                <w:lang w:val="es-BO"/>
              </w:rPr>
            </w:pPr>
          </w:p>
          <w:p w14:paraId="12A93591" w14:textId="77777777" w:rsidR="001F61A2" w:rsidRDefault="001F61A2" w:rsidP="001F61A2">
            <w:pPr>
              <w:adjustRightInd w:val="0"/>
              <w:snapToGrid w:val="0"/>
              <w:jc w:val="center"/>
              <w:rPr>
                <w:rFonts w:ascii="Arial" w:hAnsi="Arial" w:cs="Arial"/>
                <w:lang w:val="es-BO"/>
              </w:rPr>
            </w:pPr>
          </w:p>
          <w:p w14:paraId="0078A6C4" w14:textId="77777777" w:rsidR="001F61A2" w:rsidRDefault="001F61A2" w:rsidP="001F61A2">
            <w:pPr>
              <w:adjustRightInd w:val="0"/>
              <w:snapToGrid w:val="0"/>
              <w:jc w:val="center"/>
              <w:rPr>
                <w:rFonts w:ascii="Arial" w:hAnsi="Arial" w:cs="Arial"/>
                <w:lang w:val="es-BO"/>
              </w:rPr>
            </w:pPr>
          </w:p>
          <w:p w14:paraId="2FA24B53" w14:textId="77777777" w:rsidR="001F61A2" w:rsidRDefault="001F61A2" w:rsidP="001F61A2">
            <w:pPr>
              <w:adjustRightInd w:val="0"/>
              <w:snapToGrid w:val="0"/>
              <w:jc w:val="center"/>
              <w:rPr>
                <w:rFonts w:ascii="Arial" w:hAnsi="Arial" w:cs="Arial"/>
                <w:lang w:val="es-BO"/>
              </w:rPr>
            </w:pPr>
          </w:p>
          <w:p w14:paraId="003089BF" w14:textId="77777777" w:rsidR="001F61A2" w:rsidRDefault="001F61A2" w:rsidP="001F61A2">
            <w:pPr>
              <w:adjustRightInd w:val="0"/>
              <w:snapToGrid w:val="0"/>
              <w:jc w:val="center"/>
              <w:rPr>
                <w:rFonts w:ascii="Arial" w:hAnsi="Arial" w:cs="Arial"/>
                <w:lang w:val="es-BO"/>
              </w:rPr>
            </w:pPr>
          </w:p>
          <w:p w14:paraId="619BE681" w14:textId="14A5466C" w:rsidR="001F61A2" w:rsidRPr="008F554D" w:rsidRDefault="001F61A2" w:rsidP="001F61A2">
            <w:pPr>
              <w:adjustRightInd w:val="0"/>
              <w:snapToGrid w:val="0"/>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74560B" w:rsidRPr="008F554D" w:rsidRDefault="0074560B" w:rsidP="0074560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E95E77" w14:textId="77777777" w:rsidR="00AD7C20" w:rsidRDefault="00AD7C20" w:rsidP="00AD7C20">
            <w:pPr>
              <w:pStyle w:val="Textoindependiente3"/>
              <w:spacing w:after="0"/>
              <w:jc w:val="both"/>
              <w:rPr>
                <w:rFonts w:ascii="Arial" w:hAnsi="Arial" w:cs="Arial"/>
                <w:b/>
                <w:bCs/>
                <w:sz w:val="14"/>
              </w:rPr>
            </w:pPr>
            <w:r w:rsidRPr="00E12EA4">
              <w:rPr>
                <w:rFonts w:ascii="Arial" w:hAnsi="Arial" w:cs="Arial"/>
                <w:b/>
                <w:bCs/>
                <w:sz w:val="14"/>
              </w:rPr>
              <w:t xml:space="preserve">Presentación de las </w:t>
            </w:r>
            <w:r>
              <w:rPr>
                <w:rFonts w:ascii="Arial" w:hAnsi="Arial" w:cs="Arial"/>
                <w:b/>
                <w:bCs/>
                <w:sz w:val="14"/>
              </w:rPr>
              <w:t>Propuestas</w:t>
            </w:r>
            <w:r w:rsidRPr="00E12EA4">
              <w:rPr>
                <w:rFonts w:ascii="Arial" w:hAnsi="Arial" w:cs="Arial"/>
                <w:b/>
                <w:bCs/>
                <w:sz w:val="14"/>
              </w:rPr>
              <w:t>:</w:t>
            </w:r>
          </w:p>
          <w:p w14:paraId="59D9E9F9" w14:textId="77777777" w:rsidR="00AD7C20" w:rsidRPr="00E12EA4" w:rsidRDefault="00AD7C20" w:rsidP="00AD7C20">
            <w:pPr>
              <w:pStyle w:val="Textoindependiente3"/>
              <w:spacing w:after="0"/>
              <w:jc w:val="both"/>
              <w:rPr>
                <w:rFonts w:ascii="Arial" w:hAnsi="Arial" w:cs="Arial"/>
                <w:b/>
                <w:bCs/>
                <w:sz w:val="14"/>
              </w:rPr>
            </w:pPr>
            <w:r w:rsidRPr="00E12EA4">
              <w:rPr>
                <w:rFonts w:ascii="Arial" w:hAnsi="Arial" w:cs="Arial"/>
                <w:b/>
                <w:bCs/>
                <w:sz w:val="14"/>
              </w:rPr>
              <w:t>En forma física:</w:t>
            </w:r>
          </w:p>
          <w:p w14:paraId="17F1E148" w14:textId="77777777" w:rsidR="00AD7C20" w:rsidRPr="00E12EA4" w:rsidRDefault="00AD7C20" w:rsidP="00AD7C20">
            <w:pPr>
              <w:pStyle w:val="Textoindependiente3"/>
              <w:spacing w:after="0"/>
              <w:jc w:val="both"/>
              <w:rPr>
                <w:rFonts w:ascii="Arial" w:hAnsi="Arial" w:cs="Arial"/>
                <w:sz w:val="14"/>
              </w:rPr>
            </w:pPr>
            <w:r w:rsidRPr="00E12EA4">
              <w:rPr>
                <w:rFonts w:ascii="Arial" w:hAnsi="Arial" w:cs="Arial"/>
                <w:sz w:val="14"/>
              </w:rPr>
              <w:t>Ventanilla Única de Correspondencia – PB del Edificio del BCB, ubicado en el Calle Ayacucho esq. Mercado, La Paz- Bolivia.</w:t>
            </w:r>
          </w:p>
          <w:p w14:paraId="355C493E" w14:textId="77777777" w:rsidR="00AD7C20" w:rsidRPr="00245E30" w:rsidRDefault="00AD7C20" w:rsidP="00AD7C20">
            <w:pPr>
              <w:pStyle w:val="Textoindependiente3"/>
              <w:spacing w:after="0"/>
              <w:jc w:val="both"/>
              <w:rPr>
                <w:rFonts w:ascii="Arial" w:hAnsi="Arial" w:cs="Arial"/>
                <w:b/>
                <w:sz w:val="12"/>
              </w:rPr>
            </w:pPr>
          </w:p>
          <w:p w14:paraId="3072B14E" w14:textId="77777777" w:rsidR="00AD7C20" w:rsidRPr="00E12EA4" w:rsidRDefault="00AD7C20" w:rsidP="00AD7C20">
            <w:pPr>
              <w:pStyle w:val="Textoindependiente3"/>
              <w:spacing w:after="0"/>
              <w:jc w:val="both"/>
              <w:rPr>
                <w:rFonts w:ascii="Arial" w:hAnsi="Arial" w:cs="Arial"/>
                <w:b/>
                <w:sz w:val="14"/>
              </w:rPr>
            </w:pPr>
            <w:r w:rsidRPr="00E12EA4">
              <w:rPr>
                <w:rFonts w:ascii="Arial" w:hAnsi="Arial" w:cs="Arial"/>
                <w:b/>
                <w:sz w:val="14"/>
              </w:rPr>
              <w:t xml:space="preserve">En forma electrónica: </w:t>
            </w:r>
          </w:p>
          <w:p w14:paraId="3B08D8C0" w14:textId="5524360B" w:rsidR="00AD7C20" w:rsidRPr="00E12EA4" w:rsidRDefault="00AD7C20" w:rsidP="00AD7C20">
            <w:pPr>
              <w:pStyle w:val="Textoindependiente3"/>
              <w:spacing w:after="0"/>
              <w:jc w:val="both"/>
              <w:rPr>
                <w:rFonts w:ascii="Arial" w:hAnsi="Arial" w:cs="Arial"/>
                <w:b/>
                <w:sz w:val="14"/>
              </w:rPr>
            </w:pPr>
            <w:r w:rsidRPr="00E12EA4">
              <w:rPr>
                <w:rFonts w:ascii="Arial" w:hAnsi="Arial" w:cs="Arial"/>
                <w:sz w:val="14"/>
              </w:rPr>
              <w:t xml:space="preserve">A través del RUPE </w:t>
            </w:r>
            <w:r>
              <w:rPr>
                <w:rFonts w:ascii="Arial" w:hAnsi="Arial" w:cs="Arial"/>
                <w:sz w:val="14"/>
              </w:rPr>
              <w:t>de acuerdo a lo establecido en el presente DBC.</w:t>
            </w:r>
          </w:p>
          <w:p w14:paraId="5D70084D" w14:textId="77777777" w:rsidR="00AD7C20" w:rsidRDefault="00AD7C20" w:rsidP="00AD7C20">
            <w:pPr>
              <w:pStyle w:val="Textoindependiente3"/>
              <w:spacing w:after="0"/>
              <w:jc w:val="both"/>
              <w:rPr>
                <w:rFonts w:ascii="Arial" w:hAnsi="Arial" w:cs="Arial"/>
                <w:sz w:val="6"/>
              </w:rPr>
            </w:pPr>
          </w:p>
          <w:p w14:paraId="2DFB67E9" w14:textId="77777777" w:rsidR="00AD7C20" w:rsidRDefault="00AD7C20" w:rsidP="00AD7C20">
            <w:pPr>
              <w:pStyle w:val="Textoindependiente3"/>
              <w:spacing w:after="0"/>
              <w:jc w:val="both"/>
              <w:rPr>
                <w:rFonts w:ascii="Arial" w:hAnsi="Arial" w:cs="Arial"/>
                <w:sz w:val="6"/>
              </w:rPr>
            </w:pPr>
          </w:p>
          <w:p w14:paraId="20CE2BBD" w14:textId="77777777" w:rsidR="00AD7C20" w:rsidRPr="00E12EA4" w:rsidRDefault="00AD7C20" w:rsidP="00AD7C20">
            <w:pPr>
              <w:pStyle w:val="Textoindependiente3"/>
              <w:spacing w:after="0"/>
              <w:jc w:val="both"/>
              <w:rPr>
                <w:rFonts w:ascii="Arial" w:hAnsi="Arial" w:cs="Arial"/>
                <w:b/>
                <w:bCs/>
                <w:sz w:val="14"/>
              </w:rPr>
            </w:pPr>
            <w:r w:rsidRPr="00E12EA4">
              <w:rPr>
                <w:rFonts w:ascii="Arial" w:hAnsi="Arial" w:cs="Arial"/>
                <w:b/>
                <w:bCs/>
                <w:sz w:val="14"/>
              </w:rPr>
              <w:t xml:space="preserve">Apertura de </w:t>
            </w:r>
            <w:r>
              <w:rPr>
                <w:rFonts w:ascii="Arial" w:hAnsi="Arial" w:cs="Arial"/>
                <w:b/>
                <w:bCs/>
                <w:sz w:val="14"/>
              </w:rPr>
              <w:t>Propuestas</w:t>
            </w:r>
            <w:r w:rsidRPr="00E12EA4">
              <w:rPr>
                <w:rFonts w:ascii="Arial" w:hAnsi="Arial" w:cs="Arial"/>
                <w:b/>
                <w:bCs/>
                <w:sz w:val="14"/>
              </w:rPr>
              <w:t>:</w:t>
            </w:r>
          </w:p>
          <w:p w14:paraId="2070C030" w14:textId="77777777" w:rsidR="00AD7C20" w:rsidRPr="00E12EA4" w:rsidRDefault="00AD7C20" w:rsidP="00AD7C20">
            <w:pPr>
              <w:adjustRightInd w:val="0"/>
              <w:snapToGrid w:val="0"/>
              <w:jc w:val="both"/>
              <w:rPr>
                <w:rFonts w:ascii="Arial" w:hAnsi="Arial" w:cs="Arial"/>
                <w:sz w:val="14"/>
              </w:rPr>
            </w:pPr>
            <w:r w:rsidRPr="00E12EA4">
              <w:rPr>
                <w:rFonts w:ascii="Arial" w:hAnsi="Arial" w:cs="Arial"/>
                <w:sz w:val="14"/>
              </w:rPr>
              <w:t>Piso 7, Dpto. de Compras y Contrataciones del edificio principal del BCB.</w:t>
            </w:r>
          </w:p>
          <w:p w14:paraId="2089B2B4" w14:textId="77777777" w:rsidR="00AD7C20" w:rsidRPr="00E12EA4" w:rsidRDefault="00AD7C20" w:rsidP="00AD7C20">
            <w:pPr>
              <w:adjustRightInd w:val="0"/>
              <w:snapToGrid w:val="0"/>
              <w:jc w:val="both"/>
              <w:rPr>
                <w:rFonts w:ascii="Arial" w:hAnsi="Arial" w:cs="Arial"/>
                <w:sz w:val="8"/>
              </w:rPr>
            </w:pPr>
          </w:p>
          <w:p w14:paraId="58EB4B05" w14:textId="272AAEE1" w:rsidR="000B2429" w:rsidRPr="000B2429" w:rsidRDefault="00AD7C20" w:rsidP="00245E30">
            <w:pPr>
              <w:adjustRightInd w:val="0"/>
              <w:snapToGrid w:val="0"/>
              <w:jc w:val="both"/>
              <w:rPr>
                <w:rFonts w:ascii="Helvetica" w:hAnsi="Helvetica"/>
                <w:color w:val="000000"/>
                <w:sz w:val="14"/>
                <w:szCs w:val="14"/>
              </w:rPr>
            </w:pPr>
            <w:r w:rsidRPr="00BF39A8">
              <w:rPr>
                <w:rFonts w:ascii="Arial" w:hAnsi="Arial" w:cs="Arial"/>
                <w:sz w:val="14"/>
                <w:szCs w:val="14"/>
              </w:rPr>
              <w:t xml:space="preserve">El enlace </w:t>
            </w:r>
            <w:r w:rsidRPr="001F61A2">
              <w:rPr>
                <w:rFonts w:ascii="Arial" w:hAnsi="Arial" w:cs="Arial"/>
                <w:sz w:val="14"/>
                <w:szCs w:val="14"/>
              </w:rPr>
              <w:t>para Apertura virtual de Propuestas:</w:t>
            </w:r>
            <w:hyperlink r:id="rId16" w:history="1">
              <w:r w:rsidR="009B51BE" w:rsidRPr="001F61A2">
                <w:rPr>
                  <w:rStyle w:val="Hipervnculo"/>
                  <w:rFonts w:ascii="Helvetica" w:hAnsi="Helvetica" w:cs="Helvetica"/>
                  <w:sz w:val="14"/>
                  <w:szCs w:val="14"/>
                </w:rPr>
                <w:br/>
              </w:r>
              <w:r w:rsidR="001F61A2" w:rsidRPr="001F61A2">
                <w:rPr>
                  <w:rFonts w:ascii="Helvetica" w:hAnsi="Helvetica"/>
                  <w:color w:val="000000"/>
                  <w:sz w:val="14"/>
                  <w:szCs w:val="14"/>
                </w:rPr>
                <w:t>https://bcbbolivia.webex.com/bcbbolivia/onstage/g.php?MTID=ecb058d5f5ef3d284fac521504ae786f5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74560B" w:rsidRPr="008F554D" w:rsidRDefault="0074560B" w:rsidP="0074560B">
            <w:pPr>
              <w:adjustRightInd w:val="0"/>
              <w:snapToGrid w:val="0"/>
              <w:jc w:val="center"/>
              <w:rPr>
                <w:rFonts w:ascii="Arial" w:hAnsi="Arial" w:cs="Arial"/>
                <w:lang w:val="es-BO"/>
              </w:rPr>
            </w:pPr>
          </w:p>
        </w:tc>
      </w:tr>
      <w:tr w:rsidR="008F554D" w:rsidRPr="008F554D" w14:paraId="2944BD0A"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D68AC9C"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74560B" w:rsidRPr="008F554D" w14:paraId="12345FD0"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165A6A4A" w:rsidR="0074560B" w:rsidRPr="008F554D" w:rsidRDefault="001E7FA2" w:rsidP="00AE5AFC">
            <w:pPr>
              <w:adjustRightInd w:val="0"/>
              <w:snapToGrid w:val="0"/>
              <w:jc w:val="center"/>
              <w:rPr>
                <w:rFonts w:ascii="Arial" w:hAnsi="Arial" w:cs="Arial"/>
                <w:lang w:val="es-BO"/>
              </w:rPr>
            </w:pPr>
            <w:r>
              <w:rPr>
                <w:rFonts w:ascii="Arial" w:hAnsi="Arial" w:cs="Arial"/>
                <w:lang w:val="es-BO"/>
              </w:rPr>
              <w:t>2</w:t>
            </w:r>
            <w:r w:rsidR="002B7C2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6E0121D6" w:rsidR="0074560B" w:rsidRPr="008F554D" w:rsidRDefault="0074560B" w:rsidP="0074560B">
            <w:pPr>
              <w:adjustRightInd w:val="0"/>
              <w:snapToGrid w:val="0"/>
              <w:jc w:val="center"/>
              <w:rPr>
                <w:rFonts w:ascii="Arial" w:hAnsi="Arial" w:cs="Arial"/>
                <w:lang w:val="es-BO"/>
              </w:rPr>
            </w:pPr>
            <w:r>
              <w:rPr>
                <w:rFonts w:ascii="Arial" w:hAnsi="Arial" w:cs="Arial"/>
                <w:lang w:val="es-BO"/>
              </w:rPr>
              <w:t>0</w:t>
            </w:r>
            <w:r w:rsidR="00FF4A46">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286B3463"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74560B" w:rsidRPr="008F554D" w:rsidRDefault="0074560B" w:rsidP="0074560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74560B" w:rsidRPr="008F554D" w:rsidRDefault="0074560B" w:rsidP="0074560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74560B" w:rsidRPr="008F554D" w:rsidRDefault="0074560B" w:rsidP="0074560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74560B" w:rsidRPr="008F554D" w:rsidRDefault="0074560B" w:rsidP="0074560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74560B" w:rsidRPr="008F554D" w:rsidRDefault="0074560B" w:rsidP="0074560B">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74560B" w:rsidRPr="008F554D" w:rsidRDefault="0074560B" w:rsidP="0074560B">
            <w:pPr>
              <w:adjustRightInd w:val="0"/>
              <w:snapToGrid w:val="0"/>
              <w:jc w:val="center"/>
              <w:rPr>
                <w:rFonts w:ascii="Arial" w:hAnsi="Arial" w:cs="Arial"/>
                <w:lang w:val="es-BO"/>
              </w:rPr>
            </w:pPr>
          </w:p>
        </w:tc>
      </w:tr>
      <w:tr w:rsidR="008F554D" w:rsidRPr="008F554D" w14:paraId="52462B40"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74560B" w:rsidRPr="008F554D" w14:paraId="42C9582D"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0B75A4B7" w:rsidR="0074560B" w:rsidRPr="008F554D" w:rsidRDefault="00AC5DD6" w:rsidP="0074560B">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6966A1A5" w:rsidR="0074560B" w:rsidRPr="008F554D" w:rsidRDefault="0074560B" w:rsidP="0074560B">
            <w:pPr>
              <w:adjustRightInd w:val="0"/>
              <w:snapToGrid w:val="0"/>
              <w:jc w:val="center"/>
              <w:rPr>
                <w:rFonts w:ascii="Arial" w:hAnsi="Arial" w:cs="Arial"/>
                <w:lang w:val="es-BO"/>
              </w:rPr>
            </w:pPr>
            <w:r>
              <w:rPr>
                <w:rFonts w:ascii="Arial" w:hAnsi="Arial" w:cs="Arial"/>
                <w:lang w:val="es-BO"/>
              </w:rPr>
              <w:t>0</w:t>
            </w:r>
            <w:r w:rsidR="0033459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456A743"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74560B" w:rsidRPr="008F554D" w:rsidRDefault="0074560B" w:rsidP="0074560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74560B" w:rsidRPr="008F554D" w:rsidRDefault="0074560B" w:rsidP="0074560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74560B" w:rsidRPr="008F554D" w:rsidRDefault="0074560B" w:rsidP="0074560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74560B" w:rsidRPr="008F554D" w:rsidRDefault="0074560B" w:rsidP="0074560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74560B" w:rsidRPr="008F554D" w:rsidRDefault="0074560B" w:rsidP="0074560B">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74560B" w:rsidRPr="008F554D" w:rsidRDefault="0074560B" w:rsidP="0074560B">
            <w:pPr>
              <w:adjustRightInd w:val="0"/>
              <w:snapToGrid w:val="0"/>
              <w:jc w:val="center"/>
              <w:rPr>
                <w:rFonts w:ascii="Arial" w:hAnsi="Arial" w:cs="Arial"/>
                <w:lang w:val="es-BO"/>
              </w:rPr>
            </w:pPr>
          </w:p>
        </w:tc>
      </w:tr>
      <w:tr w:rsidR="008F554D" w:rsidRPr="008F554D" w14:paraId="1D0AA6BA"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74560B" w:rsidRPr="008F554D" w14:paraId="60AEEB75"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74560B" w:rsidRPr="008F554D" w:rsidRDefault="0074560B" w:rsidP="0074560B">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578BD1FC" w:rsidR="0074560B" w:rsidRPr="008F554D" w:rsidRDefault="00AC5DD6" w:rsidP="0074560B">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3B743F47" w:rsidR="0074560B" w:rsidRPr="008F554D" w:rsidRDefault="00B91882" w:rsidP="0074560B">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15618D5"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74560B" w:rsidRPr="008F554D" w:rsidRDefault="0074560B" w:rsidP="0074560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74560B" w:rsidRPr="008F554D" w:rsidRDefault="0074560B" w:rsidP="0074560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74560B" w:rsidRPr="008F554D" w:rsidRDefault="0074560B" w:rsidP="0074560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74560B" w:rsidRPr="008F554D" w:rsidRDefault="0074560B" w:rsidP="0074560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74560B" w:rsidRPr="008F554D" w:rsidRDefault="0074560B" w:rsidP="0074560B">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74560B" w:rsidRPr="008F554D" w:rsidRDefault="0074560B" w:rsidP="0074560B">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74560B" w:rsidRPr="008F554D" w:rsidRDefault="0074560B" w:rsidP="0074560B">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74560B" w:rsidRPr="008F554D" w:rsidRDefault="0074560B" w:rsidP="0074560B">
            <w:pPr>
              <w:adjustRightInd w:val="0"/>
              <w:snapToGrid w:val="0"/>
              <w:jc w:val="center"/>
              <w:rPr>
                <w:rFonts w:ascii="Arial" w:hAnsi="Arial" w:cs="Arial"/>
                <w:lang w:val="es-BO"/>
              </w:rPr>
            </w:pPr>
          </w:p>
        </w:tc>
      </w:tr>
      <w:tr w:rsidR="008F554D" w:rsidRPr="008F554D" w14:paraId="40DC357F"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74560B" w:rsidRPr="008F554D" w14:paraId="6895ABD2"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74560B" w:rsidRPr="008F554D" w:rsidRDefault="0074560B" w:rsidP="0074560B">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74560B" w:rsidRPr="008F554D" w:rsidRDefault="0074560B" w:rsidP="0074560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00DD2921" w:rsidR="0074560B" w:rsidRPr="008F554D" w:rsidRDefault="00AC5DD6" w:rsidP="00DF0054">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C4B600F" w:rsidR="0074560B" w:rsidRPr="008F554D" w:rsidRDefault="0033459D" w:rsidP="0074560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E77F95A"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74560B" w:rsidRPr="008F554D" w:rsidRDefault="0074560B" w:rsidP="0074560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74560B" w:rsidRPr="008F554D" w:rsidRDefault="0074560B" w:rsidP="0074560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74560B" w:rsidRPr="008F554D" w:rsidRDefault="0074560B" w:rsidP="0074560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74560B" w:rsidRPr="008F554D" w:rsidRDefault="0074560B" w:rsidP="0074560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74560B" w:rsidRPr="008F554D" w:rsidRDefault="0074560B" w:rsidP="0074560B">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74560B" w:rsidRPr="008F554D" w:rsidRDefault="0074560B" w:rsidP="0074560B">
            <w:pPr>
              <w:adjustRightInd w:val="0"/>
              <w:snapToGrid w:val="0"/>
              <w:jc w:val="center"/>
              <w:rPr>
                <w:rFonts w:ascii="Arial" w:hAnsi="Arial" w:cs="Arial"/>
                <w:lang w:val="es-BO"/>
              </w:rPr>
            </w:pPr>
          </w:p>
        </w:tc>
      </w:tr>
      <w:tr w:rsidR="008F554D" w:rsidRPr="008F554D" w14:paraId="429E7FE3"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780A5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74560B" w:rsidRPr="008F554D" w14:paraId="15D1B5AD"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74560B" w:rsidRPr="008F554D" w:rsidRDefault="0074560B" w:rsidP="0074560B">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74560B" w:rsidRPr="008F554D" w:rsidRDefault="0074560B" w:rsidP="0074560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74560B" w:rsidRPr="008F554D" w:rsidRDefault="0074560B" w:rsidP="0074560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55C31225" w:rsidR="0074560B" w:rsidRPr="008F554D" w:rsidRDefault="00AC5DD6" w:rsidP="0074560B">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74560B" w:rsidRPr="008F554D" w:rsidRDefault="0074560B" w:rsidP="0074560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67BB4A8" w:rsidR="0074560B" w:rsidRPr="008F554D" w:rsidRDefault="0033459D" w:rsidP="0074560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74560B" w:rsidRPr="008F554D" w:rsidRDefault="0074560B" w:rsidP="0074560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FC66B6C" w:rsidR="0074560B" w:rsidRPr="008F554D" w:rsidRDefault="0074560B" w:rsidP="0074560B">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74560B" w:rsidRPr="008F554D" w:rsidRDefault="0074560B" w:rsidP="0074560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74560B" w:rsidRPr="008F554D" w:rsidRDefault="0074560B" w:rsidP="0074560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74560B" w:rsidRPr="008F554D" w:rsidRDefault="0074560B" w:rsidP="0074560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74560B" w:rsidRPr="008F554D" w:rsidRDefault="0074560B" w:rsidP="0074560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74560B" w:rsidRPr="008F554D" w:rsidRDefault="0074560B" w:rsidP="0074560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74560B" w:rsidRPr="008F554D" w:rsidRDefault="0074560B" w:rsidP="0074560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74560B" w:rsidRPr="008F554D" w:rsidRDefault="0074560B" w:rsidP="0074560B">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74560B" w:rsidRPr="008F554D" w:rsidRDefault="0074560B" w:rsidP="0074560B">
            <w:pPr>
              <w:adjustRightInd w:val="0"/>
              <w:snapToGrid w:val="0"/>
              <w:jc w:val="center"/>
              <w:rPr>
                <w:rFonts w:ascii="Arial" w:hAnsi="Arial" w:cs="Arial"/>
                <w:lang w:val="es-BO"/>
              </w:rPr>
            </w:pPr>
          </w:p>
        </w:tc>
      </w:tr>
      <w:tr w:rsidR="008F554D" w:rsidRPr="008F554D" w14:paraId="1A98886E" w14:textId="77777777" w:rsidTr="00AD7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6668E574" w14:textId="581C2C85" w:rsidR="00CB6543" w:rsidRDefault="00CB6543" w:rsidP="00034365">
      <w:pPr>
        <w:pStyle w:val="Puesto"/>
        <w:spacing w:before="0" w:after="0"/>
        <w:ind w:left="432"/>
        <w:jc w:val="both"/>
        <w:rPr>
          <w:rFonts w:ascii="Verdana" w:hAnsi="Verdana"/>
          <w:sz w:val="18"/>
          <w:szCs w:val="18"/>
          <w:lang w:val="es-BO"/>
        </w:rPr>
      </w:pPr>
    </w:p>
    <w:p w14:paraId="4BE4C25B" w14:textId="77777777" w:rsidR="00CB6543" w:rsidRDefault="00CB6543">
      <w:pPr>
        <w:rPr>
          <w:b/>
          <w:bCs/>
          <w:kern w:val="28"/>
          <w:sz w:val="18"/>
          <w:szCs w:val="18"/>
          <w:lang w:val="es-BO" w:eastAsia="x-none"/>
        </w:rPr>
      </w:pPr>
      <w:r>
        <w:rPr>
          <w:sz w:val="18"/>
          <w:szCs w:val="18"/>
          <w:lang w:val="es-BO"/>
        </w:rPr>
        <w:br w:type="page"/>
      </w:r>
    </w:p>
    <w:p w14:paraId="6BE555DF" w14:textId="77777777" w:rsidR="00034365" w:rsidRPr="00CB6543" w:rsidRDefault="00034365" w:rsidP="00034365">
      <w:pPr>
        <w:pStyle w:val="Puesto"/>
        <w:spacing w:before="0" w:after="0"/>
        <w:ind w:left="432"/>
        <w:jc w:val="both"/>
        <w:rPr>
          <w:rFonts w:ascii="Verdana" w:hAnsi="Verdana"/>
          <w:sz w:val="4"/>
          <w:szCs w:val="18"/>
          <w:lang w:val="es-BO"/>
        </w:rPr>
      </w:pPr>
    </w:p>
    <w:p w14:paraId="0A3FD54B" w14:textId="2883E159" w:rsidR="00A72FB0" w:rsidRPr="008F554D" w:rsidRDefault="00A06F21" w:rsidP="00780A54">
      <w:pPr>
        <w:pStyle w:val="Puesto"/>
        <w:numPr>
          <w:ilvl w:val="0"/>
          <w:numId w:val="25"/>
        </w:numPr>
        <w:spacing w:before="0" w:after="0"/>
        <w:jc w:val="both"/>
        <w:rPr>
          <w:rFonts w:ascii="Verdana" w:hAnsi="Verdana"/>
          <w:sz w:val="18"/>
          <w:szCs w:val="18"/>
          <w:lang w:val="es-BO"/>
        </w:rPr>
      </w:pPr>
      <w:bookmarkStart w:id="109" w:name="_Toc61868119"/>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09"/>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r w:rsidRPr="008F554D">
        <w:rPr>
          <w:rFonts w:cs="Verdana"/>
          <w:sz w:val="18"/>
          <w:szCs w:val="18"/>
          <w:lang w:val="es-BO"/>
        </w:rPr>
        <w:t>Los Términos de Referencia para la consultoría, son los siguientes:</w:t>
      </w:r>
    </w:p>
    <w:p w14:paraId="46D6D7A9" w14:textId="77777777" w:rsidR="00A72FB0" w:rsidRPr="008F554D" w:rsidRDefault="00A72FB0" w:rsidP="00A72FB0">
      <w:pPr>
        <w:jc w:val="both"/>
        <w:rPr>
          <w:rFonts w:ascii="Arial" w:hAnsi="Arial" w:cs="Arial"/>
          <w:lang w:val="es-BO"/>
        </w:rPr>
      </w:pPr>
    </w:p>
    <w:p w14:paraId="373E0917" w14:textId="77777777" w:rsidR="00354BFD" w:rsidRDefault="00354BFD" w:rsidP="00354BFD">
      <w:pPr>
        <w:jc w:val="center"/>
        <w:rPr>
          <w:rFonts w:cs="Verdana,Bold"/>
          <w:b/>
          <w:bCs/>
          <w:sz w:val="18"/>
          <w:szCs w:val="18"/>
          <w:lang w:val="es-BO" w:eastAsia="es-BO"/>
        </w:rPr>
      </w:pPr>
      <w:r w:rsidRPr="009C7670">
        <w:rPr>
          <w:rFonts w:cs="Verdana,Bold"/>
          <w:b/>
          <w:bCs/>
          <w:sz w:val="18"/>
          <w:szCs w:val="18"/>
          <w:lang w:val="es-BO" w:eastAsia="es-BO"/>
        </w:rPr>
        <w:t>“</w:t>
      </w:r>
      <w:r w:rsidRPr="000338DA">
        <w:rPr>
          <w:rFonts w:cs="Verdana,Bold"/>
          <w:b/>
          <w:bCs/>
          <w:sz w:val="18"/>
          <w:szCs w:val="18"/>
          <w:lang w:val="es-BO" w:eastAsia="es-BO"/>
        </w:rPr>
        <w:t>CONTRATACIÓN DE UNA CONSULTORA PARA REALIZAR EL LEVANTAMIENTO DE ENCUESTA Y ESTUDIO A</w:t>
      </w:r>
      <w:r>
        <w:rPr>
          <w:rFonts w:cs="Verdana,Bold"/>
          <w:b/>
          <w:bCs/>
          <w:sz w:val="18"/>
          <w:szCs w:val="18"/>
          <w:lang w:val="es-BO" w:eastAsia="es-BO"/>
        </w:rPr>
        <w:t xml:space="preserve"> </w:t>
      </w:r>
      <w:r w:rsidRPr="000338DA">
        <w:rPr>
          <w:rFonts w:cs="Verdana,Bold"/>
          <w:b/>
          <w:bCs/>
          <w:sz w:val="18"/>
          <w:szCs w:val="18"/>
          <w:lang w:val="es-BO" w:eastAsia="es-BO"/>
        </w:rPr>
        <w:t>NIVEL NACIONAL</w:t>
      </w:r>
      <w:r w:rsidRPr="009C7670">
        <w:rPr>
          <w:rFonts w:cs="Verdana,Bold"/>
          <w:b/>
          <w:bCs/>
          <w:sz w:val="18"/>
          <w:szCs w:val="18"/>
          <w:lang w:val="es-BO" w:eastAsia="es-BO"/>
        </w:rPr>
        <w:t>”</w:t>
      </w:r>
    </w:p>
    <w:p w14:paraId="61EF8BF3" w14:textId="77777777" w:rsidR="00354BFD" w:rsidRDefault="00354BFD" w:rsidP="00354BFD">
      <w:pPr>
        <w:jc w:val="center"/>
        <w:rPr>
          <w:rFonts w:ascii="Arial" w:hAnsi="Arial" w:cs="Arial"/>
          <w:lang w:val="es-B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985437" w:rsidRPr="009C7670" w14:paraId="53E45CED" w14:textId="77777777" w:rsidTr="002B7C2B">
        <w:trPr>
          <w:trHeight w:val="356"/>
          <w:tblHeader/>
        </w:trPr>
        <w:tc>
          <w:tcPr>
            <w:tcW w:w="9781" w:type="dxa"/>
            <w:shd w:val="clear" w:color="auto" w:fill="D9D9D9" w:themeFill="background1" w:themeFillShade="D9"/>
            <w:vAlign w:val="center"/>
          </w:tcPr>
          <w:p w14:paraId="387DF9C9" w14:textId="77777777" w:rsidR="00985437" w:rsidRPr="009C7670" w:rsidRDefault="00985437" w:rsidP="002B7C2B">
            <w:pPr>
              <w:ind w:left="290" w:hanging="290"/>
              <w:jc w:val="center"/>
              <w:rPr>
                <w:rFonts w:ascii="Arial" w:hAnsi="Arial" w:cs="Arial"/>
                <w:b/>
                <w:bCs/>
                <w:color w:val="FFFFFF"/>
                <w:sz w:val="18"/>
                <w:szCs w:val="18"/>
              </w:rPr>
            </w:pPr>
            <w:r w:rsidRPr="009C7670">
              <w:rPr>
                <w:rFonts w:ascii="Arial" w:hAnsi="Arial" w:cs="Arial"/>
                <w:b/>
                <w:bCs/>
                <w:sz w:val="18"/>
                <w:szCs w:val="18"/>
              </w:rPr>
              <w:t>REQUISITOS NECESARIOS DE LA CONSULTORÍA</w:t>
            </w:r>
          </w:p>
        </w:tc>
      </w:tr>
      <w:tr w:rsidR="00985437" w:rsidRPr="009C7670" w14:paraId="4244BF52" w14:textId="77777777" w:rsidTr="002B7C2B">
        <w:trPr>
          <w:trHeight w:val="272"/>
        </w:trPr>
        <w:tc>
          <w:tcPr>
            <w:tcW w:w="9781" w:type="dxa"/>
            <w:shd w:val="clear" w:color="auto" w:fill="339966"/>
            <w:vAlign w:val="center"/>
          </w:tcPr>
          <w:p w14:paraId="7ACDBFD1" w14:textId="77777777" w:rsidR="00985437" w:rsidRPr="009C7670" w:rsidRDefault="00985437" w:rsidP="002B7C2B">
            <w:pPr>
              <w:ind w:left="290" w:hanging="290"/>
              <w:jc w:val="both"/>
              <w:rPr>
                <w:rFonts w:ascii="Arial" w:hAnsi="Arial" w:cs="Arial"/>
                <w:b/>
                <w:bCs/>
                <w:i/>
                <w:iCs/>
                <w:color w:val="FFFFFF"/>
                <w:sz w:val="18"/>
                <w:szCs w:val="18"/>
              </w:rPr>
            </w:pPr>
            <w:r w:rsidRPr="009C7670">
              <w:rPr>
                <w:rFonts w:ascii="Arial" w:hAnsi="Arial" w:cs="Arial"/>
                <w:b/>
                <w:bCs/>
                <w:color w:val="FFFFFF"/>
                <w:sz w:val="18"/>
                <w:szCs w:val="18"/>
              </w:rPr>
              <w:t>I. OBJETO DE LA CONSULTORÍA</w:t>
            </w:r>
          </w:p>
        </w:tc>
      </w:tr>
      <w:tr w:rsidR="00985437" w:rsidRPr="009C7670" w14:paraId="758A41C8" w14:textId="77777777" w:rsidTr="002B7C2B">
        <w:trPr>
          <w:trHeight w:val="287"/>
        </w:trPr>
        <w:tc>
          <w:tcPr>
            <w:tcW w:w="9781" w:type="dxa"/>
            <w:shd w:val="clear" w:color="auto" w:fill="CCFFCC"/>
            <w:vAlign w:val="center"/>
          </w:tcPr>
          <w:p w14:paraId="626C7325" w14:textId="77777777" w:rsidR="00985437" w:rsidRPr="009C7670" w:rsidRDefault="00985437" w:rsidP="002B7C2B">
            <w:pPr>
              <w:ind w:left="290" w:hanging="290"/>
              <w:jc w:val="both"/>
              <w:rPr>
                <w:rFonts w:ascii="Arial" w:hAnsi="Arial" w:cs="Arial"/>
                <w:b/>
                <w:bCs/>
                <w:sz w:val="18"/>
                <w:szCs w:val="18"/>
              </w:rPr>
            </w:pPr>
            <w:r w:rsidRPr="009C7670">
              <w:rPr>
                <w:rFonts w:ascii="Arial" w:hAnsi="Arial" w:cs="Arial"/>
                <w:b/>
                <w:bCs/>
                <w:sz w:val="18"/>
                <w:szCs w:val="18"/>
              </w:rPr>
              <w:t>A. OBJETO Y CAUSA</w:t>
            </w:r>
          </w:p>
        </w:tc>
      </w:tr>
      <w:tr w:rsidR="00985437" w:rsidRPr="009C7670" w14:paraId="34AB301A" w14:textId="77777777" w:rsidTr="002B7C2B">
        <w:trPr>
          <w:trHeight w:val="57"/>
        </w:trPr>
        <w:tc>
          <w:tcPr>
            <w:tcW w:w="9781" w:type="dxa"/>
            <w:tcBorders>
              <w:bottom w:val="single" w:sz="4" w:space="0" w:color="auto"/>
            </w:tcBorders>
            <w:vAlign w:val="center"/>
          </w:tcPr>
          <w:p w14:paraId="540A92B6" w14:textId="77777777" w:rsidR="00985437" w:rsidRPr="009C7670" w:rsidRDefault="00985437" w:rsidP="002B7C2B">
            <w:pPr>
              <w:jc w:val="both"/>
              <w:rPr>
                <w:rFonts w:ascii="Arial" w:hAnsi="Arial" w:cs="Arial"/>
                <w:sz w:val="18"/>
                <w:szCs w:val="18"/>
              </w:rPr>
            </w:pPr>
            <w:r w:rsidRPr="009C7670">
              <w:rPr>
                <w:rFonts w:ascii="Arial" w:hAnsi="Arial" w:cs="Arial"/>
                <w:bCs/>
                <w:iCs/>
                <w:sz w:val="18"/>
                <w:szCs w:val="18"/>
              </w:rPr>
              <w:t xml:space="preserve">Se requiere la contratación de una empresa consultora que realice una encuesta a nivel nacional para contar con información </w:t>
            </w:r>
            <w:r w:rsidRPr="00A12A65">
              <w:rPr>
                <w:rFonts w:ascii="Arial" w:hAnsi="Arial" w:cs="Arial"/>
                <w:bCs/>
                <w:iCs/>
                <w:sz w:val="18"/>
                <w:szCs w:val="18"/>
              </w:rPr>
              <w:t xml:space="preserve">sobre la percepción y uso del efectivo y otros medios de pago en </w:t>
            </w:r>
            <w:r>
              <w:rPr>
                <w:rFonts w:ascii="Arial" w:hAnsi="Arial" w:cs="Arial"/>
                <w:bCs/>
                <w:iCs/>
                <w:sz w:val="18"/>
                <w:szCs w:val="18"/>
              </w:rPr>
              <w:t>B</w:t>
            </w:r>
            <w:r w:rsidRPr="00A12A65">
              <w:rPr>
                <w:rFonts w:ascii="Arial" w:hAnsi="Arial" w:cs="Arial"/>
                <w:bCs/>
                <w:iCs/>
                <w:sz w:val="18"/>
                <w:szCs w:val="18"/>
              </w:rPr>
              <w:t>olivia</w:t>
            </w:r>
            <w:r>
              <w:rPr>
                <w:rFonts w:ascii="Arial" w:hAnsi="Arial" w:cs="Arial"/>
                <w:bCs/>
                <w:iCs/>
                <w:sz w:val="18"/>
                <w:szCs w:val="18"/>
              </w:rPr>
              <w:t>, falsificación e incidencia de la pandemia del Covid-19 en el uso del efectivo,</w:t>
            </w:r>
            <w:r w:rsidRPr="00A12A65">
              <w:rPr>
                <w:rFonts w:ascii="Arial" w:hAnsi="Arial" w:cs="Arial"/>
                <w:bCs/>
                <w:iCs/>
                <w:sz w:val="18"/>
                <w:szCs w:val="18"/>
              </w:rPr>
              <w:t xml:space="preserve"> </w:t>
            </w:r>
            <w:r>
              <w:rPr>
                <w:rFonts w:ascii="Arial" w:hAnsi="Arial" w:cs="Arial"/>
                <w:bCs/>
                <w:iCs/>
                <w:sz w:val="18"/>
                <w:szCs w:val="18"/>
              </w:rPr>
              <w:t>para</w:t>
            </w:r>
            <w:r w:rsidRPr="009C7670">
              <w:rPr>
                <w:rFonts w:ascii="Arial" w:hAnsi="Arial" w:cs="Arial"/>
                <w:bCs/>
                <w:iCs/>
                <w:sz w:val="18"/>
                <w:szCs w:val="18"/>
              </w:rPr>
              <w:t xml:space="preserve"> contribuir en el diseño de políticas públicas, la toma de decisiones estratégicas que mejoren la gestión del efectivo y </w:t>
            </w:r>
            <w:r>
              <w:rPr>
                <w:rFonts w:ascii="Arial" w:hAnsi="Arial" w:cs="Arial"/>
                <w:bCs/>
                <w:iCs/>
                <w:sz w:val="18"/>
                <w:szCs w:val="18"/>
              </w:rPr>
              <w:t xml:space="preserve">la </w:t>
            </w:r>
            <w:r w:rsidRPr="009C7670">
              <w:rPr>
                <w:rFonts w:ascii="Arial" w:hAnsi="Arial" w:cs="Arial"/>
                <w:bCs/>
                <w:iCs/>
                <w:sz w:val="18"/>
                <w:szCs w:val="18"/>
              </w:rPr>
              <w:t>optimización de los mecanismos de distribución del material monetario</w:t>
            </w:r>
            <w:r>
              <w:rPr>
                <w:rFonts w:ascii="Arial" w:hAnsi="Arial" w:cs="Arial"/>
                <w:bCs/>
                <w:iCs/>
                <w:sz w:val="18"/>
                <w:szCs w:val="18"/>
              </w:rPr>
              <w:t xml:space="preserve"> (MM).</w:t>
            </w:r>
            <w:r w:rsidRPr="009C7670">
              <w:rPr>
                <w:rFonts w:ascii="Arial" w:hAnsi="Arial" w:cs="Arial"/>
                <w:bCs/>
                <w:iCs/>
                <w:sz w:val="18"/>
                <w:szCs w:val="18"/>
              </w:rPr>
              <w:t xml:space="preserve"> </w:t>
            </w:r>
          </w:p>
        </w:tc>
      </w:tr>
      <w:tr w:rsidR="00985437" w:rsidRPr="009C7670" w14:paraId="778B4A45" w14:textId="77777777" w:rsidTr="002B7C2B">
        <w:trPr>
          <w:trHeight w:val="259"/>
        </w:trPr>
        <w:tc>
          <w:tcPr>
            <w:tcW w:w="9781" w:type="dxa"/>
            <w:shd w:val="clear" w:color="auto" w:fill="339966"/>
            <w:vAlign w:val="center"/>
          </w:tcPr>
          <w:p w14:paraId="26612313" w14:textId="77777777" w:rsidR="00985437" w:rsidRPr="009C7670" w:rsidRDefault="00985437" w:rsidP="002B7C2B">
            <w:pPr>
              <w:ind w:left="290" w:hanging="290"/>
              <w:jc w:val="both"/>
              <w:rPr>
                <w:rFonts w:ascii="Arial" w:hAnsi="Arial" w:cs="Arial"/>
                <w:b/>
                <w:bCs/>
                <w:i/>
                <w:iCs/>
                <w:color w:val="FFFFFF"/>
                <w:sz w:val="18"/>
                <w:szCs w:val="18"/>
              </w:rPr>
            </w:pPr>
            <w:r>
              <w:rPr>
                <w:rFonts w:ascii="Arial" w:hAnsi="Arial" w:cs="Arial"/>
                <w:b/>
                <w:bCs/>
                <w:color w:val="FFFFFF"/>
                <w:sz w:val="18"/>
                <w:szCs w:val="18"/>
              </w:rPr>
              <w:t>II. CARACTERÍ</w:t>
            </w:r>
            <w:r w:rsidRPr="009C7670">
              <w:rPr>
                <w:rFonts w:ascii="Arial" w:hAnsi="Arial" w:cs="Arial"/>
                <w:b/>
                <w:bCs/>
                <w:color w:val="FFFFFF"/>
                <w:sz w:val="18"/>
                <w:szCs w:val="18"/>
              </w:rPr>
              <w:t>STICAS DE LA CONSULTORÌA</w:t>
            </w:r>
          </w:p>
        </w:tc>
      </w:tr>
      <w:tr w:rsidR="00985437" w:rsidRPr="009C7670" w14:paraId="4E981F20" w14:textId="77777777" w:rsidTr="002B7C2B">
        <w:trPr>
          <w:trHeight w:val="286"/>
        </w:trPr>
        <w:tc>
          <w:tcPr>
            <w:tcW w:w="9781" w:type="dxa"/>
            <w:tcBorders>
              <w:bottom w:val="single" w:sz="4" w:space="0" w:color="auto"/>
            </w:tcBorders>
            <w:shd w:val="clear" w:color="auto" w:fill="CCFFCC"/>
            <w:vAlign w:val="center"/>
          </w:tcPr>
          <w:p w14:paraId="35AD2603" w14:textId="77777777" w:rsidR="00985437" w:rsidRPr="009C7670" w:rsidRDefault="00985437" w:rsidP="002B7C2B">
            <w:pPr>
              <w:rPr>
                <w:rFonts w:ascii="Arial" w:hAnsi="Arial" w:cs="Arial"/>
                <w:b/>
                <w:bCs/>
                <w:sz w:val="18"/>
                <w:szCs w:val="18"/>
              </w:rPr>
            </w:pPr>
            <w:r w:rsidRPr="009C7670">
              <w:rPr>
                <w:rFonts w:ascii="Arial" w:hAnsi="Arial" w:cs="Arial"/>
                <w:b/>
                <w:bCs/>
                <w:sz w:val="18"/>
                <w:szCs w:val="18"/>
              </w:rPr>
              <w:t>A. ALCANCE DE LA CONSULTORÍA</w:t>
            </w:r>
          </w:p>
        </w:tc>
      </w:tr>
      <w:tr w:rsidR="00985437" w:rsidRPr="009C7670" w14:paraId="236E0884" w14:textId="77777777" w:rsidTr="002B7C2B">
        <w:trPr>
          <w:trHeight w:val="57"/>
        </w:trPr>
        <w:tc>
          <w:tcPr>
            <w:tcW w:w="9781" w:type="dxa"/>
            <w:tcBorders>
              <w:bottom w:val="single" w:sz="4" w:space="0" w:color="auto"/>
            </w:tcBorders>
            <w:shd w:val="clear" w:color="auto" w:fill="auto"/>
            <w:vAlign w:val="center"/>
          </w:tcPr>
          <w:p w14:paraId="3CEEE6E4" w14:textId="77777777" w:rsidR="00985437" w:rsidRPr="009C7670" w:rsidRDefault="00985437" w:rsidP="002B7C2B">
            <w:pPr>
              <w:ind w:left="720"/>
              <w:jc w:val="both"/>
              <w:rPr>
                <w:rFonts w:ascii="Arial" w:hAnsi="Arial" w:cs="Arial"/>
                <w:sz w:val="18"/>
                <w:szCs w:val="18"/>
              </w:rPr>
            </w:pPr>
          </w:p>
          <w:p w14:paraId="341C919F" w14:textId="77777777" w:rsidR="00985437" w:rsidRDefault="00985437" w:rsidP="00985437">
            <w:pPr>
              <w:pStyle w:val="Prrafodelista"/>
              <w:numPr>
                <w:ilvl w:val="0"/>
                <w:numId w:val="53"/>
              </w:numPr>
              <w:ind w:left="720"/>
              <w:jc w:val="both"/>
              <w:rPr>
                <w:rFonts w:ascii="Arial" w:hAnsi="Arial" w:cs="Arial"/>
                <w:sz w:val="18"/>
                <w:szCs w:val="18"/>
              </w:rPr>
            </w:pPr>
            <w:r w:rsidRPr="00F33893">
              <w:rPr>
                <w:rFonts w:ascii="Arial" w:hAnsi="Arial" w:cs="Arial"/>
                <w:sz w:val="18"/>
                <w:szCs w:val="18"/>
              </w:rPr>
              <w:t xml:space="preserve">La empresa consultora deberá realizar una encuesta a nivel nacional para contar con información </w:t>
            </w:r>
            <w:r>
              <w:rPr>
                <w:rFonts w:ascii="Arial" w:hAnsi="Arial" w:cs="Arial"/>
                <w:sz w:val="18"/>
                <w:szCs w:val="18"/>
              </w:rPr>
              <w:t>acerca de los siguientes tópicos:</w:t>
            </w:r>
          </w:p>
          <w:p w14:paraId="470B3D9A" w14:textId="77777777" w:rsidR="00985437" w:rsidRDefault="00985437" w:rsidP="002B7C2B">
            <w:pPr>
              <w:pStyle w:val="Prrafodelista"/>
              <w:jc w:val="both"/>
              <w:rPr>
                <w:rFonts w:ascii="Arial" w:hAnsi="Arial" w:cs="Arial"/>
                <w:sz w:val="18"/>
                <w:szCs w:val="18"/>
              </w:rPr>
            </w:pPr>
          </w:p>
          <w:p w14:paraId="154729AB" w14:textId="77777777" w:rsidR="00985437" w:rsidRDefault="00985437" w:rsidP="00985437">
            <w:pPr>
              <w:pStyle w:val="Prrafodelista"/>
              <w:numPr>
                <w:ilvl w:val="0"/>
                <w:numId w:val="54"/>
              </w:numPr>
              <w:ind w:left="1206"/>
              <w:jc w:val="both"/>
              <w:rPr>
                <w:rFonts w:ascii="Arial" w:hAnsi="Arial" w:cs="Arial"/>
                <w:sz w:val="18"/>
                <w:szCs w:val="18"/>
              </w:rPr>
            </w:pPr>
            <w:r>
              <w:rPr>
                <w:rFonts w:ascii="Arial" w:hAnsi="Arial" w:cs="Arial"/>
                <w:sz w:val="18"/>
                <w:szCs w:val="18"/>
              </w:rPr>
              <w:t xml:space="preserve">Analizar si </w:t>
            </w:r>
            <w:r w:rsidRPr="00D82E4E">
              <w:rPr>
                <w:rFonts w:ascii="Arial" w:hAnsi="Arial" w:cs="Arial"/>
                <w:sz w:val="18"/>
                <w:szCs w:val="18"/>
              </w:rPr>
              <w:t xml:space="preserve">la cantidad de monedas y billetes disponibles </w:t>
            </w:r>
            <w:r>
              <w:rPr>
                <w:rFonts w:ascii="Arial" w:hAnsi="Arial" w:cs="Arial"/>
                <w:sz w:val="18"/>
                <w:szCs w:val="18"/>
              </w:rPr>
              <w:t xml:space="preserve">actualmente </w:t>
            </w:r>
            <w:r w:rsidRPr="00D82E4E">
              <w:rPr>
                <w:rFonts w:ascii="Arial" w:hAnsi="Arial" w:cs="Arial"/>
                <w:sz w:val="18"/>
                <w:szCs w:val="18"/>
              </w:rPr>
              <w:t>de los distintos cortes satisfacen las necesidades de la población</w:t>
            </w:r>
            <w:r>
              <w:rPr>
                <w:rFonts w:ascii="Arial" w:hAnsi="Arial" w:cs="Arial"/>
                <w:sz w:val="18"/>
                <w:szCs w:val="18"/>
              </w:rPr>
              <w:t>.</w:t>
            </w:r>
          </w:p>
          <w:p w14:paraId="66164E19" w14:textId="77777777" w:rsidR="00985437" w:rsidRDefault="00985437" w:rsidP="00985437">
            <w:pPr>
              <w:pStyle w:val="Prrafodelista"/>
              <w:numPr>
                <w:ilvl w:val="0"/>
                <w:numId w:val="54"/>
              </w:numPr>
              <w:ind w:left="1206"/>
              <w:jc w:val="both"/>
              <w:rPr>
                <w:rFonts w:ascii="Arial" w:hAnsi="Arial" w:cs="Arial"/>
                <w:sz w:val="18"/>
                <w:szCs w:val="18"/>
              </w:rPr>
            </w:pPr>
            <w:r>
              <w:rPr>
                <w:rFonts w:ascii="Arial" w:hAnsi="Arial" w:cs="Arial"/>
                <w:sz w:val="18"/>
                <w:szCs w:val="18"/>
              </w:rPr>
              <w:t>E</w:t>
            </w:r>
            <w:r w:rsidRPr="00D82E4E">
              <w:rPr>
                <w:rFonts w:ascii="Arial" w:hAnsi="Arial" w:cs="Arial"/>
                <w:sz w:val="18"/>
                <w:szCs w:val="18"/>
              </w:rPr>
              <w:t>valuar la</w:t>
            </w:r>
            <w:r>
              <w:rPr>
                <w:rFonts w:ascii="Arial" w:hAnsi="Arial" w:cs="Arial"/>
                <w:sz w:val="18"/>
                <w:szCs w:val="18"/>
              </w:rPr>
              <w:t xml:space="preserve"> confiablidad y aplicación de las</w:t>
            </w:r>
            <w:r w:rsidRPr="00D82E4E">
              <w:rPr>
                <w:rFonts w:ascii="Arial" w:hAnsi="Arial" w:cs="Arial"/>
                <w:sz w:val="18"/>
                <w:szCs w:val="18"/>
              </w:rPr>
              <w:t xml:space="preserve"> medidas de seguridad de los billetes</w:t>
            </w:r>
            <w:r>
              <w:rPr>
                <w:rFonts w:ascii="Arial" w:hAnsi="Arial" w:cs="Arial"/>
                <w:sz w:val="18"/>
                <w:szCs w:val="18"/>
              </w:rPr>
              <w:t xml:space="preserve"> que están actualmente en circulación por parte de la población.</w:t>
            </w:r>
          </w:p>
          <w:p w14:paraId="00BF1224" w14:textId="77777777" w:rsidR="00985437" w:rsidRDefault="00985437" w:rsidP="00985437">
            <w:pPr>
              <w:pStyle w:val="Prrafodelista"/>
              <w:numPr>
                <w:ilvl w:val="0"/>
                <w:numId w:val="54"/>
              </w:numPr>
              <w:ind w:left="1206"/>
              <w:jc w:val="both"/>
              <w:rPr>
                <w:rFonts w:ascii="Arial" w:hAnsi="Arial" w:cs="Arial"/>
                <w:sz w:val="18"/>
                <w:szCs w:val="18"/>
              </w:rPr>
            </w:pPr>
            <w:r>
              <w:rPr>
                <w:rFonts w:ascii="Arial" w:hAnsi="Arial" w:cs="Arial"/>
                <w:sz w:val="18"/>
                <w:szCs w:val="18"/>
              </w:rPr>
              <w:t>Determinar la proporción de la población objeto de estudio que es objeto de falsificación de billetes.</w:t>
            </w:r>
          </w:p>
          <w:p w14:paraId="3D27A8A0" w14:textId="77777777" w:rsidR="00985437" w:rsidRDefault="00985437" w:rsidP="00985437">
            <w:pPr>
              <w:pStyle w:val="Prrafodelista"/>
              <w:numPr>
                <w:ilvl w:val="0"/>
                <w:numId w:val="54"/>
              </w:numPr>
              <w:ind w:left="1206"/>
              <w:jc w:val="both"/>
              <w:rPr>
                <w:rFonts w:ascii="Arial" w:hAnsi="Arial" w:cs="Arial"/>
                <w:sz w:val="18"/>
                <w:szCs w:val="18"/>
              </w:rPr>
            </w:pPr>
            <w:r>
              <w:rPr>
                <w:rFonts w:ascii="Arial" w:hAnsi="Arial" w:cs="Arial"/>
                <w:sz w:val="18"/>
                <w:szCs w:val="18"/>
              </w:rPr>
              <w:t xml:space="preserve">Analizar la </w:t>
            </w:r>
            <w:r w:rsidRPr="00D82E4E">
              <w:rPr>
                <w:rFonts w:ascii="Arial" w:hAnsi="Arial" w:cs="Arial"/>
                <w:sz w:val="18"/>
                <w:szCs w:val="18"/>
              </w:rPr>
              <w:t>percepción</w:t>
            </w:r>
            <w:r>
              <w:rPr>
                <w:rFonts w:ascii="Arial" w:hAnsi="Arial" w:cs="Arial"/>
                <w:sz w:val="18"/>
                <w:szCs w:val="18"/>
              </w:rPr>
              <w:t xml:space="preserve"> de la población </w:t>
            </w:r>
            <w:r w:rsidRPr="00D82E4E">
              <w:rPr>
                <w:rFonts w:ascii="Arial" w:hAnsi="Arial" w:cs="Arial"/>
                <w:sz w:val="18"/>
                <w:szCs w:val="18"/>
              </w:rPr>
              <w:t xml:space="preserve">en cuanto a </w:t>
            </w:r>
            <w:r>
              <w:rPr>
                <w:rFonts w:ascii="Arial" w:hAnsi="Arial" w:cs="Arial"/>
                <w:sz w:val="18"/>
                <w:szCs w:val="18"/>
              </w:rPr>
              <w:t xml:space="preserve">la </w:t>
            </w:r>
            <w:r w:rsidRPr="00D82E4E">
              <w:rPr>
                <w:rFonts w:ascii="Arial" w:hAnsi="Arial" w:cs="Arial"/>
                <w:sz w:val="18"/>
                <w:szCs w:val="18"/>
              </w:rPr>
              <w:t xml:space="preserve">calidad </w:t>
            </w:r>
            <w:r>
              <w:rPr>
                <w:rFonts w:ascii="Arial" w:hAnsi="Arial" w:cs="Arial"/>
                <w:sz w:val="18"/>
                <w:szCs w:val="18"/>
              </w:rPr>
              <w:t xml:space="preserve">de </w:t>
            </w:r>
            <w:r w:rsidRPr="00D82E4E">
              <w:rPr>
                <w:rFonts w:ascii="Arial" w:hAnsi="Arial" w:cs="Arial"/>
                <w:sz w:val="18"/>
                <w:szCs w:val="18"/>
              </w:rPr>
              <w:t>los billetes y monedas en circulación</w:t>
            </w:r>
            <w:r>
              <w:rPr>
                <w:rFonts w:ascii="Arial" w:hAnsi="Arial" w:cs="Arial"/>
                <w:sz w:val="18"/>
                <w:szCs w:val="18"/>
              </w:rPr>
              <w:t>.</w:t>
            </w:r>
          </w:p>
          <w:p w14:paraId="357CC8C9" w14:textId="77777777" w:rsidR="00985437" w:rsidRPr="00D82E4E" w:rsidRDefault="00985437" w:rsidP="00985437">
            <w:pPr>
              <w:pStyle w:val="Prrafodelista"/>
              <w:numPr>
                <w:ilvl w:val="0"/>
                <w:numId w:val="54"/>
              </w:numPr>
              <w:ind w:left="1206"/>
              <w:jc w:val="both"/>
              <w:rPr>
                <w:rFonts w:ascii="Arial" w:hAnsi="Arial" w:cs="Arial"/>
                <w:sz w:val="18"/>
                <w:szCs w:val="18"/>
              </w:rPr>
            </w:pPr>
            <w:r w:rsidRPr="00D82E4E">
              <w:rPr>
                <w:rFonts w:ascii="Arial" w:hAnsi="Arial" w:cs="Arial"/>
                <w:sz w:val="18"/>
                <w:szCs w:val="18"/>
              </w:rPr>
              <w:t>Determinar cómo incidió la pandemia del Cov</w:t>
            </w:r>
            <w:r>
              <w:rPr>
                <w:rFonts w:ascii="Arial" w:hAnsi="Arial" w:cs="Arial"/>
                <w:sz w:val="18"/>
                <w:szCs w:val="18"/>
              </w:rPr>
              <w:t>id-</w:t>
            </w:r>
            <w:r w:rsidRPr="00D82E4E">
              <w:rPr>
                <w:rFonts w:ascii="Arial" w:hAnsi="Arial" w:cs="Arial"/>
                <w:sz w:val="18"/>
                <w:szCs w:val="18"/>
              </w:rPr>
              <w:t xml:space="preserve">19 en la utilización de medios de pago digitales con respecto al uso del efectivo. </w:t>
            </w:r>
          </w:p>
          <w:p w14:paraId="0F2F90FA" w14:textId="77777777" w:rsidR="00985437" w:rsidRPr="00D82E4E" w:rsidRDefault="00985437" w:rsidP="002B7C2B">
            <w:pPr>
              <w:jc w:val="both"/>
              <w:rPr>
                <w:rFonts w:ascii="Arial" w:hAnsi="Arial" w:cs="Arial"/>
                <w:sz w:val="18"/>
                <w:szCs w:val="18"/>
              </w:rPr>
            </w:pPr>
          </w:p>
          <w:p w14:paraId="2ED98503" w14:textId="77777777" w:rsidR="00985437" w:rsidRPr="00D82E4E" w:rsidRDefault="00985437" w:rsidP="002B7C2B">
            <w:pPr>
              <w:pStyle w:val="Prrafodelista"/>
              <w:ind w:left="360"/>
              <w:jc w:val="both"/>
              <w:rPr>
                <w:rFonts w:ascii="Arial" w:hAnsi="Arial" w:cs="Arial"/>
                <w:sz w:val="18"/>
                <w:szCs w:val="18"/>
              </w:rPr>
            </w:pPr>
            <w:r w:rsidRPr="00D82E4E">
              <w:rPr>
                <w:rFonts w:ascii="Arial" w:hAnsi="Arial" w:cs="Arial"/>
                <w:sz w:val="18"/>
                <w:szCs w:val="18"/>
              </w:rPr>
              <w:t xml:space="preserve">Este instrumento de recolección de información, </w:t>
            </w:r>
            <w:r>
              <w:rPr>
                <w:rFonts w:ascii="Arial" w:hAnsi="Arial" w:cs="Arial"/>
                <w:sz w:val="18"/>
                <w:szCs w:val="18"/>
              </w:rPr>
              <w:t xml:space="preserve">deberá ser </w:t>
            </w:r>
            <w:r w:rsidRPr="00D82E4E">
              <w:rPr>
                <w:rFonts w:ascii="Arial" w:hAnsi="Arial" w:cs="Arial"/>
                <w:sz w:val="18"/>
                <w:szCs w:val="18"/>
              </w:rPr>
              <w:t>representativo por cada departamento</w:t>
            </w:r>
            <w:r>
              <w:rPr>
                <w:rFonts w:ascii="Arial" w:hAnsi="Arial" w:cs="Arial"/>
                <w:sz w:val="18"/>
                <w:szCs w:val="18"/>
              </w:rPr>
              <w:t>,</w:t>
            </w:r>
            <w:r w:rsidRPr="00D82E4E">
              <w:rPr>
                <w:rFonts w:ascii="Arial" w:hAnsi="Arial" w:cs="Arial"/>
                <w:sz w:val="18"/>
                <w:szCs w:val="18"/>
              </w:rPr>
              <w:t xml:space="preserve"> </w:t>
            </w:r>
            <w:r>
              <w:rPr>
                <w:rFonts w:ascii="Arial" w:hAnsi="Arial" w:cs="Arial"/>
                <w:sz w:val="18"/>
                <w:szCs w:val="18"/>
              </w:rPr>
              <w:t>i</w:t>
            </w:r>
            <w:r w:rsidRPr="00D82E4E">
              <w:rPr>
                <w:rFonts w:ascii="Arial" w:hAnsi="Arial" w:cs="Arial"/>
                <w:sz w:val="18"/>
                <w:szCs w:val="18"/>
              </w:rPr>
              <w:t>ncluye</w:t>
            </w:r>
            <w:r>
              <w:rPr>
                <w:rFonts w:ascii="Arial" w:hAnsi="Arial" w:cs="Arial"/>
                <w:sz w:val="18"/>
                <w:szCs w:val="18"/>
              </w:rPr>
              <w:t>ndo</w:t>
            </w:r>
            <w:r w:rsidRPr="00D82E4E">
              <w:rPr>
                <w:rFonts w:ascii="Arial" w:hAnsi="Arial" w:cs="Arial"/>
                <w:sz w:val="18"/>
                <w:szCs w:val="18"/>
              </w:rPr>
              <w:t xml:space="preserve"> el área urbana y rural</w:t>
            </w:r>
            <w:r>
              <w:rPr>
                <w:rFonts w:ascii="Arial" w:hAnsi="Arial" w:cs="Arial"/>
                <w:sz w:val="18"/>
                <w:szCs w:val="18"/>
              </w:rPr>
              <w:t xml:space="preserve">, lo que </w:t>
            </w:r>
            <w:r w:rsidRPr="00D82E4E">
              <w:rPr>
                <w:rFonts w:ascii="Arial" w:hAnsi="Arial" w:cs="Arial"/>
                <w:sz w:val="18"/>
                <w:szCs w:val="18"/>
              </w:rPr>
              <w:t xml:space="preserve">permitirá realizar un estudio cuantitativo a nivel nacional sobre temas de gestión del </w:t>
            </w:r>
            <w:r>
              <w:rPr>
                <w:rFonts w:ascii="Arial" w:hAnsi="Arial" w:cs="Arial"/>
                <w:sz w:val="18"/>
                <w:szCs w:val="18"/>
              </w:rPr>
              <w:t>MM</w:t>
            </w:r>
            <w:r w:rsidRPr="00D82E4E">
              <w:rPr>
                <w:rFonts w:ascii="Arial" w:hAnsi="Arial" w:cs="Arial"/>
                <w:sz w:val="18"/>
                <w:szCs w:val="18"/>
              </w:rPr>
              <w:t xml:space="preserve">. </w:t>
            </w:r>
          </w:p>
          <w:p w14:paraId="69D094C9" w14:textId="77777777" w:rsidR="00985437" w:rsidRDefault="00985437" w:rsidP="002B7C2B">
            <w:pPr>
              <w:pStyle w:val="Prrafodelista"/>
              <w:ind w:left="360"/>
              <w:jc w:val="both"/>
              <w:rPr>
                <w:rFonts w:ascii="Arial" w:hAnsi="Arial" w:cs="Arial"/>
                <w:sz w:val="18"/>
                <w:szCs w:val="18"/>
              </w:rPr>
            </w:pPr>
          </w:p>
          <w:p w14:paraId="01E8D4EA" w14:textId="77777777" w:rsidR="00985437" w:rsidRDefault="00985437" w:rsidP="002B7C2B">
            <w:pPr>
              <w:pStyle w:val="Prrafodelista"/>
              <w:ind w:left="360"/>
              <w:jc w:val="both"/>
              <w:rPr>
                <w:rFonts w:ascii="Arial" w:hAnsi="Arial" w:cs="Arial"/>
                <w:sz w:val="18"/>
                <w:szCs w:val="18"/>
              </w:rPr>
            </w:pPr>
            <w:r w:rsidRPr="00F33893">
              <w:rPr>
                <w:rFonts w:ascii="Arial" w:hAnsi="Arial" w:cs="Arial"/>
                <w:sz w:val="18"/>
                <w:szCs w:val="18"/>
              </w:rPr>
              <w:t>La información procesada deberá contribuir</w:t>
            </w:r>
            <w:r>
              <w:rPr>
                <w:rFonts w:ascii="Arial" w:hAnsi="Arial" w:cs="Arial"/>
                <w:sz w:val="18"/>
                <w:szCs w:val="18"/>
              </w:rPr>
              <w:t xml:space="preserve"> a </w:t>
            </w:r>
            <w:r w:rsidRPr="00F33893">
              <w:rPr>
                <w:rFonts w:ascii="Arial" w:hAnsi="Arial" w:cs="Arial"/>
                <w:sz w:val="18"/>
                <w:szCs w:val="18"/>
              </w:rPr>
              <w:t xml:space="preserve">la generación de conocimiento, en el diseño de políticas públicas y la toma de decisiones estratégicas que mejoren la gestión del efectivo por parte del Ente Emisor y optimicen los mecanismos de distribución del </w:t>
            </w:r>
            <w:r>
              <w:rPr>
                <w:rFonts w:ascii="Arial" w:hAnsi="Arial" w:cs="Arial"/>
                <w:sz w:val="18"/>
                <w:szCs w:val="18"/>
              </w:rPr>
              <w:t xml:space="preserve">MM.                                                                                                                                                                                                                                                                                                                                                                                                                                                                                                                                                                                                                                                                                                                                                                                                                                                                                                                                                                                                                                                                                                                                                                                                                                                                                                                                                                                                                                                                                                                                                                                                                                                                                                                                                                                                                                                                                                                                                                                                                                                                                                                                                                                                                                                                                                                                                                                                                                                                                                                                                                                                                                                                                                                                                                                                                                                                                                                                                                                                                                                                                                                                                                                                                                                                                                                                                                                                                                                                                                                                                                                                                                                                                                                                                                                                                                                                                                                                                                                                                                                                                                                                                                                                                                                                                                                                                                                                                                                                                                                                                                                                                                                                                                                                                                                                                                                                                                                                                                                                                                                                                                                                                                                     </w:t>
            </w:r>
          </w:p>
          <w:p w14:paraId="5C3CCC14" w14:textId="77777777" w:rsidR="00985437" w:rsidRPr="00F33893" w:rsidRDefault="00985437" w:rsidP="002B7C2B">
            <w:pPr>
              <w:pStyle w:val="Prrafodelista"/>
              <w:jc w:val="both"/>
              <w:rPr>
                <w:rFonts w:ascii="Arial" w:hAnsi="Arial" w:cs="Arial"/>
                <w:sz w:val="18"/>
                <w:szCs w:val="18"/>
              </w:rPr>
            </w:pPr>
          </w:p>
        </w:tc>
      </w:tr>
      <w:tr w:rsidR="00985437" w:rsidRPr="009C7670" w14:paraId="42F6B674" w14:textId="77777777" w:rsidTr="002B7C2B">
        <w:trPr>
          <w:trHeight w:val="57"/>
        </w:trPr>
        <w:tc>
          <w:tcPr>
            <w:tcW w:w="9781" w:type="dxa"/>
            <w:tcBorders>
              <w:bottom w:val="single" w:sz="4" w:space="0" w:color="auto"/>
            </w:tcBorders>
            <w:vAlign w:val="center"/>
          </w:tcPr>
          <w:p w14:paraId="4F4973FD" w14:textId="77777777" w:rsidR="00985437" w:rsidRDefault="00985437" w:rsidP="00985437">
            <w:pPr>
              <w:numPr>
                <w:ilvl w:val="0"/>
                <w:numId w:val="53"/>
              </w:numPr>
              <w:ind w:left="720"/>
              <w:jc w:val="both"/>
              <w:rPr>
                <w:rFonts w:ascii="Arial" w:hAnsi="Arial" w:cs="Arial"/>
                <w:sz w:val="18"/>
                <w:szCs w:val="18"/>
              </w:rPr>
            </w:pPr>
            <w:r w:rsidRPr="00F33893">
              <w:rPr>
                <w:rFonts w:ascii="Arial" w:hAnsi="Arial" w:cs="Arial"/>
                <w:sz w:val="18"/>
                <w:szCs w:val="18"/>
              </w:rPr>
              <w:t xml:space="preserve">La empresa consultora deberá </w:t>
            </w:r>
            <w:r w:rsidRPr="009633BE">
              <w:rPr>
                <w:rFonts w:ascii="Arial" w:hAnsi="Arial" w:cs="Arial"/>
                <w:sz w:val="18"/>
                <w:szCs w:val="18"/>
              </w:rPr>
              <w:t>contar</w:t>
            </w:r>
            <w:r>
              <w:rPr>
                <w:rFonts w:ascii="Arial" w:hAnsi="Arial" w:cs="Arial"/>
                <w:sz w:val="18"/>
                <w:szCs w:val="18"/>
              </w:rPr>
              <w:t xml:space="preserve"> con un Plan de Muestreo que determine mínimamente los siguientes aspectos:</w:t>
            </w:r>
          </w:p>
          <w:p w14:paraId="4FF3880D"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Definición de la población de interés (se tomará en cuenta solo a personas mayores de 18 años)</w:t>
            </w:r>
          </w:p>
          <w:p w14:paraId="4CB73E14"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Elección del método de recolección de datos.</w:t>
            </w:r>
          </w:p>
          <w:p w14:paraId="2CD55990"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 xml:space="preserve">Definición del marco </w:t>
            </w:r>
            <w:proofErr w:type="spellStart"/>
            <w:r>
              <w:rPr>
                <w:rFonts w:ascii="Arial" w:hAnsi="Arial" w:cs="Arial"/>
                <w:sz w:val="18"/>
                <w:szCs w:val="18"/>
              </w:rPr>
              <w:t>muestral</w:t>
            </w:r>
            <w:proofErr w:type="spellEnd"/>
            <w:r>
              <w:rPr>
                <w:rFonts w:ascii="Arial" w:hAnsi="Arial" w:cs="Arial"/>
                <w:sz w:val="18"/>
                <w:szCs w:val="18"/>
              </w:rPr>
              <w:t>.</w:t>
            </w:r>
          </w:p>
          <w:p w14:paraId="0FD9AA0E"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Método de muestreo a ser utilizado.</w:t>
            </w:r>
          </w:p>
          <w:p w14:paraId="2C5D8C2A"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 xml:space="preserve">Determinación del tamaño de la muestra (aleatoria). Se requiere al menos </w:t>
            </w:r>
            <w:proofErr w:type="gramStart"/>
            <w:r>
              <w:rPr>
                <w:rFonts w:ascii="Arial" w:hAnsi="Arial" w:cs="Arial"/>
                <w:sz w:val="18"/>
                <w:szCs w:val="18"/>
              </w:rPr>
              <w:t>2.000  personas</w:t>
            </w:r>
            <w:proofErr w:type="gramEnd"/>
            <w:r>
              <w:rPr>
                <w:rFonts w:ascii="Arial" w:hAnsi="Arial" w:cs="Arial"/>
                <w:sz w:val="18"/>
                <w:szCs w:val="18"/>
              </w:rPr>
              <w:t xml:space="preserve"> a ser encuestadas.</w:t>
            </w:r>
          </w:p>
          <w:p w14:paraId="1BD70020" w14:textId="77777777" w:rsidR="00985437"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Definición del procedimiento a utilizarse para recopilar los datos de la encuesta.</w:t>
            </w:r>
          </w:p>
          <w:p w14:paraId="222C8F70" w14:textId="77777777" w:rsidR="00985437" w:rsidRPr="00D82E4E" w:rsidRDefault="00985437" w:rsidP="00985437">
            <w:pPr>
              <w:pStyle w:val="Prrafodelista"/>
              <w:numPr>
                <w:ilvl w:val="0"/>
                <w:numId w:val="55"/>
              </w:numPr>
              <w:jc w:val="both"/>
              <w:rPr>
                <w:rFonts w:ascii="Arial" w:hAnsi="Arial" w:cs="Arial"/>
                <w:sz w:val="18"/>
                <w:szCs w:val="18"/>
              </w:rPr>
            </w:pPr>
            <w:r>
              <w:rPr>
                <w:rFonts w:ascii="Arial" w:hAnsi="Arial" w:cs="Arial"/>
                <w:sz w:val="18"/>
                <w:szCs w:val="18"/>
              </w:rPr>
              <w:t>Definición del cronograma de ejecución propuesto.</w:t>
            </w:r>
          </w:p>
          <w:p w14:paraId="22877DED" w14:textId="77777777" w:rsidR="00985437" w:rsidRPr="009C7670" w:rsidRDefault="00985437" w:rsidP="002B7C2B">
            <w:pPr>
              <w:jc w:val="both"/>
              <w:rPr>
                <w:rFonts w:ascii="Arial" w:hAnsi="Arial" w:cs="Arial"/>
                <w:sz w:val="18"/>
                <w:szCs w:val="18"/>
              </w:rPr>
            </w:pPr>
          </w:p>
        </w:tc>
      </w:tr>
      <w:tr w:rsidR="00985437" w:rsidRPr="009C7670" w14:paraId="7302EF5D" w14:textId="77777777" w:rsidTr="002B7C2B">
        <w:trPr>
          <w:trHeight w:val="57"/>
        </w:trPr>
        <w:tc>
          <w:tcPr>
            <w:tcW w:w="9781" w:type="dxa"/>
            <w:tcBorders>
              <w:bottom w:val="single" w:sz="4" w:space="0" w:color="auto"/>
            </w:tcBorders>
            <w:vAlign w:val="center"/>
          </w:tcPr>
          <w:p w14:paraId="0DC25350" w14:textId="77777777" w:rsidR="00985437" w:rsidRPr="005E3F0D" w:rsidRDefault="00985437" w:rsidP="00985437">
            <w:pPr>
              <w:numPr>
                <w:ilvl w:val="0"/>
                <w:numId w:val="53"/>
              </w:numPr>
              <w:ind w:left="720"/>
              <w:jc w:val="both"/>
              <w:rPr>
                <w:rFonts w:ascii="Arial" w:hAnsi="Arial" w:cs="Arial"/>
                <w:sz w:val="18"/>
                <w:szCs w:val="18"/>
              </w:rPr>
            </w:pPr>
            <w:r w:rsidRPr="009C7670">
              <w:rPr>
                <w:rFonts w:ascii="Arial" w:hAnsi="Arial" w:cs="Arial"/>
                <w:sz w:val="18"/>
                <w:szCs w:val="18"/>
              </w:rPr>
              <w:t>Organización y diseño de</w:t>
            </w:r>
            <w:r>
              <w:rPr>
                <w:rFonts w:ascii="Arial" w:hAnsi="Arial" w:cs="Arial"/>
                <w:sz w:val="18"/>
                <w:szCs w:val="18"/>
              </w:rPr>
              <w:t>l</w:t>
            </w:r>
            <w:r w:rsidRPr="009C7670">
              <w:rPr>
                <w:rFonts w:ascii="Arial" w:hAnsi="Arial" w:cs="Arial"/>
                <w:sz w:val="18"/>
                <w:szCs w:val="18"/>
              </w:rPr>
              <w:t xml:space="preserve"> cuestionario. El cuestionario tendrá diferentes tipos de preguntas (abiertas, cerradas</w:t>
            </w:r>
            <w:r>
              <w:rPr>
                <w:rFonts w:ascii="Arial" w:hAnsi="Arial" w:cs="Arial"/>
                <w:sz w:val="18"/>
                <w:szCs w:val="18"/>
              </w:rPr>
              <w:t>, con utilización de escalas, gráficas y otras que sean de iniciativa de la consultora</w:t>
            </w:r>
            <w:r w:rsidRPr="009C7670">
              <w:rPr>
                <w:rFonts w:ascii="Arial" w:hAnsi="Arial" w:cs="Arial"/>
                <w:sz w:val="18"/>
                <w:szCs w:val="18"/>
              </w:rPr>
              <w:t>)</w:t>
            </w:r>
            <w:r>
              <w:rPr>
                <w:rFonts w:ascii="Arial" w:hAnsi="Arial" w:cs="Arial"/>
                <w:sz w:val="18"/>
                <w:szCs w:val="18"/>
              </w:rPr>
              <w:t>.</w:t>
            </w:r>
            <w:r w:rsidRPr="009C7670">
              <w:rPr>
                <w:rFonts w:ascii="Arial" w:hAnsi="Arial" w:cs="Arial"/>
                <w:sz w:val="18"/>
                <w:szCs w:val="18"/>
              </w:rPr>
              <w:t xml:space="preserve"> </w:t>
            </w:r>
            <w:r>
              <w:rPr>
                <w:rFonts w:ascii="Arial" w:hAnsi="Arial" w:cs="Arial"/>
                <w:sz w:val="18"/>
                <w:szCs w:val="18"/>
              </w:rPr>
              <w:t>Las preguntas deberán estar relacionadas con los tópicos establecidos en el alcance de la consultoría. El diseño del cuestionario deberá ser coordinado con la Contraparte del BCB y aprobado por esta dentro el plazo de entrega establecido para el producto 1.</w:t>
            </w:r>
          </w:p>
        </w:tc>
      </w:tr>
      <w:tr w:rsidR="00985437" w:rsidRPr="009C7670" w14:paraId="399E3375" w14:textId="77777777" w:rsidTr="002B7C2B">
        <w:trPr>
          <w:trHeight w:val="57"/>
        </w:trPr>
        <w:tc>
          <w:tcPr>
            <w:tcW w:w="9781" w:type="dxa"/>
            <w:tcBorders>
              <w:bottom w:val="single" w:sz="4" w:space="0" w:color="auto"/>
            </w:tcBorders>
            <w:vAlign w:val="center"/>
          </w:tcPr>
          <w:p w14:paraId="52A5B1AE" w14:textId="77777777" w:rsidR="00985437" w:rsidRPr="009C7670" w:rsidRDefault="00985437" w:rsidP="00985437">
            <w:pPr>
              <w:numPr>
                <w:ilvl w:val="0"/>
                <w:numId w:val="53"/>
              </w:numPr>
              <w:ind w:left="720"/>
              <w:jc w:val="both"/>
              <w:rPr>
                <w:rFonts w:ascii="Arial" w:hAnsi="Arial" w:cs="Arial"/>
                <w:sz w:val="18"/>
                <w:szCs w:val="18"/>
              </w:rPr>
            </w:pPr>
            <w:r w:rsidRPr="009C7670">
              <w:rPr>
                <w:rFonts w:ascii="Arial" w:hAnsi="Arial" w:cs="Arial"/>
                <w:sz w:val="18"/>
                <w:szCs w:val="18"/>
              </w:rPr>
              <w:t>El</w:t>
            </w:r>
            <w:r w:rsidRPr="009C7670">
              <w:rPr>
                <w:rFonts w:ascii="Arial" w:hAnsi="Arial" w:cs="Arial"/>
                <w:b/>
                <w:sz w:val="18"/>
                <w:szCs w:val="18"/>
              </w:rPr>
              <w:t xml:space="preserve"> </w:t>
            </w:r>
            <w:r w:rsidRPr="009C7670">
              <w:rPr>
                <w:rFonts w:ascii="Arial" w:hAnsi="Arial" w:cs="Arial"/>
                <w:sz w:val="18"/>
                <w:szCs w:val="18"/>
              </w:rPr>
              <w:t xml:space="preserve">trabajo de campo comprende </w:t>
            </w:r>
            <w:r>
              <w:rPr>
                <w:rFonts w:ascii="Arial" w:hAnsi="Arial" w:cs="Arial"/>
                <w:sz w:val="18"/>
                <w:szCs w:val="18"/>
              </w:rPr>
              <w:t xml:space="preserve">una </w:t>
            </w:r>
            <w:r w:rsidRPr="009C7670">
              <w:rPr>
                <w:rFonts w:ascii="Arial" w:hAnsi="Arial" w:cs="Arial"/>
                <w:sz w:val="18"/>
                <w:szCs w:val="18"/>
              </w:rPr>
              <w:t xml:space="preserve">prueba piloto, misma que </w:t>
            </w:r>
            <w:r>
              <w:rPr>
                <w:rFonts w:ascii="Arial" w:hAnsi="Arial" w:cs="Arial"/>
                <w:sz w:val="18"/>
                <w:szCs w:val="18"/>
              </w:rPr>
              <w:t xml:space="preserve">podrá </w:t>
            </w:r>
            <w:r w:rsidRPr="009C7670">
              <w:rPr>
                <w:rFonts w:ascii="Arial" w:hAnsi="Arial" w:cs="Arial"/>
                <w:sz w:val="18"/>
                <w:szCs w:val="18"/>
              </w:rPr>
              <w:t>realizarse en el Departamento de La Paz y el operativo de la encuesta que tendrá una cobertura urbana y rural en los 9 departamentos del país.</w:t>
            </w:r>
          </w:p>
        </w:tc>
      </w:tr>
      <w:tr w:rsidR="00985437" w:rsidRPr="009C7670" w14:paraId="0C6A53B5" w14:textId="77777777" w:rsidTr="002B7C2B">
        <w:trPr>
          <w:trHeight w:val="57"/>
        </w:trPr>
        <w:tc>
          <w:tcPr>
            <w:tcW w:w="9781" w:type="dxa"/>
            <w:tcBorders>
              <w:bottom w:val="single" w:sz="4" w:space="0" w:color="auto"/>
            </w:tcBorders>
            <w:vAlign w:val="center"/>
          </w:tcPr>
          <w:p w14:paraId="0528E1C7" w14:textId="77777777" w:rsidR="00985437" w:rsidRPr="009C7670" w:rsidRDefault="00985437" w:rsidP="00985437">
            <w:pPr>
              <w:numPr>
                <w:ilvl w:val="0"/>
                <w:numId w:val="53"/>
              </w:numPr>
              <w:ind w:left="720"/>
              <w:jc w:val="both"/>
              <w:rPr>
                <w:rFonts w:ascii="Arial" w:hAnsi="Arial" w:cs="Arial"/>
                <w:sz w:val="18"/>
                <w:szCs w:val="18"/>
              </w:rPr>
            </w:pPr>
            <w:r w:rsidRPr="009C7670">
              <w:rPr>
                <w:rFonts w:ascii="Arial" w:hAnsi="Arial" w:cs="Arial"/>
                <w:sz w:val="18"/>
                <w:szCs w:val="18"/>
              </w:rPr>
              <w:t xml:space="preserve">Procesamiento de la información </w:t>
            </w:r>
            <w:r>
              <w:rPr>
                <w:rFonts w:ascii="Arial" w:hAnsi="Arial" w:cs="Arial"/>
                <w:sz w:val="18"/>
                <w:szCs w:val="18"/>
              </w:rPr>
              <w:t xml:space="preserve">obtenida </w:t>
            </w:r>
            <w:r w:rsidRPr="009C7670">
              <w:rPr>
                <w:rFonts w:ascii="Arial" w:hAnsi="Arial" w:cs="Arial"/>
                <w:sz w:val="18"/>
                <w:szCs w:val="18"/>
              </w:rPr>
              <w:t>y análisis de los resultados del Trabajo de Campo</w:t>
            </w:r>
            <w:r>
              <w:rPr>
                <w:rFonts w:ascii="Arial" w:hAnsi="Arial" w:cs="Arial"/>
                <w:sz w:val="18"/>
                <w:szCs w:val="18"/>
              </w:rPr>
              <w:t>.</w:t>
            </w:r>
          </w:p>
        </w:tc>
      </w:tr>
      <w:tr w:rsidR="00985437" w:rsidRPr="009C7670" w14:paraId="0CB2E5D8" w14:textId="77777777" w:rsidTr="002B7C2B">
        <w:trPr>
          <w:trHeight w:val="287"/>
        </w:trPr>
        <w:tc>
          <w:tcPr>
            <w:tcW w:w="9781" w:type="dxa"/>
            <w:tcBorders>
              <w:bottom w:val="single" w:sz="4" w:space="0" w:color="auto"/>
            </w:tcBorders>
            <w:shd w:val="clear" w:color="auto" w:fill="CCFFCC"/>
            <w:vAlign w:val="center"/>
          </w:tcPr>
          <w:p w14:paraId="6619F402" w14:textId="77777777" w:rsidR="00985437" w:rsidRPr="009C7670" w:rsidRDefault="00985437" w:rsidP="002B7C2B">
            <w:pPr>
              <w:jc w:val="both"/>
              <w:rPr>
                <w:rFonts w:ascii="Arial" w:hAnsi="Arial" w:cs="Arial"/>
                <w:b/>
                <w:bCs/>
                <w:sz w:val="18"/>
                <w:szCs w:val="18"/>
              </w:rPr>
            </w:pPr>
            <w:r w:rsidRPr="009C7670">
              <w:rPr>
                <w:rFonts w:ascii="Arial" w:hAnsi="Arial" w:cs="Arial"/>
                <w:b/>
                <w:bCs/>
                <w:sz w:val="18"/>
                <w:szCs w:val="18"/>
              </w:rPr>
              <w:lastRenderedPageBreak/>
              <w:t>B. PRODUCTOS ESPERADOS</w:t>
            </w:r>
          </w:p>
        </w:tc>
      </w:tr>
      <w:tr w:rsidR="00985437" w:rsidRPr="009C7670" w14:paraId="4DF365BA" w14:textId="77777777" w:rsidTr="002B7C2B">
        <w:trPr>
          <w:trHeight w:val="1699"/>
        </w:trPr>
        <w:tc>
          <w:tcPr>
            <w:tcW w:w="9781" w:type="dxa"/>
            <w:tcBorders>
              <w:bottom w:val="single" w:sz="4" w:space="0" w:color="auto"/>
            </w:tcBorders>
            <w:vAlign w:val="center"/>
          </w:tcPr>
          <w:p w14:paraId="46283F46" w14:textId="77777777" w:rsidR="00985437" w:rsidRDefault="00985437" w:rsidP="002B7C2B">
            <w:pPr>
              <w:jc w:val="both"/>
              <w:rPr>
                <w:rFonts w:ascii="Arial" w:hAnsi="Arial" w:cs="Arial"/>
                <w:bCs/>
                <w:iCs/>
                <w:sz w:val="18"/>
                <w:szCs w:val="18"/>
              </w:rPr>
            </w:pPr>
            <w:r w:rsidRPr="009C7670">
              <w:rPr>
                <w:rFonts w:ascii="Arial" w:hAnsi="Arial" w:cs="Arial"/>
                <w:b/>
                <w:bCs/>
                <w:iCs/>
                <w:sz w:val="18"/>
                <w:szCs w:val="18"/>
              </w:rPr>
              <w:t>Producto 1:</w:t>
            </w:r>
            <w:r w:rsidRPr="009C7670">
              <w:rPr>
                <w:rFonts w:ascii="Arial" w:hAnsi="Arial" w:cs="Arial"/>
                <w:bCs/>
                <w:iCs/>
                <w:sz w:val="18"/>
                <w:szCs w:val="18"/>
              </w:rPr>
              <w:t xml:space="preserve"> </w:t>
            </w:r>
            <w:r>
              <w:rPr>
                <w:rFonts w:ascii="Arial" w:hAnsi="Arial" w:cs="Arial"/>
                <w:bCs/>
                <w:iCs/>
                <w:sz w:val="18"/>
                <w:szCs w:val="18"/>
              </w:rPr>
              <w:t>Diseño de la b</w:t>
            </w:r>
            <w:r w:rsidRPr="009C7670">
              <w:rPr>
                <w:rFonts w:ascii="Arial" w:hAnsi="Arial" w:cs="Arial"/>
                <w:bCs/>
                <w:iCs/>
                <w:sz w:val="18"/>
                <w:szCs w:val="18"/>
              </w:rPr>
              <w:t>oleta de Encuesta</w:t>
            </w:r>
            <w:r>
              <w:rPr>
                <w:rFonts w:ascii="Arial" w:hAnsi="Arial" w:cs="Arial"/>
                <w:bCs/>
                <w:iCs/>
                <w:sz w:val="18"/>
                <w:szCs w:val="18"/>
              </w:rPr>
              <w:t xml:space="preserve"> física o digital,</w:t>
            </w:r>
            <w:r w:rsidRPr="009C7670">
              <w:rPr>
                <w:rFonts w:ascii="Arial" w:hAnsi="Arial" w:cs="Arial"/>
                <w:bCs/>
                <w:iCs/>
                <w:sz w:val="18"/>
                <w:szCs w:val="18"/>
              </w:rPr>
              <w:t xml:space="preserve"> Manual(es) para encuestadores/supervisores</w:t>
            </w:r>
            <w:r>
              <w:rPr>
                <w:rFonts w:ascii="Arial" w:hAnsi="Arial" w:cs="Arial"/>
                <w:bCs/>
                <w:iCs/>
                <w:sz w:val="18"/>
                <w:szCs w:val="18"/>
              </w:rPr>
              <w:t>,</w:t>
            </w:r>
            <w:r w:rsidRPr="009C7670">
              <w:rPr>
                <w:rFonts w:ascii="Arial" w:hAnsi="Arial" w:cs="Arial"/>
                <w:bCs/>
                <w:iCs/>
                <w:sz w:val="18"/>
                <w:szCs w:val="18"/>
              </w:rPr>
              <w:t xml:space="preserve"> </w:t>
            </w:r>
            <w:r>
              <w:rPr>
                <w:rFonts w:ascii="Arial" w:hAnsi="Arial" w:cs="Arial"/>
                <w:bCs/>
                <w:iCs/>
                <w:sz w:val="18"/>
                <w:szCs w:val="18"/>
              </w:rPr>
              <w:t>Plan de Muestreo</w:t>
            </w:r>
            <w:r w:rsidRPr="009C7670">
              <w:rPr>
                <w:rFonts w:ascii="Arial" w:hAnsi="Arial" w:cs="Arial"/>
                <w:bCs/>
                <w:iCs/>
                <w:sz w:val="18"/>
                <w:szCs w:val="18"/>
              </w:rPr>
              <w:t>, factores de expansión</w:t>
            </w:r>
            <w:r>
              <w:rPr>
                <w:rFonts w:ascii="Arial" w:hAnsi="Arial" w:cs="Arial"/>
                <w:bCs/>
                <w:iCs/>
                <w:sz w:val="18"/>
                <w:szCs w:val="18"/>
              </w:rPr>
              <w:t xml:space="preserve"> (si es que se requiere), </w:t>
            </w:r>
            <w:r w:rsidRPr="009C7670">
              <w:rPr>
                <w:rFonts w:ascii="Arial" w:hAnsi="Arial" w:cs="Arial"/>
                <w:bCs/>
                <w:iCs/>
                <w:sz w:val="18"/>
                <w:szCs w:val="18"/>
              </w:rPr>
              <w:t xml:space="preserve">bondades estadísticas de los resultados, </w:t>
            </w:r>
            <w:r>
              <w:rPr>
                <w:rFonts w:ascii="Arial" w:hAnsi="Arial" w:cs="Arial"/>
                <w:bCs/>
                <w:iCs/>
                <w:sz w:val="18"/>
                <w:szCs w:val="18"/>
              </w:rPr>
              <w:t xml:space="preserve">margen de ajuste en caso de no poder efectivizarse las encuestas inicialmente planificadas, </w:t>
            </w:r>
            <w:r w:rsidRPr="009C7670">
              <w:rPr>
                <w:rFonts w:ascii="Arial" w:hAnsi="Arial" w:cs="Arial"/>
                <w:bCs/>
                <w:iCs/>
                <w:sz w:val="18"/>
                <w:szCs w:val="18"/>
              </w:rPr>
              <w:t>e Informe de la prueba piloto (diseño y resultados).</w:t>
            </w:r>
          </w:p>
          <w:p w14:paraId="111035ED" w14:textId="77777777" w:rsidR="00985437" w:rsidRPr="009C7670" w:rsidRDefault="00985437" w:rsidP="002B7C2B">
            <w:pPr>
              <w:jc w:val="both"/>
              <w:rPr>
                <w:rFonts w:ascii="Arial" w:hAnsi="Arial" w:cs="Arial"/>
                <w:bCs/>
                <w:iCs/>
                <w:sz w:val="18"/>
                <w:szCs w:val="18"/>
              </w:rPr>
            </w:pPr>
          </w:p>
          <w:p w14:paraId="35F1823D" w14:textId="77777777" w:rsidR="00985437" w:rsidRDefault="00985437" w:rsidP="002B7C2B">
            <w:pPr>
              <w:jc w:val="both"/>
              <w:rPr>
                <w:rFonts w:ascii="Arial" w:hAnsi="Arial" w:cs="Arial"/>
                <w:bCs/>
                <w:iCs/>
                <w:sz w:val="18"/>
                <w:szCs w:val="18"/>
              </w:rPr>
            </w:pPr>
            <w:r w:rsidRPr="009C7670">
              <w:rPr>
                <w:rFonts w:ascii="Arial" w:hAnsi="Arial" w:cs="Arial"/>
                <w:b/>
                <w:bCs/>
                <w:iCs/>
                <w:sz w:val="18"/>
                <w:szCs w:val="18"/>
              </w:rPr>
              <w:t>Producto 2:</w:t>
            </w:r>
            <w:r w:rsidRPr="009C7670">
              <w:rPr>
                <w:rFonts w:ascii="Arial" w:hAnsi="Arial" w:cs="Arial"/>
                <w:bCs/>
                <w:iCs/>
                <w:sz w:val="18"/>
                <w:szCs w:val="18"/>
              </w:rPr>
              <w:t xml:space="preserve"> Informe sobre el trabajo de campo realizado en los nueve departamentos del país (área urbana y rural), que incluya un detalle de las actividades previas relativas a la capacitación a los encuestadores, logística, validación, etc.</w:t>
            </w:r>
          </w:p>
          <w:p w14:paraId="0D1E4065" w14:textId="77777777" w:rsidR="00985437" w:rsidRPr="009C7670" w:rsidRDefault="00985437" w:rsidP="002B7C2B">
            <w:pPr>
              <w:jc w:val="both"/>
              <w:rPr>
                <w:rFonts w:ascii="Arial" w:hAnsi="Arial" w:cs="Arial"/>
                <w:bCs/>
                <w:iCs/>
                <w:sz w:val="18"/>
                <w:szCs w:val="18"/>
              </w:rPr>
            </w:pPr>
          </w:p>
          <w:p w14:paraId="5C991B30" w14:textId="77777777" w:rsidR="00985437" w:rsidRDefault="00985437" w:rsidP="002B7C2B">
            <w:pPr>
              <w:jc w:val="both"/>
              <w:rPr>
                <w:rFonts w:ascii="Arial" w:hAnsi="Arial" w:cs="Arial"/>
                <w:bCs/>
                <w:iCs/>
                <w:sz w:val="18"/>
                <w:szCs w:val="18"/>
              </w:rPr>
            </w:pPr>
            <w:r w:rsidRPr="009C7670">
              <w:rPr>
                <w:rFonts w:ascii="Arial" w:hAnsi="Arial" w:cs="Arial"/>
                <w:b/>
                <w:bCs/>
                <w:iCs/>
                <w:sz w:val="18"/>
                <w:szCs w:val="18"/>
              </w:rPr>
              <w:t>Producto 3:</w:t>
            </w:r>
            <w:r w:rsidRPr="009C7670">
              <w:rPr>
                <w:rFonts w:ascii="Arial" w:hAnsi="Arial" w:cs="Arial"/>
                <w:bCs/>
                <w:iCs/>
                <w:sz w:val="18"/>
                <w:szCs w:val="18"/>
              </w:rPr>
              <w:t xml:space="preserve"> Base de Datos en </w:t>
            </w:r>
            <w:r>
              <w:rPr>
                <w:rFonts w:ascii="Arial" w:hAnsi="Arial" w:cs="Arial"/>
                <w:bCs/>
                <w:iCs/>
                <w:sz w:val="18"/>
                <w:szCs w:val="18"/>
              </w:rPr>
              <w:t xml:space="preserve">SPSS TM versión 19.0 o superior </w:t>
            </w:r>
            <w:r w:rsidRPr="009C7670">
              <w:rPr>
                <w:rFonts w:ascii="Arial" w:hAnsi="Arial" w:cs="Arial"/>
                <w:bCs/>
                <w:iCs/>
                <w:sz w:val="18"/>
                <w:szCs w:val="18"/>
              </w:rPr>
              <w:t xml:space="preserve">y STATA en formato coordinado y aprobado por la contraparte, procesado en software que cuente con la licencia respectiva, </w:t>
            </w:r>
            <w:r>
              <w:rPr>
                <w:rFonts w:ascii="Arial" w:hAnsi="Arial" w:cs="Arial"/>
                <w:bCs/>
                <w:iCs/>
                <w:sz w:val="18"/>
                <w:szCs w:val="18"/>
              </w:rPr>
              <w:t xml:space="preserve">e </w:t>
            </w:r>
            <w:r w:rsidRPr="009C7670">
              <w:rPr>
                <w:rFonts w:ascii="Arial" w:hAnsi="Arial" w:cs="Arial"/>
                <w:bCs/>
                <w:iCs/>
                <w:sz w:val="18"/>
                <w:szCs w:val="18"/>
              </w:rPr>
              <w:t xml:space="preserve">Informe Final que muestre los resultados de la encuesta. Se acompañará con una presentación MS </w:t>
            </w:r>
            <w:proofErr w:type="spellStart"/>
            <w:r w:rsidRPr="009C7670">
              <w:rPr>
                <w:rFonts w:ascii="Arial" w:hAnsi="Arial" w:cs="Arial"/>
                <w:bCs/>
                <w:iCs/>
                <w:sz w:val="18"/>
                <w:szCs w:val="18"/>
              </w:rPr>
              <w:t>Power</w:t>
            </w:r>
            <w:proofErr w:type="spellEnd"/>
            <w:r w:rsidRPr="009C7670">
              <w:rPr>
                <w:rFonts w:ascii="Arial" w:hAnsi="Arial" w:cs="Arial"/>
                <w:bCs/>
                <w:iCs/>
                <w:sz w:val="18"/>
                <w:szCs w:val="18"/>
              </w:rPr>
              <w:t xml:space="preserve"> Point, la cual será presentada ante ejecutivos del BCB.</w:t>
            </w:r>
          </w:p>
          <w:p w14:paraId="78B4D8A0" w14:textId="77777777" w:rsidR="00985437" w:rsidRPr="009C7670" w:rsidRDefault="00985437" w:rsidP="002B7C2B">
            <w:pPr>
              <w:jc w:val="both"/>
              <w:rPr>
                <w:rFonts w:ascii="Arial" w:hAnsi="Arial" w:cs="Arial"/>
                <w:bCs/>
                <w:iCs/>
                <w:sz w:val="18"/>
                <w:szCs w:val="18"/>
              </w:rPr>
            </w:pPr>
          </w:p>
          <w:p w14:paraId="4CE76A4F" w14:textId="77777777" w:rsidR="00985437" w:rsidRDefault="00985437" w:rsidP="002B7C2B">
            <w:pPr>
              <w:jc w:val="both"/>
              <w:rPr>
                <w:rFonts w:ascii="Arial" w:hAnsi="Arial" w:cs="Arial"/>
                <w:bCs/>
                <w:iCs/>
                <w:sz w:val="18"/>
                <w:szCs w:val="18"/>
                <w:lang w:val="es-ES_tradnl"/>
              </w:rPr>
            </w:pPr>
            <w:r w:rsidRPr="009C7670">
              <w:rPr>
                <w:rFonts w:ascii="Arial" w:hAnsi="Arial" w:cs="Arial"/>
                <w:bCs/>
                <w:iCs/>
                <w:sz w:val="18"/>
                <w:szCs w:val="18"/>
              </w:rPr>
              <w:t xml:space="preserve">Los productos impresos se entregarán en 3 ejemplares acompañados por el respaldo electrónico en disco compacto (CD). </w:t>
            </w:r>
            <w:r w:rsidRPr="009C7670">
              <w:rPr>
                <w:rFonts w:ascii="Arial" w:hAnsi="Arial" w:cs="Arial"/>
                <w:bCs/>
                <w:iCs/>
                <w:sz w:val="18"/>
                <w:szCs w:val="18"/>
                <w:lang w:val="es-ES_tradnl"/>
              </w:rPr>
              <w:t>La entrega de los productos deberá realizarse por Ventanilla Única en planta baja del Edificio del BCB.</w:t>
            </w:r>
          </w:p>
          <w:p w14:paraId="64E64006" w14:textId="77777777" w:rsidR="00985437" w:rsidRPr="009C7670" w:rsidRDefault="00985437" w:rsidP="002B7C2B">
            <w:pPr>
              <w:jc w:val="both"/>
              <w:rPr>
                <w:rFonts w:ascii="Arial" w:hAnsi="Arial" w:cs="Arial"/>
                <w:bCs/>
                <w:iCs/>
                <w:sz w:val="18"/>
                <w:szCs w:val="18"/>
              </w:rPr>
            </w:pPr>
          </w:p>
          <w:p w14:paraId="70331286" w14:textId="77777777" w:rsidR="00985437" w:rsidRPr="009C7670" w:rsidRDefault="00985437" w:rsidP="002B7C2B">
            <w:pPr>
              <w:jc w:val="both"/>
              <w:rPr>
                <w:rFonts w:ascii="Arial" w:hAnsi="Arial" w:cs="Arial"/>
                <w:sz w:val="18"/>
                <w:szCs w:val="18"/>
              </w:rPr>
            </w:pPr>
            <w:r w:rsidRPr="009C7670">
              <w:rPr>
                <w:rFonts w:ascii="Arial" w:hAnsi="Arial" w:cs="Arial"/>
                <w:b/>
                <w:sz w:val="18"/>
                <w:szCs w:val="18"/>
              </w:rPr>
              <w:t>Observaciones y corrección de los productos</w:t>
            </w:r>
            <w:r w:rsidRPr="009C7670">
              <w:rPr>
                <w:rFonts w:ascii="Arial" w:hAnsi="Arial" w:cs="Arial"/>
                <w:sz w:val="18"/>
                <w:szCs w:val="18"/>
              </w:rPr>
              <w:t xml:space="preserve">: La empresa contratada realizará la entrega de los productos en los plazos establecidos y atenderá las observaciones de la Contraparte en un plazo no mayor a </w:t>
            </w:r>
            <w:r>
              <w:rPr>
                <w:rFonts w:ascii="Arial" w:hAnsi="Arial" w:cs="Arial"/>
                <w:sz w:val="18"/>
                <w:szCs w:val="18"/>
              </w:rPr>
              <w:t>2</w:t>
            </w:r>
            <w:r w:rsidRPr="009C7670">
              <w:rPr>
                <w:rFonts w:ascii="Arial" w:hAnsi="Arial" w:cs="Arial"/>
                <w:sz w:val="18"/>
                <w:szCs w:val="18"/>
              </w:rPr>
              <w:t xml:space="preserve"> días hábiles </w:t>
            </w:r>
            <w:r>
              <w:rPr>
                <w:rFonts w:ascii="Arial" w:hAnsi="Arial" w:cs="Arial"/>
                <w:sz w:val="18"/>
                <w:szCs w:val="18"/>
              </w:rPr>
              <w:t xml:space="preserve">a partir del día hábil siguiente de enviado el correo electrónico de notificación con las </w:t>
            </w:r>
            <w:r w:rsidRPr="009C7670">
              <w:rPr>
                <w:rFonts w:ascii="Arial" w:hAnsi="Arial" w:cs="Arial"/>
                <w:sz w:val="18"/>
                <w:szCs w:val="18"/>
              </w:rPr>
              <w:t>observaciones</w:t>
            </w:r>
            <w:r>
              <w:rPr>
                <w:rFonts w:ascii="Arial" w:hAnsi="Arial" w:cs="Arial"/>
                <w:sz w:val="18"/>
                <w:szCs w:val="18"/>
              </w:rPr>
              <w:t xml:space="preserve"> por parte de la Contraparte</w:t>
            </w:r>
            <w:r w:rsidRPr="009C7670">
              <w:rPr>
                <w:rFonts w:ascii="Arial" w:hAnsi="Arial" w:cs="Arial"/>
                <w:sz w:val="18"/>
                <w:szCs w:val="18"/>
              </w:rPr>
              <w:t>. La Contraparte podrá solicitar correcciones las veces que considere necesarias hasta la conformidad del producto. La entrega fuera de plazo dará curso a la aplicación de multas por retraso.</w:t>
            </w:r>
          </w:p>
          <w:p w14:paraId="725A918B" w14:textId="77777777" w:rsidR="00985437" w:rsidRPr="009C7670" w:rsidRDefault="00985437" w:rsidP="002B7C2B">
            <w:pPr>
              <w:jc w:val="both"/>
              <w:rPr>
                <w:rFonts w:ascii="Arial" w:hAnsi="Arial" w:cs="Arial"/>
                <w:sz w:val="18"/>
                <w:szCs w:val="18"/>
              </w:rPr>
            </w:pPr>
          </w:p>
          <w:p w14:paraId="178E6CDF" w14:textId="77777777" w:rsidR="00985437" w:rsidRPr="009C7670" w:rsidRDefault="00985437" w:rsidP="002B7C2B">
            <w:pPr>
              <w:jc w:val="both"/>
              <w:rPr>
                <w:rFonts w:ascii="Arial" w:hAnsi="Arial" w:cs="Arial"/>
                <w:sz w:val="18"/>
                <w:szCs w:val="18"/>
              </w:rPr>
            </w:pPr>
            <w:r w:rsidRPr="009C7670">
              <w:rPr>
                <w:rFonts w:ascii="Arial" w:hAnsi="Arial" w:cs="Arial"/>
                <w:b/>
                <w:sz w:val="18"/>
                <w:szCs w:val="18"/>
              </w:rPr>
              <w:t>Aprobación de productos</w:t>
            </w:r>
            <w:r w:rsidRPr="009C7670">
              <w:rPr>
                <w:rFonts w:ascii="Arial" w:hAnsi="Arial" w:cs="Arial"/>
                <w:sz w:val="18"/>
                <w:szCs w:val="18"/>
              </w:rPr>
              <w:t>: Los productos esperados serán aprobados por la Contraparte mediante el Informe Parcial de Conformidad correspondiente</w:t>
            </w:r>
            <w:r>
              <w:rPr>
                <w:rFonts w:ascii="Arial" w:hAnsi="Arial" w:cs="Arial"/>
                <w:sz w:val="18"/>
                <w:szCs w:val="18"/>
              </w:rPr>
              <w:t>, y esta aprobación será comunicada a la empresa contratada mediante correo electrónico</w:t>
            </w:r>
          </w:p>
        </w:tc>
      </w:tr>
      <w:tr w:rsidR="00985437" w:rsidRPr="009C7670" w14:paraId="4539ED9E" w14:textId="77777777" w:rsidTr="002B7C2B">
        <w:trPr>
          <w:trHeight w:val="300"/>
        </w:trPr>
        <w:tc>
          <w:tcPr>
            <w:tcW w:w="9781" w:type="dxa"/>
            <w:tcBorders>
              <w:bottom w:val="single" w:sz="4" w:space="0" w:color="auto"/>
            </w:tcBorders>
            <w:shd w:val="clear" w:color="auto" w:fill="CCFFCC"/>
            <w:vAlign w:val="center"/>
          </w:tcPr>
          <w:p w14:paraId="0D926BB0" w14:textId="77777777" w:rsidR="00985437" w:rsidRPr="009C7670" w:rsidRDefault="00985437" w:rsidP="002B7C2B">
            <w:pPr>
              <w:jc w:val="both"/>
              <w:rPr>
                <w:rFonts w:ascii="Arial" w:hAnsi="Arial" w:cs="Arial"/>
                <w:b/>
                <w:bCs/>
                <w:sz w:val="18"/>
                <w:szCs w:val="18"/>
              </w:rPr>
            </w:pPr>
            <w:r w:rsidRPr="009C7670">
              <w:rPr>
                <w:rFonts w:ascii="Arial" w:hAnsi="Arial" w:cs="Arial"/>
                <w:b/>
                <w:bCs/>
                <w:sz w:val="18"/>
                <w:szCs w:val="18"/>
              </w:rPr>
              <w:t>C. PROPUESTA TÉCNICA</w:t>
            </w:r>
          </w:p>
        </w:tc>
      </w:tr>
      <w:tr w:rsidR="00985437" w:rsidRPr="009C7670" w14:paraId="40738402" w14:textId="77777777" w:rsidTr="002B7C2B">
        <w:trPr>
          <w:trHeight w:val="2652"/>
        </w:trPr>
        <w:tc>
          <w:tcPr>
            <w:tcW w:w="9781" w:type="dxa"/>
            <w:tcBorders>
              <w:bottom w:val="single" w:sz="4" w:space="0" w:color="auto"/>
            </w:tcBorders>
            <w:vAlign w:val="center"/>
          </w:tcPr>
          <w:p w14:paraId="5A5DA675" w14:textId="77777777" w:rsidR="00985437" w:rsidRPr="006B0ECD" w:rsidRDefault="00985437" w:rsidP="002B7C2B">
            <w:pPr>
              <w:spacing w:before="120" w:after="120"/>
              <w:jc w:val="both"/>
              <w:rPr>
                <w:rFonts w:ascii="Arial" w:hAnsi="Arial"/>
                <w:bCs/>
                <w:iCs/>
                <w:sz w:val="18"/>
                <w:szCs w:val="24"/>
              </w:rPr>
            </w:pPr>
            <w:r>
              <w:rPr>
                <w:rFonts w:ascii="Arial" w:hAnsi="Arial" w:cs="Arial"/>
                <w:bCs/>
                <w:iCs/>
                <w:sz w:val="18"/>
                <w:szCs w:val="18"/>
              </w:rPr>
              <w:t xml:space="preserve">El proponente deberá presentar su Propuesta Técnica en el Formulario C-1, </w:t>
            </w:r>
            <w:r w:rsidRPr="00BB71E6">
              <w:rPr>
                <w:rFonts w:ascii="Arial" w:hAnsi="Arial" w:cs="Arial"/>
                <w:bCs/>
                <w:iCs/>
                <w:sz w:val="18"/>
                <w:szCs w:val="18"/>
              </w:rPr>
              <w:t>con el contenid</w:t>
            </w:r>
            <w:r>
              <w:rPr>
                <w:rFonts w:ascii="Arial" w:hAnsi="Arial" w:cs="Arial"/>
                <w:bCs/>
                <w:iCs/>
                <w:sz w:val="18"/>
                <w:szCs w:val="18"/>
              </w:rPr>
              <w:t>o mínimo enmarcado en los inciso</w:t>
            </w:r>
            <w:r w:rsidRPr="00BB71E6">
              <w:rPr>
                <w:rFonts w:ascii="Arial" w:hAnsi="Arial" w:cs="Arial"/>
                <w:bCs/>
                <w:iCs/>
                <w:sz w:val="18"/>
                <w:szCs w:val="18"/>
              </w:rPr>
              <w:t>s</w:t>
            </w:r>
            <w:r>
              <w:rPr>
                <w:rFonts w:ascii="Arial" w:hAnsi="Arial" w:cs="Arial"/>
                <w:bCs/>
                <w:iCs/>
                <w:sz w:val="18"/>
                <w:szCs w:val="18"/>
              </w:rPr>
              <w:t>:</w:t>
            </w:r>
            <w:r w:rsidRPr="00BB71E6">
              <w:rPr>
                <w:rFonts w:ascii="Arial" w:hAnsi="Arial" w:cs="Arial"/>
                <w:bCs/>
                <w:iCs/>
                <w:sz w:val="18"/>
                <w:szCs w:val="18"/>
              </w:rPr>
              <w:t xml:space="preserve"> A (</w:t>
            </w:r>
            <w:r w:rsidRPr="003127A1">
              <w:rPr>
                <w:rFonts w:ascii="Arial" w:hAnsi="Arial" w:cs="Arial"/>
                <w:bCs/>
                <w:iCs/>
                <w:sz w:val="18"/>
                <w:szCs w:val="18"/>
              </w:rPr>
              <w:t>ALCANCE DE LA CONSULTORÍA)</w:t>
            </w:r>
            <w:r>
              <w:rPr>
                <w:rFonts w:ascii="Arial" w:hAnsi="Arial" w:cs="Arial"/>
                <w:bCs/>
                <w:iCs/>
                <w:sz w:val="18"/>
                <w:szCs w:val="18"/>
              </w:rPr>
              <w:t xml:space="preserve"> y</w:t>
            </w:r>
            <w:r w:rsidRPr="00BB71E6">
              <w:rPr>
                <w:rFonts w:ascii="Arial" w:hAnsi="Arial" w:cs="Arial"/>
                <w:bCs/>
                <w:iCs/>
                <w:sz w:val="18"/>
                <w:szCs w:val="18"/>
              </w:rPr>
              <w:t xml:space="preserve"> B (PRODUCTOS</w:t>
            </w:r>
            <w:r>
              <w:rPr>
                <w:rFonts w:ascii="Arial" w:hAnsi="Arial"/>
                <w:bCs/>
                <w:iCs/>
                <w:sz w:val="18"/>
                <w:szCs w:val="24"/>
              </w:rPr>
              <w:t xml:space="preserve"> ESPERADOS) del numeral II</w:t>
            </w:r>
            <w:r w:rsidRPr="00BB71E6">
              <w:rPr>
                <w:rFonts w:ascii="Arial" w:hAnsi="Arial"/>
                <w:bCs/>
                <w:iCs/>
                <w:sz w:val="18"/>
                <w:szCs w:val="24"/>
              </w:rPr>
              <w:t xml:space="preserve"> </w:t>
            </w:r>
            <w:r>
              <w:rPr>
                <w:rFonts w:ascii="Arial" w:hAnsi="Arial"/>
                <w:bCs/>
                <w:iCs/>
                <w:sz w:val="18"/>
                <w:szCs w:val="24"/>
              </w:rPr>
              <w:t>(</w:t>
            </w:r>
            <w:r w:rsidRPr="00BB71E6">
              <w:rPr>
                <w:rFonts w:ascii="Arial" w:hAnsi="Arial"/>
                <w:bCs/>
                <w:iCs/>
                <w:sz w:val="18"/>
                <w:szCs w:val="24"/>
              </w:rPr>
              <w:t>CARACTERÍSTICAS DE LA CONSULTORÌA</w:t>
            </w:r>
            <w:r>
              <w:rPr>
                <w:rFonts w:ascii="Arial" w:hAnsi="Arial"/>
                <w:bCs/>
                <w:iCs/>
                <w:sz w:val="18"/>
                <w:szCs w:val="24"/>
              </w:rPr>
              <w:t>), de acuerdo al siguiente detalle.</w:t>
            </w:r>
          </w:p>
          <w:p w14:paraId="55C7AB19" w14:textId="77777777" w:rsidR="00985437" w:rsidRPr="009C7670" w:rsidRDefault="00985437" w:rsidP="002B7C2B">
            <w:pPr>
              <w:ind w:left="14" w:hanging="14"/>
              <w:jc w:val="both"/>
              <w:rPr>
                <w:rFonts w:ascii="Arial" w:hAnsi="Arial" w:cs="Arial"/>
                <w:bCs/>
                <w:iCs/>
                <w:sz w:val="18"/>
                <w:szCs w:val="18"/>
              </w:rPr>
            </w:pPr>
          </w:p>
          <w:p w14:paraId="67FBBAB1" w14:textId="77777777" w:rsidR="00985437" w:rsidRPr="009C7670" w:rsidRDefault="00985437" w:rsidP="00985437">
            <w:pPr>
              <w:numPr>
                <w:ilvl w:val="0"/>
                <w:numId w:val="49"/>
              </w:numPr>
              <w:jc w:val="both"/>
              <w:rPr>
                <w:rFonts w:ascii="Arial" w:hAnsi="Arial" w:cs="Arial"/>
                <w:sz w:val="18"/>
                <w:szCs w:val="18"/>
                <w:lang w:val="es-BO"/>
              </w:rPr>
            </w:pPr>
            <w:r w:rsidRPr="009C7670">
              <w:rPr>
                <w:rFonts w:ascii="Arial" w:hAnsi="Arial" w:cs="Arial"/>
                <w:sz w:val="18"/>
                <w:szCs w:val="18"/>
              </w:rPr>
              <w:t>Objetivo de la consultoría</w:t>
            </w:r>
          </w:p>
          <w:p w14:paraId="3F36059F" w14:textId="77777777" w:rsidR="00985437" w:rsidRPr="009C7670" w:rsidRDefault="00985437" w:rsidP="00985437">
            <w:pPr>
              <w:numPr>
                <w:ilvl w:val="0"/>
                <w:numId w:val="49"/>
              </w:numPr>
              <w:jc w:val="both"/>
              <w:rPr>
                <w:rFonts w:ascii="Arial" w:hAnsi="Arial" w:cs="Arial"/>
                <w:sz w:val="18"/>
                <w:szCs w:val="18"/>
              </w:rPr>
            </w:pPr>
            <w:r w:rsidRPr="009C7670">
              <w:rPr>
                <w:rFonts w:ascii="Arial" w:hAnsi="Arial" w:cs="Arial"/>
                <w:sz w:val="18"/>
                <w:szCs w:val="18"/>
              </w:rPr>
              <w:t>Alcance.</w:t>
            </w:r>
          </w:p>
          <w:p w14:paraId="16827F21" w14:textId="77777777" w:rsidR="00985437" w:rsidRPr="009C7670" w:rsidRDefault="00985437" w:rsidP="00985437">
            <w:pPr>
              <w:numPr>
                <w:ilvl w:val="0"/>
                <w:numId w:val="49"/>
              </w:numPr>
              <w:jc w:val="both"/>
              <w:rPr>
                <w:rFonts w:ascii="Arial" w:hAnsi="Arial" w:cs="Arial"/>
                <w:sz w:val="18"/>
                <w:szCs w:val="18"/>
              </w:rPr>
            </w:pPr>
            <w:r w:rsidRPr="009C7670">
              <w:rPr>
                <w:rFonts w:ascii="Arial" w:hAnsi="Arial" w:cs="Arial"/>
                <w:sz w:val="18"/>
                <w:szCs w:val="18"/>
              </w:rPr>
              <w:t>Metodología.</w:t>
            </w:r>
          </w:p>
          <w:p w14:paraId="2753CAB7" w14:textId="77777777" w:rsidR="00985437" w:rsidRDefault="00985437" w:rsidP="00985437">
            <w:pPr>
              <w:numPr>
                <w:ilvl w:val="0"/>
                <w:numId w:val="49"/>
              </w:numPr>
              <w:jc w:val="both"/>
              <w:rPr>
                <w:rFonts w:ascii="Arial" w:hAnsi="Arial" w:cs="Arial"/>
                <w:sz w:val="18"/>
                <w:szCs w:val="18"/>
              </w:rPr>
            </w:pPr>
            <w:r w:rsidRPr="009C7670">
              <w:rPr>
                <w:rFonts w:ascii="Arial" w:hAnsi="Arial" w:cs="Arial"/>
                <w:sz w:val="18"/>
                <w:szCs w:val="18"/>
              </w:rPr>
              <w:t>Plan de Trabajo indicando los equipos a utilizar, instrumentos y personal técnico.</w:t>
            </w:r>
          </w:p>
          <w:p w14:paraId="54948B06" w14:textId="77777777" w:rsidR="00985437" w:rsidRPr="00BB71E6" w:rsidRDefault="00985437" w:rsidP="002B7C2B">
            <w:pPr>
              <w:ind w:left="360"/>
              <w:jc w:val="both"/>
              <w:rPr>
                <w:rFonts w:ascii="Arial" w:hAnsi="Arial" w:cs="Arial"/>
                <w:sz w:val="18"/>
                <w:szCs w:val="18"/>
              </w:rPr>
            </w:pPr>
          </w:p>
          <w:p w14:paraId="61A63607" w14:textId="77777777" w:rsidR="00985437" w:rsidRPr="009C7670" w:rsidRDefault="00985437" w:rsidP="002B7C2B">
            <w:pPr>
              <w:jc w:val="both"/>
              <w:rPr>
                <w:rFonts w:ascii="Arial" w:hAnsi="Arial" w:cs="Arial"/>
                <w:sz w:val="18"/>
                <w:szCs w:val="18"/>
              </w:rPr>
            </w:pPr>
            <w:r w:rsidRPr="006B0ECD">
              <w:rPr>
                <w:rFonts w:ascii="Arial" w:hAnsi="Arial"/>
                <w:sz w:val="18"/>
                <w:szCs w:val="24"/>
              </w:rPr>
              <w:t xml:space="preserve">Asimismo, los proponentes deberán presentar </w:t>
            </w:r>
            <w:r>
              <w:rPr>
                <w:rFonts w:ascii="Arial" w:hAnsi="Arial"/>
                <w:sz w:val="18"/>
                <w:szCs w:val="24"/>
              </w:rPr>
              <w:t xml:space="preserve">los Formularios </w:t>
            </w:r>
            <w:r w:rsidRPr="006B0ECD">
              <w:rPr>
                <w:rFonts w:ascii="Arial" w:hAnsi="Arial"/>
                <w:sz w:val="18"/>
                <w:szCs w:val="24"/>
              </w:rPr>
              <w:t>A-3 al A-5</w:t>
            </w:r>
            <w:r>
              <w:rPr>
                <w:rFonts w:ascii="Arial" w:hAnsi="Arial"/>
                <w:sz w:val="18"/>
                <w:szCs w:val="24"/>
              </w:rPr>
              <w:t xml:space="preserve"> (requeridos en el Documento Base de Contratación para la descripción de la Experiencia General y Específica del Personal Clave).</w:t>
            </w:r>
            <w:r>
              <w:rPr>
                <w:rFonts w:ascii="Arial" w:hAnsi="Arial" w:cs="Arial"/>
                <w:bCs/>
                <w:iCs/>
                <w:sz w:val="18"/>
                <w:szCs w:val="18"/>
              </w:rPr>
              <w:t xml:space="preserve">                                                                                                                                                                                                                                                                                                                                                                                                                                                                                                                                                                                                                                                                                                                                                                                                                                                                                                                                                                                                                                                                                                                                                                                                                                                                                                                         </w:t>
            </w:r>
          </w:p>
        </w:tc>
      </w:tr>
      <w:tr w:rsidR="00985437" w:rsidRPr="009C7670" w14:paraId="4101C65E" w14:textId="77777777" w:rsidTr="002B7C2B">
        <w:trPr>
          <w:trHeight w:val="287"/>
        </w:trPr>
        <w:tc>
          <w:tcPr>
            <w:tcW w:w="9781" w:type="dxa"/>
            <w:shd w:val="clear" w:color="auto" w:fill="339966"/>
            <w:vAlign w:val="center"/>
          </w:tcPr>
          <w:p w14:paraId="2A9C15EC" w14:textId="77777777" w:rsidR="00985437" w:rsidRPr="009C7670" w:rsidRDefault="00985437" w:rsidP="002B7C2B">
            <w:pPr>
              <w:ind w:left="290" w:hanging="290"/>
              <w:jc w:val="both"/>
              <w:rPr>
                <w:rFonts w:ascii="Arial" w:hAnsi="Arial" w:cs="Arial"/>
                <w:b/>
                <w:bCs/>
                <w:i/>
                <w:iCs/>
                <w:color w:val="FFFFFF"/>
                <w:sz w:val="18"/>
                <w:szCs w:val="18"/>
              </w:rPr>
            </w:pPr>
            <w:r w:rsidRPr="009C7670">
              <w:rPr>
                <w:rFonts w:ascii="Arial" w:hAnsi="Arial" w:cs="Arial"/>
                <w:b/>
                <w:bCs/>
                <w:color w:val="FFFFFF"/>
                <w:sz w:val="18"/>
                <w:szCs w:val="18"/>
              </w:rPr>
              <w:t>III. CARACTERÍSTICAS GENERALES DE LA EMPRESA CONSULTORA Y DEL PERSONAL</w:t>
            </w:r>
          </w:p>
        </w:tc>
      </w:tr>
      <w:tr w:rsidR="00985437" w:rsidRPr="009C7670" w14:paraId="05029BDD" w14:textId="77777777" w:rsidTr="002B7C2B">
        <w:trPr>
          <w:trHeight w:val="286"/>
        </w:trPr>
        <w:tc>
          <w:tcPr>
            <w:tcW w:w="9781" w:type="dxa"/>
            <w:tcBorders>
              <w:bottom w:val="single" w:sz="4" w:space="0" w:color="auto"/>
            </w:tcBorders>
            <w:shd w:val="clear" w:color="auto" w:fill="CCFFCC"/>
            <w:vAlign w:val="center"/>
          </w:tcPr>
          <w:p w14:paraId="7C23D07F" w14:textId="77777777" w:rsidR="00985437" w:rsidRPr="009C7670" w:rsidRDefault="00985437" w:rsidP="002B7C2B">
            <w:pPr>
              <w:jc w:val="both"/>
              <w:rPr>
                <w:rFonts w:ascii="Arial" w:hAnsi="Arial" w:cs="Arial"/>
                <w:b/>
                <w:bCs/>
                <w:sz w:val="18"/>
                <w:szCs w:val="18"/>
              </w:rPr>
            </w:pPr>
            <w:r w:rsidRPr="009C7670">
              <w:rPr>
                <w:rFonts w:ascii="Arial" w:hAnsi="Arial" w:cs="Arial"/>
                <w:b/>
                <w:bCs/>
                <w:sz w:val="18"/>
                <w:szCs w:val="18"/>
              </w:rPr>
              <w:t>A. EXPERIENCIA GENERAL Y ESPECIFICA DE LA EMPRESA CONSULTORA</w:t>
            </w:r>
            <w:r>
              <w:rPr>
                <w:rFonts w:ascii="Arial" w:hAnsi="Arial" w:cs="Arial"/>
                <w:b/>
                <w:bCs/>
                <w:sz w:val="18"/>
                <w:szCs w:val="18"/>
              </w:rPr>
              <w:t xml:space="preserve"> (Formulario A-3)</w:t>
            </w:r>
          </w:p>
        </w:tc>
      </w:tr>
      <w:tr w:rsidR="00985437" w:rsidRPr="009C7670" w14:paraId="68B3C53C" w14:textId="77777777" w:rsidTr="002B7C2B">
        <w:trPr>
          <w:trHeight w:val="2369"/>
        </w:trPr>
        <w:tc>
          <w:tcPr>
            <w:tcW w:w="9781" w:type="dxa"/>
            <w:tcBorders>
              <w:bottom w:val="single" w:sz="4" w:space="0" w:color="auto"/>
            </w:tcBorders>
            <w:shd w:val="clear" w:color="auto" w:fill="auto"/>
            <w:vAlign w:val="center"/>
          </w:tcPr>
          <w:p w14:paraId="50222D59" w14:textId="77777777" w:rsidR="00985437" w:rsidRPr="000F03EE" w:rsidRDefault="00985437" w:rsidP="002B7C2B">
            <w:pPr>
              <w:jc w:val="both"/>
              <w:rPr>
                <w:rFonts w:ascii="Arial" w:hAnsi="Arial" w:cs="Arial"/>
                <w:sz w:val="18"/>
                <w:szCs w:val="18"/>
              </w:rPr>
            </w:pPr>
            <w:r w:rsidRPr="000F03EE">
              <w:rPr>
                <w:rFonts w:ascii="Arial" w:hAnsi="Arial" w:cs="Arial"/>
                <w:b/>
                <w:sz w:val="18"/>
                <w:szCs w:val="18"/>
              </w:rPr>
              <w:t>Experiencia General:</w:t>
            </w:r>
            <w:r w:rsidRPr="000F03EE">
              <w:rPr>
                <w:rFonts w:ascii="Arial" w:hAnsi="Arial" w:cs="Arial"/>
                <w:sz w:val="18"/>
                <w:szCs w:val="18"/>
              </w:rPr>
              <w:t xml:space="preserve"> Mínima de 5</w:t>
            </w:r>
            <w:r>
              <w:rPr>
                <w:rFonts w:ascii="Arial" w:hAnsi="Arial" w:cs="Arial"/>
                <w:sz w:val="18"/>
                <w:szCs w:val="18"/>
              </w:rPr>
              <w:t xml:space="preserve"> servicios de consultoría</w:t>
            </w:r>
            <w:r w:rsidRPr="000F03EE">
              <w:rPr>
                <w:rFonts w:ascii="Arial" w:hAnsi="Arial" w:cs="Arial"/>
                <w:sz w:val="18"/>
                <w:szCs w:val="18"/>
              </w:rPr>
              <w:t xml:space="preserve"> en investigación de mercados cuantitativa y/o cualitativa, y/o</w:t>
            </w:r>
            <w:r w:rsidRPr="000F03EE">
              <w:rPr>
                <w:rFonts w:ascii="Arial" w:hAnsi="Arial" w:cs="Arial"/>
                <w:sz w:val="18"/>
                <w:szCs w:val="18"/>
                <w:shd w:val="clear" w:color="auto" w:fill="FFD966" w:themeFill="accent4" w:themeFillTint="99"/>
              </w:rPr>
              <w:t xml:space="preserve"> </w:t>
            </w:r>
            <w:r w:rsidRPr="000F03EE">
              <w:rPr>
                <w:rFonts w:ascii="Arial" w:hAnsi="Arial" w:cs="Arial"/>
                <w:sz w:val="18"/>
                <w:szCs w:val="18"/>
              </w:rPr>
              <w:t>investigación de mercado y/o realización de encuestas y/o procesa</w:t>
            </w:r>
            <w:r>
              <w:rPr>
                <w:rFonts w:ascii="Arial" w:hAnsi="Arial" w:cs="Arial"/>
                <w:sz w:val="18"/>
                <w:szCs w:val="18"/>
              </w:rPr>
              <w:t xml:space="preserve">miento de información (censos y/o </w:t>
            </w:r>
            <w:r w:rsidRPr="000F03EE">
              <w:rPr>
                <w:rFonts w:ascii="Arial" w:hAnsi="Arial" w:cs="Arial"/>
                <w:sz w:val="18"/>
                <w:szCs w:val="18"/>
              </w:rPr>
              <w:t>encuestas).</w:t>
            </w:r>
          </w:p>
          <w:p w14:paraId="4A3294C9" w14:textId="77777777" w:rsidR="00985437" w:rsidRPr="000F03EE" w:rsidRDefault="00985437" w:rsidP="002B7C2B">
            <w:pPr>
              <w:jc w:val="both"/>
              <w:rPr>
                <w:rFonts w:ascii="Arial" w:hAnsi="Arial" w:cs="Arial"/>
                <w:sz w:val="18"/>
                <w:szCs w:val="18"/>
              </w:rPr>
            </w:pPr>
          </w:p>
          <w:p w14:paraId="1182BA9D" w14:textId="77777777" w:rsidR="00985437" w:rsidRPr="000F03EE" w:rsidRDefault="00985437" w:rsidP="002B7C2B">
            <w:pPr>
              <w:jc w:val="both"/>
              <w:rPr>
                <w:rFonts w:ascii="Arial" w:hAnsi="Arial" w:cs="Arial"/>
                <w:sz w:val="18"/>
                <w:szCs w:val="18"/>
              </w:rPr>
            </w:pPr>
          </w:p>
          <w:p w14:paraId="5F3DD979" w14:textId="77777777" w:rsidR="00985437" w:rsidRPr="009C7670" w:rsidRDefault="00985437" w:rsidP="002B7C2B">
            <w:pPr>
              <w:jc w:val="both"/>
              <w:rPr>
                <w:rFonts w:ascii="Arial" w:hAnsi="Arial" w:cs="Arial"/>
                <w:sz w:val="18"/>
                <w:szCs w:val="18"/>
              </w:rPr>
            </w:pPr>
            <w:r w:rsidRPr="000F03EE">
              <w:rPr>
                <w:rFonts w:ascii="Arial" w:hAnsi="Arial" w:cs="Arial"/>
                <w:b/>
                <w:sz w:val="18"/>
                <w:szCs w:val="18"/>
              </w:rPr>
              <w:t xml:space="preserve">Experiencia Específica: </w:t>
            </w:r>
            <w:r w:rsidRPr="000F03EE">
              <w:rPr>
                <w:rFonts w:ascii="Arial" w:hAnsi="Arial" w:cs="Arial"/>
                <w:sz w:val="18"/>
                <w:szCs w:val="18"/>
              </w:rPr>
              <w:t xml:space="preserve">En los últimos 5 años la empresa debe haber realizado al menos 5 encuestas a nivel nacional en el área urbana y rural en el ámbito comercial y/o social y/o económico y/o financiero y/o 3 estudios </w:t>
            </w:r>
            <w:r>
              <w:rPr>
                <w:rFonts w:ascii="Arial" w:hAnsi="Arial" w:cs="Arial"/>
                <w:sz w:val="18"/>
                <w:szCs w:val="18"/>
              </w:rPr>
              <w:t xml:space="preserve">de mercado </w:t>
            </w:r>
            <w:r w:rsidRPr="000F03EE">
              <w:rPr>
                <w:rFonts w:ascii="Arial" w:hAnsi="Arial" w:cs="Arial"/>
                <w:sz w:val="18"/>
                <w:szCs w:val="18"/>
              </w:rPr>
              <w:t>con el levantamiento de una encuesta a nivel nacional en el área urbana y rural en el ámbito comercial y/o social y/o económico y/o financiero.</w:t>
            </w:r>
          </w:p>
          <w:p w14:paraId="62CCD8E3" w14:textId="77777777" w:rsidR="00985437" w:rsidRPr="009C7670" w:rsidRDefault="00985437" w:rsidP="002B7C2B">
            <w:pPr>
              <w:jc w:val="both"/>
              <w:rPr>
                <w:rFonts w:ascii="Arial" w:hAnsi="Arial" w:cs="Arial"/>
                <w:sz w:val="18"/>
                <w:szCs w:val="18"/>
              </w:rPr>
            </w:pPr>
          </w:p>
          <w:p w14:paraId="67A965D0" w14:textId="77777777" w:rsidR="00985437" w:rsidRPr="009C7670" w:rsidRDefault="00985437" w:rsidP="002B7C2B">
            <w:pPr>
              <w:jc w:val="both"/>
              <w:rPr>
                <w:rFonts w:ascii="Arial" w:hAnsi="Arial" w:cs="Arial"/>
                <w:sz w:val="18"/>
                <w:szCs w:val="18"/>
              </w:rPr>
            </w:pPr>
            <w:r w:rsidRPr="009C7670">
              <w:rPr>
                <w:rFonts w:ascii="Arial" w:hAnsi="Arial" w:cs="Arial"/>
                <w:sz w:val="18"/>
                <w:szCs w:val="18"/>
              </w:rPr>
              <w:t>El proponente adjudicado deberá acreditar su experiencia general y específica mediante certificados de cumplimiento de contrato o documentos equivalentes emitidos por el contratante, los cuales deben ser presentados en original o fotocopia legalizada para la suscripción del contrato. Estos documentos podrán ser respaldados con otra documentación que acredite las experiencias requeridas</w:t>
            </w:r>
          </w:p>
        </w:tc>
      </w:tr>
      <w:tr w:rsidR="00985437" w:rsidRPr="009C7670" w14:paraId="1CE7B519" w14:textId="77777777" w:rsidTr="002B7C2B">
        <w:trPr>
          <w:trHeight w:val="342"/>
        </w:trPr>
        <w:tc>
          <w:tcPr>
            <w:tcW w:w="9781" w:type="dxa"/>
            <w:tcBorders>
              <w:bottom w:val="single" w:sz="4" w:space="0" w:color="auto"/>
            </w:tcBorders>
            <w:shd w:val="clear" w:color="auto" w:fill="CCFFCC"/>
            <w:vAlign w:val="center"/>
          </w:tcPr>
          <w:p w14:paraId="53A2857B" w14:textId="77777777" w:rsidR="00985437" w:rsidRPr="009C7670" w:rsidRDefault="00985437" w:rsidP="002B7C2B">
            <w:pPr>
              <w:ind w:left="290" w:hanging="290"/>
              <w:jc w:val="both"/>
              <w:rPr>
                <w:rFonts w:ascii="Arial" w:hAnsi="Arial" w:cs="Arial"/>
                <w:b/>
                <w:bCs/>
                <w:sz w:val="18"/>
                <w:szCs w:val="18"/>
              </w:rPr>
            </w:pPr>
            <w:r w:rsidRPr="009C7670">
              <w:rPr>
                <w:rFonts w:ascii="Arial" w:hAnsi="Arial" w:cs="Arial"/>
                <w:b/>
                <w:bCs/>
                <w:sz w:val="18"/>
                <w:szCs w:val="18"/>
              </w:rPr>
              <w:t>B. EXPERIENCIA GENERAL Y ESPECIFICA DEL PERSONAL CLAVE</w:t>
            </w:r>
            <w:r>
              <w:rPr>
                <w:rFonts w:ascii="Arial" w:hAnsi="Arial" w:cs="Arial"/>
                <w:b/>
                <w:bCs/>
                <w:sz w:val="18"/>
                <w:szCs w:val="18"/>
              </w:rPr>
              <w:t xml:space="preserve"> (Formularios A-4 y A-5)</w:t>
            </w:r>
          </w:p>
        </w:tc>
      </w:tr>
      <w:tr w:rsidR="00985437" w:rsidRPr="009C7670" w14:paraId="73233545" w14:textId="77777777" w:rsidTr="002B7C2B">
        <w:trPr>
          <w:trHeight w:val="1768"/>
        </w:trPr>
        <w:tc>
          <w:tcPr>
            <w:tcW w:w="9781" w:type="dxa"/>
            <w:tcBorders>
              <w:bottom w:val="single" w:sz="4" w:space="0" w:color="auto"/>
            </w:tcBorders>
            <w:vAlign w:val="center"/>
          </w:tcPr>
          <w:p w14:paraId="001B4BC4"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lastRenderedPageBreak/>
              <w:t xml:space="preserve">El personal clave, a la cabeza de un Gerente, conformará un equipo altamente especializado de 2 profesionales como mínimo. El resto del equipo que participe de la encuesta, tanto en su fase operativa como analítica, y/o el trabajo de oficina será definido por la empresa consultora. </w:t>
            </w:r>
          </w:p>
          <w:p w14:paraId="32363CDA" w14:textId="77777777" w:rsidR="00985437" w:rsidRPr="009C7670" w:rsidRDefault="00985437" w:rsidP="002B7C2B">
            <w:pPr>
              <w:jc w:val="both"/>
              <w:rPr>
                <w:rFonts w:ascii="Arial" w:hAnsi="Arial" w:cs="Arial"/>
                <w:bCs/>
                <w:sz w:val="18"/>
                <w:szCs w:val="18"/>
              </w:rPr>
            </w:pPr>
          </w:p>
          <w:p w14:paraId="65C935D6" w14:textId="77777777" w:rsidR="00985437" w:rsidRPr="009C7670" w:rsidRDefault="00985437" w:rsidP="002B7C2B">
            <w:pPr>
              <w:jc w:val="both"/>
              <w:rPr>
                <w:rFonts w:ascii="Arial" w:hAnsi="Arial" w:cs="Arial"/>
                <w:bCs/>
                <w:sz w:val="18"/>
                <w:szCs w:val="18"/>
              </w:rPr>
            </w:pPr>
            <w:r w:rsidRPr="009C7670">
              <w:rPr>
                <w:rFonts w:ascii="Arial" w:hAnsi="Arial" w:cs="Arial"/>
                <w:sz w:val="18"/>
                <w:szCs w:val="18"/>
              </w:rPr>
              <w:t>El proponente adjudicado deberá acreditar la formación, experiencia general y específica de su personal (Gerente y Profesionales) mediante certificados o documentos equivalentes, los cuales deben ser presentados en original o fotocopia legalizada para la suscripción del contrato. Estos documentos podrán ser respaldados con otra documentación que acredite las experiencias requeridas</w:t>
            </w:r>
          </w:p>
        </w:tc>
      </w:tr>
      <w:tr w:rsidR="00985437" w:rsidRPr="009C7670" w14:paraId="0FD626FE" w14:textId="77777777" w:rsidTr="002B7C2B">
        <w:trPr>
          <w:trHeight w:val="57"/>
        </w:trPr>
        <w:tc>
          <w:tcPr>
            <w:tcW w:w="9781" w:type="dxa"/>
            <w:tcBorders>
              <w:bottom w:val="single" w:sz="4" w:space="0" w:color="auto"/>
            </w:tcBorders>
            <w:vAlign w:val="center"/>
          </w:tcPr>
          <w:p w14:paraId="28BF92CD" w14:textId="77777777" w:rsidR="00985437" w:rsidRPr="009C7670" w:rsidRDefault="00985437" w:rsidP="002B7C2B">
            <w:pPr>
              <w:jc w:val="both"/>
              <w:rPr>
                <w:rFonts w:ascii="Arial" w:hAnsi="Arial" w:cs="Arial"/>
                <w:bCs/>
                <w:sz w:val="18"/>
                <w:szCs w:val="18"/>
              </w:rPr>
            </w:pPr>
            <w:r w:rsidRPr="009C7670">
              <w:rPr>
                <w:rFonts w:ascii="Arial" w:hAnsi="Arial" w:cs="Arial"/>
                <w:b/>
                <w:bCs/>
                <w:sz w:val="18"/>
                <w:szCs w:val="18"/>
              </w:rPr>
              <w:t>Formación del personal clave:</w:t>
            </w:r>
            <w:r w:rsidRPr="009C7670">
              <w:rPr>
                <w:rFonts w:ascii="Arial" w:hAnsi="Arial" w:cs="Arial"/>
                <w:bCs/>
                <w:sz w:val="18"/>
                <w:szCs w:val="18"/>
              </w:rPr>
              <w:t xml:space="preserve"> </w:t>
            </w:r>
          </w:p>
          <w:p w14:paraId="586F8A54" w14:textId="77777777" w:rsidR="00985437" w:rsidRPr="009C7670" w:rsidRDefault="00985437" w:rsidP="002B7C2B">
            <w:pPr>
              <w:ind w:left="360"/>
              <w:jc w:val="both"/>
              <w:rPr>
                <w:rFonts w:ascii="Arial" w:hAnsi="Arial" w:cs="Arial"/>
                <w:bCs/>
                <w:sz w:val="18"/>
                <w:szCs w:val="18"/>
              </w:rPr>
            </w:pPr>
          </w:p>
          <w:p w14:paraId="4A1A99C6"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GERENTE (1) Y PROFESIONALES (mínimo 2)</w:t>
            </w:r>
          </w:p>
          <w:p w14:paraId="798A11ED" w14:textId="77777777" w:rsidR="00985437" w:rsidRPr="009C7670" w:rsidRDefault="00985437" w:rsidP="002B7C2B">
            <w:pPr>
              <w:jc w:val="both"/>
              <w:rPr>
                <w:rFonts w:ascii="Arial" w:hAnsi="Arial" w:cs="Arial"/>
                <w:bCs/>
                <w:sz w:val="18"/>
                <w:szCs w:val="18"/>
              </w:rPr>
            </w:pPr>
          </w:p>
          <w:p w14:paraId="40DE9880" w14:textId="77777777" w:rsidR="00985437" w:rsidRDefault="00985437" w:rsidP="00985437">
            <w:pPr>
              <w:numPr>
                <w:ilvl w:val="0"/>
                <w:numId w:val="46"/>
              </w:numPr>
              <w:jc w:val="both"/>
              <w:rPr>
                <w:rFonts w:ascii="Arial" w:hAnsi="Arial" w:cs="Arial"/>
                <w:bCs/>
                <w:sz w:val="18"/>
                <w:szCs w:val="18"/>
              </w:rPr>
            </w:pPr>
            <w:r w:rsidRPr="009C7670">
              <w:rPr>
                <w:rFonts w:ascii="Arial" w:hAnsi="Arial" w:cs="Arial"/>
                <w:bCs/>
                <w:sz w:val="18"/>
                <w:szCs w:val="18"/>
              </w:rPr>
              <w:t>Profesional a nivel de licenciatura con título en provisión nacional en ciencias económicas y/o financieras</w:t>
            </w:r>
            <w:proofErr w:type="gramStart"/>
            <w:r w:rsidRPr="009C7670">
              <w:rPr>
                <w:rFonts w:ascii="Arial" w:hAnsi="Arial" w:cs="Arial"/>
                <w:bCs/>
                <w:sz w:val="18"/>
                <w:szCs w:val="18"/>
              </w:rPr>
              <w:t>,  y</w:t>
            </w:r>
            <w:proofErr w:type="gramEnd"/>
            <w:r w:rsidRPr="009C7670">
              <w:rPr>
                <w:rFonts w:ascii="Arial" w:hAnsi="Arial" w:cs="Arial"/>
                <w:bCs/>
                <w:sz w:val="18"/>
                <w:szCs w:val="18"/>
              </w:rPr>
              <w:t>/o administrativas y/o sociales y/o estadística y/o marketing y/o ingeniería comercial.</w:t>
            </w:r>
            <w:r>
              <w:rPr>
                <w:rFonts w:ascii="Arial" w:hAnsi="Arial" w:cs="Arial"/>
                <w:bCs/>
                <w:sz w:val="18"/>
                <w:szCs w:val="18"/>
              </w:rPr>
              <w:t xml:space="preserve"> </w:t>
            </w:r>
          </w:p>
          <w:p w14:paraId="368D3374" w14:textId="77777777" w:rsidR="00985437" w:rsidRPr="009C7670" w:rsidRDefault="00985437" w:rsidP="00985437">
            <w:pPr>
              <w:numPr>
                <w:ilvl w:val="0"/>
                <w:numId w:val="46"/>
              </w:numPr>
              <w:jc w:val="both"/>
              <w:rPr>
                <w:rFonts w:ascii="Arial" w:hAnsi="Arial" w:cs="Arial"/>
                <w:bCs/>
                <w:sz w:val="18"/>
                <w:szCs w:val="18"/>
              </w:rPr>
            </w:pPr>
            <w:r>
              <w:rPr>
                <w:rFonts w:ascii="Arial" w:hAnsi="Arial" w:cs="Arial"/>
                <w:bCs/>
                <w:sz w:val="18"/>
                <w:szCs w:val="18"/>
              </w:rPr>
              <w:t>Al menos uno de los funcionarios deberá contar con diplomado o maestría en métodos cuantitativos y/o investigación de mercados.</w:t>
            </w:r>
          </w:p>
          <w:p w14:paraId="61FBB185" w14:textId="77777777" w:rsidR="00985437" w:rsidRPr="009C7670" w:rsidRDefault="00985437" w:rsidP="002B7C2B">
            <w:pPr>
              <w:jc w:val="both"/>
              <w:rPr>
                <w:rFonts w:ascii="Arial" w:hAnsi="Arial" w:cs="Arial"/>
                <w:bCs/>
                <w:sz w:val="18"/>
                <w:szCs w:val="18"/>
              </w:rPr>
            </w:pPr>
          </w:p>
        </w:tc>
      </w:tr>
      <w:tr w:rsidR="00985437" w:rsidRPr="009C7670" w14:paraId="0793635C" w14:textId="77777777" w:rsidTr="002B7C2B">
        <w:trPr>
          <w:trHeight w:val="57"/>
        </w:trPr>
        <w:tc>
          <w:tcPr>
            <w:tcW w:w="9781" w:type="dxa"/>
            <w:tcBorders>
              <w:bottom w:val="single" w:sz="4" w:space="0" w:color="auto"/>
            </w:tcBorders>
            <w:vAlign w:val="center"/>
          </w:tcPr>
          <w:p w14:paraId="25A2926D" w14:textId="77777777" w:rsidR="00985437" w:rsidRPr="009C7670" w:rsidRDefault="00985437" w:rsidP="002B7C2B">
            <w:pPr>
              <w:jc w:val="both"/>
              <w:rPr>
                <w:rFonts w:ascii="Arial" w:hAnsi="Arial" w:cs="Arial"/>
                <w:sz w:val="18"/>
                <w:szCs w:val="18"/>
              </w:rPr>
            </w:pPr>
            <w:r w:rsidRPr="009C7670">
              <w:rPr>
                <w:rFonts w:ascii="Arial" w:hAnsi="Arial" w:cs="Arial"/>
                <w:b/>
                <w:sz w:val="18"/>
                <w:szCs w:val="18"/>
              </w:rPr>
              <w:t>2. Experiencia General.</w:t>
            </w:r>
            <w:r w:rsidRPr="009C7670">
              <w:rPr>
                <w:rFonts w:ascii="Arial" w:hAnsi="Arial" w:cs="Arial"/>
                <w:sz w:val="18"/>
                <w:szCs w:val="18"/>
              </w:rPr>
              <w:t xml:space="preserve"> </w:t>
            </w:r>
          </w:p>
          <w:p w14:paraId="68D82341" w14:textId="77777777" w:rsidR="00985437" w:rsidRPr="009C7670" w:rsidRDefault="00985437" w:rsidP="002B7C2B">
            <w:pPr>
              <w:jc w:val="both"/>
              <w:rPr>
                <w:rFonts w:ascii="Arial" w:hAnsi="Arial" w:cs="Arial"/>
                <w:sz w:val="18"/>
                <w:szCs w:val="18"/>
              </w:rPr>
            </w:pPr>
          </w:p>
          <w:p w14:paraId="46CD75A4"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 xml:space="preserve">GERENTE </w:t>
            </w:r>
          </w:p>
          <w:p w14:paraId="5326E62D" w14:textId="77777777" w:rsidR="00985437" w:rsidRPr="009C7670" w:rsidRDefault="00985437" w:rsidP="002B7C2B">
            <w:pPr>
              <w:jc w:val="both"/>
              <w:rPr>
                <w:rFonts w:ascii="Arial" w:hAnsi="Arial" w:cs="Arial"/>
                <w:bCs/>
                <w:sz w:val="18"/>
                <w:szCs w:val="18"/>
              </w:rPr>
            </w:pPr>
          </w:p>
          <w:p w14:paraId="16591EC6"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Experiencia laboral mínima de 5 años en consultorías y/o dirección y/</w:t>
            </w:r>
            <w:r>
              <w:rPr>
                <w:rFonts w:ascii="Arial" w:hAnsi="Arial" w:cs="Arial"/>
                <w:bCs/>
                <w:sz w:val="18"/>
                <w:szCs w:val="18"/>
              </w:rPr>
              <w:t>u</w:t>
            </w:r>
            <w:r w:rsidRPr="009C7670">
              <w:rPr>
                <w:rFonts w:ascii="Arial" w:hAnsi="Arial" w:cs="Arial"/>
                <w:bCs/>
                <w:sz w:val="18"/>
                <w:szCs w:val="18"/>
              </w:rPr>
              <w:t xml:space="preserve"> organización y/o coordinación de encuestas y/o elaboración de estudios o documentos científicos en cualquier ámbito del conocimiento.</w:t>
            </w:r>
          </w:p>
          <w:p w14:paraId="73FE3DE9" w14:textId="77777777" w:rsidR="00985437" w:rsidRPr="009C7670" w:rsidRDefault="00985437" w:rsidP="002B7C2B">
            <w:pPr>
              <w:jc w:val="both"/>
              <w:rPr>
                <w:rFonts w:ascii="Arial" w:hAnsi="Arial" w:cs="Arial"/>
                <w:i/>
                <w:sz w:val="18"/>
                <w:szCs w:val="18"/>
              </w:rPr>
            </w:pPr>
          </w:p>
          <w:p w14:paraId="7B9A0562"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PROFESIONAL (mínimo 2)</w:t>
            </w:r>
          </w:p>
          <w:p w14:paraId="5ECD769D" w14:textId="77777777" w:rsidR="00985437" w:rsidRPr="009C7670" w:rsidRDefault="00985437" w:rsidP="002B7C2B">
            <w:pPr>
              <w:jc w:val="both"/>
              <w:rPr>
                <w:rFonts w:ascii="Arial" w:hAnsi="Arial" w:cs="Arial"/>
                <w:bCs/>
                <w:sz w:val="18"/>
                <w:szCs w:val="18"/>
              </w:rPr>
            </w:pPr>
          </w:p>
          <w:p w14:paraId="0B4C422D"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Experiencia laboral mínima de 3 años en consultorías y/o tareas de dirección y/o supervisión y/o técnicas y/o apoyo, que conciernan a la realización de encuestas, elaboración de estudios o documentos científicos en cualquier ámbito del conocimiento.</w:t>
            </w:r>
          </w:p>
        </w:tc>
      </w:tr>
      <w:tr w:rsidR="00985437" w:rsidRPr="009C7670" w14:paraId="04DE0981" w14:textId="77777777" w:rsidTr="002B7C2B">
        <w:trPr>
          <w:trHeight w:val="2802"/>
        </w:trPr>
        <w:tc>
          <w:tcPr>
            <w:tcW w:w="9781" w:type="dxa"/>
            <w:tcBorders>
              <w:bottom w:val="single" w:sz="4" w:space="0" w:color="auto"/>
            </w:tcBorders>
            <w:vAlign w:val="center"/>
          </w:tcPr>
          <w:p w14:paraId="3C577DF0" w14:textId="77777777" w:rsidR="00985437" w:rsidRPr="009C7670" w:rsidRDefault="00985437" w:rsidP="002B7C2B">
            <w:pPr>
              <w:jc w:val="both"/>
              <w:rPr>
                <w:rFonts w:ascii="Arial" w:hAnsi="Arial" w:cs="Arial"/>
                <w:b/>
                <w:sz w:val="18"/>
                <w:szCs w:val="18"/>
              </w:rPr>
            </w:pPr>
            <w:r w:rsidRPr="009C7670">
              <w:rPr>
                <w:rFonts w:ascii="Arial" w:hAnsi="Arial" w:cs="Arial"/>
                <w:b/>
                <w:sz w:val="18"/>
                <w:szCs w:val="18"/>
              </w:rPr>
              <w:t>3. Experiencia Específica.</w:t>
            </w:r>
          </w:p>
          <w:p w14:paraId="03873EE7" w14:textId="77777777" w:rsidR="00985437" w:rsidRPr="009C7670" w:rsidRDefault="00985437" w:rsidP="002B7C2B">
            <w:pPr>
              <w:jc w:val="both"/>
              <w:rPr>
                <w:rFonts w:ascii="Arial" w:hAnsi="Arial" w:cs="Arial"/>
                <w:b/>
                <w:sz w:val="18"/>
                <w:szCs w:val="18"/>
              </w:rPr>
            </w:pPr>
          </w:p>
          <w:p w14:paraId="7684C7CE"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 xml:space="preserve">GERENTE </w:t>
            </w:r>
          </w:p>
          <w:p w14:paraId="5EF22A43" w14:textId="77777777" w:rsidR="00985437" w:rsidRPr="009C7670" w:rsidRDefault="00985437" w:rsidP="002B7C2B">
            <w:pPr>
              <w:jc w:val="both"/>
              <w:rPr>
                <w:rFonts w:ascii="Arial" w:hAnsi="Arial" w:cs="Arial"/>
                <w:b/>
                <w:sz w:val="18"/>
                <w:szCs w:val="18"/>
              </w:rPr>
            </w:pPr>
          </w:p>
          <w:p w14:paraId="0B4C3312"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Participación como director y/o gerente y/o coordinador y/o responsable y/o encargado principal en la realización de mínimamente 5 estudios de mercado y/</w:t>
            </w:r>
            <w:r>
              <w:rPr>
                <w:rFonts w:ascii="Arial" w:hAnsi="Arial" w:cs="Arial"/>
                <w:bCs/>
                <w:sz w:val="18"/>
                <w:szCs w:val="18"/>
              </w:rPr>
              <w:t>u</w:t>
            </w:r>
            <w:r w:rsidRPr="009C7670">
              <w:rPr>
                <w:rFonts w:ascii="Arial" w:hAnsi="Arial" w:cs="Arial"/>
                <w:bCs/>
                <w:sz w:val="18"/>
                <w:szCs w:val="18"/>
              </w:rPr>
              <w:t xml:space="preserve"> opinión y/o percepción y/o satisfacción y/o imagen y/o coyuntura o documentos de carácter científico que hayan requerido la realización de encuestas en cualquier ámbito durante los últimos 3 años. </w:t>
            </w:r>
          </w:p>
          <w:p w14:paraId="054FEE25" w14:textId="77777777" w:rsidR="00985437" w:rsidRPr="009C7670" w:rsidRDefault="00985437" w:rsidP="002B7C2B">
            <w:pPr>
              <w:jc w:val="both"/>
              <w:rPr>
                <w:rFonts w:ascii="Arial" w:hAnsi="Arial" w:cs="Arial"/>
                <w:bCs/>
                <w:sz w:val="18"/>
                <w:szCs w:val="18"/>
              </w:rPr>
            </w:pPr>
          </w:p>
          <w:p w14:paraId="666FA22F"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PROFESIONAL (mínimo 2)</w:t>
            </w:r>
          </w:p>
          <w:p w14:paraId="63ADCD5F" w14:textId="77777777" w:rsidR="00985437" w:rsidRPr="009C7670" w:rsidRDefault="00985437" w:rsidP="002B7C2B">
            <w:pPr>
              <w:jc w:val="both"/>
              <w:rPr>
                <w:rFonts w:ascii="Arial" w:hAnsi="Arial" w:cs="Arial"/>
                <w:bCs/>
                <w:sz w:val="18"/>
                <w:szCs w:val="18"/>
              </w:rPr>
            </w:pPr>
          </w:p>
          <w:p w14:paraId="1DACAFB9" w14:textId="77777777" w:rsidR="00985437" w:rsidRPr="009C7670" w:rsidRDefault="00985437" w:rsidP="002B7C2B">
            <w:pPr>
              <w:jc w:val="both"/>
              <w:rPr>
                <w:rFonts w:ascii="Arial" w:hAnsi="Arial" w:cs="Arial"/>
                <w:bCs/>
                <w:sz w:val="18"/>
                <w:szCs w:val="18"/>
              </w:rPr>
            </w:pPr>
            <w:r w:rsidRPr="009C7670">
              <w:rPr>
                <w:rFonts w:ascii="Arial" w:hAnsi="Arial" w:cs="Arial"/>
                <w:bCs/>
                <w:sz w:val="18"/>
                <w:szCs w:val="18"/>
              </w:rPr>
              <w:t>Participación como coordinador y/o analista y/o técnico en el diseño y/o elaboración de encuestas y/o procesamiento y análisis de datos, y/o elaboración de documentos científicos y presentaciones efectivas, para mínimamente 3 estudios de mercado y/</w:t>
            </w:r>
            <w:r>
              <w:rPr>
                <w:rFonts w:ascii="Arial" w:hAnsi="Arial" w:cs="Arial"/>
                <w:bCs/>
                <w:sz w:val="18"/>
                <w:szCs w:val="18"/>
              </w:rPr>
              <w:t>u</w:t>
            </w:r>
            <w:r w:rsidRPr="009C7670">
              <w:rPr>
                <w:rFonts w:ascii="Arial" w:hAnsi="Arial" w:cs="Arial"/>
                <w:bCs/>
                <w:sz w:val="18"/>
                <w:szCs w:val="18"/>
              </w:rPr>
              <w:t xml:space="preserve"> opinión y/o percepción y/o satisfacción y/o imagen y/o documentos de carácter científico.</w:t>
            </w:r>
          </w:p>
        </w:tc>
      </w:tr>
      <w:tr w:rsidR="00985437" w:rsidRPr="009C7670" w14:paraId="2A7FAFF4" w14:textId="77777777" w:rsidTr="002B7C2B">
        <w:trPr>
          <w:trHeight w:val="272"/>
        </w:trPr>
        <w:tc>
          <w:tcPr>
            <w:tcW w:w="9781" w:type="dxa"/>
            <w:shd w:val="clear" w:color="auto" w:fill="339966"/>
            <w:vAlign w:val="center"/>
          </w:tcPr>
          <w:p w14:paraId="551F3D4E" w14:textId="77777777" w:rsidR="00985437" w:rsidRPr="009C7670" w:rsidRDefault="00985437" w:rsidP="002B7C2B">
            <w:pPr>
              <w:ind w:left="290" w:hanging="290"/>
              <w:jc w:val="both"/>
              <w:rPr>
                <w:rFonts w:ascii="Arial" w:hAnsi="Arial" w:cs="Arial"/>
                <w:b/>
                <w:bCs/>
                <w:i/>
                <w:iCs/>
                <w:color w:val="FFFFFF"/>
                <w:sz w:val="18"/>
                <w:szCs w:val="18"/>
              </w:rPr>
            </w:pPr>
            <w:r w:rsidRPr="009C7670">
              <w:rPr>
                <w:rFonts w:ascii="Arial" w:hAnsi="Arial" w:cs="Arial"/>
                <w:b/>
                <w:bCs/>
                <w:color w:val="FFFFFF"/>
                <w:sz w:val="18"/>
                <w:szCs w:val="18"/>
              </w:rPr>
              <w:t>V. CONDICIONES DE LA CONSULTORÍA</w:t>
            </w:r>
          </w:p>
        </w:tc>
      </w:tr>
      <w:tr w:rsidR="00985437" w:rsidRPr="009C7670" w14:paraId="051FAAE9" w14:textId="77777777" w:rsidTr="002B7C2B">
        <w:trPr>
          <w:trHeight w:val="328"/>
        </w:trPr>
        <w:tc>
          <w:tcPr>
            <w:tcW w:w="9781" w:type="dxa"/>
            <w:tcBorders>
              <w:bottom w:val="single" w:sz="4" w:space="0" w:color="auto"/>
            </w:tcBorders>
            <w:shd w:val="clear" w:color="auto" w:fill="CCFFCC"/>
            <w:vAlign w:val="center"/>
          </w:tcPr>
          <w:p w14:paraId="7F8DFC94"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PLAZO</w:t>
            </w:r>
          </w:p>
        </w:tc>
      </w:tr>
      <w:tr w:rsidR="00985437" w:rsidRPr="009C7670" w14:paraId="4AC8B1AA" w14:textId="77777777" w:rsidTr="002B7C2B">
        <w:trPr>
          <w:trHeight w:val="57"/>
        </w:trPr>
        <w:tc>
          <w:tcPr>
            <w:tcW w:w="9781" w:type="dxa"/>
            <w:tcBorders>
              <w:bottom w:val="single" w:sz="4" w:space="0" w:color="auto"/>
            </w:tcBorders>
            <w:vAlign w:val="center"/>
          </w:tcPr>
          <w:p w14:paraId="2AEC6AE9"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Los plazos máximos que se contemplan para la entrega de productos son los siguientes:</w:t>
            </w:r>
          </w:p>
          <w:p w14:paraId="4ACE444F" w14:textId="77777777" w:rsidR="00985437" w:rsidRPr="009C7670" w:rsidRDefault="00985437" w:rsidP="002B7C2B">
            <w:pPr>
              <w:jc w:val="both"/>
              <w:rPr>
                <w:rFonts w:ascii="Arial" w:hAnsi="Arial" w:cs="Arial"/>
                <w:bCs/>
                <w:iCs/>
                <w:sz w:val="18"/>
                <w:szCs w:val="18"/>
              </w:rPr>
            </w:pPr>
          </w:p>
          <w:p w14:paraId="661F7878"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 xml:space="preserve">Producto 1: </w:t>
            </w:r>
            <w:r>
              <w:rPr>
                <w:rFonts w:ascii="Arial" w:hAnsi="Arial" w:cs="Arial"/>
                <w:bCs/>
                <w:iCs/>
                <w:sz w:val="18"/>
                <w:szCs w:val="18"/>
              </w:rPr>
              <w:t>5</w:t>
            </w:r>
            <w:r w:rsidRPr="009C7670">
              <w:rPr>
                <w:rFonts w:ascii="Arial" w:hAnsi="Arial" w:cs="Arial"/>
                <w:bCs/>
                <w:iCs/>
                <w:sz w:val="18"/>
                <w:szCs w:val="18"/>
              </w:rPr>
              <w:t xml:space="preserve"> días </w:t>
            </w:r>
            <w:r>
              <w:rPr>
                <w:rFonts w:ascii="Arial" w:hAnsi="Arial" w:cs="Arial"/>
                <w:bCs/>
                <w:iCs/>
                <w:sz w:val="18"/>
                <w:szCs w:val="18"/>
              </w:rPr>
              <w:t>h</w:t>
            </w:r>
            <w:r w:rsidRPr="009C7670">
              <w:rPr>
                <w:rFonts w:ascii="Arial" w:hAnsi="Arial" w:cs="Arial"/>
                <w:bCs/>
                <w:iCs/>
                <w:sz w:val="18"/>
                <w:szCs w:val="18"/>
              </w:rPr>
              <w:t>á</w:t>
            </w:r>
            <w:r>
              <w:rPr>
                <w:rFonts w:ascii="Arial" w:hAnsi="Arial" w:cs="Arial"/>
                <w:bCs/>
                <w:iCs/>
                <w:sz w:val="18"/>
                <w:szCs w:val="18"/>
              </w:rPr>
              <w:t xml:space="preserve">biles </w:t>
            </w:r>
            <w:r w:rsidRPr="009C7670">
              <w:rPr>
                <w:rFonts w:ascii="Arial" w:hAnsi="Arial" w:cs="Arial"/>
                <w:bCs/>
                <w:iCs/>
                <w:sz w:val="18"/>
                <w:szCs w:val="18"/>
              </w:rPr>
              <w:t>a partir de la fecha establecida en la Orden de Proceder.</w:t>
            </w:r>
          </w:p>
          <w:p w14:paraId="605D7167"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 xml:space="preserve">Producto 2: </w:t>
            </w:r>
            <w:r>
              <w:rPr>
                <w:rFonts w:ascii="Arial" w:hAnsi="Arial" w:cs="Arial"/>
                <w:bCs/>
                <w:iCs/>
                <w:sz w:val="18"/>
                <w:szCs w:val="18"/>
              </w:rPr>
              <w:t>15</w:t>
            </w:r>
            <w:r w:rsidRPr="009C7670">
              <w:rPr>
                <w:rFonts w:ascii="Arial" w:hAnsi="Arial" w:cs="Arial"/>
                <w:bCs/>
                <w:iCs/>
                <w:sz w:val="18"/>
                <w:szCs w:val="18"/>
              </w:rPr>
              <w:t xml:space="preserve"> días </w:t>
            </w:r>
            <w:r>
              <w:rPr>
                <w:rFonts w:ascii="Arial" w:hAnsi="Arial" w:cs="Arial"/>
                <w:bCs/>
                <w:iCs/>
                <w:sz w:val="18"/>
                <w:szCs w:val="18"/>
              </w:rPr>
              <w:t>h</w:t>
            </w:r>
            <w:r w:rsidRPr="009C7670">
              <w:rPr>
                <w:rFonts w:ascii="Arial" w:hAnsi="Arial" w:cs="Arial"/>
                <w:bCs/>
                <w:iCs/>
                <w:sz w:val="18"/>
                <w:szCs w:val="18"/>
              </w:rPr>
              <w:t>á</w:t>
            </w:r>
            <w:r>
              <w:rPr>
                <w:rFonts w:ascii="Arial" w:hAnsi="Arial" w:cs="Arial"/>
                <w:bCs/>
                <w:iCs/>
                <w:sz w:val="18"/>
                <w:szCs w:val="18"/>
              </w:rPr>
              <w:t xml:space="preserve">biles </w:t>
            </w:r>
            <w:r w:rsidRPr="009C7670">
              <w:rPr>
                <w:rFonts w:ascii="Arial" w:hAnsi="Arial" w:cs="Arial"/>
                <w:bCs/>
                <w:iCs/>
                <w:sz w:val="18"/>
                <w:szCs w:val="18"/>
              </w:rPr>
              <w:t xml:space="preserve">a partir del día hábil siguiente de </w:t>
            </w:r>
            <w:r>
              <w:rPr>
                <w:rFonts w:ascii="Arial" w:hAnsi="Arial" w:cs="Arial"/>
                <w:bCs/>
                <w:iCs/>
                <w:sz w:val="18"/>
                <w:szCs w:val="18"/>
              </w:rPr>
              <w:t>que la Contraparte haya enviado el correo electrónico con la notificación de aprobación de</w:t>
            </w:r>
            <w:r w:rsidRPr="009C7670">
              <w:rPr>
                <w:rFonts w:ascii="Arial" w:hAnsi="Arial" w:cs="Arial"/>
                <w:bCs/>
                <w:iCs/>
                <w:sz w:val="18"/>
                <w:szCs w:val="18"/>
              </w:rPr>
              <w:t>l Producto 1.</w:t>
            </w:r>
          </w:p>
          <w:p w14:paraId="1E5F583C" w14:textId="102F39EE"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 xml:space="preserve">Producto 3: </w:t>
            </w:r>
            <w:r>
              <w:rPr>
                <w:rFonts w:ascii="Arial" w:hAnsi="Arial" w:cs="Arial"/>
                <w:bCs/>
                <w:iCs/>
                <w:sz w:val="18"/>
                <w:szCs w:val="18"/>
              </w:rPr>
              <w:t>10</w:t>
            </w:r>
            <w:r w:rsidRPr="009C7670">
              <w:rPr>
                <w:rFonts w:ascii="Arial" w:hAnsi="Arial" w:cs="Arial"/>
                <w:bCs/>
                <w:iCs/>
                <w:sz w:val="18"/>
                <w:szCs w:val="18"/>
              </w:rPr>
              <w:t xml:space="preserve"> días </w:t>
            </w:r>
            <w:r>
              <w:rPr>
                <w:rFonts w:ascii="Arial" w:hAnsi="Arial" w:cs="Arial"/>
                <w:bCs/>
                <w:iCs/>
                <w:sz w:val="18"/>
                <w:szCs w:val="18"/>
              </w:rPr>
              <w:t>h</w:t>
            </w:r>
            <w:r w:rsidRPr="009C7670">
              <w:rPr>
                <w:rFonts w:ascii="Arial" w:hAnsi="Arial" w:cs="Arial"/>
                <w:bCs/>
                <w:iCs/>
                <w:sz w:val="18"/>
                <w:szCs w:val="18"/>
              </w:rPr>
              <w:t>á</w:t>
            </w:r>
            <w:r>
              <w:rPr>
                <w:rFonts w:ascii="Arial" w:hAnsi="Arial" w:cs="Arial"/>
                <w:bCs/>
                <w:iCs/>
                <w:sz w:val="18"/>
                <w:szCs w:val="18"/>
              </w:rPr>
              <w:t xml:space="preserve">biles </w:t>
            </w:r>
            <w:r w:rsidRPr="009C7670">
              <w:rPr>
                <w:rFonts w:ascii="Arial" w:hAnsi="Arial" w:cs="Arial"/>
                <w:bCs/>
                <w:iCs/>
                <w:sz w:val="18"/>
                <w:szCs w:val="18"/>
              </w:rPr>
              <w:t xml:space="preserve">a partir del día hábil siguiente de </w:t>
            </w:r>
            <w:r>
              <w:rPr>
                <w:rFonts w:ascii="Arial" w:hAnsi="Arial" w:cs="Arial"/>
                <w:bCs/>
                <w:iCs/>
                <w:sz w:val="18"/>
                <w:szCs w:val="18"/>
              </w:rPr>
              <w:t>que la Contraparte haya enviado el correo electrónico con la notificación de aprobación de</w:t>
            </w:r>
            <w:r w:rsidRPr="009C7670">
              <w:rPr>
                <w:rFonts w:ascii="Arial" w:hAnsi="Arial" w:cs="Arial"/>
                <w:bCs/>
                <w:iCs/>
                <w:sz w:val="18"/>
                <w:szCs w:val="18"/>
              </w:rPr>
              <w:t xml:space="preserve">l Producto 2. </w:t>
            </w:r>
          </w:p>
        </w:tc>
      </w:tr>
      <w:tr w:rsidR="00985437" w:rsidRPr="009C7670" w14:paraId="1A627697" w14:textId="77777777" w:rsidTr="002B7C2B">
        <w:trPr>
          <w:trHeight w:val="315"/>
        </w:trPr>
        <w:tc>
          <w:tcPr>
            <w:tcW w:w="9781" w:type="dxa"/>
            <w:shd w:val="clear" w:color="auto" w:fill="CCFFCC"/>
            <w:vAlign w:val="center"/>
          </w:tcPr>
          <w:p w14:paraId="1054A59F"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 xml:space="preserve">GARANTÍA </w:t>
            </w:r>
          </w:p>
        </w:tc>
      </w:tr>
      <w:tr w:rsidR="00985437" w:rsidRPr="009C7670" w14:paraId="36F16B70" w14:textId="77777777" w:rsidTr="002B7C2B">
        <w:trPr>
          <w:trHeight w:val="57"/>
        </w:trPr>
        <w:tc>
          <w:tcPr>
            <w:tcW w:w="9781" w:type="dxa"/>
            <w:tcBorders>
              <w:bottom w:val="single" w:sz="4" w:space="0" w:color="auto"/>
            </w:tcBorders>
            <w:vAlign w:val="center"/>
          </w:tcPr>
          <w:p w14:paraId="4E6C50AD" w14:textId="77777777" w:rsidR="00985437" w:rsidRPr="009C7670" w:rsidRDefault="00985437" w:rsidP="002B7C2B">
            <w:pPr>
              <w:widowControl w:val="0"/>
              <w:autoSpaceDE w:val="0"/>
              <w:autoSpaceDN w:val="0"/>
              <w:jc w:val="both"/>
              <w:rPr>
                <w:rFonts w:ascii="Arial" w:hAnsi="Arial" w:cs="Arial"/>
                <w:bCs/>
                <w:iCs/>
                <w:sz w:val="18"/>
                <w:szCs w:val="18"/>
                <w:lang w:eastAsia="es-BO"/>
              </w:rPr>
            </w:pPr>
            <w:r w:rsidRPr="009C7670">
              <w:rPr>
                <w:rFonts w:ascii="Arial" w:hAnsi="Arial" w:cs="Arial"/>
                <w:sz w:val="18"/>
                <w:szCs w:val="18"/>
                <w:lang w:val="es-ES_tradnl" w:eastAsia="es-BO"/>
              </w:rPr>
              <w:t>Para</w:t>
            </w:r>
            <w:r w:rsidRPr="009C7670">
              <w:rPr>
                <w:rFonts w:ascii="Arial" w:hAnsi="Arial" w:cs="Arial"/>
                <w:bCs/>
                <w:iCs/>
                <w:sz w:val="18"/>
                <w:szCs w:val="18"/>
                <w:lang w:eastAsia="es-BO"/>
              </w:rPr>
              <w:t xml:space="preserve"> garantizar el cumplimiento del contrato, la empresa consultora deberá presentar una garantía del siete por ciento (7%) del valor total del contrato. Se aceptarán los siguientes tipos de garantía:</w:t>
            </w:r>
          </w:p>
          <w:p w14:paraId="2C5FE42D" w14:textId="77777777" w:rsidR="00985437" w:rsidRPr="009C7670" w:rsidRDefault="00985437" w:rsidP="00985437">
            <w:pPr>
              <w:numPr>
                <w:ilvl w:val="0"/>
                <w:numId w:val="50"/>
              </w:numPr>
              <w:ind w:left="923" w:hanging="142"/>
              <w:jc w:val="both"/>
              <w:rPr>
                <w:rFonts w:ascii="Arial" w:hAnsi="Arial" w:cs="Arial"/>
                <w:sz w:val="18"/>
                <w:szCs w:val="18"/>
              </w:rPr>
            </w:pPr>
            <w:r w:rsidRPr="009C7670">
              <w:rPr>
                <w:rFonts w:ascii="Arial" w:hAnsi="Arial" w:cs="Arial"/>
                <w:sz w:val="18"/>
                <w:szCs w:val="18"/>
              </w:rPr>
              <w:t>Boleta de garantía</w:t>
            </w:r>
          </w:p>
          <w:p w14:paraId="75C15854" w14:textId="77777777" w:rsidR="00985437" w:rsidRPr="009C7670" w:rsidRDefault="00985437" w:rsidP="00985437">
            <w:pPr>
              <w:numPr>
                <w:ilvl w:val="0"/>
                <w:numId w:val="50"/>
              </w:numPr>
              <w:ind w:left="923" w:hanging="142"/>
              <w:jc w:val="both"/>
              <w:rPr>
                <w:rFonts w:ascii="Arial" w:hAnsi="Arial" w:cs="Arial"/>
                <w:sz w:val="18"/>
                <w:szCs w:val="18"/>
              </w:rPr>
            </w:pPr>
            <w:r w:rsidRPr="009C7670">
              <w:rPr>
                <w:rFonts w:ascii="Arial" w:hAnsi="Arial" w:cs="Arial"/>
                <w:sz w:val="18"/>
                <w:szCs w:val="18"/>
              </w:rPr>
              <w:lastRenderedPageBreak/>
              <w:t>Garantía a primer requerimiento</w:t>
            </w:r>
          </w:p>
          <w:p w14:paraId="15668162" w14:textId="77777777" w:rsidR="00985437" w:rsidRPr="009C7670" w:rsidRDefault="00985437" w:rsidP="00985437">
            <w:pPr>
              <w:numPr>
                <w:ilvl w:val="0"/>
                <w:numId w:val="50"/>
              </w:numPr>
              <w:ind w:left="923" w:hanging="142"/>
              <w:jc w:val="both"/>
              <w:rPr>
                <w:rFonts w:ascii="Arial" w:hAnsi="Arial" w:cs="Arial"/>
                <w:sz w:val="18"/>
                <w:szCs w:val="18"/>
              </w:rPr>
            </w:pPr>
            <w:r w:rsidRPr="009C7670">
              <w:rPr>
                <w:rFonts w:ascii="Arial" w:hAnsi="Arial" w:cs="Arial"/>
                <w:sz w:val="18"/>
                <w:szCs w:val="18"/>
              </w:rPr>
              <w:t>Póliza de seguro de Caución a primer requerimiento.</w:t>
            </w:r>
          </w:p>
          <w:p w14:paraId="187E519D" w14:textId="77777777" w:rsidR="00985437" w:rsidRPr="009C7670" w:rsidRDefault="00985437" w:rsidP="00985437">
            <w:pPr>
              <w:numPr>
                <w:ilvl w:val="0"/>
                <w:numId w:val="50"/>
              </w:numPr>
              <w:ind w:left="923" w:hanging="142"/>
              <w:jc w:val="both"/>
              <w:rPr>
                <w:rFonts w:ascii="Arial" w:hAnsi="Arial" w:cs="Arial"/>
                <w:sz w:val="18"/>
                <w:szCs w:val="18"/>
              </w:rPr>
            </w:pPr>
            <w:r w:rsidRPr="009C7670">
              <w:rPr>
                <w:rFonts w:ascii="Arial" w:hAnsi="Arial" w:cs="Arial"/>
                <w:sz w:val="18"/>
                <w:szCs w:val="18"/>
              </w:rPr>
              <w:t>O la solicitud de retención del 7% de cada pago.</w:t>
            </w:r>
          </w:p>
          <w:p w14:paraId="410DB2AD" w14:textId="77777777" w:rsidR="00985437" w:rsidRPr="009C7670" w:rsidRDefault="00985437" w:rsidP="002B7C2B">
            <w:pPr>
              <w:ind w:left="923"/>
              <w:jc w:val="both"/>
              <w:rPr>
                <w:rFonts w:ascii="Arial" w:hAnsi="Arial" w:cs="Arial"/>
                <w:sz w:val="18"/>
                <w:szCs w:val="18"/>
              </w:rPr>
            </w:pPr>
          </w:p>
          <w:p w14:paraId="458C6AFE" w14:textId="77777777" w:rsidR="00985437" w:rsidRPr="009C7670" w:rsidRDefault="00985437" w:rsidP="002B7C2B">
            <w:pPr>
              <w:jc w:val="both"/>
              <w:rPr>
                <w:rFonts w:ascii="Arial" w:hAnsi="Arial" w:cs="Arial"/>
                <w:bCs/>
                <w:iCs/>
                <w:sz w:val="18"/>
                <w:szCs w:val="18"/>
                <w:lang w:eastAsia="es-BO"/>
              </w:rPr>
            </w:pPr>
            <w:r w:rsidRPr="009C7670">
              <w:rPr>
                <w:rFonts w:ascii="Arial" w:hAnsi="Arial" w:cs="Arial"/>
                <w:bCs/>
                <w:iCs/>
                <w:sz w:val="18"/>
                <w:szCs w:val="18"/>
                <w:lang w:eastAsia="es-BO"/>
              </w:rPr>
              <w:t>La garantía de cumplimiento de contrato será devuelta una vez que se emita el Informe Final de Conformidad.</w:t>
            </w:r>
          </w:p>
        </w:tc>
      </w:tr>
      <w:tr w:rsidR="00985437" w:rsidRPr="009C7670" w14:paraId="105D1FA1" w14:textId="77777777" w:rsidTr="002B7C2B">
        <w:trPr>
          <w:trHeight w:val="300"/>
        </w:trPr>
        <w:tc>
          <w:tcPr>
            <w:tcW w:w="9781" w:type="dxa"/>
            <w:shd w:val="clear" w:color="auto" w:fill="CCFFCC"/>
            <w:vAlign w:val="center"/>
          </w:tcPr>
          <w:p w14:paraId="66B3875E"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lastRenderedPageBreak/>
              <w:t>RÉGIMEN DE MULTAS</w:t>
            </w:r>
          </w:p>
        </w:tc>
      </w:tr>
      <w:tr w:rsidR="00985437" w:rsidRPr="009C7670" w14:paraId="249465B1" w14:textId="77777777" w:rsidTr="002B7C2B">
        <w:trPr>
          <w:trHeight w:val="57"/>
        </w:trPr>
        <w:tc>
          <w:tcPr>
            <w:tcW w:w="9781" w:type="dxa"/>
            <w:tcBorders>
              <w:bottom w:val="single" w:sz="4" w:space="0" w:color="auto"/>
            </w:tcBorders>
            <w:vAlign w:val="center"/>
          </w:tcPr>
          <w:p w14:paraId="5F932E57" w14:textId="77777777" w:rsidR="00985437" w:rsidRPr="009C7670" w:rsidRDefault="00985437" w:rsidP="002B7C2B">
            <w:pPr>
              <w:ind w:left="14" w:hanging="14"/>
              <w:jc w:val="both"/>
              <w:rPr>
                <w:rFonts w:ascii="Arial" w:hAnsi="Arial" w:cs="Arial"/>
                <w:bCs/>
                <w:iCs/>
                <w:sz w:val="18"/>
                <w:szCs w:val="18"/>
              </w:rPr>
            </w:pPr>
            <w:r w:rsidRPr="009C7670">
              <w:rPr>
                <w:rFonts w:ascii="Arial" w:hAnsi="Arial" w:cs="Arial"/>
                <w:bCs/>
                <w:iCs/>
                <w:sz w:val="18"/>
                <w:szCs w:val="18"/>
              </w:rPr>
              <w:t xml:space="preserve">Por </w:t>
            </w:r>
            <w:r w:rsidRPr="003127A1">
              <w:rPr>
                <w:rFonts w:ascii="Arial" w:hAnsi="Arial" w:cs="Arial"/>
                <w:bCs/>
                <w:iCs/>
                <w:sz w:val="18"/>
                <w:szCs w:val="18"/>
              </w:rPr>
              <w:t>día hábil</w:t>
            </w:r>
            <w:r w:rsidRPr="009C7670">
              <w:rPr>
                <w:rFonts w:ascii="Arial" w:hAnsi="Arial" w:cs="Arial"/>
                <w:bCs/>
                <w:iCs/>
                <w:sz w:val="18"/>
                <w:szCs w:val="18"/>
              </w:rPr>
              <w:t xml:space="preserve"> de retraso en la entrega de los productos o cuando supere el plazo para la atención de observaciones se aplicará una multa equivalente al 8 por 1000 del monto total del contrato. </w:t>
            </w:r>
          </w:p>
          <w:p w14:paraId="2C65AB0E" w14:textId="77777777" w:rsidR="00985437" w:rsidRPr="009C7670" w:rsidRDefault="00985437" w:rsidP="002B7C2B">
            <w:pPr>
              <w:jc w:val="both"/>
              <w:rPr>
                <w:rFonts w:ascii="Arial" w:hAnsi="Arial" w:cs="Arial"/>
                <w:bCs/>
                <w:iCs/>
                <w:sz w:val="18"/>
                <w:szCs w:val="18"/>
              </w:rPr>
            </w:pPr>
          </w:p>
          <w:p w14:paraId="535FFDB2" w14:textId="77777777" w:rsidR="00985437" w:rsidRPr="009C7670" w:rsidRDefault="00985437" w:rsidP="002B7C2B">
            <w:pPr>
              <w:jc w:val="both"/>
              <w:rPr>
                <w:rFonts w:ascii="Arial" w:hAnsi="Arial" w:cs="Arial"/>
                <w:color w:val="000000"/>
                <w:sz w:val="18"/>
                <w:szCs w:val="18"/>
              </w:rPr>
            </w:pPr>
            <w:r w:rsidRPr="009C7670">
              <w:rPr>
                <w:rFonts w:ascii="Arial" w:eastAsia="Calibri" w:hAnsi="Arial" w:cs="Arial"/>
                <w:iCs/>
                <w:color w:val="000000"/>
                <w:sz w:val="18"/>
                <w:szCs w:val="18"/>
                <w:lang w:val="es-BO"/>
              </w:rPr>
              <w:t>La multa total no podrá exceder el 20% del monto total del Contrato, en cuyo caso se iniciará el proceso de resolución del Contrato</w:t>
            </w:r>
            <w:r w:rsidRPr="009C7670">
              <w:rPr>
                <w:rFonts w:ascii="Arial" w:hAnsi="Arial" w:cs="Arial"/>
                <w:color w:val="000000"/>
                <w:sz w:val="18"/>
                <w:szCs w:val="18"/>
              </w:rPr>
              <w:t>.</w:t>
            </w:r>
            <w:r>
              <w:rPr>
                <w:rFonts w:ascii="Arial" w:hAnsi="Arial" w:cs="Arial"/>
                <w:color w:val="000000"/>
                <w:sz w:val="18"/>
                <w:szCs w:val="18"/>
              </w:rPr>
              <w:t xml:space="preserve">    </w:t>
            </w:r>
          </w:p>
        </w:tc>
      </w:tr>
      <w:tr w:rsidR="00985437" w:rsidRPr="009C7670" w14:paraId="6CE9267B" w14:textId="77777777" w:rsidTr="002B7C2B">
        <w:trPr>
          <w:trHeight w:val="329"/>
        </w:trPr>
        <w:tc>
          <w:tcPr>
            <w:tcW w:w="9781" w:type="dxa"/>
            <w:shd w:val="clear" w:color="auto" w:fill="CCFFCC"/>
            <w:vAlign w:val="center"/>
          </w:tcPr>
          <w:p w14:paraId="6C0DEA79"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 xml:space="preserve">CONTRAPARTE </w:t>
            </w:r>
          </w:p>
        </w:tc>
      </w:tr>
      <w:tr w:rsidR="00985437" w:rsidRPr="009C7670" w14:paraId="3C3A5098" w14:textId="77777777" w:rsidTr="002B7C2B">
        <w:trPr>
          <w:trHeight w:val="57"/>
        </w:trPr>
        <w:tc>
          <w:tcPr>
            <w:tcW w:w="9781" w:type="dxa"/>
            <w:tcBorders>
              <w:bottom w:val="single" w:sz="4" w:space="0" w:color="auto"/>
            </w:tcBorders>
            <w:vAlign w:val="center"/>
          </w:tcPr>
          <w:p w14:paraId="477626B5"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La contraparte del BCB estará conformada por el</w:t>
            </w:r>
            <w:r>
              <w:rPr>
                <w:rFonts w:ascii="Arial" w:hAnsi="Arial" w:cs="Arial"/>
                <w:bCs/>
                <w:iCs/>
                <w:sz w:val="18"/>
                <w:szCs w:val="18"/>
              </w:rPr>
              <w:t xml:space="preserve"> </w:t>
            </w:r>
            <w:r w:rsidRPr="009C7670">
              <w:rPr>
                <w:rFonts w:ascii="Arial" w:hAnsi="Arial" w:cs="Arial"/>
                <w:bCs/>
                <w:iCs/>
                <w:sz w:val="18"/>
                <w:szCs w:val="18"/>
              </w:rPr>
              <w:t>Subgerente de Análisis y Programación del Material Monetario, Jefe del Departamento de Análisis y Programación del Material M</w:t>
            </w:r>
            <w:r>
              <w:rPr>
                <w:rFonts w:ascii="Arial" w:hAnsi="Arial" w:cs="Arial"/>
                <w:bCs/>
                <w:iCs/>
                <w:sz w:val="18"/>
                <w:szCs w:val="18"/>
              </w:rPr>
              <w:t>onetario y el Profesional en</w:t>
            </w:r>
            <w:r w:rsidRPr="009C7670">
              <w:rPr>
                <w:rFonts w:ascii="Arial" w:hAnsi="Arial" w:cs="Arial"/>
                <w:bCs/>
                <w:iCs/>
                <w:sz w:val="18"/>
                <w:szCs w:val="18"/>
              </w:rPr>
              <w:t xml:space="preserve"> Gestión del Material Monetario, quienes tendrán las siguientes funciones:</w:t>
            </w:r>
          </w:p>
          <w:p w14:paraId="1AB7C87F" w14:textId="77777777" w:rsidR="00985437" w:rsidRPr="00985437" w:rsidRDefault="00985437" w:rsidP="002B7C2B">
            <w:pPr>
              <w:jc w:val="both"/>
              <w:rPr>
                <w:rFonts w:ascii="Arial" w:hAnsi="Arial" w:cs="Arial"/>
                <w:bCs/>
                <w:iCs/>
                <w:sz w:val="14"/>
                <w:szCs w:val="18"/>
              </w:rPr>
            </w:pPr>
          </w:p>
          <w:p w14:paraId="17936257"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Realizar la supervisión y el seguimiento del contrato.</w:t>
            </w:r>
          </w:p>
          <w:p w14:paraId="0C3071E9"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Ser el medio autorizado de comunicación, notificación y aprobación de todo cuanto corresponda a los asuntos relacionados con el contrato.</w:t>
            </w:r>
          </w:p>
          <w:p w14:paraId="398EA401"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sz w:val="18"/>
                <w:szCs w:val="18"/>
              </w:rPr>
              <w:t>Cuantificar las multas correspondientes por incumplimiento del servicio.</w:t>
            </w:r>
          </w:p>
          <w:p w14:paraId="30368239"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 xml:space="preserve">Emitir el Informe Parcial de Conformidad para cada pago. </w:t>
            </w:r>
          </w:p>
          <w:p w14:paraId="362E7F9A"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Emitir el Informe Final de Conformidad a la conclusión del servicio.</w:t>
            </w:r>
          </w:p>
          <w:p w14:paraId="30E207F2"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Aprobar y/o elaborar (según corresponda) el Certificado de Pago (Planilla de cómputo de servicios).</w:t>
            </w:r>
          </w:p>
          <w:p w14:paraId="6A578FF3" w14:textId="77777777" w:rsidR="00985437" w:rsidRPr="009C7670" w:rsidRDefault="00985437" w:rsidP="00985437">
            <w:pPr>
              <w:numPr>
                <w:ilvl w:val="0"/>
                <w:numId w:val="47"/>
              </w:numPr>
              <w:jc w:val="both"/>
              <w:rPr>
                <w:rFonts w:ascii="Arial" w:hAnsi="Arial" w:cs="Arial"/>
                <w:bCs/>
                <w:iCs/>
                <w:sz w:val="18"/>
                <w:szCs w:val="18"/>
              </w:rPr>
            </w:pPr>
            <w:r w:rsidRPr="009C7670">
              <w:rPr>
                <w:rFonts w:ascii="Arial" w:hAnsi="Arial" w:cs="Arial"/>
                <w:bCs/>
                <w:iCs/>
                <w:sz w:val="18"/>
                <w:szCs w:val="18"/>
              </w:rPr>
              <w:t>Aprobar y/o elaborar (según corresponda) el Certificado de liquidación final del servicio.</w:t>
            </w:r>
          </w:p>
        </w:tc>
      </w:tr>
      <w:tr w:rsidR="00985437" w:rsidRPr="009C7670" w14:paraId="45219C41" w14:textId="77777777" w:rsidTr="002B7C2B">
        <w:trPr>
          <w:trHeight w:val="314"/>
        </w:trPr>
        <w:tc>
          <w:tcPr>
            <w:tcW w:w="9781" w:type="dxa"/>
            <w:shd w:val="clear" w:color="auto" w:fill="CCFFCC"/>
            <w:vAlign w:val="center"/>
          </w:tcPr>
          <w:p w14:paraId="24329F9A"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FORMA DE PAGO</w:t>
            </w:r>
          </w:p>
        </w:tc>
      </w:tr>
      <w:tr w:rsidR="00985437" w:rsidRPr="009C7670" w14:paraId="7F08328B" w14:textId="77777777" w:rsidTr="002B7C2B">
        <w:trPr>
          <w:trHeight w:val="57"/>
        </w:trPr>
        <w:tc>
          <w:tcPr>
            <w:tcW w:w="9781" w:type="dxa"/>
            <w:tcBorders>
              <w:bottom w:val="single" w:sz="4" w:space="0" w:color="auto"/>
            </w:tcBorders>
            <w:vAlign w:val="center"/>
          </w:tcPr>
          <w:p w14:paraId="35744421"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E</w:t>
            </w:r>
            <w:r>
              <w:rPr>
                <w:rFonts w:ascii="Arial" w:hAnsi="Arial" w:cs="Arial"/>
                <w:bCs/>
                <w:iCs/>
                <w:sz w:val="18"/>
                <w:szCs w:val="18"/>
              </w:rPr>
              <w:t>l</w:t>
            </w:r>
            <w:r w:rsidRPr="009C7670">
              <w:rPr>
                <w:rFonts w:ascii="Arial" w:hAnsi="Arial" w:cs="Arial"/>
                <w:bCs/>
                <w:iCs/>
                <w:sz w:val="18"/>
                <w:szCs w:val="18"/>
              </w:rPr>
              <w:t xml:space="preserve"> monto del contrato se cancelará en </w:t>
            </w:r>
            <w:r>
              <w:rPr>
                <w:rFonts w:ascii="Arial" w:hAnsi="Arial" w:cs="Arial"/>
                <w:bCs/>
                <w:iCs/>
                <w:sz w:val="18"/>
                <w:szCs w:val="18"/>
              </w:rPr>
              <w:t xml:space="preserve">cuatro </w:t>
            </w:r>
            <w:r w:rsidRPr="009C7670">
              <w:rPr>
                <w:rFonts w:ascii="Arial" w:hAnsi="Arial" w:cs="Arial"/>
                <w:bCs/>
                <w:iCs/>
                <w:sz w:val="18"/>
                <w:szCs w:val="18"/>
              </w:rPr>
              <w:t>partes:</w:t>
            </w:r>
          </w:p>
          <w:p w14:paraId="486669A6" w14:textId="77777777" w:rsidR="00985437" w:rsidRPr="009C7670" w:rsidRDefault="00985437" w:rsidP="002B7C2B">
            <w:pPr>
              <w:jc w:val="both"/>
              <w:rPr>
                <w:rFonts w:ascii="Arial" w:hAnsi="Arial" w:cs="Arial"/>
                <w:bCs/>
                <w:iCs/>
                <w:sz w:val="18"/>
                <w:szCs w:val="18"/>
              </w:rPr>
            </w:pPr>
          </w:p>
          <w:p w14:paraId="1BEFDFF8"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20% después de la aprobación del Producto 1.</w:t>
            </w:r>
          </w:p>
          <w:p w14:paraId="5C6FFEB0" w14:textId="77777777" w:rsidR="00985437" w:rsidRPr="009C7670" w:rsidRDefault="00985437" w:rsidP="002B7C2B">
            <w:pPr>
              <w:jc w:val="both"/>
              <w:rPr>
                <w:rFonts w:ascii="Arial" w:hAnsi="Arial" w:cs="Arial"/>
                <w:bCs/>
                <w:iCs/>
                <w:sz w:val="18"/>
                <w:szCs w:val="18"/>
              </w:rPr>
            </w:pPr>
            <w:r w:rsidRPr="009C7670">
              <w:rPr>
                <w:rFonts w:ascii="Arial" w:hAnsi="Arial" w:cs="Arial"/>
                <w:bCs/>
                <w:iCs/>
                <w:sz w:val="18"/>
                <w:szCs w:val="18"/>
              </w:rPr>
              <w:t>40% después de la aprobación del Producto 2.</w:t>
            </w:r>
          </w:p>
          <w:p w14:paraId="4F8A9EB9" w14:textId="77777777" w:rsidR="00985437" w:rsidRPr="00985437" w:rsidRDefault="00985437" w:rsidP="002B7C2B">
            <w:pPr>
              <w:jc w:val="both"/>
              <w:rPr>
                <w:rFonts w:ascii="Arial" w:hAnsi="Arial" w:cs="Arial"/>
                <w:bCs/>
                <w:iCs/>
                <w:sz w:val="18"/>
                <w:szCs w:val="18"/>
              </w:rPr>
            </w:pPr>
            <w:r w:rsidRPr="009C7670">
              <w:rPr>
                <w:rFonts w:ascii="Arial" w:hAnsi="Arial" w:cs="Arial"/>
                <w:bCs/>
                <w:iCs/>
                <w:sz w:val="18"/>
                <w:szCs w:val="18"/>
              </w:rPr>
              <w:t xml:space="preserve">30% después de la aprobación </w:t>
            </w:r>
            <w:r w:rsidRPr="00985437">
              <w:rPr>
                <w:rFonts w:ascii="Arial" w:hAnsi="Arial" w:cs="Arial"/>
                <w:bCs/>
                <w:iCs/>
                <w:sz w:val="18"/>
                <w:szCs w:val="18"/>
              </w:rPr>
              <w:t>del Producto 3.</w:t>
            </w:r>
          </w:p>
          <w:p w14:paraId="13F7F18E" w14:textId="77777777" w:rsidR="00985437" w:rsidRPr="00985437" w:rsidRDefault="00985437" w:rsidP="002B7C2B">
            <w:pPr>
              <w:jc w:val="both"/>
              <w:rPr>
                <w:rFonts w:ascii="Arial" w:hAnsi="Arial" w:cs="Arial"/>
                <w:bCs/>
                <w:iCs/>
                <w:sz w:val="18"/>
                <w:szCs w:val="18"/>
              </w:rPr>
            </w:pPr>
            <w:r w:rsidRPr="00985437">
              <w:rPr>
                <w:rFonts w:ascii="Arial" w:hAnsi="Arial" w:cs="Arial"/>
                <w:bCs/>
                <w:iCs/>
                <w:sz w:val="18"/>
                <w:szCs w:val="18"/>
              </w:rPr>
              <w:t xml:space="preserve">10% emitido el Informe Final de Conformidad por la Contraparte. </w:t>
            </w:r>
          </w:p>
          <w:p w14:paraId="29FA9FF7" w14:textId="77777777" w:rsidR="00985437" w:rsidRPr="00985437" w:rsidRDefault="00985437" w:rsidP="002B7C2B">
            <w:pPr>
              <w:jc w:val="both"/>
              <w:rPr>
                <w:rFonts w:ascii="Arial" w:hAnsi="Arial" w:cs="Arial"/>
                <w:bCs/>
                <w:iCs/>
                <w:sz w:val="18"/>
                <w:szCs w:val="18"/>
              </w:rPr>
            </w:pPr>
          </w:p>
          <w:p w14:paraId="0ED7963C" w14:textId="77777777" w:rsidR="00985437" w:rsidRPr="00985437" w:rsidRDefault="00985437" w:rsidP="002B7C2B">
            <w:pPr>
              <w:jc w:val="both"/>
              <w:rPr>
                <w:rFonts w:ascii="Arial" w:hAnsi="Arial" w:cs="Arial"/>
                <w:sz w:val="18"/>
                <w:szCs w:val="18"/>
              </w:rPr>
            </w:pPr>
            <w:r w:rsidRPr="00985437">
              <w:rPr>
                <w:rFonts w:ascii="Arial" w:hAnsi="Arial" w:cs="Arial"/>
                <w:sz w:val="18"/>
                <w:szCs w:val="18"/>
              </w:rPr>
              <w:t xml:space="preserve">Los pagos serán efectuados por cada producto, previa emisión del Informe Parcial de Conformidad emitido por la Contraparte y presentación de la factura correspondiente por parte de </w:t>
            </w:r>
            <w:r w:rsidRPr="00985437">
              <w:rPr>
                <w:rFonts w:ascii="Arial" w:hAnsi="Arial" w:cs="Arial"/>
                <w:bCs/>
                <w:iCs/>
                <w:sz w:val="18"/>
                <w:szCs w:val="18"/>
                <w:lang w:eastAsia="es-BO"/>
              </w:rPr>
              <w:t>la empresa consultora</w:t>
            </w:r>
            <w:r w:rsidRPr="00985437">
              <w:rPr>
                <w:rFonts w:ascii="Arial" w:hAnsi="Arial" w:cs="Arial"/>
                <w:sz w:val="18"/>
                <w:szCs w:val="18"/>
              </w:rPr>
              <w:t>. El último pago será efectuado una vez emitido el Informe Final de Conformidad.</w:t>
            </w:r>
          </w:p>
          <w:p w14:paraId="7FAB248E" w14:textId="77777777" w:rsidR="00985437" w:rsidRPr="00985437" w:rsidRDefault="00985437" w:rsidP="002B7C2B">
            <w:pPr>
              <w:jc w:val="both"/>
              <w:rPr>
                <w:rFonts w:ascii="Arial" w:hAnsi="Arial" w:cs="Arial"/>
                <w:sz w:val="18"/>
                <w:szCs w:val="18"/>
              </w:rPr>
            </w:pPr>
          </w:p>
          <w:p w14:paraId="63A65498" w14:textId="77777777" w:rsidR="00985437" w:rsidRPr="009C7670" w:rsidRDefault="00985437" w:rsidP="002B7C2B">
            <w:pPr>
              <w:jc w:val="both"/>
              <w:rPr>
                <w:rFonts w:ascii="Arial" w:hAnsi="Arial" w:cs="Arial"/>
                <w:sz w:val="18"/>
                <w:szCs w:val="18"/>
              </w:rPr>
            </w:pPr>
            <w:r w:rsidRPr="00985437">
              <w:rPr>
                <w:rFonts w:ascii="Arial" w:hAnsi="Arial" w:cs="Arial"/>
                <w:sz w:val="18"/>
                <w:szCs w:val="18"/>
              </w:rPr>
              <w:t>Para tal efecto, la empresa consultora deberá solicitar el pago correspondiente</w:t>
            </w:r>
            <w:r w:rsidRPr="009C7670">
              <w:rPr>
                <w:rFonts w:ascii="Arial" w:hAnsi="Arial" w:cs="Arial"/>
                <w:sz w:val="18"/>
                <w:szCs w:val="18"/>
              </w:rPr>
              <w:t xml:space="preserve"> a través de nota formal dirigida a la Contraparte, adjuntando documentación de respaldo, según corresponda.</w:t>
            </w:r>
          </w:p>
        </w:tc>
      </w:tr>
      <w:tr w:rsidR="00985437" w:rsidRPr="009C7670" w14:paraId="11492D20" w14:textId="77777777" w:rsidTr="002B7C2B">
        <w:trPr>
          <w:trHeight w:val="286"/>
        </w:trPr>
        <w:tc>
          <w:tcPr>
            <w:tcW w:w="9781" w:type="dxa"/>
            <w:shd w:val="clear" w:color="auto" w:fill="CCFFCC"/>
            <w:vAlign w:val="center"/>
          </w:tcPr>
          <w:p w14:paraId="7887EAD7"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LUGAR DE PRESTACIÓN DEL SERVICIO</w:t>
            </w:r>
          </w:p>
        </w:tc>
      </w:tr>
      <w:tr w:rsidR="00985437" w:rsidRPr="009C7670" w14:paraId="01AAF175" w14:textId="77777777" w:rsidTr="002B7C2B">
        <w:trPr>
          <w:trHeight w:val="57"/>
        </w:trPr>
        <w:tc>
          <w:tcPr>
            <w:tcW w:w="9781" w:type="dxa"/>
            <w:tcBorders>
              <w:bottom w:val="single" w:sz="4" w:space="0" w:color="auto"/>
            </w:tcBorders>
            <w:vAlign w:val="center"/>
          </w:tcPr>
          <w:p w14:paraId="3F54D135" w14:textId="77777777" w:rsidR="00985437" w:rsidRPr="009C7670" w:rsidRDefault="00985437" w:rsidP="002B7C2B">
            <w:pPr>
              <w:jc w:val="both"/>
              <w:rPr>
                <w:rFonts w:ascii="Arial" w:hAnsi="Arial" w:cs="Arial"/>
                <w:bCs/>
                <w:iCs/>
                <w:sz w:val="18"/>
                <w:szCs w:val="18"/>
                <w:lang w:val="es-ES_tradnl"/>
              </w:rPr>
            </w:pPr>
            <w:r w:rsidRPr="009C7670">
              <w:rPr>
                <w:rFonts w:ascii="Arial" w:hAnsi="Arial" w:cs="Arial"/>
                <w:bCs/>
                <w:iCs/>
                <w:sz w:val="18"/>
                <w:szCs w:val="18"/>
                <w:lang w:val="es-ES_tradnl"/>
              </w:rPr>
              <w:t xml:space="preserve">El trabajo de campo deberá realizarse en los nueve departamentos (área rural y urbana), para el procesamiento de la información en instalaciones de </w:t>
            </w:r>
            <w:r w:rsidRPr="009C7670">
              <w:rPr>
                <w:rFonts w:ascii="Arial" w:hAnsi="Arial" w:cs="Arial"/>
                <w:bCs/>
                <w:iCs/>
                <w:sz w:val="18"/>
                <w:szCs w:val="18"/>
                <w:lang w:eastAsia="es-BO"/>
              </w:rPr>
              <w:t>la empresa consultora</w:t>
            </w:r>
            <w:r w:rsidRPr="009C7670">
              <w:rPr>
                <w:rFonts w:ascii="Arial" w:hAnsi="Arial" w:cs="Arial"/>
                <w:bCs/>
                <w:iCs/>
                <w:sz w:val="18"/>
                <w:szCs w:val="18"/>
                <w:lang w:val="es-ES_tradnl"/>
              </w:rPr>
              <w:t xml:space="preserve">. </w:t>
            </w:r>
          </w:p>
          <w:p w14:paraId="33EABB04" w14:textId="77777777" w:rsidR="00985437" w:rsidRPr="00985437" w:rsidRDefault="00985437" w:rsidP="002B7C2B">
            <w:pPr>
              <w:jc w:val="both"/>
              <w:rPr>
                <w:rFonts w:ascii="Arial" w:hAnsi="Arial" w:cs="Arial"/>
                <w:bCs/>
                <w:iCs/>
                <w:sz w:val="14"/>
                <w:szCs w:val="18"/>
                <w:lang w:val="es-ES_tradnl"/>
              </w:rPr>
            </w:pPr>
          </w:p>
          <w:p w14:paraId="4F155D59" w14:textId="77777777" w:rsidR="00985437" w:rsidRPr="009C7670" w:rsidRDefault="00985437" w:rsidP="002B7C2B">
            <w:pPr>
              <w:jc w:val="both"/>
              <w:rPr>
                <w:rFonts w:ascii="Arial" w:hAnsi="Arial" w:cs="Arial"/>
                <w:bCs/>
                <w:iCs/>
                <w:sz w:val="18"/>
                <w:szCs w:val="18"/>
                <w:lang w:val="es-ES_tradnl"/>
              </w:rPr>
            </w:pPr>
            <w:r w:rsidRPr="009C7670">
              <w:rPr>
                <w:rFonts w:ascii="Arial" w:hAnsi="Arial" w:cs="Arial"/>
                <w:bCs/>
                <w:iCs/>
                <w:sz w:val="18"/>
                <w:szCs w:val="18"/>
                <w:lang w:val="es-ES_tradnl"/>
              </w:rPr>
              <w:t>Las reuniones de coordinación que sean necesarias entre la empresa consultora y la contraparte se efectuarán en el BCB.</w:t>
            </w:r>
          </w:p>
        </w:tc>
      </w:tr>
      <w:tr w:rsidR="00985437" w:rsidRPr="009C7670" w14:paraId="448711AF" w14:textId="77777777" w:rsidTr="002B7C2B">
        <w:trPr>
          <w:trHeight w:val="301"/>
        </w:trPr>
        <w:tc>
          <w:tcPr>
            <w:tcW w:w="9781" w:type="dxa"/>
            <w:tcBorders>
              <w:bottom w:val="single" w:sz="4" w:space="0" w:color="auto"/>
            </w:tcBorders>
            <w:shd w:val="clear" w:color="auto" w:fill="CCFFCC"/>
            <w:vAlign w:val="center"/>
          </w:tcPr>
          <w:p w14:paraId="15FDCBFB"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OBLIGACIONES DE LA EMPRESA CONSULTORA</w:t>
            </w:r>
            <w:r w:rsidRPr="009C7670" w:rsidDel="009D3DF9">
              <w:rPr>
                <w:rFonts w:ascii="Arial" w:hAnsi="Arial" w:cs="Arial"/>
                <w:b/>
                <w:bCs/>
                <w:sz w:val="18"/>
                <w:szCs w:val="18"/>
              </w:rPr>
              <w:t xml:space="preserve"> </w:t>
            </w:r>
          </w:p>
        </w:tc>
      </w:tr>
      <w:tr w:rsidR="00985437" w:rsidRPr="009C7670" w14:paraId="60683B94" w14:textId="77777777" w:rsidTr="002B7C2B">
        <w:trPr>
          <w:trHeight w:val="57"/>
        </w:trPr>
        <w:tc>
          <w:tcPr>
            <w:tcW w:w="9781" w:type="dxa"/>
            <w:tcBorders>
              <w:bottom w:val="single" w:sz="4" w:space="0" w:color="auto"/>
            </w:tcBorders>
            <w:vAlign w:val="center"/>
          </w:tcPr>
          <w:p w14:paraId="0CBE4B95" w14:textId="77777777" w:rsidR="00985437" w:rsidRPr="009C7670" w:rsidRDefault="00985437" w:rsidP="002B7C2B">
            <w:pPr>
              <w:jc w:val="both"/>
              <w:rPr>
                <w:rFonts w:ascii="Arial" w:hAnsi="Arial" w:cs="Arial"/>
                <w:sz w:val="18"/>
                <w:szCs w:val="18"/>
              </w:rPr>
            </w:pPr>
            <w:r w:rsidRPr="009C7670">
              <w:rPr>
                <w:rFonts w:ascii="Arial" w:hAnsi="Arial" w:cs="Arial"/>
                <w:sz w:val="18"/>
                <w:szCs w:val="18"/>
              </w:rPr>
              <w:t xml:space="preserve">La empresa adjudicada será directa y exclusivamente responsable </w:t>
            </w:r>
            <w:r>
              <w:rPr>
                <w:rFonts w:ascii="Arial" w:hAnsi="Arial" w:cs="Arial"/>
                <w:sz w:val="18"/>
                <w:szCs w:val="18"/>
              </w:rPr>
              <w:t xml:space="preserve">de adoptar los protocolos de bioseguridad para la prevención del contagio del COVID-19, </w:t>
            </w:r>
            <w:r w:rsidRPr="009C7670">
              <w:rPr>
                <w:rFonts w:ascii="Arial" w:hAnsi="Arial" w:cs="Arial"/>
                <w:sz w:val="18"/>
                <w:szCs w:val="18"/>
              </w:rPr>
              <w:t>del pago de sueldos, seguros, aportes, beneficios sociales</w:t>
            </w:r>
            <w:r>
              <w:rPr>
                <w:rFonts w:ascii="Arial" w:hAnsi="Arial" w:cs="Arial"/>
                <w:sz w:val="18"/>
                <w:szCs w:val="18"/>
              </w:rPr>
              <w:t xml:space="preserve"> y</w:t>
            </w:r>
            <w:r w:rsidRPr="009C7670">
              <w:rPr>
                <w:rFonts w:ascii="Arial" w:hAnsi="Arial" w:cs="Arial"/>
                <w:sz w:val="18"/>
                <w:szCs w:val="18"/>
              </w:rPr>
              <w:t xml:space="preserve"> toda relación laboral con su personal</w:t>
            </w:r>
            <w:r>
              <w:rPr>
                <w:rFonts w:ascii="Arial" w:hAnsi="Arial" w:cs="Arial"/>
                <w:sz w:val="18"/>
                <w:szCs w:val="18"/>
              </w:rPr>
              <w:t>.</w:t>
            </w:r>
          </w:p>
          <w:p w14:paraId="7B6640E8" w14:textId="77777777" w:rsidR="00985437" w:rsidRPr="009C7670" w:rsidRDefault="00985437" w:rsidP="002B7C2B">
            <w:pPr>
              <w:jc w:val="both"/>
              <w:rPr>
                <w:rFonts w:ascii="Arial" w:hAnsi="Arial" w:cs="Arial"/>
                <w:sz w:val="18"/>
                <w:szCs w:val="18"/>
              </w:rPr>
            </w:pPr>
          </w:p>
          <w:p w14:paraId="1CD503D0" w14:textId="77777777" w:rsidR="00985437" w:rsidRPr="009C7670" w:rsidRDefault="00985437" w:rsidP="002B7C2B">
            <w:pPr>
              <w:jc w:val="both"/>
              <w:rPr>
                <w:rFonts w:ascii="Arial" w:hAnsi="Arial" w:cs="Arial"/>
                <w:sz w:val="18"/>
                <w:szCs w:val="18"/>
              </w:rPr>
            </w:pPr>
            <w:r w:rsidRPr="009C7670">
              <w:rPr>
                <w:rFonts w:ascii="Arial" w:hAnsi="Arial" w:cs="Arial"/>
                <w:sz w:val="18"/>
                <w:szCs w:val="18"/>
              </w:rPr>
              <w:t>El BCB queda liberado de cualquier obligación o responsabilidad, desde el inicio del contrato.</w:t>
            </w:r>
          </w:p>
          <w:p w14:paraId="32FFFC09" w14:textId="77777777" w:rsidR="00985437" w:rsidRPr="00985437" w:rsidRDefault="00985437" w:rsidP="002B7C2B">
            <w:pPr>
              <w:jc w:val="both"/>
              <w:rPr>
                <w:rFonts w:ascii="Arial" w:hAnsi="Arial" w:cs="Arial"/>
                <w:bCs/>
                <w:i/>
                <w:iCs/>
                <w:sz w:val="14"/>
                <w:szCs w:val="18"/>
              </w:rPr>
            </w:pPr>
          </w:p>
          <w:p w14:paraId="2174A4F6" w14:textId="77777777" w:rsidR="00985437" w:rsidRPr="009C7670" w:rsidRDefault="00985437" w:rsidP="002B7C2B">
            <w:pPr>
              <w:jc w:val="both"/>
              <w:rPr>
                <w:rFonts w:ascii="Arial" w:hAnsi="Arial" w:cs="Arial"/>
                <w:b/>
                <w:bCs/>
                <w:sz w:val="18"/>
                <w:szCs w:val="18"/>
                <w:lang w:val="es-ES_tradnl"/>
              </w:rPr>
            </w:pPr>
            <w:r w:rsidRPr="009C7670">
              <w:rPr>
                <w:rFonts w:ascii="Arial" w:hAnsi="Arial" w:cs="Arial"/>
                <w:b/>
                <w:bCs/>
                <w:sz w:val="18"/>
                <w:szCs w:val="18"/>
                <w:lang w:val="es-ES_tradnl"/>
              </w:rPr>
              <w:t>Otros:</w:t>
            </w:r>
          </w:p>
          <w:p w14:paraId="12E933FB" w14:textId="77777777" w:rsidR="00985437" w:rsidRDefault="00985437" w:rsidP="00985437">
            <w:pPr>
              <w:numPr>
                <w:ilvl w:val="0"/>
                <w:numId w:val="51"/>
              </w:numPr>
              <w:contextualSpacing/>
              <w:jc w:val="both"/>
              <w:rPr>
                <w:rFonts w:ascii="Arial" w:hAnsi="Arial" w:cs="Arial"/>
                <w:bCs/>
                <w:sz w:val="18"/>
                <w:szCs w:val="18"/>
                <w:lang w:val="es-ES_tradnl"/>
              </w:rPr>
            </w:pPr>
            <w:r>
              <w:rPr>
                <w:rFonts w:ascii="Arial" w:hAnsi="Arial" w:cs="Arial"/>
                <w:bCs/>
                <w:sz w:val="18"/>
                <w:szCs w:val="18"/>
                <w:lang w:val="es-ES_tradnl"/>
              </w:rPr>
              <w:t>Una vez recibida la orden de proceder, deberá comunicar mediante nota escrita dirigida a la Gerencia de Tesorería del BCB, el o los correos electrónicos a los cuales se enviará las notificaciones de observación o aprobación de los productos.</w:t>
            </w:r>
          </w:p>
          <w:p w14:paraId="71C2FCC6" w14:textId="2EDA277F" w:rsidR="00985437" w:rsidRPr="00985437" w:rsidRDefault="00985437" w:rsidP="002B7C2B">
            <w:pPr>
              <w:numPr>
                <w:ilvl w:val="0"/>
                <w:numId w:val="51"/>
              </w:numPr>
              <w:contextualSpacing/>
              <w:jc w:val="both"/>
              <w:rPr>
                <w:rFonts w:ascii="Arial" w:hAnsi="Arial" w:cs="Arial"/>
                <w:bCs/>
                <w:sz w:val="18"/>
                <w:szCs w:val="18"/>
                <w:lang w:val="es-ES_tradnl"/>
              </w:rPr>
            </w:pPr>
            <w:r w:rsidRPr="009C7670">
              <w:rPr>
                <w:rFonts w:ascii="Arial" w:hAnsi="Arial" w:cs="Arial"/>
                <w:bCs/>
                <w:sz w:val="18"/>
                <w:szCs w:val="18"/>
                <w:lang w:val="es-ES_tradnl"/>
              </w:rPr>
              <w:t xml:space="preserve">Presentación a la Contraparte de las Facturas, Certificados de Pago </w:t>
            </w:r>
            <w:r>
              <w:rPr>
                <w:rFonts w:ascii="Arial" w:hAnsi="Arial" w:cs="Arial"/>
                <w:bCs/>
                <w:sz w:val="18"/>
                <w:szCs w:val="18"/>
                <w:lang w:val="es-ES_tradnl"/>
              </w:rPr>
              <w:t>y</w:t>
            </w:r>
            <w:r w:rsidRPr="009C7670">
              <w:rPr>
                <w:rFonts w:ascii="Arial" w:hAnsi="Arial" w:cs="Arial"/>
                <w:bCs/>
                <w:sz w:val="18"/>
                <w:szCs w:val="18"/>
                <w:lang w:val="es-ES_tradnl"/>
              </w:rPr>
              <w:t xml:space="preserve"> Certificado de Liquidación Final.</w:t>
            </w:r>
          </w:p>
        </w:tc>
      </w:tr>
      <w:tr w:rsidR="00985437" w:rsidRPr="009C7670" w14:paraId="5521A069" w14:textId="77777777" w:rsidTr="002B7C2B">
        <w:trPr>
          <w:trHeight w:val="300"/>
        </w:trPr>
        <w:tc>
          <w:tcPr>
            <w:tcW w:w="9781" w:type="dxa"/>
            <w:shd w:val="clear" w:color="auto" w:fill="CCFFCC"/>
            <w:vAlign w:val="center"/>
          </w:tcPr>
          <w:p w14:paraId="19C27C27"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lastRenderedPageBreak/>
              <w:t>CONFIDENCIALIDAD</w:t>
            </w:r>
          </w:p>
        </w:tc>
      </w:tr>
      <w:tr w:rsidR="00985437" w:rsidRPr="009C7670" w14:paraId="3D72D3A2" w14:textId="77777777" w:rsidTr="002B7C2B">
        <w:trPr>
          <w:trHeight w:val="510"/>
        </w:trPr>
        <w:tc>
          <w:tcPr>
            <w:tcW w:w="9781" w:type="dxa"/>
            <w:tcBorders>
              <w:bottom w:val="single" w:sz="4" w:space="0" w:color="auto"/>
            </w:tcBorders>
            <w:vAlign w:val="center"/>
          </w:tcPr>
          <w:p w14:paraId="0613B77C" w14:textId="77777777" w:rsidR="00985437" w:rsidRPr="009C7670" w:rsidRDefault="00985437" w:rsidP="002B7C2B">
            <w:pPr>
              <w:ind w:left="14" w:hanging="14"/>
              <w:jc w:val="both"/>
              <w:rPr>
                <w:rFonts w:ascii="Arial" w:hAnsi="Arial" w:cs="Arial"/>
                <w:sz w:val="18"/>
                <w:szCs w:val="18"/>
              </w:rPr>
            </w:pPr>
            <w:r w:rsidRPr="009C7670">
              <w:rPr>
                <w:rFonts w:ascii="Arial" w:hAnsi="Arial" w:cs="Arial"/>
                <w:sz w:val="18"/>
                <w:szCs w:val="18"/>
              </w:rPr>
              <w:t>La empresa consultora que sea contratada debe comprometerse a guardar absoluta confidencialidad sobre la información física e intelectual a la que tenga acceso durante y posteriormente a la ejecución del servicio.</w:t>
            </w:r>
          </w:p>
        </w:tc>
      </w:tr>
      <w:tr w:rsidR="00985437" w:rsidRPr="009C7670" w14:paraId="6B66ED93" w14:textId="77777777" w:rsidTr="002B7C2B">
        <w:trPr>
          <w:trHeight w:val="300"/>
        </w:trPr>
        <w:tc>
          <w:tcPr>
            <w:tcW w:w="9781" w:type="dxa"/>
            <w:tcBorders>
              <w:bottom w:val="single" w:sz="4" w:space="0" w:color="auto"/>
            </w:tcBorders>
            <w:shd w:val="clear" w:color="auto" w:fill="CCFFCC"/>
            <w:vAlign w:val="center"/>
          </w:tcPr>
          <w:p w14:paraId="792DC18B" w14:textId="77777777" w:rsidR="00985437" w:rsidRPr="009C7670" w:rsidRDefault="00985437" w:rsidP="00985437">
            <w:pPr>
              <w:numPr>
                <w:ilvl w:val="0"/>
                <w:numId w:val="52"/>
              </w:numPr>
              <w:jc w:val="both"/>
              <w:rPr>
                <w:rFonts w:ascii="Arial" w:hAnsi="Arial" w:cs="Arial"/>
                <w:sz w:val="18"/>
                <w:szCs w:val="18"/>
              </w:rPr>
            </w:pPr>
            <w:r w:rsidRPr="009C7670">
              <w:rPr>
                <w:rFonts w:ascii="Arial" w:hAnsi="Arial" w:cs="Arial"/>
                <w:b/>
                <w:bCs/>
                <w:sz w:val="18"/>
                <w:szCs w:val="18"/>
              </w:rPr>
              <w:t>PROPIEDAD INTELECTUAL</w:t>
            </w:r>
          </w:p>
        </w:tc>
      </w:tr>
      <w:tr w:rsidR="00985437" w:rsidRPr="009C7670" w14:paraId="4C85B981" w14:textId="77777777" w:rsidTr="002B7C2B">
        <w:trPr>
          <w:trHeight w:val="1125"/>
        </w:trPr>
        <w:tc>
          <w:tcPr>
            <w:tcW w:w="9781" w:type="dxa"/>
            <w:tcBorders>
              <w:bottom w:val="single" w:sz="4" w:space="0" w:color="auto"/>
            </w:tcBorders>
            <w:vAlign w:val="center"/>
          </w:tcPr>
          <w:p w14:paraId="66B518CF" w14:textId="77777777" w:rsidR="00985437" w:rsidRPr="009C7670" w:rsidRDefault="00985437" w:rsidP="002B7C2B">
            <w:pPr>
              <w:ind w:left="14" w:hanging="14"/>
              <w:jc w:val="both"/>
              <w:rPr>
                <w:rFonts w:ascii="Arial" w:hAnsi="Arial" w:cs="Arial"/>
                <w:sz w:val="18"/>
                <w:szCs w:val="18"/>
              </w:rPr>
            </w:pPr>
            <w:r w:rsidRPr="009C7670">
              <w:rPr>
                <w:rFonts w:ascii="Arial" w:hAnsi="Arial" w:cs="Arial"/>
                <w:sz w:val="18"/>
                <w:szCs w:val="18"/>
              </w:rPr>
              <w:t>El original, copia y fotocopias así como el soporte electrónico de los documentos, incluyendo el nombre y dirección de las personas naturales encuestadas, resultantes de la presentación del servicio y/o todo otro documento o material que se genere durante los servicios de consultoría, son de propiedad del BCB y en consecuencia, deberán ser entregados al BCB a la finalización de los servicios, quedando la empresa consultora absolutamente prohibida de difundir dicha documentación, total o parcialmente, sin consentimiento escrito previo del BCB.</w:t>
            </w:r>
          </w:p>
        </w:tc>
      </w:tr>
      <w:tr w:rsidR="00985437" w:rsidRPr="009C7670" w14:paraId="1436CB6F" w14:textId="77777777" w:rsidTr="002B7C2B">
        <w:trPr>
          <w:trHeight w:val="315"/>
        </w:trPr>
        <w:tc>
          <w:tcPr>
            <w:tcW w:w="9781" w:type="dxa"/>
            <w:shd w:val="clear" w:color="auto" w:fill="CCFFCC"/>
            <w:vAlign w:val="center"/>
          </w:tcPr>
          <w:p w14:paraId="412A70D1"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RESERVA DE DERECHOS DEL BCB</w:t>
            </w:r>
          </w:p>
        </w:tc>
      </w:tr>
      <w:tr w:rsidR="00985437" w:rsidRPr="009C7670" w14:paraId="44E61CB7" w14:textId="77777777" w:rsidTr="002B7C2B">
        <w:trPr>
          <w:trHeight w:val="57"/>
        </w:trPr>
        <w:tc>
          <w:tcPr>
            <w:tcW w:w="9781" w:type="dxa"/>
            <w:vAlign w:val="center"/>
          </w:tcPr>
          <w:p w14:paraId="15271C12" w14:textId="77777777" w:rsidR="00985437" w:rsidRPr="009C7670" w:rsidRDefault="00985437" w:rsidP="002B7C2B">
            <w:pPr>
              <w:ind w:left="14" w:hanging="14"/>
              <w:jc w:val="both"/>
              <w:rPr>
                <w:rFonts w:ascii="Arial" w:hAnsi="Arial" w:cs="Arial"/>
                <w:bCs/>
                <w:iCs/>
                <w:sz w:val="18"/>
                <w:szCs w:val="18"/>
                <w:lang w:val="es-ES_tradnl"/>
              </w:rPr>
            </w:pPr>
            <w:r w:rsidRPr="009C7670">
              <w:rPr>
                <w:rFonts w:ascii="Arial" w:hAnsi="Arial" w:cs="Arial"/>
                <w:bCs/>
                <w:iCs/>
                <w:sz w:val="18"/>
                <w:szCs w:val="18"/>
                <w:lang w:val="es-ES_tradnl"/>
              </w:rPr>
              <w:t>El BCB se reserva los siguientes derechos:</w:t>
            </w:r>
          </w:p>
          <w:p w14:paraId="186CA19A" w14:textId="77777777" w:rsidR="00985437" w:rsidRPr="009C7670" w:rsidRDefault="00985437" w:rsidP="002B7C2B">
            <w:pPr>
              <w:ind w:left="720"/>
              <w:jc w:val="both"/>
              <w:rPr>
                <w:rFonts w:ascii="Arial" w:hAnsi="Arial" w:cs="Arial"/>
                <w:bCs/>
                <w:i/>
                <w:iCs/>
                <w:sz w:val="18"/>
                <w:szCs w:val="18"/>
                <w:lang w:val="es-ES_tradnl"/>
              </w:rPr>
            </w:pPr>
          </w:p>
          <w:p w14:paraId="1A805A3A" w14:textId="77777777" w:rsidR="00985437" w:rsidRPr="009C7670" w:rsidRDefault="00985437" w:rsidP="00985437">
            <w:pPr>
              <w:numPr>
                <w:ilvl w:val="0"/>
                <w:numId w:val="48"/>
              </w:numPr>
              <w:contextualSpacing/>
              <w:jc w:val="both"/>
              <w:rPr>
                <w:rFonts w:ascii="Arial" w:hAnsi="Arial" w:cs="Arial"/>
                <w:sz w:val="18"/>
                <w:szCs w:val="18"/>
                <w:lang w:val="es-ES_tradnl" w:eastAsia="es-BO"/>
              </w:rPr>
            </w:pPr>
            <w:r w:rsidRPr="009C7670">
              <w:rPr>
                <w:rFonts w:ascii="Arial" w:hAnsi="Arial" w:cs="Arial"/>
                <w:sz w:val="18"/>
                <w:szCs w:val="18"/>
                <w:lang w:val="es-ES_tradnl" w:eastAsia="es-BO"/>
              </w:rPr>
              <w:t>Verificar los originales de la documentación presentada como respaldo para la firma del contrato, de acuerdo con lo requerido.</w:t>
            </w:r>
          </w:p>
          <w:p w14:paraId="49122F46" w14:textId="77777777" w:rsidR="00985437" w:rsidRPr="009C7670" w:rsidRDefault="00985437" w:rsidP="00985437">
            <w:pPr>
              <w:numPr>
                <w:ilvl w:val="0"/>
                <w:numId w:val="48"/>
              </w:numPr>
              <w:contextualSpacing/>
              <w:jc w:val="both"/>
              <w:rPr>
                <w:rFonts w:ascii="Arial" w:hAnsi="Arial" w:cs="Arial"/>
                <w:sz w:val="18"/>
                <w:szCs w:val="18"/>
                <w:lang w:val="es-ES_tradnl" w:eastAsia="es-BO"/>
              </w:rPr>
            </w:pPr>
            <w:r w:rsidRPr="009C7670">
              <w:rPr>
                <w:rFonts w:ascii="Arial" w:hAnsi="Arial" w:cs="Arial"/>
                <w:sz w:val="18"/>
                <w:szCs w:val="18"/>
                <w:lang w:val="es-ES_tradnl" w:eastAsia="es-BO"/>
              </w:rPr>
              <w:t>Declarar desierta y/o anular la convocatoria de acuerdo con lo establecido en la normativa vigente de Contrataciones Estatales (D.S. Nº 0181).</w:t>
            </w:r>
          </w:p>
          <w:p w14:paraId="59AC5FDA" w14:textId="77777777" w:rsidR="00985437" w:rsidRPr="009C7670" w:rsidRDefault="00985437" w:rsidP="00985437">
            <w:pPr>
              <w:numPr>
                <w:ilvl w:val="0"/>
                <w:numId w:val="48"/>
              </w:numPr>
              <w:jc w:val="both"/>
              <w:rPr>
                <w:rFonts w:ascii="Arial" w:hAnsi="Arial" w:cs="Arial"/>
                <w:bCs/>
                <w:i/>
                <w:iCs/>
                <w:sz w:val="18"/>
                <w:szCs w:val="18"/>
                <w:lang w:val="es-ES_tradnl"/>
              </w:rPr>
            </w:pPr>
            <w:r w:rsidRPr="009C7670">
              <w:rPr>
                <w:rFonts w:ascii="Arial" w:hAnsi="Arial" w:cs="Arial"/>
                <w:sz w:val="18"/>
                <w:szCs w:val="18"/>
                <w:lang w:val="es-ES_tradnl" w:eastAsia="es-BO"/>
              </w:rPr>
              <w:t>Toda la documentación elaborada por la empresa contratada, producto de la presente contratación, será de propiedad del BCB.</w:t>
            </w:r>
          </w:p>
        </w:tc>
      </w:tr>
      <w:tr w:rsidR="00985437" w:rsidRPr="009C7670" w14:paraId="5200AAC3" w14:textId="77777777" w:rsidTr="002B7C2B">
        <w:trPr>
          <w:trHeight w:val="315"/>
        </w:trPr>
        <w:tc>
          <w:tcPr>
            <w:tcW w:w="9781" w:type="dxa"/>
            <w:shd w:val="clear" w:color="auto" w:fill="CCFFCC"/>
            <w:vAlign w:val="center"/>
          </w:tcPr>
          <w:p w14:paraId="4AE86F3F" w14:textId="77777777" w:rsidR="00985437" w:rsidRPr="009C7670" w:rsidRDefault="00985437" w:rsidP="00985437">
            <w:pPr>
              <w:numPr>
                <w:ilvl w:val="0"/>
                <w:numId w:val="52"/>
              </w:numPr>
              <w:jc w:val="both"/>
              <w:rPr>
                <w:rFonts w:ascii="Arial" w:hAnsi="Arial" w:cs="Arial"/>
                <w:b/>
                <w:bCs/>
                <w:sz w:val="18"/>
                <w:szCs w:val="18"/>
              </w:rPr>
            </w:pPr>
            <w:r w:rsidRPr="009C7670">
              <w:rPr>
                <w:rFonts w:ascii="Arial" w:hAnsi="Arial" w:cs="Arial"/>
                <w:b/>
                <w:bCs/>
                <w:sz w:val="18"/>
                <w:szCs w:val="18"/>
              </w:rPr>
              <w:t xml:space="preserve">ANTICIPOS: </w:t>
            </w:r>
          </w:p>
        </w:tc>
      </w:tr>
      <w:tr w:rsidR="00985437" w:rsidRPr="009C7670" w14:paraId="7064AEE3" w14:textId="77777777" w:rsidTr="002B7C2B">
        <w:trPr>
          <w:trHeight w:val="344"/>
        </w:trPr>
        <w:tc>
          <w:tcPr>
            <w:tcW w:w="9781" w:type="dxa"/>
            <w:vAlign w:val="center"/>
          </w:tcPr>
          <w:p w14:paraId="7EA3E3BC" w14:textId="77777777" w:rsidR="00985437" w:rsidRPr="009C7670" w:rsidRDefault="00985437" w:rsidP="002B7C2B">
            <w:pPr>
              <w:ind w:left="14" w:hanging="14"/>
              <w:rPr>
                <w:rFonts w:ascii="Arial" w:hAnsi="Arial" w:cs="Arial"/>
                <w:bCs/>
                <w:iCs/>
                <w:sz w:val="18"/>
                <w:szCs w:val="18"/>
                <w:lang w:val="es-ES_tradnl"/>
              </w:rPr>
            </w:pPr>
            <w:r w:rsidRPr="009C7670">
              <w:rPr>
                <w:rFonts w:ascii="Arial" w:hAnsi="Arial" w:cs="Arial"/>
                <w:sz w:val="18"/>
                <w:szCs w:val="18"/>
              </w:rPr>
              <w:t>Para el presente proceso de contratación, no se otorgará anticipos.</w:t>
            </w:r>
          </w:p>
        </w:tc>
      </w:tr>
      <w:tr w:rsidR="00985437" w:rsidRPr="009C7670" w14:paraId="57E02BB3" w14:textId="77777777" w:rsidTr="002B7C2B">
        <w:trPr>
          <w:trHeight w:val="357"/>
        </w:trPr>
        <w:tc>
          <w:tcPr>
            <w:tcW w:w="9781" w:type="dxa"/>
            <w:shd w:val="clear" w:color="auto" w:fill="CCFFCC"/>
          </w:tcPr>
          <w:p w14:paraId="61962396" w14:textId="77777777" w:rsidR="00985437" w:rsidRPr="009C7670" w:rsidRDefault="00985437" w:rsidP="00985437">
            <w:pPr>
              <w:numPr>
                <w:ilvl w:val="0"/>
                <w:numId w:val="52"/>
              </w:numPr>
              <w:jc w:val="both"/>
              <w:rPr>
                <w:rFonts w:ascii="Arial" w:hAnsi="Arial" w:cs="Arial"/>
                <w:sz w:val="18"/>
                <w:szCs w:val="18"/>
              </w:rPr>
            </w:pPr>
            <w:r w:rsidRPr="009C7670">
              <w:rPr>
                <w:rFonts w:ascii="Arial" w:hAnsi="Arial" w:cs="Arial"/>
                <w:b/>
                <w:bCs/>
                <w:sz w:val="18"/>
                <w:szCs w:val="18"/>
              </w:rPr>
              <w:t>SUBCONTRATACIÓN :</w:t>
            </w:r>
          </w:p>
        </w:tc>
      </w:tr>
      <w:tr w:rsidR="00985437" w:rsidRPr="009C7670" w14:paraId="7158E460" w14:textId="77777777" w:rsidTr="002B7C2B">
        <w:trPr>
          <w:trHeight w:val="385"/>
        </w:trPr>
        <w:tc>
          <w:tcPr>
            <w:tcW w:w="9781" w:type="dxa"/>
            <w:tcBorders>
              <w:bottom w:val="single" w:sz="4" w:space="0" w:color="auto"/>
            </w:tcBorders>
            <w:vAlign w:val="center"/>
          </w:tcPr>
          <w:p w14:paraId="4DF955AE" w14:textId="77777777" w:rsidR="00985437" w:rsidRPr="009C7670" w:rsidRDefault="00985437" w:rsidP="002B7C2B">
            <w:pPr>
              <w:ind w:left="14" w:hanging="14"/>
              <w:rPr>
                <w:rFonts w:ascii="Arial" w:hAnsi="Arial" w:cs="Arial"/>
                <w:sz w:val="18"/>
                <w:szCs w:val="18"/>
              </w:rPr>
            </w:pPr>
            <w:r w:rsidRPr="009C7670">
              <w:rPr>
                <w:rFonts w:ascii="Arial" w:hAnsi="Arial" w:cs="Arial"/>
                <w:sz w:val="18"/>
                <w:szCs w:val="18"/>
              </w:rPr>
              <w:t xml:space="preserve"> Para el presente proceso de contratación no se requiere la subcontratación.</w:t>
            </w:r>
          </w:p>
        </w:tc>
      </w:tr>
    </w:tbl>
    <w:p w14:paraId="5FB6B522" w14:textId="77777777" w:rsidR="00354BFD" w:rsidRDefault="00354BFD" w:rsidP="00354BFD">
      <w:pPr>
        <w:rPr>
          <w:rFonts w:ascii="Arial" w:hAnsi="Arial" w:cs="Arial"/>
          <w:b/>
        </w:rPr>
      </w:pPr>
    </w:p>
    <w:p w14:paraId="7F4FCEC3" w14:textId="77777777" w:rsidR="00354BFD" w:rsidRDefault="00354BFD" w:rsidP="00354BFD">
      <w:pPr>
        <w:rPr>
          <w:rFonts w:ascii="Arial" w:hAnsi="Arial" w:cs="Arial"/>
          <w:b/>
        </w:rPr>
      </w:pPr>
    </w:p>
    <w:p w14:paraId="3B1C3FB1" w14:textId="77777777" w:rsidR="005C3EBC" w:rsidRPr="008F554D" w:rsidRDefault="00A72FB0" w:rsidP="00C006D5">
      <w:pPr>
        <w:jc w:val="center"/>
        <w:rPr>
          <w:b/>
          <w:lang w:val="es-BO"/>
        </w:rPr>
      </w:pPr>
      <w:r w:rsidRPr="008F554D">
        <w:rPr>
          <w:lang w:val="es-BO"/>
        </w:rPr>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p>
    <w:tbl>
      <w:tblPr>
        <w:tblW w:w="10405"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176"/>
        <w:gridCol w:w="135"/>
        <w:gridCol w:w="101"/>
        <w:gridCol w:w="263"/>
        <w:gridCol w:w="392"/>
        <w:gridCol w:w="364"/>
        <w:gridCol w:w="364"/>
        <w:gridCol w:w="364"/>
        <w:gridCol w:w="325"/>
        <w:gridCol w:w="400"/>
        <w:gridCol w:w="414"/>
        <w:gridCol w:w="434"/>
        <w:gridCol w:w="433"/>
        <w:gridCol w:w="133"/>
        <w:gridCol w:w="300"/>
        <w:gridCol w:w="72"/>
      </w:tblGrid>
      <w:tr w:rsidR="008F554D" w:rsidRPr="008F554D" w14:paraId="0290CD7D" w14:textId="77777777" w:rsidTr="000C2C9D">
        <w:trPr>
          <w:gridAfter w:val="1"/>
          <w:wAfter w:w="72" w:type="dxa"/>
          <w:trHeight w:val="305"/>
          <w:jc w:val="center"/>
        </w:trPr>
        <w:tc>
          <w:tcPr>
            <w:tcW w:w="10333" w:type="dxa"/>
            <w:gridSpan w:val="29"/>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8F554D" w:rsidRDefault="008042BC" w:rsidP="00780A54">
            <w:pPr>
              <w:pStyle w:val="Prrafodelista"/>
              <w:numPr>
                <w:ilvl w:val="0"/>
                <w:numId w:val="30"/>
              </w:numPr>
              <w:ind w:left="299" w:hanging="283"/>
              <w:rPr>
                <w:rFonts w:ascii="Arial" w:hAnsi="Arial" w:cs="Arial"/>
                <w:b/>
                <w:bCs/>
                <w:sz w:val="16"/>
                <w:szCs w:val="16"/>
                <w:lang w:val="es-BO"/>
              </w:rPr>
            </w:pPr>
            <w:r w:rsidRPr="008F554D">
              <w:rPr>
                <w:rFonts w:ascii="Arial" w:hAnsi="Arial" w:cs="Arial"/>
                <w:b/>
                <w:bCs/>
                <w:sz w:val="16"/>
                <w:szCs w:val="16"/>
                <w:lang w:val="es-BO"/>
              </w:rPr>
              <w:t>DATOS DEL OBJETO DE LA CONTRATACIÓN</w:t>
            </w:r>
          </w:p>
        </w:tc>
      </w:tr>
      <w:tr w:rsidR="008F554D" w:rsidRPr="008F554D" w14:paraId="7D3CE98B" w14:textId="77777777" w:rsidTr="000C2C9D">
        <w:trPr>
          <w:gridAfter w:val="1"/>
          <w:wAfter w:w="72" w:type="dxa"/>
          <w:trHeight w:val="35"/>
          <w:jc w:val="center"/>
        </w:trPr>
        <w:tc>
          <w:tcPr>
            <w:tcW w:w="10333" w:type="dxa"/>
            <w:gridSpan w:val="29"/>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0C2C9D" w:rsidRPr="008F554D" w14:paraId="621C6757" w14:textId="77777777" w:rsidTr="000C2C9D">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0C2C9D" w:rsidRPr="008F554D" w:rsidRDefault="000C2C9D"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40022A49" w:rsidR="000C2C9D" w:rsidRPr="008F554D" w:rsidRDefault="000C2C9D" w:rsidP="00C971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2E1D0C83" w:rsidR="000C2C9D" w:rsidRPr="008F554D" w:rsidRDefault="000C2C9D" w:rsidP="00354BFD">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7EF1FFA4" w14:textId="77777777" w:rsidR="000C2C9D" w:rsidRPr="008F554D" w:rsidRDefault="000C2C9D"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B75B6D6" w:rsidR="000C2C9D" w:rsidRPr="008F554D" w:rsidRDefault="000C2C9D" w:rsidP="00C971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5DF400E3" w:rsidR="000C2C9D" w:rsidRPr="008F554D" w:rsidRDefault="000C2C9D" w:rsidP="00C971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5CC6188B" w:rsidR="000C2C9D" w:rsidRPr="008F554D" w:rsidRDefault="000C2C9D" w:rsidP="00C971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36A87C11" w:rsidR="000C2C9D" w:rsidRPr="008F554D" w:rsidRDefault="000C2C9D" w:rsidP="00C971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92209D5" w14:textId="77777777" w:rsidR="000C2C9D" w:rsidRPr="008F554D" w:rsidRDefault="000C2C9D"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8AC5D68" w:rsidR="000C2C9D" w:rsidRPr="008F554D" w:rsidRDefault="000C2C9D" w:rsidP="00C97101">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078858B1" w:rsidR="000C2C9D" w:rsidRPr="008F554D" w:rsidRDefault="000C2C9D" w:rsidP="00C97101">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1B23070A" w14:textId="77777777" w:rsidR="000C2C9D" w:rsidRPr="008F554D" w:rsidRDefault="000C2C9D" w:rsidP="00C97101">
            <w:pPr>
              <w:jc w:val="center"/>
              <w:rPr>
                <w:rFonts w:ascii="Arial" w:hAnsi="Arial" w:cs="Arial"/>
                <w:lang w:val="es-BO"/>
              </w:rPr>
            </w:pPr>
            <w:r w:rsidRPr="008F554D">
              <w:rPr>
                <w:rFonts w:ascii="Arial" w:hAnsi="Arial" w:cs="Arial"/>
                <w:lang w:val="es-BO"/>
              </w:rPr>
              <w:t>-</w:t>
            </w:r>
          </w:p>
        </w:tc>
        <w:tc>
          <w:tcPr>
            <w:tcW w:w="31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0C2C9D" w:rsidRPr="008F554D" w:rsidRDefault="000C2C9D" w:rsidP="00C97101">
            <w:pPr>
              <w:jc w:val="center"/>
              <w:rPr>
                <w:rFonts w:ascii="Arial" w:hAnsi="Arial" w:cs="Arial"/>
                <w:lang w:val="es-BO"/>
              </w:rPr>
            </w:pPr>
          </w:p>
        </w:tc>
        <w:tc>
          <w:tcPr>
            <w:tcW w:w="36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0C2C9D" w:rsidRPr="008F554D" w:rsidRDefault="000C2C9D" w:rsidP="00C97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0C2C9D" w:rsidRPr="008F554D" w:rsidRDefault="000C2C9D" w:rsidP="00C97101">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0C2C9D" w:rsidRPr="008F554D" w:rsidRDefault="000C2C9D" w:rsidP="00C97101">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77777777" w:rsidR="000C2C9D" w:rsidRPr="008F554D" w:rsidRDefault="000C2C9D" w:rsidP="00C97101">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9CC5CC0" w14:textId="77777777" w:rsidR="000C2C9D" w:rsidRPr="008F554D" w:rsidRDefault="000C2C9D" w:rsidP="00C97101">
            <w:pPr>
              <w:jc w:val="center"/>
              <w:rPr>
                <w:rFonts w:ascii="Arial" w:hAnsi="Arial" w:cs="Arial"/>
                <w:lang w:val="es-BO"/>
              </w:rPr>
            </w:pPr>
          </w:p>
        </w:tc>
        <w:tc>
          <w:tcPr>
            <w:tcW w:w="325"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6AFC3D66" w:rsidR="000C2C9D" w:rsidRPr="008F554D" w:rsidRDefault="000C2C9D"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326BB992" w14:textId="77777777" w:rsidR="000C2C9D" w:rsidRPr="008F554D" w:rsidRDefault="000C2C9D"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14BF4629" w:rsidR="000C2C9D" w:rsidRPr="008F554D" w:rsidRDefault="000C2C9D" w:rsidP="00C97101">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43A85B60" w14:textId="77777777" w:rsidR="000C2C9D" w:rsidRPr="008F554D" w:rsidRDefault="000C2C9D"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08F34DCB" w:rsidR="000C2C9D" w:rsidRPr="008F554D" w:rsidRDefault="000C2C9D" w:rsidP="00C97101">
            <w:pPr>
              <w:jc w:val="center"/>
              <w:rPr>
                <w:rFonts w:ascii="Arial" w:hAnsi="Arial" w:cs="Arial"/>
                <w:lang w:val="es-BO"/>
              </w:rPr>
            </w:pPr>
            <w:r>
              <w:rPr>
                <w:rFonts w:ascii="Arial" w:hAnsi="Arial" w:cs="Arial"/>
                <w:lang w:val="es-BO"/>
              </w:rPr>
              <w:t>1</w:t>
            </w:r>
          </w:p>
        </w:tc>
        <w:tc>
          <w:tcPr>
            <w:tcW w:w="505" w:type="dxa"/>
            <w:gridSpan w:val="3"/>
            <w:tcBorders>
              <w:top w:val="nil"/>
              <w:left w:val="single" w:sz="8" w:space="0" w:color="auto"/>
              <w:bottom w:val="nil"/>
              <w:right w:val="single" w:sz="12" w:space="0" w:color="1F4E79" w:themeColor="accent1" w:themeShade="80"/>
            </w:tcBorders>
            <w:shd w:val="clear" w:color="auto" w:fill="auto"/>
            <w:vAlign w:val="center"/>
          </w:tcPr>
          <w:p w14:paraId="4F11349E" w14:textId="77777777" w:rsidR="000C2C9D" w:rsidRPr="008F554D" w:rsidRDefault="000C2C9D" w:rsidP="00C97101">
            <w:pPr>
              <w:rPr>
                <w:rFonts w:ascii="Arial" w:hAnsi="Arial" w:cs="Arial"/>
                <w:lang w:val="es-BO"/>
              </w:rPr>
            </w:pPr>
          </w:p>
        </w:tc>
      </w:tr>
      <w:tr w:rsidR="008F554D" w:rsidRPr="008F554D" w14:paraId="0849B154" w14:textId="77777777" w:rsidTr="000C2C9D">
        <w:trPr>
          <w:gridAfter w:val="1"/>
          <w:wAfter w:w="72" w:type="dxa"/>
          <w:trHeight w:val="159"/>
          <w:jc w:val="center"/>
        </w:trPr>
        <w:tc>
          <w:tcPr>
            <w:tcW w:w="10033" w:type="dxa"/>
            <w:gridSpan w:val="28"/>
            <w:tcBorders>
              <w:top w:val="nil"/>
              <w:left w:val="single" w:sz="12" w:space="0" w:color="1F4E79" w:themeColor="accent1" w:themeShade="80"/>
              <w:bottom w:val="nil"/>
              <w:right w:val="nil"/>
            </w:tcBorders>
            <w:shd w:val="clear" w:color="auto" w:fill="auto"/>
            <w:noWrap/>
            <w:vAlign w:val="center"/>
            <w:hideMark/>
          </w:tcPr>
          <w:p w14:paraId="76B55B8E" w14:textId="74D2F9CD" w:rsidR="008042BC" w:rsidRPr="008F554D" w:rsidRDefault="008042BC" w:rsidP="00C97101">
            <w:pPr>
              <w:rPr>
                <w:sz w:val="8"/>
                <w:lang w:val="es-BO"/>
              </w:rPr>
            </w:pPr>
            <w:r w:rsidRPr="008F554D">
              <w:rPr>
                <w:rFonts w:ascii="Calibri" w:hAnsi="Calibri" w:cs="Calibri"/>
                <w:sz w:val="8"/>
                <w:lang w:val="es-BO"/>
              </w:rPr>
              <w:t> </w:t>
            </w:r>
            <w:r w:rsidR="00354BFD">
              <w:rPr>
                <w:rFonts w:ascii="Calibri" w:hAnsi="Calibri" w:cs="Calibri"/>
                <w:sz w:val="8"/>
                <w:lang w:val="es-BO"/>
              </w:rPr>
              <w:t>5</w:t>
            </w:r>
          </w:p>
        </w:tc>
        <w:tc>
          <w:tcPr>
            <w:tcW w:w="300" w:type="dxa"/>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0C2C9D">
        <w:trPr>
          <w:gridAfter w:val="1"/>
          <w:wAfter w:w="72" w:type="dxa"/>
          <w:trHeight w:val="305"/>
          <w:jc w:val="center"/>
        </w:trPr>
        <w:tc>
          <w:tcPr>
            <w:tcW w:w="3778" w:type="dxa"/>
            <w:gridSpan w:val="9"/>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BBE3F9B" w:rsidR="008042BC" w:rsidRPr="00354BFD" w:rsidRDefault="00354BFD" w:rsidP="00C97101">
            <w:pPr>
              <w:jc w:val="center"/>
              <w:rPr>
                <w:rFonts w:ascii="Arial" w:hAnsi="Arial" w:cs="Arial"/>
                <w:b/>
                <w:bCs/>
                <w:lang w:val="es-BO"/>
              </w:rPr>
            </w:pPr>
            <w:r w:rsidRPr="00354BFD">
              <w:rPr>
                <w:rFonts w:ascii="Arial" w:hAnsi="Arial" w:cs="Arial"/>
                <w:b/>
                <w:color w:val="0000FF"/>
              </w:rPr>
              <w:t>CONTRATACIÓN DE UNA CONSULTORA PARA REALIZAR EL LEVANTAMIENTO DE ENCUESTA Y ESTUDIO A NIVEL NACIONAL</w:t>
            </w:r>
            <w:r w:rsidR="008042BC" w:rsidRPr="00354BFD">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0C2C9D">
        <w:trPr>
          <w:gridAfter w:val="1"/>
          <w:wAfter w:w="72" w:type="dxa"/>
          <w:trHeight w:val="46"/>
          <w:jc w:val="center"/>
        </w:trPr>
        <w:tc>
          <w:tcPr>
            <w:tcW w:w="10333" w:type="dxa"/>
            <w:gridSpan w:val="29"/>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r w:rsidR="008F554D" w:rsidRPr="008F554D" w14:paraId="1C9D6B78" w14:textId="77777777" w:rsidTr="000C2C9D">
        <w:trPr>
          <w:gridAfter w:val="1"/>
          <w:wAfter w:w="72" w:type="dxa"/>
          <w:trHeight w:val="305"/>
          <w:jc w:val="center"/>
        </w:trPr>
        <w:tc>
          <w:tcPr>
            <w:tcW w:w="10333" w:type="dxa"/>
            <w:gridSpan w:val="29"/>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FEFC676" w14:textId="77777777" w:rsidR="008042BC" w:rsidRPr="008F554D" w:rsidRDefault="008042BC" w:rsidP="00780A54">
            <w:pPr>
              <w:pStyle w:val="Prrafodelista"/>
              <w:numPr>
                <w:ilvl w:val="0"/>
                <w:numId w:val="30"/>
              </w:numPr>
              <w:ind w:left="299" w:hanging="283"/>
              <w:rPr>
                <w:rFonts w:ascii="Arial" w:hAnsi="Arial" w:cs="Arial"/>
                <w:b/>
                <w:bCs/>
                <w:sz w:val="16"/>
                <w:szCs w:val="16"/>
                <w:lang w:val="es-BO"/>
              </w:rPr>
            </w:pPr>
            <w:r w:rsidRPr="008F554D">
              <w:rPr>
                <w:rFonts w:ascii="Arial" w:hAnsi="Arial" w:cs="Arial"/>
                <w:b/>
                <w:bCs/>
                <w:sz w:val="16"/>
                <w:szCs w:val="16"/>
                <w:lang w:val="es-BO"/>
              </w:rPr>
              <w:t xml:space="preserve">MONTO Y PLAZO DE VALIDEZ DE LA PROPUESTA </w:t>
            </w:r>
          </w:p>
        </w:tc>
      </w:tr>
      <w:tr w:rsidR="008F554D" w:rsidRPr="008F554D" w14:paraId="0AE35664" w14:textId="77777777" w:rsidTr="000C2C9D">
        <w:trPr>
          <w:gridAfter w:val="1"/>
          <w:wAfter w:w="72" w:type="dxa"/>
          <w:trHeight w:val="223"/>
          <w:jc w:val="center"/>
        </w:trPr>
        <w:tc>
          <w:tcPr>
            <w:tcW w:w="10333" w:type="dxa"/>
            <w:gridSpan w:val="29"/>
            <w:tcBorders>
              <w:top w:val="nil"/>
              <w:left w:val="single" w:sz="12" w:space="0" w:color="1F4E79" w:themeColor="accent1" w:themeShade="80"/>
              <w:right w:val="single" w:sz="12" w:space="0" w:color="1F4E79" w:themeColor="accent1" w:themeShade="80"/>
            </w:tcBorders>
            <w:shd w:val="clear" w:color="auto" w:fill="auto"/>
            <w:noWrap/>
            <w:vAlign w:val="center"/>
          </w:tcPr>
          <w:p w14:paraId="5E30A2D3" w14:textId="77777777" w:rsidR="003B19CE" w:rsidRPr="008F554D" w:rsidRDefault="003B19CE" w:rsidP="00C97101">
            <w:pPr>
              <w:rPr>
                <w:rFonts w:ascii="Arial" w:hAnsi="Arial" w:cs="Arial"/>
                <w:sz w:val="8"/>
                <w:lang w:val="es-BO"/>
              </w:rPr>
            </w:pPr>
          </w:p>
        </w:tc>
      </w:tr>
      <w:tr w:rsidR="008F554D" w:rsidRPr="008F554D" w14:paraId="54B990C2" w14:textId="77777777" w:rsidTr="000C2C9D">
        <w:trPr>
          <w:gridAfter w:val="1"/>
          <w:wAfter w:w="72" w:type="dxa"/>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14:paraId="2D16FCA9" w14:textId="77777777" w:rsidR="003B19CE" w:rsidRPr="008F554D" w:rsidRDefault="003B19CE" w:rsidP="00C97101">
            <w:pPr>
              <w:jc w:val="center"/>
              <w:rPr>
                <w:rFonts w:ascii="Calibri" w:hAnsi="Calibri" w:cs="Calibri"/>
                <w:lang w:val="es-BO"/>
              </w:rPr>
            </w:pPr>
          </w:p>
        </w:tc>
        <w:tc>
          <w:tcPr>
            <w:tcW w:w="5674"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4A4447D0" w14:textId="431F51D8" w:rsidR="003B19CE" w:rsidRPr="008F554D" w:rsidRDefault="003B19CE" w:rsidP="00C97101">
            <w:pPr>
              <w:jc w:val="center"/>
              <w:rPr>
                <w:rFonts w:ascii="Arial" w:hAnsi="Arial" w:cs="Arial"/>
                <w:lang w:val="es-BO"/>
              </w:rPr>
            </w:pPr>
            <w:r w:rsidRPr="008F554D">
              <w:rPr>
                <w:rFonts w:ascii="Arial" w:hAnsi="Arial" w:cs="Arial"/>
                <w:b/>
                <w:bCs/>
                <w:lang w:val="es-BO"/>
              </w:rPr>
              <w:t>DESCRIPCIÓN</w:t>
            </w:r>
          </w:p>
        </w:tc>
        <w:tc>
          <w:tcPr>
            <w:tcW w:w="236" w:type="dxa"/>
            <w:gridSpan w:val="2"/>
            <w:tcBorders>
              <w:left w:val="single" w:sz="8" w:space="0" w:color="auto"/>
              <w:right w:val="single" w:sz="8" w:space="0" w:color="auto"/>
            </w:tcBorders>
            <w:shd w:val="clear" w:color="auto" w:fill="FFFFFF"/>
            <w:vAlign w:val="center"/>
          </w:tcPr>
          <w:p w14:paraId="3883CFA7" w14:textId="77777777" w:rsidR="003B19CE" w:rsidRPr="008F554D" w:rsidRDefault="003B19CE" w:rsidP="00C97101">
            <w:pPr>
              <w:jc w:val="center"/>
              <w:rPr>
                <w:rFonts w:ascii="Arial" w:hAnsi="Arial" w:cs="Arial"/>
                <w:lang w:val="es-BO"/>
              </w:rPr>
            </w:pPr>
          </w:p>
        </w:tc>
        <w:tc>
          <w:tcPr>
            <w:tcW w:w="3886" w:type="dxa"/>
            <w:gridSpan w:val="11"/>
            <w:tcBorders>
              <w:top w:val="single" w:sz="8" w:space="0" w:color="auto"/>
              <w:left w:val="single" w:sz="8" w:space="0" w:color="auto"/>
              <w:bottom w:val="single" w:sz="8" w:space="0" w:color="auto"/>
              <w:right w:val="single" w:sz="8" w:space="0" w:color="auto"/>
            </w:tcBorders>
            <w:shd w:val="clear" w:color="auto" w:fill="0F243E"/>
            <w:vAlign w:val="center"/>
          </w:tcPr>
          <w:p w14:paraId="637AA395" w14:textId="3FA68216" w:rsidR="003B19CE" w:rsidRPr="008F554D" w:rsidRDefault="003B19CE" w:rsidP="00C97101">
            <w:pPr>
              <w:jc w:val="center"/>
              <w:rPr>
                <w:rFonts w:ascii="Arial" w:hAnsi="Arial" w:cs="Arial"/>
                <w:b/>
                <w:bCs/>
                <w:lang w:val="es-BO"/>
              </w:rPr>
            </w:pPr>
            <w:r w:rsidRPr="008F554D">
              <w:rPr>
                <w:rFonts w:ascii="Arial" w:hAnsi="Arial" w:cs="Arial"/>
                <w:b/>
                <w:bCs/>
                <w:lang w:val="es-BO"/>
              </w:rPr>
              <w:t>PLAZO DE VALIDEZ</w:t>
            </w:r>
            <w:r w:rsidR="009A46C5">
              <w:rPr>
                <w:rFonts w:ascii="Arial" w:hAnsi="Arial" w:cs="Arial"/>
                <w:b/>
                <w:bCs/>
                <w:lang w:val="es-BO"/>
              </w:rPr>
              <w:t xml:space="preserve"> (*)</w:t>
            </w:r>
          </w:p>
          <w:p w14:paraId="71D96AEB" w14:textId="77777777" w:rsidR="003B19CE" w:rsidRDefault="003B19CE" w:rsidP="00C97101">
            <w:pPr>
              <w:jc w:val="center"/>
              <w:rPr>
                <w:rFonts w:ascii="Arial" w:hAnsi="Arial" w:cs="Arial"/>
                <w:b/>
                <w:bCs/>
                <w:lang w:val="es-BO"/>
              </w:rPr>
            </w:pPr>
            <w:r w:rsidRPr="008F554D">
              <w:rPr>
                <w:rFonts w:ascii="Arial" w:hAnsi="Arial" w:cs="Arial"/>
                <w:b/>
                <w:bCs/>
                <w:lang w:val="es-BO"/>
              </w:rPr>
              <w:t>(en días calendario)</w:t>
            </w:r>
          </w:p>
          <w:p w14:paraId="72E27A18" w14:textId="170394FD" w:rsidR="009A46C5" w:rsidRPr="008F554D" w:rsidRDefault="009A46C5" w:rsidP="00C97101">
            <w:pPr>
              <w:jc w:val="center"/>
              <w:rPr>
                <w:rFonts w:ascii="Arial" w:hAnsi="Arial" w:cs="Arial"/>
                <w:lang w:val="es-BO"/>
              </w:rPr>
            </w:pPr>
            <w:r>
              <w:rPr>
                <w:rFonts w:ascii="Arial" w:hAnsi="Arial" w:cs="Arial"/>
                <w:b/>
                <w:bCs/>
                <w:lang w:val="es-BO"/>
              </w:rPr>
              <w:t>(mínimo 30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14:paraId="7572EB4B" w14:textId="77777777" w:rsidR="003B19CE" w:rsidRPr="008F554D" w:rsidRDefault="003B19CE" w:rsidP="00C97101">
            <w:pPr>
              <w:jc w:val="center"/>
              <w:rPr>
                <w:rFonts w:ascii="Arial" w:hAnsi="Arial" w:cs="Arial"/>
                <w:lang w:val="es-BO"/>
              </w:rPr>
            </w:pPr>
          </w:p>
        </w:tc>
      </w:tr>
      <w:tr w:rsidR="008F554D" w:rsidRPr="008F554D" w14:paraId="0D4F8A67" w14:textId="77777777" w:rsidTr="000C2C9D">
        <w:trPr>
          <w:gridAfter w:val="1"/>
          <w:wAfter w:w="72" w:type="dxa"/>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14:paraId="6DF34DB2" w14:textId="77777777" w:rsidR="003B19CE" w:rsidRPr="008F554D" w:rsidRDefault="003B19CE" w:rsidP="00C97101">
            <w:pPr>
              <w:jc w:val="center"/>
              <w:rPr>
                <w:rFonts w:ascii="Calibri" w:hAnsi="Calibri" w:cs="Calibri"/>
                <w:lang w:val="es-BO"/>
              </w:rPr>
            </w:pPr>
          </w:p>
        </w:tc>
        <w:tc>
          <w:tcPr>
            <w:tcW w:w="5674"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tcPr>
          <w:p w14:paraId="02FE1FF8" w14:textId="103E1B06" w:rsidR="003B19CE" w:rsidRPr="008F554D" w:rsidRDefault="00354BFD" w:rsidP="00C97101">
            <w:pPr>
              <w:jc w:val="center"/>
              <w:rPr>
                <w:rFonts w:ascii="Arial" w:hAnsi="Arial" w:cs="Arial"/>
                <w:b/>
                <w:bCs/>
                <w:lang w:val="es-BO"/>
              </w:rPr>
            </w:pPr>
            <w:r w:rsidRPr="00354BFD">
              <w:rPr>
                <w:rFonts w:ascii="Arial" w:hAnsi="Arial" w:cs="Arial"/>
                <w:b/>
                <w:color w:val="0000FF"/>
              </w:rPr>
              <w:t>CONTRATACIÓN DE UNA CONSULTORA PARA REALIZAR EL LEVANTAMIENTO DE ENCUESTA Y ESTUDIO A NIVEL NACIONAL</w:t>
            </w:r>
            <w:r w:rsidRPr="00354BFD">
              <w:rPr>
                <w:rFonts w:ascii="Arial" w:hAnsi="Arial" w:cs="Arial"/>
                <w:b/>
                <w:bCs/>
                <w:lang w:val="es-BO"/>
              </w:rPr>
              <w:t> </w:t>
            </w:r>
            <w:r>
              <w:rPr>
                <w:rFonts w:ascii="Arial" w:hAnsi="Arial" w:cs="Arial"/>
                <w:b/>
                <w:bCs/>
                <w:lang w:val="es-BO"/>
              </w:rPr>
              <w:t>SEGÚN TÉRMINOS DE REFERENCIA.</w:t>
            </w:r>
            <w:r w:rsidRPr="0044512F">
              <w:rPr>
                <w:rFonts w:ascii="Arial" w:hAnsi="Arial" w:cs="Arial"/>
                <w:b/>
                <w:bCs/>
              </w:rPr>
              <w:t>  </w:t>
            </w:r>
          </w:p>
        </w:tc>
        <w:tc>
          <w:tcPr>
            <w:tcW w:w="236" w:type="dxa"/>
            <w:gridSpan w:val="2"/>
            <w:tcBorders>
              <w:left w:val="single" w:sz="8" w:space="0" w:color="auto"/>
              <w:right w:val="single" w:sz="8" w:space="0" w:color="auto"/>
            </w:tcBorders>
            <w:shd w:val="clear" w:color="auto" w:fill="FFFFFF"/>
            <w:vAlign w:val="center"/>
          </w:tcPr>
          <w:p w14:paraId="6A1D2536" w14:textId="77777777" w:rsidR="003B19CE" w:rsidRPr="008F554D" w:rsidRDefault="003B19CE" w:rsidP="00C97101">
            <w:pPr>
              <w:jc w:val="center"/>
              <w:rPr>
                <w:rFonts w:ascii="Arial" w:hAnsi="Arial" w:cs="Arial"/>
                <w:lang w:val="es-BO"/>
              </w:rPr>
            </w:pPr>
          </w:p>
        </w:tc>
        <w:tc>
          <w:tcPr>
            <w:tcW w:w="3886"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2A74D379" w14:textId="77777777" w:rsidR="003B19CE" w:rsidRPr="008F554D" w:rsidRDefault="003B19CE"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14:paraId="5EE188F2" w14:textId="77777777" w:rsidR="003B19CE" w:rsidRPr="008F554D" w:rsidRDefault="003B19CE" w:rsidP="00C97101">
            <w:pPr>
              <w:jc w:val="center"/>
              <w:rPr>
                <w:rFonts w:ascii="Arial" w:hAnsi="Arial" w:cs="Arial"/>
                <w:lang w:val="es-BO"/>
              </w:rPr>
            </w:pPr>
          </w:p>
        </w:tc>
      </w:tr>
      <w:tr w:rsidR="008042BC" w:rsidRPr="008F554D" w14:paraId="4410B3A1" w14:textId="77777777" w:rsidTr="000C2C9D">
        <w:trPr>
          <w:gridAfter w:val="1"/>
          <w:wAfter w:w="72" w:type="dxa"/>
          <w:trHeight w:val="305"/>
          <w:jc w:val="center"/>
        </w:trPr>
        <w:tc>
          <w:tcPr>
            <w:tcW w:w="10333" w:type="dxa"/>
            <w:gridSpan w:val="29"/>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3F7D46C4" w14:textId="48CD25C4" w:rsidR="008042BC" w:rsidRPr="008F554D" w:rsidRDefault="009A46C5" w:rsidP="00C97101">
            <w:pPr>
              <w:jc w:val="both"/>
              <w:rPr>
                <w:b/>
                <w:strike/>
                <w:sz w:val="14"/>
                <w:lang w:val="es-BO"/>
              </w:rPr>
            </w:pPr>
            <w:r w:rsidRPr="00FD4855">
              <w:rPr>
                <w:rFonts w:ascii="Arial" w:hAnsi="Arial" w:cs="Arial"/>
                <w:b/>
                <w:i/>
                <w:sz w:val="12"/>
                <w:szCs w:val="14"/>
              </w:rPr>
              <w:t xml:space="preserve">(*)ACLARACIÓN: </w:t>
            </w:r>
            <w:r w:rsidRPr="00FD4855">
              <w:rPr>
                <w:rFonts w:ascii="Arial" w:hAnsi="Arial" w:cs="Arial"/>
                <w:i/>
                <w:sz w:val="12"/>
                <w:szCs w:val="14"/>
              </w:rPr>
              <w:t>En caso de que el proponente no señale el Plazo de Validez, se considerará que aceptó el Plazo mínimo requerido (30 días calendario) con solo firmar el presente formulario; siempre y cuando consigne ésta aclaración, al tratarse de una declaración jurada. Sin embargo, si el plazo de validez ofertado es inferior al requerido su propuesta será descalificada.</w:t>
            </w:r>
            <w:r w:rsidRPr="00FD4855">
              <w:rPr>
                <w:rFonts w:ascii="Arial" w:hAnsi="Arial" w:cs="Arial"/>
                <w:bCs/>
                <w:i/>
                <w:sz w:val="12"/>
                <w:szCs w:val="14"/>
                <w:lang w:val="es-BO"/>
              </w:rPr>
              <w:t xml:space="preserve"> El BCB sugiere ofertar un plazo de validez de al menos 60 días calendario.</w:t>
            </w:r>
          </w:p>
        </w:tc>
      </w:tr>
    </w:tbl>
    <w:p w14:paraId="4FC80CF1" w14:textId="77777777" w:rsidR="008042BC" w:rsidRPr="008F554D" w:rsidRDefault="008042BC" w:rsidP="00500C61">
      <w:pPr>
        <w:jc w:val="center"/>
        <w:rPr>
          <w:rFonts w:cs="Arial"/>
          <w:b/>
          <w:sz w:val="18"/>
          <w:lang w:val="es-BO"/>
        </w:rPr>
      </w:pPr>
    </w:p>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780A54">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14:paraId="465C3F93"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780A54">
      <w:pPr>
        <w:numPr>
          <w:ilvl w:val="0"/>
          <w:numId w:val="21"/>
        </w:numPr>
        <w:jc w:val="both"/>
        <w:rPr>
          <w:rFonts w:cs="Arial"/>
          <w:sz w:val="18"/>
          <w:szCs w:val="18"/>
          <w:lang w:val="es-BO"/>
        </w:rPr>
      </w:pPr>
      <w:r w:rsidRPr="008F554D">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77777777" w:rsidR="00FA67BB" w:rsidRPr="008F554D" w:rsidRDefault="00FA67BB" w:rsidP="00FA67BB">
      <w:pPr>
        <w:jc w:val="both"/>
        <w:rPr>
          <w:rFonts w:cs="Arial"/>
          <w:sz w:val="18"/>
          <w:szCs w:val="18"/>
          <w:lang w:val="es-BO"/>
        </w:rPr>
      </w:pPr>
      <w:r w:rsidRPr="008F554D">
        <w:rPr>
          <w:rFonts w:cs="Arial"/>
          <w:sz w:val="18"/>
          <w:szCs w:val="18"/>
          <w:lang w:val="es-BO"/>
        </w:rPr>
        <w:t>En caso de ser adjudicado, para la suscripción de contrato,</w:t>
      </w:r>
      <w:r w:rsidR="001A45D7" w:rsidRPr="008F554D">
        <w:rPr>
          <w:rFonts w:cs="Arial"/>
          <w:sz w:val="18"/>
          <w:szCs w:val="18"/>
          <w:lang w:val="es-BO"/>
        </w:rPr>
        <w:t xml:space="preserve"> me comprometo a presentar</w:t>
      </w:r>
      <w:r w:rsidR="008648FC" w:rsidRPr="008F554D">
        <w:rPr>
          <w:rFonts w:cs="Arial"/>
          <w:sz w:val="18"/>
          <w:szCs w:val="18"/>
          <w:lang w:val="es-BO"/>
        </w:rPr>
        <w:t xml:space="preserve"> la siguiente documentación, </w:t>
      </w:r>
      <w:r w:rsidRPr="008F554D">
        <w:rPr>
          <w:rFonts w:cs="Arial"/>
          <w:sz w:val="18"/>
          <w:szCs w:val="18"/>
          <w:lang w:val="es-BO"/>
        </w:rPr>
        <w:t>e</w:t>
      </w:r>
      <w:r w:rsidR="008648FC" w:rsidRPr="008F554D">
        <w:rPr>
          <w:rFonts w:cs="Arial"/>
          <w:sz w:val="18"/>
          <w:szCs w:val="18"/>
          <w:lang w:val="es-BO"/>
        </w:rPr>
        <w:t>n</w:t>
      </w:r>
      <w:r w:rsidRPr="008F554D">
        <w:rPr>
          <w:rFonts w:cs="Arial"/>
          <w:sz w:val="18"/>
          <w:szCs w:val="18"/>
          <w:lang w:val="es-BO"/>
        </w:rPr>
        <w:t xml:space="preserve"> original o fotocopia legalizada, salvo aquella  documentación cuya información se  encuentre </w:t>
      </w:r>
      <w:r w:rsidR="005A29B7" w:rsidRPr="008F554D">
        <w:rPr>
          <w:rFonts w:cs="Arial"/>
          <w:sz w:val="18"/>
          <w:szCs w:val="18"/>
          <w:lang w:val="es-BO"/>
        </w:rPr>
        <w:t>consigna</w:t>
      </w:r>
      <w:r w:rsidR="00A21D6A" w:rsidRPr="008F554D">
        <w:rPr>
          <w:rFonts w:cs="Arial"/>
          <w:sz w:val="18"/>
          <w:szCs w:val="18"/>
          <w:lang w:val="es-BO"/>
        </w:rPr>
        <w:t>da</w:t>
      </w:r>
      <w:r w:rsidR="005A29B7" w:rsidRPr="008F554D">
        <w:rPr>
          <w:rFonts w:cs="Arial"/>
          <w:sz w:val="18"/>
          <w:szCs w:val="18"/>
          <w:lang w:val="es-BO"/>
        </w:rPr>
        <w:t xml:space="preserve"> </w:t>
      </w:r>
      <w:r w:rsidRPr="008F554D">
        <w:rPr>
          <w:rFonts w:cs="Arial"/>
          <w:sz w:val="18"/>
          <w:szCs w:val="18"/>
          <w:lang w:val="es-BO"/>
        </w:rPr>
        <w:t xml:space="preserve">en el Certificado </w:t>
      </w:r>
      <w:r w:rsidR="00C4283A" w:rsidRPr="008F554D">
        <w:rPr>
          <w:rFonts w:cs="Arial"/>
          <w:sz w:val="18"/>
          <w:szCs w:val="18"/>
          <w:lang w:val="es-BO"/>
        </w:rPr>
        <w:t>RUPE</w:t>
      </w:r>
      <w:r w:rsidRPr="008F554D">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8F554D">
        <w:rPr>
          <w:rFonts w:cs="Arial"/>
          <w:sz w:val="18"/>
          <w:szCs w:val="18"/>
          <w:lang w:val="es-BO"/>
        </w:rPr>
        <w:t>d</w:t>
      </w:r>
      <w:r w:rsidR="00220B75" w:rsidRPr="008F554D">
        <w:rPr>
          <w:rFonts w:cs="Arial"/>
          <w:sz w:val="18"/>
          <w:szCs w:val="18"/>
          <w:lang w:val="es-BO"/>
        </w:rPr>
        <w:t>)</w:t>
      </w:r>
      <w:r w:rsidR="00667D53" w:rsidRPr="008F554D">
        <w:rPr>
          <w:rFonts w:cs="Arial"/>
          <w:sz w:val="18"/>
          <w:szCs w:val="18"/>
          <w:lang w:val="es-BO"/>
        </w:rPr>
        <w:t>,</w:t>
      </w:r>
      <w:r w:rsidRPr="008F554D">
        <w:rPr>
          <w:rFonts w:cs="Arial"/>
          <w:sz w:val="18"/>
          <w:szCs w:val="18"/>
          <w:lang w:val="es-BO"/>
        </w:rPr>
        <w:t xml:space="preserve"> </w:t>
      </w:r>
      <w:r w:rsidR="00CC7266" w:rsidRPr="008F554D">
        <w:rPr>
          <w:rFonts w:cs="Arial"/>
          <w:sz w:val="18"/>
          <w:szCs w:val="18"/>
          <w:lang w:val="es-BO"/>
        </w:rPr>
        <w:t xml:space="preserve">g) </w:t>
      </w:r>
      <w:r w:rsidRPr="008F554D">
        <w:rPr>
          <w:rFonts w:cs="Arial"/>
          <w:sz w:val="18"/>
          <w:szCs w:val="18"/>
          <w:lang w:val="es-BO"/>
        </w:rPr>
        <w:t>h</w:t>
      </w:r>
      <w:r w:rsidR="00E91CC7" w:rsidRPr="008F554D">
        <w:rPr>
          <w:rFonts w:cs="Arial"/>
          <w:sz w:val="18"/>
          <w:szCs w:val="18"/>
          <w:lang w:val="es-BO"/>
        </w:rPr>
        <w:t>)</w:t>
      </w:r>
      <w:r w:rsidR="002E337F" w:rsidRPr="008F554D">
        <w:rPr>
          <w:rFonts w:cs="Arial"/>
          <w:sz w:val="18"/>
          <w:szCs w:val="18"/>
          <w:lang w:val="es-BO"/>
        </w:rPr>
        <w:t xml:space="preserve"> </w:t>
      </w:r>
      <w:r w:rsidR="00667D53" w:rsidRPr="008F554D">
        <w:rPr>
          <w:rFonts w:cs="Arial"/>
          <w:sz w:val="18"/>
          <w:szCs w:val="18"/>
          <w:lang w:val="es-BO"/>
        </w:rPr>
        <w:t>y j).</w:t>
      </w:r>
      <w:r w:rsidRPr="008F554D">
        <w:rPr>
          <w:rFonts w:cs="Arial"/>
          <w:sz w:val="18"/>
          <w:szCs w:val="18"/>
          <w:lang w:val="es-BO"/>
        </w:rPr>
        <w:t xml:space="preserve">  </w:t>
      </w:r>
    </w:p>
    <w:p w14:paraId="18160EC8" w14:textId="77777777" w:rsidR="00FA67BB" w:rsidRPr="008F554D" w:rsidRDefault="00FA67BB" w:rsidP="00FA67BB">
      <w:pPr>
        <w:jc w:val="both"/>
        <w:rPr>
          <w:rFonts w:cs="Arial"/>
          <w:sz w:val="18"/>
          <w:szCs w:val="18"/>
          <w:lang w:val="es-BO"/>
        </w:rPr>
      </w:pPr>
    </w:p>
    <w:p w14:paraId="2141DED5" w14:textId="77777777" w:rsidR="00FA67BB" w:rsidRPr="008F554D" w:rsidRDefault="00FA67BB" w:rsidP="00780A54">
      <w:pPr>
        <w:numPr>
          <w:ilvl w:val="0"/>
          <w:numId w:val="18"/>
        </w:numPr>
        <w:jc w:val="both"/>
        <w:rPr>
          <w:rFonts w:cs="Arial"/>
          <w:sz w:val="18"/>
          <w:szCs w:val="18"/>
          <w:lang w:val="es-BO"/>
        </w:rPr>
      </w:pPr>
      <w:r w:rsidRPr="008F554D">
        <w:rPr>
          <w:rFonts w:cs="Arial"/>
          <w:sz w:val="18"/>
          <w:szCs w:val="18"/>
          <w:lang w:val="es-BO"/>
        </w:rPr>
        <w:t xml:space="preserve">Certificado </w:t>
      </w:r>
      <w:r w:rsidR="00C4283A" w:rsidRPr="008F554D">
        <w:rPr>
          <w:rFonts w:cs="Arial"/>
          <w:sz w:val="18"/>
          <w:szCs w:val="18"/>
          <w:lang w:val="es-BO"/>
        </w:rPr>
        <w:t>RUPE</w:t>
      </w:r>
      <w:r w:rsidRPr="008F554D">
        <w:rPr>
          <w:rFonts w:cs="Arial"/>
          <w:sz w:val="18"/>
          <w:szCs w:val="18"/>
          <w:lang w:val="es-BO"/>
        </w:rPr>
        <w:t xml:space="preserve"> que respalde la información declarada en su propuesta</w:t>
      </w:r>
      <w:r w:rsidR="00D347DB" w:rsidRPr="008F554D">
        <w:rPr>
          <w:rFonts w:cs="Arial"/>
          <w:sz w:val="18"/>
          <w:szCs w:val="18"/>
          <w:lang w:val="es-BO"/>
        </w:rPr>
        <w:t>.</w:t>
      </w:r>
      <w:r w:rsidRPr="008F554D">
        <w:rPr>
          <w:rFonts w:cs="Arial"/>
          <w:sz w:val="18"/>
          <w:szCs w:val="18"/>
          <w:lang w:val="es-BO"/>
        </w:rPr>
        <w:t xml:space="preserve"> </w:t>
      </w:r>
    </w:p>
    <w:p w14:paraId="770E527D" w14:textId="77777777" w:rsidR="000D3E5D" w:rsidRPr="008F554D" w:rsidRDefault="00E91CC7" w:rsidP="00780A54">
      <w:pPr>
        <w:numPr>
          <w:ilvl w:val="0"/>
          <w:numId w:val="18"/>
        </w:numPr>
        <w:jc w:val="both"/>
        <w:rPr>
          <w:rFonts w:cs="Arial"/>
          <w:sz w:val="18"/>
          <w:szCs w:val="18"/>
          <w:lang w:val="es-BO"/>
        </w:rPr>
      </w:pPr>
      <w:r w:rsidRPr="008F554D">
        <w:rPr>
          <w:rFonts w:cs="Arial"/>
          <w:sz w:val="18"/>
          <w:szCs w:val="18"/>
          <w:lang w:val="es-BO"/>
        </w:rPr>
        <w:t>Documento de constitución de la empresa</w:t>
      </w:r>
      <w:r w:rsidR="00D347DB" w:rsidRPr="008F554D">
        <w:rPr>
          <w:rFonts w:cs="Arial"/>
          <w:sz w:val="18"/>
          <w:szCs w:val="18"/>
          <w:lang w:val="es-BO"/>
        </w:rPr>
        <w:t>.</w:t>
      </w:r>
    </w:p>
    <w:p w14:paraId="7B7F7FB1" w14:textId="77777777" w:rsidR="00E91CC7" w:rsidRPr="008F554D" w:rsidRDefault="00E91CC7" w:rsidP="00780A54">
      <w:pPr>
        <w:numPr>
          <w:ilvl w:val="0"/>
          <w:numId w:val="18"/>
        </w:numPr>
        <w:jc w:val="both"/>
        <w:rPr>
          <w:rFonts w:cs="Arial"/>
          <w:sz w:val="18"/>
          <w:szCs w:val="18"/>
          <w:lang w:val="es-BO"/>
        </w:rPr>
      </w:pPr>
      <w:r w:rsidRPr="008F554D">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780A54">
      <w:pPr>
        <w:numPr>
          <w:ilvl w:val="0"/>
          <w:numId w:val="18"/>
        </w:numPr>
        <w:jc w:val="both"/>
        <w:rPr>
          <w:rFonts w:cs="Arial"/>
          <w:sz w:val="18"/>
          <w:szCs w:val="18"/>
          <w:lang w:val="es-BO"/>
        </w:rPr>
      </w:pPr>
      <w:r w:rsidRPr="008F554D">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8F554D">
        <w:rPr>
          <w:rFonts w:cs="Arial"/>
          <w:sz w:val="18"/>
          <w:szCs w:val="18"/>
          <w:lang w:val="es-BO"/>
        </w:rPr>
        <w:t>exceptuarse para</w:t>
      </w:r>
      <w:r w:rsidRPr="008F554D">
        <w:rPr>
          <w:rFonts w:cs="Arial"/>
          <w:sz w:val="18"/>
          <w:szCs w:val="18"/>
          <w:lang w:val="es-BO"/>
        </w:rPr>
        <w:t xml:space="preserve"> otros proponentes cuya normativa legal inherente a su constitución así lo prevea.</w:t>
      </w:r>
      <w:r w:rsidR="008648FC" w:rsidRPr="008F554D">
        <w:rPr>
          <w:rFonts w:cs="Arial"/>
          <w:sz w:val="18"/>
          <w:szCs w:val="18"/>
          <w:lang w:val="es-BO"/>
        </w:rPr>
        <w:t xml:space="preserve"> Aquellas empresas unipersonales que no acrediten a un Representante Legal, no deberán presentar este Poder.</w:t>
      </w:r>
    </w:p>
    <w:p w14:paraId="2C01B0DC" w14:textId="77777777" w:rsidR="002571CE" w:rsidRPr="008F554D" w:rsidRDefault="002571CE" w:rsidP="00780A54">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780A54">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780A54">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780A54">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780A54">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780A54">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780A54">
            <w:pPr>
              <w:pStyle w:val="Prrafodelista"/>
              <w:numPr>
                <w:ilvl w:val="0"/>
                <w:numId w:val="32"/>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780A54">
            <w:pPr>
              <w:pStyle w:val="Prrafodelista"/>
              <w:numPr>
                <w:ilvl w:val="0"/>
                <w:numId w:val="32"/>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780A54">
            <w:pPr>
              <w:pStyle w:val="Prrafodelista"/>
              <w:numPr>
                <w:ilvl w:val="0"/>
                <w:numId w:val="31"/>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780A54">
            <w:pPr>
              <w:pStyle w:val="Prrafodelista"/>
              <w:numPr>
                <w:ilvl w:val="0"/>
                <w:numId w:val="31"/>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780A54">
            <w:pPr>
              <w:pStyle w:val="Prrafodelista"/>
              <w:numPr>
                <w:ilvl w:val="0"/>
                <w:numId w:val="32"/>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35956EA6" w14:textId="77777777" w:rsidR="00354BFD" w:rsidRDefault="00354BFD">
      <w:pPr>
        <w:rPr>
          <w:rFonts w:cs="Arial"/>
          <w:b/>
          <w:sz w:val="18"/>
          <w:lang w:val="es-BO"/>
        </w:rPr>
      </w:pPr>
      <w:r>
        <w:rPr>
          <w:rFonts w:cs="Arial"/>
          <w:b/>
          <w:sz w:val="18"/>
          <w:lang w:val="es-BO"/>
        </w:rPr>
        <w:br w:type="page"/>
      </w:r>
    </w:p>
    <w:p w14:paraId="1123356B" w14:textId="399F7698"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780A54">
            <w:pPr>
              <w:pStyle w:val="Prrafodelista"/>
              <w:numPr>
                <w:ilvl w:val="0"/>
                <w:numId w:val="33"/>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780A54">
            <w:pPr>
              <w:pStyle w:val="Prrafodelista"/>
              <w:numPr>
                <w:ilvl w:val="0"/>
                <w:numId w:val="33"/>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780A54">
            <w:pPr>
              <w:pStyle w:val="Prrafodelista"/>
              <w:numPr>
                <w:ilvl w:val="0"/>
                <w:numId w:val="33"/>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780A54">
            <w:pPr>
              <w:pStyle w:val="Prrafodelista"/>
              <w:numPr>
                <w:ilvl w:val="0"/>
                <w:numId w:val="33"/>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780A54">
            <w:pPr>
              <w:pStyle w:val="Prrafodelista"/>
              <w:numPr>
                <w:ilvl w:val="0"/>
                <w:numId w:val="34"/>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780A54">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354BF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354BF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354BF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780A54">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354BF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354BF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354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780A54">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354BF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354BF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354BF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354BF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6ECB4C8A" w14:textId="77777777" w:rsidR="00A375DA" w:rsidRDefault="00A375DA">
      <w:pPr>
        <w:rPr>
          <w:rFonts w:cs="Arial"/>
          <w:b/>
          <w:sz w:val="18"/>
          <w:lang w:val="es-BO"/>
        </w:rPr>
      </w:pPr>
      <w:r>
        <w:rPr>
          <w:rFonts w:cs="Arial"/>
          <w:b/>
          <w:sz w:val="18"/>
          <w:lang w:val="es-BO"/>
        </w:rPr>
        <w:br w:type="page"/>
      </w:r>
    </w:p>
    <w:p w14:paraId="4C24EB3F" w14:textId="6E5FDDC2" w:rsidR="006C1B85" w:rsidRPr="008F554D" w:rsidRDefault="006C1B85" w:rsidP="006C1B85">
      <w:pPr>
        <w:jc w:val="center"/>
        <w:rPr>
          <w:rFonts w:cs="Arial"/>
          <w:b/>
          <w:sz w:val="18"/>
          <w:lang w:val="es-BO"/>
        </w:rPr>
      </w:pPr>
      <w:r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36EBDE1" w14:textId="77777777" w:rsidR="006C1B85" w:rsidRPr="008F554D" w:rsidRDefault="006C1B85" w:rsidP="006C1B85">
      <w:pPr>
        <w:jc w:val="center"/>
        <w:rPr>
          <w:rFonts w:cs="Arial"/>
          <w:lang w:val="es-BO"/>
        </w:rPr>
      </w:pPr>
    </w:p>
    <w:tbl>
      <w:tblPr>
        <w:tblW w:w="10206"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354BFD">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354BFD">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354BFD">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354BF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354BF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354BF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354BF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354BFD">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354BFD">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354BFD">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354BF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354BF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354BF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354BF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354BF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A375DA">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A375DA">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A375DA">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A375DA">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A375DA">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A375DA">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A375D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A375D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A375DA">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A375DA">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A375DA">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A375DA">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A375D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A375D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A375DA">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A375DA">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A375DA">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A375DA">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A375D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A375D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A375DA">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A375DA">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A375DA">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A375DA">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A375D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A375D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A375DA">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A375DA">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A375DA">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8F554D">
              <w:rPr>
                <w:rFonts w:ascii="Arial" w:hAnsi="Arial" w:cs="Arial"/>
                <w:bCs w:val="0"/>
                <w:i/>
                <w:iCs w:val="0"/>
                <w:sz w:val="16"/>
                <w:szCs w:val="16"/>
                <w:lang w:val="es-BO"/>
              </w:rPr>
              <w:t xml:space="preserve">Lugar y fecha: </w:t>
            </w:r>
            <w:r w:rsidRPr="008F554D">
              <w:rPr>
                <w:rFonts w:ascii="Arial" w:hAnsi="Arial" w:cs="Arial"/>
                <w:b/>
                <w:bCs w:val="0"/>
                <w:iCs w:val="0"/>
                <w:sz w:val="16"/>
                <w:szCs w:val="16"/>
                <w:lang w:val="es-BO"/>
              </w:rPr>
              <w:t>[Indicar el lugar y la fecha]</w:t>
            </w:r>
          </w:p>
        </w:tc>
      </w:tr>
      <w:tr w:rsidR="008F554D" w:rsidRPr="008F554D" w14:paraId="41734622" w14:textId="77777777" w:rsidTr="00A375DA">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A375D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A375DA">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A375DA">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A375DA">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A375DA">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A375DA">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A375DA">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A375DA">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A375DA">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A375D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A375D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A375DA">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A375DA">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A375DA">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A375DA">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A375D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A375D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A375DA">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A375DA">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A375DA">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A375DA">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A375D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A375D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A375DA">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A375DA">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A375DA">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A375DA">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A375D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A375D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A375DA">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A375DA">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A375DA">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8F554D">
              <w:rPr>
                <w:rFonts w:ascii="Arial" w:hAnsi="Arial" w:cs="Arial"/>
                <w:bCs w:val="0"/>
                <w:i/>
                <w:iCs w:val="0"/>
                <w:sz w:val="16"/>
                <w:szCs w:val="16"/>
                <w:lang w:val="es-BO"/>
              </w:rPr>
              <w:t xml:space="preserve">Lugar y fecha: </w:t>
            </w:r>
            <w:r w:rsidRPr="008F554D">
              <w:rPr>
                <w:rFonts w:ascii="Arial" w:hAnsi="Arial" w:cs="Arial"/>
                <w:b/>
                <w:bCs w:val="0"/>
                <w:iCs w:val="0"/>
                <w:sz w:val="16"/>
                <w:szCs w:val="16"/>
                <w:lang w:val="es-BO"/>
              </w:rPr>
              <w:t>[Indicar el lugar y la fecha]</w:t>
            </w:r>
          </w:p>
        </w:tc>
      </w:tr>
      <w:tr w:rsidR="008F554D" w:rsidRPr="008F554D" w14:paraId="07195A0C" w14:textId="77777777" w:rsidTr="00A375DA">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A375D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139DC11" w14:textId="7CF91A4C" w:rsidR="000721E8" w:rsidRDefault="002F72A1" w:rsidP="002F72A1">
            <w:pPr>
              <w:spacing w:line="200" w:lineRule="exact"/>
              <w:jc w:val="center"/>
              <w:rPr>
                <w:rFonts w:cs="Arial"/>
                <w:b/>
                <w:lang w:val="es-BO"/>
              </w:rPr>
            </w:pPr>
            <w:r w:rsidRPr="008F554D">
              <w:rPr>
                <w:rFonts w:cs="Arial"/>
                <w:b/>
                <w:lang w:val="es-BO"/>
              </w:rPr>
              <w:t xml:space="preserve">MONTO TOTAL </w:t>
            </w:r>
            <w:r w:rsidR="000721E8">
              <w:rPr>
                <w:rFonts w:cs="Arial"/>
                <w:b/>
                <w:lang w:val="es-BO"/>
              </w:rPr>
              <w:t>(*)</w:t>
            </w:r>
          </w:p>
          <w:p w14:paraId="79ADE5EA" w14:textId="53BC6199" w:rsidR="002F72A1" w:rsidRPr="008F554D" w:rsidRDefault="002F72A1" w:rsidP="002F72A1">
            <w:pPr>
              <w:spacing w:line="200" w:lineRule="exact"/>
              <w:jc w:val="center"/>
              <w:rPr>
                <w:rFonts w:cs="Arial"/>
                <w:b/>
                <w:lang w:val="es-BO"/>
              </w:rPr>
            </w:pPr>
            <w:r w:rsidRPr="008F554D">
              <w:rPr>
                <w:rFonts w:cs="Arial"/>
                <w:b/>
                <w:lang w:val="es-BO"/>
              </w:rPr>
              <w:t>(Literal)</w:t>
            </w:r>
          </w:p>
        </w:tc>
        <w:tc>
          <w:tcPr>
            <w:tcW w:w="2835" w:type="dxa"/>
            <w:shd w:val="clear" w:color="auto" w:fill="DEEAF6" w:themeFill="accent1" w:themeFillTint="33"/>
            <w:vAlign w:val="center"/>
          </w:tcPr>
          <w:p w14:paraId="7B72CF24" w14:textId="4A93ECBC" w:rsidR="000721E8" w:rsidRDefault="002F72A1" w:rsidP="002F72A1">
            <w:pPr>
              <w:spacing w:line="200" w:lineRule="exact"/>
              <w:jc w:val="center"/>
              <w:rPr>
                <w:rFonts w:cs="Arial"/>
                <w:b/>
                <w:lang w:val="es-BO"/>
              </w:rPr>
            </w:pPr>
            <w:r w:rsidRPr="008F554D">
              <w:rPr>
                <w:rFonts w:cs="Arial"/>
                <w:b/>
                <w:lang w:val="es-BO"/>
              </w:rPr>
              <w:t xml:space="preserve">MONTO TOTAL Bs </w:t>
            </w:r>
            <w:r w:rsidR="000721E8">
              <w:rPr>
                <w:rFonts w:cs="Arial"/>
                <w:b/>
                <w:lang w:val="es-BO"/>
              </w:rPr>
              <w:t>(*)</w:t>
            </w:r>
          </w:p>
          <w:p w14:paraId="1F5A4163" w14:textId="7E8189E4"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CB6543">
        <w:trPr>
          <w:trHeight w:hRule="exact" w:val="1238"/>
        </w:trPr>
        <w:tc>
          <w:tcPr>
            <w:tcW w:w="4111" w:type="dxa"/>
          </w:tcPr>
          <w:p w14:paraId="4DD7DA79" w14:textId="3360AC72" w:rsidR="002F72A1" w:rsidRPr="008F554D" w:rsidRDefault="00CB6543" w:rsidP="00CB6543">
            <w:pPr>
              <w:ind w:left="180" w:right="180"/>
              <w:jc w:val="center"/>
              <w:rPr>
                <w:rFonts w:ascii="Arial" w:hAnsi="Arial" w:cs="Arial"/>
                <w:lang w:val="es-BO"/>
              </w:rPr>
            </w:pPr>
            <w:r w:rsidRPr="00CB6543">
              <w:rPr>
                <w:rFonts w:ascii="Arial" w:hAnsi="Arial" w:cs="Arial"/>
                <w:b/>
                <w:color w:val="0000FF"/>
                <w:sz w:val="20"/>
                <w:szCs w:val="20"/>
              </w:rPr>
              <w:t>CONTRATACIÓN DE UNA CONSULTORA PARA REALIZAR EL LEVANTAMIENTO DE ENCUESTA Y ESTUDIO A NIVEL NACIONAL</w:t>
            </w:r>
            <w:r w:rsidR="00A375DA" w:rsidRPr="0090795F">
              <w:rPr>
                <w:rFonts w:ascii="Arial" w:hAnsi="Arial" w:cs="Arial"/>
                <w:b/>
                <w:color w:val="0000FF"/>
                <w:sz w:val="20"/>
                <w:szCs w:val="20"/>
              </w:rPr>
              <w:t xml:space="preserve">, </w:t>
            </w:r>
            <w:r w:rsidR="00A375DA" w:rsidRPr="0090795F">
              <w:rPr>
                <w:rFonts w:ascii="Arial" w:hAnsi="Arial" w:cs="Arial"/>
                <w:b/>
                <w:bCs/>
                <w:sz w:val="20"/>
                <w:szCs w:val="20"/>
                <w:lang w:val="es-BO"/>
              </w:rPr>
              <w:t>SEGÚN TÉRMINOS DE REFERENCIA.</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F885D99" w:rsidR="00B9738F" w:rsidRPr="008F554D" w:rsidRDefault="000721E8" w:rsidP="00B9738F">
      <w:pPr>
        <w:spacing w:line="200" w:lineRule="exact"/>
        <w:jc w:val="both"/>
        <w:rPr>
          <w:lang w:val="es-BO"/>
        </w:rPr>
      </w:pPr>
      <w:r>
        <w:rPr>
          <w:lang w:val="es-BO"/>
        </w:rPr>
        <w:t>(*) Incluye impuestos de Ley</w:t>
      </w:r>
    </w:p>
    <w:p w14:paraId="4E19D7AE" w14:textId="77777777" w:rsidR="00B9738F" w:rsidRPr="008F554D" w:rsidRDefault="00B9738F" w:rsidP="00A72FB0">
      <w:pPr>
        <w:jc w:val="center"/>
        <w:rPr>
          <w:rFonts w:cs="Arial"/>
          <w:b/>
          <w:sz w:val="18"/>
          <w:szCs w:val="18"/>
          <w:lang w:val="es-BO"/>
        </w:rPr>
      </w:pPr>
    </w:p>
    <w:p w14:paraId="21F22B2B" w14:textId="77777777" w:rsidR="00A375DA" w:rsidRDefault="00A375DA">
      <w:pPr>
        <w:rPr>
          <w:rFonts w:cs="Arial"/>
          <w:b/>
          <w:sz w:val="18"/>
          <w:lang w:val="es-BO"/>
        </w:rPr>
      </w:pPr>
      <w:r>
        <w:rPr>
          <w:rFonts w:cs="Arial"/>
          <w:b/>
          <w:sz w:val="18"/>
          <w:lang w:val="es-BO"/>
        </w:rPr>
        <w:br w:type="page"/>
      </w:r>
    </w:p>
    <w:p w14:paraId="797519FC" w14:textId="66994B7F"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A375DA">
        <w:trPr>
          <w:tblHeader/>
        </w:trPr>
        <w:tc>
          <w:tcPr>
            <w:tcW w:w="9433" w:type="dxa"/>
            <w:shd w:val="clear" w:color="auto" w:fill="DEEAF6" w:themeFill="accent1" w:themeFillTint="33"/>
            <w:vAlign w:val="center"/>
          </w:tcPr>
          <w:p w14:paraId="39F6625C" w14:textId="34FB88D9" w:rsidR="001B2F8C" w:rsidRPr="008F554D" w:rsidRDefault="001B2F8C" w:rsidP="00823D31">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823D31">
              <w:rPr>
                <w:rFonts w:cs="Arial"/>
                <w:b/>
                <w:lang w:val="es-BO"/>
              </w:rPr>
              <w:t>8</w:t>
            </w:r>
            <w:r w:rsidRPr="008F554D">
              <w:rPr>
                <w:rFonts w:cs="Arial"/>
                <w:b/>
                <w:lang w:val="es-BO"/>
              </w:rPr>
              <w:t xml:space="preserve"> (Términos de Referencia)</w:t>
            </w:r>
          </w:p>
        </w:tc>
      </w:tr>
      <w:tr w:rsidR="008F554D" w:rsidRPr="008F554D" w14:paraId="7486A487" w14:textId="77777777" w:rsidTr="00A375DA">
        <w:trPr>
          <w:trHeight w:val="472"/>
        </w:trPr>
        <w:tc>
          <w:tcPr>
            <w:tcW w:w="9433"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A375DA">
        <w:trPr>
          <w:trHeight w:val="612"/>
        </w:trPr>
        <w:tc>
          <w:tcPr>
            <w:tcW w:w="9433" w:type="dxa"/>
          </w:tcPr>
          <w:p w14:paraId="09A21BE2" w14:textId="0E851F5B" w:rsidR="00A375DA" w:rsidRPr="00CB6543" w:rsidRDefault="00A375DA" w:rsidP="00A375DA">
            <w:pPr>
              <w:jc w:val="both"/>
              <w:rPr>
                <w:rFonts w:ascii="Arial" w:hAnsi="Arial" w:cs="Arial"/>
              </w:rPr>
            </w:pPr>
            <w:r w:rsidRPr="00CB6543">
              <w:rPr>
                <w:rFonts w:ascii="Arial" w:hAnsi="Arial" w:cs="Arial"/>
              </w:rPr>
              <w:t xml:space="preserve">Presentar una </w:t>
            </w:r>
            <w:r w:rsidRPr="00CB6543">
              <w:rPr>
                <w:rFonts w:ascii="Arial" w:hAnsi="Arial" w:cs="Arial"/>
                <w:b/>
              </w:rPr>
              <w:t>PROPUESTA TÉCNICA</w:t>
            </w:r>
            <w:r w:rsidRPr="00CB6543">
              <w:rPr>
                <w:rFonts w:ascii="Arial" w:hAnsi="Arial" w:cs="Arial"/>
              </w:rPr>
              <w:t>, de acuerdo con el inciso C, numeral II, de los Términos de Referencia establecidos en el numeral 2</w:t>
            </w:r>
            <w:r w:rsidR="00CB6543" w:rsidRPr="00CB6543">
              <w:rPr>
                <w:rFonts w:ascii="Arial" w:hAnsi="Arial" w:cs="Arial"/>
              </w:rPr>
              <w:t>8</w:t>
            </w:r>
            <w:r w:rsidRPr="00CB6543">
              <w:rPr>
                <w:rFonts w:ascii="Arial" w:hAnsi="Arial" w:cs="Arial"/>
              </w:rPr>
              <w:t xml:space="preserve">, Parte II “Información Técnica de la contratación” del presente DBC, bajo el siguiente detalle: </w:t>
            </w:r>
          </w:p>
          <w:p w14:paraId="2B1464A0" w14:textId="77777777" w:rsidR="00A375DA" w:rsidRPr="00CB6543" w:rsidRDefault="00A375DA" w:rsidP="00A375DA">
            <w:pPr>
              <w:jc w:val="both"/>
              <w:rPr>
                <w:rFonts w:ascii="Arial" w:hAnsi="Arial" w:cs="Arial"/>
                <w:sz w:val="14"/>
              </w:rPr>
            </w:pPr>
          </w:p>
          <w:p w14:paraId="48651874" w14:textId="77777777" w:rsidR="00A375DA" w:rsidRPr="00CB6543" w:rsidRDefault="00A375DA" w:rsidP="00780A54">
            <w:pPr>
              <w:numPr>
                <w:ilvl w:val="0"/>
                <w:numId w:val="56"/>
              </w:numPr>
              <w:jc w:val="both"/>
              <w:rPr>
                <w:rFonts w:ascii="Arial" w:hAnsi="Arial" w:cs="Arial"/>
                <w:szCs w:val="18"/>
                <w:lang w:val="es-BO"/>
              </w:rPr>
            </w:pPr>
            <w:r w:rsidRPr="00CB6543">
              <w:rPr>
                <w:rFonts w:ascii="Arial" w:hAnsi="Arial" w:cs="Arial"/>
                <w:szCs w:val="18"/>
              </w:rPr>
              <w:t>Objetivo de la consultoría</w:t>
            </w:r>
          </w:p>
          <w:p w14:paraId="6967FB2C" w14:textId="77777777" w:rsidR="00A375DA" w:rsidRPr="00CB6543" w:rsidRDefault="00A375DA" w:rsidP="00780A54">
            <w:pPr>
              <w:numPr>
                <w:ilvl w:val="0"/>
                <w:numId w:val="56"/>
              </w:numPr>
              <w:jc w:val="both"/>
              <w:rPr>
                <w:rFonts w:ascii="Arial" w:hAnsi="Arial" w:cs="Arial"/>
                <w:szCs w:val="18"/>
              </w:rPr>
            </w:pPr>
            <w:r w:rsidRPr="00CB6543">
              <w:rPr>
                <w:rFonts w:ascii="Arial" w:hAnsi="Arial" w:cs="Arial"/>
                <w:szCs w:val="18"/>
              </w:rPr>
              <w:t>Alcance.</w:t>
            </w:r>
          </w:p>
          <w:p w14:paraId="551BA970" w14:textId="77777777" w:rsidR="00A375DA" w:rsidRPr="00CB6543" w:rsidRDefault="00A375DA" w:rsidP="00780A54">
            <w:pPr>
              <w:numPr>
                <w:ilvl w:val="0"/>
                <w:numId w:val="56"/>
              </w:numPr>
              <w:jc w:val="both"/>
              <w:rPr>
                <w:rFonts w:ascii="Arial" w:hAnsi="Arial" w:cs="Arial"/>
                <w:szCs w:val="18"/>
              </w:rPr>
            </w:pPr>
            <w:r w:rsidRPr="00CB6543">
              <w:rPr>
                <w:rFonts w:ascii="Arial" w:hAnsi="Arial" w:cs="Arial"/>
                <w:szCs w:val="18"/>
              </w:rPr>
              <w:t>Metodología.</w:t>
            </w:r>
          </w:p>
          <w:p w14:paraId="21402174" w14:textId="77777777" w:rsidR="00A375DA" w:rsidRPr="00CB6543" w:rsidRDefault="00A375DA" w:rsidP="00780A54">
            <w:pPr>
              <w:numPr>
                <w:ilvl w:val="0"/>
                <w:numId w:val="56"/>
              </w:numPr>
              <w:jc w:val="both"/>
              <w:rPr>
                <w:rFonts w:ascii="Arial" w:hAnsi="Arial" w:cs="Arial"/>
                <w:szCs w:val="18"/>
              </w:rPr>
            </w:pPr>
            <w:r w:rsidRPr="00CB6543">
              <w:rPr>
                <w:rFonts w:ascii="Arial" w:hAnsi="Arial" w:cs="Arial"/>
                <w:szCs w:val="18"/>
              </w:rPr>
              <w:t>Plan de Trabajo indicando los equipos a utilizar, instrumentos y personal técnico.</w:t>
            </w:r>
          </w:p>
          <w:p w14:paraId="6C62CC65" w14:textId="111E3EB9" w:rsidR="001B2F8C" w:rsidRPr="00A375DA" w:rsidRDefault="001B2F8C" w:rsidP="00A375DA">
            <w:pPr>
              <w:jc w:val="both"/>
              <w:rPr>
                <w:rFonts w:ascii="Arial" w:hAnsi="Arial" w:cs="Arial"/>
                <w:highlight w:val="yellow"/>
                <w:lang w:val="es-BO"/>
              </w:rPr>
            </w:pPr>
          </w:p>
        </w:tc>
      </w:tr>
    </w:tbl>
    <w:p w14:paraId="064A552B" w14:textId="77777777" w:rsidR="00A375DA" w:rsidRPr="00CB6543" w:rsidRDefault="00A375DA" w:rsidP="00A375DA">
      <w:pPr>
        <w:jc w:val="both"/>
        <w:rPr>
          <w:rFonts w:cs="Arial"/>
          <w:szCs w:val="18"/>
        </w:rPr>
      </w:pPr>
      <w:r w:rsidRPr="00CB6543">
        <w:rPr>
          <w:rFonts w:cs="Arial"/>
          <w:szCs w:val="18"/>
        </w:rPr>
        <w:t>(*) Forman parte de la Propuesta Técnica adicionalmente los siguientes documentos:</w:t>
      </w:r>
    </w:p>
    <w:p w14:paraId="6CB1FFF3" w14:textId="77777777" w:rsidR="00A375DA" w:rsidRPr="00CB6543" w:rsidRDefault="00A375DA" w:rsidP="00780A54">
      <w:pPr>
        <w:pStyle w:val="Prrafodelista"/>
        <w:numPr>
          <w:ilvl w:val="0"/>
          <w:numId w:val="57"/>
        </w:numPr>
        <w:jc w:val="both"/>
        <w:rPr>
          <w:rFonts w:ascii="Verdana" w:hAnsi="Verdana"/>
          <w:sz w:val="16"/>
        </w:rPr>
      </w:pPr>
      <w:r w:rsidRPr="00CB6543">
        <w:rPr>
          <w:rFonts w:ascii="Verdana" w:hAnsi="Verdana"/>
          <w:b/>
          <w:sz w:val="16"/>
        </w:rPr>
        <w:t xml:space="preserve">Formulario A-3 </w:t>
      </w:r>
      <w:r w:rsidRPr="00CB6543">
        <w:rPr>
          <w:rFonts w:ascii="Verdana" w:hAnsi="Verdana" w:cs="Arial"/>
          <w:sz w:val="16"/>
        </w:rPr>
        <w:t>Experiencia General y Especifica del Proponente</w:t>
      </w:r>
    </w:p>
    <w:p w14:paraId="03B5095D" w14:textId="77777777" w:rsidR="00A375DA" w:rsidRPr="00CB6543" w:rsidRDefault="00A375DA" w:rsidP="00780A54">
      <w:pPr>
        <w:pStyle w:val="Prrafodelista"/>
        <w:numPr>
          <w:ilvl w:val="0"/>
          <w:numId w:val="57"/>
        </w:numPr>
        <w:jc w:val="both"/>
        <w:rPr>
          <w:rFonts w:ascii="Verdana" w:hAnsi="Verdana"/>
          <w:b/>
          <w:sz w:val="16"/>
        </w:rPr>
      </w:pPr>
      <w:r w:rsidRPr="00CB6543">
        <w:rPr>
          <w:rFonts w:ascii="Verdana" w:hAnsi="Verdana"/>
          <w:b/>
          <w:sz w:val="16"/>
        </w:rPr>
        <w:t xml:space="preserve">Formulario A-4 </w:t>
      </w:r>
      <w:r w:rsidRPr="00CB6543">
        <w:rPr>
          <w:rFonts w:ascii="Verdana" w:hAnsi="Verdana" w:cs="Arial"/>
          <w:sz w:val="16"/>
        </w:rPr>
        <w:t xml:space="preserve">Hoja de Vida del Gerente.  </w:t>
      </w:r>
    </w:p>
    <w:p w14:paraId="5334E078" w14:textId="77777777" w:rsidR="00A375DA" w:rsidRPr="00CB6543" w:rsidRDefault="00A375DA" w:rsidP="00780A54">
      <w:pPr>
        <w:pStyle w:val="Prrafodelista"/>
        <w:numPr>
          <w:ilvl w:val="0"/>
          <w:numId w:val="57"/>
        </w:numPr>
        <w:jc w:val="both"/>
        <w:rPr>
          <w:rFonts w:ascii="Verdana" w:hAnsi="Verdana" w:cs="Arial"/>
          <w:b/>
          <w:sz w:val="16"/>
        </w:rPr>
      </w:pPr>
      <w:r w:rsidRPr="00CB6543">
        <w:rPr>
          <w:rFonts w:ascii="Verdana" w:hAnsi="Verdana"/>
          <w:b/>
          <w:sz w:val="16"/>
        </w:rPr>
        <w:t xml:space="preserve">Formulario A-5 </w:t>
      </w:r>
      <w:r w:rsidRPr="00CB6543">
        <w:rPr>
          <w:rFonts w:ascii="Verdana" w:hAnsi="Verdana" w:cs="Arial"/>
          <w:sz w:val="16"/>
        </w:rPr>
        <w:t>Hoja de Vida del Personal Clave.</w:t>
      </w:r>
    </w:p>
    <w:p w14:paraId="2E943177" w14:textId="77777777" w:rsidR="00A375DA" w:rsidRPr="00CB6543" w:rsidRDefault="00A375DA" w:rsidP="00780A54">
      <w:pPr>
        <w:pStyle w:val="Prrafodelista"/>
        <w:numPr>
          <w:ilvl w:val="0"/>
          <w:numId w:val="57"/>
        </w:numPr>
        <w:rPr>
          <w:rFonts w:ascii="Verdana" w:hAnsi="Verdana"/>
          <w:b/>
          <w:sz w:val="16"/>
        </w:rPr>
      </w:pPr>
      <w:r w:rsidRPr="00CB6543">
        <w:rPr>
          <w:rFonts w:ascii="Verdana" w:hAnsi="Verdana"/>
          <w:b/>
          <w:sz w:val="16"/>
        </w:rPr>
        <w:t xml:space="preserve">Formulario C-2 </w:t>
      </w:r>
      <w:r w:rsidRPr="00CB6543">
        <w:rPr>
          <w:rFonts w:ascii="Verdana" w:hAnsi="Verdana"/>
          <w:sz w:val="16"/>
        </w:rPr>
        <w:t>Condiciones Adicionales.</w:t>
      </w:r>
    </w:p>
    <w:p w14:paraId="5EFAF070" w14:textId="77777777" w:rsidR="001B2F8C" w:rsidRPr="008F554D" w:rsidRDefault="001B2F8C" w:rsidP="001B2F8C">
      <w:pPr>
        <w:jc w:val="center"/>
        <w:rPr>
          <w:rFonts w:cs="Arial"/>
          <w:b/>
          <w:sz w:val="18"/>
          <w:szCs w:val="18"/>
          <w:lang w:val="es-BO"/>
        </w:rPr>
      </w:pPr>
    </w:p>
    <w:p w14:paraId="07E287D3" w14:textId="77777777" w:rsidR="00A375DA" w:rsidRDefault="00A375DA">
      <w:pPr>
        <w:rPr>
          <w:rFonts w:cs="Arial"/>
          <w:b/>
          <w:sz w:val="18"/>
          <w:szCs w:val="18"/>
          <w:lang w:val="es-BO"/>
        </w:rPr>
      </w:pPr>
      <w:r>
        <w:rPr>
          <w:rFonts w:cs="Arial"/>
          <w:b/>
          <w:sz w:val="18"/>
          <w:szCs w:val="18"/>
          <w:lang w:val="es-BO"/>
        </w:rPr>
        <w:br w:type="page"/>
      </w:r>
    </w:p>
    <w:p w14:paraId="7B05FD20" w14:textId="063A5BDB"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0ED5BCE8" w14:textId="77777777" w:rsidR="00823D31" w:rsidRPr="009845C3" w:rsidRDefault="00823D31">
      <w:pPr>
        <w:rPr>
          <w:rFonts w:cs="Arial"/>
          <w:b/>
          <w:sz w:val="12"/>
          <w:szCs w:val="18"/>
          <w:lang w:val="es-BO"/>
        </w:rPr>
      </w:pP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BC0EC8" w:rsidRPr="006853C6" w14:paraId="1ED5D965" w14:textId="77777777" w:rsidTr="00BC0EC8">
        <w:trPr>
          <w:tblHeader/>
        </w:trPr>
        <w:tc>
          <w:tcPr>
            <w:tcW w:w="8321" w:type="dxa"/>
            <w:gridSpan w:val="3"/>
            <w:shd w:val="clear" w:color="auto" w:fill="BDD6EE" w:themeFill="accent1" w:themeFillTint="66"/>
            <w:vAlign w:val="center"/>
          </w:tcPr>
          <w:p w14:paraId="11C984A4" w14:textId="77777777" w:rsidR="00BC0EC8" w:rsidRPr="006853C6" w:rsidRDefault="00BC0EC8" w:rsidP="002B7C2B">
            <w:pPr>
              <w:jc w:val="center"/>
              <w:rPr>
                <w:rFonts w:cs="Arial"/>
                <w:b/>
                <w:lang w:val="es-BO"/>
              </w:rPr>
            </w:pPr>
            <w:r w:rsidRPr="006853C6">
              <w:rPr>
                <w:rFonts w:cs="Arial"/>
                <w:b/>
                <w:lang w:val="es-BO"/>
              </w:rPr>
              <w:t>Para ser llenado por la Entidad convocante</w:t>
            </w:r>
          </w:p>
          <w:p w14:paraId="7AF236A1" w14:textId="77777777" w:rsidR="00BC0EC8" w:rsidRPr="006853C6" w:rsidRDefault="00BC0EC8" w:rsidP="002B7C2B">
            <w:pPr>
              <w:jc w:val="center"/>
              <w:rPr>
                <w:rFonts w:cs="Arial"/>
                <w:b/>
                <w:i/>
                <w:lang w:val="es-BO"/>
              </w:rPr>
            </w:pPr>
            <w:r w:rsidRPr="006853C6">
              <w:rPr>
                <w:rFonts w:cs="Arial"/>
                <w:b/>
                <w:i/>
                <w:lang w:val="es-BO"/>
              </w:rPr>
              <w:t>(llenar de manera previa a la publicación del DBC)</w:t>
            </w:r>
          </w:p>
        </w:tc>
        <w:tc>
          <w:tcPr>
            <w:tcW w:w="1843" w:type="dxa"/>
            <w:shd w:val="clear" w:color="auto" w:fill="DEEAF6" w:themeFill="accent1" w:themeFillTint="33"/>
            <w:vAlign w:val="center"/>
          </w:tcPr>
          <w:p w14:paraId="3926C164" w14:textId="77777777" w:rsidR="00BC0EC8" w:rsidRPr="006853C6" w:rsidRDefault="00BC0EC8" w:rsidP="002B7C2B">
            <w:pPr>
              <w:jc w:val="center"/>
              <w:rPr>
                <w:rFonts w:cs="Arial"/>
                <w:b/>
                <w:lang w:val="es-BO"/>
              </w:rPr>
            </w:pPr>
            <w:r w:rsidRPr="00BC0EC8">
              <w:rPr>
                <w:rFonts w:cs="Arial"/>
                <w:b/>
                <w:sz w:val="14"/>
                <w:lang w:val="es-BO"/>
              </w:rPr>
              <w:t>Para ser llenado por el proponente al momento de elaborar su propuesta</w:t>
            </w:r>
          </w:p>
        </w:tc>
      </w:tr>
      <w:tr w:rsidR="00BC0EC8" w:rsidRPr="006853C6" w14:paraId="70D1BFFF" w14:textId="77777777" w:rsidTr="00BC0EC8">
        <w:trPr>
          <w:trHeight w:val="895"/>
        </w:trPr>
        <w:tc>
          <w:tcPr>
            <w:tcW w:w="567" w:type="dxa"/>
            <w:shd w:val="clear" w:color="auto" w:fill="BDD6EE" w:themeFill="accent1" w:themeFillTint="66"/>
            <w:vAlign w:val="center"/>
          </w:tcPr>
          <w:p w14:paraId="0D01B6C9" w14:textId="77777777" w:rsidR="00BC0EC8" w:rsidRPr="006853C6" w:rsidRDefault="00BC0EC8" w:rsidP="002B7C2B">
            <w:pPr>
              <w:jc w:val="center"/>
              <w:rPr>
                <w:rFonts w:cs="Arial"/>
                <w:b/>
                <w:lang w:val="es-BO"/>
              </w:rPr>
            </w:pPr>
            <w:r w:rsidRPr="006853C6">
              <w:rPr>
                <w:rFonts w:cs="Arial"/>
                <w:b/>
                <w:lang w:val="es-BO"/>
              </w:rPr>
              <w:t>#</w:t>
            </w:r>
          </w:p>
        </w:tc>
        <w:tc>
          <w:tcPr>
            <w:tcW w:w="6053" w:type="dxa"/>
            <w:shd w:val="clear" w:color="auto" w:fill="BDD6EE" w:themeFill="accent1" w:themeFillTint="66"/>
            <w:vAlign w:val="center"/>
          </w:tcPr>
          <w:p w14:paraId="15CDEE40" w14:textId="77777777" w:rsidR="00BC0EC8" w:rsidRPr="006853C6" w:rsidRDefault="00BC0EC8" w:rsidP="002B7C2B">
            <w:pPr>
              <w:jc w:val="center"/>
              <w:rPr>
                <w:rFonts w:cs="Arial"/>
                <w:b/>
                <w:lang w:val="es-BO"/>
              </w:rPr>
            </w:pPr>
            <w:r w:rsidRPr="006853C6">
              <w:rPr>
                <w:rFonts w:cs="Arial"/>
                <w:b/>
                <w:lang w:val="es-BO"/>
              </w:rPr>
              <w:t>Condiciones Adicionales Solicitadas (*)</w:t>
            </w:r>
          </w:p>
        </w:tc>
        <w:tc>
          <w:tcPr>
            <w:tcW w:w="1701" w:type="dxa"/>
            <w:shd w:val="clear" w:color="auto" w:fill="BDD6EE" w:themeFill="accent1" w:themeFillTint="66"/>
            <w:vAlign w:val="center"/>
          </w:tcPr>
          <w:p w14:paraId="1839CDB1" w14:textId="77777777" w:rsidR="00BC0EC8" w:rsidRPr="006853C6" w:rsidRDefault="00BC0EC8" w:rsidP="002B7C2B">
            <w:pPr>
              <w:jc w:val="center"/>
              <w:rPr>
                <w:rFonts w:cs="Arial"/>
                <w:b/>
                <w:i/>
                <w:sz w:val="14"/>
                <w:szCs w:val="14"/>
                <w:lang w:val="es-BO"/>
              </w:rPr>
            </w:pPr>
            <w:r w:rsidRPr="006853C6">
              <w:rPr>
                <w:rFonts w:cs="Arial"/>
                <w:b/>
                <w:lang w:val="es-BO"/>
              </w:rPr>
              <w:t>Puntaje asignado (definir puntaje) (**)</w:t>
            </w:r>
          </w:p>
        </w:tc>
        <w:tc>
          <w:tcPr>
            <w:tcW w:w="1843" w:type="dxa"/>
            <w:shd w:val="clear" w:color="auto" w:fill="DEEAF6" w:themeFill="accent1" w:themeFillTint="33"/>
            <w:vAlign w:val="center"/>
          </w:tcPr>
          <w:p w14:paraId="7C94BADE" w14:textId="77777777" w:rsidR="00BC0EC8" w:rsidRPr="006853C6" w:rsidRDefault="00BC0EC8" w:rsidP="002B7C2B">
            <w:pPr>
              <w:jc w:val="center"/>
              <w:rPr>
                <w:rFonts w:cs="Arial"/>
                <w:b/>
                <w:lang w:val="es-BO"/>
              </w:rPr>
            </w:pPr>
            <w:r w:rsidRPr="00BC0EC8">
              <w:rPr>
                <w:rFonts w:cs="Arial"/>
                <w:b/>
                <w:sz w:val="14"/>
                <w:lang w:val="es-BO"/>
              </w:rPr>
              <w:t>Condiciones Adicionales  Propuestas (***)</w:t>
            </w:r>
          </w:p>
        </w:tc>
      </w:tr>
      <w:tr w:rsidR="00BC0EC8" w:rsidRPr="006853C6" w14:paraId="1A4C544F" w14:textId="77777777" w:rsidTr="00BC0EC8">
        <w:trPr>
          <w:trHeight w:val="269"/>
        </w:trPr>
        <w:tc>
          <w:tcPr>
            <w:tcW w:w="567" w:type="dxa"/>
            <w:shd w:val="clear" w:color="auto" w:fill="323E4F" w:themeFill="text2" w:themeFillShade="BF"/>
          </w:tcPr>
          <w:p w14:paraId="39BF8276" w14:textId="77777777" w:rsidR="00BC0EC8" w:rsidRPr="006853C6" w:rsidRDefault="00BC0EC8" w:rsidP="002B7C2B">
            <w:pPr>
              <w:jc w:val="center"/>
              <w:rPr>
                <w:rFonts w:cs="Arial"/>
                <w:lang w:val="es-BO"/>
              </w:rPr>
            </w:pPr>
            <w:r w:rsidRPr="006853C6">
              <w:rPr>
                <w:rFonts w:cs="Arial"/>
                <w:lang w:val="es-BO"/>
              </w:rPr>
              <w:t>1</w:t>
            </w:r>
          </w:p>
        </w:tc>
        <w:tc>
          <w:tcPr>
            <w:tcW w:w="6053" w:type="dxa"/>
            <w:shd w:val="clear" w:color="auto" w:fill="323E4F" w:themeFill="text2" w:themeFillShade="BF"/>
          </w:tcPr>
          <w:p w14:paraId="02FCC735" w14:textId="77777777" w:rsidR="00BC0EC8" w:rsidRPr="000C61C3" w:rsidRDefault="00BC0EC8" w:rsidP="002B7C2B">
            <w:pPr>
              <w:jc w:val="both"/>
              <w:rPr>
                <w:rFonts w:ascii="Arial" w:hAnsi="Arial" w:cs="Arial"/>
                <w:sz w:val="18"/>
                <w:szCs w:val="18"/>
              </w:rPr>
            </w:pPr>
            <w:r w:rsidRPr="000C61C3">
              <w:rPr>
                <w:rFonts w:ascii="Arial" w:hAnsi="Arial" w:cs="Arial"/>
                <w:b/>
                <w:sz w:val="18"/>
                <w:szCs w:val="18"/>
              </w:rPr>
              <w:t xml:space="preserve">Experiencia </w:t>
            </w:r>
            <w:r>
              <w:rPr>
                <w:rFonts w:ascii="Arial" w:hAnsi="Arial" w:cs="Arial"/>
                <w:b/>
                <w:sz w:val="18"/>
                <w:szCs w:val="18"/>
              </w:rPr>
              <w:t>Específica del Personal</w:t>
            </w:r>
            <w:r w:rsidRPr="000C61C3">
              <w:rPr>
                <w:rFonts w:ascii="Arial" w:hAnsi="Arial" w:cs="Arial"/>
                <w:b/>
                <w:sz w:val="18"/>
                <w:szCs w:val="18"/>
              </w:rPr>
              <w:t>:</w:t>
            </w:r>
          </w:p>
        </w:tc>
        <w:tc>
          <w:tcPr>
            <w:tcW w:w="1701" w:type="dxa"/>
            <w:shd w:val="clear" w:color="auto" w:fill="323E4F" w:themeFill="text2" w:themeFillShade="BF"/>
          </w:tcPr>
          <w:p w14:paraId="3672E3AB" w14:textId="77777777" w:rsidR="00BC0EC8" w:rsidRPr="000C61C3" w:rsidRDefault="00BC0EC8" w:rsidP="002B7C2B">
            <w:pPr>
              <w:jc w:val="center"/>
              <w:rPr>
                <w:rFonts w:ascii="Arial" w:hAnsi="Arial" w:cs="Arial"/>
                <w:sz w:val="18"/>
                <w:szCs w:val="18"/>
              </w:rPr>
            </w:pPr>
            <w:r>
              <w:rPr>
                <w:rFonts w:ascii="Arial" w:hAnsi="Arial" w:cs="Arial"/>
                <w:sz w:val="18"/>
                <w:szCs w:val="18"/>
              </w:rPr>
              <w:t>20</w:t>
            </w:r>
          </w:p>
        </w:tc>
        <w:tc>
          <w:tcPr>
            <w:tcW w:w="1843" w:type="dxa"/>
            <w:shd w:val="clear" w:color="auto" w:fill="323E4F" w:themeFill="text2" w:themeFillShade="BF"/>
          </w:tcPr>
          <w:p w14:paraId="7094DF6D" w14:textId="77777777" w:rsidR="00BC0EC8" w:rsidRPr="006853C6" w:rsidRDefault="00BC0EC8" w:rsidP="002B7C2B">
            <w:pPr>
              <w:jc w:val="both"/>
              <w:rPr>
                <w:rFonts w:cs="Arial"/>
                <w:lang w:val="es-BO"/>
              </w:rPr>
            </w:pPr>
          </w:p>
        </w:tc>
      </w:tr>
      <w:tr w:rsidR="00BC0EC8" w:rsidRPr="006853C6" w14:paraId="72B75050" w14:textId="77777777" w:rsidTr="00BC0EC8">
        <w:tc>
          <w:tcPr>
            <w:tcW w:w="567" w:type="dxa"/>
          </w:tcPr>
          <w:p w14:paraId="7D4B09FA" w14:textId="77777777" w:rsidR="00BC0EC8" w:rsidRPr="006853C6" w:rsidRDefault="00BC0EC8" w:rsidP="002B7C2B">
            <w:pPr>
              <w:jc w:val="center"/>
              <w:rPr>
                <w:rFonts w:cs="Arial"/>
                <w:lang w:val="es-BO"/>
              </w:rPr>
            </w:pPr>
          </w:p>
        </w:tc>
        <w:tc>
          <w:tcPr>
            <w:tcW w:w="6053" w:type="dxa"/>
          </w:tcPr>
          <w:p w14:paraId="42CAAD43" w14:textId="77777777" w:rsidR="00BC0EC8" w:rsidRPr="0000441B" w:rsidRDefault="00BC0EC8" w:rsidP="002B7C2B">
            <w:pPr>
              <w:jc w:val="both"/>
              <w:rPr>
                <w:rFonts w:ascii="Arial" w:hAnsi="Arial" w:cs="Arial"/>
                <w:b/>
                <w:bCs/>
                <w:sz w:val="18"/>
                <w:szCs w:val="18"/>
              </w:rPr>
            </w:pPr>
            <w:r w:rsidRPr="0000441B">
              <w:rPr>
                <w:rFonts w:ascii="Arial" w:hAnsi="Arial" w:cs="Arial"/>
                <w:b/>
                <w:bCs/>
                <w:sz w:val="18"/>
                <w:szCs w:val="18"/>
              </w:rPr>
              <w:t xml:space="preserve">GERENTE </w:t>
            </w:r>
          </w:p>
          <w:p w14:paraId="7465BD7A" w14:textId="77777777" w:rsidR="00BC0EC8" w:rsidRDefault="00BC0EC8" w:rsidP="002B7C2B">
            <w:pPr>
              <w:jc w:val="both"/>
              <w:rPr>
                <w:rFonts w:ascii="Arial" w:hAnsi="Arial" w:cs="Arial"/>
                <w:bCs/>
                <w:sz w:val="18"/>
                <w:szCs w:val="18"/>
              </w:rPr>
            </w:pPr>
            <w:r w:rsidRPr="009C7670">
              <w:rPr>
                <w:rFonts w:ascii="Arial" w:hAnsi="Arial" w:cs="Arial"/>
                <w:bCs/>
                <w:sz w:val="18"/>
                <w:szCs w:val="18"/>
              </w:rPr>
              <w:t>Participación como director y/o gerente y/o coordinador y/o responsable y/o encargado principal en la realización de estudios de mercado y/</w:t>
            </w:r>
            <w:r>
              <w:rPr>
                <w:rFonts w:ascii="Arial" w:hAnsi="Arial" w:cs="Arial"/>
                <w:bCs/>
                <w:sz w:val="18"/>
                <w:szCs w:val="18"/>
              </w:rPr>
              <w:t>u</w:t>
            </w:r>
            <w:r w:rsidRPr="009C7670">
              <w:rPr>
                <w:rFonts w:ascii="Arial" w:hAnsi="Arial" w:cs="Arial"/>
                <w:bCs/>
                <w:sz w:val="18"/>
                <w:szCs w:val="18"/>
              </w:rPr>
              <w:t xml:space="preserve"> opinión y/o percepción y/o satisfacción y/o imagen y/o coyuntura o documentos de carácter científico que hayan requerido la realización de encuestas en cualquier ámbito durante los últimos 3 años.</w:t>
            </w:r>
          </w:p>
          <w:p w14:paraId="7E22DEDD" w14:textId="77777777" w:rsidR="00BC0EC8" w:rsidRDefault="00BC0EC8" w:rsidP="002B7C2B">
            <w:pPr>
              <w:ind w:left="709" w:right="255"/>
              <w:jc w:val="both"/>
              <w:rPr>
                <w:rFonts w:ascii="Arial" w:hAnsi="Arial" w:cs="Arial"/>
                <w:bCs/>
                <w:sz w:val="18"/>
                <w:szCs w:val="18"/>
              </w:rPr>
            </w:pPr>
            <w:r>
              <w:rPr>
                <w:rFonts w:ascii="Arial" w:hAnsi="Arial" w:cs="Arial"/>
                <w:bCs/>
                <w:sz w:val="18"/>
                <w:szCs w:val="18"/>
              </w:rPr>
              <w:t>6 a 10</w:t>
            </w:r>
          </w:p>
          <w:p w14:paraId="1ACCB3B5" w14:textId="77777777" w:rsidR="00BC0EC8" w:rsidRDefault="00BC0EC8" w:rsidP="002B7C2B">
            <w:pPr>
              <w:ind w:left="709" w:right="255"/>
              <w:jc w:val="both"/>
              <w:rPr>
                <w:rFonts w:ascii="Arial" w:hAnsi="Arial" w:cs="Arial"/>
                <w:bCs/>
                <w:sz w:val="18"/>
                <w:szCs w:val="18"/>
              </w:rPr>
            </w:pPr>
            <w:r>
              <w:rPr>
                <w:rFonts w:ascii="Arial" w:hAnsi="Arial" w:cs="Arial"/>
                <w:bCs/>
                <w:sz w:val="18"/>
                <w:szCs w:val="18"/>
              </w:rPr>
              <w:t>mayor a 10</w:t>
            </w:r>
          </w:p>
          <w:p w14:paraId="3A16DE20" w14:textId="77777777" w:rsidR="00BC0EC8" w:rsidRPr="009C7670" w:rsidRDefault="00BC0EC8" w:rsidP="002B7C2B">
            <w:pPr>
              <w:jc w:val="both"/>
              <w:rPr>
                <w:rFonts w:ascii="Arial" w:hAnsi="Arial" w:cs="Arial"/>
                <w:bCs/>
                <w:sz w:val="18"/>
                <w:szCs w:val="18"/>
              </w:rPr>
            </w:pPr>
          </w:p>
          <w:p w14:paraId="1A545462" w14:textId="77777777" w:rsidR="00BC0EC8" w:rsidRPr="0000441B" w:rsidRDefault="00BC0EC8" w:rsidP="002B7C2B">
            <w:pPr>
              <w:jc w:val="both"/>
              <w:rPr>
                <w:rFonts w:ascii="Arial" w:hAnsi="Arial" w:cs="Arial"/>
                <w:b/>
                <w:bCs/>
                <w:sz w:val="18"/>
                <w:szCs w:val="18"/>
              </w:rPr>
            </w:pPr>
            <w:r w:rsidRPr="0000441B">
              <w:rPr>
                <w:rFonts w:ascii="Arial" w:hAnsi="Arial" w:cs="Arial"/>
                <w:b/>
                <w:bCs/>
                <w:sz w:val="18"/>
                <w:szCs w:val="18"/>
              </w:rPr>
              <w:t>DOS PROFESIONALES</w:t>
            </w:r>
            <w:r>
              <w:rPr>
                <w:rFonts w:ascii="Arial" w:hAnsi="Arial" w:cs="Arial"/>
                <w:b/>
                <w:bCs/>
                <w:sz w:val="18"/>
                <w:szCs w:val="18"/>
              </w:rPr>
              <w:t>(****)</w:t>
            </w:r>
          </w:p>
          <w:p w14:paraId="3035F684" w14:textId="77777777" w:rsidR="00BC0EC8" w:rsidRDefault="00BC0EC8" w:rsidP="002B7C2B">
            <w:pPr>
              <w:jc w:val="both"/>
              <w:rPr>
                <w:rFonts w:ascii="Arial" w:hAnsi="Arial" w:cs="Arial"/>
                <w:bCs/>
                <w:sz w:val="18"/>
                <w:szCs w:val="18"/>
              </w:rPr>
            </w:pPr>
            <w:r w:rsidRPr="009C7670">
              <w:rPr>
                <w:rFonts w:ascii="Arial" w:hAnsi="Arial" w:cs="Arial"/>
                <w:bCs/>
                <w:sz w:val="18"/>
                <w:szCs w:val="18"/>
              </w:rPr>
              <w:t>Participación como coordinador y/o analista y/o técnico en el diseño y/o elaboración de encuestas y/o procesamiento y análisis de datos, y/o elaboración de documentos científicos y presentaciones efectivas, estudios de mercado y/</w:t>
            </w:r>
            <w:r>
              <w:rPr>
                <w:rFonts w:ascii="Arial" w:hAnsi="Arial" w:cs="Arial"/>
                <w:bCs/>
                <w:sz w:val="18"/>
                <w:szCs w:val="18"/>
              </w:rPr>
              <w:t>u</w:t>
            </w:r>
            <w:r w:rsidRPr="009C7670">
              <w:rPr>
                <w:rFonts w:ascii="Arial" w:hAnsi="Arial" w:cs="Arial"/>
                <w:bCs/>
                <w:sz w:val="18"/>
                <w:szCs w:val="18"/>
              </w:rPr>
              <w:t xml:space="preserve"> opinión y/o percepción y/o satisfacción y/o imagen y/o documentos de carácter científico.</w:t>
            </w:r>
          </w:p>
          <w:p w14:paraId="213EE14C" w14:textId="77777777" w:rsidR="00BC0EC8" w:rsidRDefault="00BC0EC8" w:rsidP="002B7C2B">
            <w:pPr>
              <w:ind w:left="709"/>
              <w:jc w:val="both"/>
              <w:rPr>
                <w:rFonts w:ascii="Arial" w:hAnsi="Arial" w:cs="Arial"/>
                <w:bCs/>
                <w:sz w:val="18"/>
                <w:szCs w:val="18"/>
              </w:rPr>
            </w:pPr>
            <w:r>
              <w:rPr>
                <w:rFonts w:ascii="Arial" w:hAnsi="Arial" w:cs="Arial"/>
                <w:bCs/>
                <w:sz w:val="18"/>
                <w:szCs w:val="18"/>
              </w:rPr>
              <w:t>de</w:t>
            </w:r>
            <w:r w:rsidRPr="009C7670">
              <w:rPr>
                <w:rFonts w:ascii="Arial" w:hAnsi="Arial" w:cs="Arial"/>
                <w:bCs/>
                <w:sz w:val="18"/>
                <w:szCs w:val="18"/>
              </w:rPr>
              <w:t xml:space="preserve"> 3 </w:t>
            </w:r>
            <w:r>
              <w:rPr>
                <w:rFonts w:ascii="Arial" w:hAnsi="Arial" w:cs="Arial"/>
                <w:bCs/>
                <w:sz w:val="18"/>
                <w:szCs w:val="18"/>
              </w:rPr>
              <w:t>a 6</w:t>
            </w:r>
          </w:p>
          <w:p w14:paraId="70A6E8C2" w14:textId="438A1827" w:rsidR="00BC0EC8" w:rsidRPr="00BC0EC8" w:rsidRDefault="00BC0EC8" w:rsidP="00BC0EC8">
            <w:pPr>
              <w:ind w:left="709"/>
              <w:jc w:val="both"/>
              <w:rPr>
                <w:rFonts w:ascii="Arial" w:hAnsi="Arial" w:cs="Arial"/>
                <w:bCs/>
                <w:sz w:val="18"/>
                <w:szCs w:val="18"/>
              </w:rPr>
            </w:pPr>
            <w:r>
              <w:rPr>
                <w:rFonts w:ascii="Arial" w:hAnsi="Arial" w:cs="Arial"/>
                <w:bCs/>
                <w:sz w:val="18"/>
                <w:szCs w:val="18"/>
              </w:rPr>
              <w:t>mayor a 6</w:t>
            </w:r>
          </w:p>
        </w:tc>
        <w:tc>
          <w:tcPr>
            <w:tcW w:w="1701" w:type="dxa"/>
          </w:tcPr>
          <w:p w14:paraId="4E3C500A" w14:textId="77777777" w:rsidR="00BC0EC8" w:rsidRDefault="00BC0EC8" w:rsidP="002B7C2B">
            <w:pPr>
              <w:jc w:val="center"/>
              <w:rPr>
                <w:rFonts w:ascii="Arial" w:hAnsi="Arial" w:cs="Arial"/>
                <w:sz w:val="18"/>
                <w:szCs w:val="18"/>
              </w:rPr>
            </w:pPr>
          </w:p>
          <w:p w14:paraId="7AD76952" w14:textId="77777777" w:rsidR="00BC0EC8" w:rsidRDefault="00BC0EC8" w:rsidP="002B7C2B">
            <w:pPr>
              <w:jc w:val="center"/>
              <w:rPr>
                <w:rFonts w:ascii="Arial" w:hAnsi="Arial" w:cs="Arial"/>
                <w:sz w:val="18"/>
                <w:szCs w:val="18"/>
              </w:rPr>
            </w:pPr>
          </w:p>
          <w:p w14:paraId="34F058E3" w14:textId="77777777" w:rsidR="00BC0EC8" w:rsidRDefault="00BC0EC8" w:rsidP="002B7C2B">
            <w:pPr>
              <w:jc w:val="center"/>
              <w:rPr>
                <w:rFonts w:ascii="Arial" w:hAnsi="Arial" w:cs="Arial"/>
                <w:sz w:val="18"/>
                <w:szCs w:val="18"/>
              </w:rPr>
            </w:pPr>
          </w:p>
          <w:p w14:paraId="038EDE1A" w14:textId="77777777" w:rsidR="00BC0EC8" w:rsidRDefault="00BC0EC8" w:rsidP="002B7C2B">
            <w:pPr>
              <w:jc w:val="center"/>
              <w:rPr>
                <w:rFonts w:ascii="Arial" w:hAnsi="Arial" w:cs="Arial"/>
                <w:sz w:val="18"/>
                <w:szCs w:val="18"/>
              </w:rPr>
            </w:pPr>
          </w:p>
          <w:p w14:paraId="1AEB328F" w14:textId="77777777" w:rsidR="00BC0EC8" w:rsidRDefault="00BC0EC8" w:rsidP="002B7C2B">
            <w:pPr>
              <w:jc w:val="center"/>
              <w:rPr>
                <w:rFonts w:ascii="Arial" w:hAnsi="Arial" w:cs="Arial"/>
                <w:sz w:val="18"/>
                <w:szCs w:val="18"/>
              </w:rPr>
            </w:pPr>
          </w:p>
          <w:p w14:paraId="20AEF037" w14:textId="77777777" w:rsidR="00BC0EC8" w:rsidRDefault="00BC0EC8" w:rsidP="002B7C2B">
            <w:pPr>
              <w:jc w:val="center"/>
              <w:rPr>
                <w:rFonts w:ascii="Arial" w:hAnsi="Arial" w:cs="Arial"/>
                <w:sz w:val="18"/>
                <w:szCs w:val="18"/>
              </w:rPr>
            </w:pPr>
          </w:p>
          <w:p w14:paraId="724224C0" w14:textId="77777777" w:rsidR="00BC0EC8" w:rsidRPr="000C61C3" w:rsidRDefault="00BC0EC8" w:rsidP="002B7C2B">
            <w:pPr>
              <w:jc w:val="center"/>
              <w:rPr>
                <w:rFonts w:ascii="Arial" w:hAnsi="Arial" w:cs="Arial"/>
                <w:sz w:val="18"/>
                <w:szCs w:val="18"/>
              </w:rPr>
            </w:pPr>
            <w:r>
              <w:rPr>
                <w:rFonts w:ascii="Arial" w:hAnsi="Arial" w:cs="Arial"/>
                <w:sz w:val="18"/>
                <w:szCs w:val="18"/>
              </w:rPr>
              <w:t>8</w:t>
            </w:r>
          </w:p>
          <w:p w14:paraId="6E88D17C" w14:textId="77777777" w:rsidR="00BC0EC8" w:rsidRDefault="00BC0EC8" w:rsidP="002B7C2B">
            <w:pPr>
              <w:jc w:val="center"/>
              <w:rPr>
                <w:rFonts w:ascii="Arial" w:hAnsi="Arial" w:cs="Arial"/>
                <w:sz w:val="18"/>
                <w:szCs w:val="18"/>
              </w:rPr>
            </w:pPr>
            <w:r>
              <w:rPr>
                <w:rFonts w:ascii="Arial" w:hAnsi="Arial" w:cs="Arial"/>
                <w:sz w:val="18"/>
                <w:szCs w:val="18"/>
              </w:rPr>
              <w:t>10</w:t>
            </w:r>
          </w:p>
          <w:p w14:paraId="11D96614" w14:textId="77777777" w:rsidR="00BC0EC8" w:rsidRDefault="00BC0EC8" w:rsidP="002B7C2B">
            <w:pPr>
              <w:jc w:val="center"/>
              <w:rPr>
                <w:rFonts w:ascii="Arial" w:hAnsi="Arial" w:cs="Arial"/>
                <w:sz w:val="18"/>
                <w:szCs w:val="18"/>
              </w:rPr>
            </w:pPr>
          </w:p>
          <w:p w14:paraId="5C2DD39F" w14:textId="77777777" w:rsidR="00BC0EC8" w:rsidRDefault="00BC0EC8" w:rsidP="002B7C2B">
            <w:pPr>
              <w:jc w:val="center"/>
              <w:rPr>
                <w:rFonts w:ascii="Arial" w:hAnsi="Arial" w:cs="Arial"/>
                <w:sz w:val="18"/>
                <w:szCs w:val="18"/>
              </w:rPr>
            </w:pPr>
          </w:p>
          <w:p w14:paraId="651C6A1A" w14:textId="77777777" w:rsidR="00BC0EC8" w:rsidRDefault="00BC0EC8" w:rsidP="002B7C2B">
            <w:pPr>
              <w:jc w:val="center"/>
              <w:rPr>
                <w:rFonts w:ascii="Arial" w:hAnsi="Arial" w:cs="Arial"/>
                <w:sz w:val="18"/>
                <w:szCs w:val="18"/>
              </w:rPr>
            </w:pPr>
          </w:p>
          <w:p w14:paraId="0E1F6481" w14:textId="77777777" w:rsidR="00BC0EC8" w:rsidRDefault="00BC0EC8" w:rsidP="002B7C2B">
            <w:pPr>
              <w:jc w:val="center"/>
              <w:rPr>
                <w:rFonts w:ascii="Arial" w:hAnsi="Arial" w:cs="Arial"/>
                <w:sz w:val="18"/>
                <w:szCs w:val="18"/>
              </w:rPr>
            </w:pPr>
          </w:p>
          <w:p w14:paraId="5110C953" w14:textId="77777777" w:rsidR="00BC0EC8" w:rsidRDefault="00BC0EC8" w:rsidP="002B7C2B">
            <w:pPr>
              <w:jc w:val="center"/>
              <w:rPr>
                <w:rFonts w:ascii="Arial" w:hAnsi="Arial" w:cs="Arial"/>
                <w:sz w:val="18"/>
                <w:szCs w:val="18"/>
              </w:rPr>
            </w:pPr>
          </w:p>
          <w:p w14:paraId="50D9386F" w14:textId="77777777" w:rsidR="00BC0EC8" w:rsidRDefault="00BC0EC8" w:rsidP="002B7C2B">
            <w:pPr>
              <w:jc w:val="center"/>
              <w:rPr>
                <w:rFonts w:ascii="Arial" w:hAnsi="Arial" w:cs="Arial"/>
                <w:sz w:val="18"/>
                <w:szCs w:val="18"/>
              </w:rPr>
            </w:pPr>
          </w:p>
          <w:p w14:paraId="0C0861BA" w14:textId="77777777" w:rsidR="00BC0EC8" w:rsidRDefault="00BC0EC8" w:rsidP="002B7C2B">
            <w:pPr>
              <w:jc w:val="center"/>
              <w:rPr>
                <w:rFonts w:ascii="Arial" w:hAnsi="Arial" w:cs="Arial"/>
                <w:sz w:val="18"/>
                <w:szCs w:val="18"/>
              </w:rPr>
            </w:pPr>
          </w:p>
          <w:p w14:paraId="3899D79D" w14:textId="77777777" w:rsidR="00BC0EC8" w:rsidRDefault="00BC0EC8" w:rsidP="002B7C2B">
            <w:pPr>
              <w:jc w:val="center"/>
              <w:rPr>
                <w:rFonts w:ascii="Arial" w:hAnsi="Arial" w:cs="Arial"/>
                <w:sz w:val="18"/>
                <w:szCs w:val="18"/>
              </w:rPr>
            </w:pPr>
            <w:r>
              <w:rPr>
                <w:rFonts w:ascii="Arial" w:hAnsi="Arial" w:cs="Arial"/>
                <w:sz w:val="18"/>
                <w:szCs w:val="18"/>
              </w:rPr>
              <w:t>8</w:t>
            </w:r>
          </w:p>
          <w:p w14:paraId="00F180F9" w14:textId="77777777" w:rsidR="00BC0EC8" w:rsidRPr="000C61C3" w:rsidRDefault="00BC0EC8" w:rsidP="002B7C2B">
            <w:pPr>
              <w:jc w:val="center"/>
              <w:rPr>
                <w:rFonts w:ascii="Arial" w:hAnsi="Arial" w:cs="Arial"/>
                <w:sz w:val="18"/>
                <w:szCs w:val="18"/>
              </w:rPr>
            </w:pPr>
            <w:r>
              <w:rPr>
                <w:rFonts w:ascii="Arial" w:hAnsi="Arial" w:cs="Arial"/>
                <w:sz w:val="18"/>
                <w:szCs w:val="18"/>
              </w:rPr>
              <w:t>10</w:t>
            </w:r>
          </w:p>
        </w:tc>
        <w:tc>
          <w:tcPr>
            <w:tcW w:w="1843" w:type="dxa"/>
          </w:tcPr>
          <w:p w14:paraId="4BED8941" w14:textId="77777777" w:rsidR="00BC0EC8" w:rsidRPr="006853C6" w:rsidRDefault="00BC0EC8" w:rsidP="002B7C2B">
            <w:pPr>
              <w:jc w:val="both"/>
              <w:rPr>
                <w:rFonts w:cs="Arial"/>
                <w:lang w:val="es-BO"/>
              </w:rPr>
            </w:pPr>
          </w:p>
        </w:tc>
      </w:tr>
      <w:tr w:rsidR="00BC0EC8" w:rsidRPr="006853C6" w14:paraId="1AD6D71B" w14:textId="77777777" w:rsidTr="00BC0EC8">
        <w:tc>
          <w:tcPr>
            <w:tcW w:w="567" w:type="dxa"/>
            <w:shd w:val="clear" w:color="auto" w:fill="323E4F" w:themeFill="text2" w:themeFillShade="BF"/>
          </w:tcPr>
          <w:p w14:paraId="7D910039" w14:textId="77777777" w:rsidR="00BC0EC8" w:rsidRPr="006853C6" w:rsidRDefault="00BC0EC8" w:rsidP="002B7C2B">
            <w:pPr>
              <w:jc w:val="center"/>
              <w:rPr>
                <w:rFonts w:cs="Arial"/>
                <w:lang w:val="es-BO"/>
              </w:rPr>
            </w:pPr>
            <w:r>
              <w:rPr>
                <w:rFonts w:cs="Arial"/>
                <w:lang w:val="es-BO"/>
              </w:rPr>
              <w:t>2</w:t>
            </w:r>
          </w:p>
        </w:tc>
        <w:tc>
          <w:tcPr>
            <w:tcW w:w="6053" w:type="dxa"/>
            <w:shd w:val="clear" w:color="auto" w:fill="323E4F" w:themeFill="text2" w:themeFillShade="BF"/>
          </w:tcPr>
          <w:p w14:paraId="3EC291F4" w14:textId="77777777" w:rsidR="00BC0EC8" w:rsidRPr="000C61C3" w:rsidRDefault="00BC0EC8" w:rsidP="002B7C2B">
            <w:pPr>
              <w:jc w:val="both"/>
              <w:rPr>
                <w:rFonts w:ascii="Arial" w:hAnsi="Arial" w:cs="Arial"/>
                <w:sz w:val="18"/>
                <w:szCs w:val="18"/>
              </w:rPr>
            </w:pPr>
            <w:r w:rsidRPr="000C61C3">
              <w:rPr>
                <w:rFonts w:ascii="Arial" w:hAnsi="Arial" w:cs="Arial"/>
                <w:b/>
                <w:sz w:val="18"/>
                <w:szCs w:val="18"/>
              </w:rPr>
              <w:t>Experiencia Específica de la empresa</w:t>
            </w:r>
            <w:r>
              <w:rPr>
                <w:rFonts w:ascii="Arial" w:hAnsi="Arial" w:cs="Arial"/>
                <w:b/>
                <w:sz w:val="18"/>
                <w:szCs w:val="18"/>
              </w:rPr>
              <w:t xml:space="preserve"> en los últimos 5 años</w:t>
            </w:r>
            <w:r w:rsidRPr="000C61C3">
              <w:rPr>
                <w:rFonts w:ascii="Arial" w:hAnsi="Arial" w:cs="Arial"/>
                <w:b/>
                <w:sz w:val="18"/>
                <w:szCs w:val="18"/>
              </w:rPr>
              <w:t>:</w:t>
            </w:r>
          </w:p>
        </w:tc>
        <w:tc>
          <w:tcPr>
            <w:tcW w:w="1701" w:type="dxa"/>
            <w:shd w:val="clear" w:color="auto" w:fill="323E4F" w:themeFill="text2" w:themeFillShade="BF"/>
          </w:tcPr>
          <w:p w14:paraId="4966123C" w14:textId="77777777" w:rsidR="00BC0EC8" w:rsidRPr="000C61C3" w:rsidRDefault="00BC0EC8" w:rsidP="002B7C2B">
            <w:pPr>
              <w:jc w:val="center"/>
              <w:rPr>
                <w:rFonts w:ascii="Arial" w:hAnsi="Arial" w:cs="Arial"/>
                <w:sz w:val="18"/>
                <w:szCs w:val="18"/>
              </w:rPr>
            </w:pPr>
            <w:r>
              <w:rPr>
                <w:rFonts w:ascii="Arial" w:hAnsi="Arial" w:cs="Arial"/>
                <w:sz w:val="18"/>
                <w:szCs w:val="18"/>
              </w:rPr>
              <w:t>15</w:t>
            </w:r>
          </w:p>
        </w:tc>
        <w:tc>
          <w:tcPr>
            <w:tcW w:w="1843" w:type="dxa"/>
            <w:shd w:val="clear" w:color="auto" w:fill="323E4F" w:themeFill="text2" w:themeFillShade="BF"/>
          </w:tcPr>
          <w:p w14:paraId="6BD66468" w14:textId="77777777" w:rsidR="00BC0EC8" w:rsidRPr="006853C6" w:rsidRDefault="00BC0EC8" w:rsidP="002B7C2B">
            <w:pPr>
              <w:jc w:val="both"/>
              <w:rPr>
                <w:rFonts w:cs="Arial"/>
                <w:lang w:val="es-BO"/>
              </w:rPr>
            </w:pPr>
          </w:p>
        </w:tc>
      </w:tr>
      <w:tr w:rsidR="00BC0EC8" w:rsidRPr="006853C6" w14:paraId="15774356" w14:textId="77777777" w:rsidTr="00BC0EC8">
        <w:tc>
          <w:tcPr>
            <w:tcW w:w="567" w:type="dxa"/>
          </w:tcPr>
          <w:p w14:paraId="3F06DAE2" w14:textId="77777777" w:rsidR="00BC0EC8" w:rsidRPr="006853C6" w:rsidRDefault="00BC0EC8" w:rsidP="002B7C2B">
            <w:pPr>
              <w:jc w:val="center"/>
              <w:rPr>
                <w:rFonts w:cs="Arial"/>
                <w:lang w:val="es-BO"/>
              </w:rPr>
            </w:pPr>
          </w:p>
        </w:tc>
        <w:tc>
          <w:tcPr>
            <w:tcW w:w="6053" w:type="dxa"/>
          </w:tcPr>
          <w:p w14:paraId="0507F329" w14:textId="77777777" w:rsidR="00BC0EC8" w:rsidRPr="0000441B" w:rsidRDefault="00BC0EC8" w:rsidP="002B7C2B">
            <w:pPr>
              <w:ind w:left="213" w:right="255"/>
              <w:jc w:val="both"/>
              <w:rPr>
                <w:rFonts w:ascii="Arial" w:hAnsi="Arial" w:cs="Arial"/>
                <w:bCs/>
                <w:sz w:val="18"/>
                <w:szCs w:val="18"/>
              </w:rPr>
            </w:pPr>
            <w:r w:rsidRPr="0000441B">
              <w:rPr>
                <w:rFonts w:ascii="Arial" w:hAnsi="Arial" w:cs="Arial"/>
                <w:bCs/>
                <w:sz w:val="18"/>
                <w:szCs w:val="18"/>
              </w:rPr>
              <w:t>Encuestas a nivel nacional en el área urbana y rural y/o estudios de mercado con el levantamiento de una encuesta a nivel nacional en el área urbana y rural en el ámbito comercial y/o social y/o económico y/o financiero.</w:t>
            </w:r>
          </w:p>
          <w:p w14:paraId="1D082451" w14:textId="77777777" w:rsidR="00BC0EC8" w:rsidRDefault="00BC0EC8" w:rsidP="002B7C2B">
            <w:pPr>
              <w:ind w:right="255"/>
              <w:jc w:val="both"/>
              <w:rPr>
                <w:rFonts w:ascii="Arial" w:hAnsi="Arial" w:cs="Arial"/>
                <w:sz w:val="18"/>
                <w:szCs w:val="18"/>
              </w:rPr>
            </w:pPr>
          </w:p>
          <w:p w14:paraId="5C6608A6" w14:textId="77777777" w:rsidR="00BC0EC8" w:rsidRDefault="00BC0EC8" w:rsidP="002B7C2B">
            <w:pPr>
              <w:ind w:left="417"/>
              <w:jc w:val="both"/>
              <w:rPr>
                <w:rFonts w:ascii="Arial" w:hAnsi="Arial" w:cs="Arial"/>
                <w:sz w:val="18"/>
                <w:szCs w:val="18"/>
              </w:rPr>
            </w:pPr>
            <w:r w:rsidRPr="000C61C3">
              <w:rPr>
                <w:rFonts w:ascii="Arial" w:hAnsi="Arial" w:cs="Arial"/>
                <w:sz w:val="18"/>
                <w:szCs w:val="18"/>
              </w:rPr>
              <w:t>6 encuestas y/o 4 estudios.</w:t>
            </w:r>
          </w:p>
          <w:p w14:paraId="51669E3F" w14:textId="77777777" w:rsidR="00BC0EC8" w:rsidRPr="000C61C3" w:rsidRDefault="00BC0EC8" w:rsidP="002B7C2B">
            <w:pPr>
              <w:ind w:left="417"/>
              <w:jc w:val="both"/>
              <w:rPr>
                <w:rFonts w:ascii="Arial" w:hAnsi="Arial" w:cs="Arial"/>
                <w:sz w:val="18"/>
                <w:szCs w:val="18"/>
              </w:rPr>
            </w:pPr>
          </w:p>
          <w:p w14:paraId="68D1BDD6" w14:textId="77777777" w:rsidR="00BC0EC8" w:rsidRDefault="00BC0EC8" w:rsidP="002B7C2B">
            <w:pPr>
              <w:ind w:left="417"/>
              <w:jc w:val="both"/>
              <w:rPr>
                <w:rFonts w:ascii="Arial" w:hAnsi="Arial" w:cs="Arial"/>
                <w:sz w:val="18"/>
                <w:szCs w:val="18"/>
              </w:rPr>
            </w:pPr>
            <w:r w:rsidRPr="000C61C3">
              <w:rPr>
                <w:rFonts w:ascii="Arial" w:hAnsi="Arial" w:cs="Arial"/>
                <w:sz w:val="18"/>
                <w:szCs w:val="18"/>
              </w:rPr>
              <w:t xml:space="preserve">7 encuestas y/o 5 estudios. </w:t>
            </w:r>
          </w:p>
          <w:p w14:paraId="516CAA9C" w14:textId="77777777" w:rsidR="00BC0EC8" w:rsidRPr="000C61C3" w:rsidRDefault="00BC0EC8" w:rsidP="002B7C2B">
            <w:pPr>
              <w:ind w:left="417"/>
              <w:jc w:val="both"/>
              <w:rPr>
                <w:rFonts w:ascii="Arial" w:hAnsi="Arial" w:cs="Arial"/>
                <w:sz w:val="18"/>
                <w:szCs w:val="18"/>
              </w:rPr>
            </w:pPr>
          </w:p>
          <w:p w14:paraId="50DA03C7" w14:textId="77777777" w:rsidR="00BC0EC8" w:rsidRPr="000C61C3" w:rsidRDefault="00BC0EC8" w:rsidP="002B7C2B">
            <w:pPr>
              <w:ind w:left="417"/>
              <w:jc w:val="both"/>
              <w:rPr>
                <w:rFonts w:ascii="Arial" w:hAnsi="Arial" w:cs="Arial"/>
                <w:sz w:val="18"/>
                <w:szCs w:val="18"/>
              </w:rPr>
            </w:pPr>
            <w:r w:rsidRPr="000C61C3">
              <w:rPr>
                <w:rFonts w:ascii="Arial" w:hAnsi="Arial" w:cs="Arial"/>
                <w:sz w:val="18"/>
                <w:szCs w:val="18"/>
              </w:rPr>
              <w:t>8 encuestas y/o 6 estudios.</w:t>
            </w:r>
          </w:p>
          <w:p w14:paraId="56CFD2B7" w14:textId="77777777" w:rsidR="00BC0EC8" w:rsidRPr="000C61C3" w:rsidRDefault="00BC0EC8" w:rsidP="002B7C2B">
            <w:pPr>
              <w:jc w:val="both"/>
              <w:rPr>
                <w:rFonts w:ascii="Arial" w:hAnsi="Arial" w:cs="Arial"/>
                <w:sz w:val="18"/>
                <w:szCs w:val="18"/>
              </w:rPr>
            </w:pPr>
          </w:p>
          <w:p w14:paraId="7DD3A61F" w14:textId="77777777" w:rsidR="00BC0EC8" w:rsidRPr="000C61C3" w:rsidRDefault="00BC0EC8" w:rsidP="002B7C2B">
            <w:pPr>
              <w:ind w:left="417"/>
              <w:jc w:val="both"/>
              <w:rPr>
                <w:rFonts w:ascii="Arial" w:hAnsi="Arial" w:cs="Arial"/>
                <w:sz w:val="18"/>
                <w:szCs w:val="18"/>
              </w:rPr>
            </w:pPr>
            <w:r w:rsidRPr="000C61C3">
              <w:rPr>
                <w:rFonts w:ascii="Arial" w:hAnsi="Arial" w:cs="Arial"/>
                <w:sz w:val="18"/>
                <w:szCs w:val="18"/>
              </w:rPr>
              <w:t xml:space="preserve">Mayor a </w:t>
            </w:r>
            <w:r>
              <w:rPr>
                <w:rFonts w:ascii="Arial" w:hAnsi="Arial" w:cs="Arial"/>
                <w:sz w:val="18"/>
                <w:szCs w:val="18"/>
              </w:rPr>
              <w:t>8 encuestas y/o mayor a 6</w:t>
            </w:r>
            <w:r w:rsidRPr="000C61C3">
              <w:rPr>
                <w:rFonts w:ascii="Arial" w:hAnsi="Arial" w:cs="Arial"/>
                <w:sz w:val="18"/>
                <w:szCs w:val="18"/>
              </w:rPr>
              <w:t xml:space="preserve"> estudios.  </w:t>
            </w:r>
          </w:p>
        </w:tc>
        <w:tc>
          <w:tcPr>
            <w:tcW w:w="1701" w:type="dxa"/>
          </w:tcPr>
          <w:p w14:paraId="3B98E5D4" w14:textId="77777777" w:rsidR="00BC0EC8" w:rsidRDefault="00BC0EC8" w:rsidP="002B7C2B">
            <w:pPr>
              <w:jc w:val="center"/>
              <w:rPr>
                <w:rFonts w:ascii="Arial" w:hAnsi="Arial" w:cs="Arial"/>
                <w:sz w:val="18"/>
                <w:szCs w:val="18"/>
              </w:rPr>
            </w:pPr>
          </w:p>
          <w:p w14:paraId="73B5C583" w14:textId="77777777" w:rsidR="00BC0EC8" w:rsidRDefault="00BC0EC8" w:rsidP="002B7C2B">
            <w:pPr>
              <w:rPr>
                <w:rFonts w:ascii="Arial" w:hAnsi="Arial" w:cs="Arial"/>
                <w:sz w:val="18"/>
                <w:szCs w:val="18"/>
              </w:rPr>
            </w:pPr>
          </w:p>
          <w:p w14:paraId="1F672814" w14:textId="77777777" w:rsidR="00BC0EC8" w:rsidRDefault="00BC0EC8" w:rsidP="002B7C2B">
            <w:pPr>
              <w:rPr>
                <w:rFonts w:ascii="Arial" w:hAnsi="Arial" w:cs="Arial"/>
                <w:sz w:val="18"/>
                <w:szCs w:val="18"/>
              </w:rPr>
            </w:pPr>
          </w:p>
          <w:p w14:paraId="537959E9" w14:textId="77777777" w:rsidR="00BC0EC8" w:rsidRDefault="00BC0EC8" w:rsidP="002B7C2B">
            <w:pPr>
              <w:rPr>
                <w:rFonts w:ascii="Arial" w:hAnsi="Arial" w:cs="Arial"/>
                <w:sz w:val="18"/>
                <w:szCs w:val="18"/>
              </w:rPr>
            </w:pPr>
          </w:p>
          <w:p w14:paraId="1C900492" w14:textId="77777777" w:rsidR="00BC0EC8" w:rsidRDefault="00BC0EC8" w:rsidP="002B7C2B">
            <w:pPr>
              <w:jc w:val="center"/>
              <w:rPr>
                <w:rFonts w:ascii="Arial" w:hAnsi="Arial" w:cs="Arial"/>
                <w:sz w:val="18"/>
                <w:szCs w:val="18"/>
              </w:rPr>
            </w:pPr>
          </w:p>
          <w:p w14:paraId="5C0C25BC" w14:textId="77777777" w:rsidR="00BC0EC8" w:rsidRDefault="00BC0EC8" w:rsidP="002B7C2B">
            <w:pPr>
              <w:jc w:val="center"/>
              <w:rPr>
                <w:rFonts w:ascii="Arial" w:hAnsi="Arial" w:cs="Arial"/>
                <w:sz w:val="18"/>
                <w:szCs w:val="18"/>
              </w:rPr>
            </w:pPr>
            <w:r>
              <w:rPr>
                <w:rFonts w:ascii="Arial" w:hAnsi="Arial" w:cs="Arial"/>
                <w:sz w:val="18"/>
                <w:szCs w:val="18"/>
              </w:rPr>
              <w:t>8</w:t>
            </w:r>
          </w:p>
          <w:p w14:paraId="59108F30" w14:textId="77777777" w:rsidR="00BC0EC8" w:rsidRDefault="00BC0EC8" w:rsidP="002B7C2B">
            <w:pPr>
              <w:jc w:val="center"/>
              <w:rPr>
                <w:rFonts w:ascii="Arial" w:hAnsi="Arial" w:cs="Arial"/>
                <w:sz w:val="18"/>
                <w:szCs w:val="18"/>
              </w:rPr>
            </w:pPr>
          </w:p>
          <w:p w14:paraId="6B5201DF" w14:textId="77777777" w:rsidR="00BC0EC8" w:rsidRDefault="00BC0EC8" w:rsidP="002B7C2B">
            <w:pPr>
              <w:jc w:val="center"/>
              <w:rPr>
                <w:rFonts w:ascii="Arial" w:hAnsi="Arial" w:cs="Arial"/>
                <w:sz w:val="18"/>
                <w:szCs w:val="18"/>
              </w:rPr>
            </w:pPr>
            <w:r>
              <w:rPr>
                <w:rFonts w:ascii="Arial" w:hAnsi="Arial" w:cs="Arial"/>
                <w:sz w:val="18"/>
                <w:szCs w:val="18"/>
              </w:rPr>
              <w:t>10</w:t>
            </w:r>
          </w:p>
          <w:p w14:paraId="441EB542" w14:textId="77777777" w:rsidR="00BC0EC8" w:rsidRDefault="00BC0EC8" w:rsidP="002B7C2B">
            <w:pPr>
              <w:jc w:val="center"/>
              <w:rPr>
                <w:rFonts w:ascii="Arial" w:hAnsi="Arial" w:cs="Arial"/>
                <w:sz w:val="18"/>
                <w:szCs w:val="18"/>
              </w:rPr>
            </w:pPr>
          </w:p>
          <w:p w14:paraId="691C7885" w14:textId="77777777" w:rsidR="00BC0EC8" w:rsidRDefault="00BC0EC8" w:rsidP="002B7C2B">
            <w:pPr>
              <w:jc w:val="center"/>
              <w:rPr>
                <w:rFonts w:ascii="Arial" w:hAnsi="Arial" w:cs="Arial"/>
                <w:sz w:val="18"/>
                <w:szCs w:val="18"/>
              </w:rPr>
            </w:pPr>
            <w:r>
              <w:rPr>
                <w:rFonts w:ascii="Arial" w:hAnsi="Arial" w:cs="Arial"/>
                <w:sz w:val="18"/>
                <w:szCs w:val="18"/>
              </w:rPr>
              <w:t>12</w:t>
            </w:r>
          </w:p>
          <w:p w14:paraId="04487477" w14:textId="77777777" w:rsidR="00BC0EC8" w:rsidRDefault="00BC0EC8" w:rsidP="002B7C2B">
            <w:pPr>
              <w:rPr>
                <w:rFonts w:ascii="Arial" w:hAnsi="Arial" w:cs="Arial"/>
                <w:sz w:val="18"/>
                <w:szCs w:val="18"/>
              </w:rPr>
            </w:pPr>
          </w:p>
          <w:p w14:paraId="6AA8AD27" w14:textId="77777777" w:rsidR="00BC0EC8" w:rsidRPr="000C61C3" w:rsidRDefault="00BC0EC8" w:rsidP="002B7C2B">
            <w:pPr>
              <w:jc w:val="center"/>
              <w:rPr>
                <w:rFonts w:ascii="Arial" w:hAnsi="Arial" w:cs="Arial"/>
                <w:sz w:val="18"/>
                <w:szCs w:val="18"/>
              </w:rPr>
            </w:pPr>
            <w:r>
              <w:rPr>
                <w:rFonts w:ascii="Arial" w:hAnsi="Arial" w:cs="Arial"/>
                <w:sz w:val="18"/>
                <w:szCs w:val="18"/>
              </w:rPr>
              <w:t>15</w:t>
            </w:r>
          </w:p>
        </w:tc>
        <w:tc>
          <w:tcPr>
            <w:tcW w:w="1843" w:type="dxa"/>
          </w:tcPr>
          <w:p w14:paraId="6407ACA6" w14:textId="77777777" w:rsidR="00BC0EC8" w:rsidRPr="006853C6" w:rsidRDefault="00BC0EC8" w:rsidP="002B7C2B">
            <w:pPr>
              <w:jc w:val="both"/>
              <w:rPr>
                <w:rFonts w:cs="Arial"/>
                <w:lang w:val="es-BO"/>
              </w:rPr>
            </w:pPr>
          </w:p>
        </w:tc>
      </w:tr>
      <w:tr w:rsidR="00BC0EC8" w:rsidRPr="006853C6" w14:paraId="40F040CB" w14:textId="77777777" w:rsidTr="00BC0EC8">
        <w:tc>
          <w:tcPr>
            <w:tcW w:w="567" w:type="dxa"/>
          </w:tcPr>
          <w:p w14:paraId="1B5EE45B" w14:textId="77777777" w:rsidR="00BC0EC8" w:rsidRPr="006853C6" w:rsidRDefault="00BC0EC8" w:rsidP="002B7C2B">
            <w:pPr>
              <w:jc w:val="center"/>
              <w:rPr>
                <w:rFonts w:cs="Arial"/>
                <w:lang w:val="es-BO"/>
              </w:rPr>
            </w:pPr>
          </w:p>
        </w:tc>
        <w:tc>
          <w:tcPr>
            <w:tcW w:w="6053" w:type="dxa"/>
          </w:tcPr>
          <w:p w14:paraId="226B2DAF" w14:textId="77777777" w:rsidR="00BC0EC8" w:rsidRPr="000C61C3" w:rsidRDefault="00BC0EC8" w:rsidP="002B7C2B">
            <w:pPr>
              <w:jc w:val="both"/>
              <w:rPr>
                <w:rFonts w:ascii="Arial" w:hAnsi="Arial" w:cs="Arial"/>
                <w:b/>
                <w:bCs/>
                <w:sz w:val="18"/>
                <w:szCs w:val="18"/>
              </w:rPr>
            </w:pPr>
            <w:r w:rsidRPr="000C61C3">
              <w:rPr>
                <w:rFonts w:ascii="Arial" w:hAnsi="Arial" w:cs="Arial"/>
                <w:b/>
                <w:bCs/>
                <w:sz w:val="18"/>
                <w:szCs w:val="18"/>
              </w:rPr>
              <w:t>TOTAL</w:t>
            </w:r>
          </w:p>
        </w:tc>
        <w:tc>
          <w:tcPr>
            <w:tcW w:w="1701" w:type="dxa"/>
          </w:tcPr>
          <w:p w14:paraId="04C45603" w14:textId="77777777" w:rsidR="00BC0EC8" w:rsidRPr="000C61C3" w:rsidRDefault="00BC0EC8" w:rsidP="002B7C2B">
            <w:pPr>
              <w:jc w:val="center"/>
              <w:rPr>
                <w:rFonts w:ascii="Arial" w:hAnsi="Arial" w:cs="Arial"/>
                <w:b/>
                <w:bCs/>
                <w:sz w:val="18"/>
                <w:szCs w:val="18"/>
              </w:rPr>
            </w:pPr>
            <w:r w:rsidRPr="000C61C3">
              <w:rPr>
                <w:rFonts w:ascii="Arial" w:hAnsi="Arial" w:cs="Arial"/>
                <w:b/>
                <w:bCs/>
                <w:sz w:val="18"/>
                <w:szCs w:val="18"/>
              </w:rPr>
              <w:t>35</w:t>
            </w:r>
          </w:p>
        </w:tc>
        <w:tc>
          <w:tcPr>
            <w:tcW w:w="1843" w:type="dxa"/>
          </w:tcPr>
          <w:p w14:paraId="7B2476D8" w14:textId="77777777" w:rsidR="00BC0EC8" w:rsidRPr="006853C6" w:rsidRDefault="00BC0EC8" w:rsidP="002B7C2B">
            <w:pPr>
              <w:jc w:val="both"/>
              <w:rPr>
                <w:rFonts w:cs="Arial"/>
                <w:lang w:val="es-BO"/>
              </w:rPr>
            </w:pPr>
          </w:p>
        </w:tc>
      </w:tr>
    </w:tbl>
    <w:p w14:paraId="5BF27D31" w14:textId="77777777" w:rsidR="00BC0EC8" w:rsidRPr="006853C6" w:rsidRDefault="00BC0EC8" w:rsidP="00BC0EC8">
      <w:pPr>
        <w:jc w:val="both"/>
        <w:rPr>
          <w:lang w:val="es-BO"/>
        </w:rPr>
      </w:pPr>
    </w:p>
    <w:p w14:paraId="00B9ABA7" w14:textId="77777777" w:rsidR="00BC0EC8" w:rsidRPr="00BC0EC8" w:rsidRDefault="00BC0EC8" w:rsidP="00BC0EC8">
      <w:pPr>
        <w:ind w:left="-709" w:right="-518"/>
        <w:jc w:val="both"/>
        <w:rPr>
          <w:szCs w:val="17"/>
          <w:lang w:val="es-BO"/>
        </w:rPr>
      </w:pPr>
      <w:r w:rsidRPr="00BC0EC8">
        <w:rPr>
          <w:rFonts w:ascii="Arial" w:hAnsi="Arial" w:cs="Arial"/>
          <w:szCs w:val="17"/>
          <w:lang w:val="es-BO"/>
        </w:rPr>
        <w:t xml:space="preserve"> </w:t>
      </w:r>
      <w:r w:rsidRPr="00BC0EC8">
        <w:rPr>
          <w:rFonts w:cs="Arial"/>
          <w:szCs w:val="17"/>
          <w:lang w:val="es-BO"/>
        </w:rPr>
        <w:t>(*)</w:t>
      </w:r>
      <w:r w:rsidRPr="00BC0EC8">
        <w:rPr>
          <w:szCs w:val="17"/>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DFAD9E4" w14:textId="77777777" w:rsidR="00BC0EC8" w:rsidRPr="00BC0EC8" w:rsidRDefault="00BC0EC8" w:rsidP="00BC0EC8">
      <w:pPr>
        <w:ind w:left="-709" w:right="-518"/>
        <w:jc w:val="both"/>
        <w:rPr>
          <w:sz w:val="10"/>
          <w:szCs w:val="17"/>
          <w:lang w:val="es-BO"/>
        </w:rPr>
      </w:pPr>
    </w:p>
    <w:p w14:paraId="4B85F0D2" w14:textId="77777777" w:rsidR="00BC0EC8" w:rsidRPr="00BC0EC8" w:rsidRDefault="00BC0EC8" w:rsidP="00BC0EC8">
      <w:pPr>
        <w:ind w:left="-709" w:right="-518"/>
        <w:jc w:val="both"/>
        <w:rPr>
          <w:szCs w:val="17"/>
          <w:lang w:val="es-BO"/>
        </w:rPr>
      </w:pPr>
      <w:r w:rsidRPr="00BC0EC8">
        <w:rPr>
          <w:szCs w:val="17"/>
          <w:lang w:val="es-BO"/>
        </w:rPr>
        <w:t xml:space="preserve">(**) La suma de los puntajes asignados para las condiciones adicionales solicitadas deberá ser 35 puntos. </w:t>
      </w:r>
    </w:p>
    <w:p w14:paraId="6C748A5E" w14:textId="77777777" w:rsidR="00BC0EC8" w:rsidRPr="00BC0EC8" w:rsidRDefault="00BC0EC8" w:rsidP="00BC0EC8">
      <w:pPr>
        <w:ind w:right="-518"/>
        <w:jc w:val="both"/>
        <w:rPr>
          <w:sz w:val="10"/>
          <w:szCs w:val="17"/>
          <w:lang w:val="es-BO"/>
        </w:rPr>
      </w:pPr>
    </w:p>
    <w:p w14:paraId="4DED2F6F" w14:textId="77777777" w:rsidR="00BC0EC8" w:rsidRPr="00BC0EC8" w:rsidRDefault="00BC0EC8" w:rsidP="00BC0EC8">
      <w:pPr>
        <w:ind w:left="-709" w:right="-518"/>
        <w:jc w:val="both"/>
        <w:rPr>
          <w:szCs w:val="17"/>
          <w:lang w:val="es-BO"/>
        </w:rPr>
      </w:pPr>
      <w:r w:rsidRPr="00BC0EC8">
        <w:rPr>
          <w:szCs w:val="17"/>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F4195C2" w14:textId="77777777" w:rsidR="00BC0EC8" w:rsidRPr="00BC0EC8" w:rsidRDefault="00BC0EC8" w:rsidP="00BC0EC8">
      <w:pPr>
        <w:ind w:left="-709" w:right="-518"/>
        <w:jc w:val="both"/>
        <w:rPr>
          <w:sz w:val="10"/>
          <w:szCs w:val="17"/>
          <w:lang w:val="es-BO"/>
        </w:rPr>
      </w:pPr>
    </w:p>
    <w:p w14:paraId="321B048D" w14:textId="77777777" w:rsidR="00BC0EC8" w:rsidRPr="00BC0EC8" w:rsidRDefault="00BC0EC8" w:rsidP="00BC0EC8">
      <w:pPr>
        <w:ind w:left="-709" w:right="-518"/>
        <w:jc w:val="both"/>
        <w:rPr>
          <w:szCs w:val="17"/>
          <w:lang w:val="es-BO"/>
        </w:rPr>
      </w:pPr>
      <w:r w:rsidRPr="00BC0EC8">
        <w:rPr>
          <w:szCs w:val="17"/>
          <w:lang w:val="es-BO"/>
        </w:rPr>
        <w:t>(****) La puntuación se realizará mediante la aplicación de promedio simple del puntaje obtenido entre ambos profesionales.</w:t>
      </w:r>
    </w:p>
    <w:p w14:paraId="44276944" w14:textId="77777777" w:rsidR="00BC0EC8" w:rsidRPr="00BC0EC8" w:rsidRDefault="00BC0EC8" w:rsidP="00BC0EC8">
      <w:pPr>
        <w:ind w:right="-518"/>
        <w:jc w:val="both"/>
        <w:rPr>
          <w:rFonts w:cs="Arial"/>
          <w:b/>
          <w:sz w:val="12"/>
          <w:szCs w:val="17"/>
          <w:lang w:val="es-BO"/>
        </w:rPr>
      </w:pPr>
    </w:p>
    <w:p w14:paraId="36FE1E76" w14:textId="77777777" w:rsidR="00BC0EC8" w:rsidRPr="005136B8" w:rsidRDefault="00BC0EC8" w:rsidP="00BC0EC8">
      <w:pPr>
        <w:ind w:left="-98" w:right="-518" w:hanging="611"/>
        <w:jc w:val="both"/>
        <w:rPr>
          <w:sz w:val="17"/>
          <w:szCs w:val="17"/>
          <w:lang w:val="es-BO"/>
        </w:rPr>
      </w:pPr>
      <w:r w:rsidRPr="00686297">
        <w:rPr>
          <w:b/>
          <w:sz w:val="17"/>
          <w:szCs w:val="17"/>
          <w:lang w:val="es-BO"/>
        </w:rPr>
        <w:t>Nota:</w:t>
      </w:r>
      <w:r w:rsidRPr="00686297">
        <w:rPr>
          <w:sz w:val="17"/>
          <w:szCs w:val="17"/>
          <w:lang w:val="es-BO"/>
        </w:rPr>
        <w:t xml:space="preserve"> </w:t>
      </w:r>
      <w:r w:rsidRPr="00E70C01">
        <w:rPr>
          <w:sz w:val="17"/>
          <w:szCs w:val="17"/>
          <w:lang w:val="es-BO"/>
        </w:rPr>
        <w:t xml:space="preserve">El proponente adjudicado deberá acreditar su experiencia </w:t>
      </w:r>
      <w:r>
        <w:rPr>
          <w:sz w:val="17"/>
          <w:szCs w:val="17"/>
          <w:lang w:val="es-BO"/>
        </w:rPr>
        <w:t>adicional (</w:t>
      </w:r>
      <w:r w:rsidRPr="00E70C01">
        <w:rPr>
          <w:sz w:val="17"/>
          <w:szCs w:val="17"/>
          <w:lang w:val="es-BO"/>
        </w:rPr>
        <w:t>general y específica</w:t>
      </w:r>
      <w:r>
        <w:rPr>
          <w:sz w:val="17"/>
          <w:szCs w:val="17"/>
          <w:lang w:val="es-BO"/>
        </w:rPr>
        <w:t>)</w:t>
      </w:r>
      <w:r w:rsidRPr="00E70C01">
        <w:rPr>
          <w:sz w:val="17"/>
          <w:szCs w:val="17"/>
          <w:lang w:val="es-BO"/>
        </w:rPr>
        <w:t xml:space="preserve"> mediante certificados de cumplimiento de contrato o documentos equivalentes emitidos por el contratante, los cuales deben ser presentados en original o fotocopia legalizada para la suscripción del contrato. Estos documentos podrán ser respaldados con otra documentación que acredite las experiencias requeridas</w:t>
      </w:r>
      <w:r w:rsidRPr="00686297">
        <w:rPr>
          <w:sz w:val="17"/>
          <w:szCs w:val="17"/>
          <w:lang w:val="es-BO"/>
        </w:rPr>
        <w:t>.</w:t>
      </w:r>
    </w:p>
    <w:p w14:paraId="528BA11A" w14:textId="77777777" w:rsidR="004A16C7" w:rsidRDefault="004A16C7" w:rsidP="009845C3">
      <w:pPr>
        <w:ind w:left="-567" w:right="-518"/>
        <w:rPr>
          <w:rFonts w:cs="Arial"/>
          <w:b/>
          <w:sz w:val="18"/>
          <w:szCs w:val="18"/>
          <w:lang w:val="es-BO"/>
        </w:rPr>
      </w:pPr>
      <w:r>
        <w:rPr>
          <w:rFonts w:cs="Arial"/>
          <w:b/>
          <w:sz w:val="18"/>
          <w:szCs w:val="18"/>
          <w:lang w:val="es-BO"/>
        </w:rPr>
        <w:br w:type="page"/>
      </w:r>
    </w:p>
    <w:p w14:paraId="00951437" w14:textId="7C93F0D9"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5F8ACB00"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A375DA">
              <w:rPr>
                <w:rFonts w:ascii="Arial" w:hAnsi="Arial" w:cs="Arial"/>
                <w:b/>
                <w:color w:val="FFFFFF" w:themeColor="background1"/>
                <w:sz w:val="18"/>
                <w:szCs w:val="18"/>
                <w:lang w:val="es-BO"/>
              </w:rPr>
              <w:t>DATOS GENERALES DEL PROCESO</w:t>
            </w:r>
          </w:p>
        </w:tc>
      </w:tr>
      <w:tr w:rsidR="008F554D" w:rsidRPr="008F554D" w14:paraId="47B2841B"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8F554D" w:rsidRPr="008F554D" w14:paraId="23BF5909"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190AE4" w:rsidRPr="008F554D" w:rsidRDefault="00190AE4"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190AE4" w:rsidRPr="008F554D"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190AE4" w:rsidRPr="008F554D"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190AE4" w:rsidRPr="008F554D"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190AE4" w:rsidRPr="008F554D"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190AE4" w:rsidRPr="008F554D"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190AE4" w:rsidRPr="008F554D"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190AE4" w:rsidRPr="008F554D"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44D1B04" w14:textId="77777777" w:rsidR="00190AE4" w:rsidRPr="008F554D"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D125AA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42C3EE3" w14:textId="77777777" w:rsidR="00190AE4" w:rsidRPr="008F554D"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075673A"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305F0F6" w14:textId="77777777" w:rsidR="00190AE4" w:rsidRPr="008F554D" w:rsidRDefault="00190AE4" w:rsidP="00FC24D7">
            <w:pPr>
              <w:rPr>
                <w:rFonts w:ascii="Arial" w:hAnsi="Arial" w:cs="Arial"/>
                <w:lang w:val="es-BO"/>
              </w:rPr>
            </w:pPr>
          </w:p>
        </w:tc>
        <w:tc>
          <w:tcPr>
            <w:tcW w:w="579" w:type="dxa"/>
            <w:gridSpan w:val="2"/>
            <w:tcBorders>
              <w:top w:val="nil"/>
              <w:left w:val="nil"/>
              <w:bottom w:val="nil"/>
            </w:tcBorders>
            <w:vAlign w:val="center"/>
          </w:tcPr>
          <w:p w14:paraId="45FA05DA" w14:textId="77777777" w:rsidR="00190AE4" w:rsidRPr="008F554D" w:rsidRDefault="00190AE4"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780A54">
            <w:pPr>
              <w:numPr>
                <w:ilvl w:val="0"/>
                <w:numId w:val="35"/>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780A5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9AA5127" w:rsidR="00190AE4" w:rsidRPr="008F554D" w:rsidRDefault="00190AE4" w:rsidP="00780A54">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Depósito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780A5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780A5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780A5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780A5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780A5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780A5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624B1B53" w14:textId="77777777" w:rsidR="00A375DA" w:rsidRDefault="00A375DA">
      <w:pPr>
        <w:rPr>
          <w:rFonts w:cs="Arial"/>
          <w:b/>
          <w:sz w:val="18"/>
          <w:szCs w:val="18"/>
          <w:lang w:val="es-BO"/>
        </w:rPr>
      </w:pPr>
      <w:r>
        <w:rPr>
          <w:rFonts w:cs="Arial"/>
          <w:b/>
          <w:sz w:val="18"/>
          <w:szCs w:val="18"/>
          <w:lang w:val="es-BO"/>
        </w:rPr>
        <w:br w:type="page"/>
      </w:r>
    </w:p>
    <w:p w14:paraId="595FCAAC" w14:textId="24B22BE8"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679B909F"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A375DA">
              <w:rPr>
                <w:rFonts w:ascii="Arial" w:hAnsi="Arial" w:cs="Arial"/>
                <w:b/>
                <w:color w:val="FFFFFF" w:themeColor="background1"/>
                <w:sz w:val="18"/>
                <w:szCs w:val="18"/>
                <w:lang w:val="es-BO"/>
              </w:rPr>
              <w:t>DATOS GENERALES DEL PROCESO</w:t>
            </w:r>
          </w:p>
        </w:tc>
      </w:tr>
      <w:tr w:rsidR="008F554D" w:rsidRPr="008F554D" w14:paraId="0CFD3E96"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8F554D" w:rsidRPr="008F554D" w14:paraId="0F849AE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DA234C" w:rsidRPr="008F554D" w:rsidRDefault="00DA234C"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2B59A757" w:rsidR="00DA234C" w:rsidRPr="008F554D" w:rsidRDefault="0056140B" w:rsidP="0056140B">
            <w:pPr>
              <w:jc w:val="center"/>
              <w:rPr>
                <w:rFonts w:ascii="Arial" w:hAnsi="Arial" w:cs="Arial"/>
                <w:lang w:val="es-BO"/>
              </w:rPr>
            </w:pPr>
            <w:r>
              <w:rPr>
                <w:rFonts w:ascii="Arial" w:hAnsi="Arial" w:cs="Arial"/>
                <w:lang w:val="es-BO"/>
              </w:rPr>
              <w:t>2</w:t>
            </w:r>
          </w:p>
        </w:tc>
        <w:tc>
          <w:tcPr>
            <w:tcW w:w="251" w:type="dxa"/>
            <w:tcBorders>
              <w:top w:val="single" w:sz="4" w:space="0" w:color="auto"/>
              <w:left w:val="single" w:sz="4" w:space="0" w:color="auto"/>
              <w:bottom w:val="single" w:sz="4" w:space="0" w:color="auto"/>
            </w:tcBorders>
            <w:shd w:val="clear" w:color="auto" w:fill="DBE5F1"/>
            <w:vAlign w:val="center"/>
          </w:tcPr>
          <w:p w14:paraId="3A0BA12E" w14:textId="297579C4" w:rsidR="00DA234C" w:rsidRPr="008F554D" w:rsidRDefault="0056140B" w:rsidP="0056140B">
            <w:pPr>
              <w:jc w:val="center"/>
              <w:rPr>
                <w:rFonts w:ascii="Arial" w:hAnsi="Arial" w:cs="Arial"/>
                <w:lang w:val="es-BO"/>
              </w:rPr>
            </w:pPr>
            <w:r>
              <w:rPr>
                <w:rFonts w:ascii="Arial" w:hAnsi="Arial" w:cs="Arial"/>
                <w:lang w:val="es-BO"/>
              </w:rPr>
              <w:t>1</w:t>
            </w:r>
          </w:p>
        </w:tc>
        <w:tc>
          <w:tcPr>
            <w:tcW w:w="247" w:type="dxa"/>
            <w:gridSpan w:val="2"/>
            <w:tcBorders>
              <w:top w:val="nil"/>
              <w:left w:val="single" w:sz="4" w:space="0" w:color="auto"/>
              <w:bottom w:val="nil"/>
            </w:tcBorders>
            <w:shd w:val="clear" w:color="auto" w:fill="FFFFFF"/>
            <w:vAlign w:val="center"/>
          </w:tcPr>
          <w:p w14:paraId="6B333CF9" w14:textId="4A6F648F" w:rsidR="00DA234C" w:rsidRPr="008F554D" w:rsidRDefault="00DA234C" w:rsidP="0056140B">
            <w:pPr>
              <w:jc w:val="center"/>
              <w:rPr>
                <w:rFonts w:ascii="Arial" w:hAnsi="Arial" w:cs="Arial"/>
                <w:lang w:val="es-BO"/>
              </w:rPr>
            </w:pPr>
            <w:r w:rsidRPr="008F554D">
              <w:rPr>
                <w:rFonts w:ascii="Arial" w:hAnsi="Arial" w:cs="Arial"/>
                <w:lang w:val="es-BO"/>
              </w:rPr>
              <w:t>-</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1ACD20C8" w:rsidR="00DA234C" w:rsidRPr="008F554D" w:rsidRDefault="0056140B" w:rsidP="0056140B">
            <w:pPr>
              <w:jc w:val="cente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32724394" w14:textId="15A39BFC" w:rsidR="00DA234C" w:rsidRPr="008F554D" w:rsidRDefault="0056140B" w:rsidP="0056140B">
            <w:pPr>
              <w:jc w:val="center"/>
              <w:rPr>
                <w:rFonts w:ascii="Arial" w:hAnsi="Arial" w:cs="Arial"/>
                <w:lang w:val="es-BO"/>
              </w:rPr>
            </w:pPr>
            <w:r>
              <w:rPr>
                <w:rFonts w:ascii="Arial" w:hAnsi="Arial" w:cs="Arial"/>
                <w:lang w:val="es-BO"/>
              </w:rPr>
              <w:t>9</w:t>
            </w:r>
          </w:p>
        </w:tc>
        <w:tc>
          <w:tcPr>
            <w:tcW w:w="255" w:type="dxa"/>
            <w:tcBorders>
              <w:top w:val="single" w:sz="4" w:space="0" w:color="auto"/>
              <w:left w:val="single" w:sz="4" w:space="0" w:color="auto"/>
              <w:bottom w:val="single" w:sz="4" w:space="0" w:color="auto"/>
            </w:tcBorders>
            <w:shd w:val="clear" w:color="auto" w:fill="DBE5F1"/>
            <w:vAlign w:val="center"/>
          </w:tcPr>
          <w:p w14:paraId="64976113" w14:textId="40A3C9EB" w:rsidR="00DA234C" w:rsidRPr="008F554D" w:rsidRDefault="0056140B" w:rsidP="0056140B">
            <w:pPr>
              <w:jc w:val="center"/>
              <w:rPr>
                <w:rFonts w:ascii="Arial" w:hAnsi="Arial" w:cs="Arial"/>
                <w:lang w:val="es-BO"/>
              </w:rPr>
            </w:pPr>
            <w:r>
              <w:rPr>
                <w:rFonts w:ascii="Arial" w:hAnsi="Arial" w:cs="Arial"/>
                <w:lang w:val="es-BO"/>
              </w:rPr>
              <w:t>5</w:t>
            </w:r>
          </w:p>
        </w:tc>
        <w:tc>
          <w:tcPr>
            <w:tcW w:w="247" w:type="dxa"/>
            <w:tcBorders>
              <w:top w:val="single" w:sz="4" w:space="0" w:color="auto"/>
              <w:left w:val="single" w:sz="4" w:space="0" w:color="auto"/>
              <w:bottom w:val="single" w:sz="4" w:space="0" w:color="auto"/>
            </w:tcBorders>
            <w:shd w:val="clear" w:color="auto" w:fill="DBE5F1"/>
            <w:vAlign w:val="center"/>
          </w:tcPr>
          <w:p w14:paraId="1E740DB7" w14:textId="66861F20" w:rsidR="00DA234C" w:rsidRPr="008F554D" w:rsidRDefault="0056140B" w:rsidP="0056140B">
            <w:pPr>
              <w:jc w:val="center"/>
              <w:rPr>
                <w:rFonts w:ascii="Arial" w:hAnsi="Arial" w:cs="Arial"/>
                <w:lang w:val="es-BO"/>
              </w:rPr>
            </w:pPr>
            <w:r>
              <w:rPr>
                <w:rFonts w:ascii="Arial" w:hAnsi="Arial" w:cs="Arial"/>
                <w:lang w:val="es-BO"/>
              </w:rPr>
              <w:t>1</w:t>
            </w:r>
          </w:p>
        </w:tc>
        <w:tc>
          <w:tcPr>
            <w:tcW w:w="247" w:type="dxa"/>
            <w:gridSpan w:val="2"/>
            <w:tcBorders>
              <w:top w:val="nil"/>
              <w:left w:val="single" w:sz="4" w:space="0" w:color="auto"/>
              <w:bottom w:val="nil"/>
            </w:tcBorders>
            <w:shd w:val="clear" w:color="auto" w:fill="FFFFFF"/>
            <w:vAlign w:val="center"/>
          </w:tcPr>
          <w:p w14:paraId="653EE9F7" w14:textId="2E719BDD" w:rsidR="00DA234C" w:rsidRPr="008F554D" w:rsidRDefault="00DA234C" w:rsidP="0056140B">
            <w:pPr>
              <w:jc w:val="center"/>
              <w:rPr>
                <w:rFonts w:ascii="Arial" w:hAnsi="Arial" w:cs="Arial"/>
                <w:lang w:val="es-BO"/>
              </w:rPr>
            </w:pPr>
            <w:r w:rsidRPr="008F554D">
              <w:rPr>
                <w:rFonts w:ascii="Arial" w:hAnsi="Arial" w:cs="Arial"/>
                <w:lang w:val="es-BO"/>
              </w:rPr>
              <w:t>-</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4264F7E6" w:rsidR="00DA234C" w:rsidRPr="008F554D" w:rsidRDefault="0056140B" w:rsidP="0056140B">
            <w:pPr>
              <w:jc w:val="cente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2A94AB6B" w14:textId="36871443" w:rsidR="00DA234C" w:rsidRPr="008F554D" w:rsidRDefault="0056140B" w:rsidP="0056140B">
            <w:pPr>
              <w:jc w:val="cente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2480FE6A" w14:textId="577545ED" w:rsidR="00DA234C" w:rsidRPr="008F554D" w:rsidRDefault="00DA234C" w:rsidP="0056140B">
            <w:pPr>
              <w:jc w:val="center"/>
              <w:rPr>
                <w:rFonts w:ascii="Arial" w:hAnsi="Arial" w:cs="Arial"/>
                <w:lang w:val="es-BO"/>
              </w:rPr>
            </w:pPr>
            <w:r w:rsidRPr="008F554D">
              <w:rPr>
                <w:rFonts w:ascii="Arial" w:hAnsi="Arial" w:cs="Arial"/>
                <w:lang w:val="es-BO"/>
              </w:rPr>
              <w:t>-</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DA234C" w:rsidRPr="008F554D" w:rsidRDefault="00DA234C" w:rsidP="0056140B">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DA234C" w:rsidRPr="008F554D" w:rsidRDefault="00DA234C" w:rsidP="0056140B">
            <w:pPr>
              <w:jc w:val="cente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DA234C" w:rsidRPr="008F554D" w:rsidRDefault="00DA234C" w:rsidP="0056140B">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DA234C" w:rsidRPr="008F554D" w:rsidRDefault="00DA234C" w:rsidP="0056140B">
            <w:pPr>
              <w:jc w:val="cente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DA234C" w:rsidRPr="008F554D" w:rsidRDefault="00DA234C" w:rsidP="0056140B">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D0C39" w14:textId="77777777" w:rsidR="00DA234C" w:rsidRPr="008F554D" w:rsidRDefault="00DA234C" w:rsidP="0056140B">
            <w:pPr>
              <w:jc w:val="center"/>
              <w:rPr>
                <w:rFonts w:ascii="Arial" w:hAnsi="Arial" w:cs="Arial"/>
                <w:lang w:val="es-BO"/>
              </w:rPr>
            </w:pPr>
          </w:p>
        </w:tc>
        <w:tc>
          <w:tcPr>
            <w:tcW w:w="248" w:type="dxa"/>
            <w:tcBorders>
              <w:top w:val="nil"/>
              <w:left w:val="single" w:sz="4" w:space="0" w:color="auto"/>
              <w:bottom w:val="nil"/>
            </w:tcBorders>
            <w:shd w:val="clear" w:color="auto" w:fill="FFFFFF"/>
            <w:vAlign w:val="center"/>
          </w:tcPr>
          <w:p w14:paraId="425AC2B8" w14:textId="49086A5E" w:rsidR="00DA234C" w:rsidRPr="008F554D" w:rsidRDefault="00DA234C" w:rsidP="0056140B">
            <w:pPr>
              <w:jc w:val="center"/>
              <w:rPr>
                <w:rFonts w:ascii="Arial" w:hAnsi="Arial" w:cs="Arial"/>
                <w:lang w:val="es-BO"/>
              </w:rPr>
            </w:pPr>
            <w:r w:rsidRPr="008F554D">
              <w:rPr>
                <w:rFonts w:ascii="Arial" w:hAnsi="Arial" w:cs="Arial"/>
                <w:lang w:val="es-BO"/>
              </w:rPr>
              <w:t>-</w:t>
            </w:r>
          </w:p>
        </w:tc>
        <w:tc>
          <w:tcPr>
            <w:tcW w:w="247" w:type="dxa"/>
            <w:tcBorders>
              <w:top w:val="single" w:sz="4" w:space="0" w:color="auto"/>
              <w:left w:val="single" w:sz="4" w:space="0" w:color="auto"/>
              <w:bottom w:val="single" w:sz="4" w:space="0" w:color="auto"/>
            </w:tcBorders>
            <w:shd w:val="clear" w:color="auto" w:fill="DBE5F1"/>
            <w:vAlign w:val="center"/>
          </w:tcPr>
          <w:p w14:paraId="2EECE8C8" w14:textId="772122C8" w:rsidR="00DA234C" w:rsidRPr="008F554D" w:rsidRDefault="0056140B" w:rsidP="0056140B">
            <w:pPr>
              <w:jc w:val="center"/>
              <w:rPr>
                <w:rFonts w:ascii="Arial" w:hAnsi="Arial" w:cs="Arial"/>
                <w:lang w:val="es-BO"/>
              </w:rPr>
            </w:pPr>
            <w:r>
              <w:rPr>
                <w:rFonts w:ascii="Arial" w:hAnsi="Arial" w:cs="Arial"/>
                <w:lang w:val="es-BO"/>
              </w:rPr>
              <w:t>1</w:t>
            </w:r>
          </w:p>
        </w:tc>
        <w:tc>
          <w:tcPr>
            <w:tcW w:w="247" w:type="dxa"/>
            <w:tcBorders>
              <w:top w:val="nil"/>
              <w:left w:val="single" w:sz="4" w:space="0" w:color="auto"/>
              <w:bottom w:val="nil"/>
            </w:tcBorders>
            <w:shd w:val="clear" w:color="auto" w:fill="FFFFFF"/>
            <w:vAlign w:val="center"/>
          </w:tcPr>
          <w:p w14:paraId="51AB15A0" w14:textId="62E566BF" w:rsidR="00DA234C" w:rsidRPr="008F554D" w:rsidRDefault="00DA234C" w:rsidP="0056140B">
            <w:pPr>
              <w:jc w:val="center"/>
              <w:rPr>
                <w:rFonts w:ascii="Arial" w:hAnsi="Arial" w:cs="Arial"/>
                <w:lang w:val="es-BO"/>
              </w:rPr>
            </w:pPr>
            <w:r w:rsidRPr="008F554D">
              <w:rPr>
                <w:rFonts w:ascii="Arial" w:hAnsi="Arial" w:cs="Arial"/>
                <w:lang w:val="es-BO"/>
              </w:rPr>
              <w:t>-</w:t>
            </w:r>
          </w:p>
        </w:tc>
        <w:tc>
          <w:tcPr>
            <w:tcW w:w="247" w:type="dxa"/>
            <w:tcBorders>
              <w:top w:val="single" w:sz="4" w:space="0" w:color="auto"/>
              <w:left w:val="single" w:sz="4" w:space="0" w:color="auto"/>
              <w:bottom w:val="single" w:sz="4" w:space="0" w:color="auto"/>
            </w:tcBorders>
            <w:shd w:val="clear" w:color="auto" w:fill="DBE5F1"/>
            <w:vAlign w:val="center"/>
          </w:tcPr>
          <w:p w14:paraId="2B697437" w14:textId="4D4047B2" w:rsidR="00DA234C" w:rsidRPr="008F554D" w:rsidRDefault="0056140B" w:rsidP="0056140B">
            <w:pPr>
              <w:jc w:val="center"/>
              <w:rPr>
                <w:rFonts w:ascii="Arial" w:hAnsi="Arial" w:cs="Arial"/>
                <w:lang w:val="es-BO"/>
              </w:rPr>
            </w:pPr>
            <w:r>
              <w:rPr>
                <w:rFonts w:ascii="Arial" w:hAnsi="Arial" w:cs="Arial"/>
                <w:lang w:val="es-BO"/>
              </w:rPr>
              <w:t>1</w:t>
            </w:r>
          </w:p>
        </w:tc>
        <w:tc>
          <w:tcPr>
            <w:tcW w:w="579" w:type="dxa"/>
            <w:gridSpan w:val="2"/>
            <w:tcBorders>
              <w:top w:val="nil"/>
              <w:left w:val="nil"/>
              <w:bottom w:val="nil"/>
            </w:tcBorders>
            <w:vAlign w:val="center"/>
          </w:tcPr>
          <w:p w14:paraId="079C3AB3" w14:textId="77777777" w:rsidR="00DA234C" w:rsidRPr="008F554D" w:rsidRDefault="00DA234C"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780A54">
            <w:pPr>
              <w:numPr>
                <w:ilvl w:val="0"/>
                <w:numId w:val="36"/>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780A54">
            <w:pPr>
              <w:numPr>
                <w:ilvl w:val="0"/>
                <w:numId w:val="36"/>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1F0FEEE4" w:rsidR="00DA234C" w:rsidRPr="008F554D" w:rsidRDefault="00DA234C" w:rsidP="00780A54">
            <w:pPr>
              <w:numPr>
                <w:ilvl w:val="0"/>
                <w:numId w:val="36"/>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proofErr w:type="gramStart"/>
            <w:r w:rsidR="003B19CE" w:rsidRPr="008F554D">
              <w:rPr>
                <w:rFonts w:ascii="Arial" w:hAnsi="Arial" w:cs="Arial"/>
                <w:lang w:val="es-BO"/>
              </w:rPr>
              <w:t>Deposito</w:t>
            </w:r>
            <w:proofErr w:type="gramEnd"/>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780A54">
            <w:pPr>
              <w:numPr>
                <w:ilvl w:val="0"/>
                <w:numId w:val="36"/>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780A54">
            <w:pPr>
              <w:numPr>
                <w:ilvl w:val="0"/>
                <w:numId w:val="36"/>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780A54">
            <w:pPr>
              <w:numPr>
                <w:ilvl w:val="0"/>
                <w:numId w:val="36"/>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780A54">
            <w:pPr>
              <w:numPr>
                <w:ilvl w:val="0"/>
                <w:numId w:val="36"/>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780A54">
            <w:pPr>
              <w:numPr>
                <w:ilvl w:val="0"/>
                <w:numId w:val="36"/>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780A54">
            <w:pPr>
              <w:numPr>
                <w:ilvl w:val="0"/>
                <w:numId w:val="36"/>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780A54">
            <w:pPr>
              <w:numPr>
                <w:ilvl w:val="0"/>
                <w:numId w:val="36"/>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77777777" w:rsidR="005343EF" w:rsidRPr="008F554D"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8F554D" w:rsidRPr="008F554D" w14:paraId="477140DB" w14:textId="77777777"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6A93FD1" w14:textId="77777777" w:rsidR="001A6FE8" w:rsidRPr="008F554D"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14:paraId="4601E99A" w14:textId="77777777" w:rsidR="001A6FE8" w:rsidRPr="008F554D"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14:paraId="526B8705" w14:textId="77777777" w:rsidR="001A6FE8" w:rsidRPr="008F554D"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14:paraId="0227AF00" w14:textId="77777777" w:rsidR="001A6FE8" w:rsidRPr="008F554D" w:rsidRDefault="001A6FE8" w:rsidP="006376BC">
            <w:pPr>
              <w:jc w:val="center"/>
              <w:rPr>
                <w:rFonts w:ascii="Arial" w:hAnsi="Arial" w:cs="Arial"/>
                <w:b/>
                <w:sz w:val="4"/>
                <w:szCs w:val="4"/>
                <w:lang w:val="es-BO"/>
              </w:rPr>
            </w:pPr>
          </w:p>
        </w:tc>
      </w:tr>
      <w:tr w:rsidR="008F554D" w:rsidRPr="008F554D" w14:paraId="21B6FE00" w14:textId="77777777"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14:paraId="5ED1F1B1" w14:textId="77777777" w:rsidR="001A6FE8" w:rsidRPr="008F554D" w:rsidRDefault="001A6FE8" w:rsidP="006376BC">
            <w:pPr>
              <w:jc w:val="right"/>
              <w:rPr>
                <w:rFonts w:ascii="Arial" w:hAnsi="Arial" w:cs="Arial"/>
                <w:b/>
                <w:lang w:val="es-BO"/>
              </w:rPr>
            </w:pPr>
            <w:r w:rsidRPr="008F554D">
              <w:rPr>
                <w:rFonts w:ascii="Arial" w:hAnsi="Arial" w:cs="Arial"/>
                <w:b/>
                <w:lang w:val="es-BO"/>
              </w:rPr>
              <w:t>CUCE</w:t>
            </w:r>
          </w:p>
        </w:tc>
        <w:tc>
          <w:tcPr>
            <w:tcW w:w="108" w:type="pct"/>
            <w:tcBorders>
              <w:top w:val="nil"/>
              <w:left w:val="nil"/>
              <w:bottom w:val="nil"/>
              <w:right w:val="nil"/>
            </w:tcBorders>
            <w:shd w:val="clear" w:color="auto" w:fill="auto"/>
            <w:vAlign w:val="center"/>
          </w:tcPr>
          <w:p w14:paraId="373205DE" w14:textId="77777777" w:rsidR="001A6FE8" w:rsidRPr="008F554D" w:rsidRDefault="001A6FE8" w:rsidP="006376BC">
            <w:pPr>
              <w:jc w:val="center"/>
              <w:rPr>
                <w:rFonts w:ascii="Arial" w:hAnsi="Arial" w:cs="Arial"/>
                <w:b/>
                <w:lang w:val="es-BO"/>
              </w:rPr>
            </w:pPr>
            <w:r w:rsidRPr="008F554D">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14:paraId="1517E513" w14:textId="77777777" w:rsidR="001A6FE8" w:rsidRPr="008F554D"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14:paraId="50BBD20F"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50766037" w14:textId="77777777" w:rsidR="001A6FE8" w:rsidRPr="008F554D"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14:paraId="685604DB" w14:textId="77777777" w:rsidR="001A6FE8" w:rsidRPr="008F554D"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14:paraId="47052E75" w14:textId="77777777" w:rsidR="001A6FE8" w:rsidRPr="008F554D"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14:paraId="2CD423BC" w14:textId="77777777" w:rsidR="001A6FE8" w:rsidRPr="008F554D"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14:paraId="616BA5FB" w14:textId="77777777" w:rsidR="001A6FE8" w:rsidRPr="008F554D"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14:paraId="79CB8158"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0F2E1425" w14:textId="77777777" w:rsidR="001A6FE8" w:rsidRPr="008F554D"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14:paraId="75C776A0" w14:textId="77777777" w:rsidR="001A6FE8" w:rsidRPr="008F554D"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14:paraId="001ED842" w14:textId="77777777" w:rsidR="001A6FE8" w:rsidRPr="008F554D"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14:paraId="3A5B0078"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502DC0AE"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0645A736"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392C677C"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778AC19B"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2132550A"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22F532AE"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33A61314"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0536C641"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216052E1" w14:textId="77777777" w:rsidR="001A6FE8" w:rsidRPr="008F554D"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14:paraId="07583C1C" w14:textId="77777777" w:rsidR="001A6FE8" w:rsidRPr="008F554D"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14:paraId="5F06C4C1" w14:textId="77777777" w:rsidR="001A6FE8" w:rsidRPr="008F554D" w:rsidRDefault="001A6FE8" w:rsidP="006376BC">
            <w:pPr>
              <w:rPr>
                <w:rFonts w:ascii="Arial" w:hAnsi="Arial" w:cs="Arial"/>
                <w:lang w:val="es-BO"/>
              </w:rPr>
            </w:pPr>
          </w:p>
        </w:tc>
      </w:tr>
      <w:tr w:rsidR="008F554D" w:rsidRPr="008F554D" w14:paraId="10BAA8D9" w14:textId="77777777"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14:paraId="043B1055" w14:textId="77777777" w:rsidR="001A6FE8" w:rsidRPr="008F554D"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14:paraId="68EE478C" w14:textId="77777777" w:rsidR="001A6FE8" w:rsidRPr="008F554D"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14:paraId="183BA851" w14:textId="77777777" w:rsidR="001A6FE8" w:rsidRPr="008F554D"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14:paraId="43B4F8D4" w14:textId="77777777" w:rsidR="001A6FE8" w:rsidRPr="008F554D" w:rsidRDefault="001A6FE8" w:rsidP="006376BC">
            <w:pPr>
              <w:rPr>
                <w:rFonts w:ascii="Arial" w:hAnsi="Arial" w:cs="Arial"/>
                <w:sz w:val="4"/>
                <w:szCs w:val="4"/>
                <w:lang w:val="es-BO"/>
              </w:rPr>
            </w:pPr>
          </w:p>
        </w:tc>
      </w:tr>
      <w:tr w:rsidR="008F554D" w:rsidRPr="008F554D" w14:paraId="0C85E0A5" w14:textId="77777777"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14:paraId="63EC396A" w14:textId="77777777" w:rsidR="001A6FE8" w:rsidRPr="008F554D" w:rsidRDefault="001A6FE8" w:rsidP="004F14CC">
            <w:pPr>
              <w:jc w:val="right"/>
              <w:rPr>
                <w:rFonts w:ascii="Arial" w:hAnsi="Arial" w:cs="Arial"/>
                <w:b/>
                <w:lang w:val="es-BO"/>
              </w:rPr>
            </w:pPr>
            <w:r w:rsidRPr="008F554D">
              <w:rPr>
                <w:rFonts w:ascii="Arial" w:hAnsi="Arial" w:cs="Arial"/>
                <w:b/>
                <w:lang w:val="es-BO"/>
              </w:rPr>
              <w:t xml:space="preserve">Objeto </w:t>
            </w:r>
            <w:r w:rsidR="004F14CC" w:rsidRPr="008F554D">
              <w:rPr>
                <w:rFonts w:ascii="Arial" w:hAnsi="Arial" w:cs="Arial"/>
                <w:b/>
                <w:lang w:val="es-BO"/>
              </w:rPr>
              <w:t>d</w:t>
            </w:r>
            <w:r w:rsidRPr="008F554D">
              <w:rPr>
                <w:rFonts w:ascii="Arial" w:hAnsi="Arial" w:cs="Arial"/>
                <w:b/>
                <w:lang w:val="es-BO"/>
              </w:rPr>
              <w:t>e la Contratación</w:t>
            </w:r>
          </w:p>
        </w:tc>
        <w:tc>
          <w:tcPr>
            <w:tcW w:w="108" w:type="pct"/>
            <w:tcBorders>
              <w:top w:val="nil"/>
              <w:left w:val="nil"/>
              <w:bottom w:val="nil"/>
              <w:right w:val="nil"/>
            </w:tcBorders>
            <w:shd w:val="clear" w:color="auto" w:fill="auto"/>
            <w:vAlign w:val="center"/>
          </w:tcPr>
          <w:p w14:paraId="78637444" w14:textId="77777777" w:rsidR="001A6FE8" w:rsidRPr="008F554D" w:rsidRDefault="001A6FE8" w:rsidP="006376BC">
            <w:pPr>
              <w:jc w:val="center"/>
              <w:rPr>
                <w:rFonts w:ascii="Arial" w:hAnsi="Arial" w:cs="Arial"/>
                <w:b/>
                <w:lang w:val="es-BO"/>
              </w:rPr>
            </w:pPr>
            <w:r w:rsidRPr="008F554D">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14:paraId="1A704FF6" w14:textId="77777777" w:rsidR="001A6FE8" w:rsidRPr="008F554D"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14:paraId="61B86290" w14:textId="77777777" w:rsidR="001A6FE8" w:rsidRPr="008F554D"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14:paraId="79AA121D" w14:textId="77777777" w:rsidR="001A6FE8" w:rsidRPr="008F554D" w:rsidRDefault="001A6FE8" w:rsidP="006376BC">
            <w:pPr>
              <w:rPr>
                <w:rFonts w:ascii="Arial" w:hAnsi="Arial" w:cs="Arial"/>
                <w:lang w:val="es-BO"/>
              </w:rPr>
            </w:pPr>
          </w:p>
        </w:tc>
      </w:tr>
      <w:tr w:rsidR="008F554D" w:rsidRPr="008F554D" w14:paraId="1E204505" w14:textId="77777777"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14:paraId="0707C208" w14:textId="77777777" w:rsidR="001A6FE8" w:rsidRPr="008F554D"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14:paraId="4FAB6733" w14:textId="77777777" w:rsidR="001A6FE8" w:rsidRPr="008F554D"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14:paraId="7DA2F580" w14:textId="77777777" w:rsidR="001A6FE8" w:rsidRPr="008F554D"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14:paraId="6FB137DE" w14:textId="77777777" w:rsidR="001A6FE8" w:rsidRPr="008F554D"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14:paraId="7CB92FF6" w14:textId="77777777" w:rsidR="001A6FE8" w:rsidRPr="008F554D"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14:paraId="6771FB5B" w14:textId="77777777" w:rsidR="001A6FE8" w:rsidRPr="008F554D"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14:paraId="1AC4D02A" w14:textId="77777777" w:rsidR="001A6FE8" w:rsidRPr="008F554D"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14:paraId="0B72A9A3" w14:textId="77777777" w:rsidR="001A6FE8" w:rsidRPr="008F554D"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14:paraId="48E2858A" w14:textId="77777777" w:rsidR="001A6FE8" w:rsidRPr="008F554D"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14:paraId="3529E93B" w14:textId="77777777" w:rsidR="001A6FE8" w:rsidRPr="008F554D"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23E55E11" w14:textId="77777777" w:rsidR="001A6FE8" w:rsidRPr="008F554D"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14:paraId="31567FA7" w14:textId="77777777" w:rsidR="001A6FE8" w:rsidRPr="008F554D"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5E6BFC76" w14:textId="77777777" w:rsidR="001A6FE8" w:rsidRPr="008F554D"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14:paraId="6FC1300D" w14:textId="77777777" w:rsidR="001A6FE8" w:rsidRPr="008F554D"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14:paraId="615D6638" w14:textId="77777777" w:rsidR="001A6FE8" w:rsidRPr="008F554D"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14:paraId="57276A27" w14:textId="77777777" w:rsidR="001A6FE8" w:rsidRPr="008F554D" w:rsidRDefault="001A6FE8" w:rsidP="006376BC">
            <w:pPr>
              <w:rPr>
                <w:rFonts w:ascii="Arial" w:hAnsi="Arial" w:cs="Arial"/>
                <w:sz w:val="4"/>
                <w:szCs w:val="4"/>
                <w:lang w:val="es-BO"/>
              </w:rPr>
            </w:pPr>
          </w:p>
        </w:tc>
      </w:tr>
      <w:tr w:rsidR="001A6FE8" w:rsidRPr="008F554D" w14:paraId="7566E6C4" w14:textId="77777777"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704850A" w14:textId="77777777" w:rsidR="001A6FE8" w:rsidRPr="008F554D"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14:paraId="6370C19F" w14:textId="77777777" w:rsidR="001A6FE8" w:rsidRPr="008F554D"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14:paraId="77C0EDAA" w14:textId="77777777" w:rsidR="001A6FE8" w:rsidRPr="008F554D"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14:paraId="3F6A8B18" w14:textId="77777777" w:rsidR="001A6FE8" w:rsidRPr="008F554D" w:rsidRDefault="001A6FE8" w:rsidP="006376BC">
            <w:pPr>
              <w:rPr>
                <w:rFonts w:ascii="Arial" w:hAnsi="Arial" w:cs="Arial"/>
                <w:sz w:val="4"/>
                <w:szCs w:val="4"/>
                <w:lang w:val="es-BO"/>
              </w:rPr>
            </w:pPr>
          </w:p>
        </w:tc>
      </w:tr>
    </w:tbl>
    <w:p w14:paraId="07AFDF3F" w14:textId="77777777" w:rsidR="001A6FE8" w:rsidRPr="008F554D"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8F554D" w:rsidRPr="008F554D" w14:paraId="6169F91A" w14:textId="77777777" w:rsidTr="004F14CC">
        <w:trPr>
          <w:cantSplit/>
          <w:trHeight w:val="859"/>
          <w:jc w:val="center"/>
        </w:trPr>
        <w:tc>
          <w:tcPr>
            <w:tcW w:w="360" w:type="pct"/>
            <w:shd w:val="clear" w:color="auto" w:fill="002060"/>
            <w:vAlign w:val="center"/>
          </w:tcPr>
          <w:p w14:paraId="0114390D" w14:textId="77777777" w:rsidR="00C11EE6" w:rsidRPr="008F554D" w:rsidRDefault="00C11EE6" w:rsidP="006376BC">
            <w:pPr>
              <w:jc w:val="center"/>
              <w:rPr>
                <w:rFonts w:ascii="Arial" w:hAnsi="Arial" w:cs="Arial"/>
                <w:b/>
                <w:lang w:val="es-BO"/>
              </w:rPr>
            </w:pPr>
            <w:r w:rsidRPr="008F554D">
              <w:rPr>
                <w:rFonts w:ascii="Arial" w:hAnsi="Arial" w:cs="Arial"/>
                <w:b/>
                <w:lang w:val="es-BO"/>
              </w:rPr>
              <w:t>N°</w:t>
            </w:r>
          </w:p>
        </w:tc>
        <w:tc>
          <w:tcPr>
            <w:tcW w:w="957" w:type="pct"/>
            <w:shd w:val="clear" w:color="auto" w:fill="002060"/>
            <w:vAlign w:val="center"/>
          </w:tcPr>
          <w:p w14:paraId="7FDD4DEF" w14:textId="77777777" w:rsidR="00C11EE6" w:rsidRPr="008F554D" w:rsidRDefault="00C11EE6" w:rsidP="006376BC">
            <w:pPr>
              <w:jc w:val="center"/>
              <w:rPr>
                <w:rFonts w:ascii="Arial" w:hAnsi="Arial" w:cs="Arial"/>
                <w:b/>
                <w:lang w:val="es-BO"/>
              </w:rPr>
            </w:pPr>
            <w:r w:rsidRPr="008F554D">
              <w:rPr>
                <w:rFonts w:ascii="Arial" w:hAnsi="Arial" w:cs="Arial"/>
                <w:b/>
                <w:lang w:val="es-BO"/>
              </w:rPr>
              <w:t>NOMBRE DEL PROPONENTE</w:t>
            </w:r>
          </w:p>
        </w:tc>
        <w:tc>
          <w:tcPr>
            <w:tcW w:w="670" w:type="pct"/>
            <w:tcBorders>
              <w:bottom w:val="single" w:sz="4" w:space="0" w:color="auto"/>
            </w:tcBorders>
            <w:shd w:val="clear" w:color="auto" w:fill="002060"/>
            <w:vAlign w:val="center"/>
          </w:tcPr>
          <w:p w14:paraId="6803BC17" w14:textId="77777777" w:rsidR="00C11EE6" w:rsidRPr="008F554D" w:rsidRDefault="00C11EE6" w:rsidP="008E20F6">
            <w:pPr>
              <w:jc w:val="center"/>
              <w:rPr>
                <w:rFonts w:ascii="Arial" w:hAnsi="Arial" w:cs="Arial"/>
                <w:b/>
                <w:lang w:val="es-BO"/>
              </w:rPr>
            </w:pPr>
            <w:r w:rsidRPr="008F554D">
              <w:rPr>
                <w:rFonts w:ascii="Arial" w:hAnsi="Arial" w:cs="Arial"/>
                <w:b/>
                <w:lang w:val="es-BO"/>
              </w:rPr>
              <w:t xml:space="preserve">PROPUESTA </w:t>
            </w:r>
            <w:r w:rsidR="009A1B3F" w:rsidRPr="008F554D">
              <w:rPr>
                <w:rFonts w:ascii="Arial" w:hAnsi="Arial" w:cs="Arial"/>
                <w:b/>
                <w:lang w:val="es-BO"/>
              </w:rPr>
              <w:t>ECONÓMICA</w:t>
            </w:r>
          </w:p>
          <w:p w14:paraId="7253A3E1" w14:textId="77777777" w:rsidR="00C11EE6" w:rsidRPr="008F554D" w:rsidRDefault="00C11EE6" w:rsidP="008E20F6">
            <w:pPr>
              <w:jc w:val="center"/>
              <w:rPr>
                <w:rFonts w:ascii="Arial" w:hAnsi="Arial" w:cs="Arial"/>
                <w:b/>
                <w:lang w:val="es-BO"/>
              </w:rPr>
            </w:pPr>
            <w:r w:rsidRPr="008F554D">
              <w:rPr>
                <w:rFonts w:ascii="Arial" w:hAnsi="Arial" w:cs="Arial"/>
                <w:b/>
                <w:lang w:val="es-BO"/>
              </w:rPr>
              <w:t>(PE)</w:t>
            </w:r>
          </w:p>
        </w:tc>
        <w:tc>
          <w:tcPr>
            <w:tcW w:w="1257" w:type="pct"/>
            <w:shd w:val="clear" w:color="auto" w:fill="002060"/>
            <w:vAlign w:val="center"/>
          </w:tcPr>
          <w:p w14:paraId="0DC2F3AA" w14:textId="77777777" w:rsidR="00C11EE6" w:rsidRPr="008F554D" w:rsidRDefault="00C11EE6" w:rsidP="008E20F6">
            <w:pPr>
              <w:jc w:val="center"/>
              <w:rPr>
                <w:rFonts w:ascii="Arial" w:hAnsi="Arial" w:cs="Arial"/>
                <w:b/>
                <w:lang w:val="es-BO"/>
              </w:rPr>
            </w:pPr>
            <w:r w:rsidRPr="008F554D">
              <w:rPr>
                <w:rFonts w:ascii="Arial" w:hAnsi="Arial" w:cs="Arial"/>
                <w:b/>
                <w:lang w:val="es-BO"/>
              </w:rPr>
              <w:t>ORDEN DE LA PROPUESTA A PARTIR DEL MENOR VALOR</w:t>
            </w:r>
          </w:p>
        </w:tc>
        <w:tc>
          <w:tcPr>
            <w:tcW w:w="1756" w:type="pct"/>
            <w:shd w:val="clear" w:color="auto" w:fill="002060"/>
          </w:tcPr>
          <w:p w14:paraId="0B0A7D3A" w14:textId="77777777" w:rsidR="00C11EE6" w:rsidRPr="008F554D" w:rsidRDefault="00C11EE6" w:rsidP="008E20F6">
            <w:pPr>
              <w:jc w:val="center"/>
              <w:rPr>
                <w:rFonts w:ascii="Arial" w:hAnsi="Arial" w:cs="Arial"/>
                <w:b/>
                <w:lang w:val="es-BO"/>
              </w:rPr>
            </w:pPr>
          </w:p>
          <w:p w14:paraId="2C72E3F3" w14:textId="77777777" w:rsidR="00C11EE6" w:rsidRPr="008F554D" w:rsidRDefault="00C11EE6" w:rsidP="008E20F6">
            <w:pPr>
              <w:jc w:val="center"/>
              <w:rPr>
                <w:rFonts w:ascii="Arial" w:hAnsi="Arial" w:cs="Arial"/>
                <w:b/>
                <w:lang w:val="es-BO"/>
              </w:rPr>
            </w:pPr>
          </w:p>
          <w:p w14:paraId="4E9FBEDD" w14:textId="77777777" w:rsidR="00C11EE6" w:rsidRPr="008F554D" w:rsidRDefault="00C11EE6" w:rsidP="008E20F6">
            <w:pPr>
              <w:jc w:val="center"/>
              <w:rPr>
                <w:rFonts w:ascii="Arial" w:hAnsi="Arial" w:cs="Arial"/>
                <w:b/>
                <w:lang w:val="es-BO"/>
              </w:rPr>
            </w:pPr>
            <w:r w:rsidRPr="008F554D">
              <w:rPr>
                <w:rFonts w:ascii="Arial" w:hAnsi="Arial" w:cs="Arial"/>
                <w:b/>
                <w:lang w:val="es-BO"/>
              </w:rPr>
              <w:t>OBSERVACIONES</w:t>
            </w:r>
          </w:p>
        </w:tc>
      </w:tr>
      <w:tr w:rsidR="008F554D" w:rsidRPr="008F554D" w14:paraId="0C1EF8EB" w14:textId="77777777" w:rsidTr="004F14CC">
        <w:trPr>
          <w:cantSplit/>
          <w:trHeight w:val="480"/>
          <w:jc w:val="center"/>
        </w:trPr>
        <w:tc>
          <w:tcPr>
            <w:tcW w:w="360" w:type="pct"/>
            <w:vAlign w:val="center"/>
          </w:tcPr>
          <w:p w14:paraId="39864BF6" w14:textId="77777777" w:rsidR="00C11EE6" w:rsidRPr="008F554D" w:rsidRDefault="00C11EE6" w:rsidP="006376BC">
            <w:pPr>
              <w:jc w:val="center"/>
              <w:rPr>
                <w:rFonts w:ascii="Arial" w:hAnsi="Arial" w:cs="Arial"/>
                <w:lang w:val="es-BO"/>
              </w:rPr>
            </w:pPr>
            <w:r w:rsidRPr="008F554D">
              <w:rPr>
                <w:rFonts w:ascii="Arial" w:hAnsi="Arial" w:cs="Arial"/>
                <w:lang w:val="es-BO"/>
              </w:rPr>
              <w:t>1</w:t>
            </w:r>
          </w:p>
        </w:tc>
        <w:tc>
          <w:tcPr>
            <w:tcW w:w="957" w:type="pct"/>
            <w:vAlign w:val="center"/>
          </w:tcPr>
          <w:p w14:paraId="701CFD52" w14:textId="77777777" w:rsidR="00C11EE6" w:rsidRPr="008F554D" w:rsidRDefault="00C11EE6" w:rsidP="006376BC">
            <w:pPr>
              <w:jc w:val="center"/>
              <w:rPr>
                <w:rFonts w:ascii="Arial" w:hAnsi="Arial" w:cs="Arial"/>
                <w:lang w:val="es-BO"/>
              </w:rPr>
            </w:pPr>
          </w:p>
        </w:tc>
        <w:tc>
          <w:tcPr>
            <w:tcW w:w="670" w:type="pct"/>
            <w:vAlign w:val="center"/>
          </w:tcPr>
          <w:p w14:paraId="232F34A4" w14:textId="77777777" w:rsidR="00C11EE6" w:rsidRPr="008F554D" w:rsidRDefault="00C11EE6" w:rsidP="006376BC">
            <w:pPr>
              <w:jc w:val="center"/>
              <w:rPr>
                <w:rFonts w:ascii="Arial" w:hAnsi="Arial" w:cs="Arial"/>
                <w:b/>
                <w:lang w:val="es-BO"/>
              </w:rPr>
            </w:pPr>
          </w:p>
        </w:tc>
        <w:tc>
          <w:tcPr>
            <w:tcW w:w="1257" w:type="pct"/>
          </w:tcPr>
          <w:p w14:paraId="6503492C" w14:textId="77777777" w:rsidR="00C11EE6" w:rsidRPr="008F554D" w:rsidRDefault="00C11EE6" w:rsidP="006376BC">
            <w:pPr>
              <w:jc w:val="center"/>
              <w:rPr>
                <w:rFonts w:ascii="Arial" w:hAnsi="Arial" w:cs="Arial"/>
                <w:lang w:val="es-BO"/>
              </w:rPr>
            </w:pPr>
          </w:p>
        </w:tc>
        <w:tc>
          <w:tcPr>
            <w:tcW w:w="1756" w:type="pct"/>
          </w:tcPr>
          <w:p w14:paraId="4A1B15C5" w14:textId="77777777" w:rsidR="00C11EE6" w:rsidRPr="008F554D" w:rsidRDefault="00C11EE6" w:rsidP="006376BC">
            <w:pPr>
              <w:jc w:val="center"/>
              <w:rPr>
                <w:rFonts w:ascii="Arial" w:hAnsi="Arial" w:cs="Arial"/>
                <w:lang w:val="es-BO"/>
              </w:rPr>
            </w:pPr>
          </w:p>
        </w:tc>
      </w:tr>
      <w:tr w:rsidR="008F554D" w:rsidRPr="008F554D" w14:paraId="0D1B82F6" w14:textId="77777777" w:rsidTr="004F14CC">
        <w:trPr>
          <w:cantSplit/>
          <w:trHeight w:val="480"/>
          <w:jc w:val="center"/>
        </w:trPr>
        <w:tc>
          <w:tcPr>
            <w:tcW w:w="360" w:type="pct"/>
            <w:vAlign w:val="center"/>
          </w:tcPr>
          <w:p w14:paraId="1B3FF463" w14:textId="77777777" w:rsidR="00C11EE6" w:rsidRPr="008F554D" w:rsidRDefault="00C11EE6" w:rsidP="006376BC">
            <w:pPr>
              <w:jc w:val="center"/>
              <w:rPr>
                <w:rFonts w:ascii="Arial" w:hAnsi="Arial" w:cs="Arial"/>
                <w:lang w:val="es-BO"/>
              </w:rPr>
            </w:pPr>
            <w:r w:rsidRPr="008F554D">
              <w:rPr>
                <w:rFonts w:ascii="Arial" w:hAnsi="Arial" w:cs="Arial"/>
                <w:lang w:val="es-BO"/>
              </w:rPr>
              <w:t>2</w:t>
            </w:r>
          </w:p>
        </w:tc>
        <w:tc>
          <w:tcPr>
            <w:tcW w:w="957" w:type="pct"/>
            <w:vAlign w:val="center"/>
          </w:tcPr>
          <w:p w14:paraId="7F8F4976" w14:textId="77777777" w:rsidR="00C11EE6" w:rsidRPr="008F554D" w:rsidRDefault="00C11EE6" w:rsidP="006376BC">
            <w:pPr>
              <w:jc w:val="center"/>
              <w:rPr>
                <w:rFonts w:ascii="Arial" w:hAnsi="Arial" w:cs="Arial"/>
                <w:lang w:val="es-BO"/>
              </w:rPr>
            </w:pPr>
          </w:p>
        </w:tc>
        <w:tc>
          <w:tcPr>
            <w:tcW w:w="670" w:type="pct"/>
            <w:vAlign w:val="center"/>
          </w:tcPr>
          <w:p w14:paraId="3702295B" w14:textId="77777777" w:rsidR="00C11EE6" w:rsidRPr="008F554D" w:rsidRDefault="00C11EE6" w:rsidP="006376BC">
            <w:pPr>
              <w:jc w:val="center"/>
              <w:rPr>
                <w:rFonts w:ascii="Arial" w:hAnsi="Arial" w:cs="Arial"/>
                <w:lang w:val="es-BO"/>
              </w:rPr>
            </w:pPr>
          </w:p>
        </w:tc>
        <w:tc>
          <w:tcPr>
            <w:tcW w:w="1257" w:type="pct"/>
          </w:tcPr>
          <w:p w14:paraId="68F95AB4" w14:textId="77777777" w:rsidR="00C11EE6" w:rsidRPr="008F554D" w:rsidRDefault="00C11EE6" w:rsidP="006376BC">
            <w:pPr>
              <w:jc w:val="center"/>
              <w:rPr>
                <w:rFonts w:ascii="Arial" w:hAnsi="Arial" w:cs="Arial"/>
                <w:lang w:val="es-BO"/>
              </w:rPr>
            </w:pPr>
          </w:p>
        </w:tc>
        <w:tc>
          <w:tcPr>
            <w:tcW w:w="1756" w:type="pct"/>
          </w:tcPr>
          <w:p w14:paraId="411992A4" w14:textId="77777777" w:rsidR="00C11EE6" w:rsidRPr="008F554D" w:rsidRDefault="00C11EE6" w:rsidP="006376BC">
            <w:pPr>
              <w:jc w:val="center"/>
              <w:rPr>
                <w:rFonts w:ascii="Arial" w:hAnsi="Arial" w:cs="Arial"/>
                <w:lang w:val="es-BO"/>
              </w:rPr>
            </w:pPr>
          </w:p>
        </w:tc>
      </w:tr>
      <w:tr w:rsidR="008F554D" w:rsidRPr="008F554D" w14:paraId="0F30D373" w14:textId="77777777" w:rsidTr="004F14CC">
        <w:trPr>
          <w:cantSplit/>
          <w:trHeight w:val="480"/>
          <w:jc w:val="center"/>
        </w:trPr>
        <w:tc>
          <w:tcPr>
            <w:tcW w:w="360" w:type="pct"/>
            <w:vAlign w:val="center"/>
          </w:tcPr>
          <w:p w14:paraId="737BC1A0" w14:textId="77777777" w:rsidR="00C11EE6" w:rsidRPr="008F554D" w:rsidRDefault="00C11EE6" w:rsidP="006376BC">
            <w:pPr>
              <w:jc w:val="center"/>
              <w:rPr>
                <w:rFonts w:ascii="Arial" w:hAnsi="Arial" w:cs="Arial"/>
                <w:lang w:val="es-BO"/>
              </w:rPr>
            </w:pPr>
            <w:r w:rsidRPr="008F554D">
              <w:rPr>
                <w:rFonts w:ascii="Arial" w:hAnsi="Arial" w:cs="Arial"/>
                <w:lang w:val="es-BO"/>
              </w:rPr>
              <w:t>3</w:t>
            </w:r>
          </w:p>
        </w:tc>
        <w:tc>
          <w:tcPr>
            <w:tcW w:w="957" w:type="pct"/>
            <w:vAlign w:val="center"/>
          </w:tcPr>
          <w:p w14:paraId="6DC0020C" w14:textId="77777777" w:rsidR="00C11EE6" w:rsidRPr="008F554D" w:rsidRDefault="00C11EE6" w:rsidP="006376BC">
            <w:pPr>
              <w:jc w:val="center"/>
              <w:rPr>
                <w:rFonts w:ascii="Arial" w:hAnsi="Arial" w:cs="Arial"/>
                <w:lang w:val="es-BO"/>
              </w:rPr>
            </w:pPr>
          </w:p>
        </w:tc>
        <w:tc>
          <w:tcPr>
            <w:tcW w:w="670" w:type="pct"/>
            <w:vAlign w:val="center"/>
          </w:tcPr>
          <w:p w14:paraId="7A1B67FD" w14:textId="77777777" w:rsidR="00C11EE6" w:rsidRPr="008F554D" w:rsidRDefault="00C11EE6" w:rsidP="006376BC">
            <w:pPr>
              <w:jc w:val="center"/>
              <w:rPr>
                <w:rFonts w:ascii="Arial" w:hAnsi="Arial" w:cs="Arial"/>
                <w:lang w:val="es-BO"/>
              </w:rPr>
            </w:pPr>
          </w:p>
        </w:tc>
        <w:tc>
          <w:tcPr>
            <w:tcW w:w="1257" w:type="pct"/>
          </w:tcPr>
          <w:p w14:paraId="087148D4" w14:textId="77777777" w:rsidR="00C11EE6" w:rsidRPr="008F554D" w:rsidRDefault="00C11EE6" w:rsidP="006376BC">
            <w:pPr>
              <w:jc w:val="center"/>
              <w:rPr>
                <w:rFonts w:ascii="Arial" w:hAnsi="Arial" w:cs="Arial"/>
                <w:lang w:val="es-BO"/>
              </w:rPr>
            </w:pPr>
          </w:p>
        </w:tc>
        <w:tc>
          <w:tcPr>
            <w:tcW w:w="1756" w:type="pct"/>
          </w:tcPr>
          <w:p w14:paraId="7D03A07D" w14:textId="77777777" w:rsidR="00C11EE6" w:rsidRPr="008F554D" w:rsidRDefault="00C11EE6" w:rsidP="006376BC">
            <w:pPr>
              <w:jc w:val="center"/>
              <w:rPr>
                <w:rFonts w:ascii="Arial" w:hAnsi="Arial" w:cs="Arial"/>
                <w:lang w:val="es-BO"/>
              </w:rPr>
            </w:pPr>
          </w:p>
        </w:tc>
      </w:tr>
      <w:tr w:rsidR="008F554D" w:rsidRPr="008F554D" w14:paraId="378FBF8E" w14:textId="77777777" w:rsidTr="004F14CC">
        <w:trPr>
          <w:cantSplit/>
          <w:trHeight w:val="480"/>
          <w:jc w:val="center"/>
        </w:trPr>
        <w:tc>
          <w:tcPr>
            <w:tcW w:w="360" w:type="pct"/>
            <w:vAlign w:val="center"/>
          </w:tcPr>
          <w:p w14:paraId="5F2C95F4" w14:textId="77777777" w:rsidR="00C11EE6" w:rsidRPr="008F554D" w:rsidRDefault="00C11EE6" w:rsidP="006376BC">
            <w:pPr>
              <w:jc w:val="center"/>
              <w:rPr>
                <w:rFonts w:ascii="Arial" w:hAnsi="Arial" w:cs="Arial"/>
                <w:lang w:val="es-BO"/>
              </w:rPr>
            </w:pPr>
            <w:r w:rsidRPr="008F554D">
              <w:rPr>
                <w:rFonts w:ascii="Arial" w:hAnsi="Arial" w:cs="Arial"/>
                <w:lang w:val="es-BO"/>
              </w:rPr>
              <w:t>…</w:t>
            </w:r>
          </w:p>
        </w:tc>
        <w:tc>
          <w:tcPr>
            <w:tcW w:w="957" w:type="pct"/>
            <w:vAlign w:val="center"/>
          </w:tcPr>
          <w:p w14:paraId="4C818DCD" w14:textId="77777777" w:rsidR="00C11EE6" w:rsidRPr="008F554D" w:rsidRDefault="00C11EE6" w:rsidP="006376BC">
            <w:pPr>
              <w:jc w:val="center"/>
              <w:rPr>
                <w:rFonts w:ascii="Arial" w:hAnsi="Arial" w:cs="Arial"/>
                <w:lang w:val="es-BO"/>
              </w:rPr>
            </w:pPr>
          </w:p>
        </w:tc>
        <w:tc>
          <w:tcPr>
            <w:tcW w:w="670" w:type="pct"/>
            <w:vAlign w:val="center"/>
          </w:tcPr>
          <w:p w14:paraId="2129DB59" w14:textId="77777777" w:rsidR="00C11EE6" w:rsidRPr="008F554D" w:rsidRDefault="00C11EE6" w:rsidP="006376BC">
            <w:pPr>
              <w:jc w:val="center"/>
              <w:rPr>
                <w:rFonts w:ascii="Arial" w:hAnsi="Arial" w:cs="Arial"/>
                <w:lang w:val="es-BO"/>
              </w:rPr>
            </w:pPr>
          </w:p>
        </w:tc>
        <w:tc>
          <w:tcPr>
            <w:tcW w:w="1257" w:type="pct"/>
          </w:tcPr>
          <w:p w14:paraId="5DD0B20F" w14:textId="77777777" w:rsidR="00C11EE6" w:rsidRPr="008F554D" w:rsidRDefault="00C11EE6" w:rsidP="006376BC">
            <w:pPr>
              <w:jc w:val="center"/>
              <w:rPr>
                <w:rFonts w:ascii="Arial" w:hAnsi="Arial" w:cs="Arial"/>
                <w:lang w:val="es-BO"/>
              </w:rPr>
            </w:pPr>
          </w:p>
        </w:tc>
        <w:tc>
          <w:tcPr>
            <w:tcW w:w="1756" w:type="pct"/>
          </w:tcPr>
          <w:p w14:paraId="2A4BC34A" w14:textId="77777777" w:rsidR="00C11EE6" w:rsidRPr="008F554D" w:rsidRDefault="00C11EE6" w:rsidP="006376BC">
            <w:pPr>
              <w:jc w:val="center"/>
              <w:rPr>
                <w:rFonts w:ascii="Arial" w:hAnsi="Arial" w:cs="Arial"/>
                <w:lang w:val="es-BO"/>
              </w:rPr>
            </w:pPr>
          </w:p>
        </w:tc>
      </w:tr>
      <w:tr w:rsidR="008F554D" w:rsidRPr="008F554D" w14:paraId="326B087A" w14:textId="77777777" w:rsidTr="004F14CC">
        <w:trPr>
          <w:cantSplit/>
          <w:trHeight w:val="480"/>
          <w:jc w:val="center"/>
        </w:trPr>
        <w:tc>
          <w:tcPr>
            <w:tcW w:w="360" w:type="pct"/>
            <w:vAlign w:val="center"/>
          </w:tcPr>
          <w:p w14:paraId="20B483FA" w14:textId="77777777" w:rsidR="00C11EE6" w:rsidRPr="008F554D" w:rsidRDefault="00433E2F" w:rsidP="00433E2F">
            <w:pPr>
              <w:jc w:val="center"/>
              <w:rPr>
                <w:rFonts w:ascii="Arial" w:hAnsi="Arial" w:cs="Arial"/>
                <w:lang w:val="es-BO"/>
              </w:rPr>
            </w:pPr>
            <w:r w:rsidRPr="008F554D">
              <w:rPr>
                <w:rFonts w:ascii="Arial" w:hAnsi="Arial" w:cs="Arial"/>
                <w:lang w:val="es-BO"/>
              </w:rPr>
              <w:t>n</w:t>
            </w:r>
          </w:p>
        </w:tc>
        <w:tc>
          <w:tcPr>
            <w:tcW w:w="957" w:type="pct"/>
            <w:vAlign w:val="center"/>
          </w:tcPr>
          <w:p w14:paraId="4837DC0C" w14:textId="77777777" w:rsidR="00C11EE6" w:rsidRPr="008F554D" w:rsidRDefault="00C11EE6" w:rsidP="006376BC">
            <w:pPr>
              <w:jc w:val="center"/>
              <w:rPr>
                <w:rFonts w:ascii="Arial" w:hAnsi="Arial" w:cs="Arial"/>
                <w:lang w:val="es-BO"/>
              </w:rPr>
            </w:pPr>
          </w:p>
        </w:tc>
        <w:tc>
          <w:tcPr>
            <w:tcW w:w="670" w:type="pct"/>
            <w:vAlign w:val="center"/>
          </w:tcPr>
          <w:p w14:paraId="2201841D" w14:textId="77777777" w:rsidR="00C11EE6" w:rsidRPr="008F554D" w:rsidRDefault="00C11EE6" w:rsidP="006376BC">
            <w:pPr>
              <w:jc w:val="center"/>
              <w:rPr>
                <w:rFonts w:ascii="Arial" w:hAnsi="Arial" w:cs="Arial"/>
                <w:lang w:val="es-BO"/>
              </w:rPr>
            </w:pPr>
          </w:p>
        </w:tc>
        <w:tc>
          <w:tcPr>
            <w:tcW w:w="1257" w:type="pct"/>
          </w:tcPr>
          <w:p w14:paraId="2F361884" w14:textId="77777777" w:rsidR="00C11EE6" w:rsidRPr="008F554D" w:rsidRDefault="00C11EE6" w:rsidP="006376BC">
            <w:pPr>
              <w:jc w:val="center"/>
              <w:rPr>
                <w:rFonts w:ascii="Arial" w:hAnsi="Arial" w:cs="Arial"/>
                <w:lang w:val="es-BO"/>
              </w:rPr>
            </w:pPr>
          </w:p>
        </w:tc>
        <w:tc>
          <w:tcPr>
            <w:tcW w:w="1756" w:type="pct"/>
          </w:tcPr>
          <w:p w14:paraId="49573A79" w14:textId="77777777" w:rsidR="00C11EE6" w:rsidRPr="008F554D" w:rsidRDefault="00C11EE6" w:rsidP="006376BC">
            <w:pPr>
              <w:jc w:val="center"/>
              <w:rPr>
                <w:rFonts w:ascii="Arial" w:hAnsi="Arial" w:cs="Arial"/>
                <w:lang w:val="es-BO"/>
              </w:rPr>
            </w:pPr>
          </w:p>
        </w:tc>
      </w:tr>
    </w:tbl>
    <w:p w14:paraId="4F3105F6" w14:textId="77777777" w:rsidR="006C1B85" w:rsidRPr="008F554D" w:rsidRDefault="001A6FE8" w:rsidP="006C1B85">
      <w:pPr>
        <w:jc w:val="center"/>
        <w:rPr>
          <w:rFonts w:cs="Arial"/>
          <w:b/>
          <w:sz w:val="18"/>
          <w:szCs w:val="18"/>
          <w:lang w:val="es-BO"/>
        </w:rPr>
      </w:pPr>
      <w:r w:rsidRPr="008F554D">
        <w:rPr>
          <w:rFonts w:ascii="Arial" w:hAnsi="Arial" w:cs="Arial"/>
          <w:b/>
          <w:lang w:val="es-BO"/>
        </w:rPr>
        <w:br w:type="page"/>
      </w:r>
      <w:r w:rsidR="006C1B85"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3"/>
        <w:gridCol w:w="791"/>
        <w:gridCol w:w="335"/>
        <w:gridCol w:w="1265"/>
        <w:gridCol w:w="148"/>
        <w:gridCol w:w="1424"/>
        <w:gridCol w:w="1421"/>
        <w:gridCol w:w="1421"/>
      </w:tblGrid>
      <w:tr w:rsidR="008F554D" w:rsidRPr="008F554D" w14:paraId="17EA6BCD" w14:textId="77777777" w:rsidTr="000D29F7">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3"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0D29F7">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0D29F7">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0D29F7">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0D29F7">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0D29F7">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0D29F7">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0D29F7">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0D29F7">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0D29F7">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0D29F7">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0D29F7">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0D29F7">
        <w:trPr>
          <w:trHeight w:val="255"/>
        </w:trPr>
        <w:tc>
          <w:tcPr>
            <w:tcW w:w="1422"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0D29F7">
        <w:trPr>
          <w:trHeight w:val="255"/>
        </w:trPr>
        <w:tc>
          <w:tcPr>
            <w:tcW w:w="1422"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0D29F7">
        <w:trPr>
          <w:trHeight w:val="255"/>
        </w:trPr>
        <w:tc>
          <w:tcPr>
            <w:tcW w:w="1422"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0D29F7">
        <w:trPr>
          <w:trHeight w:val="255"/>
        </w:trPr>
        <w:tc>
          <w:tcPr>
            <w:tcW w:w="1422"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13630269" w14:textId="77777777" w:rsidR="00637E1A" w:rsidRDefault="00637E1A">
      <w:pPr>
        <w:rPr>
          <w:rFonts w:cs="Tahoma"/>
          <w:b/>
          <w:sz w:val="18"/>
          <w:szCs w:val="18"/>
          <w:lang w:val="es-BO"/>
        </w:rPr>
      </w:pPr>
      <w:r>
        <w:rPr>
          <w:rFonts w:cs="Tahoma"/>
          <w:b/>
          <w:sz w:val="18"/>
          <w:szCs w:val="18"/>
          <w:lang w:val="es-BO"/>
        </w:rPr>
        <w:br w:type="page"/>
      </w:r>
    </w:p>
    <w:p w14:paraId="3A809921" w14:textId="0E8159E9"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0D29F7">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0D29F7">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0D29F7">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0D29F7">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0D29F7">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0D29F7">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0D29F7">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0D29F7">
        <w:trPr>
          <w:trHeight w:val="851"/>
        </w:trPr>
        <w:tc>
          <w:tcPr>
            <w:tcW w:w="1540" w:type="pct"/>
            <w:shd w:val="clear" w:color="auto" w:fill="auto"/>
            <w:vAlign w:val="center"/>
          </w:tcPr>
          <w:p w14:paraId="521DA802" w14:textId="77777777"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0D29F7">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C691C91" w14:textId="77777777" w:rsidR="00637E1A" w:rsidRPr="003A5902" w:rsidRDefault="00637E1A" w:rsidP="00497A0F">
      <w:pPr>
        <w:pStyle w:val="Normal2"/>
        <w:jc w:val="center"/>
        <w:rPr>
          <w:rFonts w:ascii="Verdana" w:hAnsi="Verdana" w:cs="Arial"/>
          <w:b/>
          <w:sz w:val="20"/>
          <w:lang w:val="es-BO"/>
        </w:rPr>
      </w:pPr>
    </w:p>
    <w:p w14:paraId="0B9EABE3" w14:textId="77777777" w:rsidR="001122FE" w:rsidRPr="00867894" w:rsidRDefault="001122FE" w:rsidP="001122FE">
      <w:pPr>
        <w:pStyle w:val="Encabezado"/>
        <w:jc w:val="right"/>
        <w:rPr>
          <w:rFonts w:ascii="Arial" w:hAnsi="Arial" w:cs="Arial"/>
          <w:b/>
          <w:bCs/>
          <w:sz w:val="20"/>
          <w:szCs w:val="20"/>
          <w:lang w:val="es-ES_tradnl"/>
        </w:rPr>
      </w:pPr>
      <w:r w:rsidRPr="00867894">
        <w:rPr>
          <w:rFonts w:ascii="Arial" w:hAnsi="Arial" w:cs="Arial"/>
          <w:b/>
          <w:bCs/>
          <w:sz w:val="20"/>
          <w:szCs w:val="20"/>
          <w:lang w:val="es-ES_tradnl"/>
        </w:rPr>
        <w:t>Modelo de Contrato SANO – DLABS N° 28/2021</w:t>
      </w:r>
    </w:p>
    <w:p w14:paraId="6134C7E1" w14:textId="77777777" w:rsidR="001122FE" w:rsidRPr="00867894" w:rsidRDefault="001122FE" w:rsidP="001122FE">
      <w:pPr>
        <w:pStyle w:val="Encabezado"/>
        <w:jc w:val="right"/>
        <w:rPr>
          <w:rFonts w:cs="Arial"/>
          <w:b/>
          <w:bCs/>
          <w:sz w:val="20"/>
          <w:szCs w:val="20"/>
          <w:lang w:val="es-ES_tradnl"/>
        </w:rPr>
      </w:pPr>
      <w:r w:rsidRPr="00867894">
        <w:rPr>
          <w:rFonts w:ascii="Arial" w:hAnsi="Arial" w:cs="Arial"/>
          <w:b/>
          <w:bCs/>
          <w:sz w:val="20"/>
          <w:szCs w:val="20"/>
          <w:lang w:val="es-ES_tradnl"/>
        </w:rPr>
        <w:t>CUCE N</w:t>
      </w:r>
      <w:r w:rsidRPr="00867894">
        <w:rPr>
          <w:rFonts w:cs="Arial"/>
          <w:b/>
          <w:bCs/>
          <w:sz w:val="20"/>
          <w:szCs w:val="20"/>
          <w:lang w:val="es-ES_tradnl"/>
        </w:rPr>
        <w:t>°__________</w:t>
      </w:r>
    </w:p>
    <w:p w14:paraId="6AF56A3C" w14:textId="77777777" w:rsidR="00BE7172" w:rsidRDefault="00BE7172" w:rsidP="00BE7172">
      <w:pPr>
        <w:widowControl w:val="0"/>
        <w:tabs>
          <w:tab w:val="left" w:pos="-720"/>
        </w:tabs>
        <w:jc w:val="both"/>
        <w:rPr>
          <w:rFonts w:ascii="Arial" w:hAnsi="Arial" w:cs="Arial"/>
          <w:b/>
          <w:spacing w:val="-6"/>
          <w:sz w:val="22"/>
          <w:szCs w:val="22"/>
          <w:lang w:val="es-ES_tradnl"/>
        </w:rPr>
      </w:pPr>
    </w:p>
    <w:p w14:paraId="5AD6EEF8" w14:textId="77777777" w:rsidR="00BE7172" w:rsidRPr="00BE7172" w:rsidRDefault="00BE7172" w:rsidP="00BE7172">
      <w:pPr>
        <w:widowControl w:val="0"/>
        <w:tabs>
          <w:tab w:val="left" w:pos="-720"/>
        </w:tabs>
        <w:jc w:val="both"/>
        <w:rPr>
          <w:rFonts w:ascii="Arial" w:hAnsi="Arial" w:cs="Arial"/>
          <w:bCs/>
          <w:spacing w:val="-6"/>
          <w:sz w:val="20"/>
          <w:szCs w:val="20"/>
          <w:lang w:val="es-ES_tradnl"/>
        </w:rPr>
      </w:pPr>
      <w:r w:rsidRPr="00BE7172">
        <w:rPr>
          <w:rFonts w:ascii="Arial" w:hAnsi="Arial" w:cs="Arial"/>
          <w:b/>
          <w:spacing w:val="-6"/>
          <w:sz w:val="20"/>
          <w:szCs w:val="20"/>
          <w:lang w:val="es-ES_tradnl"/>
        </w:rPr>
        <w:t>Contrato Administrativo de Consultoría por Producto para Realizar el Levantamiento de Encuesta y Estudio a Nivel Nacional</w:t>
      </w:r>
      <w:r w:rsidRPr="00BE7172">
        <w:rPr>
          <w:rFonts w:ascii="Arial" w:hAnsi="Arial" w:cs="Arial"/>
          <w:bCs/>
          <w:spacing w:val="-6"/>
          <w:sz w:val="20"/>
          <w:szCs w:val="20"/>
          <w:lang w:val="es-ES_tradnl"/>
        </w:rPr>
        <w:t>, sujeto al tenor de las siguientes cláusulas:</w:t>
      </w:r>
    </w:p>
    <w:p w14:paraId="029A8181" w14:textId="77777777" w:rsidR="00BE7172" w:rsidRPr="00BE7172" w:rsidRDefault="00BE7172" w:rsidP="00BE7172">
      <w:pPr>
        <w:jc w:val="both"/>
        <w:rPr>
          <w:rFonts w:ascii="Arial" w:hAnsi="Arial" w:cs="Arial"/>
          <w:b/>
          <w:sz w:val="20"/>
          <w:szCs w:val="20"/>
          <w:lang w:val="es-ES_tradnl"/>
        </w:rPr>
      </w:pPr>
    </w:p>
    <w:p w14:paraId="7C66EA6E" w14:textId="77777777" w:rsidR="00BE7172" w:rsidRPr="00BE7172" w:rsidRDefault="00BE7172" w:rsidP="00BE7172">
      <w:pPr>
        <w:jc w:val="both"/>
        <w:rPr>
          <w:rFonts w:ascii="Arial" w:hAnsi="Arial" w:cs="Arial"/>
          <w:sz w:val="20"/>
          <w:szCs w:val="20"/>
        </w:rPr>
      </w:pPr>
      <w:r w:rsidRPr="00BE7172">
        <w:rPr>
          <w:rFonts w:ascii="Arial" w:hAnsi="Arial" w:cs="Arial"/>
          <w:b/>
          <w:sz w:val="20"/>
          <w:szCs w:val="20"/>
        </w:rPr>
        <w:t xml:space="preserve">CLÁUSULA PRIMERA.- (DE LAS PARTES) </w:t>
      </w:r>
      <w:r w:rsidRPr="00BE7172">
        <w:rPr>
          <w:rFonts w:ascii="Arial" w:hAnsi="Arial" w:cs="Arial"/>
          <w:sz w:val="20"/>
          <w:szCs w:val="20"/>
        </w:rPr>
        <w:t xml:space="preserve">Las partes </w:t>
      </w:r>
      <w:r w:rsidRPr="00BE7172">
        <w:rPr>
          <w:rFonts w:ascii="Arial" w:hAnsi="Arial" w:cs="Arial"/>
          <w:b/>
          <w:sz w:val="20"/>
          <w:szCs w:val="20"/>
        </w:rPr>
        <w:t>CONTRATANTES</w:t>
      </w:r>
      <w:r w:rsidRPr="00BE7172">
        <w:rPr>
          <w:rFonts w:ascii="Arial" w:hAnsi="Arial" w:cs="Arial"/>
          <w:sz w:val="20"/>
          <w:szCs w:val="20"/>
        </w:rPr>
        <w:t xml:space="preserve"> son:</w:t>
      </w:r>
    </w:p>
    <w:p w14:paraId="133C837D" w14:textId="77777777" w:rsidR="00BE7172" w:rsidRPr="00BE7172" w:rsidRDefault="00BE7172" w:rsidP="00BE7172">
      <w:pPr>
        <w:jc w:val="both"/>
        <w:rPr>
          <w:rFonts w:ascii="Arial" w:hAnsi="Arial" w:cs="Arial"/>
          <w:sz w:val="20"/>
          <w:szCs w:val="20"/>
        </w:rPr>
      </w:pPr>
    </w:p>
    <w:p w14:paraId="138D10D4" w14:textId="77777777" w:rsidR="00BE7172" w:rsidRPr="00BE7172" w:rsidRDefault="00BE7172" w:rsidP="00BE7172">
      <w:pPr>
        <w:widowControl w:val="0"/>
        <w:numPr>
          <w:ilvl w:val="1"/>
          <w:numId w:val="60"/>
        </w:numPr>
        <w:jc w:val="both"/>
        <w:rPr>
          <w:rFonts w:ascii="Arial" w:hAnsi="Arial" w:cs="Arial"/>
          <w:sz w:val="20"/>
          <w:szCs w:val="20"/>
          <w:lang w:val="es-ES_tradnl"/>
        </w:rPr>
      </w:pPr>
      <w:r w:rsidRPr="00BE7172">
        <w:rPr>
          <w:rFonts w:ascii="Arial" w:hAnsi="Arial" w:cs="Arial"/>
          <w:sz w:val="20"/>
          <w:szCs w:val="20"/>
          <w:lang w:val="es-ES_tradnl"/>
        </w:rPr>
        <w:t xml:space="preserve">El </w:t>
      </w:r>
      <w:r w:rsidRPr="00BE7172">
        <w:rPr>
          <w:rFonts w:ascii="Arial" w:hAnsi="Arial" w:cs="Arial"/>
          <w:b/>
          <w:bCs/>
          <w:sz w:val="20"/>
          <w:szCs w:val="20"/>
          <w:lang w:val="es-ES_tradnl"/>
        </w:rPr>
        <w:t>BANCO CENTRAL DE BOLIVIA</w:t>
      </w:r>
      <w:r w:rsidRPr="00BE717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BE7172">
        <w:rPr>
          <w:rFonts w:ascii="Arial" w:hAnsi="Arial" w:cs="Arial"/>
          <w:b/>
          <w:bCs/>
          <w:sz w:val="20"/>
          <w:szCs w:val="20"/>
          <w:lang w:val="es-ES_tradnl"/>
        </w:rPr>
        <w:t>Lic. Pavel Alex Pérez Armata</w:t>
      </w:r>
      <w:r w:rsidRPr="00BE7172">
        <w:rPr>
          <w:rFonts w:ascii="Arial" w:hAnsi="Arial" w:cs="Arial"/>
          <w:sz w:val="20"/>
          <w:szCs w:val="20"/>
          <w:lang w:val="es-ES_tradnl"/>
        </w:rPr>
        <w:t xml:space="preserve"> con Cédula de Identidad Nº 3336972 expedida en La Paz, como Gerente de Administración de acuerdo a su designación efectuada mediante Acción de Personal N° 1569/2021 de 13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E7172">
        <w:rPr>
          <w:rFonts w:ascii="Arial" w:hAnsi="Arial" w:cs="Arial"/>
          <w:b/>
          <w:bCs/>
          <w:sz w:val="20"/>
          <w:szCs w:val="20"/>
          <w:lang w:val="es-ES_tradnl"/>
        </w:rPr>
        <w:t>ENTIDAD</w:t>
      </w:r>
      <w:r w:rsidRPr="00BE7172">
        <w:rPr>
          <w:rFonts w:ascii="Arial" w:hAnsi="Arial" w:cs="Arial"/>
          <w:bCs/>
          <w:sz w:val="20"/>
          <w:szCs w:val="20"/>
          <w:lang w:val="es-ES_tradnl"/>
        </w:rPr>
        <w:t>.</w:t>
      </w:r>
    </w:p>
    <w:p w14:paraId="25CB5442" w14:textId="77777777" w:rsidR="00BE7172" w:rsidRPr="00BE7172" w:rsidRDefault="00BE7172" w:rsidP="00BE7172">
      <w:pPr>
        <w:ind w:left="720"/>
        <w:jc w:val="both"/>
        <w:rPr>
          <w:rFonts w:ascii="Arial" w:hAnsi="Arial" w:cs="Arial"/>
          <w:sz w:val="20"/>
          <w:szCs w:val="20"/>
          <w:lang w:val="es-ES_tradnl"/>
        </w:rPr>
      </w:pPr>
    </w:p>
    <w:p w14:paraId="046C2725" w14:textId="77777777" w:rsidR="00BE7172" w:rsidRPr="00BE7172" w:rsidRDefault="00BE7172" w:rsidP="00BE7172">
      <w:pPr>
        <w:widowControl w:val="0"/>
        <w:numPr>
          <w:ilvl w:val="1"/>
          <w:numId w:val="60"/>
        </w:numPr>
        <w:jc w:val="both"/>
        <w:rPr>
          <w:rFonts w:ascii="Arial" w:hAnsi="Arial" w:cs="Arial"/>
          <w:sz w:val="20"/>
          <w:szCs w:val="20"/>
          <w:lang w:val="es-ES_tradnl"/>
        </w:rPr>
      </w:pPr>
      <w:r w:rsidRPr="00BE7172">
        <w:rPr>
          <w:rFonts w:ascii="Arial" w:hAnsi="Arial" w:cs="Arial"/>
          <w:sz w:val="20"/>
          <w:szCs w:val="20"/>
        </w:rPr>
        <w:t xml:space="preserve">_________, sociedad legalmente constituida y existente conforme a la legislación </w:t>
      </w:r>
      <w:r w:rsidRPr="00BE7172">
        <w:rPr>
          <w:rFonts w:ascii="Arial" w:hAnsi="Arial" w:cs="Arial"/>
          <w:sz w:val="20"/>
          <w:szCs w:val="20"/>
          <w:lang w:val="es-ES_tradnl"/>
        </w:rPr>
        <w:t>boliviana, con registro en FUNDEMPRESA bajo la Matrícula de Comercio N° ____, inscrita</w:t>
      </w:r>
      <w:r w:rsidRPr="00BE7172">
        <w:rPr>
          <w:rFonts w:ascii="Arial" w:hAnsi="Arial" w:cs="Arial"/>
          <w:sz w:val="20"/>
          <w:szCs w:val="20"/>
        </w:rPr>
        <w:t xml:space="preserve"> en el Padrón Nacional de Contribuyentes con N.I.T.  ______, con </w:t>
      </w:r>
      <w:r w:rsidRPr="00BE7172">
        <w:rPr>
          <w:rFonts w:ascii="Arial" w:hAnsi="Arial" w:cs="Arial"/>
          <w:bCs/>
          <w:spacing w:val="-6"/>
          <w:sz w:val="20"/>
          <w:szCs w:val="20"/>
          <w:lang w:val="es-ES_tradnl"/>
        </w:rPr>
        <w:t>domicilio en ______</w:t>
      </w:r>
      <w:r w:rsidRPr="00BE7172">
        <w:rPr>
          <w:rFonts w:ascii="Arial" w:hAnsi="Arial" w:cs="Arial"/>
          <w:sz w:val="20"/>
          <w:szCs w:val="20"/>
          <w:lang w:val="es-ES_tradnl"/>
        </w:rPr>
        <w:t xml:space="preserve"> de la zona de _____ </w:t>
      </w:r>
      <w:proofErr w:type="spellStart"/>
      <w:r w:rsidRPr="00BE7172">
        <w:rPr>
          <w:rFonts w:ascii="Arial" w:hAnsi="Arial" w:cs="Arial"/>
          <w:sz w:val="20"/>
          <w:szCs w:val="20"/>
          <w:lang w:val="es-ES_tradnl"/>
        </w:rPr>
        <w:t>de</w:t>
      </w:r>
      <w:proofErr w:type="spellEnd"/>
      <w:r w:rsidRPr="00BE7172">
        <w:rPr>
          <w:rFonts w:ascii="Arial" w:hAnsi="Arial" w:cs="Arial"/>
          <w:sz w:val="20"/>
          <w:szCs w:val="20"/>
          <w:lang w:val="es-ES_tradnl"/>
        </w:rPr>
        <w:t xml:space="preserve"> la ciudad de ___ – Bolivia,</w:t>
      </w:r>
      <w:r w:rsidRPr="00BE7172">
        <w:rPr>
          <w:rFonts w:ascii="Arial" w:hAnsi="Arial" w:cs="Arial"/>
          <w:sz w:val="20"/>
          <w:szCs w:val="20"/>
        </w:rPr>
        <w:t xml:space="preserve"> representada por el Sr. (a) _______, con Cédula de Identidad N° _____ expedida en ____, en virtud al Testimonio  de Poder N° ____ de 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___, otorgado ante ____, Notario de Fe Pública de Primera Clase N° ____ del Distrito Judicial de _____, </w:t>
      </w:r>
      <w:r w:rsidRPr="00BE7172">
        <w:rPr>
          <w:rFonts w:ascii="Arial" w:hAnsi="Arial" w:cs="Arial"/>
          <w:bCs/>
          <w:spacing w:val="-6"/>
          <w:sz w:val="20"/>
          <w:szCs w:val="20"/>
          <w:lang w:val="es-ES_tradnl"/>
        </w:rPr>
        <w:t xml:space="preserve">en adelante denominado el </w:t>
      </w:r>
      <w:r w:rsidRPr="00BE7172">
        <w:rPr>
          <w:rFonts w:ascii="Arial" w:hAnsi="Arial" w:cs="Arial"/>
          <w:b/>
          <w:bCs/>
          <w:sz w:val="20"/>
          <w:szCs w:val="20"/>
          <w:lang w:val="es-ES_tradnl"/>
        </w:rPr>
        <w:t>CONSULTOR</w:t>
      </w:r>
      <w:r w:rsidRPr="00BE7172">
        <w:rPr>
          <w:rFonts w:ascii="Arial" w:hAnsi="Arial" w:cs="Arial"/>
          <w:sz w:val="20"/>
          <w:szCs w:val="20"/>
        </w:rPr>
        <w:t>.</w:t>
      </w:r>
    </w:p>
    <w:p w14:paraId="44266EA3" w14:textId="77777777" w:rsidR="00BE7172" w:rsidRPr="00BE7172" w:rsidRDefault="00BE7172" w:rsidP="00BE7172">
      <w:pPr>
        <w:jc w:val="both"/>
        <w:rPr>
          <w:rFonts w:ascii="Arial" w:hAnsi="Arial" w:cs="Arial"/>
          <w:b/>
          <w:sz w:val="20"/>
          <w:szCs w:val="20"/>
          <w:lang w:val="es-ES_tradnl"/>
        </w:rPr>
      </w:pPr>
    </w:p>
    <w:p w14:paraId="116F45E6" w14:textId="77777777" w:rsidR="00BE7172" w:rsidRPr="00BE7172" w:rsidRDefault="00BE7172" w:rsidP="00BE7172">
      <w:pPr>
        <w:jc w:val="both"/>
        <w:rPr>
          <w:rFonts w:ascii="Arial" w:hAnsi="Arial" w:cs="Arial"/>
          <w:b/>
          <w:bCs/>
          <w:sz w:val="20"/>
          <w:szCs w:val="20"/>
          <w:lang w:val="es-ES_tradnl"/>
        </w:rPr>
      </w:pPr>
      <w:r w:rsidRPr="00BE7172">
        <w:rPr>
          <w:rFonts w:ascii="Arial" w:hAnsi="Arial" w:cs="Arial"/>
          <w:sz w:val="20"/>
          <w:szCs w:val="20"/>
          <w:lang w:val="es-ES_tradnl"/>
        </w:rPr>
        <w:t xml:space="preserve">La </w:t>
      </w:r>
      <w:r w:rsidRPr="00BE7172">
        <w:rPr>
          <w:rFonts w:ascii="Arial" w:hAnsi="Arial" w:cs="Arial"/>
          <w:b/>
          <w:bCs/>
          <w:sz w:val="20"/>
          <w:szCs w:val="20"/>
          <w:lang w:val="es-ES_tradnl"/>
        </w:rPr>
        <w:t xml:space="preserve">ENTIDAD </w:t>
      </w:r>
      <w:r w:rsidRPr="00BE7172">
        <w:rPr>
          <w:rFonts w:ascii="Arial" w:hAnsi="Arial" w:cs="Arial"/>
          <w:sz w:val="20"/>
          <w:szCs w:val="20"/>
          <w:lang w:val="es-ES_tradnl"/>
        </w:rPr>
        <w:t xml:space="preserve">y el </w:t>
      </w:r>
      <w:r w:rsidRPr="00BE7172">
        <w:rPr>
          <w:rFonts w:ascii="Arial" w:hAnsi="Arial" w:cs="Arial"/>
          <w:b/>
          <w:bCs/>
          <w:sz w:val="20"/>
          <w:szCs w:val="20"/>
          <w:lang w:val="es-ES_tradnl"/>
        </w:rPr>
        <w:t>CONSULTOR</w:t>
      </w:r>
      <w:r w:rsidRPr="00BE7172">
        <w:rPr>
          <w:rFonts w:ascii="Arial" w:hAnsi="Arial" w:cs="Arial"/>
          <w:sz w:val="20"/>
          <w:szCs w:val="20"/>
          <w:lang w:val="es-ES_tradnl"/>
        </w:rPr>
        <w:t xml:space="preserve"> en su conjunto serán denominados las </w:t>
      </w:r>
      <w:r w:rsidRPr="00BE7172">
        <w:rPr>
          <w:rFonts w:ascii="Arial" w:hAnsi="Arial" w:cs="Arial"/>
          <w:b/>
          <w:bCs/>
          <w:sz w:val="20"/>
          <w:szCs w:val="20"/>
          <w:lang w:val="es-ES_tradnl"/>
        </w:rPr>
        <w:t>PARTES.</w:t>
      </w:r>
    </w:p>
    <w:p w14:paraId="74D9447F" w14:textId="77777777" w:rsidR="00BE7172" w:rsidRPr="00BE7172" w:rsidRDefault="00BE7172" w:rsidP="00BE7172">
      <w:pPr>
        <w:jc w:val="both"/>
        <w:rPr>
          <w:rFonts w:ascii="Arial" w:hAnsi="Arial" w:cs="Arial"/>
          <w:b/>
          <w:sz w:val="20"/>
          <w:szCs w:val="20"/>
          <w:lang w:val="es-ES_tradnl"/>
        </w:rPr>
      </w:pPr>
    </w:p>
    <w:p w14:paraId="4E25A1F7" w14:textId="77777777" w:rsidR="00BE7172" w:rsidRPr="00BE7172" w:rsidRDefault="00BE7172" w:rsidP="00BE7172">
      <w:pPr>
        <w:jc w:val="both"/>
        <w:rPr>
          <w:rFonts w:ascii="Arial" w:hAnsi="Arial" w:cs="Arial"/>
          <w:b/>
          <w:sz w:val="20"/>
          <w:szCs w:val="20"/>
          <w:lang w:val="es-BO"/>
        </w:rPr>
      </w:pPr>
      <w:r w:rsidRPr="00BE7172">
        <w:rPr>
          <w:rFonts w:ascii="Arial" w:hAnsi="Arial" w:cs="Arial"/>
          <w:b/>
          <w:sz w:val="20"/>
          <w:szCs w:val="20"/>
        </w:rPr>
        <w:t xml:space="preserve">CLÁUSULA SEGUNDA.- (ANTECEDENTES) </w:t>
      </w:r>
      <w:r w:rsidRPr="00BE7172">
        <w:rPr>
          <w:rFonts w:ascii="Arial" w:hAnsi="Arial" w:cs="Arial"/>
          <w:sz w:val="20"/>
          <w:szCs w:val="20"/>
          <w:lang w:val="es-BO"/>
        </w:rPr>
        <w:t xml:space="preserve">La </w:t>
      </w:r>
      <w:r w:rsidRPr="00BE7172">
        <w:rPr>
          <w:rFonts w:ascii="Arial" w:hAnsi="Arial" w:cs="Arial"/>
          <w:b/>
          <w:sz w:val="20"/>
          <w:szCs w:val="20"/>
          <w:lang w:val="es-BO"/>
        </w:rPr>
        <w:t>ENTIDAD</w:t>
      </w:r>
      <w:r w:rsidRPr="00BE7172">
        <w:rPr>
          <w:rFonts w:ascii="Arial" w:hAnsi="Arial" w:cs="Arial"/>
          <w:sz w:val="20"/>
          <w:szCs w:val="20"/>
          <w:lang w:val="es-BO"/>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en el marco del Decreto Supremo No. 0181, de fecha 28 de junio de 2009, de las Normas Básicas del Sistema de Administración de Bienes y Servicios y sus modificaciones.</w:t>
      </w:r>
    </w:p>
    <w:p w14:paraId="14C354E1" w14:textId="77777777" w:rsidR="00BE7172" w:rsidRPr="00BE7172" w:rsidRDefault="00BE7172" w:rsidP="00BE7172">
      <w:pPr>
        <w:jc w:val="both"/>
        <w:rPr>
          <w:rFonts w:ascii="Arial" w:hAnsi="Arial" w:cs="Arial"/>
          <w:sz w:val="20"/>
          <w:szCs w:val="20"/>
          <w:lang w:val="es-BO"/>
        </w:rPr>
      </w:pPr>
    </w:p>
    <w:p w14:paraId="249BEE8B"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 xml:space="preserve">Que ______ de la </w:t>
      </w:r>
      <w:r w:rsidRPr="00BE7172">
        <w:rPr>
          <w:rFonts w:ascii="Arial" w:hAnsi="Arial" w:cs="Arial"/>
          <w:b/>
          <w:sz w:val="20"/>
          <w:szCs w:val="20"/>
          <w:lang w:val="es-BO"/>
        </w:rPr>
        <w:t>ENTIDAD</w:t>
      </w:r>
      <w:r w:rsidRPr="00BE7172">
        <w:rPr>
          <w:rFonts w:ascii="Arial" w:hAnsi="Arial" w:cs="Arial"/>
          <w:sz w:val="20"/>
          <w:szCs w:val="20"/>
          <w:lang w:val="es-BO"/>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BE7172">
        <w:rPr>
          <w:rFonts w:ascii="Arial" w:hAnsi="Arial" w:cs="Arial"/>
          <w:b/>
          <w:sz w:val="20"/>
          <w:szCs w:val="20"/>
          <w:lang w:val="es-BO"/>
        </w:rPr>
        <w:t>CONSULTOR</w:t>
      </w:r>
      <w:r w:rsidRPr="00BE7172">
        <w:rPr>
          <w:rFonts w:ascii="Arial" w:hAnsi="Arial" w:cs="Arial"/>
          <w:sz w:val="20"/>
          <w:szCs w:val="20"/>
          <w:lang w:val="es-BO"/>
        </w:rPr>
        <w:t xml:space="preserve">, mediante Resolución GADM – GAL N° ___ de __de__ 2021, al cumplir su propuesta con todos los requisitos y ser la más conveniente a los intereses de la </w:t>
      </w:r>
      <w:r w:rsidRPr="00BE7172">
        <w:rPr>
          <w:rFonts w:ascii="Arial" w:hAnsi="Arial" w:cs="Arial"/>
          <w:b/>
          <w:sz w:val="20"/>
          <w:szCs w:val="20"/>
          <w:lang w:val="es-BO"/>
        </w:rPr>
        <w:t>ENTIDAD</w:t>
      </w:r>
      <w:r w:rsidRPr="00BE7172">
        <w:rPr>
          <w:rFonts w:ascii="Arial" w:hAnsi="Arial" w:cs="Arial"/>
          <w:sz w:val="20"/>
          <w:szCs w:val="20"/>
          <w:lang w:val="es-BO"/>
        </w:rPr>
        <w:t>.</w:t>
      </w:r>
    </w:p>
    <w:p w14:paraId="0D1B03D2" w14:textId="77777777" w:rsidR="00BE7172" w:rsidRPr="00BE7172" w:rsidRDefault="00BE7172" w:rsidP="00BE7172">
      <w:pPr>
        <w:jc w:val="both"/>
        <w:rPr>
          <w:rFonts w:ascii="Arial" w:hAnsi="Arial" w:cs="Arial"/>
          <w:b/>
          <w:sz w:val="20"/>
          <w:szCs w:val="20"/>
        </w:rPr>
      </w:pPr>
    </w:p>
    <w:p w14:paraId="606E410A" w14:textId="77777777" w:rsidR="00BE7172" w:rsidRPr="00BE7172" w:rsidRDefault="00BE7172" w:rsidP="00BE7172">
      <w:pPr>
        <w:jc w:val="both"/>
        <w:rPr>
          <w:rFonts w:ascii="Arial" w:hAnsi="Arial" w:cs="Arial"/>
          <w:sz w:val="20"/>
          <w:szCs w:val="20"/>
        </w:rPr>
      </w:pPr>
      <w:r w:rsidRPr="00BE7172">
        <w:rPr>
          <w:rFonts w:ascii="Arial" w:hAnsi="Arial" w:cs="Arial"/>
          <w:b/>
          <w:sz w:val="20"/>
          <w:szCs w:val="20"/>
        </w:rPr>
        <w:t xml:space="preserve">CLÁUSULA TERCERA.- (LEGISLACIÓN APLICABLE) </w:t>
      </w:r>
      <w:r w:rsidRPr="00BE7172">
        <w:rPr>
          <w:rFonts w:ascii="Arial" w:hAnsi="Arial" w:cs="Arial"/>
          <w:sz w:val="20"/>
          <w:szCs w:val="20"/>
        </w:rPr>
        <w:t>El presente Contrato se celebra al amparo de las siguientes disposiciones normativas:</w:t>
      </w:r>
    </w:p>
    <w:p w14:paraId="00C20DDB" w14:textId="77777777" w:rsidR="00BE7172" w:rsidRPr="00BE7172" w:rsidRDefault="00BE7172" w:rsidP="00BE7172">
      <w:pPr>
        <w:jc w:val="both"/>
        <w:rPr>
          <w:rFonts w:ascii="Arial" w:hAnsi="Arial" w:cs="Arial"/>
          <w:sz w:val="20"/>
          <w:szCs w:val="20"/>
        </w:rPr>
      </w:pPr>
    </w:p>
    <w:p w14:paraId="2F9A2948"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rPr>
        <w:t>Constitución Política del Estado.</w:t>
      </w:r>
    </w:p>
    <w:p w14:paraId="482E74C4"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rPr>
        <w:t>Ley N° 1178 de 20 de julio de 1990, de Administración y Control Gubernamentales.</w:t>
      </w:r>
    </w:p>
    <w:p w14:paraId="39425EBB"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rPr>
        <w:t>Ley del Presupuesto General del Estado, aprobado para la gestión y su reglamentación.</w:t>
      </w:r>
    </w:p>
    <w:p w14:paraId="4238EDB9"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rPr>
        <w:lastRenderedPageBreak/>
        <w:t>Decreto Supremo N° 0181, de las NB-SABS y sus modificaciones.</w:t>
      </w:r>
    </w:p>
    <w:p w14:paraId="1D04981E"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lang w:val="es-CL"/>
        </w:rPr>
        <w:t xml:space="preserve">Reglamento Específico del Sistema de Administración de Bienes y Servicios (RE-SABS) del Banco Central de </w:t>
      </w:r>
      <w:r w:rsidRPr="00BE7172">
        <w:rPr>
          <w:rFonts w:ascii="Arial" w:hAnsi="Arial" w:cs="Arial"/>
          <w:sz w:val="20"/>
          <w:szCs w:val="20"/>
        </w:rPr>
        <w:t>Bolivia y sus modificaciones.</w:t>
      </w:r>
    </w:p>
    <w:p w14:paraId="544C7C6E" w14:textId="77777777" w:rsidR="00BE7172" w:rsidRPr="00BE7172" w:rsidRDefault="00BE7172" w:rsidP="00BE7172">
      <w:pPr>
        <w:numPr>
          <w:ilvl w:val="0"/>
          <w:numId w:val="38"/>
        </w:numPr>
        <w:jc w:val="both"/>
        <w:rPr>
          <w:rFonts w:ascii="Arial" w:hAnsi="Arial" w:cs="Arial"/>
          <w:sz w:val="20"/>
          <w:szCs w:val="20"/>
        </w:rPr>
      </w:pPr>
      <w:r w:rsidRPr="00BE7172">
        <w:rPr>
          <w:rFonts w:ascii="Arial" w:hAnsi="Arial" w:cs="Arial"/>
          <w:sz w:val="20"/>
          <w:szCs w:val="20"/>
        </w:rPr>
        <w:t>Otras disposiciones relacionadas.</w:t>
      </w:r>
    </w:p>
    <w:p w14:paraId="154E7762" w14:textId="77777777" w:rsidR="00BE7172" w:rsidRPr="00BE7172" w:rsidRDefault="00BE7172" w:rsidP="00BE7172">
      <w:pPr>
        <w:jc w:val="both"/>
        <w:rPr>
          <w:rFonts w:ascii="Arial" w:hAnsi="Arial" w:cs="Arial"/>
          <w:b/>
          <w:sz w:val="20"/>
          <w:szCs w:val="20"/>
        </w:rPr>
      </w:pPr>
    </w:p>
    <w:p w14:paraId="7E46A1E5" w14:textId="77777777" w:rsidR="00BE7172" w:rsidRPr="00BE7172" w:rsidRDefault="00BE7172" w:rsidP="00BE7172">
      <w:pPr>
        <w:jc w:val="both"/>
        <w:rPr>
          <w:rFonts w:ascii="Arial" w:hAnsi="Arial" w:cs="Arial"/>
          <w:sz w:val="20"/>
          <w:szCs w:val="20"/>
        </w:rPr>
      </w:pPr>
      <w:r w:rsidRPr="00BE7172">
        <w:rPr>
          <w:rFonts w:ascii="Arial" w:hAnsi="Arial" w:cs="Arial"/>
          <w:b/>
          <w:sz w:val="20"/>
          <w:szCs w:val="20"/>
        </w:rPr>
        <w:t xml:space="preserve">CLÁUSULA CUARTA.- (OBJETO Y CAUSA) </w:t>
      </w:r>
      <w:r w:rsidRPr="00BE7172">
        <w:rPr>
          <w:rFonts w:ascii="Arial" w:hAnsi="Arial" w:cs="Arial"/>
          <w:sz w:val="20"/>
          <w:szCs w:val="20"/>
        </w:rPr>
        <w:t xml:space="preserve">El objeto del presente Contrato es la realización de una encuesta a nivel nacional, para la </w:t>
      </w:r>
      <w:r w:rsidRPr="00BE7172">
        <w:rPr>
          <w:rFonts w:ascii="Arial" w:hAnsi="Arial" w:cs="Arial"/>
          <w:b/>
          <w:sz w:val="20"/>
          <w:szCs w:val="20"/>
        </w:rPr>
        <w:t>ENTIDAD</w:t>
      </w:r>
      <w:r w:rsidRPr="00BE7172">
        <w:rPr>
          <w:rFonts w:ascii="Arial" w:hAnsi="Arial" w:cs="Arial"/>
          <w:sz w:val="20"/>
          <w:szCs w:val="20"/>
        </w:rPr>
        <w:t xml:space="preserve">, hasta su conclusión, que en adelante se denominará la </w:t>
      </w:r>
      <w:r w:rsidRPr="00BE7172">
        <w:rPr>
          <w:rFonts w:ascii="Arial" w:hAnsi="Arial" w:cs="Arial"/>
          <w:b/>
          <w:sz w:val="20"/>
          <w:szCs w:val="20"/>
        </w:rPr>
        <w:t xml:space="preserve">CONSULTORÍA, </w:t>
      </w:r>
      <w:r w:rsidRPr="00BE7172">
        <w:rPr>
          <w:rFonts w:ascii="Arial" w:hAnsi="Arial" w:cs="Arial"/>
          <w:sz w:val="20"/>
          <w:szCs w:val="20"/>
        </w:rPr>
        <w:t xml:space="preserve">para contar con información sobre la percepción y uso del efectivo y otros medios de pago en Bolivia, falsificación e incidencia de la pandemia del Covid-19 en el uso del efectivo, para contribuir en el diseño de políticas públicas, la toma de decisiones estratégicas que mejoren la gestión del efectivo y la optimización de los mecanismos de distribución del material monetario, </w:t>
      </w:r>
      <w:r w:rsidRPr="00BE7172">
        <w:rPr>
          <w:rFonts w:ascii="Arial" w:hAnsi="Arial" w:cs="Arial"/>
          <w:bCs/>
          <w:color w:val="000000"/>
          <w:sz w:val="20"/>
          <w:szCs w:val="20"/>
          <w:lang w:val="es-ES_tradnl"/>
        </w:rPr>
        <w:t xml:space="preserve">provista </w:t>
      </w:r>
      <w:r w:rsidRPr="00BE7172">
        <w:rPr>
          <w:rFonts w:ascii="Arial" w:hAnsi="Arial" w:cs="Arial"/>
          <w:sz w:val="20"/>
          <w:szCs w:val="20"/>
        </w:rPr>
        <w:t xml:space="preserve">por el </w:t>
      </w:r>
      <w:r w:rsidRPr="00BE7172">
        <w:rPr>
          <w:rFonts w:ascii="Arial" w:hAnsi="Arial" w:cs="Arial"/>
          <w:b/>
          <w:sz w:val="20"/>
          <w:szCs w:val="20"/>
        </w:rPr>
        <w:t>CONSULTOR</w:t>
      </w:r>
      <w:r w:rsidRPr="00BE7172">
        <w:rPr>
          <w:rFonts w:ascii="Arial" w:hAnsi="Arial" w:cs="Arial"/>
          <w:sz w:val="20"/>
          <w:szCs w:val="20"/>
        </w:rPr>
        <w:t xml:space="preserve"> de conformidad con el DBC, la Propuesta Adjudicada, con estricta y absoluta sujeción al presente Contrato y a los documentos que forman parte de él, de acuerdo a las siguientes características:</w:t>
      </w:r>
    </w:p>
    <w:p w14:paraId="76BDD057" w14:textId="77777777" w:rsidR="00BE7172" w:rsidRPr="00BE7172" w:rsidRDefault="00BE7172" w:rsidP="00BE7172">
      <w:pPr>
        <w:jc w:val="both"/>
        <w:rPr>
          <w:rFonts w:ascii="Arial" w:hAnsi="Arial" w:cs="Arial"/>
          <w:b/>
          <w:sz w:val="20"/>
          <w:szCs w:val="20"/>
        </w:rPr>
      </w:pPr>
    </w:p>
    <w:p w14:paraId="6AEE8713" w14:textId="77777777" w:rsidR="00BE7172" w:rsidRPr="00BE7172" w:rsidRDefault="00BE7172" w:rsidP="00BE7172">
      <w:pPr>
        <w:numPr>
          <w:ilvl w:val="1"/>
          <w:numId w:val="61"/>
        </w:numPr>
        <w:shd w:val="clear" w:color="auto" w:fill="FFFFFF"/>
        <w:ind w:left="567" w:hanging="578"/>
        <w:jc w:val="both"/>
        <w:rPr>
          <w:rFonts w:ascii="Arial" w:hAnsi="Arial" w:cs="Arial"/>
          <w:b/>
          <w:sz w:val="20"/>
          <w:szCs w:val="20"/>
          <w:lang w:val="es-ES_tradnl"/>
        </w:rPr>
      </w:pPr>
      <w:r w:rsidRPr="00BE7172">
        <w:rPr>
          <w:rFonts w:ascii="Arial" w:hAnsi="Arial" w:cs="Arial"/>
          <w:b/>
          <w:sz w:val="20"/>
          <w:szCs w:val="20"/>
          <w:lang w:val="es-ES_tradnl"/>
        </w:rPr>
        <w:t>Alcance de la CONSULTORÍA:</w:t>
      </w:r>
    </w:p>
    <w:p w14:paraId="5BC0CC47" w14:textId="77777777" w:rsidR="00BE7172" w:rsidRPr="00BE7172" w:rsidRDefault="00BE7172" w:rsidP="00BE7172">
      <w:pPr>
        <w:pStyle w:val="Prrafodelista"/>
        <w:rPr>
          <w:rFonts w:ascii="Arial" w:hAnsi="Arial" w:cs="Arial"/>
          <w:b/>
          <w:lang w:val="es-ES_tradnl"/>
        </w:rPr>
      </w:pPr>
    </w:p>
    <w:p w14:paraId="0E699AAF" w14:textId="77777777" w:rsidR="00BE7172" w:rsidRPr="00BE7172" w:rsidRDefault="00BE7172" w:rsidP="00BE7172">
      <w:pPr>
        <w:pStyle w:val="Prrafodelista"/>
        <w:numPr>
          <w:ilvl w:val="2"/>
          <w:numId w:val="61"/>
        </w:numPr>
        <w:tabs>
          <w:tab w:val="left" w:pos="851"/>
        </w:tabs>
        <w:ind w:left="851" w:hanging="709"/>
        <w:jc w:val="both"/>
        <w:rPr>
          <w:rFonts w:ascii="Arial" w:hAnsi="Arial" w:cs="Arial"/>
        </w:rPr>
      </w:pPr>
      <w:r w:rsidRPr="00BE7172">
        <w:rPr>
          <w:rFonts w:ascii="Arial" w:hAnsi="Arial" w:cs="Arial"/>
        </w:rPr>
        <w:t xml:space="preserve">El </w:t>
      </w:r>
      <w:r w:rsidRPr="00BE7172">
        <w:rPr>
          <w:rFonts w:ascii="Arial" w:hAnsi="Arial" w:cs="Arial"/>
          <w:b/>
        </w:rPr>
        <w:t>CONSULTOR</w:t>
      </w:r>
      <w:r w:rsidRPr="00BE7172">
        <w:rPr>
          <w:rFonts w:ascii="Arial" w:hAnsi="Arial" w:cs="Arial"/>
        </w:rPr>
        <w:t xml:space="preserve"> deberá realizar una encuesta a nivel nacional para contar con información acerca de los siguientes tópicos:</w:t>
      </w:r>
    </w:p>
    <w:p w14:paraId="045FEBB8" w14:textId="77777777" w:rsidR="00BE7172" w:rsidRPr="00BE7172" w:rsidRDefault="00BE7172" w:rsidP="00BE7172">
      <w:pPr>
        <w:pStyle w:val="Prrafodelista"/>
        <w:jc w:val="both"/>
        <w:rPr>
          <w:rFonts w:ascii="Arial" w:hAnsi="Arial" w:cs="Arial"/>
        </w:rPr>
      </w:pPr>
    </w:p>
    <w:p w14:paraId="6EE29189" w14:textId="77777777" w:rsidR="00BE7172" w:rsidRPr="00BE7172" w:rsidRDefault="00BE7172" w:rsidP="00BE7172">
      <w:pPr>
        <w:pStyle w:val="Prrafodelista"/>
        <w:numPr>
          <w:ilvl w:val="0"/>
          <w:numId w:val="54"/>
        </w:numPr>
        <w:ind w:left="1206"/>
        <w:jc w:val="both"/>
        <w:rPr>
          <w:rFonts w:ascii="Arial" w:hAnsi="Arial" w:cs="Arial"/>
        </w:rPr>
      </w:pPr>
      <w:r w:rsidRPr="00BE7172">
        <w:rPr>
          <w:rFonts w:ascii="Arial" w:hAnsi="Arial" w:cs="Arial"/>
        </w:rPr>
        <w:t>Analizar si la cantidad de monedas y billetes disponibles actualmente de los distintos cortes satisfacen las necesidades de la población.</w:t>
      </w:r>
    </w:p>
    <w:p w14:paraId="04F62E9B" w14:textId="77777777" w:rsidR="00BE7172" w:rsidRPr="00BE7172" w:rsidRDefault="00BE7172" w:rsidP="00BE7172">
      <w:pPr>
        <w:pStyle w:val="Prrafodelista"/>
        <w:numPr>
          <w:ilvl w:val="0"/>
          <w:numId w:val="54"/>
        </w:numPr>
        <w:ind w:left="1206"/>
        <w:jc w:val="both"/>
        <w:rPr>
          <w:rFonts w:ascii="Arial" w:hAnsi="Arial" w:cs="Arial"/>
        </w:rPr>
      </w:pPr>
      <w:r w:rsidRPr="00BE7172">
        <w:rPr>
          <w:rFonts w:ascii="Arial" w:hAnsi="Arial" w:cs="Arial"/>
        </w:rPr>
        <w:t>Evaluar la confiablidad y aplicación de las medidas de seguridad de los billetes que están actualmente en circulación por parte de la población.</w:t>
      </w:r>
    </w:p>
    <w:p w14:paraId="7366B145" w14:textId="77777777" w:rsidR="00BE7172" w:rsidRPr="00BE7172" w:rsidRDefault="00BE7172" w:rsidP="00BE7172">
      <w:pPr>
        <w:pStyle w:val="Prrafodelista"/>
        <w:numPr>
          <w:ilvl w:val="0"/>
          <w:numId w:val="54"/>
        </w:numPr>
        <w:ind w:left="1206"/>
        <w:jc w:val="both"/>
        <w:rPr>
          <w:rFonts w:ascii="Arial" w:hAnsi="Arial" w:cs="Arial"/>
        </w:rPr>
      </w:pPr>
      <w:r w:rsidRPr="00BE7172">
        <w:rPr>
          <w:rFonts w:ascii="Arial" w:hAnsi="Arial" w:cs="Arial"/>
        </w:rPr>
        <w:t>Determinar la proporción de la población objeto de estudio que es objeto de falsificación de billetes.</w:t>
      </w:r>
    </w:p>
    <w:p w14:paraId="45AB906A" w14:textId="77777777" w:rsidR="00BE7172" w:rsidRPr="00BE7172" w:rsidRDefault="00BE7172" w:rsidP="00BE7172">
      <w:pPr>
        <w:pStyle w:val="Prrafodelista"/>
        <w:numPr>
          <w:ilvl w:val="0"/>
          <w:numId w:val="54"/>
        </w:numPr>
        <w:ind w:left="1206"/>
        <w:jc w:val="both"/>
        <w:rPr>
          <w:rFonts w:ascii="Arial" w:hAnsi="Arial" w:cs="Arial"/>
        </w:rPr>
      </w:pPr>
      <w:r w:rsidRPr="00BE7172">
        <w:rPr>
          <w:rFonts w:ascii="Arial" w:hAnsi="Arial" w:cs="Arial"/>
        </w:rPr>
        <w:t>Analizar la percepción de la población en cuanto a la calidad de los billetes y monedas en circulación.</w:t>
      </w:r>
    </w:p>
    <w:p w14:paraId="61CFFF28" w14:textId="77777777" w:rsidR="00BE7172" w:rsidRPr="00BE7172" w:rsidRDefault="00BE7172" w:rsidP="00BE7172">
      <w:pPr>
        <w:pStyle w:val="Prrafodelista"/>
        <w:numPr>
          <w:ilvl w:val="0"/>
          <w:numId w:val="54"/>
        </w:numPr>
        <w:ind w:left="1206"/>
        <w:jc w:val="both"/>
        <w:rPr>
          <w:rFonts w:ascii="Arial" w:hAnsi="Arial" w:cs="Arial"/>
        </w:rPr>
      </w:pPr>
      <w:r w:rsidRPr="00BE7172">
        <w:rPr>
          <w:rFonts w:ascii="Arial" w:hAnsi="Arial" w:cs="Arial"/>
        </w:rPr>
        <w:t xml:space="preserve">Determinar cómo incidió la pandemia del Covid-19 en la utilización de medios de pago digitales con respecto al uso del efectivo. </w:t>
      </w:r>
    </w:p>
    <w:p w14:paraId="037C9AC5" w14:textId="77777777" w:rsidR="00BE7172" w:rsidRPr="00BE7172" w:rsidRDefault="00BE7172" w:rsidP="00BE7172">
      <w:pPr>
        <w:jc w:val="both"/>
        <w:rPr>
          <w:rFonts w:ascii="Arial" w:hAnsi="Arial" w:cs="Arial"/>
          <w:sz w:val="20"/>
          <w:szCs w:val="20"/>
        </w:rPr>
      </w:pPr>
    </w:p>
    <w:p w14:paraId="5E4A26FF" w14:textId="77777777" w:rsidR="00BE7172" w:rsidRPr="00BE7172" w:rsidRDefault="00BE7172" w:rsidP="00BE7172">
      <w:pPr>
        <w:pStyle w:val="Prrafodelista"/>
        <w:ind w:left="851"/>
        <w:jc w:val="both"/>
        <w:rPr>
          <w:rFonts w:ascii="Arial" w:hAnsi="Arial" w:cs="Arial"/>
        </w:rPr>
      </w:pPr>
      <w:r w:rsidRPr="00BE7172">
        <w:rPr>
          <w:rFonts w:ascii="Arial" w:hAnsi="Arial" w:cs="Arial"/>
        </w:rPr>
        <w:t xml:space="preserve">Este instrumento de recolección de información, deberá ser representativo por cada departamento, incluyendo el área urbana y rural, lo que permitirá realizar un estudio cuantitativo a nivel nacional sobre temas de gestión del MM. </w:t>
      </w:r>
    </w:p>
    <w:p w14:paraId="5DC6DDA6" w14:textId="77777777" w:rsidR="00BE7172" w:rsidRPr="00BE7172" w:rsidRDefault="00BE7172" w:rsidP="00BE7172">
      <w:pPr>
        <w:pStyle w:val="Prrafodelista"/>
        <w:ind w:left="360"/>
        <w:jc w:val="both"/>
        <w:rPr>
          <w:rFonts w:ascii="Arial" w:hAnsi="Arial" w:cs="Arial"/>
        </w:rPr>
      </w:pPr>
    </w:p>
    <w:p w14:paraId="3132216A" w14:textId="77777777" w:rsidR="00BE7172" w:rsidRPr="00BE7172" w:rsidRDefault="00BE7172" w:rsidP="00BE7172">
      <w:pPr>
        <w:shd w:val="clear" w:color="auto" w:fill="FFFFFF"/>
        <w:ind w:left="851"/>
        <w:jc w:val="both"/>
        <w:rPr>
          <w:rFonts w:ascii="Arial" w:hAnsi="Arial" w:cs="Arial"/>
          <w:sz w:val="20"/>
          <w:szCs w:val="20"/>
          <w:lang w:val="es-ES_tradnl"/>
        </w:rPr>
      </w:pPr>
      <w:r w:rsidRPr="00BE7172">
        <w:rPr>
          <w:rFonts w:ascii="Arial" w:hAnsi="Arial" w:cs="Arial"/>
          <w:sz w:val="20"/>
          <w:szCs w:val="20"/>
        </w:rPr>
        <w:t xml:space="preserve">La información procesada deberá contribuir a la generación de conocimiento, en el diseño de políticas públicas y la toma de decisiones estratégicas que mejoren la gestión del efectivo por parte de la </w:t>
      </w:r>
      <w:r w:rsidRPr="00BE7172">
        <w:rPr>
          <w:rFonts w:ascii="Arial" w:hAnsi="Arial" w:cs="Arial"/>
          <w:b/>
          <w:sz w:val="20"/>
          <w:szCs w:val="20"/>
        </w:rPr>
        <w:t>ENTIDAD</w:t>
      </w:r>
      <w:r w:rsidRPr="00BE7172">
        <w:rPr>
          <w:rFonts w:ascii="Arial" w:hAnsi="Arial" w:cs="Arial"/>
          <w:sz w:val="20"/>
          <w:szCs w:val="20"/>
        </w:rPr>
        <w:t xml:space="preserve"> y optimicen los mecanismos de distribución del material monetario.</w:t>
      </w:r>
    </w:p>
    <w:p w14:paraId="6B38BFDD" w14:textId="77777777" w:rsidR="00BE7172" w:rsidRPr="00BE7172" w:rsidRDefault="00BE7172" w:rsidP="00BE7172">
      <w:pPr>
        <w:jc w:val="both"/>
        <w:rPr>
          <w:rFonts w:ascii="Arial" w:hAnsi="Arial" w:cs="Arial"/>
          <w:sz w:val="20"/>
          <w:szCs w:val="20"/>
          <w:lang w:val="es-ES_tradnl"/>
        </w:rPr>
      </w:pPr>
    </w:p>
    <w:p w14:paraId="7B2571C0" w14:textId="77777777" w:rsidR="00BE7172" w:rsidRPr="00BE7172" w:rsidRDefault="00BE7172" w:rsidP="00BE7172">
      <w:pPr>
        <w:numPr>
          <w:ilvl w:val="2"/>
          <w:numId w:val="61"/>
        </w:numPr>
        <w:tabs>
          <w:tab w:val="left" w:pos="851"/>
        </w:tabs>
        <w:ind w:left="851" w:hanging="709"/>
        <w:jc w:val="both"/>
        <w:rPr>
          <w:rFonts w:ascii="Arial" w:hAnsi="Arial" w:cs="Arial"/>
          <w:sz w:val="20"/>
          <w:szCs w:val="20"/>
        </w:rPr>
      </w:pPr>
      <w:r w:rsidRPr="00BE7172">
        <w:rPr>
          <w:rFonts w:ascii="Arial" w:hAnsi="Arial" w:cs="Arial"/>
          <w:sz w:val="20"/>
          <w:szCs w:val="20"/>
        </w:rPr>
        <w:t xml:space="preserve">El </w:t>
      </w:r>
      <w:r w:rsidRPr="00BE7172">
        <w:rPr>
          <w:rFonts w:ascii="Arial" w:hAnsi="Arial" w:cs="Arial"/>
          <w:b/>
          <w:sz w:val="20"/>
          <w:szCs w:val="20"/>
        </w:rPr>
        <w:t>CONSULTOR</w:t>
      </w:r>
      <w:r w:rsidRPr="00BE7172">
        <w:rPr>
          <w:rFonts w:ascii="Arial" w:hAnsi="Arial" w:cs="Arial"/>
          <w:sz w:val="20"/>
          <w:szCs w:val="20"/>
        </w:rPr>
        <w:t xml:space="preserve"> deberá contar con un Plan de Muestreo que determine mínimamente los siguientes aspectos:</w:t>
      </w:r>
    </w:p>
    <w:p w14:paraId="6689C550" w14:textId="77777777" w:rsidR="00BE7172" w:rsidRPr="00BE7172" w:rsidRDefault="00BE7172" w:rsidP="00BE7172">
      <w:pPr>
        <w:tabs>
          <w:tab w:val="left" w:pos="851"/>
        </w:tabs>
        <w:ind w:left="851"/>
        <w:jc w:val="both"/>
        <w:rPr>
          <w:rFonts w:ascii="Arial" w:hAnsi="Arial" w:cs="Arial"/>
          <w:sz w:val="20"/>
          <w:szCs w:val="20"/>
        </w:rPr>
      </w:pPr>
    </w:p>
    <w:p w14:paraId="4E6383ED"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Definición de la población de interés (se tomará en cuenta solo a personas mayores de 18 años)</w:t>
      </w:r>
    </w:p>
    <w:p w14:paraId="5AC8EA38"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Elección del método de recolección de datos.</w:t>
      </w:r>
    </w:p>
    <w:p w14:paraId="68CE5F5A"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 xml:space="preserve">Definición del marco </w:t>
      </w:r>
      <w:proofErr w:type="spellStart"/>
      <w:r w:rsidRPr="00BE7172">
        <w:rPr>
          <w:rFonts w:ascii="Arial" w:hAnsi="Arial" w:cs="Arial"/>
        </w:rPr>
        <w:t>muestral</w:t>
      </w:r>
      <w:proofErr w:type="spellEnd"/>
      <w:r w:rsidRPr="00BE7172">
        <w:rPr>
          <w:rFonts w:ascii="Arial" w:hAnsi="Arial" w:cs="Arial"/>
        </w:rPr>
        <w:t>.</w:t>
      </w:r>
    </w:p>
    <w:p w14:paraId="502CE6F2"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Método de muestreo a ser utilizado.</w:t>
      </w:r>
    </w:p>
    <w:p w14:paraId="65A4B74A"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 xml:space="preserve">Determinación del tamaño de la muestra (aleatoria). Se requiere al menos </w:t>
      </w:r>
      <w:proofErr w:type="gramStart"/>
      <w:r w:rsidRPr="00BE7172">
        <w:rPr>
          <w:rFonts w:ascii="Arial" w:hAnsi="Arial" w:cs="Arial"/>
        </w:rPr>
        <w:t>2.000  personas</w:t>
      </w:r>
      <w:proofErr w:type="gramEnd"/>
      <w:r w:rsidRPr="00BE7172">
        <w:rPr>
          <w:rFonts w:ascii="Arial" w:hAnsi="Arial" w:cs="Arial"/>
        </w:rPr>
        <w:t xml:space="preserve"> a ser encuestadas.</w:t>
      </w:r>
    </w:p>
    <w:p w14:paraId="7B1888DE"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Definición del procedimiento a utilizarse para recopilar los datos de la encuesta.</w:t>
      </w:r>
    </w:p>
    <w:p w14:paraId="77479791" w14:textId="77777777" w:rsidR="00BE7172" w:rsidRPr="00BE7172" w:rsidRDefault="00BE7172" w:rsidP="00BE7172">
      <w:pPr>
        <w:pStyle w:val="Prrafodelista"/>
        <w:numPr>
          <w:ilvl w:val="0"/>
          <w:numId w:val="55"/>
        </w:numPr>
        <w:ind w:left="1276" w:hanging="425"/>
        <w:jc w:val="both"/>
        <w:rPr>
          <w:rFonts w:ascii="Arial" w:hAnsi="Arial" w:cs="Arial"/>
        </w:rPr>
      </w:pPr>
      <w:r w:rsidRPr="00BE7172">
        <w:rPr>
          <w:rFonts w:ascii="Arial" w:hAnsi="Arial" w:cs="Arial"/>
        </w:rPr>
        <w:t>Definición del cronograma de ejecución propuesto.</w:t>
      </w:r>
    </w:p>
    <w:p w14:paraId="108E9DAD" w14:textId="77777777" w:rsidR="00BE7172" w:rsidRPr="00BE7172" w:rsidRDefault="00BE7172" w:rsidP="00BE7172">
      <w:pPr>
        <w:pStyle w:val="Prrafodelista"/>
        <w:ind w:left="1276" w:hanging="425"/>
        <w:rPr>
          <w:rFonts w:ascii="Arial" w:hAnsi="Arial" w:cs="Arial"/>
          <w:b/>
          <w:lang w:val="es-ES_tradnl"/>
        </w:rPr>
      </w:pPr>
    </w:p>
    <w:p w14:paraId="4A439D09" w14:textId="77777777" w:rsidR="00BE7172" w:rsidRPr="00BE7172" w:rsidRDefault="00BE7172" w:rsidP="00BE7172">
      <w:pPr>
        <w:numPr>
          <w:ilvl w:val="2"/>
          <w:numId w:val="61"/>
        </w:numPr>
        <w:shd w:val="clear" w:color="auto" w:fill="FFFFFF"/>
        <w:tabs>
          <w:tab w:val="left" w:pos="851"/>
        </w:tabs>
        <w:ind w:left="851" w:hanging="709"/>
        <w:jc w:val="both"/>
        <w:rPr>
          <w:rFonts w:ascii="Arial" w:hAnsi="Arial" w:cs="Arial"/>
          <w:sz w:val="20"/>
          <w:szCs w:val="20"/>
          <w:lang w:val="es-ES_tradnl"/>
        </w:rPr>
      </w:pPr>
      <w:r w:rsidRPr="00BE7172">
        <w:rPr>
          <w:rFonts w:ascii="Arial" w:hAnsi="Arial" w:cs="Arial"/>
          <w:sz w:val="20"/>
          <w:szCs w:val="20"/>
        </w:rPr>
        <w:lastRenderedPageBreak/>
        <w:t xml:space="preserve">Organización y diseño del cuestionario. El cuestionario tendrá diferentes tipos de preguntas (abiertas, cerradas, con utilización de escalas, gráficas y otras que sean de iniciativa del </w:t>
      </w:r>
      <w:r w:rsidRPr="00BE7172">
        <w:rPr>
          <w:rFonts w:ascii="Arial" w:hAnsi="Arial" w:cs="Arial"/>
          <w:b/>
          <w:sz w:val="20"/>
          <w:szCs w:val="20"/>
        </w:rPr>
        <w:t>CONSULTOR</w:t>
      </w:r>
      <w:r w:rsidRPr="00BE7172">
        <w:rPr>
          <w:rFonts w:ascii="Arial" w:hAnsi="Arial" w:cs="Arial"/>
          <w:sz w:val="20"/>
          <w:szCs w:val="20"/>
        </w:rPr>
        <w:t xml:space="preserve">). Las preguntas deberán estar relacionadas con los tópicos establecidos en el alcance de la </w:t>
      </w:r>
      <w:r w:rsidRPr="00BE7172">
        <w:rPr>
          <w:rFonts w:ascii="Arial" w:hAnsi="Arial" w:cs="Arial"/>
          <w:b/>
          <w:sz w:val="20"/>
          <w:szCs w:val="20"/>
        </w:rPr>
        <w:t>CONSULTORÍA</w:t>
      </w:r>
      <w:r w:rsidRPr="00BE7172">
        <w:rPr>
          <w:rFonts w:ascii="Arial" w:hAnsi="Arial" w:cs="Arial"/>
          <w:sz w:val="20"/>
          <w:szCs w:val="20"/>
        </w:rPr>
        <w:t xml:space="preserve">. El diseño del cuestionario deberá ser coordinado con la </w:t>
      </w:r>
      <w:r w:rsidRPr="00BE7172">
        <w:rPr>
          <w:rFonts w:ascii="Arial" w:hAnsi="Arial" w:cs="Arial"/>
          <w:b/>
          <w:sz w:val="20"/>
          <w:szCs w:val="20"/>
        </w:rPr>
        <w:t xml:space="preserve">CONTRAPARTE </w:t>
      </w:r>
      <w:r w:rsidRPr="00BE7172">
        <w:rPr>
          <w:rFonts w:ascii="Arial" w:hAnsi="Arial" w:cs="Arial"/>
          <w:sz w:val="20"/>
          <w:szCs w:val="20"/>
        </w:rPr>
        <w:t>y aprobado por esta dentro el plazo de entrega establecido para el producto 1.</w:t>
      </w:r>
    </w:p>
    <w:p w14:paraId="1EEC3C09" w14:textId="77777777" w:rsidR="00BE7172" w:rsidRPr="00BE7172" w:rsidRDefault="00BE7172" w:rsidP="00BE7172">
      <w:pPr>
        <w:shd w:val="clear" w:color="auto" w:fill="FFFFFF"/>
        <w:tabs>
          <w:tab w:val="left" w:pos="851"/>
        </w:tabs>
        <w:ind w:left="851"/>
        <w:jc w:val="both"/>
        <w:rPr>
          <w:rFonts w:ascii="Arial" w:hAnsi="Arial" w:cs="Arial"/>
          <w:sz w:val="20"/>
          <w:szCs w:val="20"/>
          <w:lang w:val="es-ES_tradnl"/>
        </w:rPr>
      </w:pPr>
    </w:p>
    <w:p w14:paraId="67C7EFF9" w14:textId="77777777" w:rsidR="00BE7172" w:rsidRPr="00BE7172" w:rsidRDefault="00BE7172" w:rsidP="00BE7172">
      <w:pPr>
        <w:numPr>
          <w:ilvl w:val="2"/>
          <w:numId w:val="61"/>
        </w:numPr>
        <w:shd w:val="clear" w:color="auto" w:fill="FFFFFF"/>
        <w:tabs>
          <w:tab w:val="left" w:pos="851"/>
        </w:tabs>
        <w:ind w:left="851" w:hanging="709"/>
        <w:jc w:val="both"/>
        <w:rPr>
          <w:rFonts w:ascii="Arial" w:hAnsi="Arial" w:cs="Arial"/>
          <w:sz w:val="20"/>
          <w:szCs w:val="20"/>
          <w:lang w:val="es-ES_tradnl"/>
        </w:rPr>
      </w:pPr>
      <w:r w:rsidRPr="00BE7172">
        <w:rPr>
          <w:rFonts w:ascii="Arial" w:hAnsi="Arial" w:cs="Arial"/>
          <w:sz w:val="20"/>
          <w:szCs w:val="20"/>
          <w:lang w:val="es-ES_tradnl"/>
        </w:rPr>
        <w:t>El trabajo de campo comprende la prueba piloto, misma que podrá realizarse en el Departamento de La Paz y el operativo de la encuesta que tendrá una cobertura urbana y rural en los nueve (9) departamentos del país.</w:t>
      </w:r>
    </w:p>
    <w:p w14:paraId="7C4E00F7" w14:textId="77777777" w:rsidR="00BE7172" w:rsidRPr="00BE7172" w:rsidRDefault="00BE7172" w:rsidP="00BE7172">
      <w:pPr>
        <w:pStyle w:val="Prrafodelista"/>
        <w:tabs>
          <w:tab w:val="left" w:pos="851"/>
        </w:tabs>
        <w:ind w:left="851" w:hanging="709"/>
        <w:rPr>
          <w:rFonts w:ascii="Arial" w:hAnsi="Arial" w:cs="Arial"/>
          <w:b/>
          <w:lang w:val="es-ES_tradnl"/>
        </w:rPr>
      </w:pPr>
    </w:p>
    <w:p w14:paraId="5787F7F1" w14:textId="77777777" w:rsidR="00BE7172" w:rsidRPr="00BE7172" w:rsidRDefault="00BE7172" w:rsidP="00BE7172">
      <w:pPr>
        <w:numPr>
          <w:ilvl w:val="2"/>
          <w:numId w:val="61"/>
        </w:numPr>
        <w:shd w:val="clear" w:color="auto" w:fill="FFFFFF"/>
        <w:tabs>
          <w:tab w:val="left" w:pos="851"/>
        </w:tabs>
        <w:ind w:left="851" w:hanging="709"/>
        <w:jc w:val="both"/>
        <w:rPr>
          <w:rFonts w:ascii="Arial" w:hAnsi="Arial" w:cs="Arial"/>
          <w:sz w:val="20"/>
          <w:szCs w:val="20"/>
          <w:lang w:val="es-ES_tradnl"/>
        </w:rPr>
      </w:pPr>
      <w:r w:rsidRPr="00BE7172">
        <w:rPr>
          <w:rFonts w:ascii="Arial" w:hAnsi="Arial" w:cs="Arial"/>
          <w:sz w:val="20"/>
          <w:szCs w:val="20"/>
          <w:lang w:val="es-ES_tradnl"/>
        </w:rPr>
        <w:t xml:space="preserve">Procesamiento de la información y análisis de los resultados del Trabajo de Campo. </w:t>
      </w:r>
    </w:p>
    <w:p w14:paraId="163FCE44" w14:textId="77777777" w:rsidR="00BE7172" w:rsidRPr="00BE7172" w:rsidRDefault="00BE7172" w:rsidP="00BE7172">
      <w:pPr>
        <w:shd w:val="clear" w:color="auto" w:fill="FFFFFF"/>
        <w:ind w:left="567"/>
        <w:jc w:val="both"/>
        <w:rPr>
          <w:rFonts w:ascii="Arial" w:hAnsi="Arial" w:cs="Arial"/>
          <w:b/>
          <w:sz w:val="20"/>
          <w:szCs w:val="20"/>
          <w:lang w:val="es-ES_tradnl"/>
        </w:rPr>
      </w:pPr>
    </w:p>
    <w:p w14:paraId="28D8C7E4" w14:textId="77777777" w:rsidR="00BE7172" w:rsidRPr="00BE7172" w:rsidRDefault="00BE7172" w:rsidP="00BE7172">
      <w:pPr>
        <w:numPr>
          <w:ilvl w:val="1"/>
          <w:numId w:val="61"/>
        </w:numPr>
        <w:shd w:val="clear" w:color="auto" w:fill="FFFFFF"/>
        <w:ind w:left="567" w:hanging="578"/>
        <w:jc w:val="both"/>
        <w:rPr>
          <w:rFonts w:ascii="Arial" w:hAnsi="Arial" w:cs="Arial"/>
          <w:b/>
          <w:sz w:val="20"/>
          <w:szCs w:val="20"/>
          <w:lang w:val="es-ES_tradnl"/>
        </w:rPr>
      </w:pPr>
      <w:r w:rsidRPr="00BE7172">
        <w:rPr>
          <w:rFonts w:ascii="Arial" w:hAnsi="Arial" w:cs="Arial"/>
          <w:b/>
          <w:sz w:val="20"/>
          <w:szCs w:val="20"/>
          <w:lang w:val="es-ES_tradnl"/>
        </w:rPr>
        <w:t>Productos esperados:</w:t>
      </w:r>
    </w:p>
    <w:p w14:paraId="1F7950B8" w14:textId="77777777" w:rsidR="00BE7172" w:rsidRPr="00BE7172" w:rsidRDefault="00BE7172" w:rsidP="00BE7172">
      <w:pPr>
        <w:shd w:val="clear" w:color="auto" w:fill="FFFFFF"/>
        <w:ind w:left="567"/>
        <w:jc w:val="both"/>
        <w:rPr>
          <w:rFonts w:ascii="Arial" w:hAnsi="Arial" w:cs="Arial"/>
          <w:b/>
          <w:sz w:val="20"/>
          <w:szCs w:val="20"/>
          <w:lang w:val="es-ES_tradnl"/>
        </w:rPr>
      </w:pPr>
    </w:p>
    <w:p w14:paraId="0C1A62FC" w14:textId="77777777" w:rsidR="00BE7172" w:rsidRPr="00BE7172" w:rsidRDefault="00BE7172" w:rsidP="00BE7172">
      <w:pPr>
        <w:ind w:left="567"/>
        <w:jc w:val="both"/>
        <w:rPr>
          <w:rFonts w:ascii="Arial" w:hAnsi="Arial" w:cs="Arial"/>
          <w:bCs/>
          <w:iCs/>
          <w:sz w:val="20"/>
          <w:szCs w:val="20"/>
        </w:rPr>
      </w:pPr>
      <w:r w:rsidRPr="00BE7172">
        <w:rPr>
          <w:rFonts w:ascii="Arial" w:hAnsi="Arial" w:cs="Arial"/>
          <w:b/>
          <w:bCs/>
          <w:iCs/>
          <w:sz w:val="20"/>
          <w:szCs w:val="20"/>
        </w:rPr>
        <w:t>Producto 1:</w:t>
      </w:r>
      <w:r w:rsidRPr="00BE7172">
        <w:rPr>
          <w:rFonts w:ascii="Arial" w:hAnsi="Arial" w:cs="Arial"/>
          <w:bCs/>
          <w:iCs/>
          <w:sz w:val="20"/>
          <w:szCs w:val="20"/>
        </w:rPr>
        <w:t xml:space="preserve"> Diseño de la boleta de Encuesta física o digital, Manual(es) para encuestadores/supervisores, Plan de Muestreo, factores de expansión (si es que se requiere), bondades estadísticas de los resultados, margen de ajuste en caso de no poder efectivizarse las encuestas inicialmente planificadas, e Informe de la prueba piloto (diseño y resultados).</w:t>
      </w:r>
    </w:p>
    <w:p w14:paraId="6B54239A" w14:textId="77777777" w:rsidR="00BE7172" w:rsidRPr="00BE7172" w:rsidRDefault="00BE7172" w:rsidP="00BE7172">
      <w:pPr>
        <w:ind w:left="567"/>
        <w:jc w:val="both"/>
        <w:rPr>
          <w:rFonts w:ascii="Arial" w:hAnsi="Arial" w:cs="Arial"/>
          <w:bCs/>
          <w:iCs/>
          <w:sz w:val="20"/>
          <w:szCs w:val="20"/>
        </w:rPr>
      </w:pPr>
    </w:p>
    <w:p w14:paraId="15E6C4C8" w14:textId="77777777" w:rsidR="00BE7172" w:rsidRPr="00BE7172" w:rsidRDefault="00BE7172" w:rsidP="00BE7172">
      <w:pPr>
        <w:ind w:left="567"/>
        <w:jc w:val="both"/>
        <w:rPr>
          <w:rFonts w:ascii="Arial" w:hAnsi="Arial" w:cs="Arial"/>
          <w:bCs/>
          <w:iCs/>
          <w:sz w:val="20"/>
          <w:szCs w:val="20"/>
        </w:rPr>
      </w:pPr>
      <w:r w:rsidRPr="00BE7172">
        <w:rPr>
          <w:rFonts w:ascii="Arial" w:hAnsi="Arial" w:cs="Arial"/>
          <w:b/>
          <w:bCs/>
          <w:iCs/>
          <w:sz w:val="20"/>
          <w:szCs w:val="20"/>
        </w:rPr>
        <w:t>Producto 2:</w:t>
      </w:r>
      <w:r w:rsidRPr="00BE7172">
        <w:rPr>
          <w:rFonts w:ascii="Arial" w:hAnsi="Arial" w:cs="Arial"/>
          <w:bCs/>
          <w:iCs/>
          <w:sz w:val="20"/>
          <w:szCs w:val="20"/>
        </w:rPr>
        <w:t xml:space="preserve"> Informe sobre el trabajo de campo realizado en los nueve departamentos del país (área urbana y rural), que incluya un detalle de las actividades previas relativas a la capacitación a los encuestadores, logística, validación, etc.</w:t>
      </w:r>
    </w:p>
    <w:p w14:paraId="5117ED9E" w14:textId="77777777" w:rsidR="00BE7172" w:rsidRPr="00BE7172" w:rsidRDefault="00BE7172" w:rsidP="00BE7172">
      <w:pPr>
        <w:ind w:left="567"/>
        <w:jc w:val="both"/>
        <w:rPr>
          <w:rFonts w:ascii="Arial" w:hAnsi="Arial" w:cs="Arial"/>
          <w:bCs/>
          <w:iCs/>
          <w:sz w:val="20"/>
          <w:szCs w:val="20"/>
        </w:rPr>
      </w:pPr>
    </w:p>
    <w:p w14:paraId="1E03B2BF" w14:textId="77777777" w:rsidR="00BE7172" w:rsidRPr="00BE7172" w:rsidRDefault="00BE7172" w:rsidP="00BE7172">
      <w:pPr>
        <w:ind w:left="567"/>
        <w:jc w:val="both"/>
        <w:rPr>
          <w:rFonts w:ascii="Arial" w:hAnsi="Arial" w:cs="Arial"/>
          <w:bCs/>
          <w:iCs/>
          <w:sz w:val="20"/>
          <w:szCs w:val="20"/>
        </w:rPr>
      </w:pPr>
      <w:r w:rsidRPr="00BE7172">
        <w:rPr>
          <w:rFonts w:ascii="Arial" w:hAnsi="Arial" w:cs="Arial"/>
          <w:b/>
          <w:bCs/>
          <w:iCs/>
          <w:sz w:val="20"/>
          <w:szCs w:val="20"/>
        </w:rPr>
        <w:t>Producto 3:</w:t>
      </w:r>
      <w:r w:rsidRPr="00BE7172">
        <w:rPr>
          <w:rFonts w:ascii="Arial" w:hAnsi="Arial" w:cs="Arial"/>
          <w:bCs/>
          <w:iCs/>
          <w:sz w:val="20"/>
          <w:szCs w:val="20"/>
        </w:rPr>
        <w:t xml:space="preserve"> Base de Datos en SPSS  TM versión 19.0 o superior y STATA en formato coordinado y aprobado por la </w:t>
      </w:r>
      <w:r w:rsidRPr="00BE7172">
        <w:rPr>
          <w:rFonts w:ascii="Arial" w:hAnsi="Arial" w:cs="Arial"/>
          <w:b/>
          <w:bCs/>
          <w:iCs/>
          <w:sz w:val="20"/>
          <w:szCs w:val="20"/>
        </w:rPr>
        <w:t>CONTRAPARTE</w:t>
      </w:r>
      <w:r w:rsidRPr="00BE7172">
        <w:rPr>
          <w:rFonts w:ascii="Arial" w:hAnsi="Arial" w:cs="Arial"/>
          <w:bCs/>
          <w:iCs/>
          <w:sz w:val="20"/>
          <w:szCs w:val="20"/>
        </w:rPr>
        <w:t xml:space="preserve">, procesado en software que cuente con la licencia respectiva, e Informe Final que muestre los resultados de la encuesta. Se acompañará con una presentación MS </w:t>
      </w:r>
      <w:proofErr w:type="spellStart"/>
      <w:r w:rsidRPr="00BE7172">
        <w:rPr>
          <w:rFonts w:ascii="Arial" w:hAnsi="Arial" w:cs="Arial"/>
          <w:bCs/>
          <w:iCs/>
          <w:sz w:val="20"/>
          <w:szCs w:val="20"/>
        </w:rPr>
        <w:t>Power</w:t>
      </w:r>
      <w:proofErr w:type="spellEnd"/>
      <w:r w:rsidRPr="00BE7172">
        <w:rPr>
          <w:rFonts w:ascii="Arial" w:hAnsi="Arial" w:cs="Arial"/>
          <w:bCs/>
          <w:iCs/>
          <w:sz w:val="20"/>
          <w:szCs w:val="20"/>
        </w:rPr>
        <w:t xml:space="preserve"> Point, la cual será presentada ante ejecutivos de la </w:t>
      </w:r>
      <w:r w:rsidRPr="00BE7172">
        <w:rPr>
          <w:rFonts w:ascii="Arial" w:hAnsi="Arial" w:cs="Arial"/>
          <w:b/>
          <w:bCs/>
          <w:iCs/>
          <w:sz w:val="20"/>
          <w:szCs w:val="20"/>
        </w:rPr>
        <w:t>ENTIDAD</w:t>
      </w:r>
      <w:r w:rsidRPr="00BE7172">
        <w:rPr>
          <w:rFonts w:ascii="Arial" w:hAnsi="Arial" w:cs="Arial"/>
          <w:bCs/>
          <w:iCs/>
          <w:sz w:val="20"/>
          <w:szCs w:val="20"/>
        </w:rPr>
        <w:t>.</w:t>
      </w:r>
    </w:p>
    <w:p w14:paraId="0EED15E4" w14:textId="77777777" w:rsidR="00BE7172" w:rsidRPr="00BE7172" w:rsidRDefault="00BE7172" w:rsidP="00BE7172">
      <w:pPr>
        <w:jc w:val="both"/>
        <w:rPr>
          <w:rFonts w:ascii="Arial" w:hAnsi="Arial" w:cs="Arial"/>
          <w:bCs/>
          <w:iCs/>
          <w:sz w:val="20"/>
          <w:szCs w:val="20"/>
        </w:rPr>
      </w:pPr>
    </w:p>
    <w:p w14:paraId="386D90C3" w14:textId="77777777" w:rsidR="00BE7172" w:rsidRPr="00BE7172" w:rsidRDefault="00BE7172" w:rsidP="00BE7172">
      <w:pPr>
        <w:ind w:left="567"/>
        <w:jc w:val="both"/>
        <w:rPr>
          <w:rFonts w:ascii="Arial" w:hAnsi="Arial" w:cs="Arial"/>
          <w:bCs/>
          <w:iCs/>
          <w:sz w:val="20"/>
          <w:szCs w:val="20"/>
        </w:rPr>
      </w:pPr>
      <w:r w:rsidRPr="00BE7172">
        <w:rPr>
          <w:rFonts w:ascii="Arial" w:hAnsi="Arial" w:cs="Arial"/>
          <w:bCs/>
          <w:iCs/>
          <w:sz w:val="20"/>
          <w:szCs w:val="20"/>
        </w:rPr>
        <w:t xml:space="preserve">Los productos impresos se entregarán en tres (3) ejemplares acompañados por el respaldo electrónico en disco compacto (CD). </w:t>
      </w:r>
      <w:r w:rsidRPr="00BE7172">
        <w:rPr>
          <w:rFonts w:ascii="Arial" w:hAnsi="Arial" w:cs="Arial"/>
          <w:bCs/>
          <w:iCs/>
          <w:sz w:val="20"/>
          <w:szCs w:val="20"/>
          <w:lang w:val="es-ES_tradnl"/>
        </w:rPr>
        <w:t xml:space="preserve">La entrega de los productos deberá realizarse por Ventanilla Única en planta baja del Edificio de la </w:t>
      </w:r>
      <w:r w:rsidRPr="00BE7172">
        <w:rPr>
          <w:rFonts w:ascii="Arial" w:hAnsi="Arial" w:cs="Arial"/>
          <w:b/>
          <w:bCs/>
          <w:iCs/>
          <w:sz w:val="20"/>
          <w:szCs w:val="20"/>
          <w:lang w:val="es-ES_tradnl"/>
        </w:rPr>
        <w:t>ENTIDAD</w:t>
      </w:r>
      <w:r w:rsidRPr="00BE7172">
        <w:rPr>
          <w:rFonts w:ascii="Arial" w:hAnsi="Arial" w:cs="Arial"/>
          <w:bCs/>
          <w:iCs/>
          <w:sz w:val="20"/>
          <w:szCs w:val="20"/>
          <w:lang w:val="es-ES_tradnl"/>
        </w:rPr>
        <w:t>.</w:t>
      </w:r>
    </w:p>
    <w:p w14:paraId="5E5766E0" w14:textId="77777777" w:rsidR="00BE7172" w:rsidRPr="00BE7172" w:rsidRDefault="00BE7172" w:rsidP="00BE7172">
      <w:pPr>
        <w:ind w:left="567"/>
        <w:jc w:val="both"/>
        <w:rPr>
          <w:rFonts w:ascii="Arial" w:hAnsi="Arial" w:cs="Arial"/>
          <w:bCs/>
          <w:iCs/>
          <w:sz w:val="20"/>
          <w:szCs w:val="20"/>
        </w:rPr>
      </w:pPr>
      <w:r w:rsidRPr="00BE7172">
        <w:rPr>
          <w:rFonts w:ascii="Arial" w:hAnsi="Arial" w:cs="Arial"/>
          <w:bCs/>
          <w:iCs/>
          <w:sz w:val="20"/>
          <w:szCs w:val="20"/>
        </w:rPr>
        <w:t xml:space="preserve"> </w:t>
      </w:r>
    </w:p>
    <w:p w14:paraId="5A1277A4" w14:textId="77777777" w:rsidR="00BE7172" w:rsidRPr="00BE7172" w:rsidRDefault="00BE7172" w:rsidP="00BE7172">
      <w:pPr>
        <w:ind w:left="567"/>
        <w:jc w:val="both"/>
        <w:rPr>
          <w:rFonts w:ascii="Arial" w:hAnsi="Arial" w:cs="Arial"/>
          <w:b/>
          <w:sz w:val="20"/>
          <w:szCs w:val="20"/>
        </w:rPr>
      </w:pPr>
      <w:r w:rsidRPr="00BE7172">
        <w:rPr>
          <w:rFonts w:ascii="Arial" w:hAnsi="Arial" w:cs="Arial"/>
          <w:b/>
          <w:sz w:val="20"/>
          <w:szCs w:val="20"/>
        </w:rPr>
        <w:t>Observaciones y corrección de los productos</w:t>
      </w:r>
      <w:r w:rsidRPr="00BE7172">
        <w:rPr>
          <w:rFonts w:ascii="Arial" w:hAnsi="Arial" w:cs="Arial"/>
          <w:sz w:val="20"/>
          <w:szCs w:val="20"/>
        </w:rPr>
        <w:t xml:space="preserve">: El </w:t>
      </w:r>
      <w:r w:rsidRPr="00BE7172">
        <w:rPr>
          <w:rFonts w:ascii="Arial" w:hAnsi="Arial" w:cs="Arial"/>
          <w:b/>
          <w:sz w:val="20"/>
          <w:szCs w:val="20"/>
        </w:rPr>
        <w:t>CONSULTOR</w:t>
      </w:r>
      <w:r w:rsidRPr="00BE7172">
        <w:rPr>
          <w:rFonts w:ascii="Arial" w:hAnsi="Arial" w:cs="Arial"/>
          <w:sz w:val="20"/>
          <w:szCs w:val="20"/>
        </w:rPr>
        <w:t xml:space="preserve"> realizará la entrega de los productos en los plazos establecidos y atenderá las observaciones de la </w:t>
      </w:r>
      <w:r w:rsidRPr="00BE7172">
        <w:rPr>
          <w:rFonts w:ascii="Arial" w:hAnsi="Arial" w:cs="Arial"/>
          <w:b/>
          <w:sz w:val="20"/>
          <w:szCs w:val="20"/>
        </w:rPr>
        <w:t>CONTRAPARTE</w:t>
      </w:r>
      <w:r w:rsidRPr="00BE7172">
        <w:rPr>
          <w:rFonts w:ascii="Arial" w:hAnsi="Arial" w:cs="Arial"/>
          <w:sz w:val="20"/>
          <w:szCs w:val="20"/>
        </w:rPr>
        <w:t xml:space="preserve"> en un plazo no mayor a dos (2) días hábiles a partir del día hábil siguiente de enviado el correo electrónico de notificación con las observaciones por la </w:t>
      </w:r>
      <w:r w:rsidRPr="00BE7172">
        <w:rPr>
          <w:rFonts w:ascii="Arial" w:hAnsi="Arial" w:cs="Arial"/>
          <w:b/>
          <w:sz w:val="20"/>
          <w:szCs w:val="20"/>
        </w:rPr>
        <w:t>CONTRAPARTE.</w:t>
      </w:r>
    </w:p>
    <w:p w14:paraId="1184A75F" w14:textId="77777777" w:rsidR="00BE7172" w:rsidRPr="00BE7172" w:rsidRDefault="00BE7172" w:rsidP="00BE7172">
      <w:pPr>
        <w:ind w:left="567"/>
        <w:jc w:val="both"/>
        <w:rPr>
          <w:rFonts w:ascii="Arial" w:hAnsi="Arial" w:cs="Arial"/>
          <w:sz w:val="20"/>
          <w:szCs w:val="20"/>
        </w:rPr>
      </w:pPr>
    </w:p>
    <w:p w14:paraId="2915A45B" w14:textId="77777777" w:rsidR="00BE7172" w:rsidRPr="00BE7172" w:rsidRDefault="00BE7172" w:rsidP="00BE7172">
      <w:pPr>
        <w:ind w:left="567"/>
        <w:jc w:val="both"/>
        <w:rPr>
          <w:rFonts w:ascii="Arial" w:hAnsi="Arial" w:cs="Arial"/>
          <w:sz w:val="20"/>
          <w:szCs w:val="20"/>
        </w:rPr>
      </w:pPr>
      <w:r w:rsidRPr="00BE7172">
        <w:rPr>
          <w:rFonts w:ascii="Arial" w:hAnsi="Arial" w:cs="Arial"/>
          <w:sz w:val="20"/>
          <w:szCs w:val="20"/>
        </w:rPr>
        <w:t xml:space="preserve">La </w:t>
      </w:r>
      <w:r w:rsidRPr="00BE7172">
        <w:rPr>
          <w:rFonts w:ascii="Arial" w:hAnsi="Arial" w:cs="Arial"/>
          <w:b/>
          <w:sz w:val="20"/>
          <w:szCs w:val="20"/>
        </w:rPr>
        <w:t>CONTRAPARTE</w:t>
      </w:r>
      <w:r w:rsidRPr="00BE7172">
        <w:rPr>
          <w:rFonts w:ascii="Arial" w:hAnsi="Arial" w:cs="Arial"/>
          <w:sz w:val="20"/>
          <w:szCs w:val="20"/>
        </w:rPr>
        <w:t xml:space="preserve"> podrá solicitar correcciones las veces que considere necesarias hasta la conformidad del producto. La entrega fuera de plazo dará curso a la aplicación de multas por retraso.</w:t>
      </w:r>
    </w:p>
    <w:p w14:paraId="3E4EFD6B" w14:textId="77777777" w:rsidR="00BE7172" w:rsidRPr="00BE7172" w:rsidRDefault="00BE7172" w:rsidP="00BE7172">
      <w:pPr>
        <w:ind w:left="567"/>
        <w:jc w:val="both"/>
        <w:rPr>
          <w:rFonts w:ascii="Arial" w:hAnsi="Arial" w:cs="Arial"/>
          <w:sz w:val="20"/>
          <w:szCs w:val="20"/>
        </w:rPr>
      </w:pPr>
    </w:p>
    <w:p w14:paraId="775CBAD9" w14:textId="77777777" w:rsidR="00BE7172" w:rsidRPr="00BE7172" w:rsidRDefault="00BE7172" w:rsidP="00BE7172">
      <w:pPr>
        <w:shd w:val="clear" w:color="auto" w:fill="FFFFFF"/>
        <w:ind w:left="567"/>
        <w:jc w:val="both"/>
        <w:rPr>
          <w:rFonts w:ascii="Arial" w:hAnsi="Arial" w:cs="Arial"/>
          <w:sz w:val="20"/>
          <w:szCs w:val="20"/>
        </w:rPr>
      </w:pPr>
      <w:r w:rsidRPr="00BE7172">
        <w:rPr>
          <w:rFonts w:ascii="Arial" w:hAnsi="Arial" w:cs="Arial"/>
          <w:b/>
          <w:sz w:val="20"/>
          <w:szCs w:val="20"/>
        </w:rPr>
        <w:t>Aprobación de productos</w:t>
      </w:r>
      <w:r w:rsidRPr="00BE7172">
        <w:rPr>
          <w:rFonts w:ascii="Arial" w:hAnsi="Arial" w:cs="Arial"/>
          <w:sz w:val="20"/>
          <w:szCs w:val="20"/>
        </w:rPr>
        <w:t xml:space="preserve">: Los productos esperados serán aprobados por la </w:t>
      </w:r>
      <w:r w:rsidRPr="00BE7172">
        <w:rPr>
          <w:rFonts w:ascii="Arial" w:hAnsi="Arial" w:cs="Arial"/>
          <w:b/>
          <w:sz w:val="20"/>
          <w:szCs w:val="20"/>
        </w:rPr>
        <w:t>CONTRAPARTE</w:t>
      </w:r>
      <w:r w:rsidRPr="00BE7172">
        <w:rPr>
          <w:rFonts w:ascii="Arial" w:hAnsi="Arial" w:cs="Arial"/>
          <w:sz w:val="20"/>
          <w:szCs w:val="20"/>
        </w:rPr>
        <w:t xml:space="preserve"> mediante el Informe Parcial de Conformidad correspondiente, y esta aprobación será comunicada al </w:t>
      </w:r>
      <w:r w:rsidRPr="00BE7172">
        <w:rPr>
          <w:rFonts w:ascii="Arial" w:hAnsi="Arial" w:cs="Arial"/>
          <w:b/>
          <w:sz w:val="20"/>
          <w:szCs w:val="20"/>
        </w:rPr>
        <w:t>CONSULTOR</w:t>
      </w:r>
      <w:r w:rsidRPr="00BE7172">
        <w:rPr>
          <w:rFonts w:ascii="Arial" w:hAnsi="Arial" w:cs="Arial"/>
          <w:sz w:val="20"/>
          <w:szCs w:val="20"/>
        </w:rPr>
        <w:t xml:space="preserve"> mediante correo electrónico.</w:t>
      </w:r>
    </w:p>
    <w:p w14:paraId="3B7913E3" w14:textId="77777777" w:rsidR="00BE7172" w:rsidRPr="00BE7172" w:rsidRDefault="00BE7172" w:rsidP="00BE7172">
      <w:pPr>
        <w:pStyle w:val="Prrafodelista"/>
        <w:contextualSpacing/>
        <w:jc w:val="both"/>
        <w:rPr>
          <w:rFonts w:ascii="Arial" w:hAnsi="Arial" w:cs="Arial"/>
          <w:bCs/>
          <w:snapToGrid w:val="0"/>
          <w:color w:val="000000"/>
          <w:lang w:eastAsia="es-BO"/>
        </w:rPr>
      </w:pPr>
    </w:p>
    <w:p w14:paraId="2EFCCB73" w14:textId="77777777" w:rsidR="00BE7172" w:rsidRPr="00BE7172" w:rsidRDefault="00BE7172" w:rsidP="00BE7172">
      <w:pPr>
        <w:autoSpaceDE w:val="0"/>
        <w:autoSpaceDN w:val="0"/>
        <w:adjustRightInd w:val="0"/>
        <w:jc w:val="both"/>
        <w:rPr>
          <w:rFonts w:ascii="Arial" w:hAnsi="Arial" w:cs="Arial"/>
          <w:sz w:val="20"/>
          <w:szCs w:val="20"/>
        </w:rPr>
      </w:pPr>
      <w:r w:rsidRPr="00BE7172">
        <w:rPr>
          <w:rFonts w:ascii="Arial" w:hAnsi="Arial" w:cs="Arial"/>
          <w:b/>
          <w:sz w:val="20"/>
          <w:szCs w:val="20"/>
        </w:rPr>
        <w:t xml:space="preserve">CLÁUSULA QUINTA.- (DOCUMENTOS INTEGRANTES DEL CONTRATO) </w:t>
      </w:r>
      <w:r w:rsidRPr="00BE7172">
        <w:rPr>
          <w:rFonts w:ascii="Arial" w:hAnsi="Arial" w:cs="Arial"/>
          <w:sz w:val="20"/>
          <w:szCs w:val="20"/>
        </w:rPr>
        <w:t xml:space="preserve">Forman parte del presente Contrato, los siguientes documentos: </w:t>
      </w:r>
    </w:p>
    <w:p w14:paraId="3315C867" w14:textId="77777777" w:rsidR="00BE7172" w:rsidRPr="00BE7172" w:rsidRDefault="00BE7172" w:rsidP="00BE7172">
      <w:pPr>
        <w:autoSpaceDE w:val="0"/>
        <w:autoSpaceDN w:val="0"/>
        <w:adjustRightInd w:val="0"/>
        <w:jc w:val="both"/>
        <w:rPr>
          <w:rFonts w:ascii="Arial" w:hAnsi="Arial" w:cs="Arial"/>
          <w:sz w:val="20"/>
          <w:szCs w:val="20"/>
        </w:rPr>
      </w:pPr>
    </w:p>
    <w:p w14:paraId="65B5F826"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DBC.</w:t>
      </w:r>
    </w:p>
    <w:p w14:paraId="10FDB6C1"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Propuesta Adjudicada.</w:t>
      </w:r>
    </w:p>
    <w:p w14:paraId="7058C1A2"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 xml:space="preserve">Documento de Adjudicación, Resolución GADM – GAL N° __/2021 de 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__-2021.</w:t>
      </w:r>
    </w:p>
    <w:p w14:paraId="1809548C"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Garantía.</w:t>
      </w:r>
    </w:p>
    <w:p w14:paraId="38FD3987"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lastRenderedPageBreak/>
        <w:t>Documento de Constitución.</w:t>
      </w:r>
    </w:p>
    <w:p w14:paraId="6594D27F"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 xml:space="preserve">Poder del representante legal del </w:t>
      </w:r>
      <w:r w:rsidRPr="00BE7172">
        <w:rPr>
          <w:rFonts w:ascii="Arial" w:hAnsi="Arial" w:cs="Arial"/>
          <w:b/>
          <w:sz w:val="20"/>
          <w:szCs w:val="20"/>
        </w:rPr>
        <w:t>CONSULTOR</w:t>
      </w:r>
      <w:r w:rsidRPr="00BE7172">
        <w:rPr>
          <w:rFonts w:ascii="Arial" w:hAnsi="Arial" w:cs="Arial"/>
          <w:sz w:val="20"/>
          <w:szCs w:val="20"/>
        </w:rPr>
        <w:t>.</w:t>
      </w:r>
    </w:p>
    <w:p w14:paraId="195C45E7"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 xml:space="preserve">Certificado del RUPE N° __________, de 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2021.</w:t>
      </w:r>
    </w:p>
    <w:p w14:paraId="03F27AC0" w14:textId="77777777" w:rsidR="00BE7172" w:rsidRPr="00BE7172" w:rsidRDefault="00BE7172" w:rsidP="00BE7172">
      <w:pPr>
        <w:numPr>
          <w:ilvl w:val="0"/>
          <w:numId w:val="64"/>
        </w:numPr>
        <w:tabs>
          <w:tab w:val="left" w:pos="709"/>
          <w:tab w:val="left" w:pos="851"/>
        </w:tabs>
        <w:autoSpaceDE w:val="0"/>
        <w:autoSpaceDN w:val="0"/>
        <w:adjustRightInd w:val="0"/>
        <w:jc w:val="both"/>
        <w:rPr>
          <w:rFonts w:ascii="Arial" w:hAnsi="Arial" w:cs="Arial"/>
          <w:sz w:val="20"/>
          <w:szCs w:val="20"/>
        </w:rPr>
      </w:pPr>
      <w:r w:rsidRPr="00BE7172">
        <w:rPr>
          <w:rFonts w:ascii="Arial" w:hAnsi="Arial" w:cs="Arial"/>
          <w:sz w:val="20"/>
          <w:szCs w:val="20"/>
        </w:rPr>
        <w:t>Certificados de No Adeudo por Contribuciones al Seguro Social Obligatorio de Largo Plazo y al Sistema Integral de Pensiones.</w:t>
      </w:r>
    </w:p>
    <w:p w14:paraId="085BC456"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 xml:space="preserve">Formulario de Requerimiento de Servicios - Preventivo N° __________, de 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2021.</w:t>
      </w:r>
    </w:p>
    <w:p w14:paraId="4387CDA4" w14:textId="77777777" w:rsidR="00BE7172" w:rsidRPr="00BE7172" w:rsidRDefault="00BE7172" w:rsidP="00BE7172">
      <w:pPr>
        <w:numPr>
          <w:ilvl w:val="0"/>
          <w:numId w:val="64"/>
        </w:numPr>
        <w:tabs>
          <w:tab w:val="left" w:pos="709"/>
        </w:tabs>
        <w:autoSpaceDE w:val="0"/>
        <w:autoSpaceDN w:val="0"/>
        <w:adjustRightInd w:val="0"/>
        <w:jc w:val="both"/>
        <w:rPr>
          <w:rFonts w:ascii="Arial" w:hAnsi="Arial" w:cs="Arial"/>
          <w:sz w:val="20"/>
          <w:szCs w:val="20"/>
        </w:rPr>
      </w:pPr>
      <w:r w:rsidRPr="00BE7172">
        <w:rPr>
          <w:rFonts w:ascii="Arial" w:hAnsi="Arial" w:cs="Arial"/>
          <w:sz w:val="20"/>
          <w:szCs w:val="20"/>
        </w:rPr>
        <w:t>Otros documentos relacionados con el proceso de contratación.</w:t>
      </w:r>
    </w:p>
    <w:p w14:paraId="4BE8E179" w14:textId="77777777" w:rsidR="00BE7172" w:rsidRPr="00BE7172" w:rsidRDefault="00BE7172" w:rsidP="00BE7172">
      <w:pPr>
        <w:tabs>
          <w:tab w:val="left" w:pos="851"/>
        </w:tabs>
        <w:autoSpaceDE w:val="0"/>
        <w:autoSpaceDN w:val="0"/>
        <w:adjustRightInd w:val="0"/>
        <w:ind w:left="993" w:hanging="426"/>
        <w:jc w:val="both"/>
        <w:rPr>
          <w:rFonts w:ascii="Arial" w:hAnsi="Arial" w:cs="Arial"/>
          <w:sz w:val="20"/>
          <w:szCs w:val="20"/>
        </w:rPr>
      </w:pPr>
    </w:p>
    <w:p w14:paraId="401EB114" w14:textId="77777777" w:rsidR="00BE7172" w:rsidRPr="00BE7172" w:rsidRDefault="00BE7172" w:rsidP="00BE7172">
      <w:pPr>
        <w:autoSpaceDE w:val="0"/>
        <w:autoSpaceDN w:val="0"/>
        <w:adjustRightInd w:val="0"/>
        <w:jc w:val="both"/>
        <w:rPr>
          <w:rFonts w:ascii="Arial" w:hAnsi="Arial" w:cs="Arial"/>
          <w:sz w:val="20"/>
          <w:szCs w:val="20"/>
        </w:rPr>
      </w:pPr>
      <w:r w:rsidRPr="00BE7172">
        <w:rPr>
          <w:rFonts w:ascii="Arial" w:hAnsi="Arial" w:cs="Arial"/>
          <w:b/>
          <w:sz w:val="20"/>
          <w:szCs w:val="20"/>
        </w:rPr>
        <w:t xml:space="preserve">CLÁUSULA SEXTA.- (OBLIGACIONES DE LAS PARTES) </w:t>
      </w:r>
      <w:r w:rsidRPr="00BE7172">
        <w:rPr>
          <w:rFonts w:ascii="Arial" w:hAnsi="Arial" w:cs="Arial"/>
          <w:sz w:val="20"/>
          <w:szCs w:val="20"/>
        </w:rPr>
        <w:t>Las</w:t>
      </w:r>
      <w:r w:rsidRPr="00BE7172">
        <w:rPr>
          <w:rFonts w:ascii="Arial" w:hAnsi="Arial" w:cs="Arial"/>
          <w:b/>
          <w:caps/>
          <w:sz w:val="20"/>
          <w:szCs w:val="20"/>
        </w:rPr>
        <w:t xml:space="preserve"> partes</w:t>
      </w:r>
      <w:r w:rsidRPr="00BE7172">
        <w:rPr>
          <w:rFonts w:ascii="Arial" w:hAnsi="Arial" w:cs="Arial"/>
          <w:sz w:val="20"/>
          <w:szCs w:val="20"/>
        </w:rPr>
        <w:t xml:space="preserve"> se comprometen y obligan a dar cumplimiento a todas y cada </w:t>
      </w:r>
      <w:proofErr w:type="gramStart"/>
      <w:r w:rsidRPr="00BE7172">
        <w:rPr>
          <w:rFonts w:ascii="Arial" w:hAnsi="Arial" w:cs="Arial"/>
          <w:sz w:val="20"/>
          <w:szCs w:val="20"/>
        </w:rPr>
        <w:t>una  de</w:t>
      </w:r>
      <w:proofErr w:type="gramEnd"/>
      <w:r w:rsidRPr="00BE7172">
        <w:rPr>
          <w:rFonts w:ascii="Arial" w:hAnsi="Arial" w:cs="Arial"/>
          <w:sz w:val="20"/>
          <w:szCs w:val="20"/>
        </w:rPr>
        <w:t xml:space="preserve"> las cláusulas del presente Contrato. </w:t>
      </w:r>
    </w:p>
    <w:p w14:paraId="747C2919" w14:textId="77777777" w:rsidR="00BE7172" w:rsidRPr="00BE7172" w:rsidRDefault="00BE7172" w:rsidP="00BE7172">
      <w:pPr>
        <w:jc w:val="both"/>
        <w:rPr>
          <w:rFonts w:ascii="Arial" w:hAnsi="Arial" w:cs="Arial"/>
          <w:sz w:val="20"/>
          <w:szCs w:val="20"/>
        </w:rPr>
      </w:pPr>
    </w:p>
    <w:p w14:paraId="5A41A64E" w14:textId="77777777" w:rsidR="00BE7172" w:rsidRPr="00BE7172" w:rsidRDefault="00BE7172" w:rsidP="00BE7172">
      <w:pPr>
        <w:ind w:left="705" w:hanging="705"/>
        <w:jc w:val="both"/>
        <w:rPr>
          <w:rFonts w:ascii="Arial" w:hAnsi="Arial" w:cs="Arial"/>
          <w:sz w:val="20"/>
          <w:szCs w:val="20"/>
        </w:rPr>
      </w:pPr>
      <w:r w:rsidRPr="00BE7172">
        <w:rPr>
          <w:rFonts w:ascii="Arial" w:hAnsi="Arial" w:cs="Arial"/>
          <w:sz w:val="20"/>
          <w:szCs w:val="20"/>
        </w:rPr>
        <w:t>6.1.</w:t>
      </w:r>
      <w:r w:rsidRPr="00BE7172">
        <w:rPr>
          <w:rFonts w:ascii="Arial" w:hAnsi="Arial" w:cs="Arial"/>
          <w:sz w:val="20"/>
          <w:szCs w:val="20"/>
        </w:rPr>
        <w:tab/>
        <w:t xml:space="preserve">Por su parte, el </w:t>
      </w:r>
      <w:r w:rsidRPr="00BE7172">
        <w:rPr>
          <w:rFonts w:ascii="Arial" w:hAnsi="Arial" w:cs="Arial"/>
          <w:b/>
          <w:sz w:val="20"/>
          <w:szCs w:val="20"/>
        </w:rPr>
        <w:t>CONSULTOR</w:t>
      </w:r>
      <w:r w:rsidRPr="00BE7172">
        <w:rPr>
          <w:rFonts w:ascii="Arial" w:hAnsi="Arial" w:cs="Arial"/>
          <w:sz w:val="20"/>
          <w:szCs w:val="20"/>
        </w:rPr>
        <w:t xml:space="preserve"> se compromete a cumplir con las siguientes obligaciones: </w:t>
      </w:r>
    </w:p>
    <w:p w14:paraId="2395F2DA" w14:textId="77777777" w:rsidR="00BE7172" w:rsidRPr="00BE7172" w:rsidRDefault="00BE7172" w:rsidP="00BE7172">
      <w:pPr>
        <w:jc w:val="both"/>
        <w:rPr>
          <w:rFonts w:ascii="Arial" w:hAnsi="Arial" w:cs="Arial"/>
          <w:sz w:val="20"/>
          <w:szCs w:val="20"/>
        </w:rPr>
      </w:pPr>
    </w:p>
    <w:p w14:paraId="4A9259FB" w14:textId="77777777" w:rsidR="00BE7172" w:rsidRPr="00BE7172" w:rsidRDefault="00BE7172" w:rsidP="00BE7172">
      <w:pPr>
        <w:numPr>
          <w:ilvl w:val="0"/>
          <w:numId w:val="39"/>
        </w:numPr>
        <w:jc w:val="both"/>
        <w:rPr>
          <w:rFonts w:ascii="Arial" w:hAnsi="Arial" w:cs="Arial"/>
          <w:sz w:val="20"/>
          <w:szCs w:val="20"/>
        </w:rPr>
      </w:pPr>
      <w:r w:rsidRPr="00BE7172">
        <w:rPr>
          <w:rFonts w:ascii="Arial" w:hAnsi="Arial" w:cs="Arial"/>
          <w:sz w:val="20"/>
          <w:szCs w:val="20"/>
        </w:rPr>
        <w:t xml:space="preserve">Realizar la </w:t>
      </w:r>
      <w:r w:rsidRPr="00BE7172">
        <w:rPr>
          <w:rFonts w:ascii="Arial" w:hAnsi="Arial" w:cs="Arial"/>
          <w:b/>
          <w:caps/>
          <w:sz w:val="20"/>
          <w:szCs w:val="20"/>
        </w:rPr>
        <w:t>consultoría</w:t>
      </w:r>
      <w:r w:rsidRPr="00BE7172">
        <w:rPr>
          <w:rFonts w:ascii="Arial" w:hAnsi="Arial" w:cs="Arial"/>
          <w:sz w:val="20"/>
          <w:szCs w:val="20"/>
        </w:rPr>
        <w:t xml:space="preserve"> objeto del presente Contrato, de acuerdo con lo establecido en el DBC, así como las condiciones de su propuesta que forman parte del presente documento.</w:t>
      </w:r>
    </w:p>
    <w:p w14:paraId="6B92C248" w14:textId="77777777" w:rsidR="00BE7172" w:rsidRPr="00BE7172" w:rsidRDefault="00BE7172" w:rsidP="00BE7172">
      <w:pPr>
        <w:numPr>
          <w:ilvl w:val="0"/>
          <w:numId w:val="39"/>
        </w:numPr>
        <w:jc w:val="both"/>
        <w:rPr>
          <w:rFonts w:ascii="Arial" w:hAnsi="Arial" w:cs="Arial"/>
          <w:sz w:val="20"/>
          <w:szCs w:val="20"/>
        </w:rPr>
      </w:pPr>
      <w:r w:rsidRPr="00BE7172">
        <w:rPr>
          <w:rFonts w:ascii="Arial" w:hAnsi="Arial" w:cs="Arial"/>
          <w:sz w:val="20"/>
          <w:szCs w:val="20"/>
        </w:rPr>
        <w:t>Asumir directa e íntegramente el costo de todos los posibles daños o perjuicios que pudiera sufrir el personal a su cargo o terceros, durante la ejecución del presente Contrato, por acciones que se deriven en incumplimientos, accidentes, atentados, etc.</w:t>
      </w:r>
    </w:p>
    <w:p w14:paraId="783424A9" w14:textId="77777777" w:rsidR="00BE7172" w:rsidRPr="00BE7172" w:rsidRDefault="00BE7172" w:rsidP="00BE7172">
      <w:pPr>
        <w:numPr>
          <w:ilvl w:val="0"/>
          <w:numId w:val="39"/>
        </w:numPr>
        <w:jc w:val="both"/>
        <w:rPr>
          <w:rFonts w:ascii="Arial" w:hAnsi="Arial" w:cs="Arial"/>
          <w:sz w:val="20"/>
          <w:szCs w:val="20"/>
        </w:rPr>
      </w:pPr>
      <w:r w:rsidRPr="00BE7172">
        <w:rPr>
          <w:rFonts w:ascii="Arial" w:hAnsi="Arial" w:cs="Arial"/>
          <w:sz w:val="20"/>
          <w:szCs w:val="20"/>
        </w:rPr>
        <w:t xml:space="preserve">Mantener vigente y actualizadas las Garantías (vigencia y/o monto), a requerimiento de la </w:t>
      </w:r>
      <w:r w:rsidRPr="00BE7172">
        <w:rPr>
          <w:rFonts w:ascii="Arial" w:hAnsi="Arial" w:cs="Arial"/>
          <w:b/>
          <w:caps/>
          <w:sz w:val="20"/>
          <w:szCs w:val="20"/>
        </w:rPr>
        <w:t>Entidad</w:t>
      </w:r>
      <w:r w:rsidRPr="00BE7172">
        <w:rPr>
          <w:rFonts w:ascii="Arial" w:hAnsi="Arial" w:cs="Arial"/>
          <w:sz w:val="20"/>
          <w:szCs w:val="20"/>
        </w:rPr>
        <w:t>.</w:t>
      </w:r>
    </w:p>
    <w:p w14:paraId="036F65CD" w14:textId="77777777" w:rsidR="00BE7172" w:rsidRPr="00BE7172" w:rsidRDefault="00BE7172" w:rsidP="00BE7172">
      <w:pPr>
        <w:numPr>
          <w:ilvl w:val="0"/>
          <w:numId w:val="39"/>
        </w:numPr>
        <w:jc w:val="both"/>
        <w:rPr>
          <w:rFonts w:ascii="Arial" w:hAnsi="Arial" w:cs="Arial"/>
          <w:sz w:val="20"/>
          <w:szCs w:val="20"/>
        </w:rPr>
      </w:pPr>
      <w:r w:rsidRPr="00BE7172">
        <w:rPr>
          <w:rFonts w:ascii="Arial" w:hAnsi="Arial" w:cs="Arial"/>
          <w:sz w:val="20"/>
          <w:szCs w:val="20"/>
        </w:rPr>
        <w:t xml:space="preserve">Una vez recibida la orden de proceder, el </w:t>
      </w:r>
      <w:r w:rsidRPr="00BE7172">
        <w:rPr>
          <w:rFonts w:ascii="Arial" w:hAnsi="Arial" w:cs="Arial"/>
          <w:b/>
          <w:sz w:val="20"/>
          <w:szCs w:val="20"/>
        </w:rPr>
        <w:t>CONSULTOR</w:t>
      </w:r>
      <w:r w:rsidRPr="00BE7172">
        <w:rPr>
          <w:rFonts w:ascii="Arial" w:hAnsi="Arial" w:cs="Arial"/>
          <w:sz w:val="20"/>
          <w:szCs w:val="20"/>
        </w:rPr>
        <w:t xml:space="preserve"> deberá comunicar mediante nota escrita dirigida a la Gerencia de Tesorería de la </w:t>
      </w:r>
      <w:r w:rsidRPr="00BE7172">
        <w:rPr>
          <w:rFonts w:ascii="Arial" w:hAnsi="Arial" w:cs="Arial"/>
          <w:b/>
          <w:sz w:val="20"/>
          <w:szCs w:val="20"/>
        </w:rPr>
        <w:t>ENTIDAD</w:t>
      </w:r>
      <w:r w:rsidRPr="00BE7172">
        <w:rPr>
          <w:rFonts w:ascii="Arial" w:hAnsi="Arial" w:cs="Arial"/>
          <w:sz w:val="20"/>
          <w:szCs w:val="20"/>
        </w:rPr>
        <w:t xml:space="preserve">, el o los correos electrónicos a los cuales se enviará las notificaciones de observación o aprobación de los productos. </w:t>
      </w:r>
    </w:p>
    <w:p w14:paraId="63A12D6E" w14:textId="77777777" w:rsidR="00BE7172" w:rsidRPr="00BE7172" w:rsidRDefault="00BE7172" w:rsidP="00BE7172">
      <w:pPr>
        <w:ind w:left="720"/>
        <w:jc w:val="both"/>
        <w:rPr>
          <w:rFonts w:ascii="Arial" w:hAnsi="Arial" w:cs="Arial"/>
          <w:sz w:val="20"/>
          <w:szCs w:val="20"/>
        </w:rPr>
      </w:pPr>
    </w:p>
    <w:p w14:paraId="3958CB80" w14:textId="77777777" w:rsidR="00BE7172" w:rsidRPr="00BE7172" w:rsidRDefault="00BE7172" w:rsidP="00BE7172">
      <w:pPr>
        <w:ind w:left="705" w:hanging="705"/>
        <w:jc w:val="both"/>
        <w:rPr>
          <w:rFonts w:ascii="Arial" w:hAnsi="Arial" w:cs="Arial"/>
          <w:sz w:val="20"/>
          <w:szCs w:val="20"/>
        </w:rPr>
      </w:pPr>
      <w:r w:rsidRPr="00BE7172">
        <w:rPr>
          <w:rFonts w:ascii="Arial" w:hAnsi="Arial" w:cs="Arial"/>
          <w:sz w:val="20"/>
          <w:szCs w:val="20"/>
        </w:rPr>
        <w:t>6.2.</w:t>
      </w:r>
      <w:r w:rsidRPr="00BE7172">
        <w:rPr>
          <w:rFonts w:ascii="Arial" w:hAnsi="Arial" w:cs="Arial"/>
          <w:sz w:val="20"/>
          <w:szCs w:val="20"/>
        </w:rPr>
        <w:tab/>
        <w:t>Por su parte, la</w:t>
      </w:r>
      <w:r w:rsidRPr="00BE7172">
        <w:rPr>
          <w:rFonts w:ascii="Arial" w:hAnsi="Arial" w:cs="Arial"/>
          <w:b/>
          <w:sz w:val="20"/>
          <w:szCs w:val="20"/>
        </w:rPr>
        <w:t xml:space="preserve"> ENTIDAD</w:t>
      </w:r>
      <w:r w:rsidRPr="00BE7172">
        <w:rPr>
          <w:rFonts w:ascii="Arial" w:hAnsi="Arial" w:cs="Arial"/>
          <w:sz w:val="20"/>
          <w:szCs w:val="20"/>
        </w:rPr>
        <w:t xml:space="preserve"> se compromete a cumplir con las siguientes obligaciones:</w:t>
      </w:r>
    </w:p>
    <w:p w14:paraId="1E83AE9D" w14:textId="77777777" w:rsidR="00BE7172" w:rsidRPr="00BE7172" w:rsidRDefault="00BE7172" w:rsidP="00BE7172">
      <w:pPr>
        <w:jc w:val="both"/>
        <w:rPr>
          <w:rFonts w:ascii="Arial" w:hAnsi="Arial" w:cs="Arial"/>
          <w:sz w:val="20"/>
          <w:szCs w:val="20"/>
        </w:rPr>
      </w:pPr>
    </w:p>
    <w:p w14:paraId="3CCE90F5" w14:textId="77777777" w:rsidR="00BE7172" w:rsidRPr="00BE7172" w:rsidRDefault="00BE7172" w:rsidP="00BE7172">
      <w:pPr>
        <w:numPr>
          <w:ilvl w:val="0"/>
          <w:numId w:val="40"/>
        </w:numPr>
        <w:jc w:val="both"/>
        <w:rPr>
          <w:rFonts w:ascii="Arial" w:hAnsi="Arial" w:cs="Arial"/>
          <w:sz w:val="20"/>
          <w:szCs w:val="20"/>
        </w:rPr>
      </w:pPr>
      <w:r w:rsidRPr="00BE7172">
        <w:rPr>
          <w:rFonts w:ascii="Arial" w:hAnsi="Arial" w:cs="Arial"/>
          <w:sz w:val="20"/>
          <w:szCs w:val="20"/>
        </w:rPr>
        <w:t xml:space="preserve">Dar conformidad a la </w:t>
      </w:r>
      <w:r w:rsidRPr="00BE7172">
        <w:rPr>
          <w:rFonts w:ascii="Arial" w:hAnsi="Arial" w:cs="Arial"/>
          <w:b/>
          <w:caps/>
          <w:sz w:val="20"/>
          <w:szCs w:val="20"/>
        </w:rPr>
        <w:t>consultoría</w:t>
      </w:r>
      <w:r w:rsidRPr="00BE7172">
        <w:rPr>
          <w:rFonts w:ascii="Arial" w:hAnsi="Arial" w:cs="Arial"/>
          <w:sz w:val="20"/>
          <w:szCs w:val="20"/>
        </w:rPr>
        <w:t xml:space="preserve"> de acuerdo con las condiciones establecidas en el DBC, así como las condiciones generales de la propuesta adjudicada.</w:t>
      </w:r>
    </w:p>
    <w:p w14:paraId="5B9BCB43" w14:textId="77777777" w:rsidR="00BE7172" w:rsidRPr="00BE7172" w:rsidRDefault="00BE7172" w:rsidP="00BE7172">
      <w:pPr>
        <w:numPr>
          <w:ilvl w:val="0"/>
          <w:numId w:val="40"/>
        </w:numPr>
        <w:jc w:val="both"/>
        <w:rPr>
          <w:rFonts w:ascii="Arial" w:hAnsi="Arial" w:cs="Arial"/>
          <w:sz w:val="20"/>
          <w:szCs w:val="20"/>
          <w:lang w:val="es-BO"/>
        </w:rPr>
      </w:pPr>
      <w:r w:rsidRPr="00BE7172">
        <w:rPr>
          <w:rFonts w:ascii="Arial" w:hAnsi="Arial" w:cs="Arial"/>
          <w:sz w:val="20"/>
          <w:szCs w:val="20"/>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02D1B564" w14:textId="77777777" w:rsidR="00BE7172" w:rsidRPr="00BE7172" w:rsidRDefault="00BE7172" w:rsidP="00BE7172">
      <w:pPr>
        <w:numPr>
          <w:ilvl w:val="0"/>
          <w:numId w:val="40"/>
        </w:numPr>
        <w:jc w:val="both"/>
        <w:rPr>
          <w:rFonts w:ascii="Arial" w:hAnsi="Arial" w:cs="Arial"/>
          <w:sz w:val="20"/>
          <w:szCs w:val="20"/>
          <w:lang w:val="es-BO"/>
        </w:rPr>
      </w:pPr>
      <w:r w:rsidRPr="00BE7172">
        <w:rPr>
          <w:rFonts w:ascii="Arial" w:hAnsi="Arial" w:cs="Arial"/>
          <w:sz w:val="20"/>
          <w:szCs w:val="20"/>
          <w:lang w:val="es-BO"/>
        </w:rPr>
        <w:t xml:space="preserve">Realizar el pago por la </w:t>
      </w:r>
      <w:r w:rsidRPr="00BE7172">
        <w:rPr>
          <w:rFonts w:ascii="Arial" w:hAnsi="Arial" w:cs="Arial"/>
          <w:b/>
          <w:sz w:val="20"/>
          <w:szCs w:val="20"/>
          <w:lang w:val="es-BO"/>
        </w:rPr>
        <w:t>CONSULTORÍA</w:t>
      </w:r>
      <w:r w:rsidRPr="00BE7172">
        <w:rPr>
          <w:rFonts w:ascii="Arial" w:hAnsi="Arial" w:cs="Arial"/>
          <w:sz w:val="20"/>
          <w:szCs w:val="20"/>
          <w:lang w:val="es-BO"/>
        </w:rPr>
        <w:t>, conforme los plazos previstos en el presente Contrato.</w:t>
      </w:r>
    </w:p>
    <w:p w14:paraId="42286DF5" w14:textId="77777777" w:rsidR="00BE7172" w:rsidRPr="00BE7172" w:rsidRDefault="00BE7172" w:rsidP="00BE7172">
      <w:pPr>
        <w:jc w:val="both"/>
        <w:rPr>
          <w:rFonts w:ascii="Arial" w:hAnsi="Arial" w:cs="Arial"/>
          <w:b/>
          <w:sz w:val="20"/>
          <w:szCs w:val="20"/>
        </w:rPr>
      </w:pPr>
    </w:p>
    <w:p w14:paraId="240F256D" w14:textId="77777777" w:rsidR="00BE7172" w:rsidRPr="00BE7172" w:rsidRDefault="00BE7172" w:rsidP="00BE7172">
      <w:pPr>
        <w:autoSpaceDE w:val="0"/>
        <w:autoSpaceDN w:val="0"/>
        <w:adjustRightInd w:val="0"/>
        <w:jc w:val="both"/>
        <w:rPr>
          <w:rFonts w:ascii="Arial" w:hAnsi="Arial" w:cs="Arial"/>
          <w:sz w:val="20"/>
          <w:szCs w:val="20"/>
        </w:rPr>
      </w:pPr>
      <w:r w:rsidRPr="00BE7172">
        <w:rPr>
          <w:rFonts w:ascii="Arial" w:hAnsi="Arial" w:cs="Arial"/>
          <w:b/>
          <w:sz w:val="20"/>
          <w:szCs w:val="20"/>
        </w:rPr>
        <w:t xml:space="preserve">CLÁUSULA SÉPTIMA.- (VIGENCIA) </w:t>
      </w:r>
      <w:r w:rsidRPr="00BE7172">
        <w:rPr>
          <w:rFonts w:ascii="Arial" w:hAnsi="Arial" w:cs="Arial"/>
          <w:sz w:val="20"/>
          <w:szCs w:val="20"/>
        </w:rPr>
        <w:t>El presente Contrato entrará en vigencia desde el día hábil siguiente de su suscripción,</w:t>
      </w:r>
      <w:r w:rsidRPr="00BE7172">
        <w:rPr>
          <w:rFonts w:ascii="Arial" w:hAnsi="Arial" w:cs="Arial"/>
          <w:sz w:val="20"/>
          <w:szCs w:val="20"/>
          <w:lang w:val="es-ES_tradnl"/>
        </w:rPr>
        <w:t xml:space="preserve"> por ambas </w:t>
      </w:r>
      <w:r w:rsidRPr="00BE7172">
        <w:rPr>
          <w:rFonts w:ascii="Arial" w:hAnsi="Arial" w:cs="Arial"/>
          <w:b/>
          <w:caps/>
          <w:sz w:val="20"/>
          <w:szCs w:val="20"/>
          <w:lang w:val="es-ES_tradnl"/>
        </w:rPr>
        <w:t>partes</w:t>
      </w:r>
      <w:r w:rsidRPr="00BE7172">
        <w:rPr>
          <w:rFonts w:ascii="Arial" w:hAnsi="Arial" w:cs="Arial"/>
          <w:b/>
          <w:caps/>
          <w:sz w:val="20"/>
          <w:szCs w:val="20"/>
        </w:rPr>
        <w:t xml:space="preserve"> </w:t>
      </w:r>
      <w:r w:rsidRPr="00BE7172">
        <w:rPr>
          <w:rFonts w:ascii="Arial" w:hAnsi="Arial" w:cs="Arial"/>
          <w:sz w:val="20"/>
          <w:szCs w:val="20"/>
        </w:rPr>
        <w:t xml:space="preserve">hasta que la Gerencia de Administración de la </w:t>
      </w:r>
      <w:r w:rsidRPr="00BE7172">
        <w:rPr>
          <w:rFonts w:ascii="Arial" w:hAnsi="Arial" w:cs="Arial"/>
          <w:b/>
          <w:bCs/>
          <w:sz w:val="20"/>
          <w:szCs w:val="20"/>
        </w:rPr>
        <w:t>ENTIDAD</w:t>
      </w:r>
      <w:r w:rsidRPr="00BE7172">
        <w:rPr>
          <w:rFonts w:ascii="Arial" w:hAnsi="Arial" w:cs="Arial"/>
          <w:sz w:val="20"/>
          <w:szCs w:val="20"/>
        </w:rPr>
        <w:t xml:space="preserve"> emita el Certificado de Cumplimiento de Contrato.</w:t>
      </w:r>
    </w:p>
    <w:p w14:paraId="741B93C5" w14:textId="77777777" w:rsidR="00BE7172" w:rsidRPr="00BE7172" w:rsidRDefault="00BE7172" w:rsidP="00BE7172">
      <w:pPr>
        <w:jc w:val="both"/>
        <w:rPr>
          <w:rFonts w:ascii="Arial" w:hAnsi="Arial" w:cs="Arial"/>
          <w:b/>
          <w:sz w:val="20"/>
          <w:szCs w:val="20"/>
        </w:rPr>
      </w:pPr>
    </w:p>
    <w:p w14:paraId="6100F037" w14:textId="77777777" w:rsidR="00BE7172" w:rsidRPr="00BE7172" w:rsidRDefault="00BE7172" w:rsidP="00BE7172">
      <w:pPr>
        <w:jc w:val="both"/>
        <w:rPr>
          <w:rFonts w:ascii="Arial" w:hAnsi="Arial" w:cs="Arial"/>
          <w:sz w:val="20"/>
          <w:szCs w:val="20"/>
        </w:rPr>
      </w:pPr>
      <w:r w:rsidRPr="00BE7172">
        <w:rPr>
          <w:rFonts w:ascii="Arial" w:hAnsi="Arial" w:cs="Arial"/>
          <w:b/>
          <w:sz w:val="20"/>
          <w:szCs w:val="20"/>
        </w:rPr>
        <w:t>CLÁUSULA OCTAVA.- (GARANTÍA</w:t>
      </w:r>
      <w:r w:rsidRPr="00BE7172">
        <w:rPr>
          <w:rFonts w:ascii="Arial" w:hAnsi="Arial" w:cs="Arial"/>
          <w:b/>
          <w:caps/>
          <w:sz w:val="20"/>
          <w:szCs w:val="20"/>
        </w:rPr>
        <w:t xml:space="preserve"> de Cumplimiento de Contrato)</w:t>
      </w:r>
      <w:r w:rsidRPr="00BE7172">
        <w:rPr>
          <w:rFonts w:ascii="Arial" w:hAnsi="Arial" w:cs="Arial"/>
          <w:b/>
          <w:sz w:val="20"/>
          <w:szCs w:val="20"/>
        </w:rPr>
        <w:t xml:space="preserve"> </w:t>
      </w:r>
      <w:r w:rsidRPr="00BE7172">
        <w:rPr>
          <w:rFonts w:ascii="Arial" w:hAnsi="Arial" w:cs="Arial"/>
          <w:sz w:val="20"/>
          <w:szCs w:val="20"/>
        </w:rPr>
        <w:t xml:space="preserve">El </w:t>
      </w:r>
      <w:r w:rsidRPr="00BE7172">
        <w:rPr>
          <w:rFonts w:ascii="Arial" w:hAnsi="Arial" w:cs="Arial"/>
          <w:b/>
          <w:sz w:val="20"/>
          <w:szCs w:val="20"/>
        </w:rPr>
        <w:t>CONSULTOR</w:t>
      </w:r>
      <w:r w:rsidRPr="00BE7172">
        <w:rPr>
          <w:rFonts w:ascii="Arial" w:hAnsi="Arial" w:cs="Arial"/>
          <w:sz w:val="20"/>
          <w:szCs w:val="20"/>
        </w:rPr>
        <w:t xml:space="preserve">, garantiza el fiel cumplimiento del presente Contrato en todas sus partes con la ____, Nº ___ emitida por _______, a la orden de la </w:t>
      </w:r>
      <w:r w:rsidRPr="00BE7172">
        <w:rPr>
          <w:rFonts w:ascii="Arial" w:hAnsi="Arial" w:cs="Arial"/>
          <w:b/>
          <w:iCs/>
          <w:sz w:val="20"/>
          <w:szCs w:val="20"/>
        </w:rPr>
        <w:t>ENTIDAD</w:t>
      </w:r>
      <w:r w:rsidRPr="00BE7172">
        <w:rPr>
          <w:rFonts w:ascii="Arial" w:hAnsi="Arial" w:cs="Arial"/>
          <w:sz w:val="20"/>
          <w:szCs w:val="20"/>
        </w:rPr>
        <w:t xml:space="preserve">, por el siete por ciento (7%) del monto del contrato, que corresponde a Bs___ (____00/100 Bolivianos) con vigencia a partir de 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2021, hasta ____. </w:t>
      </w:r>
      <w:r w:rsidRPr="00BE7172">
        <w:rPr>
          <w:rFonts w:ascii="Arial" w:hAnsi="Arial" w:cs="Arial"/>
          <w:bCs/>
          <w:spacing w:val="-6"/>
          <w:sz w:val="20"/>
          <w:szCs w:val="20"/>
          <w:highlight w:val="yellow"/>
          <w:lang w:val="es-ES_tradnl"/>
        </w:rPr>
        <w:t xml:space="preserve">(Dependiendo de la garantía presentada por el </w:t>
      </w:r>
      <w:r w:rsidRPr="00BE7172">
        <w:rPr>
          <w:rFonts w:ascii="Arial" w:hAnsi="Arial" w:cs="Arial"/>
          <w:b/>
          <w:bCs/>
          <w:spacing w:val="-6"/>
          <w:sz w:val="20"/>
          <w:szCs w:val="20"/>
          <w:highlight w:val="yellow"/>
          <w:lang w:val="es-ES_tradnl"/>
        </w:rPr>
        <w:t>CONSULTOR</w:t>
      </w:r>
      <w:r w:rsidRPr="00BE7172">
        <w:rPr>
          <w:rFonts w:ascii="Arial" w:hAnsi="Arial" w:cs="Arial"/>
          <w:bCs/>
          <w:spacing w:val="-6"/>
          <w:sz w:val="20"/>
          <w:szCs w:val="20"/>
          <w:highlight w:val="yellow"/>
          <w:lang w:val="es-ES_tradnl"/>
        </w:rPr>
        <w:t>)</w:t>
      </w:r>
      <w:r w:rsidRPr="00BE7172">
        <w:rPr>
          <w:rFonts w:ascii="Arial" w:hAnsi="Arial" w:cs="Arial"/>
          <w:bCs/>
          <w:spacing w:val="-6"/>
          <w:sz w:val="20"/>
          <w:szCs w:val="20"/>
          <w:lang w:val="es-ES_tradnl"/>
        </w:rPr>
        <w:t xml:space="preserve"> </w:t>
      </w:r>
    </w:p>
    <w:p w14:paraId="7C0C4D5C" w14:textId="77777777" w:rsidR="00BE7172" w:rsidRPr="00BE7172" w:rsidRDefault="00BE7172" w:rsidP="00BE7172">
      <w:pPr>
        <w:ind w:left="426"/>
        <w:jc w:val="both"/>
        <w:rPr>
          <w:rFonts w:ascii="Arial" w:hAnsi="Arial" w:cs="Arial"/>
          <w:sz w:val="20"/>
          <w:szCs w:val="20"/>
        </w:rPr>
      </w:pPr>
    </w:p>
    <w:p w14:paraId="7F00CB63" w14:textId="77777777" w:rsidR="00BE7172" w:rsidRPr="00BE7172" w:rsidRDefault="00BE7172" w:rsidP="00BE7172">
      <w:pPr>
        <w:jc w:val="both"/>
        <w:rPr>
          <w:rFonts w:ascii="Arial" w:hAnsi="Arial" w:cs="Arial"/>
          <w:sz w:val="20"/>
          <w:szCs w:val="20"/>
        </w:rPr>
      </w:pPr>
      <w:r w:rsidRPr="00BE7172">
        <w:rPr>
          <w:rFonts w:ascii="Arial" w:hAnsi="Arial" w:cs="Arial"/>
          <w:sz w:val="20"/>
          <w:szCs w:val="20"/>
        </w:rPr>
        <w:t xml:space="preserve">El importe de dicha garantía, será pagado en favor de la </w:t>
      </w:r>
      <w:r w:rsidRPr="00BE7172">
        <w:rPr>
          <w:rFonts w:ascii="Arial" w:hAnsi="Arial" w:cs="Arial"/>
          <w:b/>
          <w:sz w:val="20"/>
          <w:szCs w:val="20"/>
        </w:rPr>
        <w:t>ENTIDAD</w:t>
      </w:r>
      <w:r w:rsidRPr="00BE7172">
        <w:rPr>
          <w:rFonts w:ascii="Arial" w:hAnsi="Arial" w:cs="Arial"/>
          <w:sz w:val="20"/>
          <w:szCs w:val="20"/>
        </w:rPr>
        <w:t>, sin necesidad de ningún trámite o acción judicial.</w:t>
      </w:r>
    </w:p>
    <w:p w14:paraId="5C8796AA" w14:textId="77777777" w:rsidR="00BE7172" w:rsidRPr="00BE7172" w:rsidRDefault="00BE7172" w:rsidP="00BE7172">
      <w:pPr>
        <w:jc w:val="both"/>
        <w:rPr>
          <w:rFonts w:ascii="Arial" w:hAnsi="Arial" w:cs="Arial"/>
          <w:sz w:val="20"/>
          <w:szCs w:val="20"/>
        </w:rPr>
      </w:pPr>
    </w:p>
    <w:p w14:paraId="58ABE1C8" w14:textId="77777777" w:rsidR="00BE7172" w:rsidRPr="00BE7172" w:rsidRDefault="00BE7172" w:rsidP="00BE7172">
      <w:pPr>
        <w:jc w:val="both"/>
        <w:rPr>
          <w:rFonts w:ascii="Arial" w:hAnsi="Arial" w:cs="Arial"/>
          <w:sz w:val="20"/>
          <w:szCs w:val="20"/>
        </w:rPr>
      </w:pPr>
      <w:r w:rsidRPr="00BE7172">
        <w:rPr>
          <w:rFonts w:ascii="Arial" w:hAnsi="Arial" w:cs="Arial"/>
          <w:sz w:val="20"/>
          <w:szCs w:val="20"/>
        </w:rPr>
        <w:t xml:space="preserve">Si se procediera a la recepción de los productos objeto de la </w:t>
      </w:r>
      <w:r w:rsidRPr="00BE7172">
        <w:rPr>
          <w:rFonts w:ascii="Arial" w:hAnsi="Arial" w:cs="Arial"/>
          <w:b/>
          <w:sz w:val="20"/>
          <w:szCs w:val="20"/>
        </w:rPr>
        <w:t>CONSULTORÍA</w:t>
      </w:r>
      <w:r w:rsidRPr="00BE7172">
        <w:rPr>
          <w:rFonts w:ascii="Arial" w:hAnsi="Arial" w:cs="Arial"/>
          <w:sz w:val="20"/>
          <w:szCs w:val="20"/>
        </w:rPr>
        <w:t xml:space="preserve"> dentro de los plazos contractuales y en forma satisfactoria, hecho que se hará constar mediante el Acta o Informe </w:t>
      </w:r>
      <w:proofErr w:type="gramStart"/>
      <w:r w:rsidRPr="00BE7172">
        <w:rPr>
          <w:rFonts w:ascii="Arial" w:hAnsi="Arial" w:cs="Arial"/>
          <w:sz w:val="20"/>
          <w:szCs w:val="20"/>
        </w:rPr>
        <w:t>correspondiente</w:t>
      </w:r>
      <w:proofErr w:type="gramEnd"/>
      <w:r w:rsidRPr="00BE7172">
        <w:rPr>
          <w:rFonts w:ascii="Arial" w:hAnsi="Arial" w:cs="Arial"/>
          <w:sz w:val="20"/>
          <w:szCs w:val="20"/>
        </w:rPr>
        <w:t>, dicha garantía será devuelta después de la Liquidación del Contrato, juntamente con el Certificado de Cumplimiento de Contrato.</w:t>
      </w:r>
    </w:p>
    <w:p w14:paraId="55019052" w14:textId="77777777" w:rsidR="00BE7172" w:rsidRPr="00BE7172" w:rsidRDefault="00BE7172" w:rsidP="00BE7172">
      <w:pPr>
        <w:jc w:val="both"/>
        <w:rPr>
          <w:rFonts w:ascii="Arial" w:hAnsi="Arial" w:cs="Arial"/>
          <w:sz w:val="20"/>
          <w:szCs w:val="20"/>
        </w:rPr>
      </w:pPr>
    </w:p>
    <w:p w14:paraId="380A6B63" w14:textId="77777777" w:rsidR="00BE7172" w:rsidRPr="00BE7172" w:rsidRDefault="00BE7172" w:rsidP="00BE7172">
      <w:pPr>
        <w:jc w:val="both"/>
        <w:rPr>
          <w:rFonts w:ascii="Arial" w:hAnsi="Arial" w:cs="Arial"/>
          <w:sz w:val="20"/>
          <w:szCs w:val="20"/>
        </w:rPr>
      </w:pPr>
      <w:r w:rsidRPr="00BE7172">
        <w:rPr>
          <w:rFonts w:ascii="Arial" w:hAnsi="Arial" w:cs="Arial"/>
          <w:sz w:val="20"/>
          <w:szCs w:val="20"/>
        </w:rPr>
        <w:lastRenderedPageBreak/>
        <w:t xml:space="preserve">EL </w:t>
      </w:r>
      <w:r w:rsidRPr="00BE7172">
        <w:rPr>
          <w:rFonts w:ascii="Arial" w:hAnsi="Arial" w:cs="Arial"/>
          <w:b/>
          <w:sz w:val="20"/>
          <w:szCs w:val="20"/>
        </w:rPr>
        <w:t>CONSULTOR</w:t>
      </w:r>
      <w:r w:rsidRPr="00BE7172">
        <w:rPr>
          <w:rFonts w:ascii="Arial" w:hAnsi="Arial" w:cs="Arial"/>
          <w:sz w:val="20"/>
          <w:szCs w:val="20"/>
        </w:rPr>
        <w:t xml:space="preserve">, tiene la obligación de mantener actualizada la Garantía de Cumplimiento de Contrato durante la vigencia de éste. La </w:t>
      </w:r>
      <w:r w:rsidRPr="00BE7172">
        <w:rPr>
          <w:rFonts w:ascii="Arial" w:hAnsi="Arial" w:cs="Arial"/>
          <w:b/>
          <w:sz w:val="20"/>
          <w:szCs w:val="20"/>
        </w:rPr>
        <w:t>CONTRAPARTE</w:t>
      </w:r>
      <w:r w:rsidRPr="00BE7172">
        <w:rPr>
          <w:rFonts w:ascii="Arial" w:hAnsi="Arial" w:cs="Arial"/>
          <w:sz w:val="20"/>
          <w:szCs w:val="20"/>
        </w:rPr>
        <w:t xml:space="preserve"> llevará el control directo de la vigencia de la garantía en cuanto al monto y plazo, a efectos de requerir su ampliación al </w:t>
      </w:r>
      <w:r w:rsidRPr="00BE7172">
        <w:rPr>
          <w:rFonts w:ascii="Arial" w:hAnsi="Arial" w:cs="Arial"/>
          <w:b/>
          <w:sz w:val="20"/>
          <w:szCs w:val="20"/>
        </w:rPr>
        <w:t>CONSULTOR</w:t>
      </w:r>
      <w:r w:rsidRPr="00BE7172">
        <w:rPr>
          <w:rFonts w:ascii="Arial" w:hAnsi="Arial" w:cs="Arial"/>
          <w:sz w:val="20"/>
          <w:szCs w:val="20"/>
        </w:rPr>
        <w:t xml:space="preserve">, o solicitar a la </w:t>
      </w:r>
      <w:r w:rsidRPr="00BE7172">
        <w:rPr>
          <w:rFonts w:ascii="Arial" w:hAnsi="Arial" w:cs="Arial"/>
          <w:b/>
          <w:sz w:val="20"/>
          <w:szCs w:val="20"/>
        </w:rPr>
        <w:t>ENTIDAD</w:t>
      </w:r>
      <w:r w:rsidRPr="00BE7172">
        <w:rPr>
          <w:rFonts w:ascii="Arial" w:hAnsi="Arial" w:cs="Arial"/>
          <w:sz w:val="20"/>
          <w:szCs w:val="20"/>
        </w:rPr>
        <w:t xml:space="preserve"> su ejecución.</w:t>
      </w:r>
    </w:p>
    <w:p w14:paraId="02C68764" w14:textId="77777777" w:rsidR="00BE7172" w:rsidRPr="00BE7172" w:rsidRDefault="00BE7172" w:rsidP="00BE7172">
      <w:pPr>
        <w:jc w:val="both"/>
        <w:rPr>
          <w:rFonts w:ascii="Arial" w:hAnsi="Arial" w:cs="Arial"/>
          <w:sz w:val="20"/>
          <w:szCs w:val="20"/>
        </w:rPr>
      </w:pPr>
    </w:p>
    <w:p w14:paraId="1544B350" w14:textId="77777777" w:rsidR="00BE7172" w:rsidRPr="00BE7172" w:rsidRDefault="00BE7172" w:rsidP="00BE7172">
      <w:pPr>
        <w:jc w:val="both"/>
        <w:rPr>
          <w:rFonts w:ascii="Arial" w:hAnsi="Arial" w:cs="Arial"/>
          <w:iCs/>
          <w:sz w:val="20"/>
          <w:szCs w:val="20"/>
          <w:lang w:val="es-BO"/>
        </w:rPr>
      </w:pPr>
      <w:r w:rsidRPr="00BE7172">
        <w:rPr>
          <w:rFonts w:ascii="Arial" w:hAnsi="Arial" w:cs="Arial"/>
          <w:b/>
          <w:sz w:val="20"/>
          <w:szCs w:val="20"/>
        </w:rPr>
        <w:t xml:space="preserve">CLÁUSULA NOVENA.- (ANTICIPO) </w:t>
      </w:r>
      <w:r w:rsidRPr="00BE7172">
        <w:rPr>
          <w:rFonts w:ascii="Arial" w:hAnsi="Arial" w:cs="Arial"/>
          <w:iCs/>
          <w:sz w:val="20"/>
          <w:szCs w:val="20"/>
          <w:lang w:val="es-BO"/>
        </w:rPr>
        <w:t>En el presente contrato no se otorgará anticipo</w:t>
      </w:r>
    </w:p>
    <w:p w14:paraId="079FCF72" w14:textId="77777777" w:rsidR="00BE7172" w:rsidRPr="00BE7172" w:rsidRDefault="00BE7172" w:rsidP="00BE7172">
      <w:pPr>
        <w:jc w:val="both"/>
        <w:rPr>
          <w:rFonts w:ascii="Arial" w:hAnsi="Arial" w:cs="Arial"/>
          <w:b/>
          <w:sz w:val="20"/>
          <w:szCs w:val="20"/>
        </w:rPr>
      </w:pPr>
    </w:p>
    <w:p w14:paraId="18E6088E" w14:textId="77777777" w:rsidR="00BE7172" w:rsidRPr="00BE7172" w:rsidRDefault="00BE7172" w:rsidP="00BE7172">
      <w:pPr>
        <w:jc w:val="both"/>
        <w:rPr>
          <w:rFonts w:ascii="Arial" w:hAnsi="Arial" w:cs="Arial"/>
          <w:sz w:val="20"/>
          <w:szCs w:val="20"/>
          <w:lang w:val="es-ES_tradnl"/>
        </w:rPr>
      </w:pPr>
      <w:r w:rsidRPr="00BE7172">
        <w:rPr>
          <w:rFonts w:ascii="Arial" w:hAnsi="Arial" w:cs="Arial"/>
          <w:b/>
          <w:sz w:val="20"/>
          <w:szCs w:val="20"/>
        </w:rPr>
        <w:t xml:space="preserve">CLÁUSULA DÉCIMA.- (PLAZO DE PRESTACIÓN DEL SERVICIO) </w:t>
      </w:r>
      <w:r w:rsidRPr="00BE7172">
        <w:rPr>
          <w:rFonts w:ascii="Arial" w:hAnsi="Arial" w:cs="Arial"/>
          <w:sz w:val="20"/>
          <w:szCs w:val="20"/>
        </w:rPr>
        <w:t xml:space="preserve">El </w:t>
      </w:r>
      <w:r w:rsidRPr="00BE7172">
        <w:rPr>
          <w:rFonts w:ascii="Arial" w:hAnsi="Arial" w:cs="Arial"/>
          <w:b/>
          <w:bCs/>
          <w:sz w:val="20"/>
          <w:szCs w:val="20"/>
        </w:rPr>
        <w:t>CONSULTOR</w:t>
      </w:r>
      <w:r w:rsidRPr="00BE7172">
        <w:rPr>
          <w:rFonts w:ascii="Arial" w:hAnsi="Arial" w:cs="Arial"/>
          <w:sz w:val="20"/>
          <w:szCs w:val="20"/>
        </w:rPr>
        <w:t xml:space="preserve"> desarrollará la </w:t>
      </w:r>
      <w:r w:rsidRPr="00BE7172">
        <w:rPr>
          <w:rFonts w:ascii="Arial" w:hAnsi="Arial" w:cs="Arial"/>
          <w:b/>
          <w:bCs/>
          <w:sz w:val="20"/>
          <w:szCs w:val="20"/>
        </w:rPr>
        <w:t>CONSULTORÍA</w:t>
      </w:r>
      <w:r w:rsidRPr="00BE7172">
        <w:rPr>
          <w:rFonts w:ascii="Arial" w:hAnsi="Arial" w:cs="Arial"/>
          <w:sz w:val="20"/>
          <w:szCs w:val="20"/>
        </w:rPr>
        <w:t xml:space="preserve"> en forma satisfactoria, </w:t>
      </w:r>
      <w:r w:rsidRPr="00BE7172">
        <w:rPr>
          <w:rFonts w:ascii="Arial" w:hAnsi="Arial" w:cs="Arial"/>
          <w:sz w:val="20"/>
          <w:szCs w:val="20"/>
          <w:lang w:val="es-BO"/>
        </w:rPr>
        <w:t xml:space="preserve">en estricto acuerdo con el alcance del servicio, la propuesta adjudicada, los Términos de Referencia </w:t>
      </w:r>
      <w:r w:rsidRPr="00BE7172">
        <w:rPr>
          <w:rFonts w:ascii="Arial" w:hAnsi="Arial" w:cs="Arial"/>
          <w:sz w:val="20"/>
          <w:szCs w:val="20"/>
        </w:rPr>
        <w:t>en los</w:t>
      </w:r>
      <w:r w:rsidRPr="00BE7172">
        <w:rPr>
          <w:rFonts w:ascii="Arial" w:hAnsi="Arial" w:cs="Arial"/>
          <w:sz w:val="20"/>
          <w:szCs w:val="20"/>
          <w:lang w:val="es-ES_tradnl"/>
        </w:rPr>
        <w:t xml:space="preserve"> siguientes plazos máximos:</w:t>
      </w:r>
    </w:p>
    <w:p w14:paraId="4BE2F5A5" w14:textId="77777777" w:rsidR="00BE7172" w:rsidRPr="00BE7172" w:rsidRDefault="00BE7172" w:rsidP="00BE7172">
      <w:pPr>
        <w:jc w:val="both"/>
        <w:rPr>
          <w:rFonts w:ascii="Arial" w:hAnsi="Arial" w:cs="Arial"/>
          <w:sz w:val="20"/>
          <w:szCs w:val="20"/>
          <w:lang w:val="es-ES_tradnl"/>
        </w:rPr>
      </w:pPr>
    </w:p>
    <w:p w14:paraId="5CF68E69" w14:textId="77777777" w:rsidR="00BE7172" w:rsidRPr="00BE7172" w:rsidRDefault="00BE7172" w:rsidP="00BE7172">
      <w:pPr>
        <w:numPr>
          <w:ilvl w:val="0"/>
          <w:numId w:val="65"/>
        </w:numPr>
        <w:ind w:left="567" w:hanging="436"/>
        <w:jc w:val="both"/>
        <w:rPr>
          <w:rFonts w:ascii="Arial" w:hAnsi="Arial" w:cs="Arial"/>
          <w:bCs/>
          <w:iCs/>
          <w:sz w:val="20"/>
          <w:szCs w:val="20"/>
        </w:rPr>
      </w:pPr>
      <w:r w:rsidRPr="00BE7172">
        <w:rPr>
          <w:rFonts w:ascii="Arial" w:hAnsi="Arial" w:cs="Arial"/>
          <w:bCs/>
          <w:iCs/>
          <w:sz w:val="20"/>
          <w:szCs w:val="20"/>
        </w:rPr>
        <w:t>Producto 1: Cinco (5) días hábiles a partir de la fecha establecida en la Orden de Proceder.</w:t>
      </w:r>
    </w:p>
    <w:p w14:paraId="79C23951" w14:textId="77777777" w:rsidR="00BE7172" w:rsidRPr="00BE7172" w:rsidRDefault="00BE7172" w:rsidP="00BE7172">
      <w:pPr>
        <w:numPr>
          <w:ilvl w:val="0"/>
          <w:numId w:val="65"/>
        </w:numPr>
        <w:ind w:left="567" w:hanging="436"/>
        <w:jc w:val="both"/>
        <w:rPr>
          <w:rFonts w:ascii="Arial" w:hAnsi="Arial" w:cs="Arial"/>
          <w:bCs/>
          <w:iCs/>
          <w:sz w:val="20"/>
          <w:szCs w:val="20"/>
        </w:rPr>
      </w:pPr>
      <w:r w:rsidRPr="00BE7172">
        <w:rPr>
          <w:rFonts w:ascii="Arial" w:hAnsi="Arial" w:cs="Arial"/>
          <w:bCs/>
          <w:iCs/>
          <w:sz w:val="20"/>
          <w:szCs w:val="20"/>
        </w:rPr>
        <w:t xml:space="preserve">Producto 2: Quince (15) días hábiles a partir del día hábil siguiente de que la </w:t>
      </w:r>
      <w:r w:rsidRPr="00BE7172">
        <w:rPr>
          <w:rFonts w:ascii="Arial" w:hAnsi="Arial" w:cs="Arial"/>
          <w:b/>
          <w:bCs/>
          <w:iCs/>
          <w:sz w:val="20"/>
          <w:szCs w:val="20"/>
        </w:rPr>
        <w:t xml:space="preserve">CONTRAPARTE </w:t>
      </w:r>
      <w:r w:rsidRPr="00BE7172">
        <w:rPr>
          <w:rFonts w:ascii="Arial" w:hAnsi="Arial" w:cs="Arial"/>
          <w:bCs/>
          <w:iCs/>
          <w:sz w:val="20"/>
          <w:szCs w:val="20"/>
        </w:rPr>
        <w:t>haya enviado el correo electrónico con la notificación de aprobación del Producto 1.</w:t>
      </w:r>
    </w:p>
    <w:p w14:paraId="2B1DDD33" w14:textId="77777777" w:rsidR="00BE7172" w:rsidRPr="00BE7172" w:rsidRDefault="00BE7172" w:rsidP="00BE7172">
      <w:pPr>
        <w:numPr>
          <w:ilvl w:val="0"/>
          <w:numId w:val="65"/>
        </w:numPr>
        <w:ind w:left="567" w:hanging="436"/>
        <w:jc w:val="both"/>
        <w:rPr>
          <w:rFonts w:ascii="Arial" w:hAnsi="Arial" w:cs="Arial"/>
          <w:bCs/>
          <w:iCs/>
          <w:sz w:val="20"/>
          <w:szCs w:val="20"/>
        </w:rPr>
      </w:pPr>
      <w:r w:rsidRPr="00BE7172">
        <w:rPr>
          <w:rFonts w:ascii="Arial" w:hAnsi="Arial" w:cs="Arial"/>
          <w:bCs/>
          <w:iCs/>
          <w:sz w:val="20"/>
          <w:szCs w:val="20"/>
        </w:rPr>
        <w:t xml:space="preserve">Producto 3: Diez (10) días hábiles a partir del día hábil siguiente de que la </w:t>
      </w:r>
      <w:r w:rsidRPr="00BE7172">
        <w:rPr>
          <w:rFonts w:ascii="Arial" w:hAnsi="Arial" w:cs="Arial"/>
          <w:b/>
          <w:bCs/>
          <w:iCs/>
          <w:sz w:val="20"/>
          <w:szCs w:val="20"/>
        </w:rPr>
        <w:t>CONTRAPARTE</w:t>
      </w:r>
      <w:r w:rsidRPr="00BE7172">
        <w:rPr>
          <w:rFonts w:ascii="Arial" w:hAnsi="Arial" w:cs="Arial"/>
          <w:bCs/>
          <w:iCs/>
          <w:sz w:val="20"/>
          <w:szCs w:val="20"/>
        </w:rPr>
        <w:t xml:space="preserve"> haya enviado el correo electrónico con la notificación de aprobación del Producto 2. </w:t>
      </w:r>
    </w:p>
    <w:p w14:paraId="33BBC246" w14:textId="77777777" w:rsidR="00BE7172" w:rsidRPr="00BE7172" w:rsidRDefault="00BE7172" w:rsidP="00BE7172">
      <w:pPr>
        <w:ind w:left="567" w:hanging="436"/>
        <w:jc w:val="both"/>
        <w:rPr>
          <w:rFonts w:ascii="Arial" w:hAnsi="Arial" w:cs="Arial"/>
          <w:bCs/>
          <w:iCs/>
          <w:sz w:val="20"/>
          <w:szCs w:val="20"/>
        </w:rPr>
      </w:pPr>
    </w:p>
    <w:p w14:paraId="4518BB9D" w14:textId="77777777" w:rsidR="00BE7172" w:rsidRPr="00BE7172" w:rsidRDefault="00BE7172" w:rsidP="00BE7172">
      <w:pPr>
        <w:pStyle w:val="Textoindependiente3"/>
        <w:spacing w:after="0"/>
        <w:rPr>
          <w:rFonts w:ascii="Arial" w:hAnsi="Arial" w:cs="Arial"/>
          <w:sz w:val="20"/>
          <w:szCs w:val="20"/>
        </w:rPr>
      </w:pPr>
      <w:r w:rsidRPr="00BE7172">
        <w:rPr>
          <w:rFonts w:ascii="Arial" w:hAnsi="Arial" w:cs="Arial"/>
          <w:sz w:val="20"/>
          <w:szCs w:val="20"/>
        </w:rPr>
        <w:t xml:space="preserve">El plazo de prestación de la </w:t>
      </w:r>
      <w:r w:rsidRPr="00BE7172">
        <w:rPr>
          <w:rFonts w:ascii="Arial" w:hAnsi="Arial" w:cs="Arial"/>
          <w:b/>
          <w:sz w:val="20"/>
          <w:szCs w:val="20"/>
        </w:rPr>
        <w:t>CONSULTORÍA</w:t>
      </w:r>
      <w:r w:rsidRPr="00BE7172">
        <w:rPr>
          <w:rFonts w:ascii="Arial" w:hAnsi="Arial" w:cs="Arial"/>
          <w:sz w:val="20"/>
          <w:szCs w:val="20"/>
        </w:rPr>
        <w:t>, podrá ser ampliado en los siguientes</w:t>
      </w:r>
      <w:r w:rsidRPr="00BE7172">
        <w:rPr>
          <w:rFonts w:ascii="Arial" w:hAnsi="Arial" w:cs="Arial"/>
          <w:b/>
          <w:sz w:val="20"/>
          <w:szCs w:val="20"/>
        </w:rPr>
        <w:t xml:space="preserve"> </w:t>
      </w:r>
      <w:r w:rsidRPr="00BE7172">
        <w:rPr>
          <w:rFonts w:ascii="Arial" w:hAnsi="Arial" w:cs="Arial"/>
          <w:sz w:val="20"/>
          <w:szCs w:val="20"/>
        </w:rPr>
        <w:t>casos:</w:t>
      </w:r>
    </w:p>
    <w:p w14:paraId="66CE42A5" w14:textId="77777777" w:rsidR="00BE7172" w:rsidRPr="00BE7172" w:rsidRDefault="00BE7172" w:rsidP="00BE7172">
      <w:pPr>
        <w:pStyle w:val="Textoindependiente3"/>
        <w:spacing w:after="0"/>
        <w:rPr>
          <w:rFonts w:ascii="Arial" w:hAnsi="Arial" w:cs="Arial"/>
          <w:sz w:val="20"/>
          <w:szCs w:val="20"/>
        </w:rPr>
      </w:pPr>
      <w:r w:rsidRPr="00BE7172">
        <w:rPr>
          <w:rFonts w:ascii="Arial" w:hAnsi="Arial" w:cs="Arial"/>
          <w:sz w:val="20"/>
          <w:szCs w:val="20"/>
        </w:rPr>
        <w:t xml:space="preserve">a) Por modificación del servicio, por parte de la </w:t>
      </w:r>
      <w:r w:rsidRPr="00BE7172">
        <w:rPr>
          <w:rFonts w:ascii="Arial" w:hAnsi="Arial" w:cs="Arial"/>
          <w:b/>
          <w:sz w:val="20"/>
          <w:szCs w:val="20"/>
        </w:rPr>
        <w:t>ENTIDAD</w:t>
      </w:r>
      <w:r w:rsidRPr="00BE7172">
        <w:rPr>
          <w:rFonts w:ascii="Arial" w:hAnsi="Arial" w:cs="Arial"/>
          <w:sz w:val="20"/>
          <w:szCs w:val="20"/>
        </w:rPr>
        <w:t>;</w:t>
      </w:r>
    </w:p>
    <w:p w14:paraId="11DFAF5A" w14:textId="77777777" w:rsidR="00BE7172" w:rsidRPr="00BE7172" w:rsidRDefault="00BE7172" w:rsidP="00BE7172">
      <w:pPr>
        <w:pStyle w:val="Textoindependiente3"/>
        <w:spacing w:after="0"/>
        <w:rPr>
          <w:rFonts w:ascii="Arial" w:hAnsi="Arial" w:cs="Arial"/>
          <w:sz w:val="20"/>
          <w:szCs w:val="20"/>
        </w:rPr>
      </w:pPr>
      <w:r w:rsidRPr="00BE7172">
        <w:rPr>
          <w:rFonts w:ascii="Arial" w:hAnsi="Arial" w:cs="Arial"/>
          <w:sz w:val="20"/>
          <w:szCs w:val="20"/>
        </w:rPr>
        <w:t>b) Por otras causas previstas en el presente Contrato.</w:t>
      </w:r>
    </w:p>
    <w:p w14:paraId="17AD1055" w14:textId="77777777" w:rsidR="00BE7172" w:rsidRDefault="00BE7172" w:rsidP="00BE7172">
      <w:pPr>
        <w:pStyle w:val="Textoindependiente3"/>
        <w:spacing w:after="0"/>
        <w:rPr>
          <w:rFonts w:ascii="Arial" w:hAnsi="Arial" w:cs="Arial"/>
          <w:b/>
          <w:sz w:val="20"/>
          <w:szCs w:val="20"/>
        </w:rPr>
      </w:pPr>
    </w:p>
    <w:p w14:paraId="1578D5ED" w14:textId="77777777" w:rsidR="00BE7172" w:rsidRPr="00BE7172" w:rsidRDefault="00BE7172" w:rsidP="00BE7172">
      <w:pPr>
        <w:pStyle w:val="Textoindependiente3"/>
        <w:spacing w:after="0"/>
        <w:rPr>
          <w:rFonts w:ascii="Arial" w:hAnsi="Arial" w:cs="Arial"/>
          <w:sz w:val="20"/>
          <w:szCs w:val="20"/>
        </w:rPr>
      </w:pPr>
      <w:r w:rsidRPr="00BE7172">
        <w:rPr>
          <w:rFonts w:ascii="Arial" w:hAnsi="Arial" w:cs="Arial"/>
          <w:b/>
          <w:sz w:val="20"/>
          <w:szCs w:val="20"/>
        </w:rPr>
        <w:t xml:space="preserve">CLÁUSULA DÉCIMA PRIMERA.- (LUGAR DE PRESTACIÓN DEL SERVICIO) </w:t>
      </w:r>
      <w:r w:rsidRPr="00BE7172">
        <w:rPr>
          <w:rFonts w:ascii="Arial" w:hAnsi="Arial" w:cs="Arial"/>
          <w:sz w:val="20"/>
          <w:szCs w:val="20"/>
        </w:rPr>
        <w:t xml:space="preserve">El </w:t>
      </w:r>
      <w:r w:rsidRPr="00BE7172">
        <w:rPr>
          <w:rFonts w:ascii="Arial" w:hAnsi="Arial" w:cs="Arial"/>
          <w:b/>
          <w:sz w:val="20"/>
          <w:szCs w:val="20"/>
        </w:rPr>
        <w:t>CONSULTOR</w:t>
      </w:r>
      <w:r w:rsidRPr="00BE7172">
        <w:rPr>
          <w:rFonts w:ascii="Arial" w:hAnsi="Arial" w:cs="Arial"/>
          <w:sz w:val="20"/>
          <w:szCs w:val="20"/>
        </w:rPr>
        <w:t xml:space="preserve"> realizará el trabajo de campo de la </w:t>
      </w:r>
      <w:r w:rsidRPr="00BE7172">
        <w:rPr>
          <w:rFonts w:ascii="Arial" w:hAnsi="Arial" w:cs="Arial"/>
          <w:b/>
          <w:sz w:val="20"/>
          <w:szCs w:val="20"/>
        </w:rPr>
        <w:t>CONSULTORÍA</w:t>
      </w:r>
      <w:r w:rsidRPr="00BE7172">
        <w:rPr>
          <w:rFonts w:ascii="Arial" w:hAnsi="Arial" w:cs="Arial"/>
          <w:sz w:val="20"/>
          <w:szCs w:val="20"/>
        </w:rPr>
        <w:t xml:space="preserve"> en los nueve (9) departamentos (áreas rural </w:t>
      </w:r>
      <w:proofErr w:type="gramStart"/>
      <w:r w:rsidRPr="00BE7172">
        <w:rPr>
          <w:rFonts w:ascii="Arial" w:hAnsi="Arial" w:cs="Arial"/>
          <w:sz w:val="20"/>
          <w:szCs w:val="20"/>
        </w:rPr>
        <w:t>y  urbana</w:t>
      </w:r>
      <w:proofErr w:type="gramEnd"/>
      <w:r w:rsidRPr="00BE7172">
        <w:rPr>
          <w:rFonts w:ascii="Arial" w:hAnsi="Arial" w:cs="Arial"/>
          <w:sz w:val="20"/>
          <w:szCs w:val="20"/>
        </w:rPr>
        <w:t xml:space="preserve">), para el procesamiento de la información en instalaciones del </w:t>
      </w:r>
      <w:r w:rsidRPr="00BE7172">
        <w:rPr>
          <w:rFonts w:ascii="Arial" w:hAnsi="Arial" w:cs="Arial"/>
          <w:b/>
          <w:sz w:val="20"/>
          <w:szCs w:val="20"/>
        </w:rPr>
        <w:t>CONSULTOR</w:t>
      </w:r>
      <w:r w:rsidRPr="00BE7172">
        <w:rPr>
          <w:rFonts w:ascii="Arial" w:hAnsi="Arial" w:cs="Arial"/>
          <w:sz w:val="20"/>
          <w:szCs w:val="20"/>
        </w:rPr>
        <w:t xml:space="preserve">. </w:t>
      </w:r>
    </w:p>
    <w:p w14:paraId="57B39B58" w14:textId="77777777" w:rsidR="00BE7172" w:rsidRPr="00BE7172" w:rsidRDefault="00BE7172" w:rsidP="00BE7172">
      <w:pPr>
        <w:pStyle w:val="Textoindependiente3"/>
        <w:spacing w:after="0"/>
        <w:rPr>
          <w:rFonts w:ascii="Arial" w:hAnsi="Arial" w:cs="Arial"/>
          <w:sz w:val="20"/>
          <w:szCs w:val="20"/>
        </w:rPr>
      </w:pPr>
    </w:p>
    <w:p w14:paraId="205B6C4B" w14:textId="77777777" w:rsidR="00BE7172" w:rsidRPr="00BE7172" w:rsidRDefault="00BE7172" w:rsidP="00BE7172">
      <w:pPr>
        <w:pStyle w:val="Textoindependiente3"/>
        <w:spacing w:after="0"/>
        <w:rPr>
          <w:rFonts w:ascii="Arial" w:hAnsi="Arial" w:cs="Arial"/>
          <w:sz w:val="20"/>
          <w:szCs w:val="20"/>
        </w:rPr>
      </w:pPr>
      <w:r w:rsidRPr="00BE7172">
        <w:rPr>
          <w:rFonts w:ascii="Arial" w:hAnsi="Arial" w:cs="Arial"/>
          <w:sz w:val="20"/>
          <w:szCs w:val="20"/>
        </w:rPr>
        <w:t xml:space="preserve">Las reuniones de coordinación que sean necesarias entre el </w:t>
      </w:r>
      <w:r w:rsidRPr="00BE7172">
        <w:rPr>
          <w:rFonts w:ascii="Arial" w:hAnsi="Arial" w:cs="Arial"/>
          <w:b/>
          <w:sz w:val="20"/>
          <w:szCs w:val="20"/>
        </w:rPr>
        <w:t>CONSULTOR</w:t>
      </w:r>
      <w:r w:rsidRPr="00BE7172">
        <w:rPr>
          <w:rFonts w:ascii="Arial" w:hAnsi="Arial" w:cs="Arial"/>
          <w:sz w:val="20"/>
          <w:szCs w:val="20"/>
        </w:rPr>
        <w:t xml:space="preserve"> y la </w:t>
      </w:r>
      <w:r w:rsidRPr="00BE7172">
        <w:rPr>
          <w:rFonts w:ascii="Arial" w:hAnsi="Arial" w:cs="Arial"/>
          <w:b/>
          <w:sz w:val="20"/>
          <w:szCs w:val="20"/>
        </w:rPr>
        <w:t xml:space="preserve">CONTRAPARTE </w:t>
      </w:r>
      <w:r w:rsidRPr="00BE7172">
        <w:rPr>
          <w:rFonts w:ascii="Arial" w:hAnsi="Arial" w:cs="Arial"/>
          <w:sz w:val="20"/>
          <w:szCs w:val="20"/>
        </w:rPr>
        <w:t xml:space="preserve">se efectuarán en la </w:t>
      </w:r>
      <w:r w:rsidRPr="00BE7172">
        <w:rPr>
          <w:rFonts w:ascii="Arial" w:hAnsi="Arial" w:cs="Arial"/>
          <w:b/>
          <w:sz w:val="20"/>
          <w:szCs w:val="20"/>
        </w:rPr>
        <w:t>ENTIDAD</w:t>
      </w:r>
      <w:r w:rsidRPr="00BE7172">
        <w:rPr>
          <w:rFonts w:ascii="Arial" w:hAnsi="Arial" w:cs="Arial"/>
          <w:sz w:val="20"/>
          <w:szCs w:val="20"/>
        </w:rPr>
        <w:t>.</w:t>
      </w:r>
    </w:p>
    <w:p w14:paraId="6E562D3E" w14:textId="77777777" w:rsidR="00BE7172" w:rsidRPr="00BE7172" w:rsidRDefault="00BE7172" w:rsidP="00BE7172">
      <w:pPr>
        <w:pStyle w:val="Textoindependiente3"/>
        <w:spacing w:after="0"/>
        <w:rPr>
          <w:rFonts w:ascii="Arial" w:hAnsi="Arial" w:cs="Arial"/>
          <w:b/>
          <w:sz w:val="20"/>
          <w:szCs w:val="20"/>
        </w:rPr>
      </w:pPr>
    </w:p>
    <w:p w14:paraId="7B12A5F8" w14:textId="77777777" w:rsidR="00BE7172" w:rsidRPr="00BE7172" w:rsidRDefault="00BE7172" w:rsidP="00BE7172">
      <w:pPr>
        <w:pStyle w:val="Textoindependiente3"/>
        <w:spacing w:after="0"/>
        <w:rPr>
          <w:rFonts w:ascii="Arial" w:hAnsi="Arial" w:cs="Arial"/>
          <w:b/>
          <w:sz w:val="20"/>
          <w:szCs w:val="20"/>
        </w:rPr>
      </w:pPr>
      <w:r w:rsidRPr="00BE7172">
        <w:rPr>
          <w:rFonts w:ascii="Arial" w:hAnsi="Arial" w:cs="Arial"/>
          <w:b/>
          <w:sz w:val="20"/>
          <w:szCs w:val="20"/>
        </w:rPr>
        <w:t xml:space="preserve">CLÁUSULA DÉCIMA SEGUNDA.- (DEL MONTO Y FORMA DE PAGO) </w:t>
      </w:r>
    </w:p>
    <w:p w14:paraId="15762471" w14:textId="77777777" w:rsidR="00BE7172" w:rsidRPr="00BE7172" w:rsidRDefault="00BE7172" w:rsidP="00BE7172">
      <w:pPr>
        <w:pStyle w:val="Textoindependiente3"/>
        <w:spacing w:after="0"/>
        <w:rPr>
          <w:rFonts w:ascii="Arial" w:hAnsi="Arial" w:cs="Arial"/>
          <w:b/>
          <w:sz w:val="20"/>
          <w:szCs w:val="20"/>
        </w:rPr>
      </w:pPr>
    </w:p>
    <w:p w14:paraId="7060B493" w14:textId="77777777" w:rsidR="00BE7172" w:rsidRPr="00BE7172" w:rsidRDefault="00BE7172" w:rsidP="00BE7172">
      <w:pPr>
        <w:pStyle w:val="Textoindependiente3"/>
        <w:spacing w:after="0"/>
        <w:ind w:left="705" w:hanging="705"/>
        <w:rPr>
          <w:rFonts w:ascii="Arial" w:hAnsi="Arial" w:cs="Arial"/>
          <w:sz w:val="20"/>
          <w:szCs w:val="20"/>
        </w:rPr>
      </w:pPr>
      <w:r w:rsidRPr="00BE7172">
        <w:rPr>
          <w:rFonts w:ascii="Arial" w:hAnsi="Arial" w:cs="Arial"/>
          <w:sz w:val="20"/>
          <w:szCs w:val="20"/>
        </w:rPr>
        <w:t>12.1.</w:t>
      </w:r>
      <w:r w:rsidRPr="00BE7172">
        <w:rPr>
          <w:rFonts w:ascii="Arial" w:hAnsi="Arial" w:cs="Arial"/>
          <w:sz w:val="20"/>
          <w:szCs w:val="20"/>
        </w:rPr>
        <w:tab/>
      </w:r>
      <w:r w:rsidRPr="00BE7172">
        <w:rPr>
          <w:rFonts w:ascii="Arial" w:hAnsi="Arial" w:cs="Arial"/>
          <w:b/>
          <w:sz w:val="20"/>
          <w:szCs w:val="20"/>
        </w:rPr>
        <w:t>Monto:</w:t>
      </w:r>
      <w:r w:rsidRPr="00BE7172">
        <w:rPr>
          <w:rFonts w:ascii="Arial" w:hAnsi="Arial" w:cs="Arial"/>
          <w:sz w:val="20"/>
          <w:szCs w:val="20"/>
        </w:rPr>
        <w:t xml:space="preserve"> El monto total para la ejecución de la </w:t>
      </w:r>
      <w:r w:rsidRPr="00BE7172">
        <w:rPr>
          <w:rFonts w:ascii="Arial" w:hAnsi="Arial" w:cs="Arial"/>
          <w:b/>
          <w:sz w:val="20"/>
          <w:szCs w:val="20"/>
        </w:rPr>
        <w:t>CONSULTORÍA</w:t>
      </w:r>
      <w:r w:rsidRPr="00BE7172">
        <w:rPr>
          <w:rFonts w:ascii="Arial" w:hAnsi="Arial" w:cs="Arial"/>
          <w:sz w:val="20"/>
          <w:szCs w:val="20"/>
        </w:rPr>
        <w:t xml:space="preserve"> es de Bs______</w:t>
      </w:r>
      <w:proofErr w:type="gramStart"/>
      <w:r w:rsidRPr="00BE7172">
        <w:rPr>
          <w:rFonts w:ascii="Arial" w:hAnsi="Arial" w:cs="Arial"/>
          <w:sz w:val="20"/>
          <w:szCs w:val="20"/>
        </w:rPr>
        <w:t>_  (</w:t>
      </w:r>
      <w:proofErr w:type="gramEnd"/>
      <w:r w:rsidRPr="00BE7172">
        <w:rPr>
          <w:rFonts w:ascii="Arial" w:hAnsi="Arial" w:cs="Arial"/>
          <w:sz w:val="20"/>
          <w:szCs w:val="20"/>
        </w:rPr>
        <w:t>____ 00/100 Bolivianos).</w:t>
      </w:r>
    </w:p>
    <w:p w14:paraId="48FC6E14" w14:textId="77777777" w:rsidR="00BE7172" w:rsidRPr="00BE7172" w:rsidRDefault="00BE7172" w:rsidP="00BE7172">
      <w:pPr>
        <w:pStyle w:val="Textoindependiente3"/>
        <w:spacing w:after="0"/>
        <w:ind w:left="705" w:hanging="705"/>
        <w:rPr>
          <w:rFonts w:ascii="Arial" w:hAnsi="Arial" w:cs="Arial"/>
          <w:sz w:val="20"/>
          <w:szCs w:val="20"/>
        </w:rPr>
      </w:pPr>
    </w:p>
    <w:p w14:paraId="1717C6B7" w14:textId="77777777" w:rsidR="00BE7172" w:rsidRPr="00BE7172" w:rsidRDefault="00BE7172" w:rsidP="00BE7172">
      <w:pPr>
        <w:pStyle w:val="Textoindependiente3"/>
        <w:spacing w:after="0"/>
        <w:ind w:left="705"/>
        <w:rPr>
          <w:rFonts w:ascii="Arial" w:hAnsi="Arial" w:cs="Arial"/>
          <w:sz w:val="20"/>
          <w:szCs w:val="20"/>
        </w:rPr>
      </w:pPr>
      <w:r w:rsidRPr="00BE7172">
        <w:rPr>
          <w:rFonts w:ascii="Arial" w:hAnsi="Arial" w:cs="Arial"/>
          <w:sz w:val="20"/>
          <w:szCs w:val="20"/>
          <w:lang w:val="es-BO"/>
        </w:rPr>
        <w:t xml:space="preserve">Queda establecido que el monto consignado en el presente contrato incluye todos los elementos sin excepción alguna, que sean necesarios para la realización y cumplimiento de la </w:t>
      </w:r>
      <w:r w:rsidRPr="00BE7172">
        <w:rPr>
          <w:rFonts w:ascii="Arial" w:hAnsi="Arial" w:cs="Arial"/>
          <w:b/>
          <w:bCs/>
          <w:sz w:val="20"/>
          <w:szCs w:val="20"/>
          <w:lang w:val="es-BO"/>
        </w:rPr>
        <w:t xml:space="preserve">CONSULTORÍA </w:t>
      </w:r>
      <w:r w:rsidRPr="00BE7172">
        <w:rPr>
          <w:rFonts w:ascii="Arial" w:hAnsi="Arial" w:cs="Arial"/>
          <w:sz w:val="20"/>
          <w:szCs w:val="20"/>
          <w:lang w:val="es-BO"/>
        </w:rPr>
        <w:t>y no se reconocerán ni procederán pagos por servicios que excedan dicho monto.</w:t>
      </w:r>
    </w:p>
    <w:p w14:paraId="062F1EF8" w14:textId="77777777" w:rsidR="00BE7172" w:rsidRPr="00BE7172" w:rsidRDefault="00BE7172" w:rsidP="00BE7172">
      <w:pPr>
        <w:jc w:val="both"/>
        <w:rPr>
          <w:rFonts w:ascii="Arial" w:hAnsi="Arial" w:cs="Arial"/>
          <w:sz w:val="20"/>
          <w:szCs w:val="20"/>
        </w:rPr>
      </w:pPr>
    </w:p>
    <w:p w14:paraId="58C3C451" w14:textId="77777777" w:rsidR="00BE7172" w:rsidRPr="00BE7172" w:rsidRDefault="00BE7172" w:rsidP="00BE7172">
      <w:pPr>
        <w:ind w:left="705" w:hanging="705"/>
        <w:jc w:val="both"/>
        <w:rPr>
          <w:rFonts w:ascii="Arial" w:hAnsi="Arial" w:cs="Arial"/>
          <w:sz w:val="20"/>
          <w:szCs w:val="20"/>
        </w:rPr>
      </w:pPr>
      <w:r w:rsidRPr="00BE7172">
        <w:rPr>
          <w:rFonts w:ascii="Arial" w:hAnsi="Arial" w:cs="Arial"/>
          <w:sz w:val="20"/>
          <w:szCs w:val="20"/>
        </w:rPr>
        <w:t>12.2.</w:t>
      </w:r>
      <w:r w:rsidRPr="00BE7172">
        <w:rPr>
          <w:rFonts w:ascii="Arial" w:hAnsi="Arial" w:cs="Arial"/>
          <w:sz w:val="20"/>
          <w:szCs w:val="20"/>
        </w:rPr>
        <w:tab/>
      </w:r>
      <w:r w:rsidRPr="00BE7172">
        <w:rPr>
          <w:rFonts w:ascii="Arial" w:hAnsi="Arial" w:cs="Arial"/>
          <w:b/>
          <w:sz w:val="20"/>
          <w:szCs w:val="20"/>
        </w:rPr>
        <w:t xml:space="preserve">Forma de Pago: </w:t>
      </w:r>
      <w:r w:rsidRPr="00BE7172">
        <w:rPr>
          <w:rFonts w:ascii="Arial" w:hAnsi="Arial" w:cs="Arial"/>
          <w:sz w:val="20"/>
          <w:szCs w:val="20"/>
          <w:lang w:val="es-BO"/>
        </w:rPr>
        <w:t xml:space="preserve">El pago se realizará de acuerdo al avance de la </w:t>
      </w:r>
      <w:r w:rsidRPr="00BE7172">
        <w:rPr>
          <w:rFonts w:ascii="Arial" w:hAnsi="Arial" w:cs="Arial"/>
          <w:b/>
          <w:sz w:val="20"/>
          <w:szCs w:val="20"/>
          <w:lang w:val="es-BO"/>
        </w:rPr>
        <w:t>CONSULTORÍA</w:t>
      </w:r>
      <w:r w:rsidRPr="00BE7172">
        <w:rPr>
          <w:rFonts w:ascii="Arial" w:hAnsi="Arial" w:cs="Arial"/>
          <w:sz w:val="20"/>
          <w:szCs w:val="20"/>
          <w:lang w:val="es-BO"/>
        </w:rPr>
        <w:t>, conforme lo establecido en el presente contrato, según el siguiente detalle:</w:t>
      </w:r>
    </w:p>
    <w:p w14:paraId="694F486A" w14:textId="77777777" w:rsidR="00BE7172" w:rsidRPr="00BE7172" w:rsidRDefault="00BE7172" w:rsidP="00BE7172">
      <w:pPr>
        <w:jc w:val="both"/>
        <w:rPr>
          <w:rFonts w:ascii="Arial" w:hAnsi="Arial" w:cs="Arial"/>
          <w:sz w:val="20"/>
          <w:szCs w:val="20"/>
        </w:rPr>
      </w:pPr>
    </w:p>
    <w:p w14:paraId="219A076A" w14:textId="77777777" w:rsidR="00BE7172" w:rsidRPr="00BE7172" w:rsidRDefault="00BE7172" w:rsidP="00BE7172">
      <w:pPr>
        <w:numPr>
          <w:ilvl w:val="0"/>
          <w:numId w:val="62"/>
        </w:numPr>
        <w:ind w:left="1134" w:hanging="425"/>
        <w:jc w:val="both"/>
        <w:rPr>
          <w:rFonts w:ascii="Arial" w:hAnsi="Arial" w:cs="Arial"/>
          <w:sz w:val="20"/>
          <w:szCs w:val="20"/>
        </w:rPr>
      </w:pPr>
      <w:r w:rsidRPr="00BE7172">
        <w:rPr>
          <w:rFonts w:ascii="Arial" w:hAnsi="Arial" w:cs="Arial"/>
          <w:sz w:val="20"/>
          <w:szCs w:val="20"/>
        </w:rPr>
        <w:t>Veinte por ciento (20%) después de la aprobación del Producto 1.</w:t>
      </w:r>
    </w:p>
    <w:p w14:paraId="2D1B3F7B" w14:textId="77777777" w:rsidR="00BE7172" w:rsidRPr="00BE7172" w:rsidRDefault="00BE7172" w:rsidP="00BE7172">
      <w:pPr>
        <w:numPr>
          <w:ilvl w:val="0"/>
          <w:numId w:val="62"/>
        </w:numPr>
        <w:ind w:left="1134" w:hanging="425"/>
        <w:jc w:val="both"/>
        <w:rPr>
          <w:rFonts w:ascii="Arial" w:hAnsi="Arial" w:cs="Arial"/>
          <w:sz w:val="20"/>
          <w:szCs w:val="20"/>
        </w:rPr>
      </w:pPr>
      <w:r w:rsidRPr="00BE7172">
        <w:rPr>
          <w:rFonts w:ascii="Arial" w:hAnsi="Arial" w:cs="Arial"/>
          <w:sz w:val="20"/>
          <w:szCs w:val="20"/>
        </w:rPr>
        <w:t>Cuarenta por ciento (40%) después de la aprobación del Producto 2.</w:t>
      </w:r>
    </w:p>
    <w:p w14:paraId="095F2096" w14:textId="77777777" w:rsidR="00BE7172" w:rsidRPr="00BE7172" w:rsidRDefault="00BE7172" w:rsidP="00BE7172">
      <w:pPr>
        <w:numPr>
          <w:ilvl w:val="0"/>
          <w:numId w:val="62"/>
        </w:numPr>
        <w:ind w:left="1134" w:hanging="425"/>
        <w:jc w:val="both"/>
        <w:rPr>
          <w:rFonts w:ascii="Arial" w:hAnsi="Arial" w:cs="Arial"/>
          <w:sz w:val="20"/>
          <w:szCs w:val="20"/>
        </w:rPr>
      </w:pPr>
      <w:r w:rsidRPr="00BE7172">
        <w:rPr>
          <w:rFonts w:ascii="Arial" w:hAnsi="Arial" w:cs="Arial"/>
          <w:sz w:val="20"/>
          <w:szCs w:val="20"/>
        </w:rPr>
        <w:t>Treinta por ciento (30%) después de la aprobación del Producto 3.</w:t>
      </w:r>
    </w:p>
    <w:p w14:paraId="2171D83C" w14:textId="77777777" w:rsidR="00BE7172" w:rsidRPr="00BE7172" w:rsidRDefault="00BE7172" w:rsidP="00BE7172">
      <w:pPr>
        <w:numPr>
          <w:ilvl w:val="0"/>
          <w:numId w:val="62"/>
        </w:numPr>
        <w:ind w:left="1134" w:hanging="425"/>
        <w:jc w:val="both"/>
        <w:rPr>
          <w:rFonts w:ascii="Arial" w:hAnsi="Arial" w:cs="Arial"/>
          <w:sz w:val="20"/>
          <w:szCs w:val="20"/>
        </w:rPr>
      </w:pPr>
      <w:r w:rsidRPr="00BE7172">
        <w:rPr>
          <w:rFonts w:ascii="Arial" w:hAnsi="Arial" w:cs="Arial"/>
          <w:sz w:val="20"/>
          <w:szCs w:val="20"/>
        </w:rPr>
        <w:t xml:space="preserve">Diez por ciento (10%) emitido el Informe Final de Conformidad por la </w:t>
      </w:r>
      <w:r w:rsidRPr="00BE7172">
        <w:rPr>
          <w:rFonts w:ascii="Arial" w:hAnsi="Arial" w:cs="Arial"/>
          <w:b/>
          <w:sz w:val="20"/>
          <w:szCs w:val="20"/>
        </w:rPr>
        <w:t>CONTRAPARTE</w:t>
      </w:r>
      <w:r w:rsidRPr="00BE7172">
        <w:rPr>
          <w:rFonts w:ascii="Arial" w:hAnsi="Arial" w:cs="Arial"/>
          <w:sz w:val="20"/>
          <w:szCs w:val="20"/>
        </w:rPr>
        <w:t xml:space="preserve">. </w:t>
      </w:r>
    </w:p>
    <w:p w14:paraId="2781430D" w14:textId="77777777" w:rsidR="00BE7172" w:rsidRPr="00BE7172" w:rsidRDefault="00BE7172" w:rsidP="00BE7172">
      <w:pPr>
        <w:ind w:left="709"/>
        <w:jc w:val="both"/>
        <w:rPr>
          <w:rFonts w:ascii="Arial" w:hAnsi="Arial" w:cs="Arial"/>
          <w:sz w:val="20"/>
          <w:szCs w:val="20"/>
        </w:rPr>
      </w:pPr>
    </w:p>
    <w:p w14:paraId="24F6079E" w14:textId="77777777" w:rsidR="00BE7172" w:rsidRPr="00BE7172" w:rsidRDefault="00BE7172" w:rsidP="00BE7172">
      <w:pPr>
        <w:ind w:left="709"/>
        <w:jc w:val="both"/>
        <w:rPr>
          <w:rFonts w:ascii="Arial" w:hAnsi="Arial" w:cs="Arial"/>
          <w:sz w:val="20"/>
          <w:szCs w:val="20"/>
        </w:rPr>
      </w:pPr>
      <w:r w:rsidRPr="00BE7172">
        <w:rPr>
          <w:rFonts w:ascii="Arial" w:hAnsi="Arial" w:cs="Arial"/>
          <w:sz w:val="20"/>
          <w:szCs w:val="20"/>
        </w:rPr>
        <w:t xml:space="preserve">Los pagos serán efectuados por cada producto, previa emisión del Informe Parcial de Conformidad emitido por la </w:t>
      </w:r>
      <w:r w:rsidRPr="00BE7172">
        <w:rPr>
          <w:rFonts w:ascii="Arial" w:hAnsi="Arial" w:cs="Arial"/>
          <w:b/>
          <w:sz w:val="20"/>
          <w:szCs w:val="20"/>
        </w:rPr>
        <w:t xml:space="preserve">CONTRAPARTE </w:t>
      </w:r>
      <w:r w:rsidRPr="00BE7172">
        <w:rPr>
          <w:rFonts w:ascii="Arial" w:hAnsi="Arial" w:cs="Arial"/>
          <w:sz w:val="20"/>
          <w:szCs w:val="20"/>
        </w:rPr>
        <w:t xml:space="preserve">y presentación de la factura correspondiente por parte del </w:t>
      </w:r>
      <w:r w:rsidRPr="00BE7172">
        <w:rPr>
          <w:rFonts w:ascii="Arial" w:hAnsi="Arial" w:cs="Arial"/>
          <w:b/>
          <w:sz w:val="20"/>
          <w:szCs w:val="20"/>
        </w:rPr>
        <w:t>CONSULTOR</w:t>
      </w:r>
      <w:r w:rsidRPr="00BE7172">
        <w:rPr>
          <w:rFonts w:ascii="Arial" w:hAnsi="Arial" w:cs="Arial"/>
          <w:sz w:val="20"/>
          <w:szCs w:val="20"/>
        </w:rPr>
        <w:t>. El último pago será efectuado una vez emitido el Informe Final de Conformidad.</w:t>
      </w:r>
    </w:p>
    <w:p w14:paraId="0D8EED3A" w14:textId="77777777" w:rsidR="00BE7172" w:rsidRPr="00BE7172" w:rsidRDefault="00BE7172" w:rsidP="00BE7172">
      <w:pPr>
        <w:jc w:val="both"/>
        <w:rPr>
          <w:rFonts w:ascii="Arial" w:hAnsi="Arial" w:cs="Arial"/>
          <w:sz w:val="20"/>
          <w:szCs w:val="20"/>
        </w:rPr>
      </w:pPr>
    </w:p>
    <w:p w14:paraId="3F2F7FB8" w14:textId="77777777" w:rsidR="00BE7172" w:rsidRPr="00BE7172" w:rsidRDefault="00BE7172" w:rsidP="00BE7172">
      <w:pPr>
        <w:ind w:left="708" w:firstLine="1"/>
        <w:jc w:val="both"/>
        <w:rPr>
          <w:rFonts w:ascii="Arial" w:hAnsi="Arial" w:cs="Arial"/>
          <w:sz w:val="20"/>
          <w:szCs w:val="20"/>
        </w:rPr>
      </w:pPr>
      <w:r w:rsidRPr="00BE7172">
        <w:rPr>
          <w:rFonts w:ascii="Arial" w:hAnsi="Arial" w:cs="Arial"/>
          <w:sz w:val="20"/>
          <w:szCs w:val="20"/>
        </w:rPr>
        <w:t xml:space="preserve">Para tal efecto, el </w:t>
      </w:r>
      <w:r w:rsidRPr="00BE7172">
        <w:rPr>
          <w:rFonts w:ascii="Arial" w:hAnsi="Arial" w:cs="Arial"/>
          <w:b/>
          <w:sz w:val="20"/>
          <w:szCs w:val="20"/>
        </w:rPr>
        <w:t xml:space="preserve">CONSULTOR </w:t>
      </w:r>
      <w:r w:rsidRPr="00BE7172">
        <w:rPr>
          <w:rFonts w:ascii="Arial" w:hAnsi="Arial" w:cs="Arial"/>
          <w:sz w:val="20"/>
          <w:szCs w:val="20"/>
        </w:rPr>
        <w:t xml:space="preserve">deberá solicitar el pago correspondiente a través de nota formal dirigida a la </w:t>
      </w:r>
      <w:r w:rsidRPr="00BE7172">
        <w:rPr>
          <w:rFonts w:ascii="Arial" w:hAnsi="Arial" w:cs="Arial"/>
          <w:b/>
          <w:sz w:val="20"/>
          <w:szCs w:val="20"/>
        </w:rPr>
        <w:t>CONTRAPARTE</w:t>
      </w:r>
      <w:r w:rsidRPr="00BE7172">
        <w:rPr>
          <w:rFonts w:ascii="Arial" w:hAnsi="Arial" w:cs="Arial"/>
          <w:sz w:val="20"/>
          <w:szCs w:val="20"/>
        </w:rPr>
        <w:t>, adjuntando documentación de respaldo, según corresponda.</w:t>
      </w:r>
    </w:p>
    <w:p w14:paraId="1C4391C9" w14:textId="77777777" w:rsidR="00BE7172" w:rsidRPr="00BE7172" w:rsidRDefault="00BE7172" w:rsidP="00BE7172">
      <w:pPr>
        <w:ind w:left="709"/>
        <w:jc w:val="both"/>
        <w:rPr>
          <w:rFonts w:ascii="Arial" w:hAnsi="Arial" w:cs="Arial"/>
          <w:sz w:val="20"/>
          <w:szCs w:val="20"/>
          <w:lang w:val="es-BO"/>
        </w:rPr>
      </w:pPr>
    </w:p>
    <w:p w14:paraId="673C7A9F" w14:textId="77777777" w:rsidR="00BE7172" w:rsidRPr="00BE7172" w:rsidRDefault="00BE7172" w:rsidP="00BE7172">
      <w:pPr>
        <w:ind w:left="709"/>
        <w:jc w:val="both"/>
        <w:rPr>
          <w:rFonts w:ascii="Arial" w:hAnsi="Arial" w:cs="Arial"/>
          <w:sz w:val="20"/>
          <w:szCs w:val="20"/>
          <w:lang w:val="es-BO"/>
        </w:rPr>
      </w:pP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xml:space="preserve"> presentará a la </w:t>
      </w:r>
      <w:r w:rsidRPr="00BE7172">
        <w:rPr>
          <w:rFonts w:ascii="Arial" w:hAnsi="Arial" w:cs="Arial"/>
          <w:b/>
          <w:bCs/>
          <w:sz w:val="20"/>
          <w:szCs w:val="20"/>
          <w:lang w:val="es-BO"/>
        </w:rPr>
        <w:t>CONTRAPARTE</w:t>
      </w:r>
      <w:r w:rsidRPr="00BE7172">
        <w:rPr>
          <w:rFonts w:ascii="Arial" w:hAnsi="Arial" w:cs="Arial"/>
          <w:sz w:val="20"/>
          <w:szCs w:val="20"/>
          <w:lang w:val="es-BO"/>
        </w:rPr>
        <w:t>, para su revisión en versión definitiva, el certificado de pago debidamente llenado, con fecha y firmado, que consignará todas las</w:t>
      </w:r>
      <w:r w:rsidRPr="00BE7172">
        <w:rPr>
          <w:rFonts w:ascii="Arial" w:hAnsi="Arial" w:cs="Arial"/>
          <w:bCs/>
          <w:iCs/>
          <w:sz w:val="20"/>
          <w:szCs w:val="20"/>
          <w:lang w:val="es-BO"/>
        </w:rPr>
        <w:t xml:space="preserve"> actividades realizadas para la </w:t>
      </w:r>
      <w:r w:rsidRPr="00BE7172">
        <w:rPr>
          <w:rFonts w:ascii="Arial" w:hAnsi="Arial" w:cs="Arial"/>
          <w:sz w:val="20"/>
          <w:szCs w:val="20"/>
          <w:lang w:val="es-BO"/>
        </w:rPr>
        <w:t xml:space="preserve">ejecución de la </w:t>
      </w:r>
      <w:r w:rsidRPr="00BE7172">
        <w:rPr>
          <w:rFonts w:ascii="Arial" w:hAnsi="Arial" w:cs="Arial"/>
          <w:b/>
          <w:sz w:val="20"/>
          <w:szCs w:val="20"/>
          <w:lang w:val="es-BO"/>
        </w:rPr>
        <w:t>CONSULTORÍA</w:t>
      </w:r>
      <w:r w:rsidRPr="00BE7172">
        <w:rPr>
          <w:rFonts w:ascii="Arial" w:hAnsi="Arial" w:cs="Arial"/>
          <w:sz w:val="20"/>
          <w:szCs w:val="20"/>
          <w:lang w:val="es-BO"/>
        </w:rPr>
        <w:t>.</w:t>
      </w:r>
    </w:p>
    <w:p w14:paraId="16392538" w14:textId="77777777" w:rsidR="00BE7172" w:rsidRPr="00BE7172" w:rsidRDefault="00BE7172" w:rsidP="00BE7172">
      <w:pPr>
        <w:ind w:left="709"/>
        <w:jc w:val="both"/>
        <w:rPr>
          <w:rFonts w:ascii="Arial" w:hAnsi="Arial" w:cs="Arial"/>
          <w:sz w:val="20"/>
          <w:szCs w:val="20"/>
          <w:lang w:val="es-BO"/>
        </w:rPr>
      </w:pPr>
    </w:p>
    <w:p w14:paraId="295587B3" w14:textId="77777777" w:rsidR="00BE7172" w:rsidRPr="00BE7172" w:rsidRDefault="00BE7172" w:rsidP="00BE7172">
      <w:pPr>
        <w:ind w:left="709"/>
        <w:jc w:val="both"/>
        <w:rPr>
          <w:rFonts w:ascii="Arial" w:hAnsi="Arial" w:cs="Arial"/>
          <w:sz w:val="20"/>
          <w:szCs w:val="20"/>
          <w:lang w:val="es-BO"/>
        </w:rPr>
      </w:pPr>
      <w:r w:rsidRPr="00BE7172">
        <w:rPr>
          <w:rFonts w:ascii="Arial" w:hAnsi="Arial" w:cs="Arial"/>
          <w:sz w:val="20"/>
          <w:szCs w:val="20"/>
          <w:lang w:val="es-BO"/>
        </w:rPr>
        <w:t xml:space="preserve">Los días de retraso en los que incurra el </w:t>
      </w:r>
      <w:r w:rsidRPr="00BE7172">
        <w:rPr>
          <w:rFonts w:ascii="Arial" w:hAnsi="Arial" w:cs="Arial"/>
          <w:b/>
          <w:sz w:val="20"/>
          <w:szCs w:val="20"/>
          <w:lang w:val="es-BO"/>
        </w:rPr>
        <w:t>CONSULTOR</w:t>
      </w:r>
      <w:r w:rsidRPr="00BE7172">
        <w:rPr>
          <w:rFonts w:ascii="Arial" w:hAnsi="Arial" w:cs="Arial"/>
          <w:sz w:val="20"/>
          <w:szCs w:val="20"/>
          <w:lang w:val="es-BO"/>
        </w:rPr>
        <w:t xml:space="preserve"> por la entrega del respectivo certificado de pago, serán contabilizados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a efectos de deducir los mismos del plazo en que la </w:t>
      </w:r>
      <w:r w:rsidRPr="00BE7172">
        <w:rPr>
          <w:rFonts w:ascii="Arial" w:hAnsi="Arial" w:cs="Arial"/>
          <w:b/>
          <w:sz w:val="20"/>
          <w:szCs w:val="20"/>
          <w:lang w:val="es-BO"/>
        </w:rPr>
        <w:t>ENTIDAD</w:t>
      </w:r>
      <w:r w:rsidRPr="00BE7172">
        <w:rPr>
          <w:rFonts w:ascii="Arial" w:hAnsi="Arial" w:cs="Arial"/>
          <w:sz w:val="20"/>
          <w:szCs w:val="20"/>
          <w:lang w:val="es-BO"/>
        </w:rPr>
        <w:t xml:space="preserve"> haya demorado en realizar el pago de los servicios prestados.</w:t>
      </w:r>
    </w:p>
    <w:p w14:paraId="514393E6" w14:textId="77777777" w:rsidR="00BE7172" w:rsidRPr="00BE7172" w:rsidRDefault="00BE7172" w:rsidP="00BE7172">
      <w:pPr>
        <w:ind w:left="709"/>
        <w:jc w:val="both"/>
        <w:rPr>
          <w:rFonts w:ascii="Arial" w:hAnsi="Arial" w:cs="Arial"/>
          <w:sz w:val="20"/>
          <w:szCs w:val="20"/>
          <w:lang w:val="es-BO"/>
        </w:rPr>
      </w:pPr>
    </w:p>
    <w:p w14:paraId="288DCF66" w14:textId="77777777" w:rsidR="00BE7172" w:rsidRPr="00BE7172" w:rsidRDefault="00BE7172" w:rsidP="00BE7172">
      <w:pPr>
        <w:ind w:left="709"/>
        <w:jc w:val="both"/>
        <w:rPr>
          <w:rFonts w:ascii="Arial" w:hAnsi="Arial" w:cs="Arial"/>
          <w:sz w:val="20"/>
          <w:szCs w:val="20"/>
          <w:lang w:val="es-BO"/>
        </w:rPr>
      </w:pPr>
      <w:r w:rsidRPr="00BE7172">
        <w:rPr>
          <w:rFonts w:ascii="Arial" w:hAnsi="Arial" w:cs="Arial"/>
          <w:sz w:val="20"/>
          <w:szCs w:val="20"/>
          <w:lang w:val="es-BO"/>
        </w:rPr>
        <w:t xml:space="preserve">La </w:t>
      </w:r>
      <w:r w:rsidRPr="00BE7172">
        <w:rPr>
          <w:rFonts w:ascii="Arial" w:hAnsi="Arial" w:cs="Arial"/>
          <w:b/>
          <w:bCs/>
          <w:sz w:val="20"/>
          <w:szCs w:val="20"/>
          <w:lang w:val="es-BO"/>
        </w:rPr>
        <w:t>CONTRAPARTE</w:t>
      </w:r>
      <w:r w:rsidRPr="00BE7172">
        <w:rPr>
          <w:rFonts w:ascii="Arial" w:hAnsi="Arial" w:cs="Arial"/>
          <w:sz w:val="20"/>
          <w:szCs w:val="20"/>
          <w:lang w:val="es-BO"/>
        </w:rPr>
        <w:t xml:space="preserve">, dentro del plazo previsto para la aprobación de documentos indicará por escrito la aprobación del certificado de pago o los devolverá para que el </w:t>
      </w:r>
      <w:r w:rsidRPr="00BE7172">
        <w:rPr>
          <w:rFonts w:ascii="Arial" w:hAnsi="Arial" w:cs="Arial"/>
          <w:b/>
          <w:sz w:val="20"/>
          <w:szCs w:val="20"/>
          <w:lang w:val="es-BO"/>
        </w:rPr>
        <w:t>CONSULTOR</w:t>
      </w:r>
      <w:r w:rsidRPr="00BE7172">
        <w:rPr>
          <w:rFonts w:ascii="Arial" w:hAnsi="Arial" w:cs="Arial"/>
          <w:sz w:val="20"/>
          <w:szCs w:val="20"/>
          <w:lang w:val="es-BO"/>
        </w:rPr>
        <w:t xml:space="preserve"> realice las correcciones necesarias para su nueva presentación con la nueva fecha.</w:t>
      </w:r>
    </w:p>
    <w:p w14:paraId="635A44A9" w14:textId="77777777" w:rsidR="00BE7172" w:rsidRPr="00BE7172" w:rsidRDefault="00BE7172" w:rsidP="00BE7172">
      <w:pPr>
        <w:ind w:left="709"/>
        <w:jc w:val="both"/>
        <w:rPr>
          <w:rFonts w:ascii="Arial" w:hAnsi="Arial" w:cs="Arial"/>
          <w:sz w:val="20"/>
          <w:szCs w:val="20"/>
          <w:lang w:val="es-BO"/>
        </w:rPr>
      </w:pPr>
    </w:p>
    <w:p w14:paraId="1908E19C" w14:textId="77777777" w:rsidR="00BE7172" w:rsidRPr="00BE7172" w:rsidRDefault="00BE7172" w:rsidP="00BE7172">
      <w:pPr>
        <w:ind w:left="709"/>
        <w:jc w:val="both"/>
        <w:rPr>
          <w:rFonts w:ascii="Arial" w:hAnsi="Arial" w:cs="Arial"/>
          <w:sz w:val="20"/>
          <w:szCs w:val="20"/>
          <w:lang w:val="es-BO"/>
        </w:rPr>
      </w:pPr>
      <w:r w:rsidRPr="00BE7172">
        <w:rPr>
          <w:rFonts w:ascii="Arial" w:hAnsi="Arial" w:cs="Arial"/>
          <w:sz w:val="20"/>
          <w:szCs w:val="20"/>
          <w:lang w:val="es-BO"/>
        </w:rPr>
        <w:t xml:space="preserve">El certificado de pago, aprobado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(con la fecha de aprobación), será remitido a la dependencia que corresponda de la </w:t>
      </w:r>
      <w:r w:rsidRPr="00BE7172">
        <w:rPr>
          <w:rFonts w:ascii="Arial" w:hAnsi="Arial" w:cs="Arial"/>
          <w:b/>
          <w:sz w:val="20"/>
          <w:szCs w:val="20"/>
          <w:lang w:val="es-BO"/>
        </w:rPr>
        <w:t>ENTIDAD</w:t>
      </w:r>
      <w:r w:rsidRPr="00BE7172">
        <w:rPr>
          <w:rFonts w:ascii="Arial" w:hAnsi="Arial" w:cs="Arial"/>
          <w:sz w:val="20"/>
          <w:szCs w:val="20"/>
          <w:lang w:val="es-BO"/>
        </w:rPr>
        <w:t>, para que se procese el pago correspondiente.</w:t>
      </w:r>
    </w:p>
    <w:p w14:paraId="04C3EBD3" w14:textId="77777777" w:rsidR="00BE7172" w:rsidRPr="00BE7172" w:rsidRDefault="00BE7172" w:rsidP="00BE7172">
      <w:pPr>
        <w:ind w:left="709"/>
        <w:jc w:val="both"/>
        <w:rPr>
          <w:rFonts w:ascii="Arial" w:hAnsi="Arial" w:cs="Arial"/>
          <w:sz w:val="20"/>
          <w:szCs w:val="20"/>
          <w:lang w:val="es-BO"/>
        </w:rPr>
      </w:pPr>
    </w:p>
    <w:p w14:paraId="6B3AC26F" w14:textId="77777777" w:rsidR="00BE7172" w:rsidRPr="00BE7172" w:rsidRDefault="00BE7172" w:rsidP="00BE7172">
      <w:pPr>
        <w:ind w:left="709"/>
        <w:jc w:val="both"/>
        <w:rPr>
          <w:rFonts w:ascii="Arial" w:hAnsi="Arial" w:cs="Arial"/>
          <w:sz w:val="20"/>
          <w:szCs w:val="20"/>
          <w:lang w:val="es-BO"/>
        </w:rPr>
      </w:pPr>
      <w:r w:rsidRPr="00BE7172">
        <w:rPr>
          <w:rFonts w:ascii="Arial" w:hAnsi="Arial" w:cs="Arial"/>
          <w:sz w:val="20"/>
          <w:szCs w:val="20"/>
          <w:lang w:val="es-BO"/>
        </w:rPr>
        <w:t xml:space="preserve">El pago de cada certificado, se realizará dentro de los treinta (30) días hábiles siguientes a la fecha del procesamiento de pago por la dependencia prevista por la </w:t>
      </w:r>
      <w:r w:rsidRPr="00BE7172">
        <w:rPr>
          <w:rFonts w:ascii="Arial" w:hAnsi="Arial" w:cs="Arial"/>
          <w:b/>
          <w:sz w:val="20"/>
          <w:szCs w:val="20"/>
          <w:lang w:val="es-BO"/>
        </w:rPr>
        <w:t>ENTIDAD</w:t>
      </w:r>
      <w:r w:rsidRPr="00BE7172">
        <w:rPr>
          <w:rFonts w:ascii="Arial" w:hAnsi="Arial" w:cs="Arial"/>
          <w:sz w:val="20"/>
          <w:szCs w:val="20"/>
          <w:lang w:val="es-BO"/>
        </w:rPr>
        <w:t>.</w:t>
      </w:r>
    </w:p>
    <w:p w14:paraId="484212C9" w14:textId="77777777" w:rsidR="00BE7172" w:rsidRPr="00BE7172" w:rsidRDefault="00BE7172" w:rsidP="00BE7172">
      <w:pPr>
        <w:ind w:left="709"/>
        <w:jc w:val="both"/>
        <w:rPr>
          <w:rFonts w:ascii="Arial" w:hAnsi="Arial" w:cs="Arial"/>
          <w:sz w:val="20"/>
          <w:szCs w:val="20"/>
          <w:lang w:val="es-BO"/>
        </w:rPr>
      </w:pPr>
    </w:p>
    <w:p w14:paraId="29D7899B" w14:textId="77777777" w:rsidR="00BE7172" w:rsidRPr="00BE7172" w:rsidRDefault="00BE7172" w:rsidP="00BE7172">
      <w:pPr>
        <w:ind w:left="708"/>
        <w:jc w:val="both"/>
        <w:rPr>
          <w:rFonts w:ascii="Arial" w:hAnsi="Arial" w:cs="Arial"/>
          <w:sz w:val="20"/>
          <w:szCs w:val="20"/>
          <w:lang w:val="es-BO"/>
        </w:rPr>
      </w:pPr>
      <w:r w:rsidRPr="00BE7172">
        <w:rPr>
          <w:rFonts w:ascii="Arial" w:hAnsi="Arial" w:cs="Arial"/>
          <w:sz w:val="20"/>
          <w:szCs w:val="20"/>
          <w:lang w:val="es-BO"/>
        </w:rPr>
        <w:t>En caso de que el</w:t>
      </w:r>
      <w:r w:rsidRPr="00BE7172">
        <w:rPr>
          <w:rFonts w:ascii="Arial" w:hAnsi="Arial" w:cs="Arial"/>
          <w:b/>
          <w:sz w:val="20"/>
          <w:szCs w:val="20"/>
          <w:lang w:val="es-BO"/>
        </w:rPr>
        <w:t xml:space="preserve"> </w:t>
      </w:r>
      <w:r w:rsidRPr="00BE7172">
        <w:rPr>
          <w:rFonts w:ascii="Arial" w:hAnsi="Arial" w:cs="Arial"/>
          <w:b/>
          <w:bCs/>
          <w:sz w:val="20"/>
          <w:szCs w:val="20"/>
          <w:lang w:val="es-BO"/>
        </w:rPr>
        <w:t>CONSULTOR</w:t>
      </w:r>
      <w:r w:rsidRPr="00BE7172">
        <w:rPr>
          <w:rFonts w:ascii="Arial" w:hAnsi="Arial" w:cs="Arial"/>
          <w:sz w:val="20"/>
          <w:szCs w:val="20"/>
          <w:lang w:val="es-BO"/>
        </w:rPr>
        <w:t xml:space="preserve">, no presente a la </w:t>
      </w:r>
      <w:r w:rsidRPr="00BE7172">
        <w:rPr>
          <w:rFonts w:ascii="Arial" w:hAnsi="Arial" w:cs="Arial"/>
          <w:b/>
          <w:sz w:val="20"/>
          <w:szCs w:val="20"/>
          <w:lang w:val="es-BO"/>
        </w:rPr>
        <w:t>CONTRAPARTE</w:t>
      </w:r>
      <w:r w:rsidRPr="00BE7172">
        <w:rPr>
          <w:rFonts w:ascii="Arial" w:hAnsi="Arial" w:cs="Arial"/>
          <w:sz w:val="20"/>
          <w:szCs w:val="20"/>
          <w:lang w:val="es-BO"/>
        </w:rPr>
        <w:t xml:space="preserve"> el respectivo certificado de pago hasta treinta (30) días calendario posteriores al plazo previsto </w:t>
      </w:r>
      <w:r w:rsidRPr="00BE7172">
        <w:rPr>
          <w:rFonts w:ascii="Arial" w:hAnsi="Arial" w:cs="Arial"/>
          <w:bCs/>
          <w:sz w:val="20"/>
          <w:szCs w:val="20"/>
          <w:lang w:val="es-BO"/>
        </w:rPr>
        <w:t>de cada producto</w:t>
      </w:r>
      <w:r w:rsidRPr="00BE7172">
        <w:rPr>
          <w:rFonts w:ascii="Arial" w:hAnsi="Arial" w:cs="Arial"/>
          <w:sz w:val="20"/>
          <w:szCs w:val="20"/>
          <w:lang w:val="es-BO"/>
        </w:rPr>
        <w:t xml:space="preserve">, la </w:t>
      </w:r>
      <w:r w:rsidRPr="00BE7172">
        <w:rPr>
          <w:rFonts w:ascii="Arial" w:hAnsi="Arial" w:cs="Arial"/>
          <w:b/>
          <w:bCs/>
          <w:sz w:val="20"/>
          <w:szCs w:val="20"/>
          <w:lang w:val="es-BO"/>
        </w:rPr>
        <w:t>CONTRAPARTE</w:t>
      </w:r>
      <w:r w:rsidRPr="00BE7172">
        <w:rPr>
          <w:rFonts w:ascii="Arial" w:hAnsi="Arial" w:cs="Arial"/>
          <w:sz w:val="20"/>
          <w:szCs w:val="20"/>
          <w:lang w:val="es-BO"/>
        </w:rPr>
        <w:t xml:space="preserve"> deberá elaborar el certificado en base a los datos de control del servicio prestado que disponga y lo enviará para la firma del</w:t>
      </w:r>
      <w:r w:rsidRPr="00BE7172">
        <w:rPr>
          <w:rFonts w:ascii="Arial" w:hAnsi="Arial" w:cs="Arial"/>
          <w:b/>
          <w:bCs/>
          <w:sz w:val="20"/>
          <w:szCs w:val="20"/>
          <w:lang w:val="es-BO"/>
        </w:rPr>
        <w:t xml:space="preserve"> CONSULTOR</w:t>
      </w:r>
      <w:r w:rsidRPr="00BE7172">
        <w:rPr>
          <w:rFonts w:ascii="Arial" w:hAnsi="Arial" w:cs="Arial"/>
          <w:sz w:val="20"/>
          <w:szCs w:val="20"/>
          <w:lang w:val="es-BO"/>
        </w:rPr>
        <w:t>, con la respectiva llamada de atención por este incumplimiento contractual, advirtiéndole de las implicancias posteriores de esta omisión.</w:t>
      </w:r>
    </w:p>
    <w:p w14:paraId="4CC6B7F4" w14:textId="77777777" w:rsidR="00BE7172" w:rsidRPr="00BE7172" w:rsidRDefault="00BE7172" w:rsidP="00BE7172">
      <w:pPr>
        <w:jc w:val="both"/>
        <w:rPr>
          <w:rFonts w:ascii="Arial" w:hAnsi="Arial" w:cs="Arial"/>
          <w:sz w:val="20"/>
          <w:szCs w:val="20"/>
          <w:lang w:val="es-BO"/>
        </w:rPr>
      </w:pPr>
    </w:p>
    <w:p w14:paraId="7E8BF1C4"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rPr>
        <w:t>CLÁUSULA DÉCIMA TERCERA</w:t>
      </w:r>
      <w:r w:rsidRPr="00BE7172">
        <w:rPr>
          <w:rFonts w:ascii="Arial" w:hAnsi="Arial" w:cs="Arial"/>
          <w:b/>
          <w:sz w:val="20"/>
          <w:szCs w:val="20"/>
          <w:lang w:val="es-BO"/>
        </w:rPr>
        <w:t xml:space="preserve">.- (DOMICILIO A EFECTOS DE NOTIFICACIÓN) </w:t>
      </w:r>
      <w:r w:rsidRPr="00BE7172">
        <w:rPr>
          <w:rFonts w:ascii="Arial" w:hAnsi="Arial" w:cs="Arial"/>
          <w:sz w:val="20"/>
          <w:szCs w:val="20"/>
          <w:lang w:val="es-BO"/>
        </w:rPr>
        <w:t>Cualquier aviso o notificación entre las partes contratantes debe realizarse por escrito y será enviada:</w:t>
      </w:r>
    </w:p>
    <w:p w14:paraId="59C6DC25" w14:textId="77777777" w:rsidR="00BE7172" w:rsidRPr="00BE7172" w:rsidRDefault="00BE7172" w:rsidP="00BE7172">
      <w:pPr>
        <w:jc w:val="both"/>
        <w:rPr>
          <w:rFonts w:ascii="Arial" w:hAnsi="Arial" w:cs="Arial"/>
          <w:sz w:val="20"/>
          <w:szCs w:val="20"/>
          <w:lang w:val="es-BO"/>
        </w:rPr>
      </w:pPr>
    </w:p>
    <w:p w14:paraId="3CF85FAB" w14:textId="77777777" w:rsidR="00BE7172" w:rsidRPr="00BE7172" w:rsidRDefault="00BE7172" w:rsidP="00BE7172">
      <w:pPr>
        <w:ind w:left="705" w:hanging="705"/>
        <w:jc w:val="both"/>
        <w:rPr>
          <w:rFonts w:ascii="Arial" w:hAnsi="Arial" w:cs="Arial"/>
          <w:i/>
          <w:sz w:val="20"/>
          <w:szCs w:val="20"/>
          <w:lang w:val="es-BO"/>
        </w:rPr>
      </w:pPr>
      <w:r w:rsidRPr="00BE7172">
        <w:rPr>
          <w:rFonts w:ascii="Arial" w:hAnsi="Arial" w:cs="Arial"/>
          <w:sz w:val="20"/>
          <w:szCs w:val="20"/>
          <w:lang w:val="es-BO"/>
        </w:rPr>
        <w:t>13.1.</w:t>
      </w:r>
      <w:r w:rsidRPr="00BE7172">
        <w:rPr>
          <w:rFonts w:ascii="Arial" w:hAnsi="Arial" w:cs="Arial"/>
          <w:sz w:val="20"/>
          <w:szCs w:val="20"/>
          <w:lang w:val="es-BO"/>
        </w:rPr>
        <w:tab/>
        <w:t xml:space="preserve">Al </w:t>
      </w:r>
      <w:r w:rsidRPr="00BE7172">
        <w:rPr>
          <w:rFonts w:ascii="Arial" w:hAnsi="Arial" w:cs="Arial"/>
          <w:b/>
          <w:sz w:val="20"/>
          <w:szCs w:val="20"/>
          <w:lang w:val="es-BO"/>
        </w:rPr>
        <w:t>CONSULTOR</w:t>
      </w:r>
      <w:r w:rsidRPr="00BE7172">
        <w:rPr>
          <w:rFonts w:ascii="Arial" w:hAnsi="Arial" w:cs="Arial"/>
          <w:sz w:val="20"/>
          <w:szCs w:val="20"/>
          <w:lang w:val="es-BO"/>
        </w:rPr>
        <w:t xml:space="preserve">: </w:t>
      </w:r>
      <w:r w:rsidRPr="00BE7172">
        <w:rPr>
          <w:rFonts w:ascii="Arial" w:hAnsi="Arial" w:cs="Arial"/>
          <w:i/>
          <w:sz w:val="20"/>
          <w:szCs w:val="20"/>
          <w:lang w:val="es-BO"/>
        </w:rPr>
        <w:t>__________.</w:t>
      </w:r>
    </w:p>
    <w:p w14:paraId="1F7AF000" w14:textId="77777777" w:rsidR="00BE7172" w:rsidRPr="00BE7172" w:rsidRDefault="00BE7172" w:rsidP="00BE7172">
      <w:pPr>
        <w:jc w:val="both"/>
        <w:rPr>
          <w:rFonts w:ascii="Arial" w:hAnsi="Arial" w:cs="Arial"/>
          <w:i/>
          <w:sz w:val="20"/>
          <w:szCs w:val="20"/>
          <w:lang w:val="es-BO"/>
        </w:rPr>
      </w:pPr>
    </w:p>
    <w:p w14:paraId="4A55F169" w14:textId="77777777" w:rsidR="00BE7172" w:rsidRPr="00BE7172" w:rsidRDefault="00BE7172" w:rsidP="00BE7172">
      <w:pPr>
        <w:ind w:left="705" w:hanging="705"/>
        <w:jc w:val="both"/>
        <w:rPr>
          <w:rFonts w:ascii="Arial" w:hAnsi="Arial" w:cs="Arial"/>
          <w:i/>
          <w:sz w:val="20"/>
          <w:szCs w:val="20"/>
          <w:lang w:val="es-BO"/>
        </w:rPr>
      </w:pPr>
      <w:r w:rsidRPr="00BE7172">
        <w:rPr>
          <w:rFonts w:ascii="Arial" w:hAnsi="Arial" w:cs="Arial"/>
          <w:sz w:val="20"/>
          <w:szCs w:val="20"/>
          <w:lang w:val="es-BO"/>
        </w:rPr>
        <w:t>13.2.</w:t>
      </w:r>
      <w:r w:rsidRPr="00BE7172">
        <w:rPr>
          <w:rFonts w:ascii="Arial" w:hAnsi="Arial" w:cs="Arial"/>
          <w:sz w:val="20"/>
          <w:szCs w:val="20"/>
          <w:lang w:val="es-BO"/>
        </w:rPr>
        <w:tab/>
        <w:t xml:space="preserve">A LA </w:t>
      </w:r>
      <w:r w:rsidRPr="00BE7172">
        <w:rPr>
          <w:rFonts w:ascii="Arial" w:hAnsi="Arial" w:cs="Arial"/>
          <w:b/>
          <w:sz w:val="20"/>
          <w:szCs w:val="20"/>
          <w:lang w:val="es-BO"/>
        </w:rPr>
        <w:t>ENTIDAD</w:t>
      </w:r>
      <w:r w:rsidRPr="00BE7172">
        <w:rPr>
          <w:rFonts w:ascii="Arial" w:hAnsi="Arial" w:cs="Arial"/>
          <w:sz w:val="20"/>
          <w:szCs w:val="20"/>
          <w:lang w:val="es-BO"/>
        </w:rPr>
        <w:t xml:space="preserve">: en la Calle Ayacucho esquina Mercado S/N de la zona Central de la ciudad </w:t>
      </w:r>
      <w:proofErr w:type="gramStart"/>
      <w:r w:rsidRPr="00BE7172">
        <w:rPr>
          <w:rFonts w:ascii="Arial" w:hAnsi="Arial" w:cs="Arial"/>
          <w:sz w:val="20"/>
          <w:szCs w:val="20"/>
          <w:lang w:val="es-BO"/>
        </w:rPr>
        <w:t>de</w:t>
      </w:r>
      <w:proofErr w:type="gramEnd"/>
      <w:r w:rsidRPr="00BE7172">
        <w:rPr>
          <w:rFonts w:ascii="Arial" w:hAnsi="Arial" w:cs="Arial"/>
          <w:sz w:val="20"/>
          <w:szCs w:val="20"/>
          <w:lang w:val="es-BO"/>
        </w:rPr>
        <w:t xml:space="preserve"> La Paz - Bolivia</w:t>
      </w:r>
    </w:p>
    <w:p w14:paraId="5E1B38F0" w14:textId="77777777" w:rsidR="00BE7172" w:rsidRPr="00BE7172" w:rsidRDefault="00BE7172" w:rsidP="00BE7172">
      <w:pPr>
        <w:jc w:val="both"/>
        <w:rPr>
          <w:rFonts w:ascii="Arial" w:hAnsi="Arial" w:cs="Arial"/>
          <w:b/>
          <w:sz w:val="20"/>
          <w:szCs w:val="20"/>
          <w:lang w:val="es-BO"/>
        </w:rPr>
      </w:pPr>
    </w:p>
    <w:p w14:paraId="55642953"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rPr>
        <w:t xml:space="preserve">CLÁUSULA DÉCIMA </w:t>
      </w:r>
      <w:r w:rsidRPr="00BE7172">
        <w:rPr>
          <w:rFonts w:ascii="Arial" w:hAnsi="Arial" w:cs="Arial"/>
          <w:b/>
          <w:sz w:val="20"/>
          <w:szCs w:val="20"/>
          <w:lang w:val="es-BO"/>
        </w:rPr>
        <w:t xml:space="preserve">CUARTA.- (DERECHOS DEL CONSULTOR) </w:t>
      </w: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tiene derecho a plantear los reclamos que considere correctos, por cualquier omisión de la</w:t>
      </w:r>
      <w:r w:rsidRPr="00BE7172">
        <w:rPr>
          <w:rFonts w:ascii="Arial" w:hAnsi="Arial" w:cs="Arial"/>
          <w:b/>
          <w:sz w:val="20"/>
          <w:szCs w:val="20"/>
          <w:lang w:val="es-BO"/>
        </w:rPr>
        <w:t xml:space="preserve"> ENTIDAD,</w:t>
      </w:r>
      <w:r w:rsidRPr="00BE7172">
        <w:rPr>
          <w:rFonts w:ascii="Arial" w:hAnsi="Arial" w:cs="Arial"/>
          <w:sz w:val="20"/>
          <w:szCs w:val="20"/>
          <w:lang w:val="es-BO"/>
        </w:rPr>
        <w:t xml:space="preserve"> por falta de pago del servicio prestado, o por cualquier otro aspecto consignado en el presente Contrato.</w:t>
      </w:r>
    </w:p>
    <w:p w14:paraId="7E9242B2" w14:textId="77777777" w:rsidR="00BE7172" w:rsidRPr="00BE7172" w:rsidRDefault="00BE7172" w:rsidP="00BE7172">
      <w:pPr>
        <w:jc w:val="both"/>
        <w:rPr>
          <w:rFonts w:ascii="Arial" w:hAnsi="Arial" w:cs="Arial"/>
          <w:sz w:val="20"/>
          <w:szCs w:val="20"/>
          <w:lang w:val="es-BO"/>
        </w:rPr>
      </w:pPr>
    </w:p>
    <w:p w14:paraId="4C1595EF"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Tales reclamos deberán ser planteados por escrito con el respaldo correspondiente, a la </w:t>
      </w:r>
      <w:r w:rsidRPr="00BE7172">
        <w:rPr>
          <w:rFonts w:ascii="Arial" w:hAnsi="Arial" w:cs="Arial"/>
          <w:b/>
          <w:bCs/>
          <w:sz w:val="20"/>
          <w:szCs w:val="20"/>
          <w:lang w:val="es-BO"/>
        </w:rPr>
        <w:t>CONTRAPARTE</w:t>
      </w:r>
      <w:r w:rsidRPr="00BE7172">
        <w:rPr>
          <w:rFonts w:ascii="Arial" w:hAnsi="Arial" w:cs="Arial"/>
          <w:sz w:val="20"/>
          <w:szCs w:val="20"/>
          <w:lang w:val="es-BO"/>
        </w:rPr>
        <w:t>, hasta diez (10) días hábiles posteriores al suceso.</w:t>
      </w:r>
    </w:p>
    <w:p w14:paraId="7325C19F" w14:textId="77777777" w:rsidR="00BE7172" w:rsidRPr="00BE7172" w:rsidRDefault="00BE7172" w:rsidP="00BE7172">
      <w:pPr>
        <w:jc w:val="both"/>
        <w:rPr>
          <w:rFonts w:ascii="Arial" w:hAnsi="Arial" w:cs="Arial"/>
          <w:sz w:val="20"/>
          <w:szCs w:val="20"/>
          <w:lang w:val="es-BO"/>
        </w:rPr>
      </w:pPr>
    </w:p>
    <w:p w14:paraId="0A81DBC3" w14:textId="77777777" w:rsidR="00BE7172" w:rsidRPr="00BE7172" w:rsidRDefault="00BE7172" w:rsidP="00BE7172">
      <w:pPr>
        <w:jc w:val="both"/>
        <w:rPr>
          <w:rFonts w:ascii="Arial" w:hAnsi="Arial" w:cs="Arial"/>
          <w:bCs/>
          <w:sz w:val="20"/>
          <w:szCs w:val="20"/>
          <w:lang w:val="es-BO"/>
        </w:rPr>
      </w:pPr>
      <w:r w:rsidRPr="00BE7172">
        <w:rPr>
          <w:rFonts w:ascii="Arial" w:hAnsi="Arial" w:cs="Arial"/>
          <w:sz w:val="20"/>
          <w:szCs w:val="20"/>
          <w:lang w:val="es-BO"/>
        </w:rPr>
        <w:t xml:space="preserve">La </w:t>
      </w:r>
      <w:r w:rsidRPr="00BE7172">
        <w:rPr>
          <w:rFonts w:ascii="Arial" w:hAnsi="Arial" w:cs="Arial"/>
          <w:b/>
          <w:sz w:val="20"/>
          <w:szCs w:val="20"/>
          <w:lang w:val="es-BO"/>
        </w:rPr>
        <w:t>CONTRAPARTE</w:t>
      </w:r>
      <w:r w:rsidRPr="00BE7172">
        <w:rPr>
          <w:rFonts w:ascii="Arial" w:hAnsi="Arial" w:cs="Arial"/>
          <w:sz w:val="20"/>
          <w:szCs w:val="20"/>
          <w:lang w:val="es-BO"/>
        </w:rPr>
        <w:t xml:space="preserve">, dentro del lapso impostergable de cinco (5) días hábiles, tomará conocimiento, analizará el reclamo y emitirá su respuesta de forma sustentada al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aceptando o rechazando el reclamo. </w:t>
      </w:r>
      <w:r w:rsidRPr="00BE7172">
        <w:rPr>
          <w:rFonts w:ascii="Arial" w:hAnsi="Arial" w:cs="Arial"/>
          <w:bCs/>
          <w:sz w:val="20"/>
          <w:szCs w:val="20"/>
          <w:lang w:val="es-BO"/>
        </w:rPr>
        <w:t xml:space="preserve">Dentro de este plazo, la </w:t>
      </w:r>
      <w:r w:rsidRPr="00BE7172">
        <w:rPr>
          <w:rFonts w:ascii="Arial" w:hAnsi="Arial" w:cs="Arial"/>
          <w:b/>
          <w:bCs/>
          <w:sz w:val="20"/>
          <w:szCs w:val="20"/>
          <w:lang w:val="es-BO"/>
        </w:rPr>
        <w:t>CONTRAPARTE</w:t>
      </w:r>
      <w:r w:rsidRPr="00BE7172">
        <w:rPr>
          <w:rFonts w:ascii="Arial" w:hAnsi="Arial" w:cs="Arial"/>
          <w:bCs/>
          <w:sz w:val="20"/>
          <w:szCs w:val="20"/>
          <w:lang w:val="es-BO"/>
        </w:rPr>
        <w:t xml:space="preserve"> podrá solicitar las aclaraciones respectivas al </w:t>
      </w:r>
      <w:r w:rsidRPr="00BE7172">
        <w:rPr>
          <w:rFonts w:ascii="Arial" w:hAnsi="Arial" w:cs="Arial"/>
          <w:b/>
          <w:bCs/>
          <w:sz w:val="20"/>
          <w:szCs w:val="20"/>
          <w:lang w:val="es-BO"/>
        </w:rPr>
        <w:t>CONSULTOR</w:t>
      </w:r>
      <w:r w:rsidRPr="00BE7172">
        <w:rPr>
          <w:rFonts w:ascii="Arial" w:hAnsi="Arial" w:cs="Arial"/>
          <w:bCs/>
          <w:sz w:val="20"/>
          <w:szCs w:val="20"/>
          <w:lang w:val="es-BO"/>
        </w:rPr>
        <w:t>, para sustentar su decisión.</w:t>
      </w:r>
    </w:p>
    <w:p w14:paraId="32D88A01" w14:textId="77777777" w:rsidR="00BE7172" w:rsidRPr="00BE7172" w:rsidRDefault="00BE7172" w:rsidP="00BE7172">
      <w:pPr>
        <w:jc w:val="both"/>
        <w:rPr>
          <w:rFonts w:ascii="Arial" w:hAnsi="Arial" w:cs="Arial"/>
          <w:sz w:val="20"/>
          <w:szCs w:val="20"/>
          <w:lang w:val="es-BO"/>
        </w:rPr>
      </w:pPr>
    </w:p>
    <w:p w14:paraId="38330AC0"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 xml:space="preserve">En los casos que así corresponda por la complejidad del reclamo, la </w:t>
      </w:r>
      <w:r w:rsidRPr="00BE7172">
        <w:rPr>
          <w:rFonts w:ascii="Arial" w:hAnsi="Arial" w:cs="Arial"/>
          <w:b/>
          <w:sz w:val="20"/>
          <w:szCs w:val="20"/>
          <w:lang w:val="es-BO"/>
        </w:rPr>
        <w:t>CONTRAPARTE</w:t>
      </w:r>
      <w:r w:rsidRPr="00BE7172">
        <w:rPr>
          <w:rFonts w:ascii="Arial" w:hAnsi="Arial" w:cs="Arial"/>
          <w:sz w:val="20"/>
          <w:szCs w:val="20"/>
          <w:lang w:val="es-BO"/>
        </w:rPr>
        <w:t xml:space="preserve">, podrá solicitar en el plazo de cinco (5) días adicionales, la emisión de informe a las dependencias técnica, financiera y/o legal de la </w:t>
      </w:r>
      <w:r w:rsidRPr="00BE7172">
        <w:rPr>
          <w:rFonts w:ascii="Arial" w:hAnsi="Arial" w:cs="Arial"/>
          <w:b/>
          <w:sz w:val="20"/>
          <w:szCs w:val="20"/>
          <w:lang w:val="es-BO"/>
        </w:rPr>
        <w:t>ENTIDAD</w:t>
      </w:r>
      <w:r w:rsidRPr="00BE7172">
        <w:rPr>
          <w:rFonts w:ascii="Arial" w:hAnsi="Arial" w:cs="Arial"/>
          <w:sz w:val="20"/>
          <w:szCs w:val="20"/>
          <w:lang w:val="es-BO"/>
        </w:rPr>
        <w:t xml:space="preserve">, según corresponda, a objeto de fundamentar la respuesta que se deba emitir para responder al </w:t>
      </w:r>
      <w:r w:rsidRPr="00BE7172">
        <w:rPr>
          <w:rFonts w:ascii="Arial" w:hAnsi="Arial" w:cs="Arial"/>
          <w:b/>
          <w:sz w:val="20"/>
          <w:szCs w:val="20"/>
          <w:lang w:val="es-BO"/>
        </w:rPr>
        <w:t>CONSULTOR.</w:t>
      </w:r>
    </w:p>
    <w:p w14:paraId="19303F0B" w14:textId="77777777" w:rsidR="00BE7172" w:rsidRPr="00BE7172" w:rsidRDefault="00BE7172" w:rsidP="00BE7172">
      <w:pPr>
        <w:jc w:val="both"/>
        <w:rPr>
          <w:rFonts w:ascii="Arial" w:hAnsi="Arial" w:cs="Arial"/>
          <w:b/>
          <w:sz w:val="20"/>
          <w:szCs w:val="20"/>
          <w:lang w:val="es-BO"/>
        </w:rPr>
      </w:pPr>
    </w:p>
    <w:p w14:paraId="6AEF53EC"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lastRenderedPageBreak/>
        <w:t xml:space="preserve">Todo proceso de respuesta a reclamos, no deberá exceder los diez (10) días hábiles, computables desde la recepción del reclamo documentado por la </w:t>
      </w:r>
      <w:r w:rsidRPr="00BE7172">
        <w:rPr>
          <w:rFonts w:ascii="Arial" w:hAnsi="Arial" w:cs="Arial"/>
          <w:b/>
          <w:sz w:val="20"/>
          <w:szCs w:val="20"/>
          <w:lang w:val="es-BO"/>
        </w:rPr>
        <w:t>CONTRAPARTE</w:t>
      </w:r>
      <w:r w:rsidRPr="00BE7172">
        <w:rPr>
          <w:rFonts w:ascii="Arial" w:hAnsi="Arial" w:cs="Arial"/>
          <w:sz w:val="20"/>
          <w:szCs w:val="20"/>
          <w:lang w:val="es-BO"/>
        </w:rPr>
        <w:t xml:space="preserve">. </w:t>
      </w:r>
    </w:p>
    <w:p w14:paraId="7A737726" w14:textId="77777777" w:rsidR="00BE7172" w:rsidRPr="00BE7172" w:rsidRDefault="00BE7172" w:rsidP="00BE7172">
      <w:pPr>
        <w:jc w:val="both"/>
        <w:rPr>
          <w:rFonts w:ascii="Arial" w:hAnsi="Arial" w:cs="Arial"/>
          <w:b/>
          <w:i/>
          <w:sz w:val="20"/>
          <w:szCs w:val="20"/>
          <w:lang w:val="es-BO"/>
        </w:rPr>
      </w:pPr>
    </w:p>
    <w:p w14:paraId="3AAED4BB"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La </w:t>
      </w:r>
      <w:r w:rsidRPr="00BE7172">
        <w:rPr>
          <w:rFonts w:ascii="Arial" w:hAnsi="Arial" w:cs="Arial"/>
          <w:b/>
          <w:sz w:val="20"/>
          <w:szCs w:val="20"/>
          <w:lang w:val="es-BO"/>
        </w:rPr>
        <w:t xml:space="preserve">CONTRAPARTE </w:t>
      </w:r>
      <w:r w:rsidRPr="00BE7172">
        <w:rPr>
          <w:rFonts w:ascii="Arial" w:hAnsi="Arial" w:cs="Arial"/>
          <w:sz w:val="20"/>
          <w:szCs w:val="20"/>
          <w:lang w:val="es-BO"/>
        </w:rPr>
        <w:t xml:space="preserve">y </w:t>
      </w:r>
      <w:r w:rsidRPr="00BE7172">
        <w:rPr>
          <w:rFonts w:ascii="Arial" w:hAnsi="Arial" w:cs="Arial"/>
          <w:b/>
          <w:sz w:val="20"/>
          <w:szCs w:val="20"/>
          <w:lang w:val="es-BO"/>
        </w:rPr>
        <w:t>LA</w:t>
      </w:r>
      <w:r w:rsidRPr="00BE7172">
        <w:rPr>
          <w:rFonts w:ascii="Arial" w:hAnsi="Arial" w:cs="Arial"/>
          <w:sz w:val="20"/>
          <w:szCs w:val="20"/>
          <w:lang w:val="es-BO"/>
        </w:rPr>
        <w:t xml:space="preserve"> </w:t>
      </w:r>
      <w:r w:rsidRPr="00BE7172">
        <w:rPr>
          <w:rFonts w:ascii="Arial" w:hAnsi="Arial" w:cs="Arial"/>
          <w:b/>
          <w:sz w:val="20"/>
          <w:szCs w:val="20"/>
          <w:lang w:val="es-BO"/>
        </w:rPr>
        <w:t>ENTIDAD</w:t>
      </w:r>
      <w:r w:rsidRPr="00BE7172">
        <w:rPr>
          <w:rFonts w:ascii="Arial" w:hAnsi="Arial" w:cs="Arial"/>
          <w:sz w:val="20"/>
          <w:szCs w:val="20"/>
          <w:lang w:val="es-BO"/>
        </w:rPr>
        <w:t>, no atenderán reclamos presentados fuera del plazo establecido en esta cláusula.</w:t>
      </w:r>
    </w:p>
    <w:p w14:paraId="6023E160" w14:textId="77777777" w:rsidR="00BE7172" w:rsidRPr="00BE7172" w:rsidRDefault="00BE7172" w:rsidP="00BE7172">
      <w:pPr>
        <w:autoSpaceDE w:val="0"/>
        <w:autoSpaceDN w:val="0"/>
        <w:adjustRightInd w:val="0"/>
        <w:jc w:val="both"/>
        <w:rPr>
          <w:rFonts w:ascii="Arial" w:hAnsi="Arial" w:cs="Arial"/>
          <w:b/>
          <w:bCs/>
          <w:sz w:val="20"/>
          <w:szCs w:val="20"/>
        </w:rPr>
      </w:pPr>
    </w:p>
    <w:p w14:paraId="5B89F8BD" w14:textId="77777777" w:rsidR="00BE7172" w:rsidRPr="00BE7172" w:rsidRDefault="00BE7172" w:rsidP="00BE7172">
      <w:pPr>
        <w:autoSpaceDE w:val="0"/>
        <w:autoSpaceDN w:val="0"/>
        <w:adjustRightInd w:val="0"/>
        <w:jc w:val="both"/>
        <w:rPr>
          <w:rFonts w:ascii="Arial" w:hAnsi="Arial" w:cs="Arial"/>
          <w:bCs/>
          <w:sz w:val="20"/>
          <w:szCs w:val="20"/>
        </w:rPr>
      </w:pPr>
      <w:r w:rsidRPr="00BE7172">
        <w:rPr>
          <w:rFonts w:ascii="Arial" w:hAnsi="Arial" w:cs="Arial"/>
          <w:b/>
          <w:bCs/>
          <w:sz w:val="20"/>
          <w:szCs w:val="20"/>
        </w:rPr>
        <w:t xml:space="preserve">CLÁUSULA DÉCIMA QUINTA.- (ESTIPULACIÓN SOBRE IMPUESTOS) </w:t>
      </w:r>
      <w:r w:rsidRPr="00BE7172">
        <w:rPr>
          <w:rFonts w:ascii="Arial" w:hAnsi="Arial" w:cs="Arial"/>
          <w:bCs/>
          <w:sz w:val="20"/>
          <w:szCs w:val="20"/>
        </w:rPr>
        <w:t>Correrá por cuenta del</w:t>
      </w:r>
      <w:r w:rsidRPr="00BE7172">
        <w:rPr>
          <w:rFonts w:ascii="Arial" w:hAnsi="Arial" w:cs="Arial"/>
          <w:b/>
          <w:bCs/>
          <w:sz w:val="20"/>
          <w:szCs w:val="20"/>
        </w:rPr>
        <w:t xml:space="preserve"> CONSULTOR</w:t>
      </w:r>
      <w:r w:rsidRPr="00BE7172">
        <w:rPr>
          <w:rFonts w:ascii="Arial" w:hAnsi="Arial" w:cs="Arial"/>
          <w:bCs/>
          <w:sz w:val="20"/>
          <w:szCs w:val="20"/>
        </w:rPr>
        <w:t xml:space="preserve"> el pago de todos los impuestos vigentes en el país a la fecha de presentación de su propuesta.</w:t>
      </w:r>
    </w:p>
    <w:p w14:paraId="571854D5" w14:textId="77777777" w:rsidR="00BE7172" w:rsidRPr="00BE7172" w:rsidRDefault="00BE7172" w:rsidP="00BE7172">
      <w:pPr>
        <w:jc w:val="both"/>
        <w:rPr>
          <w:rFonts w:ascii="Arial" w:hAnsi="Arial" w:cs="Arial"/>
          <w:b/>
          <w:sz w:val="20"/>
          <w:szCs w:val="20"/>
        </w:rPr>
      </w:pPr>
    </w:p>
    <w:p w14:paraId="5B7B57FA"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rPr>
        <w:t xml:space="preserve">CLÁUSULA DÉCIMA SEXTA.- (FACTURACIÓN) </w:t>
      </w: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xml:space="preserve"> emitirá la factura correspondiente a favor de la </w:t>
      </w:r>
      <w:r w:rsidRPr="00BE7172">
        <w:rPr>
          <w:rFonts w:ascii="Arial" w:hAnsi="Arial" w:cs="Arial"/>
          <w:b/>
          <w:sz w:val="20"/>
          <w:szCs w:val="20"/>
          <w:lang w:val="es-BO"/>
        </w:rPr>
        <w:t>ENTIDAD</w:t>
      </w:r>
      <w:r w:rsidRPr="00BE7172">
        <w:rPr>
          <w:rFonts w:ascii="Arial" w:hAnsi="Arial" w:cs="Arial"/>
          <w:sz w:val="20"/>
          <w:szCs w:val="20"/>
          <w:lang w:val="es-BO"/>
        </w:rPr>
        <w:t xml:space="preserve"> por el monto total del porcentaje a ser cancelado, una vez que el certificado de pago haya sido aprobado por la </w:t>
      </w:r>
      <w:r w:rsidRPr="00BE7172">
        <w:rPr>
          <w:rFonts w:ascii="Arial" w:hAnsi="Arial" w:cs="Arial"/>
          <w:b/>
          <w:sz w:val="20"/>
          <w:szCs w:val="20"/>
          <w:lang w:val="es-BO"/>
        </w:rPr>
        <w:t>CONTRAPARTE</w:t>
      </w:r>
      <w:r w:rsidRPr="00BE7172">
        <w:rPr>
          <w:rFonts w:ascii="Arial" w:hAnsi="Arial" w:cs="Arial"/>
          <w:sz w:val="20"/>
          <w:szCs w:val="20"/>
          <w:lang w:val="es-BO"/>
        </w:rPr>
        <w:t>,</w:t>
      </w:r>
      <w:r w:rsidRPr="00BE7172">
        <w:rPr>
          <w:rFonts w:ascii="Arial" w:hAnsi="Arial" w:cs="Arial"/>
          <w:b/>
          <w:sz w:val="20"/>
          <w:szCs w:val="20"/>
          <w:lang w:val="es-BO"/>
        </w:rPr>
        <w:t xml:space="preserve"> </w:t>
      </w:r>
      <w:r w:rsidRPr="00BE7172">
        <w:rPr>
          <w:rFonts w:ascii="Arial" w:hAnsi="Arial" w:cs="Arial"/>
          <w:sz w:val="20"/>
          <w:szCs w:val="20"/>
          <w:lang w:val="es-BO"/>
        </w:rPr>
        <w:t xml:space="preserve">no pudiendo deducirse del mismo los descuentos de multas aplicables, si </w:t>
      </w:r>
      <w:proofErr w:type="gramStart"/>
      <w:r w:rsidRPr="00BE7172">
        <w:rPr>
          <w:rFonts w:ascii="Arial" w:hAnsi="Arial" w:cs="Arial"/>
          <w:sz w:val="20"/>
          <w:szCs w:val="20"/>
          <w:lang w:val="es-BO"/>
        </w:rPr>
        <w:t>hubieran</w:t>
      </w:r>
      <w:proofErr w:type="gramEnd"/>
      <w:r w:rsidRPr="00BE7172">
        <w:rPr>
          <w:rFonts w:ascii="Arial" w:hAnsi="Arial" w:cs="Arial"/>
          <w:sz w:val="20"/>
          <w:szCs w:val="20"/>
          <w:lang w:val="es-BO"/>
        </w:rPr>
        <w:t xml:space="preserve">. En caso de que no sea emitida la factura respectiva, la </w:t>
      </w:r>
      <w:r w:rsidRPr="00BE7172">
        <w:rPr>
          <w:rFonts w:ascii="Arial" w:hAnsi="Arial" w:cs="Arial"/>
          <w:b/>
          <w:sz w:val="20"/>
          <w:szCs w:val="20"/>
          <w:lang w:val="es-BO"/>
        </w:rPr>
        <w:t>ENTIDAD</w:t>
      </w:r>
      <w:r w:rsidRPr="00BE7172">
        <w:rPr>
          <w:rFonts w:ascii="Arial" w:hAnsi="Arial" w:cs="Arial"/>
          <w:sz w:val="20"/>
          <w:szCs w:val="20"/>
          <w:lang w:val="es-BO"/>
        </w:rPr>
        <w:t xml:space="preserve"> no hará efectivo el pago.</w:t>
      </w:r>
    </w:p>
    <w:p w14:paraId="25EB018A" w14:textId="77777777" w:rsidR="00BE7172" w:rsidRPr="00BE7172" w:rsidRDefault="00BE7172" w:rsidP="00BE7172">
      <w:pPr>
        <w:autoSpaceDE w:val="0"/>
        <w:autoSpaceDN w:val="0"/>
        <w:adjustRightInd w:val="0"/>
        <w:jc w:val="both"/>
        <w:rPr>
          <w:rFonts w:ascii="Arial" w:hAnsi="Arial" w:cs="Arial"/>
          <w:b/>
          <w:sz w:val="20"/>
          <w:szCs w:val="20"/>
        </w:rPr>
      </w:pPr>
    </w:p>
    <w:p w14:paraId="43A6DE4E" w14:textId="77777777" w:rsidR="00BE7172" w:rsidRPr="00BE7172" w:rsidRDefault="00BE7172" w:rsidP="00BE7172">
      <w:pPr>
        <w:jc w:val="both"/>
        <w:rPr>
          <w:rFonts w:ascii="Arial" w:hAnsi="Arial" w:cs="Arial"/>
          <w:b/>
          <w:sz w:val="20"/>
          <w:szCs w:val="20"/>
          <w:lang w:val="es-BO"/>
        </w:rPr>
      </w:pPr>
      <w:r w:rsidRPr="00BE7172">
        <w:rPr>
          <w:rFonts w:ascii="Arial" w:hAnsi="Arial" w:cs="Arial"/>
          <w:b/>
          <w:sz w:val="20"/>
          <w:szCs w:val="20"/>
        </w:rPr>
        <w:t>CLÁUSULA DÉCIMA SÉPTIMA.- (MODIFICACIONES AL CONTRATO)</w:t>
      </w:r>
      <w:r w:rsidRPr="00BE7172">
        <w:rPr>
          <w:rFonts w:ascii="Arial" w:hAnsi="Arial" w:cs="Arial"/>
          <w:sz w:val="20"/>
          <w:szCs w:val="20"/>
        </w:rPr>
        <w:t xml:space="preserve"> </w:t>
      </w:r>
      <w:r w:rsidRPr="00BE7172">
        <w:rPr>
          <w:rFonts w:ascii="Arial" w:hAnsi="Arial" w:cs="Arial"/>
          <w:sz w:val="20"/>
          <w:szCs w:val="20"/>
          <w:lang w:val="es-BO"/>
        </w:rPr>
        <w:t xml:space="preserve">El presente Contrato podrá ser modificado dentro del alcance previsto en el inciso a) del parágrafo </w:t>
      </w:r>
      <w:proofErr w:type="gramStart"/>
      <w:r w:rsidRPr="00BE7172">
        <w:rPr>
          <w:rFonts w:ascii="Arial" w:hAnsi="Arial" w:cs="Arial"/>
          <w:sz w:val="20"/>
          <w:szCs w:val="20"/>
          <w:lang w:val="es-BO"/>
        </w:rPr>
        <w:t>II  del</w:t>
      </w:r>
      <w:proofErr w:type="gramEnd"/>
      <w:r w:rsidRPr="00BE7172">
        <w:rPr>
          <w:rFonts w:ascii="Arial" w:hAnsi="Arial" w:cs="Arial"/>
          <w:sz w:val="20"/>
          <w:szCs w:val="20"/>
          <w:lang w:val="es-BO"/>
        </w:rPr>
        <w:t xml:space="preserve"> Artículo 89 de las NB-SABS, siempre y cuando exista acuerdo entre las partes. Dichas modificaciones deberán, estar orientadas por la causa del contrato y estar destinadas al cumplimiento del objeto de la contratación. </w:t>
      </w:r>
    </w:p>
    <w:p w14:paraId="73AB21A3" w14:textId="77777777" w:rsidR="00BE7172" w:rsidRPr="00BE7172" w:rsidRDefault="00BE7172" w:rsidP="00BE7172">
      <w:pPr>
        <w:jc w:val="both"/>
        <w:rPr>
          <w:rFonts w:ascii="Arial" w:hAnsi="Arial" w:cs="Arial"/>
          <w:b/>
          <w:sz w:val="20"/>
          <w:szCs w:val="20"/>
          <w:highlight w:val="yellow"/>
          <w:lang w:val="es-BO"/>
        </w:rPr>
      </w:pPr>
    </w:p>
    <w:p w14:paraId="0736591D"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Las modificaciones al contrato serán consideradas sólo en caso extraordinario en que el servicio deba ser complementado y se determine una modificación significativa en la </w:t>
      </w:r>
      <w:r w:rsidRPr="00BE7172">
        <w:rPr>
          <w:rFonts w:ascii="Arial" w:hAnsi="Arial" w:cs="Arial"/>
          <w:b/>
          <w:bCs/>
          <w:sz w:val="20"/>
          <w:szCs w:val="20"/>
          <w:lang w:val="es-BO"/>
        </w:rPr>
        <w:t>CONSULTORÍA</w:t>
      </w:r>
      <w:r w:rsidRPr="00BE7172">
        <w:rPr>
          <w:rFonts w:ascii="Arial" w:hAnsi="Arial" w:cs="Arial"/>
          <w:sz w:val="20"/>
          <w:szCs w:val="20"/>
          <w:lang w:val="es-BO"/>
        </w:rPr>
        <w:t xml:space="preserve"> que conlleve un decremento o incremento en los plazos o alcance. La </w:t>
      </w:r>
      <w:r w:rsidRPr="00BE7172">
        <w:rPr>
          <w:rFonts w:ascii="Arial" w:hAnsi="Arial" w:cs="Arial"/>
          <w:b/>
          <w:bCs/>
          <w:sz w:val="20"/>
          <w:szCs w:val="20"/>
          <w:lang w:val="es-BO"/>
        </w:rPr>
        <w:t xml:space="preserve">CONTRAPARTE </w:t>
      </w:r>
      <w:r w:rsidRPr="00BE7172">
        <w:rPr>
          <w:rFonts w:ascii="Arial" w:hAnsi="Arial" w:cs="Arial"/>
          <w:sz w:val="20"/>
          <w:szCs w:val="20"/>
          <w:lang w:val="es-BO"/>
        </w:rPr>
        <w:t xml:space="preserve">deberá formular el documento de sustento técnico-financiero que establezca las causas y razones por las cuales </w:t>
      </w:r>
      <w:proofErr w:type="gramStart"/>
      <w:r w:rsidRPr="00BE7172">
        <w:rPr>
          <w:rFonts w:ascii="Arial" w:hAnsi="Arial" w:cs="Arial"/>
          <w:sz w:val="20"/>
          <w:szCs w:val="20"/>
          <w:lang w:val="es-BO"/>
        </w:rPr>
        <w:t>debiera</w:t>
      </w:r>
      <w:proofErr w:type="gramEnd"/>
      <w:r w:rsidRPr="00BE7172">
        <w:rPr>
          <w:rFonts w:ascii="Arial" w:hAnsi="Arial" w:cs="Arial"/>
          <w:sz w:val="20"/>
          <w:szCs w:val="20"/>
          <w:lang w:val="es-BO"/>
        </w:rPr>
        <w:t xml:space="preserve"> ser suscrito este documento. </w:t>
      </w:r>
    </w:p>
    <w:p w14:paraId="4B055A6B" w14:textId="77777777" w:rsidR="00BE7172" w:rsidRPr="00BE7172" w:rsidRDefault="00BE7172" w:rsidP="00BE7172">
      <w:pPr>
        <w:jc w:val="both"/>
        <w:rPr>
          <w:rFonts w:ascii="Arial" w:hAnsi="Arial" w:cs="Arial"/>
          <w:sz w:val="20"/>
          <w:szCs w:val="20"/>
          <w:lang w:val="es-BO"/>
        </w:rPr>
      </w:pPr>
    </w:p>
    <w:p w14:paraId="276A8D25"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 xml:space="preserve">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a la </w:t>
      </w:r>
      <w:r w:rsidRPr="00BE7172">
        <w:rPr>
          <w:rFonts w:ascii="Arial" w:hAnsi="Arial" w:cs="Arial"/>
          <w:b/>
          <w:sz w:val="20"/>
          <w:szCs w:val="20"/>
          <w:lang w:val="es-BO"/>
        </w:rPr>
        <w:t>ENTIDAD</w:t>
      </w:r>
      <w:r w:rsidRPr="00BE7172">
        <w:rPr>
          <w:rFonts w:ascii="Arial" w:hAnsi="Arial" w:cs="Arial"/>
          <w:sz w:val="20"/>
          <w:szCs w:val="20"/>
          <w:lang w:val="es-BO"/>
        </w:rPr>
        <w:t xml:space="preserve"> para realizar el procesamiento del análisis legal y formulación del Contrato modificatorio, antes de su suscripción.</w:t>
      </w:r>
    </w:p>
    <w:p w14:paraId="3DB588DA" w14:textId="77777777" w:rsidR="00BE7172" w:rsidRPr="00BE7172" w:rsidRDefault="00BE7172" w:rsidP="00BE7172">
      <w:pPr>
        <w:jc w:val="both"/>
        <w:rPr>
          <w:rFonts w:ascii="Arial" w:hAnsi="Arial" w:cs="Arial"/>
          <w:b/>
          <w:sz w:val="20"/>
          <w:szCs w:val="20"/>
          <w:lang w:val="es-BO"/>
        </w:rPr>
      </w:pPr>
    </w:p>
    <w:p w14:paraId="784FE6D0"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BE7172">
        <w:rPr>
          <w:rFonts w:ascii="Arial" w:hAnsi="Arial" w:cs="Arial"/>
          <w:b/>
          <w:bCs/>
          <w:sz w:val="20"/>
          <w:szCs w:val="20"/>
          <w:lang w:val="es-BO"/>
        </w:rPr>
        <w:t>CONSULTORÍA</w:t>
      </w:r>
      <w:r w:rsidRPr="00BE7172">
        <w:rPr>
          <w:rFonts w:ascii="Arial" w:hAnsi="Arial" w:cs="Arial"/>
          <w:sz w:val="20"/>
          <w:szCs w:val="20"/>
          <w:lang w:val="es-BO"/>
        </w:rPr>
        <w:t>.</w:t>
      </w:r>
    </w:p>
    <w:p w14:paraId="2C56AEAD" w14:textId="77777777" w:rsidR="00BE7172" w:rsidRPr="00BE7172" w:rsidRDefault="00BE7172" w:rsidP="00BE7172">
      <w:pPr>
        <w:jc w:val="both"/>
        <w:rPr>
          <w:rFonts w:ascii="Arial" w:hAnsi="Arial" w:cs="Arial"/>
          <w:sz w:val="20"/>
          <w:szCs w:val="20"/>
          <w:lang w:val="es-BO"/>
        </w:rPr>
      </w:pPr>
    </w:p>
    <w:p w14:paraId="1477F918" w14:textId="77777777" w:rsidR="00BE7172" w:rsidRPr="00BE7172" w:rsidRDefault="00BE7172" w:rsidP="00BE7172">
      <w:pPr>
        <w:jc w:val="both"/>
        <w:rPr>
          <w:rFonts w:ascii="Arial" w:hAnsi="Arial" w:cs="Arial"/>
          <w:b/>
          <w:sz w:val="20"/>
          <w:szCs w:val="20"/>
        </w:rPr>
      </w:pPr>
      <w:r w:rsidRPr="00BE7172">
        <w:rPr>
          <w:rFonts w:ascii="Arial" w:hAnsi="Arial" w:cs="Arial"/>
          <w:sz w:val="20"/>
          <w:szCs w:val="20"/>
          <w:lang w:val="es-BO"/>
        </w:rPr>
        <w:t xml:space="preserve">La </w:t>
      </w:r>
      <w:r w:rsidRPr="00BE7172">
        <w:rPr>
          <w:rFonts w:ascii="Arial" w:hAnsi="Arial" w:cs="Arial"/>
          <w:b/>
          <w:sz w:val="20"/>
          <w:szCs w:val="20"/>
          <w:lang w:val="es-BO"/>
        </w:rPr>
        <w:t>ENTIDAD</w:t>
      </w:r>
      <w:r w:rsidRPr="00BE7172">
        <w:rPr>
          <w:rFonts w:ascii="Arial" w:hAnsi="Arial" w:cs="Arial"/>
          <w:sz w:val="20"/>
          <w:szCs w:val="20"/>
          <w:lang w:val="es-BO"/>
        </w:rPr>
        <w:t xml:space="preserve"> a través de la </w:t>
      </w:r>
      <w:r w:rsidRPr="00BE7172">
        <w:rPr>
          <w:rFonts w:ascii="Arial" w:hAnsi="Arial" w:cs="Arial"/>
          <w:b/>
          <w:sz w:val="20"/>
          <w:szCs w:val="20"/>
          <w:lang w:val="es-BO"/>
        </w:rPr>
        <w:t>CONTRAPARTE</w:t>
      </w:r>
      <w:r w:rsidRPr="00BE7172">
        <w:rPr>
          <w:rFonts w:ascii="Arial" w:hAnsi="Arial" w:cs="Arial"/>
          <w:sz w:val="20"/>
          <w:szCs w:val="20"/>
          <w:lang w:val="es-BO"/>
        </w:rPr>
        <w:t xml:space="preserve"> se reserva el derecho de emitir instrucciones para que el </w:t>
      </w:r>
      <w:r w:rsidRPr="00BE7172">
        <w:rPr>
          <w:rFonts w:ascii="Arial" w:hAnsi="Arial" w:cs="Arial"/>
          <w:b/>
          <w:sz w:val="20"/>
          <w:szCs w:val="20"/>
          <w:lang w:val="es-BO"/>
        </w:rPr>
        <w:t>CONSULTOR</w:t>
      </w:r>
      <w:r w:rsidRPr="00BE7172">
        <w:rPr>
          <w:rFonts w:ascii="Arial" w:hAnsi="Arial" w:cs="Arial"/>
          <w:sz w:val="20"/>
          <w:szCs w:val="20"/>
          <w:lang w:val="es-BO"/>
        </w:rPr>
        <w:t xml:space="preserve"> efectúe los ajustes de rutina o especiales en el desarrollo cotidiano del servicio de </w:t>
      </w:r>
      <w:r w:rsidRPr="00BE7172">
        <w:rPr>
          <w:rFonts w:ascii="Arial" w:hAnsi="Arial" w:cs="Arial"/>
          <w:b/>
          <w:sz w:val="20"/>
          <w:szCs w:val="20"/>
          <w:lang w:val="es-BO"/>
        </w:rPr>
        <w:t>CONSULTORÍA</w:t>
      </w:r>
      <w:r w:rsidRPr="00BE7172">
        <w:rPr>
          <w:rFonts w:ascii="Arial" w:hAnsi="Arial" w:cs="Arial"/>
          <w:sz w:val="20"/>
          <w:szCs w:val="20"/>
          <w:lang w:val="es-BO"/>
        </w:rPr>
        <w:t xml:space="preserve">, o ajustes en los plazos de la </w:t>
      </w:r>
      <w:r w:rsidRPr="00BE7172">
        <w:rPr>
          <w:rFonts w:ascii="Arial" w:hAnsi="Arial" w:cs="Arial"/>
          <w:b/>
          <w:sz w:val="20"/>
          <w:szCs w:val="20"/>
          <w:lang w:val="es-BO"/>
        </w:rPr>
        <w:t xml:space="preserve">CONSULTORÍA </w:t>
      </w:r>
      <w:r w:rsidRPr="00BE7172">
        <w:rPr>
          <w:rFonts w:ascii="Arial" w:hAnsi="Arial" w:cs="Arial"/>
          <w:sz w:val="20"/>
          <w:szCs w:val="20"/>
          <w:lang w:val="es-BO"/>
        </w:rPr>
        <w:t xml:space="preserve">establecidos en la Cláusula Décima del presente Contrato, para la cual solo será necesaria la emisión de una instrucción expresa emitida por la </w:t>
      </w:r>
      <w:r w:rsidRPr="00BE7172">
        <w:rPr>
          <w:rFonts w:ascii="Arial" w:hAnsi="Arial" w:cs="Arial"/>
          <w:b/>
          <w:sz w:val="20"/>
          <w:szCs w:val="20"/>
          <w:lang w:val="es-BO"/>
        </w:rPr>
        <w:t>CONTRAPARTE</w:t>
      </w:r>
      <w:r w:rsidRPr="00BE7172">
        <w:rPr>
          <w:rFonts w:ascii="Arial" w:hAnsi="Arial" w:cs="Arial"/>
          <w:sz w:val="20"/>
          <w:szCs w:val="20"/>
          <w:lang w:val="es-BO"/>
        </w:rPr>
        <w:t>.</w:t>
      </w:r>
    </w:p>
    <w:p w14:paraId="599BC3D1" w14:textId="77777777" w:rsidR="00BE7172" w:rsidRPr="00BE7172" w:rsidRDefault="00BE7172" w:rsidP="00BE7172">
      <w:pPr>
        <w:rPr>
          <w:rFonts w:ascii="Arial" w:hAnsi="Arial" w:cs="Arial"/>
          <w:sz w:val="20"/>
          <w:szCs w:val="20"/>
        </w:rPr>
      </w:pPr>
    </w:p>
    <w:p w14:paraId="47B4084F"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rPr>
        <w:t xml:space="preserve">CLÁUSULA DÉCIMA OCTAVA.- </w:t>
      </w:r>
      <w:r w:rsidRPr="00BE7172">
        <w:rPr>
          <w:rFonts w:ascii="Arial" w:hAnsi="Arial" w:cs="Arial"/>
          <w:b/>
          <w:sz w:val="20"/>
          <w:szCs w:val="20"/>
          <w:lang w:val="es-BO"/>
        </w:rPr>
        <w:t xml:space="preserve">(INTRANSFERIBILIDAD DEL CONTRATO) </w:t>
      </w:r>
      <w:r w:rsidRPr="00BE7172">
        <w:rPr>
          <w:rFonts w:ascii="Arial" w:hAnsi="Arial" w:cs="Arial"/>
          <w:sz w:val="20"/>
          <w:szCs w:val="20"/>
          <w:lang w:val="es-BO"/>
        </w:rPr>
        <w:t>El</w:t>
      </w:r>
      <w:r w:rsidRPr="00BE7172">
        <w:rPr>
          <w:rFonts w:ascii="Arial" w:hAnsi="Arial" w:cs="Arial"/>
          <w:b/>
          <w:sz w:val="20"/>
          <w:szCs w:val="20"/>
          <w:lang w:val="es-BO"/>
        </w:rPr>
        <w:t xml:space="preserve"> CONSULTOR </w:t>
      </w:r>
      <w:r w:rsidRPr="00BE7172">
        <w:rPr>
          <w:rFonts w:ascii="Arial" w:hAnsi="Arial" w:cs="Arial"/>
          <w:sz w:val="20"/>
          <w:szCs w:val="20"/>
          <w:lang w:val="es-BO"/>
        </w:rPr>
        <w:t>bajo ningún título podrá ceder, transferir, subrogar, total o parcialmente este Contrato.</w:t>
      </w:r>
    </w:p>
    <w:p w14:paraId="60AFA14E" w14:textId="77777777" w:rsidR="00BE7172" w:rsidRPr="00BE7172" w:rsidRDefault="00BE7172" w:rsidP="00BE7172">
      <w:pPr>
        <w:jc w:val="both"/>
        <w:rPr>
          <w:rFonts w:ascii="Arial" w:hAnsi="Arial" w:cs="Arial"/>
          <w:sz w:val="20"/>
          <w:szCs w:val="20"/>
          <w:lang w:val="es-BO"/>
        </w:rPr>
      </w:pPr>
    </w:p>
    <w:p w14:paraId="4CCC08AC"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A75986F" w14:textId="77777777" w:rsidR="00BE7172" w:rsidRPr="00BE7172" w:rsidRDefault="00BE7172" w:rsidP="00BE7172">
      <w:pPr>
        <w:rPr>
          <w:rFonts w:ascii="Arial" w:hAnsi="Arial" w:cs="Arial"/>
          <w:sz w:val="20"/>
          <w:szCs w:val="20"/>
          <w:lang w:val="es-BO"/>
        </w:rPr>
      </w:pPr>
    </w:p>
    <w:p w14:paraId="1C65AE06" w14:textId="77777777" w:rsidR="00BE7172" w:rsidRPr="00BE7172" w:rsidRDefault="00BE7172" w:rsidP="00BE7172">
      <w:pPr>
        <w:jc w:val="both"/>
        <w:rPr>
          <w:rFonts w:ascii="Arial" w:hAnsi="Arial" w:cs="Arial"/>
          <w:sz w:val="20"/>
          <w:szCs w:val="20"/>
          <w:lang w:val="es-BO"/>
        </w:rPr>
      </w:pPr>
      <w:r w:rsidRPr="00BE7172">
        <w:rPr>
          <w:rFonts w:ascii="Arial" w:hAnsi="Arial" w:cs="Arial"/>
          <w:b/>
          <w:bCs/>
          <w:sz w:val="20"/>
          <w:szCs w:val="20"/>
        </w:rPr>
        <w:t xml:space="preserve">CLÁUSULA DÉCIMA NOVENA.- (MULTAS) </w:t>
      </w:r>
      <w:r w:rsidRPr="00BE7172">
        <w:rPr>
          <w:rFonts w:ascii="Arial" w:hAnsi="Arial" w:cs="Arial"/>
          <w:sz w:val="20"/>
          <w:szCs w:val="20"/>
          <w:lang w:val="es-BO"/>
        </w:rPr>
        <w:t xml:space="preserve">Queda convenido entre las partes contratantes, que salvo la existencia de hechos de fuerza mayor, caso fortuito u otras causas debidamente comprobados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se aplicarán por cada día hábil de retraso el 8 por 1.000 del </w:t>
      </w:r>
      <w:r w:rsidRPr="00BE7172">
        <w:rPr>
          <w:rFonts w:ascii="Arial" w:hAnsi="Arial" w:cs="Arial"/>
          <w:sz w:val="20"/>
          <w:szCs w:val="20"/>
          <w:lang w:val="es-BO"/>
        </w:rPr>
        <w:lastRenderedPageBreak/>
        <w:t xml:space="preserve">monto total del Contrato en los plazos de entrega de los productos o cuando supere el plazo para la atención de observaciones y/o correcciones. </w:t>
      </w:r>
    </w:p>
    <w:p w14:paraId="03D1CB8A" w14:textId="77777777" w:rsidR="00BE7172" w:rsidRPr="00BE7172" w:rsidRDefault="00BE7172" w:rsidP="00BE7172">
      <w:pPr>
        <w:ind w:left="720"/>
        <w:jc w:val="both"/>
        <w:rPr>
          <w:rFonts w:ascii="Arial" w:hAnsi="Arial" w:cs="Arial"/>
          <w:sz w:val="20"/>
          <w:szCs w:val="20"/>
          <w:lang w:val="es-BO"/>
        </w:rPr>
      </w:pPr>
    </w:p>
    <w:p w14:paraId="227A18D1" w14:textId="77777777" w:rsidR="00BE7172" w:rsidRPr="00BE7172" w:rsidRDefault="00BE7172" w:rsidP="00BE7172">
      <w:pPr>
        <w:pStyle w:val="Default"/>
        <w:jc w:val="both"/>
        <w:rPr>
          <w:rFonts w:ascii="Arial" w:hAnsi="Arial" w:cs="Arial"/>
          <w:sz w:val="20"/>
          <w:szCs w:val="20"/>
        </w:rPr>
      </w:pPr>
      <w:r w:rsidRPr="00BE7172">
        <w:rPr>
          <w:rFonts w:ascii="Arial" w:hAnsi="Arial" w:cs="Arial"/>
          <w:sz w:val="20"/>
          <w:szCs w:val="20"/>
        </w:rPr>
        <w:t xml:space="preserve">Las causales para la aplicación de multas son las siguientes: </w:t>
      </w:r>
    </w:p>
    <w:p w14:paraId="4116DFCB" w14:textId="77777777" w:rsidR="00BE7172" w:rsidRPr="00BE7172" w:rsidRDefault="00BE7172" w:rsidP="00BE7172">
      <w:pPr>
        <w:pStyle w:val="Default"/>
        <w:spacing w:after="13"/>
        <w:jc w:val="both"/>
        <w:rPr>
          <w:rFonts w:ascii="Arial" w:hAnsi="Arial" w:cs="Arial"/>
          <w:sz w:val="20"/>
          <w:szCs w:val="20"/>
        </w:rPr>
      </w:pPr>
    </w:p>
    <w:p w14:paraId="25944EBB" w14:textId="77777777" w:rsidR="00BE7172" w:rsidRPr="00BE7172" w:rsidRDefault="00BE7172" w:rsidP="00BE7172">
      <w:pPr>
        <w:pStyle w:val="Default"/>
        <w:numPr>
          <w:ilvl w:val="0"/>
          <w:numId w:val="66"/>
        </w:numPr>
        <w:spacing w:after="13"/>
        <w:ind w:left="426" w:hanging="426"/>
        <w:jc w:val="both"/>
        <w:rPr>
          <w:rFonts w:ascii="Arial" w:hAnsi="Arial" w:cs="Arial"/>
          <w:sz w:val="20"/>
          <w:szCs w:val="20"/>
        </w:rPr>
      </w:pPr>
      <w:r w:rsidRPr="00BE7172">
        <w:rPr>
          <w:rFonts w:ascii="Arial" w:hAnsi="Arial" w:cs="Arial"/>
          <w:sz w:val="20"/>
          <w:szCs w:val="20"/>
        </w:rPr>
        <w:t xml:space="preserve">Cuando el </w:t>
      </w:r>
      <w:r w:rsidRPr="00BE7172">
        <w:rPr>
          <w:rFonts w:ascii="Arial" w:hAnsi="Arial" w:cs="Arial"/>
          <w:b/>
          <w:bCs/>
          <w:sz w:val="20"/>
          <w:szCs w:val="20"/>
        </w:rPr>
        <w:t>CONSULTOR</w:t>
      </w:r>
      <w:r w:rsidRPr="00BE7172">
        <w:rPr>
          <w:rFonts w:ascii="Arial" w:hAnsi="Arial" w:cs="Arial"/>
          <w:sz w:val="20"/>
          <w:szCs w:val="20"/>
        </w:rPr>
        <w:t xml:space="preserve">, no cumpla con el cronograma y el plazo de entrega establecido en la </w:t>
      </w:r>
      <w:r w:rsidRPr="00BE7172">
        <w:rPr>
          <w:rFonts w:ascii="Arial" w:hAnsi="Arial" w:cs="Arial"/>
          <w:b/>
          <w:sz w:val="20"/>
          <w:szCs w:val="20"/>
        </w:rPr>
        <w:t>DÉCIMA</w:t>
      </w:r>
      <w:r w:rsidRPr="00BE7172">
        <w:rPr>
          <w:rFonts w:ascii="Arial" w:hAnsi="Arial" w:cs="Arial"/>
          <w:b/>
          <w:bCs/>
          <w:sz w:val="20"/>
          <w:szCs w:val="20"/>
        </w:rPr>
        <w:t xml:space="preserve"> </w:t>
      </w:r>
      <w:r w:rsidRPr="00BE7172">
        <w:rPr>
          <w:rFonts w:ascii="Arial" w:hAnsi="Arial" w:cs="Arial"/>
          <w:sz w:val="20"/>
          <w:szCs w:val="20"/>
        </w:rPr>
        <w:t xml:space="preserve">del presente Contrato </w:t>
      </w:r>
    </w:p>
    <w:p w14:paraId="459D298F" w14:textId="77777777" w:rsidR="00BE7172" w:rsidRPr="00BE7172" w:rsidRDefault="00BE7172" w:rsidP="00BE7172">
      <w:pPr>
        <w:pStyle w:val="Default"/>
        <w:numPr>
          <w:ilvl w:val="0"/>
          <w:numId w:val="66"/>
        </w:numPr>
        <w:ind w:left="426" w:hanging="426"/>
        <w:jc w:val="both"/>
        <w:rPr>
          <w:rFonts w:ascii="Arial" w:hAnsi="Arial" w:cs="Arial"/>
          <w:sz w:val="20"/>
          <w:szCs w:val="20"/>
        </w:rPr>
      </w:pPr>
      <w:r w:rsidRPr="00BE7172">
        <w:rPr>
          <w:rFonts w:ascii="Arial" w:hAnsi="Arial" w:cs="Arial"/>
          <w:sz w:val="20"/>
          <w:szCs w:val="20"/>
        </w:rPr>
        <w:t xml:space="preserve">Cuando el </w:t>
      </w:r>
      <w:r w:rsidRPr="00BE7172">
        <w:rPr>
          <w:rFonts w:ascii="Arial" w:hAnsi="Arial" w:cs="Arial"/>
          <w:b/>
          <w:bCs/>
          <w:sz w:val="20"/>
          <w:szCs w:val="20"/>
        </w:rPr>
        <w:t xml:space="preserve">CONSULTOR </w:t>
      </w:r>
      <w:r w:rsidRPr="00BE7172">
        <w:rPr>
          <w:rFonts w:ascii="Arial" w:hAnsi="Arial" w:cs="Arial"/>
          <w:sz w:val="20"/>
          <w:szCs w:val="20"/>
        </w:rPr>
        <w:t xml:space="preserve">dentro de los cinco (5) días hábiles, computables desde su notificación escrita, no responda a las consultas formuladas por escrito por la </w:t>
      </w:r>
      <w:r w:rsidRPr="00BE7172">
        <w:rPr>
          <w:rFonts w:ascii="Arial" w:hAnsi="Arial" w:cs="Arial"/>
          <w:b/>
          <w:bCs/>
          <w:sz w:val="20"/>
          <w:szCs w:val="20"/>
        </w:rPr>
        <w:t xml:space="preserve">ENTIDAD </w:t>
      </w:r>
      <w:r w:rsidRPr="00BE7172">
        <w:rPr>
          <w:rFonts w:ascii="Arial" w:hAnsi="Arial" w:cs="Arial"/>
          <w:sz w:val="20"/>
          <w:szCs w:val="20"/>
        </w:rPr>
        <w:t xml:space="preserve">o por la </w:t>
      </w:r>
      <w:r w:rsidRPr="00BE7172">
        <w:rPr>
          <w:rFonts w:ascii="Arial" w:hAnsi="Arial" w:cs="Arial"/>
          <w:b/>
          <w:bCs/>
          <w:sz w:val="20"/>
          <w:szCs w:val="20"/>
        </w:rPr>
        <w:t>CONTRAPARTE</w:t>
      </w:r>
      <w:r w:rsidRPr="00BE7172">
        <w:rPr>
          <w:rFonts w:ascii="Arial" w:hAnsi="Arial" w:cs="Arial"/>
          <w:sz w:val="20"/>
          <w:szCs w:val="20"/>
        </w:rPr>
        <w:t xml:space="preserve">, en asuntos relacionados con el objeto del presente contrato. </w:t>
      </w:r>
    </w:p>
    <w:p w14:paraId="395033AF" w14:textId="77777777" w:rsidR="00BE7172" w:rsidRPr="00BE7172" w:rsidRDefault="00BE7172" w:rsidP="00BE7172">
      <w:pPr>
        <w:jc w:val="both"/>
        <w:rPr>
          <w:rFonts w:ascii="Arial" w:hAnsi="Arial" w:cs="Arial"/>
          <w:sz w:val="20"/>
          <w:szCs w:val="20"/>
          <w:lang w:val="es-BO"/>
        </w:rPr>
      </w:pPr>
    </w:p>
    <w:p w14:paraId="54DB8728"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En casos de resolución de contrato por causas atribuibles al </w:t>
      </w:r>
      <w:r w:rsidRPr="00BE7172">
        <w:rPr>
          <w:rFonts w:ascii="Arial" w:hAnsi="Arial" w:cs="Arial"/>
          <w:b/>
          <w:sz w:val="20"/>
          <w:szCs w:val="20"/>
          <w:lang w:val="es-BO"/>
        </w:rPr>
        <w:t>CONSULTOR</w:t>
      </w:r>
      <w:r w:rsidRPr="00BE7172">
        <w:rPr>
          <w:rFonts w:ascii="Arial" w:hAnsi="Arial" w:cs="Arial"/>
          <w:sz w:val="20"/>
          <w:szCs w:val="20"/>
          <w:lang w:val="es-BO"/>
        </w:rPr>
        <w:t xml:space="preserve">, la </w:t>
      </w:r>
      <w:r w:rsidRPr="00BE7172">
        <w:rPr>
          <w:rFonts w:ascii="Arial" w:hAnsi="Arial" w:cs="Arial"/>
          <w:b/>
          <w:sz w:val="20"/>
          <w:szCs w:val="20"/>
          <w:lang w:val="es-BO"/>
        </w:rPr>
        <w:t xml:space="preserve">ENTIDAD </w:t>
      </w:r>
      <w:r w:rsidRPr="00BE7172">
        <w:rPr>
          <w:rFonts w:ascii="Arial" w:hAnsi="Arial" w:cs="Arial"/>
          <w:sz w:val="20"/>
          <w:szCs w:val="20"/>
          <w:lang w:val="es-BO"/>
        </w:rPr>
        <w:t>no podrá cobrar multas que excedan el veinte por ciento (20%) del monto total del contrato.</w:t>
      </w:r>
    </w:p>
    <w:p w14:paraId="04DCE76C"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w:t>
      </w:r>
    </w:p>
    <w:p w14:paraId="29A6BE34" w14:textId="77777777" w:rsidR="00BE7172" w:rsidRPr="00BE7172" w:rsidRDefault="00BE7172" w:rsidP="00BE7172">
      <w:pPr>
        <w:tabs>
          <w:tab w:val="left" w:pos="567"/>
        </w:tabs>
        <w:jc w:val="both"/>
        <w:rPr>
          <w:rFonts w:ascii="Arial" w:hAnsi="Arial" w:cs="Arial"/>
          <w:b/>
          <w:bCs/>
          <w:sz w:val="20"/>
          <w:szCs w:val="20"/>
        </w:rPr>
      </w:pPr>
      <w:r w:rsidRPr="00BE7172">
        <w:rPr>
          <w:rFonts w:ascii="Arial" w:hAnsi="Arial" w:cs="Arial"/>
          <w:sz w:val="20"/>
          <w:szCs w:val="20"/>
          <w:lang w:val="es-BO"/>
        </w:rPr>
        <w:t xml:space="preserve">Las multas serán cobradas mediante descuentos establecidos expresamente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con base a los informes que se emitan producto del desarrollo de la </w:t>
      </w:r>
      <w:r w:rsidRPr="00BE7172">
        <w:rPr>
          <w:rFonts w:ascii="Arial" w:hAnsi="Arial" w:cs="Arial"/>
          <w:b/>
          <w:sz w:val="20"/>
          <w:szCs w:val="20"/>
          <w:lang w:val="es-BO"/>
        </w:rPr>
        <w:t>CONSULTORÍA</w:t>
      </w:r>
      <w:r w:rsidRPr="00BE7172">
        <w:rPr>
          <w:rFonts w:ascii="Arial" w:hAnsi="Arial" w:cs="Arial"/>
          <w:sz w:val="20"/>
          <w:szCs w:val="20"/>
          <w:lang w:val="es-BO"/>
        </w:rPr>
        <w:t>, bajo su directa responsabilidad, de los Certificados de pago o en la Liquidación del contrato realizada por cumplimiento del contrato o por resolución del mismo.</w:t>
      </w:r>
    </w:p>
    <w:p w14:paraId="7CDB8B8E" w14:textId="77777777" w:rsidR="00BE7172" w:rsidRPr="00BE7172" w:rsidRDefault="00BE7172" w:rsidP="00BE7172">
      <w:pPr>
        <w:tabs>
          <w:tab w:val="left" w:pos="567"/>
        </w:tabs>
        <w:jc w:val="both"/>
        <w:rPr>
          <w:rFonts w:ascii="Arial" w:hAnsi="Arial" w:cs="Arial"/>
          <w:b/>
          <w:bCs/>
          <w:sz w:val="20"/>
          <w:szCs w:val="20"/>
        </w:rPr>
      </w:pPr>
    </w:p>
    <w:p w14:paraId="0D85CF69" w14:textId="77777777" w:rsidR="00BE7172" w:rsidRPr="00BE7172" w:rsidRDefault="00BE7172" w:rsidP="00BE7172">
      <w:pPr>
        <w:jc w:val="both"/>
        <w:rPr>
          <w:rFonts w:ascii="Arial" w:hAnsi="Arial" w:cs="Arial"/>
          <w:b/>
          <w:sz w:val="20"/>
          <w:szCs w:val="20"/>
          <w:lang w:val="es-BO"/>
        </w:rPr>
      </w:pPr>
      <w:r w:rsidRPr="00BE7172">
        <w:rPr>
          <w:rFonts w:ascii="Arial" w:hAnsi="Arial" w:cs="Arial"/>
          <w:b/>
          <w:sz w:val="20"/>
          <w:szCs w:val="20"/>
        </w:rPr>
        <w:t xml:space="preserve">CLÁUSULA VIGÉSIMA.- </w:t>
      </w:r>
      <w:r w:rsidRPr="00BE7172">
        <w:rPr>
          <w:rFonts w:ascii="Arial" w:hAnsi="Arial" w:cs="Arial"/>
          <w:b/>
          <w:sz w:val="20"/>
          <w:szCs w:val="20"/>
          <w:lang w:val="es-BO"/>
        </w:rPr>
        <w:t xml:space="preserve">(PROPIEDAD DE LOS DOCUMENTOS EMERGENTES DE LA CONSULTORÍA y CONFIDENCIALIDAD) </w:t>
      </w:r>
      <w:r w:rsidRPr="00BE7172">
        <w:rPr>
          <w:rFonts w:ascii="Arial" w:hAnsi="Arial" w:cs="Arial"/>
          <w:bCs/>
          <w:sz w:val="20"/>
          <w:szCs w:val="20"/>
          <w:lang w:val="es-BO"/>
        </w:rPr>
        <w:t xml:space="preserve">El original, copia y fotocopias así como el soporte electrónico de los documentos, incluyendo el nombre y dirección de las personas naturales encuestadas, resultantes de la presentación de la </w:t>
      </w:r>
      <w:r w:rsidRPr="00BE7172">
        <w:rPr>
          <w:rFonts w:ascii="Arial" w:hAnsi="Arial" w:cs="Arial"/>
          <w:b/>
          <w:bCs/>
          <w:sz w:val="20"/>
          <w:szCs w:val="20"/>
          <w:lang w:val="es-BO"/>
        </w:rPr>
        <w:t xml:space="preserve">CONSULTORÍA </w:t>
      </w:r>
      <w:r w:rsidRPr="00BE7172">
        <w:rPr>
          <w:rFonts w:ascii="Arial" w:hAnsi="Arial" w:cs="Arial"/>
          <w:bCs/>
          <w:sz w:val="20"/>
          <w:szCs w:val="20"/>
          <w:lang w:val="es-BO"/>
        </w:rPr>
        <w:t xml:space="preserve">y/o todo otro documento o material que se genere durante los servicios de la </w:t>
      </w:r>
      <w:r w:rsidRPr="00BE7172">
        <w:rPr>
          <w:rFonts w:ascii="Arial" w:hAnsi="Arial" w:cs="Arial"/>
          <w:b/>
          <w:bCs/>
          <w:sz w:val="20"/>
          <w:szCs w:val="20"/>
          <w:lang w:val="es-BO"/>
        </w:rPr>
        <w:t>CONSULTORÍA</w:t>
      </w:r>
      <w:r w:rsidRPr="00BE7172">
        <w:rPr>
          <w:rFonts w:ascii="Arial" w:hAnsi="Arial" w:cs="Arial"/>
          <w:bCs/>
          <w:sz w:val="20"/>
          <w:szCs w:val="20"/>
          <w:lang w:val="es-BO"/>
        </w:rPr>
        <w:t xml:space="preserve">, son de propiedad de la </w:t>
      </w:r>
      <w:r w:rsidRPr="00BE7172">
        <w:rPr>
          <w:rFonts w:ascii="Arial" w:hAnsi="Arial" w:cs="Arial"/>
          <w:b/>
          <w:bCs/>
          <w:sz w:val="20"/>
          <w:szCs w:val="20"/>
          <w:lang w:val="es-BO"/>
        </w:rPr>
        <w:t xml:space="preserve">ENTIDAD </w:t>
      </w:r>
      <w:r w:rsidRPr="00BE7172">
        <w:rPr>
          <w:rFonts w:ascii="Arial" w:hAnsi="Arial" w:cs="Arial"/>
          <w:bCs/>
          <w:sz w:val="20"/>
          <w:szCs w:val="20"/>
          <w:lang w:val="es-BO"/>
        </w:rPr>
        <w:t xml:space="preserve">y en consecuencia, deberán ser entregados a la </w:t>
      </w:r>
      <w:r w:rsidRPr="00BE7172">
        <w:rPr>
          <w:rFonts w:ascii="Arial" w:hAnsi="Arial" w:cs="Arial"/>
          <w:b/>
          <w:bCs/>
          <w:sz w:val="20"/>
          <w:szCs w:val="20"/>
          <w:lang w:val="es-BO"/>
        </w:rPr>
        <w:t xml:space="preserve">ENTIDAD </w:t>
      </w:r>
      <w:r w:rsidRPr="00BE7172">
        <w:rPr>
          <w:rFonts w:ascii="Arial" w:hAnsi="Arial" w:cs="Arial"/>
          <w:bCs/>
          <w:sz w:val="20"/>
          <w:szCs w:val="20"/>
          <w:lang w:val="es-BO"/>
        </w:rPr>
        <w:t xml:space="preserve">a la finalización de los servicios, quedando el </w:t>
      </w:r>
      <w:r w:rsidRPr="00BE7172">
        <w:rPr>
          <w:rFonts w:ascii="Arial" w:hAnsi="Arial" w:cs="Arial"/>
          <w:b/>
          <w:bCs/>
          <w:sz w:val="20"/>
          <w:szCs w:val="20"/>
          <w:lang w:val="es-BO"/>
        </w:rPr>
        <w:t>CONSULTOR</w:t>
      </w:r>
      <w:r w:rsidRPr="00BE7172">
        <w:rPr>
          <w:rFonts w:ascii="Arial" w:hAnsi="Arial" w:cs="Arial"/>
          <w:bCs/>
          <w:sz w:val="20"/>
          <w:szCs w:val="20"/>
          <w:lang w:val="es-BO"/>
        </w:rPr>
        <w:t xml:space="preserve"> absolutamente prohibida de difundir dicha documentación, total o parcialmente, sin consentimiento escrito previo de la </w:t>
      </w:r>
      <w:r w:rsidRPr="00BE7172">
        <w:rPr>
          <w:rFonts w:ascii="Arial" w:hAnsi="Arial" w:cs="Arial"/>
          <w:b/>
          <w:bCs/>
          <w:sz w:val="20"/>
          <w:szCs w:val="20"/>
          <w:lang w:val="es-BO"/>
        </w:rPr>
        <w:t>ENTIDAD</w:t>
      </w:r>
      <w:r w:rsidRPr="00BE7172">
        <w:rPr>
          <w:rFonts w:ascii="Arial" w:hAnsi="Arial" w:cs="Arial"/>
          <w:b/>
          <w:sz w:val="20"/>
          <w:szCs w:val="20"/>
          <w:lang w:val="es-BO"/>
        </w:rPr>
        <w:t>.</w:t>
      </w:r>
    </w:p>
    <w:p w14:paraId="61729655" w14:textId="77777777" w:rsidR="00BE7172" w:rsidRPr="00BE7172" w:rsidRDefault="00BE7172" w:rsidP="00BE7172">
      <w:pPr>
        <w:jc w:val="both"/>
        <w:rPr>
          <w:rFonts w:ascii="Arial" w:hAnsi="Arial" w:cs="Arial"/>
          <w:b/>
          <w:sz w:val="20"/>
          <w:szCs w:val="20"/>
          <w:lang w:val="es-BO"/>
        </w:rPr>
      </w:pPr>
    </w:p>
    <w:p w14:paraId="03FE14A6" w14:textId="77777777" w:rsidR="00BE7172" w:rsidRPr="00BE7172" w:rsidRDefault="00BE7172" w:rsidP="00BE7172">
      <w:pPr>
        <w:jc w:val="both"/>
        <w:rPr>
          <w:rFonts w:ascii="Arial" w:hAnsi="Arial" w:cs="Arial"/>
          <w:bCs/>
          <w:sz w:val="20"/>
          <w:szCs w:val="20"/>
          <w:lang w:val="es-BO"/>
        </w:rPr>
      </w:pPr>
      <w:r w:rsidRPr="00BE7172">
        <w:rPr>
          <w:rFonts w:ascii="Arial" w:hAnsi="Arial" w:cs="Arial"/>
          <w:bCs/>
          <w:sz w:val="20"/>
          <w:szCs w:val="20"/>
          <w:lang w:val="es-BO"/>
        </w:rPr>
        <w:t xml:space="preserve">El presente Contrato otorga a la </w:t>
      </w:r>
      <w:r w:rsidRPr="00BE7172">
        <w:rPr>
          <w:rFonts w:ascii="Arial" w:hAnsi="Arial" w:cs="Arial"/>
          <w:b/>
          <w:bCs/>
          <w:sz w:val="20"/>
          <w:szCs w:val="20"/>
          <w:lang w:val="es-BO"/>
        </w:rPr>
        <w:t>ENTIDAD</w:t>
      </w:r>
      <w:r w:rsidRPr="00BE7172">
        <w:rPr>
          <w:rFonts w:ascii="Arial" w:hAnsi="Arial" w:cs="Arial"/>
          <w:bCs/>
          <w:sz w:val="20"/>
          <w:szCs w:val="20"/>
          <w:lang w:val="es-BO"/>
        </w:rPr>
        <w:t xml:space="preserve"> el derecho de autor, de patente y cualquier derecho de propiedad industrial o intelectual sobre los documentos emergentes de la </w:t>
      </w:r>
      <w:r w:rsidRPr="00BE7172">
        <w:rPr>
          <w:rFonts w:ascii="Arial" w:hAnsi="Arial" w:cs="Arial"/>
          <w:b/>
          <w:sz w:val="20"/>
          <w:szCs w:val="20"/>
          <w:lang w:val="es-BO"/>
        </w:rPr>
        <w:t>CONSULTORÍA</w:t>
      </w:r>
      <w:r w:rsidRPr="00BE7172">
        <w:rPr>
          <w:rFonts w:ascii="Arial" w:hAnsi="Arial" w:cs="Arial"/>
          <w:bCs/>
          <w:sz w:val="20"/>
          <w:szCs w:val="20"/>
          <w:lang w:val="es-BO"/>
        </w:rPr>
        <w:t>, en cumplimiento del Contrato.</w:t>
      </w:r>
    </w:p>
    <w:p w14:paraId="456AC8A5" w14:textId="77777777" w:rsidR="00BE7172" w:rsidRPr="00BE7172" w:rsidRDefault="00BE7172" w:rsidP="00BE7172">
      <w:pPr>
        <w:jc w:val="both"/>
        <w:rPr>
          <w:rFonts w:ascii="Arial" w:hAnsi="Arial" w:cs="Arial"/>
          <w:bCs/>
          <w:sz w:val="20"/>
          <w:szCs w:val="20"/>
          <w:lang w:val="es-BO"/>
        </w:rPr>
      </w:pPr>
    </w:p>
    <w:p w14:paraId="2CA03F74"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rPr>
        <w:t xml:space="preserve">El </w:t>
      </w:r>
      <w:r w:rsidRPr="00BE7172">
        <w:rPr>
          <w:rFonts w:ascii="Arial" w:hAnsi="Arial" w:cs="Arial"/>
          <w:b/>
          <w:bCs/>
          <w:sz w:val="20"/>
          <w:szCs w:val="20"/>
        </w:rPr>
        <w:t xml:space="preserve">CONSULTOR </w:t>
      </w:r>
      <w:r w:rsidRPr="00BE7172">
        <w:rPr>
          <w:rFonts w:ascii="Arial" w:hAnsi="Arial" w:cs="Arial"/>
          <w:sz w:val="20"/>
          <w:szCs w:val="20"/>
        </w:rPr>
        <w:t xml:space="preserve">está prohibido de divulgar o revelar cualquier información física e intelectual, reservada y confidencial a la que pueda tener acceso en la ejecución del Contrato, a menos que se le haya autorizado por escrito. Esta prohibición se extiende igualmente a los empleados y representantes del </w:t>
      </w:r>
      <w:r w:rsidRPr="00BE7172">
        <w:rPr>
          <w:rFonts w:ascii="Arial" w:hAnsi="Arial" w:cs="Arial"/>
          <w:b/>
          <w:bCs/>
          <w:sz w:val="20"/>
          <w:szCs w:val="20"/>
        </w:rPr>
        <w:t>CONSULTOR</w:t>
      </w:r>
      <w:r w:rsidRPr="00BE7172">
        <w:rPr>
          <w:rFonts w:ascii="Arial" w:hAnsi="Arial" w:cs="Arial"/>
          <w:b/>
          <w:sz w:val="20"/>
          <w:szCs w:val="20"/>
          <w:lang w:val="es-BO"/>
        </w:rPr>
        <w:t>.</w:t>
      </w:r>
    </w:p>
    <w:p w14:paraId="1AAF12FE" w14:textId="77777777" w:rsidR="00BE7172" w:rsidRPr="00BE7172" w:rsidRDefault="00BE7172" w:rsidP="00BE7172">
      <w:pPr>
        <w:jc w:val="both"/>
        <w:rPr>
          <w:rFonts w:ascii="Arial" w:hAnsi="Arial" w:cs="Arial"/>
          <w:sz w:val="20"/>
          <w:szCs w:val="20"/>
        </w:rPr>
      </w:pPr>
    </w:p>
    <w:p w14:paraId="4978698C" w14:textId="77777777" w:rsidR="00BE7172" w:rsidRPr="00BE7172" w:rsidRDefault="00BE7172" w:rsidP="00BE7172">
      <w:pPr>
        <w:jc w:val="both"/>
        <w:rPr>
          <w:rFonts w:ascii="Arial" w:hAnsi="Arial" w:cs="Arial"/>
          <w:b/>
          <w:sz w:val="20"/>
          <w:szCs w:val="20"/>
          <w:lang w:val="es-BO"/>
        </w:rPr>
      </w:pPr>
      <w:r w:rsidRPr="00BE7172">
        <w:rPr>
          <w:rFonts w:ascii="Arial" w:hAnsi="Arial" w:cs="Arial"/>
          <w:b/>
          <w:sz w:val="20"/>
          <w:szCs w:val="20"/>
        </w:rPr>
        <w:t xml:space="preserve">CLÁUSULA VIGÉSIMA PRIMERA.- </w:t>
      </w:r>
      <w:r w:rsidRPr="00BE7172">
        <w:rPr>
          <w:rFonts w:ascii="Arial" w:hAnsi="Arial" w:cs="Arial"/>
          <w:b/>
          <w:sz w:val="20"/>
          <w:szCs w:val="20"/>
          <w:lang w:val="es-BO"/>
        </w:rPr>
        <w:t>(RESPONSABILIDAD Y OBLIGACIONES DEL CONSULTOR)</w:t>
      </w:r>
    </w:p>
    <w:p w14:paraId="2B760072" w14:textId="77777777" w:rsidR="00BE7172" w:rsidRPr="00BE7172" w:rsidRDefault="00BE7172" w:rsidP="00BE7172">
      <w:pPr>
        <w:jc w:val="both"/>
        <w:rPr>
          <w:rFonts w:ascii="Arial" w:hAnsi="Arial" w:cs="Arial"/>
          <w:b/>
          <w:sz w:val="20"/>
          <w:szCs w:val="20"/>
          <w:lang w:val="es-BO"/>
        </w:rPr>
      </w:pPr>
    </w:p>
    <w:p w14:paraId="68FBCE0F" w14:textId="77777777" w:rsidR="00BE7172" w:rsidRPr="00BE7172" w:rsidRDefault="00BE7172" w:rsidP="00BE7172">
      <w:pPr>
        <w:pStyle w:val="Prrafodelista"/>
        <w:numPr>
          <w:ilvl w:val="1"/>
          <w:numId w:val="67"/>
        </w:numPr>
        <w:jc w:val="both"/>
        <w:rPr>
          <w:rFonts w:ascii="Arial" w:hAnsi="Arial" w:cs="Arial"/>
          <w:lang w:val="es-BO"/>
        </w:rPr>
      </w:pPr>
      <w:r w:rsidRPr="00BE7172">
        <w:rPr>
          <w:rFonts w:ascii="Arial" w:hAnsi="Arial" w:cs="Arial"/>
          <w:b/>
          <w:lang w:val="es-BO"/>
        </w:rPr>
        <w:t>Responsabilidad Técnica:</w:t>
      </w:r>
      <w:r w:rsidRPr="00BE7172">
        <w:rPr>
          <w:rFonts w:ascii="Arial" w:hAnsi="Arial" w:cs="Arial"/>
          <w:lang w:val="es-BO"/>
        </w:rPr>
        <w:t xml:space="preserve"> EL </w:t>
      </w:r>
      <w:r w:rsidRPr="00BE7172">
        <w:rPr>
          <w:rFonts w:ascii="Arial" w:hAnsi="Arial" w:cs="Arial"/>
          <w:b/>
          <w:lang w:val="es-BO"/>
        </w:rPr>
        <w:t>CONSULTOR</w:t>
      </w:r>
      <w:r w:rsidRPr="00BE7172">
        <w:rPr>
          <w:rFonts w:ascii="Arial" w:hAnsi="Arial" w:cs="Arial"/>
          <w:lang w:val="es-BO"/>
        </w:rPr>
        <w:t xml:space="preserve"> asume la responsabilidad técnica absoluta, de los servicios profesionales prestados bajo el presente contrato, conforme lo establecido en los Términos de Referencia y su propuesta. </w:t>
      </w:r>
    </w:p>
    <w:p w14:paraId="1F1CFB94" w14:textId="77777777" w:rsidR="00BE7172" w:rsidRPr="00BE7172" w:rsidRDefault="00BE7172" w:rsidP="00BE7172">
      <w:pPr>
        <w:pStyle w:val="Prrafodelista"/>
        <w:jc w:val="both"/>
        <w:rPr>
          <w:rFonts w:ascii="Arial" w:hAnsi="Arial" w:cs="Arial"/>
          <w:lang w:val="es-BO"/>
        </w:rPr>
      </w:pPr>
    </w:p>
    <w:p w14:paraId="35EC2659" w14:textId="77777777" w:rsidR="00BE7172" w:rsidRPr="00BE7172" w:rsidRDefault="00BE7172" w:rsidP="00BE7172">
      <w:pPr>
        <w:pStyle w:val="Prrafodelista"/>
        <w:numPr>
          <w:ilvl w:val="1"/>
          <w:numId w:val="67"/>
        </w:numPr>
        <w:jc w:val="both"/>
        <w:rPr>
          <w:rFonts w:ascii="Arial" w:hAnsi="Arial" w:cs="Arial"/>
          <w:lang w:val="es-BO"/>
        </w:rPr>
      </w:pPr>
      <w:r w:rsidRPr="00BE7172">
        <w:rPr>
          <w:rFonts w:ascii="Arial" w:hAnsi="Arial" w:cs="Arial"/>
          <w:b/>
          <w:lang w:val="es-BO"/>
        </w:rPr>
        <w:t xml:space="preserve">Responsabilidad Civil: </w:t>
      </w:r>
      <w:r w:rsidRPr="00BE7172">
        <w:rPr>
          <w:rFonts w:ascii="Arial" w:hAnsi="Arial" w:cs="Arial"/>
          <w:lang w:val="es-BO"/>
        </w:rPr>
        <w:t xml:space="preserve">El </w:t>
      </w:r>
      <w:r w:rsidRPr="00BE7172">
        <w:rPr>
          <w:rFonts w:ascii="Arial" w:hAnsi="Arial" w:cs="Arial"/>
          <w:b/>
          <w:lang w:val="es-BO"/>
        </w:rPr>
        <w:t>CONSULTOR</w:t>
      </w:r>
      <w:r w:rsidRPr="00BE7172">
        <w:rPr>
          <w:rFonts w:ascii="Arial" w:hAnsi="Arial" w:cs="Arial"/>
          <w:lang w:val="es-BO"/>
        </w:rPr>
        <w:t xml:space="preserve"> será el único responsable por reclamos judiciales y/o extrajudiciales efectuados por terceras personas que resulten de actos u omisiones relacionadas exclusivamente con la prestación del servicio bajo este Contrato.</w:t>
      </w:r>
    </w:p>
    <w:p w14:paraId="3F87E60B" w14:textId="77777777" w:rsidR="00BE7172" w:rsidRPr="00BE7172" w:rsidRDefault="00BE7172" w:rsidP="00BE7172">
      <w:pPr>
        <w:jc w:val="both"/>
        <w:rPr>
          <w:rFonts w:ascii="Arial" w:hAnsi="Arial" w:cs="Arial"/>
          <w:sz w:val="20"/>
          <w:szCs w:val="20"/>
          <w:lang w:val="es-BO"/>
        </w:rPr>
      </w:pPr>
    </w:p>
    <w:p w14:paraId="5B91194C"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rPr>
        <w:t>CLÁUSULA VIGÉSIMA</w:t>
      </w:r>
      <w:r w:rsidRPr="00BE7172">
        <w:rPr>
          <w:rFonts w:ascii="Arial" w:hAnsi="Arial" w:cs="Arial"/>
          <w:b/>
          <w:sz w:val="20"/>
          <w:szCs w:val="20"/>
          <w:lang w:val="es-BO"/>
        </w:rPr>
        <w:t xml:space="preserve"> SEGUNDA</w:t>
      </w:r>
      <w:r w:rsidRPr="00BE7172">
        <w:rPr>
          <w:rFonts w:ascii="Arial" w:hAnsi="Arial" w:cs="Arial"/>
          <w:b/>
          <w:sz w:val="20"/>
          <w:szCs w:val="20"/>
        </w:rPr>
        <w:t xml:space="preserve">.- </w:t>
      </w:r>
      <w:r w:rsidRPr="00BE7172">
        <w:rPr>
          <w:rFonts w:ascii="Arial" w:hAnsi="Arial" w:cs="Arial"/>
          <w:b/>
          <w:sz w:val="20"/>
          <w:szCs w:val="20"/>
          <w:lang w:val="es-BO"/>
        </w:rPr>
        <w:t>(CUMPLIMIENTO DE LEYES LABORALES</w:t>
      </w:r>
      <w:r w:rsidRPr="00BE7172">
        <w:rPr>
          <w:rFonts w:ascii="Arial" w:hAnsi="Arial" w:cs="Arial"/>
          <w:b/>
          <w:bCs/>
          <w:sz w:val="20"/>
          <w:szCs w:val="20"/>
          <w:lang w:val="es-BO"/>
        </w:rPr>
        <w:t xml:space="preserve">) </w:t>
      </w: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xml:space="preserve"> deberá dar estricto cumplimiento a la legislación laboral y social vigente en el Estado Plurinacional de Bolivia, respecto a su personal.</w:t>
      </w:r>
    </w:p>
    <w:p w14:paraId="688468A0" w14:textId="77777777" w:rsidR="00BE7172" w:rsidRPr="00BE7172" w:rsidRDefault="00BE7172" w:rsidP="00BE7172">
      <w:pPr>
        <w:jc w:val="both"/>
        <w:rPr>
          <w:rFonts w:ascii="Arial" w:hAnsi="Arial" w:cs="Arial"/>
          <w:sz w:val="20"/>
          <w:szCs w:val="20"/>
          <w:lang w:val="es-BO"/>
        </w:rPr>
      </w:pPr>
    </w:p>
    <w:p w14:paraId="3AAEB12B" w14:textId="77777777" w:rsidR="00BE7172" w:rsidRPr="00BE7172" w:rsidRDefault="00BE7172" w:rsidP="00BE7172">
      <w:pPr>
        <w:autoSpaceDE w:val="0"/>
        <w:autoSpaceDN w:val="0"/>
        <w:adjustRightInd w:val="0"/>
        <w:jc w:val="both"/>
        <w:rPr>
          <w:rFonts w:ascii="Arial" w:hAnsi="Arial" w:cs="Arial"/>
          <w:b/>
          <w:bCs/>
          <w:sz w:val="20"/>
          <w:szCs w:val="20"/>
          <w:lang w:val="es-BO"/>
        </w:rPr>
      </w:pPr>
      <w:r w:rsidRPr="00BE7172">
        <w:rPr>
          <w:rFonts w:ascii="Arial" w:hAnsi="Arial" w:cs="Arial"/>
          <w:sz w:val="20"/>
          <w:szCs w:val="20"/>
          <w:lang w:val="es-BO"/>
        </w:rPr>
        <w:t>EL</w:t>
      </w:r>
      <w:r w:rsidRPr="00BE7172">
        <w:rPr>
          <w:rFonts w:ascii="Arial" w:hAnsi="Arial" w:cs="Arial"/>
          <w:b/>
          <w:sz w:val="20"/>
          <w:szCs w:val="20"/>
          <w:lang w:val="es-BO"/>
        </w:rPr>
        <w:t xml:space="preserve"> CONSULTOR </w:t>
      </w:r>
      <w:r w:rsidRPr="00BE7172">
        <w:rPr>
          <w:rFonts w:ascii="Arial" w:hAnsi="Arial" w:cs="Arial"/>
          <w:sz w:val="20"/>
          <w:szCs w:val="20"/>
          <w:lang w:val="es-BO"/>
        </w:rPr>
        <w:t xml:space="preserve">será responsable y deberá mantener a la </w:t>
      </w:r>
      <w:r w:rsidRPr="00BE7172">
        <w:rPr>
          <w:rFonts w:ascii="Arial" w:hAnsi="Arial" w:cs="Arial"/>
          <w:b/>
          <w:sz w:val="20"/>
          <w:szCs w:val="20"/>
          <w:lang w:val="es-BO"/>
        </w:rPr>
        <w:t>ENTIDAD</w:t>
      </w:r>
      <w:r w:rsidRPr="00BE7172">
        <w:rPr>
          <w:rFonts w:ascii="Arial" w:hAnsi="Arial" w:cs="Arial"/>
          <w:sz w:val="20"/>
          <w:szCs w:val="20"/>
          <w:lang w:val="es-BO"/>
        </w:rPr>
        <w:t xml:space="preserve"> exonerada contra cualquier multa o penalidad de cualquier tipo o naturaleza que fuera impuesta por causa de incumplimiento o infracción de dicha legislación laboral o social.</w:t>
      </w:r>
    </w:p>
    <w:p w14:paraId="5ACF9FCD" w14:textId="77777777" w:rsidR="00BE7172" w:rsidRPr="00BE7172" w:rsidRDefault="00BE7172" w:rsidP="00BE7172">
      <w:pPr>
        <w:jc w:val="both"/>
        <w:rPr>
          <w:rFonts w:ascii="Arial" w:hAnsi="Arial" w:cs="Arial"/>
          <w:b/>
          <w:sz w:val="20"/>
          <w:szCs w:val="20"/>
        </w:rPr>
      </w:pPr>
    </w:p>
    <w:p w14:paraId="6A326BDD" w14:textId="77777777" w:rsidR="00BE7172" w:rsidRPr="00BE7172" w:rsidRDefault="00BE7172" w:rsidP="00BE7172">
      <w:pPr>
        <w:jc w:val="both"/>
        <w:rPr>
          <w:rFonts w:ascii="Arial" w:hAnsi="Arial" w:cs="Arial"/>
          <w:sz w:val="20"/>
          <w:szCs w:val="20"/>
        </w:rPr>
      </w:pPr>
      <w:r w:rsidRPr="00BE7172">
        <w:rPr>
          <w:rFonts w:ascii="Arial" w:hAnsi="Arial" w:cs="Arial"/>
          <w:sz w:val="20"/>
          <w:szCs w:val="20"/>
          <w:lang w:val="es-BO"/>
        </w:rPr>
        <w:t>EL</w:t>
      </w:r>
      <w:r w:rsidRPr="00BE7172">
        <w:rPr>
          <w:rFonts w:ascii="Arial" w:hAnsi="Arial" w:cs="Arial"/>
          <w:b/>
          <w:sz w:val="20"/>
          <w:szCs w:val="20"/>
          <w:lang w:val="es-BO"/>
        </w:rPr>
        <w:t xml:space="preserve"> CONSULTOR </w:t>
      </w:r>
      <w:r w:rsidRPr="00BE7172">
        <w:rPr>
          <w:rFonts w:ascii="Arial" w:hAnsi="Arial" w:cs="Arial"/>
          <w:sz w:val="20"/>
          <w:szCs w:val="20"/>
        </w:rPr>
        <w:t>será directa y exclusivamente responsable de adoptar los protocolos de bioseguridad para la prevención del contagio del COVID-19.</w:t>
      </w:r>
    </w:p>
    <w:p w14:paraId="2B60E8CF" w14:textId="77777777" w:rsidR="00BE7172" w:rsidRPr="00BE7172" w:rsidRDefault="00BE7172" w:rsidP="00BE7172">
      <w:pPr>
        <w:jc w:val="both"/>
        <w:rPr>
          <w:rFonts w:ascii="Arial" w:hAnsi="Arial" w:cs="Arial"/>
          <w:b/>
          <w:sz w:val="20"/>
          <w:szCs w:val="20"/>
        </w:rPr>
      </w:pPr>
    </w:p>
    <w:p w14:paraId="3FD019C7" w14:textId="77777777" w:rsidR="00BE7172" w:rsidRPr="00BE7172" w:rsidRDefault="00BE7172" w:rsidP="00BE7172">
      <w:pPr>
        <w:jc w:val="both"/>
        <w:rPr>
          <w:rFonts w:ascii="Arial" w:hAnsi="Arial" w:cs="Arial"/>
          <w:sz w:val="20"/>
          <w:szCs w:val="20"/>
          <w:lang w:val="es-BO"/>
        </w:rPr>
      </w:pPr>
      <w:r w:rsidRPr="00BE7172">
        <w:rPr>
          <w:rFonts w:ascii="Arial" w:hAnsi="Arial" w:cs="Arial"/>
          <w:b/>
          <w:sz w:val="20"/>
          <w:szCs w:val="20"/>
          <w:lang w:val="es-BO"/>
        </w:rPr>
        <w:t>CLÁUSULA VIGÉSIMA TERCERA.- (CAUSAS DE FUERZA MAYOR Y/O CASO FORTUITO).</w:t>
      </w:r>
      <w:r w:rsidRPr="00BE7172">
        <w:rPr>
          <w:rFonts w:ascii="Arial" w:hAnsi="Arial" w:cs="Arial"/>
          <w:sz w:val="20"/>
          <w:szCs w:val="20"/>
          <w:lang w:val="es-BO"/>
        </w:rPr>
        <w:t xml:space="preserve"> Con el fin de exceptuar al </w:t>
      </w:r>
      <w:r w:rsidRPr="00BE7172">
        <w:rPr>
          <w:rFonts w:ascii="Arial" w:hAnsi="Arial" w:cs="Arial"/>
          <w:b/>
          <w:sz w:val="20"/>
          <w:szCs w:val="20"/>
          <w:lang w:val="es-BO"/>
        </w:rPr>
        <w:t>CONSULTOR</w:t>
      </w:r>
      <w:r w:rsidRPr="00BE7172">
        <w:rPr>
          <w:rFonts w:ascii="Arial" w:hAnsi="Arial" w:cs="Arial"/>
          <w:sz w:val="20"/>
          <w:szCs w:val="20"/>
          <w:lang w:val="es-BO"/>
        </w:rPr>
        <w:t xml:space="preserve"> de determinadas responsabilidades por mora o incumplimiento del presente contrato, la </w:t>
      </w:r>
      <w:r w:rsidRPr="00BE7172">
        <w:rPr>
          <w:rFonts w:ascii="Arial" w:hAnsi="Arial" w:cs="Arial"/>
          <w:b/>
          <w:bCs/>
          <w:sz w:val="20"/>
          <w:szCs w:val="20"/>
          <w:lang w:val="es-BO"/>
        </w:rPr>
        <w:t>CONTRAPARTE</w:t>
      </w:r>
      <w:r w:rsidRPr="00BE7172">
        <w:rPr>
          <w:rFonts w:ascii="Arial" w:hAnsi="Arial" w:cs="Arial"/>
          <w:sz w:val="20"/>
          <w:szCs w:val="20"/>
          <w:lang w:val="es-BO"/>
        </w:rPr>
        <w:t xml:space="preserve"> tendrá la facultad de calificar las causas de fuerza mayor, caso fortuito u otras casusas debidamente justificadas, que pudieran tener efectiva consecuencia sobre el cumplimiento del presente Contrato.</w:t>
      </w:r>
    </w:p>
    <w:p w14:paraId="2D79B332" w14:textId="77777777" w:rsidR="00BE7172" w:rsidRPr="00BE7172" w:rsidRDefault="00BE7172" w:rsidP="00BE7172">
      <w:pPr>
        <w:jc w:val="both"/>
        <w:rPr>
          <w:rFonts w:ascii="Arial" w:hAnsi="Arial" w:cs="Arial"/>
          <w:sz w:val="20"/>
          <w:szCs w:val="20"/>
          <w:lang w:val="es-BO"/>
        </w:rPr>
      </w:pPr>
    </w:p>
    <w:p w14:paraId="30DC5F14"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1385AE9" w14:textId="77777777" w:rsidR="00BE7172" w:rsidRPr="00BE7172" w:rsidRDefault="00BE7172" w:rsidP="00BE7172">
      <w:pPr>
        <w:jc w:val="both"/>
        <w:rPr>
          <w:rFonts w:ascii="Arial" w:hAnsi="Arial" w:cs="Arial"/>
          <w:sz w:val="20"/>
          <w:szCs w:val="20"/>
          <w:lang w:val="es-BO"/>
        </w:rPr>
      </w:pPr>
    </w:p>
    <w:p w14:paraId="3A044B8D"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Para que cualquiera de estos hechos puedan constituir justificación de impedimento o demora en el cumplimiento de la </w:t>
      </w:r>
      <w:r w:rsidRPr="00BE7172">
        <w:rPr>
          <w:rFonts w:ascii="Arial" w:hAnsi="Arial" w:cs="Arial"/>
          <w:b/>
          <w:sz w:val="20"/>
          <w:szCs w:val="20"/>
          <w:lang w:val="es-BO"/>
        </w:rPr>
        <w:t xml:space="preserve">CONSULTORÍA </w:t>
      </w:r>
      <w:r w:rsidRPr="00BE7172">
        <w:rPr>
          <w:rFonts w:ascii="Arial" w:hAnsi="Arial" w:cs="Arial"/>
          <w:sz w:val="20"/>
          <w:szCs w:val="20"/>
          <w:lang w:val="es-BO"/>
        </w:rPr>
        <w:t>o</w:t>
      </w:r>
      <w:r w:rsidRPr="00BE7172">
        <w:rPr>
          <w:rFonts w:ascii="Arial" w:hAnsi="Arial" w:cs="Arial"/>
          <w:b/>
          <w:sz w:val="20"/>
          <w:szCs w:val="20"/>
          <w:lang w:val="es-BO"/>
        </w:rPr>
        <w:t xml:space="preserve"> </w:t>
      </w:r>
      <w:r w:rsidRPr="00BE7172">
        <w:rPr>
          <w:rFonts w:ascii="Arial" w:hAnsi="Arial" w:cs="Arial"/>
          <w:sz w:val="20"/>
          <w:szCs w:val="20"/>
          <w:lang w:val="es-BO"/>
        </w:rPr>
        <w:t xml:space="preserve">el cronograma de servicios, de manera obligatoria y justificada el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deberá solicitar a la </w:t>
      </w:r>
      <w:r w:rsidRPr="00BE7172">
        <w:rPr>
          <w:rFonts w:ascii="Arial" w:hAnsi="Arial" w:cs="Arial"/>
          <w:b/>
          <w:bCs/>
          <w:sz w:val="20"/>
          <w:szCs w:val="20"/>
          <w:lang w:val="es-BO"/>
        </w:rPr>
        <w:t xml:space="preserve">CONTRAPARTE </w:t>
      </w:r>
      <w:r w:rsidRPr="00BE7172">
        <w:rPr>
          <w:rFonts w:ascii="Arial" w:hAnsi="Arial" w:cs="Arial"/>
          <w:bCs/>
          <w:sz w:val="20"/>
          <w:szCs w:val="20"/>
          <w:lang w:val="es-BO"/>
        </w:rPr>
        <w:t xml:space="preserve">la emisión de un </w:t>
      </w:r>
      <w:r w:rsidRPr="00BE7172">
        <w:rPr>
          <w:rFonts w:ascii="Arial" w:hAnsi="Arial" w:cs="Arial"/>
          <w:sz w:val="20"/>
          <w:szCs w:val="20"/>
          <w:lang w:val="es-BO"/>
        </w:rPr>
        <w:t xml:space="preserve">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w:t>
      </w:r>
      <w:proofErr w:type="gramStart"/>
      <w:r w:rsidRPr="00BE7172">
        <w:rPr>
          <w:rFonts w:ascii="Arial" w:hAnsi="Arial" w:cs="Arial"/>
          <w:sz w:val="20"/>
          <w:szCs w:val="20"/>
          <w:lang w:val="es-BO"/>
        </w:rPr>
        <w:t>prestación</w:t>
      </w:r>
      <w:proofErr w:type="gramEnd"/>
      <w:r w:rsidRPr="00BE7172">
        <w:rPr>
          <w:rFonts w:ascii="Arial" w:hAnsi="Arial" w:cs="Arial"/>
          <w:sz w:val="20"/>
          <w:szCs w:val="20"/>
          <w:lang w:val="es-BO"/>
        </w:rPr>
        <w:t>.</w:t>
      </w:r>
    </w:p>
    <w:p w14:paraId="51D32ED2" w14:textId="77777777" w:rsidR="00BE7172" w:rsidRPr="00BE7172" w:rsidRDefault="00BE7172" w:rsidP="00BE7172">
      <w:pPr>
        <w:jc w:val="both"/>
        <w:rPr>
          <w:rFonts w:ascii="Arial" w:hAnsi="Arial" w:cs="Arial"/>
          <w:sz w:val="20"/>
          <w:szCs w:val="20"/>
          <w:lang w:val="es-BO"/>
        </w:rPr>
      </w:pPr>
    </w:p>
    <w:p w14:paraId="2DB81CE2" w14:textId="77777777" w:rsidR="00BE7172" w:rsidRPr="00BE7172" w:rsidRDefault="00BE7172" w:rsidP="00BE7172">
      <w:pPr>
        <w:jc w:val="both"/>
        <w:rPr>
          <w:rFonts w:ascii="Arial" w:hAnsi="Arial" w:cs="Arial"/>
          <w:spacing w:val="-3"/>
          <w:sz w:val="20"/>
          <w:szCs w:val="20"/>
          <w:lang w:val="es-BO"/>
        </w:rPr>
      </w:pPr>
      <w:r w:rsidRPr="00BE7172">
        <w:rPr>
          <w:rFonts w:ascii="Arial" w:hAnsi="Arial" w:cs="Arial"/>
          <w:sz w:val="20"/>
          <w:szCs w:val="20"/>
          <w:lang w:val="es-BO"/>
        </w:rPr>
        <w:t xml:space="preserve">La </w:t>
      </w:r>
      <w:r w:rsidRPr="00BE7172">
        <w:rPr>
          <w:rFonts w:ascii="Arial" w:hAnsi="Arial" w:cs="Arial"/>
          <w:b/>
          <w:sz w:val="20"/>
          <w:szCs w:val="20"/>
          <w:lang w:val="es-BO"/>
        </w:rPr>
        <w:t xml:space="preserve">CONTRAPARTE </w:t>
      </w:r>
      <w:r w:rsidRPr="00BE7172">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BE7172">
        <w:rPr>
          <w:rFonts w:ascii="Arial" w:hAnsi="Arial" w:cs="Arial"/>
          <w:spacing w:val="-3"/>
          <w:sz w:val="20"/>
          <w:szCs w:val="20"/>
          <w:lang w:val="es-BO"/>
        </w:rPr>
        <w:t xml:space="preserve"> En caso de aceptación expresa o tácita y según corresponda, se procederá a exonerar al </w:t>
      </w:r>
      <w:r w:rsidRPr="00BE7172">
        <w:rPr>
          <w:rFonts w:ascii="Arial" w:hAnsi="Arial" w:cs="Arial"/>
          <w:b/>
          <w:spacing w:val="-3"/>
          <w:sz w:val="20"/>
          <w:szCs w:val="20"/>
          <w:lang w:val="es-BO"/>
        </w:rPr>
        <w:t xml:space="preserve">CONSULTOR </w:t>
      </w:r>
      <w:r w:rsidRPr="00BE7172">
        <w:rPr>
          <w:rFonts w:ascii="Arial" w:hAnsi="Arial" w:cs="Arial"/>
          <w:spacing w:val="-3"/>
          <w:sz w:val="20"/>
          <w:szCs w:val="20"/>
          <w:lang w:val="es-BO"/>
        </w:rPr>
        <w:t>del pago de multas.</w:t>
      </w:r>
    </w:p>
    <w:p w14:paraId="0B38E7D7" w14:textId="77777777" w:rsidR="00BE7172" w:rsidRPr="00BE7172" w:rsidRDefault="00BE7172" w:rsidP="00BE7172">
      <w:pPr>
        <w:jc w:val="both"/>
        <w:rPr>
          <w:rFonts w:ascii="Arial" w:hAnsi="Arial" w:cs="Arial"/>
          <w:spacing w:val="-3"/>
          <w:sz w:val="20"/>
          <w:szCs w:val="20"/>
          <w:lang w:val="es-BO"/>
        </w:rPr>
      </w:pPr>
    </w:p>
    <w:p w14:paraId="2122DF80" w14:textId="77777777" w:rsidR="00BE7172" w:rsidRPr="00BE7172" w:rsidRDefault="00BE7172" w:rsidP="00BE7172">
      <w:pPr>
        <w:jc w:val="both"/>
        <w:rPr>
          <w:rFonts w:ascii="Arial" w:hAnsi="Arial" w:cs="Arial"/>
          <w:sz w:val="20"/>
          <w:szCs w:val="20"/>
          <w:lang w:val="es-BO"/>
        </w:rPr>
      </w:pPr>
      <w:r w:rsidRPr="00BE7172">
        <w:rPr>
          <w:rFonts w:ascii="Arial" w:hAnsi="Arial" w:cs="Arial"/>
          <w:spacing w:val="-3"/>
          <w:sz w:val="20"/>
          <w:szCs w:val="20"/>
          <w:lang w:val="es-BO"/>
        </w:rPr>
        <w:t xml:space="preserve">El </w:t>
      </w:r>
      <w:r w:rsidRPr="00BE7172">
        <w:rPr>
          <w:rFonts w:ascii="Arial" w:hAnsi="Arial" w:cs="Arial"/>
          <w:b/>
          <w:spacing w:val="-3"/>
          <w:sz w:val="20"/>
          <w:szCs w:val="20"/>
          <w:lang w:val="es-BO"/>
        </w:rPr>
        <w:t>CONSULTOR</w:t>
      </w:r>
      <w:r w:rsidRPr="00BE7172">
        <w:rPr>
          <w:rFonts w:ascii="Arial" w:hAnsi="Arial" w:cs="Arial"/>
          <w:spacing w:val="-3"/>
          <w:sz w:val="20"/>
          <w:szCs w:val="20"/>
          <w:lang w:val="es-BO"/>
        </w:rPr>
        <w:t xml:space="preserve">, con la aceptación del impedimento emitida por la </w:t>
      </w:r>
      <w:r w:rsidRPr="00BE7172">
        <w:rPr>
          <w:rFonts w:ascii="Arial" w:hAnsi="Arial" w:cs="Arial"/>
          <w:b/>
          <w:spacing w:val="-3"/>
          <w:sz w:val="20"/>
          <w:szCs w:val="20"/>
          <w:lang w:val="es-BO"/>
        </w:rPr>
        <w:t>CONTRAPARTE</w:t>
      </w:r>
      <w:r w:rsidRPr="00BE7172">
        <w:rPr>
          <w:rFonts w:ascii="Arial" w:hAnsi="Arial" w:cs="Arial"/>
          <w:spacing w:val="-3"/>
          <w:sz w:val="20"/>
          <w:szCs w:val="20"/>
          <w:lang w:val="es-BO"/>
        </w:rPr>
        <w:t xml:space="preserve">, podrá solicitar a la </w:t>
      </w:r>
      <w:r w:rsidRPr="00BE7172">
        <w:rPr>
          <w:rFonts w:ascii="Arial" w:hAnsi="Arial" w:cs="Arial"/>
          <w:b/>
          <w:spacing w:val="-3"/>
          <w:sz w:val="20"/>
          <w:szCs w:val="20"/>
          <w:lang w:val="es-BO"/>
        </w:rPr>
        <w:t>ENTIDAD</w:t>
      </w:r>
      <w:r w:rsidRPr="00BE7172">
        <w:rPr>
          <w:rFonts w:ascii="Arial" w:hAnsi="Arial" w:cs="Arial"/>
          <w:spacing w:val="-3"/>
          <w:sz w:val="20"/>
          <w:szCs w:val="20"/>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51E4F469" w14:textId="77777777" w:rsidR="00BE7172" w:rsidRPr="00BE7172" w:rsidRDefault="00BE7172" w:rsidP="00BE7172">
      <w:pPr>
        <w:jc w:val="both"/>
        <w:rPr>
          <w:rFonts w:ascii="Arial" w:hAnsi="Arial" w:cs="Arial"/>
          <w:sz w:val="20"/>
          <w:szCs w:val="20"/>
          <w:lang w:val="es-BO"/>
        </w:rPr>
      </w:pPr>
    </w:p>
    <w:p w14:paraId="578141DA"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La solicitud del </w:t>
      </w:r>
      <w:r w:rsidRPr="00BE7172">
        <w:rPr>
          <w:rFonts w:ascii="Arial" w:hAnsi="Arial" w:cs="Arial"/>
          <w:b/>
          <w:sz w:val="20"/>
          <w:szCs w:val="20"/>
          <w:lang w:val="es-BO"/>
        </w:rPr>
        <w:t>CONSULTOR</w:t>
      </w:r>
      <w:r w:rsidRPr="00BE7172">
        <w:rPr>
          <w:rFonts w:ascii="Arial" w:hAnsi="Arial" w:cs="Arial"/>
          <w:sz w:val="20"/>
          <w:szCs w:val="20"/>
          <w:lang w:val="es-BO"/>
        </w:rPr>
        <w:t xml:space="preserve">, para la calificación de los hechos de impedimento, como causas de fuerza mayor, caso fortuito u otras causas debidamente justificadas no serán consideradas como reclamos. </w:t>
      </w:r>
    </w:p>
    <w:p w14:paraId="14C81CA4" w14:textId="77777777" w:rsidR="00BE7172" w:rsidRPr="00BE7172" w:rsidRDefault="00BE7172" w:rsidP="00BE7172">
      <w:pPr>
        <w:jc w:val="both"/>
        <w:rPr>
          <w:rFonts w:ascii="Arial" w:hAnsi="Arial" w:cs="Arial"/>
          <w:b/>
          <w:sz w:val="20"/>
          <w:szCs w:val="20"/>
        </w:rPr>
      </w:pPr>
    </w:p>
    <w:p w14:paraId="5BFF8E40" w14:textId="77777777" w:rsidR="00BE7172" w:rsidRPr="00BE7172" w:rsidRDefault="00BE7172" w:rsidP="00BE7172">
      <w:pPr>
        <w:jc w:val="both"/>
        <w:rPr>
          <w:rFonts w:ascii="Arial" w:hAnsi="Arial" w:cs="Arial"/>
          <w:b/>
          <w:sz w:val="20"/>
          <w:szCs w:val="20"/>
          <w:lang w:val="es-ES_tradnl"/>
        </w:rPr>
      </w:pPr>
      <w:r w:rsidRPr="00BE7172">
        <w:rPr>
          <w:rFonts w:ascii="Arial" w:hAnsi="Arial" w:cs="Arial"/>
          <w:b/>
          <w:sz w:val="20"/>
          <w:szCs w:val="20"/>
        </w:rPr>
        <w:t xml:space="preserve">CLÁUSULA VIGÉSIMA CUARTA.- </w:t>
      </w:r>
      <w:r w:rsidRPr="00BE7172">
        <w:rPr>
          <w:rFonts w:ascii="Arial" w:hAnsi="Arial" w:cs="Arial"/>
          <w:b/>
          <w:bCs/>
          <w:sz w:val="20"/>
          <w:szCs w:val="20"/>
        </w:rPr>
        <w:t xml:space="preserve">(TERMINACIÓN DEL CONTRATO) </w:t>
      </w:r>
      <w:r w:rsidRPr="00BE7172">
        <w:rPr>
          <w:rFonts w:ascii="Arial" w:hAnsi="Arial" w:cs="Arial"/>
          <w:sz w:val="20"/>
          <w:szCs w:val="20"/>
          <w:lang w:val="es-BO"/>
        </w:rPr>
        <w:t>El presente contrato concluirá por una de las siguientes causas:</w:t>
      </w:r>
      <w:r w:rsidRPr="00BE7172">
        <w:rPr>
          <w:rFonts w:ascii="Arial" w:hAnsi="Arial" w:cs="Arial"/>
          <w:sz w:val="20"/>
          <w:szCs w:val="20"/>
          <w:lang w:val="es-ES_tradnl"/>
        </w:rPr>
        <w:t xml:space="preserve"> </w:t>
      </w:r>
    </w:p>
    <w:p w14:paraId="760122CF" w14:textId="77777777" w:rsidR="00BE7172" w:rsidRPr="00BE7172" w:rsidRDefault="00BE7172" w:rsidP="00BE7172">
      <w:pPr>
        <w:autoSpaceDE w:val="0"/>
        <w:autoSpaceDN w:val="0"/>
        <w:adjustRightInd w:val="0"/>
        <w:jc w:val="both"/>
        <w:rPr>
          <w:rFonts w:ascii="Arial" w:hAnsi="Arial" w:cs="Arial"/>
          <w:sz w:val="20"/>
          <w:szCs w:val="20"/>
        </w:rPr>
      </w:pPr>
    </w:p>
    <w:p w14:paraId="24A15F2E" w14:textId="77777777" w:rsidR="00BE7172" w:rsidRPr="00BE7172" w:rsidRDefault="00BE7172" w:rsidP="00BE7172">
      <w:pPr>
        <w:numPr>
          <w:ilvl w:val="1"/>
          <w:numId w:val="68"/>
        </w:numPr>
        <w:autoSpaceDE w:val="0"/>
        <w:autoSpaceDN w:val="0"/>
        <w:adjustRightInd w:val="0"/>
        <w:jc w:val="both"/>
        <w:rPr>
          <w:rFonts w:ascii="Arial" w:hAnsi="Arial" w:cs="Arial"/>
          <w:sz w:val="20"/>
          <w:szCs w:val="20"/>
          <w:lang w:val="es-ES_tradnl"/>
        </w:rPr>
      </w:pPr>
      <w:r w:rsidRPr="00BE7172">
        <w:rPr>
          <w:rFonts w:ascii="Arial" w:hAnsi="Arial" w:cs="Arial"/>
          <w:b/>
          <w:bCs/>
          <w:sz w:val="20"/>
          <w:szCs w:val="20"/>
        </w:rPr>
        <w:t>Por Cumplimiento de Contrato:</w:t>
      </w:r>
      <w:r w:rsidRPr="00BE7172">
        <w:rPr>
          <w:rFonts w:ascii="Arial" w:hAnsi="Arial" w:cs="Arial"/>
          <w:bCs/>
          <w:sz w:val="20"/>
          <w:szCs w:val="20"/>
        </w:rPr>
        <w:t xml:space="preserve"> Forma ordinario de cumplimiento, donde la</w:t>
      </w:r>
      <w:r w:rsidRPr="00BE7172">
        <w:rPr>
          <w:rFonts w:ascii="Arial" w:hAnsi="Arial" w:cs="Arial"/>
          <w:sz w:val="20"/>
          <w:szCs w:val="20"/>
          <w:lang w:val="es-ES_tradnl"/>
        </w:rPr>
        <w:t xml:space="preserve"> </w:t>
      </w:r>
      <w:r w:rsidRPr="00BE7172">
        <w:rPr>
          <w:rFonts w:ascii="Arial" w:hAnsi="Arial" w:cs="Arial"/>
          <w:b/>
          <w:sz w:val="20"/>
          <w:szCs w:val="20"/>
          <w:lang w:val="es-ES_tradnl"/>
        </w:rPr>
        <w:t>ENTIDAD</w:t>
      </w:r>
      <w:r w:rsidRPr="00BE7172">
        <w:rPr>
          <w:rFonts w:ascii="Arial" w:hAnsi="Arial" w:cs="Arial"/>
          <w:sz w:val="20"/>
          <w:szCs w:val="20"/>
          <w:lang w:val="es-ES_tradnl"/>
        </w:rPr>
        <w:t xml:space="preserve"> como el</w:t>
      </w:r>
      <w:r w:rsidRPr="00BE7172">
        <w:rPr>
          <w:rFonts w:ascii="Arial" w:hAnsi="Arial" w:cs="Arial"/>
          <w:b/>
          <w:sz w:val="20"/>
          <w:szCs w:val="20"/>
          <w:lang w:val="es-ES_tradnl"/>
        </w:rPr>
        <w:t xml:space="preserve"> CONSULTOR</w:t>
      </w:r>
      <w:r w:rsidRPr="00BE7172">
        <w:rPr>
          <w:rFonts w:ascii="Arial" w:hAnsi="Arial" w:cs="Arial"/>
          <w:sz w:val="20"/>
          <w:szCs w:val="20"/>
          <w:lang w:val="es-ES_tradnl"/>
        </w:rPr>
        <w:t xml:space="preserve"> dan por terminado el presente contrato, una vez que ambas </w:t>
      </w:r>
      <w:r w:rsidRPr="00BE7172">
        <w:rPr>
          <w:rFonts w:ascii="Arial" w:hAnsi="Arial" w:cs="Arial"/>
          <w:b/>
          <w:caps/>
          <w:sz w:val="20"/>
          <w:szCs w:val="20"/>
          <w:lang w:val="es-ES_tradnl"/>
        </w:rPr>
        <w:t>partes</w:t>
      </w:r>
      <w:r w:rsidRPr="00BE7172">
        <w:rPr>
          <w:rFonts w:ascii="Arial" w:hAnsi="Arial" w:cs="Arial"/>
          <w:sz w:val="20"/>
          <w:szCs w:val="20"/>
          <w:lang w:val="es-ES_tradnl"/>
        </w:rPr>
        <w:t xml:space="preserve"> hayan dado cumplimiento a todas las condiciones y estipulaciones contenidas en el mismo, lo cual se hará constar en el Certificado de Cumplimiento de Contrato, emitido por la </w:t>
      </w:r>
      <w:r w:rsidRPr="00BE7172">
        <w:rPr>
          <w:rFonts w:ascii="Arial" w:hAnsi="Arial" w:cs="Arial"/>
          <w:b/>
          <w:sz w:val="20"/>
          <w:szCs w:val="20"/>
          <w:lang w:val="es-ES_tradnl"/>
        </w:rPr>
        <w:t>ENTIDAD</w:t>
      </w:r>
      <w:r w:rsidRPr="00BE7172">
        <w:rPr>
          <w:rFonts w:ascii="Arial" w:hAnsi="Arial" w:cs="Arial"/>
          <w:sz w:val="20"/>
          <w:szCs w:val="20"/>
          <w:lang w:val="es-ES_tradnl"/>
        </w:rPr>
        <w:t>.</w:t>
      </w:r>
    </w:p>
    <w:p w14:paraId="5DCD247A" w14:textId="77777777" w:rsidR="00BE7172" w:rsidRPr="00BE7172" w:rsidRDefault="00BE7172" w:rsidP="00BE7172">
      <w:pPr>
        <w:ind w:left="720"/>
        <w:jc w:val="both"/>
        <w:rPr>
          <w:rFonts w:ascii="Arial" w:hAnsi="Arial" w:cs="Arial"/>
          <w:sz w:val="20"/>
          <w:szCs w:val="20"/>
        </w:rPr>
      </w:pPr>
    </w:p>
    <w:p w14:paraId="21FD4213" w14:textId="77777777" w:rsidR="00BE7172" w:rsidRPr="00BE7172" w:rsidRDefault="00BE7172" w:rsidP="00BE7172">
      <w:pPr>
        <w:numPr>
          <w:ilvl w:val="1"/>
          <w:numId w:val="68"/>
        </w:numPr>
        <w:autoSpaceDE w:val="0"/>
        <w:autoSpaceDN w:val="0"/>
        <w:adjustRightInd w:val="0"/>
        <w:jc w:val="both"/>
        <w:rPr>
          <w:rFonts w:ascii="Arial" w:hAnsi="Arial" w:cs="Arial"/>
          <w:sz w:val="20"/>
          <w:szCs w:val="20"/>
          <w:lang w:val="es-ES_tradnl"/>
        </w:rPr>
      </w:pPr>
      <w:r w:rsidRPr="00BE7172">
        <w:rPr>
          <w:rFonts w:ascii="Arial" w:hAnsi="Arial" w:cs="Arial"/>
          <w:b/>
          <w:bCs/>
          <w:sz w:val="20"/>
          <w:szCs w:val="20"/>
        </w:rPr>
        <w:t xml:space="preserve">Por Resolución del Contrato: </w:t>
      </w:r>
      <w:r w:rsidRPr="00BE7172">
        <w:rPr>
          <w:rFonts w:ascii="Arial" w:hAnsi="Arial" w:cs="Arial"/>
          <w:sz w:val="20"/>
          <w:szCs w:val="20"/>
          <w:lang w:val="es-BO"/>
        </w:rPr>
        <w:t>Es la forma extraordinaria de terminación del contrato que procederá únicamente por las siguientes causales</w:t>
      </w:r>
      <w:r w:rsidRPr="00BE7172">
        <w:rPr>
          <w:rFonts w:ascii="Arial" w:hAnsi="Arial" w:cs="Arial"/>
          <w:sz w:val="20"/>
          <w:szCs w:val="20"/>
          <w:lang w:val="es-ES_tradnl"/>
        </w:rPr>
        <w:t>:</w:t>
      </w:r>
    </w:p>
    <w:p w14:paraId="0BDCA002" w14:textId="77777777" w:rsidR="00BE7172" w:rsidRPr="00BE7172" w:rsidRDefault="00BE7172" w:rsidP="00BE7172">
      <w:pPr>
        <w:tabs>
          <w:tab w:val="num" w:pos="900"/>
        </w:tabs>
        <w:autoSpaceDE w:val="0"/>
        <w:autoSpaceDN w:val="0"/>
        <w:adjustRightInd w:val="0"/>
        <w:jc w:val="both"/>
        <w:rPr>
          <w:rFonts w:ascii="Arial" w:hAnsi="Arial" w:cs="Arial"/>
          <w:b/>
          <w:bCs/>
          <w:sz w:val="20"/>
          <w:szCs w:val="20"/>
        </w:rPr>
      </w:pPr>
    </w:p>
    <w:p w14:paraId="29F31CAF" w14:textId="77777777" w:rsidR="00BE7172" w:rsidRPr="00BE7172" w:rsidRDefault="00BE7172" w:rsidP="00BE7172">
      <w:pPr>
        <w:numPr>
          <w:ilvl w:val="2"/>
          <w:numId w:val="68"/>
        </w:numPr>
        <w:autoSpaceDE w:val="0"/>
        <w:autoSpaceDN w:val="0"/>
        <w:adjustRightInd w:val="0"/>
        <w:ind w:left="851" w:hanging="851"/>
        <w:jc w:val="both"/>
        <w:rPr>
          <w:rFonts w:ascii="Arial" w:hAnsi="Arial" w:cs="Arial"/>
          <w:b/>
          <w:bCs/>
          <w:sz w:val="20"/>
          <w:szCs w:val="20"/>
        </w:rPr>
      </w:pPr>
      <w:r w:rsidRPr="00BE7172">
        <w:rPr>
          <w:rFonts w:ascii="Arial" w:hAnsi="Arial" w:cs="Arial"/>
          <w:b/>
          <w:bCs/>
          <w:sz w:val="20"/>
          <w:szCs w:val="20"/>
        </w:rPr>
        <w:t xml:space="preserve">Resolución a requerimiento de la ENTIDAD, por causales atribuibles al </w:t>
      </w:r>
      <w:bookmarkStart w:id="110" w:name="OLE_LINK1"/>
      <w:bookmarkStart w:id="111" w:name="OLE_LINK2"/>
      <w:r w:rsidRPr="00BE7172">
        <w:rPr>
          <w:rFonts w:ascii="Arial" w:hAnsi="Arial" w:cs="Arial"/>
          <w:b/>
          <w:bCs/>
          <w:sz w:val="20"/>
          <w:szCs w:val="20"/>
        </w:rPr>
        <w:t>CONSULTOR</w:t>
      </w:r>
      <w:bookmarkEnd w:id="110"/>
      <w:bookmarkEnd w:id="111"/>
      <w:r w:rsidRPr="00BE7172">
        <w:rPr>
          <w:rFonts w:ascii="Arial" w:hAnsi="Arial" w:cs="Arial"/>
          <w:b/>
          <w:bCs/>
          <w:sz w:val="20"/>
          <w:szCs w:val="20"/>
        </w:rPr>
        <w:t>:</w:t>
      </w:r>
    </w:p>
    <w:p w14:paraId="6EA022A3" w14:textId="77777777" w:rsidR="00BE7172" w:rsidRPr="00BE7172" w:rsidRDefault="00BE7172" w:rsidP="00BE7172">
      <w:pPr>
        <w:autoSpaceDE w:val="0"/>
        <w:autoSpaceDN w:val="0"/>
        <w:adjustRightInd w:val="0"/>
        <w:ind w:left="900"/>
        <w:jc w:val="both"/>
        <w:rPr>
          <w:rFonts w:ascii="Arial" w:hAnsi="Arial" w:cs="Arial"/>
          <w:b/>
          <w:bCs/>
          <w:sz w:val="20"/>
          <w:szCs w:val="20"/>
        </w:rPr>
      </w:pPr>
    </w:p>
    <w:p w14:paraId="105DC8D8" w14:textId="77777777" w:rsidR="00BE7172" w:rsidRPr="00BE7172" w:rsidRDefault="00BE7172" w:rsidP="00BE7172">
      <w:pPr>
        <w:numPr>
          <w:ilvl w:val="0"/>
          <w:numId w:val="58"/>
        </w:numPr>
        <w:jc w:val="both"/>
        <w:rPr>
          <w:rFonts w:ascii="Arial" w:hAnsi="Arial" w:cs="Arial"/>
          <w:sz w:val="20"/>
          <w:szCs w:val="20"/>
        </w:rPr>
      </w:pPr>
      <w:r w:rsidRPr="00BE7172">
        <w:rPr>
          <w:rFonts w:ascii="Arial" w:hAnsi="Arial" w:cs="Arial"/>
          <w:sz w:val="20"/>
          <w:szCs w:val="20"/>
        </w:rPr>
        <w:t xml:space="preserve">Por disolución del </w:t>
      </w:r>
      <w:r w:rsidRPr="00BE7172">
        <w:rPr>
          <w:rFonts w:ascii="Arial" w:hAnsi="Arial" w:cs="Arial"/>
          <w:b/>
          <w:sz w:val="20"/>
          <w:szCs w:val="20"/>
        </w:rPr>
        <w:t>CONSULTOR</w:t>
      </w:r>
      <w:r w:rsidRPr="00BE7172">
        <w:rPr>
          <w:rFonts w:ascii="Arial" w:hAnsi="Arial" w:cs="Arial"/>
          <w:sz w:val="20"/>
          <w:szCs w:val="20"/>
        </w:rPr>
        <w:t>.</w:t>
      </w:r>
    </w:p>
    <w:p w14:paraId="78EEC33C" w14:textId="77777777" w:rsidR="00BE7172" w:rsidRPr="00BE7172" w:rsidRDefault="00BE7172" w:rsidP="00BE7172">
      <w:pPr>
        <w:numPr>
          <w:ilvl w:val="0"/>
          <w:numId w:val="58"/>
        </w:numPr>
        <w:jc w:val="both"/>
        <w:rPr>
          <w:rFonts w:ascii="Arial" w:hAnsi="Arial" w:cs="Arial"/>
          <w:sz w:val="20"/>
          <w:szCs w:val="20"/>
        </w:rPr>
      </w:pPr>
      <w:r w:rsidRPr="00BE7172">
        <w:rPr>
          <w:rFonts w:ascii="Arial" w:hAnsi="Arial" w:cs="Arial"/>
          <w:sz w:val="20"/>
          <w:szCs w:val="20"/>
        </w:rPr>
        <w:t xml:space="preserve">Por quiebra declarada del </w:t>
      </w:r>
      <w:r w:rsidRPr="00BE7172">
        <w:rPr>
          <w:rFonts w:ascii="Arial" w:hAnsi="Arial" w:cs="Arial"/>
          <w:b/>
          <w:sz w:val="20"/>
          <w:szCs w:val="20"/>
        </w:rPr>
        <w:t>CONSULTOR</w:t>
      </w:r>
      <w:r w:rsidRPr="00BE7172">
        <w:rPr>
          <w:rFonts w:ascii="Arial" w:hAnsi="Arial" w:cs="Arial"/>
          <w:sz w:val="20"/>
          <w:szCs w:val="20"/>
        </w:rPr>
        <w:t xml:space="preserve">. </w:t>
      </w:r>
    </w:p>
    <w:p w14:paraId="7AC4BA8C" w14:textId="77777777" w:rsidR="00BE7172" w:rsidRPr="00BE7172" w:rsidRDefault="00BE7172" w:rsidP="00BE7172">
      <w:pPr>
        <w:numPr>
          <w:ilvl w:val="0"/>
          <w:numId w:val="58"/>
        </w:numPr>
        <w:jc w:val="both"/>
        <w:rPr>
          <w:rFonts w:ascii="Arial" w:hAnsi="Arial" w:cs="Arial"/>
          <w:sz w:val="20"/>
          <w:szCs w:val="20"/>
        </w:rPr>
      </w:pPr>
      <w:r w:rsidRPr="00BE7172">
        <w:rPr>
          <w:rFonts w:ascii="Arial" w:hAnsi="Arial" w:cs="Arial"/>
          <w:sz w:val="20"/>
          <w:szCs w:val="20"/>
          <w:lang w:val="es-BO"/>
        </w:rPr>
        <w:t xml:space="preserve">Por suspensión del servicio sin justificación, por cinco (5) días calendario continuos, sin autorización escrita de la </w:t>
      </w:r>
      <w:r w:rsidRPr="00BE7172">
        <w:rPr>
          <w:rFonts w:ascii="Arial" w:hAnsi="Arial" w:cs="Arial"/>
          <w:b/>
          <w:sz w:val="20"/>
          <w:szCs w:val="20"/>
          <w:lang w:val="es-BO"/>
        </w:rPr>
        <w:t>CONTRAPARTE.</w:t>
      </w:r>
    </w:p>
    <w:p w14:paraId="68358079" w14:textId="77777777" w:rsidR="00BE7172" w:rsidRPr="00BE7172" w:rsidRDefault="00BE7172" w:rsidP="00BE7172">
      <w:pPr>
        <w:numPr>
          <w:ilvl w:val="0"/>
          <w:numId w:val="58"/>
        </w:numPr>
        <w:jc w:val="both"/>
        <w:rPr>
          <w:rFonts w:ascii="Arial" w:hAnsi="Arial" w:cs="Arial"/>
          <w:sz w:val="20"/>
          <w:szCs w:val="20"/>
        </w:rPr>
      </w:pPr>
      <w:r w:rsidRPr="00BE7172">
        <w:rPr>
          <w:rFonts w:ascii="Arial" w:hAnsi="Arial" w:cs="Arial"/>
          <w:sz w:val="20"/>
          <w:szCs w:val="20"/>
        </w:rPr>
        <w:t>Por incumplimiento en la iniciación del servicio, si suscrito el presente Contrato demora más de diez (10) días calendario en movilizarse.</w:t>
      </w:r>
    </w:p>
    <w:p w14:paraId="678E8649" w14:textId="77777777" w:rsidR="00BE7172" w:rsidRPr="00BE7172" w:rsidRDefault="00BE7172" w:rsidP="00BE7172">
      <w:pPr>
        <w:numPr>
          <w:ilvl w:val="0"/>
          <w:numId w:val="58"/>
        </w:numPr>
        <w:jc w:val="both"/>
        <w:rPr>
          <w:rFonts w:ascii="Arial" w:hAnsi="Arial" w:cs="Arial"/>
          <w:sz w:val="20"/>
          <w:szCs w:val="20"/>
          <w:lang w:val="es-BO"/>
        </w:rPr>
      </w:pPr>
      <w:r w:rsidRPr="00BE7172">
        <w:rPr>
          <w:rFonts w:ascii="Arial" w:hAnsi="Arial" w:cs="Arial"/>
          <w:sz w:val="20"/>
          <w:szCs w:val="20"/>
          <w:lang w:val="es-BO"/>
        </w:rPr>
        <w:t xml:space="preserve">Por incumplimiento injustificado del programa de prestación de servicios sin que el </w:t>
      </w:r>
      <w:r w:rsidRPr="00BE7172">
        <w:rPr>
          <w:rFonts w:ascii="Arial" w:hAnsi="Arial" w:cs="Arial"/>
          <w:b/>
          <w:sz w:val="20"/>
          <w:szCs w:val="20"/>
          <w:lang w:val="es-BO"/>
        </w:rPr>
        <w:t>CONSULTOR</w:t>
      </w:r>
      <w:r w:rsidRPr="00BE7172">
        <w:rPr>
          <w:rFonts w:ascii="Arial" w:hAnsi="Arial" w:cs="Arial"/>
          <w:sz w:val="20"/>
          <w:szCs w:val="20"/>
          <w:lang w:val="es-BO"/>
        </w:rPr>
        <w:t xml:space="preserve"> adopte medidas necesarias y oportunas para recuperar su demora y asegurar la conclusión del servicio dentro del plazo vigente.</w:t>
      </w:r>
    </w:p>
    <w:p w14:paraId="61C280AD" w14:textId="77777777" w:rsidR="00BE7172" w:rsidRPr="00BE7172" w:rsidRDefault="00BE7172" w:rsidP="00BE7172">
      <w:pPr>
        <w:numPr>
          <w:ilvl w:val="0"/>
          <w:numId w:val="58"/>
        </w:numPr>
        <w:jc w:val="both"/>
        <w:rPr>
          <w:rFonts w:ascii="Arial" w:hAnsi="Arial" w:cs="Arial"/>
          <w:sz w:val="20"/>
          <w:szCs w:val="20"/>
        </w:rPr>
      </w:pPr>
      <w:r w:rsidRPr="00BE7172">
        <w:rPr>
          <w:rFonts w:ascii="Arial" w:hAnsi="Arial" w:cs="Arial"/>
          <w:sz w:val="20"/>
          <w:szCs w:val="20"/>
        </w:rPr>
        <w:t xml:space="preserve">Por negligencia reiterada (3 veces) en el cumplimiento de los Términos de Referencia, u otras especificaciones, o instrucciones escritas de la </w:t>
      </w:r>
      <w:r w:rsidRPr="00BE7172">
        <w:rPr>
          <w:rFonts w:ascii="Arial" w:hAnsi="Arial" w:cs="Arial"/>
          <w:b/>
          <w:sz w:val="20"/>
          <w:szCs w:val="20"/>
        </w:rPr>
        <w:t>CONTRAPARTE</w:t>
      </w:r>
      <w:r w:rsidRPr="00BE7172">
        <w:rPr>
          <w:rFonts w:ascii="Arial" w:hAnsi="Arial" w:cs="Arial"/>
          <w:sz w:val="20"/>
          <w:szCs w:val="20"/>
        </w:rPr>
        <w:t>, cuando esta la considere pertinente.</w:t>
      </w:r>
    </w:p>
    <w:p w14:paraId="7DCF44BC" w14:textId="77777777" w:rsidR="00BE7172" w:rsidRPr="00BE7172" w:rsidRDefault="00BE7172" w:rsidP="00BE7172">
      <w:pPr>
        <w:numPr>
          <w:ilvl w:val="0"/>
          <w:numId w:val="58"/>
        </w:numPr>
        <w:jc w:val="both"/>
        <w:rPr>
          <w:rFonts w:ascii="Arial" w:hAnsi="Arial" w:cs="Arial"/>
          <w:sz w:val="20"/>
          <w:szCs w:val="20"/>
          <w:lang w:val="es-ES_tradnl"/>
        </w:rPr>
      </w:pPr>
      <w:r w:rsidRPr="00BE7172">
        <w:rPr>
          <w:rFonts w:ascii="Arial" w:hAnsi="Arial" w:cs="Arial"/>
          <w:sz w:val="20"/>
          <w:szCs w:val="20"/>
          <w:lang w:val="es-BO"/>
        </w:rPr>
        <w:t>Cuando el monto de la multa por atraso en la prestación del servicio alcance el diez por ciento (10%) del monto total del contrato, decisión optativa, o veinte por ciento (20%), de forma obligatoria</w:t>
      </w:r>
      <w:r w:rsidRPr="00BE7172">
        <w:rPr>
          <w:rFonts w:ascii="Arial" w:hAnsi="Arial" w:cs="Arial"/>
          <w:sz w:val="20"/>
          <w:szCs w:val="20"/>
          <w:lang w:val="es-ES_tradnl"/>
        </w:rPr>
        <w:t>.</w:t>
      </w:r>
    </w:p>
    <w:p w14:paraId="138CE2FA" w14:textId="77777777" w:rsidR="00BE7172" w:rsidRPr="00BE7172" w:rsidRDefault="00BE7172" w:rsidP="00BE7172">
      <w:pPr>
        <w:autoSpaceDE w:val="0"/>
        <w:autoSpaceDN w:val="0"/>
        <w:adjustRightInd w:val="0"/>
        <w:ind w:left="1276"/>
        <w:jc w:val="both"/>
        <w:rPr>
          <w:rFonts w:ascii="Arial" w:hAnsi="Arial" w:cs="Arial"/>
          <w:b/>
          <w:bCs/>
          <w:sz w:val="20"/>
          <w:szCs w:val="20"/>
        </w:rPr>
      </w:pPr>
    </w:p>
    <w:p w14:paraId="1EEC3BE8" w14:textId="77777777" w:rsidR="00BE7172" w:rsidRPr="00BE7172" w:rsidRDefault="00BE7172" w:rsidP="00BE7172">
      <w:pPr>
        <w:numPr>
          <w:ilvl w:val="2"/>
          <w:numId w:val="68"/>
        </w:numPr>
        <w:autoSpaceDE w:val="0"/>
        <w:autoSpaceDN w:val="0"/>
        <w:adjustRightInd w:val="0"/>
        <w:ind w:left="851" w:hanging="851"/>
        <w:jc w:val="both"/>
        <w:rPr>
          <w:rFonts w:ascii="Arial" w:hAnsi="Arial" w:cs="Arial"/>
          <w:b/>
          <w:bCs/>
          <w:sz w:val="20"/>
          <w:szCs w:val="20"/>
        </w:rPr>
      </w:pPr>
      <w:r w:rsidRPr="00BE7172">
        <w:rPr>
          <w:rFonts w:ascii="Arial" w:hAnsi="Arial" w:cs="Arial"/>
          <w:b/>
          <w:bCs/>
          <w:sz w:val="20"/>
          <w:szCs w:val="20"/>
        </w:rPr>
        <w:t>Resolución a requerimiento del CONSULTOR, por causales atribuibles a la ENTIDAD:</w:t>
      </w:r>
    </w:p>
    <w:p w14:paraId="67C2F7C3" w14:textId="77777777" w:rsidR="00BE7172" w:rsidRPr="00BE7172" w:rsidRDefault="00BE7172" w:rsidP="00BE7172">
      <w:pPr>
        <w:autoSpaceDE w:val="0"/>
        <w:autoSpaceDN w:val="0"/>
        <w:adjustRightInd w:val="0"/>
        <w:ind w:left="900"/>
        <w:jc w:val="both"/>
        <w:rPr>
          <w:rFonts w:ascii="Arial" w:hAnsi="Arial" w:cs="Arial"/>
          <w:b/>
          <w:bCs/>
          <w:sz w:val="20"/>
          <w:szCs w:val="20"/>
        </w:rPr>
      </w:pPr>
    </w:p>
    <w:p w14:paraId="3DA7F4CB" w14:textId="77777777" w:rsidR="00BE7172" w:rsidRPr="00BE7172" w:rsidRDefault="00BE7172" w:rsidP="00BE7172">
      <w:pPr>
        <w:numPr>
          <w:ilvl w:val="0"/>
          <w:numId w:val="59"/>
        </w:numPr>
        <w:tabs>
          <w:tab w:val="num" w:pos="1620"/>
        </w:tabs>
        <w:ind w:left="1259" w:hanging="357"/>
        <w:jc w:val="both"/>
        <w:rPr>
          <w:rFonts w:ascii="Arial" w:hAnsi="Arial" w:cs="Arial"/>
          <w:sz w:val="20"/>
          <w:szCs w:val="20"/>
          <w:lang w:val="es-ES_tradnl"/>
        </w:rPr>
      </w:pPr>
      <w:r w:rsidRPr="00BE7172">
        <w:rPr>
          <w:rFonts w:ascii="Arial" w:hAnsi="Arial" w:cs="Arial"/>
          <w:sz w:val="20"/>
          <w:szCs w:val="20"/>
          <w:lang w:val="es-ES_tradnl"/>
        </w:rPr>
        <w:t xml:space="preserve">Por instrucciones injustificadas emanadas de la </w:t>
      </w:r>
      <w:r w:rsidRPr="00BE7172">
        <w:rPr>
          <w:rFonts w:ascii="Arial" w:hAnsi="Arial" w:cs="Arial"/>
          <w:b/>
          <w:sz w:val="20"/>
          <w:szCs w:val="20"/>
          <w:lang w:val="es-ES_tradnl"/>
        </w:rPr>
        <w:t>ENTIDAD</w:t>
      </w:r>
      <w:r w:rsidRPr="00BE7172">
        <w:rPr>
          <w:rFonts w:ascii="Arial" w:hAnsi="Arial" w:cs="Arial"/>
          <w:sz w:val="20"/>
          <w:szCs w:val="20"/>
          <w:lang w:val="es-ES_tradnl"/>
        </w:rPr>
        <w:t xml:space="preserve"> o emanadas de la </w:t>
      </w:r>
      <w:r w:rsidRPr="00BE7172">
        <w:rPr>
          <w:rFonts w:ascii="Arial" w:hAnsi="Arial" w:cs="Arial"/>
          <w:b/>
          <w:bCs/>
          <w:sz w:val="20"/>
          <w:szCs w:val="20"/>
          <w:lang w:val="es-ES_tradnl"/>
        </w:rPr>
        <w:t>CONTRAPARTE</w:t>
      </w:r>
      <w:r w:rsidRPr="00BE7172">
        <w:rPr>
          <w:rFonts w:ascii="Arial" w:hAnsi="Arial" w:cs="Arial"/>
          <w:sz w:val="20"/>
          <w:szCs w:val="20"/>
          <w:lang w:val="es-ES_tradnl"/>
        </w:rPr>
        <w:t xml:space="preserve">, con conocimiento de la </w:t>
      </w:r>
      <w:r w:rsidRPr="00BE7172">
        <w:rPr>
          <w:rFonts w:ascii="Arial" w:hAnsi="Arial" w:cs="Arial"/>
          <w:b/>
          <w:sz w:val="20"/>
          <w:szCs w:val="20"/>
          <w:lang w:val="es-ES_tradnl"/>
        </w:rPr>
        <w:t>ENTIDAD</w:t>
      </w:r>
      <w:r w:rsidRPr="00BE7172">
        <w:rPr>
          <w:rFonts w:ascii="Arial" w:hAnsi="Arial" w:cs="Arial"/>
          <w:sz w:val="20"/>
          <w:szCs w:val="20"/>
          <w:lang w:val="es-ES_tradnl"/>
        </w:rPr>
        <w:t>, para la suspensión de la prestación del servicio por más de treinta (30) días calendario.</w:t>
      </w:r>
    </w:p>
    <w:p w14:paraId="6F66DA5F" w14:textId="77777777" w:rsidR="00BE7172" w:rsidRPr="00BE7172" w:rsidRDefault="00BE7172" w:rsidP="00BE7172">
      <w:pPr>
        <w:numPr>
          <w:ilvl w:val="0"/>
          <w:numId w:val="59"/>
        </w:numPr>
        <w:tabs>
          <w:tab w:val="num" w:pos="1620"/>
        </w:tabs>
        <w:ind w:left="1259" w:hanging="357"/>
        <w:jc w:val="both"/>
        <w:rPr>
          <w:rFonts w:ascii="Arial" w:hAnsi="Arial" w:cs="Arial"/>
          <w:sz w:val="20"/>
          <w:szCs w:val="20"/>
          <w:lang w:val="es-ES_tradnl"/>
        </w:rPr>
      </w:pPr>
      <w:r w:rsidRPr="00BE7172">
        <w:rPr>
          <w:rFonts w:ascii="Arial" w:hAnsi="Arial" w:cs="Arial"/>
          <w:sz w:val="20"/>
          <w:szCs w:val="20"/>
          <w:lang w:val="es-ES_tradnl"/>
        </w:rPr>
        <w:t xml:space="preserve">Si apartándose de los términos del contrato la </w:t>
      </w:r>
      <w:r w:rsidRPr="00BE7172">
        <w:rPr>
          <w:rFonts w:ascii="Arial" w:hAnsi="Arial" w:cs="Arial"/>
          <w:b/>
          <w:sz w:val="20"/>
          <w:szCs w:val="20"/>
          <w:lang w:val="es-ES_tradnl"/>
        </w:rPr>
        <w:t>ENTIDAD</w:t>
      </w:r>
      <w:r w:rsidRPr="00BE7172">
        <w:rPr>
          <w:rFonts w:ascii="Arial" w:hAnsi="Arial" w:cs="Arial"/>
          <w:sz w:val="20"/>
          <w:szCs w:val="20"/>
          <w:lang w:val="es-ES_tradnl"/>
        </w:rPr>
        <w:t xml:space="preserve"> a través de la </w:t>
      </w:r>
      <w:r w:rsidRPr="00BE7172">
        <w:rPr>
          <w:rFonts w:ascii="Arial" w:hAnsi="Arial" w:cs="Arial"/>
          <w:b/>
          <w:bCs/>
          <w:sz w:val="20"/>
          <w:szCs w:val="20"/>
          <w:lang w:val="es-ES_tradnl"/>
        </w:rPr>
        <w:t>CONTRAPARTE</w:t>
      </w:r>
      <w:r w:rsidRPr="00BE7172">
        <w:rPr>
          <w:rFonts w:ascii="Arial" w:hAnsi="Arial" w:cs="Arial"/>
          <w:sz w:val="20"/>
          <w:szCs w:val="20"/>
          <w:lang w:val="es-ES_tradnl"/>
        </w:rPr>
        <w:t>, pretende efectuar aumento o disminución en el servicio sin emisión del necesario Contrato Modificatorio.</w:t>
      </w:r>
    </w:p>
    <w:p w14:paraId="57D46B6B" w14:textId="77777777" w:rsidR="00BE7172" w:rsidRPr="00BE7172" w:rsidRDefault="00BE7172" w:rsidP="00BE7172">
      <w:pPr>
        <w:numPr>
          <w:ilvl w:val="0"/>
          <w:numId w:val="59"/>
        </w:numPr>
        <w:tabs>
          <w:tab w:val="num" w:pos="1620"/>
        </w:tabs>
        <w:ind w:left="1259" w:hanging="357"/>
        <w:jc w:val="both"/>
        <w:rPr>
          <w:rFonts w:ascii="Arial" w:hAnsi="Arial" w:cs="Arial"/>
          <w:sz w:val="20"/>
          <w:szCs w:val="20"/>
          <w:lang w:val="es-ES_tradnl"/>
        </w:rPr>
      </w:pPr>
      <w:r w:rsidRPr="00BE7172">
        <w:rPr>
          <w:rFonts w:ascii="Arial" w:hAnsi="Arial" w:cs="Arial"/>
          <w:sz w:val="20"/>
          <w:szCs w:val="20"/>
          <w:lang w:val="es-ES_tradnl"/>
        </w:rPr>
        <w:t xml:space="preserve">Por incumplimiento injustificado en los pagos de certificados de pago, por más de sesenta (60) días calendario computados a partir de la fecha de remisión del Informe de Conformidad por la </w:t>
      </w:r>
      <w:r w:rsidRPr="00BE7172">
        <w:rPr>
          <w:rFonts w:ascii="Arial" w:hAnsi="Arial" w:cs="Arial"/>
          <w:b/>
          <w:bCs/>
          <w:sz w:val="20"/>
          <w:szCs w:val="20"/>
          <w:lang w:val="es-ES_tradnl"/>
        </w:rPr>
        <w:t>CONTRAPARTE</w:t>
      </w:r>
      <w:r w:rsidRPr="00BE7172">
        <w:rPr>
          <w:rFonts w:ascii="Arial" w:hAnsi="Arial" w:cs="Arial"/>
          <w:sz w:val="20"/>
          <w:szCs w:val="20"/>
          <w:lang w:val="es-ES_tradnl"/>
        </w:rPr>
        <w:t xml:space="preserve"> a la </w:t>
      </w:r>
      <w:r w:rsidRPr="00BE7172">
        <w:rPr>
          <w:rFonts w:ascii="Arial" w:hAnsi="Arial" w:cs="Arial"/>
          <w:b/>
          <w:sz w:val="20"/>
          <w:szCs w:val="20"/>
          <w:lang w:val="es-ES_tradnl"/>
        </w:rPr>
        <w:t>ENTIDAD</w:t>
      </w:r>
      <w:r w:rsidRPr="00BE7172">
        <w:rPr>
          <w:rFonts w:ascii="Arial" w:hAnsi="Arial" w:cs="Arial"/>
          <w:sz w:val="20"/>
          <w:szCs w:val="20"/>
          <w:lang w:val="es-ES_tradnl"/>
        </w:rPr>
        <w:t xml:space="preserve">.  </w:t>
      </w:r>
    </w:p>
    <w:p w14:paraId="0B29B9EC" w14:textId="77777777" w:rsidR="00BE7172" w:rsidRPr="00BE7172" w:rsidRDefault="00BE7172" w:rsidP="00BE7172">
      <w:pPr>
        <w:jc w:val="both"/>
        <w:rPr>
          <w:rFonts w:ascii="Arial" w:hAnsi="Arial" w:cs="Arial"/>
          <w:sz w:val="20"/>
          <w:szCs w:val="20"/>
          <w:lang w:val="es-ES_tradnl"/>
        </w:rPr>
      </w:pPr>
    </w:p>
    <w:p w14:paraId="5ACE423D" w14:textId="77777777" w:rsidR="00BE7172" w:rsidRPr="00BE7172" w:rsidRDefault="00BE7172" w:rsidP="00BE7172">
      <w:pPr>
        <w:numPr>
          <w:ilvl w:val="2"/>
          <w:numId w:val="68"/>
        </w:numPr>
        <w:ind w:left="851" w:hanging="851"/>
        <w:jc w:val="both"/>
        <w:rPr>
          <w:rFonts w:ascii="Arial" w:hAnsi="Arial" w:cs="Arial"/>
          <w:sz w:val="20"/>
          <w:szCs w:val="20"/>
          <w:lang w:val="es-ES_tradnl"/>
        </w:rPr>
      </w:pPr>
      <w:r w:rsidRPr="00BE7172">
        <w:rPr>
          <w:rFonts w:ascii="Arial" w:hAnsi="Arial" w:cs="Arial"/>
          <w:b/>
          <w:sz w:val="20"/>
          <w:szCs w:val="20"/>
          <w:lang w:val="es-ES_tradnl"/>
        </w:rPr>
        <w:t xml:space="preserve">Reglas aplicables a la Resolución: </w:t>
      </w:r>
      <w:r w:rsidRPr="00BE7172">
        <w:rPr>
          <w:rFonts w:ascii="Arial" w:hAnsi="Arial" w:cs="Arial"/>
          <w:sz w:val="20"/>
          <w:szCs w:val="20"/>
          <w:lang w:val="es-BO"/>
        </w:rPr>
        <w:t xml:space="preserve">De acuerdo a las causales de Resolución de Contrato señaladas precedentemente, y considerando la naturaleza del contrato que implica la realización de prestaciones periódicas y sujetas a los plazos y cronograma de la </w:t>
      </w:r>
      <w:r w:rsidRPr="00BE7172">
        <w:rPr>
          <w:rFonts w:ascii="Arial" w:hAnsi="Arial" w:cs="Arial"/>
          <w:b/>
          <w:sz w:val="20"/>
          <w:szCs w:val="20"/>
          <w:lang w:val="es-BO"/>
        </w:rPr>
        <w:t>CONSULTORÍA</w:t>
      </w:r>
      <w:r w:rsidRPr="00BE7172">
        <w:rPr>
          <w:rFonts w:ascii="Arial" w:hAnsi="Arial" w:cs="Arial"/>
          <w:sz w:val="20"/>
          <w:szCs w:val="20"/>
          <w:lang w:val="es-BO"/>
        </w:rPr>
        <w:t>, su terminación solo afectará a las prestaciones futuras, debiendo considerarse cumplidas las prestaciones ya realizadas por ambas partes.</w:t>
      </w:r>
    </w:p>
    <w:p w14:paraId="35CFFE25" w14:textId="77777777" w:rsidR="00BE7172" w:rsidRPr="00BE7172" w:rsidRDefault="00BE7172" w:rsidP="00BE7172">
      <w:pPr>
        <w:ind w:left="851"/>
        <w:jc w:val="both"/>
        <w:rPr>
          <w:rFonts w:ascii="Arial" w:hAnsi="Arial" w:cs="Arial"/>
          <w:sz w:val="20"/>
          <w:szCs w:val="20"/>
          <w:lang w:val="es-ES_tradnl"/>
        </w:rPr>
      </w:pPr>
    </w:p>
    <w:p w14:paraId="07559F12"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 xml:space="preserve">Para procesar la Resolución del Contrato por cualquiera de las causales señaladas, la </w:t>
      </w:r>
      <w:r w:rsidRPr="00BE7172">
        <w:rPr>
          <w:rFonts w:ascii="Arial" w:hAnsi="Arial" w:cs="Arial"/>
          <w:b/>
          <w:sz w:val="20"/>
          <w:szCs w:val="20"/>
          <w:lang w:val="es-BO"/>
        </w:rPr>
        <w:t>ENTIDAD</w:t>
      </w:r>
      <w:r w:rsidRPr="00BE7172">
        <w:rPr>
          <w:rFonts w:ascii="Arial" w:hAnsi="Arial" w:cs="Arial"/>
          <w:sz w:val="20"/>
          <w:szCs w:val="20"/>
          <w:lang w:val="es-BO"/>
        </w:rPr>
        <w:t xml:space="preserve"> o el </w:t>
      </w:r>
      <w:r w:rsidRPr="00BE7172">
        <w:rPr>
          <w:rFonts w:ascii="Arial" w:hAnsi="Arial" w:cs="Arial"/>
          <w:b/>
          <w:sz w:val="20"/>
          <w:szCs w:val="20"/>
          <w:lang w:val="es-BO"/>
        </w:rPr>
        <w:t xml:space="preserve">CONSULTOR, </w:t>
      </w:r>
      <w:r w:rsidRPr="00BE7172">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7AC42FE8" w14:textId="77777777" w:rsidR="00BE7172" w:rsidRPr="00BE7172" w:rsidRDefault="00BE7172" w:rsidP="00BE7172">
      <w:pPr>
        <w:ind w:left="851"/>
        <w:jc w:val="both"/>
        <w:rPr>
          <w:rFonts w:ascii="Arial" w:hAnsi="Arial" w:cs="Arial"/>
          <w:sz w:val="20"/>
          <w:szCs w:val="20"/>
          <w:lang w:val="es-ES_tradnl"/>
        </w:rPr>
      </w:pPr>
    </w:p>
    <w:p w14:paraId="536EC43A"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B6AC31B" w14:textId="77777777" w:rsidR="00BE7172" w:rsidRPr="00BE7172" w:rsidRDefault="00BE7172" w:rsidP="00BE7172">
      <w:pPr>
        <w:ind w:left="851"/>
        <w:jc w:val="both"/>
        <w:rPr>
          <w:rFonts w:ascii="Arial" w:hAnsi="Arial" w:cs="Arial"/>
          <w:sz w:val="20"/>
          <w:szCs w:val="20"/>
          <w:lang w:val="es-ES_tradnl"/>
        </w:rPr>
      </w:pPr>
    </w:p>
    <w:p w14:paraId="29CBBB13"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BE7172">
        <w:rPr>
          <w:rFonts w:ascii="Arial" w:hAnsi="Arial" w:cs="Arial"/>
          <w:b/>
          <w:sz w:val="20"/>
          <w:szCs w:val="20"/>
          <w:lang w:val="es-BO"/>
        </w:rPr>
        <w:t>ENTIDAD</w:t>
      </w:r>
      <w:r w:rsidRPr="00BE7172">
        <w:rPr>
          <w:rFonts w:ascii="Arial" w:hAnsi="Arial" w:cs="Arial"/>
          <w:sz w:val="20"/>
          <w:szCs w:val="20"/>
          <w:lang w:val="es-BO"/>
        </w:rPr>
        <w:t xml:space="preserve"> o el </w:t>
      </w:r>
      <w:r w:rsidRPr="00BE7172">
        <w:rPr>
          <w:rFonts w:ascii="Arial" w:hAnsi="Arial" w:cs="Arial"/>
          <w:b/>
          <w:sz w:val="20"/>
          <w:szCs w:val="20"/>
          <w:lang w:val="es-BO"/>
        </w:rPr>
        <w:t>CONSULTOR</w:t>
      </w:r>
      <w:r w:rsidRPr="00BE7172">
        <w:rPr>
          <w:rFonts w:ascii="Arial" w:hAnsi="Arial" w:cs="Arial"/>
          <w:sz w:val="20"/>
          <w:szCs w:val="20"/>
          <w:lang w:val="es-BO"/>
        </w:rPr>
        <w:t>, según quien haya requerido la resolución del contrato, notificará mediante carta notariada a la otra parte, que la resolución del contrato se ha hecho efectiva.</w:t>
      </w:r>
    </w:p>
    <w:p w14:paraId="07D4A0B2" w14:textId="77777777" w:rsidR="00BE7172" w:rsidRPr="00BE7172" w:rsidRDefault="00BE7172" w:rsidP="00BE7172">
      <w:pPr>
        <w:ind w:left="851"/>
        <w:jc w:val="both"/>
        <w:rPr>
          <w:rFonts w:ascii="Arial" w:hAnsi="Arial" w:cs="Arial"/>
          <w:sz w:val="20"/>
          <w:szCs w:val="20"/>
          <w:lang w:val="es-ES_tradnl"/>
        </w:rPr>
      </w:pPr>
    </w:p>
    <w:p w14:paraId="03258983" w14:textId="77777777" w:rsidR="00BE7172" w:rsidRPr="00BE7172" w:rsidRDefault="00BE7172" w:rsidP="00BE7172">
      <w:pPr>
        <w:ind w:left="851"/>
        <w:jc w:val="both"/>
        <w:rPr>
          <w:rFonts w:ascii="Arial" w:hAnsi="Arial" w:cs="Arial"/>
          <w:bCs/>
          <w:sz w:val="20"/>
          <w:szCs w:val="20"/>
          <w:lang w:val="es-BO"/>
        </w:rPr>
      </w:pPr>
      <w:r w:rsidRPr="00BE7172">
        <w:rPr>
          <w:rFonts w:ascii="Arial" w:hAnsi="Arial" w:cs="Arial"/>
          <w:sz w:val="20"/>
          <w:szCs w:val="20"/>
          <w:lang w:val="es-BO"/>
        </w:rPr>
        <w:t xml:space="preserve">Esta carta notariada dará lugar a que cuando la resolución sea por causales atribuibles al </w:t>
      </w:r>
      <w:r w:rsidRPr="00BE7172">
        <w:rPr>
          <w:rFonts w:ascii="Arial" w:hAnsi="Arial" w:cs="Arial"/>
          <w:b/>
          <w:sz w:val="20"/>
          <w:szCs w:val="20"/>
          <w:lang w:val="es-BO"/>
        </w:rPr>
        <w:t>CONSULTOR</w:t>
      </w:r>
      <w:r w:rsidRPr="00BE7172">
        <w:rPr>
          <w:rFonts w:ascii="Arial" w:hAnsi="Arial" w:cs="Arial"/>
          <w:sz w:val="20"/>
          <w:szCs w:val="20"/>
          <w:lang w:val="es-BO"/>
        </w:rPr>
        <w:t xml:space="preserve">, se consolide a favor de la </w:t>
      </w:r>
      <w:r w:rsidRPr="00BE7172">
        <w:rPr>
          <w:rFonts w:ascii="Arial" w:hAnsi="Arial" w:cs="Arial"/>
          <w:b/>
          <w:sz w:val="20"/>
          <w:szCs w:val="20"/>
          <w:lang w:val="es-BO"/>
        </w:rPr>
        <w:t>ENTIDAD</w:t>
      </w:r>
      <w:r w:rsidRPr="00BE7172">
        <w:rPr>
          <w:rFonts w:ascii="Arial" w:hAnsi="Arial" w:cs="Arial"/>
          <w:b/>
          <w:i/>
          <w:sz w:val="20"/>
          <w:szCs w:val="20"/>
          <w:lang w:val="es-BO"/>
        </w:rPr>
        <w:t xml:space="preserve"> </w:t>
      </w:r>
      <w:r w:rsidRPr="00BE7172">
        <w:rPr>
          <w:rFonts w:ascii="Arial" w:hAnsi="Arial" w:cs="Arial"/>
          <w:sz w:val="20"/>
          <w:szCs w:val="20"/>
          <w:lang w:val="es-BO"/>
        </w:rPr>
        <w:t xml:space="preserve">la Garantía de Cumplimiento de </w:t>
      </w:r>
      <w:r w:rsidRPr="00BE7172">
        <w:rPr>
          <w:rFonts w:ascii="Arial" w:hAnsi="Arial" w:cs="Arial"/>
          <w:bCs/>
          <w:sz w:val="20"/>
          <w:szCs w:val="20"/>
          <w:lang w:val="es-BO"/>
        </w:rPr>
        <w:t>Contrato.</w:t>
      </w:r>
    </w:p>
    <w:p w14:paraId="52190695" w14:textId="77777777" w:rsidR="00BE7172" w:rsidRPr="00BE7172" w:rsidRDefault="00BE7172" w:rsidP="00BE7172">
      <w:pPr>
        <w:ind w:left="851"/>
        <w:jc w:val="both"/>
        <w:rPr>
          <w:rFonts w:ascii="Arial" w:hAnsi="Arial" w:cs="Arial"/>
          <w:sz w:val="20"/>
          <w:szCs w:val="20"/>
          <w:lang w:val="es-BO"/>
        </w:rPr>
      </w:pPr>
    </w:p>
    <w:p w14:paraId="251E717A"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BE7172">
        <w:rPr>
          <w:rFonts w:ascii="Arial" w:hAnsi="Arial" w:cs="Arial"/>
          <w:bCs/>
          <w:sz w:val="20"/>
          <w:szCs w:val="20"/>
          <w:lang w:val="es-BO"/>
        </w:rPr>
        <w:t xml:space="preserve">planilla de cómputo de servicios prestados elaborada por la </w:t>
      </w:r>
      <w:r w:rsidRPr="00BE7172">
        <w:rPr>
          <w:rFonts w:ascii="Arial" w:hAnsi="Arial" w:cs="Arial"/>
          <w:b/>
          <w:bCs/>
          <w:sz w:val="20"/>
          <w:szCs w:val="20"/>
          <w:lang w:val="es-BO"/>
        </w:rPr>
        <w:t>CONTRAPARTE</w:t>
      </w:r>
      <w:r w:rsidRPr="00BE7172">
        <w:rPr>
          <w:rFonts w:ascii="Arial" w:hAnsi="Arial" w:cs="Arial"/>
          <w:bCs/>
          <w:sz w:val="20"/>
          <w:szCs w:val="20"/>
          <w:lang w:val="es-BO"/>
        </w:rPr>
        <w:t>.</w:t>
      </w:r>
    </w:p>
    <w:p w14:paraId="1BF41CA8" w14:textId="77777777" w:rsidR="00BE7172" w:rsidRPr="00BE7172" w:rsidRDefault="00BE7172" w:rsidP="00BE7172">
      <w:pPr>
        <w:ind w:left="851"/>
        <w:jc w:val="both"/>
        <w:rPr>
          <w:rFonts w:ascii="Arial" w:hAnsi="Arial" w:cs="Arial"/>
          <w:sz w:val="20"/>
          <w:szCs w:val="20"/>
          <w:lang w:val="es-ES_tradnl"/>
        </w:rPr>
      </w:pPr>
    </w:p>
    <w:p w14:paraId="7EFC0982"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 xml:space="preserve">Cuando la resolución sea por causales atribuibles al </w:t>
      </w:r>
      <w:r w:rsidRPr="00BE7172">
        <w:rPr>
          <w:rFonts w:ascii="Arial" w:hAnsi="Arial" w:cs="Arial"/>
          <w:b/>
          <w:sz w:val="20"/>
          <w:szCs w:val="20"/>
          <w:lang w:val="es-BO"/>
        </w:rPr>
        <w:t>CONSULTOR</w:t>
      </w:r>
      <w:r w:rsidRPr="00BE7172">
        <w:rPr>
          <w:rFonts w:ascii="Arial" w:hAnsi="Arial" w:cs="Arial"/>
          <w:sz w:val="20"/>
          <w:szCs w:val="20"/>
          <w:lang w:val="es-BO"/>
        </w:rPr>
        <w:t xml:space="preserve">, no se reconocerán gastos de desmovilización de ninguna naturaleza. </w:t>
      </w:r>
    </w:p>
    <w:p w14:paraId="2605AE13" w14:textId="77777777" w:rsidR="00BE7172" w:rsidRPr="00BE7172" w:rsidRDefault="00BE7172" w:rsidP="00BE7172">
      <w:pPr>
        <w:ind w:left="851"/>
        <w:jc w:val="both"/>
        <w:rPr>
          <w:rFonts w:ascii="Arial" w:hAnsi="Arial" w:cs="Arial"/>
          <w:sz w:val="20"/>
          <w:szCs w:val="20"/>
          <w:lang w:val="es-ES_tradnl"/>
        </w:rPr>
      </w:pPr>
    </w:p>
    <w:p w14:paraId="42F3CD78" w14:textId="77777777" w:rsidR="00BE7172" w:rsidRPr="00BE7172" w:rsidRDefault="00BE7172" w:rsidP="00BE7172">
      <w:pPr>
        <w:ind w:left="851"/>
        <w:jc w:val="both"/>
        <w:rPr>
          <w:rFonts w:ascii="Arial" w:hAnsi="Arial" w:cs="Arial"/>
          <w:sz w:val="20"/>
          <w:szCs w:val="20"/>
          <w:lang w:val="es-ES_tradnl"/>
        </w:rPr>
      </w:pPr>
      <w:r w:rsidRPr="00BE7172">
        <w:rPr>
          <w:rFonts w:ascii="Arial" w:hAnsi="Arial" w:cs="Arial"/>
          <w:sz w:val="20"/>
          <w:szCs w:val="20"/>
          <w:lang w:val="es-BO"/>
        </w:rPr>
        <w:t xml:space="preserve">Sólo en caso que la resolución no sea originada por negligencia del </w:t>
      </w:r>
      <w:r w:rsidRPr="00BE7172">
        <w:rPr>
          <w:rFonts w:ascii="Arial" w:hAnsi="Arial" w:cs="Arial"/>
          <w:b/>
          <w:sz w:val="20"/>
          <w:szCs w:val="20"/>
          <w:lang w:val="es-BO"/>
        </w:rPr>
        <w:t>CONSULTOR</w:t>
      </w:r>
      <w:r w:rsidRPr="00BE7172">
        <w:rPr>
          <w:rFonts w:ascii="Arial" w:hAnsi="Arial" w:cs="Arial"/>
          <w:sz w:val="20"/>
          <w:szCs w:val="20"/>
          <w:lang w:val="es-BO"/>
        </w:rPr>
        <w:t xml:space="preserve">, éste tendrá derecho a una evaluación de los gastos proporcionales que demande la desmovilización y los compromisos adquiridos por el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para la prestación del servicio, contra la presentación de documentos probatorios y certificados. </w:t>
      </w:r>
    </w:p>
    <w:p w14:paraId="1E1E41C6" w14:textId="77777777" w:rsidR="00BE7172" w:rsidRPr="00BE7172" w:rsidRDefault="00BE7172" w:rsidP="00BE7172">
      <w:pPr>
        <w:ind w:left="1560"/>
        <w:jc w:val="both"/>
        <w:rPr>
          <w:rFonts w:ascii="Arial" w:hAnsi="Arial" w:cs="Arial"/>
          <w:sz w:val="20"/>
          <w:szCs w:val="20"/>
          <w:lang w:val="es-ES_tradnl"/>
        </w:rPr>
      </w:pPr>
    </w:p>
    <w:p w14:paraId="09CDFFDB" w14:textId="77777777" w:rsidR="00BE7172" w:rsidRPr="00BE7172" w:rsidRDefault="00BE7172" w:rsidP="00BE7172">
      <w:pPr>
        <w:numPr>
          <w:ilvl w:val="1"/>
          <w:numId w:val="68"/>
        </w:numPr>
        <w:autoSpaceDE w:val="0"/>
        <w:autoSpaceDN w:val="0"/>
        <w:adjustRightInd w:val="0"/>
        <w:jc w:val="both"/>
        <w:rPr>
          <w:rFonts w:ascii="Arial" w:hAnsi="Arial" w:cs="Arial"/>
          <w:sz w:val="20"/>
          <w:szCs w:val="20"/>
        </w:rPr>
      </w:pPr>
      <w:r w:rsidRPr="00BE7172">
        <w:rPr>
          <w:rFonts w:ascii="Arial" w:hAnsi="Arial" w:cs="Arial"/>
          <w:b/>
          <w:bCs/>
          <w:sz w:val="20"/>
          <w:szCs w:val="20"/>
        </w:rPr>
        <w:t xml:space="preserve">Resolución por causa de fuerza mayor o caso fortuito: </w:t>
      </w:r>
      <w:r w:rsidRPr="00BE7172">
        <w:rPr>
          <w:rFonts w:ascii="Arial" w:hAnsi="Arial" w:cs="Arial"/>
          <w:sz w:val="20"/>
          <w:szCs w:val="20"/>
          <w:lang w:val="es-BO"/>
        </w:rPr>
        <w:t xml:space="preserve">Considerando la naturaleza de las prestaciones del contrato que implica la realización de prestaciones periódicas o sujetas los plazos y cronograma de la </w:t>
      </w:r>
      <w:r w:rsidRPr="00BE7172">
        <w:rPr>
          <w:rFonts w:ascii="Arial" w:hAnsi="Arial" w:cs="Arial"/>
          <w:b/>
          <w:sz w:val="20"/>
          <w:szCs w:val="20"/>
          <w:lang w:val="es-BO"/>
        </w:rPr>
        <w:t>CONSULTORÍA</w:t>
      </w:r>
      <w:r w:rsidRPr="00BE7172">
        <w:rPr>
          <w:rFonts w:ascii="Arial" w:hAnsi="Arial" w:cs="Arial"/>
          <w:sz w:val="20"/>
          <w:szCs w:val="20"/>
          <w:lang w:val="es-BO"/>
        </w:rPr>
        <w:t>, su terminación sólo afectará a las prestaciones futuras, debiendo considerarse cumplidas las prestaciones ya realizadas por ambas partes.</w:t>
      </w:r>
    </w:p>
    <w:p w14:paraId="3EDD2D81" w14:textId="77777777" w:rsidR="00BE7172" w:rsidRPr="00BE7172" w:rsidRDefault="00BE7172" w:rsidP="00BE7172">
      <w:pPr>
        <w:autoSpaceDE w:val="0"/>
        <w:autoSpaceDN w:val="0"/>
        <w:adjustRightInd w:val="0"/>
        <w:ind w:left="720"/>
        <w:jc w:val="both"/>
        <w:rPr>
          <w:rFonts w:ascii="Arial" w:hAnsi="Arial" w:cs="Arial"/>
          <w:sz w:val="20"/>
          <w:szCs w:val="20"/>
        </w:rPr>
      </w:pPr>
    </w:p>
    <w:p w14:paraId="46278980"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Si en cualquier momento, antes de la terminación de la prestación del servicio objeto del Contrato, el</w:t>
      </w:r>
      <w:r w:rsidRPr="00BE7172">
        <w:rPr>
          <w:rFonts w:ascii="Arial" w:hAnsi="Arial" w:cs="Arial"/>
          <w:b/>
          <w:sz w:val="20"/>
          <w:szCs w:val="20"/>
          <w:lang w:val="es-BO"/>
        </w:rPr>
        <w:t xml:space="preserve"> CONSULTOR</w:t>
      </w:r>
      <w:r w:rsidRPr="00BE7172">
        <w:rPr>
          <w:rFonts w:ascii="Arial" w:hAnsi="Arial" w:cs="Arial"/>
          <w:sz w:val="20"/>
          <w:szCs w:val="20"/>
          <w:lang w:val="es-BO"/>
        </w:rPr>
        <w:t>,</w:t>
      </w:r>
      <w:r w:rsidRPr="00BE7172">
        <w:rPr>
          <w:rFonts w:ascii="Arial" w:hAnsi="Arial" w:cs="Arial"/>
          <w:b/>
          <w:sz w:val="20"/>
          <w:szCs w:val="20"/>
          <w:lang w:val="es-BO"/>
        </w:rPr>
        <w:t xml:space="preserve"> </w:t>
      </w:r>
      <w:r w:rsidRPr="00BE7172">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5D2D2F5" w14:textId="77777777" w:rsidR="00BE7172" w:rsidRPr="00BE7172" w:rsidRDefault="00BE7172" w:rsidP="00BE7172">
      <w:pPr>
        <w:autoSpaceDE w:val="0"/>
        <w:autoSpaceDN w:val="0"/>
        <w:adjustRightInd w:val="0"/>
        <w:ind w:left="720"/>
        <w:jc w:val="both"/>
        <w:rPr>
          <w:rFonts w:ascii="Arial" w:hAnsi="Arial" w:cs="Arial"/>
          <w:sz w:val="20"/>
          <w:szCs w:val="20"/>
        </w:rPr>
      </w:pPr>
    </w:p>
    <w:p w14:paraId="33F3EA94"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 xml:space="preserve">La </w:t>
      </w:r>
      <w:r w:rsidRPr="00BE7172">
        <w:rPr>
          <w:rFonts w:ascii="Arial" w:hAnsi="Arial" w:cs="Arial"/>
          <w:b/>
          <w:sz w:val="20"/>
          <w:szCs w:val="20"/>
          <w:lang w:val="es-BO"/>
        </w:rPr>
        <w:t>ENTIDAD</w:t>
      </w:r>
      <w:r w:rsidRPr="00BE7172">
        <w:rPr>
          <w:rFonts w:ascii="Arial" w:hAnsi="Arial" w:cs="Arial"/>
          <w:sz w:val="20"/>
          <w:szCs w:val="20"/>
          <w:lang w:val="es-BO"/>
        </w:rPr>
        <w:t xml:space="preserve">, previa evaluación y aceptación de la solicitud, mediante carta notariada dirigida al </w:t>
      </w:r>
      <w:r w:rsidRPr="00BE7172">
        <w:rPr>
          <w:rFonts w:ascii="Arial" w:hAnsi="Arial" w:cs="Arial"/>
          <w:b/>
          <w:sz w:val="20"/>
          <w:szCs w:val="20"/>
          <w:lang w:val="es-BO"/>
        </w:rPr>
        <w:t>CONSULTOR</w:t>
      </w:r>
      <w:r w:rsidRPr="00BE7172">
        <w:rPr>
          <w:rFonts w:ascii="Arial" w:hAnsi="Arial" w:cs="Arial"/>
          <w:sz w:val="20"/>
          <w:szCs w:val="20"/>
          <w:lang w:val="es-BO"/>
        </w:rPr>
        <w:t xml:space="preserve">, suspenderá la ejecución del servicio y resolverá el Contrato. A la entrega de dicha comunicación oficial de resolución, el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suspenderá la ejecución del servicio de acuerdo a las instrucciones escritas que al efecto emita la </w:t>
      </w:r>
      <w:r w:rsidRPr="00BE7172">
        <w:rPr>
          <w:rFonts w:ascii="Arial" w:hAnsi="Arial" w:cs="Arial"/>
          <w:b/>
          <w:sz w:val="20"/>
          <w:szCs w:val="20"/>
          <w:lang w:val="es-BO"/>
        </w:rPr>
        <w:t>ENTIDAD</w:t>
      </w:r>
      <w:r w:rsidRPr="00BE7172">
        <w:rPr>
          <w:rFonts w:ascii="Arial" w:hAnsi="Arial" w:cs="Arial"/>
          <w:sz w:val="20"/>
          <w:szCs w:val="20"/>
          <w:lang w:val="es-BO"/>
        </w:rPr>
        <w:t>.</w:t>
      </w:r>
    </w:p>
    <w:p w14:paraId="2F7B070F" w14:textId="77777777" w:rsidR="00BE7172" w:rsidRPr="00BE7172" w:rsidRDefault="00BE7172" w:rsidP="00BE7172">
      <w:pPr>
        <w:autoSpaceDE w:val="0"/>
        <w:autoSpaceDN w:val="0"/>
        <w:adjustRightInd w:val="0"/>
        <w:ind w:left="720"/>
        <w:jc w:val="both"/>
        <w:rPr>
          <w:rFonts w:ascii="Arial" w:hAnsi="Arial" w:cs="Arial"/>
          <w:sz w:val="20"/>
          <w:szCs w:val="20"/>
        </w:rPr>
      </w:pPr>
    </w:p>
    <w:p w14:paraId="1DCA9561"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 xml:space="preserve">Asimismo, si la </w:t>
      </w:r>
      <w:r w:rsidRPr="00BE7172">
        <w:rPr>
          <w:rFonts w:ascii="Arial" w:hAnsi="Arial" w:cs="Arial"/>
          <w:b/>
          <w:sz w:val="20"/>
          <w:szCs w:val="20"/>
          <w:lang w:val="es-BO"/>
        </w:rPr>
        <w:t>ENTIDAD</w:t>
      </w:r>
      <w:r w:rsidRPr="00BE7172">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E7172">
        <w:rPr>
          <w:rFonts w:ascii="Arial" w:hAnsi="Arial" w:cs="Arial"/>
          <w:b/>
          <w:sz w:val="20"/>
          <w:szCs w:val="20"/>
          <w:lang w:val="es-BO"/>
        </w:rPr>
        <w:t xml:space="preserve"> </w:t>
      </w:r>
      <w:r w:rsidRPr="00BE7172">
        <w:rPr>
          <w:rFonts w:ascii="Arial" w:hAnsi="Arial" w:cs="Arial"/>
          <w:sz w:val="20"/>
          <w:szCs w:val="20"/>
          <w:lang w:val="es-BO"/>
        </w:rPr>
        <w:t xml:space="preserve">y resolverá el </w:t>
      </w:r>
      <w:r w:rsidRPr="00BE7172">
        <w:rPr>
          <w:rFonts w:ascii="Arial" w:hAnsi="Arial" w:cs="Arial"/>
          <w:b/>
          <w:sz w:val="20"/>
          <w:szCs w:val="20"/>
          <w:lang w:val="es-BO"/>
        </w:rPr>
        <w:t>CONTRATO</w:t>
      </w:r>
      <w:r w:rsidRPr="00BE7172">
        <w:rPr>
          <w:rFonts w:ascii="Arial" w:hAnsi="Arial" w:cs="Arial"/>
          <w:sz w:val="20"/>
          <w:szCs w:val="20"/>
          <w:lang w:val="es-BO"/>
        </w:rPr>
        <w:t>.</w:t>
      </w:r>
    </w:p>
    <w:p w14:paraId="7FD17649" w14:textId="77777777" w:rsidR="00BE7172" w:rsidRPr="00BE7172" w:rsidRDefault="00BE7172" w:rsidP="00BE7172">
      <w:pPr>
        <w:autoSpaceDE w:val="0"/>
        <w:autoSpaceDN w:val="0"/>
        <w:adjustRightInd w:val="0"/>
        <w:ind w:left="720"/>
        <w:jc w:val="both"/>
        <w:rPr>
          <w:rFonts w:ascii="Arial" w:hAnsi="Arial" w:cs="Arial"/>
          <w:sz w:val="20"/>
          <w:szCs w:val="20"/>
        </w:rPr>
      </w:pPr>
    </w:p>
    <w:p w14:paraId="21B3DCBC"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0C27E8D9" w14:textId="77777777" w:rsidR="00BE7172" w:rsidRPr="00BE7172" w:rsidRDefault="00BE7172" w:rsidP="00BE7172">
      <w:pPr>
        <w:autoSpaceDE w:val="0"/>
        <w:autoSpaceDN w:val="0"/>
        <w:adjustRightInd w:val="0"/>
        <w:ind w:left="720"/>
        <w:jc w:val="both"/>
        <w:rPr>
          <w:rFonts w:ascii="Arial" w:hAnsi="Arial" w:cs="Arial"/>
          <w:sz w:val="20"/>
          <w:szCs w:val="20"/>
        </w:rPr>
      </w:pPr>
    </w:p>
    <w:p w14:paraId="721C8A6C"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El</w:t>
      </w:r>
      <w:r w:rsidRPr="00BE7172">
        <w:rPr>
          <w:rFonts w:ascii="Arial" w:hAnsi="Arial" w:cs="Arial"/>
          <w:b/>
          <w:sz w:val="20"/>
          <w:szCs w:val="20"/>
          <w:lang w:val="es-BO"/>
        </w:rPr>
        <w:t xml:space="preserve"> CONSULTOR</w:t>
      </w:r>
      <w:r w:rsidRPr="00BE7172">
        <w:rPr>
          <w:rFonts w:ascii="Arial" w:hAnsi="Arial" w:cs="Arial"/>
          <w:b/>
          <w:bCs/>
          <w:sz w:val="20"/>
          <w:szCs w:val="20"/>
          <w:lang w:val="es-BO"/>
        </w:rPr>
        <w:t xml:space="preserve"> </w:t>
      </w:r>
      <w:r w:rsidRPr="00BE7172">
        <w:rPr>
          <w:rFonts w:ascii="Arial" w:hAnsi="Arial" w:cs="Arial"/>
          <w:sz w:val="20"/>
          <w:szCs w:val="20"/>
          <w:lang w:val="es-BO"/>
        </w:rPr>
        <w:t xml:space="preserve">conjuntamente con la </w:t>
      </w:r>
      <w:r w:rsidRPr="00BE7172">
        <w:rPr>
          <w:rFonts w:ascii="Arial" w:hAnsi="Arial" w:cs="Arial"/>
          <w:b/>
          <w:bCs/>
          <w:sz w:val="20"/>
          <w:szCs w:val="20"/>
          <w:lang w:val="es-BO"/>
        </w:rPr>
        <w:t>CONTRAPARTE</w:t>
      </w:r>
      <w:r w:rsidRPr="00BE7172">
        <w:rPr>
          <w:rFonts w:ascii="Arial" w:hAnsi="Arial" w:cs="Arial"/>
          <w:sz w:val="20"/>
          <w:szCs w:val="20"/>
          <w:lang w:val="es-BO"/>
        </w:rPr>
        <w:t xml:space="preserve">, procederán a la verificación del servicio de </w:t>
      </w:r>
      <w:r w:rsidRPr="00BE7172">
        <w:rPr>
          <w:rFonts w:ascii="Arial" w:hAnsi="Arial" w:cs="Arial"/>
          <w:b/>
          <w:sz w:val="20"/>
          <w:szCs w:val="20"/>
          <w:lang w:val="es-BO"/>
        </w:rPr>
        <w:t>CONSULTORÍA</w:t>
      </w:r>
      <w:r w:rsidRPr="00BE7172">
        <w:rPr>
          <w:rFonts w:ascii="Arial" w:hAnsi="Arial" w:cs="Arial"/>
          <w:sz w:val="20"/>
          <w:szCs w:val="20"/>
          <w:lang w:val="es-BO"/>
        </w:rPr>
        <w:t xml:space="preserve"> prestado hasta la fecha de suspensión, evaluando los compromisos que el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tuviera pendientes, debidamente documentados con base a la </w:t>
      </w:r>
      <w:r w:rsidRPr="00BE7172">
        <w:rPr>
          <w:rFonts w:ascii="Arial" w:hAnsi="Arial" w:cs="Arial"/>
          <w:bCs/>
          <w:sz w:val="20"/>
          <w:szCs w:val="20"/>
          <w:lang w:val="es-BO"/>
        </w:rPr>
        <w:t xml:space="preserve">planilla de cómputo de servicios prestados elaborada por la </w:t>
      </w:r>
      <w:r w:rsidRPr="00BE7172">
        <w:rPr>
          <w:rFonts w:ascii="Arial" w:hAnsi="Arial" w:cs="Arial"/>
          <w:b/>
          <w:bCs/>
          <w:sz w:val="20"/>
          <w:szCs w:val="20"/>
          <w:lang w:val="es-BO"/>
        </w:rPr>
        <w:t>CONTRAPARTE</w:t>
      </w:r>
      <w:r w:rsidRPr="00BE7172">
        <w:rPr>
          <w:rFonts w:ascii="Arial" w:hAnsi="Arial" w:cs="Arial"/>
          <w:sz w:val="20"/>
          <w:szCs w:val="20"/>
          <w:lang w:val="es-BO"/>
        </w:rPr>
        <w:t xml:space="preserve">. </w:t>
      </w:r>
    </w:p>
    <w:p w14:paraId="4BF736E9" w14:textId="77777777" w:rsidR="00BE7172" w:rsidRPr="00BE7172" w:rsidRDefault="00BE7172" w:rsidP="00BE7172">
      <w:pPr>
        <w:ind w:left="1400"/>
        <w:jc w:val="both"/>
        <w:rPr>
          <w:rFonts w:ascii="Arial" w:hAnsi="Arial" w:cs="Arial"/>
          <w:sz w:val="20"/>
          <w:szCs w:val="20"/>
          <w:lang w:val="es-BO"/>
        </w:rPr>
      </w:pPr>
    </w:p>
    <w:p w14:paraId="66027537" w14:textId="77777777" w:rsidR="00BE7172" w:rsidRPr="00BE7172" w:rsidRDefault="00BE7172" w:rsidP="00BE7172">
      <w:pPr>
        <w:autoSpaceDE w:val="0"/>
        <w:autoSpaceDN w:val="0"/>
        <w:adjustRightInd w:val="0"/>
        <w:ind w:left="720"/>
        <w:jc w:val="both"/>
        <w:rPr>
          <w:rFonts w:ascii="Arial" w:hAnsi="Arial" w:cs="Arial"/>
          <w:sz w:val="20"/>
          <w:szCs w:val="20"/>
        </w:rPr>
      </w:pPr>
      <w:r w:rsidRPr="00BE7172">
        <w:rPr>
          <w:rFonts w:ascii="Arial" w:hAnsi="Arial" w:cs="Arial"/>
          <w:sz w:val="20"/>
          <w:szCs w:val="20"/>
          <w:lang w:val="es-BO"/>
        </w:rPr>
        <w:t xml:space="preserve">Asimismo, la </w:t>
      </w:r>
      <w:r w:rsidRPr="00BE7172">
        <w:rPr>
          <w:rFonts w:ascii="Arial" w:hAnsi="Arial" w:cs="Arial"/>
          <w:b/>
          <w:bCs/>
          <w:sz w:val="20"/>
          <w:szCs w:val="20"/>
          <w:lang w:val="es-BO"/>
        </w:rPr>
        <w:t xml:space="preserve">CONTRAPARTE </w:t>
      </w:r>
      <w:r w:rsidRPr="00BE7172">
        <w:rPr>
          <w:rFonts w:ascii="Arial" w:hAnsi="Arial" w:cs="Arial"/>
          <w:sz w:val="20"/>
          <w:szCs w:val="20"/>
          <w:lang w:val="es-BO"/>
        </w:rPr>
        <w:t>deberá considerar para efectos de la liquidación los costos proporcionales que demanden la desmovilización de personal y equipo y algunos otros gastos que a su juicio fueran considerados sujetos a reembolso.</w:t>
      </w:r>
    </w:p>
    <w:p w14:paraId="0757A064" w14:textId="77777777" w:rsidR="00BE7172" w:rsidRPr="00BE7172" w:rsidRDefault="00BE7172" w:rsidP="00BE7172">
      <w:pPr>
        <w:pStyle w:val="Prrafodelista"/>
        <w:rPr>
          <w:rFonts w:ascii="Arial" w:hAnsi="Arial" w:cs="Arial"/>
          <w:b/>
          <w:bCs/>
        </w:rPr>
      </w:pPr>
    </w:p>
    <w:p w14:paraId="47B0D4E6" w14:textId="77777777" w:rsidR="00BE7172" w:rsidRPr="00BE7172" w:rsidRDefault="00BE7172" w:rsidP="00BE7172">
      <w:pPr>
        <w:autoSpaceDE w:val="0"/>
        <w:autoSpaceDN w:val="0"/>
        <w:adjustRightInd w:val="0"/>
        <w:jc w:val="both"/>
        <w:rPr>
          <w:rFonts w:ascii="Arial" w:hAnsi="Arial" w:cs="Arial"/>
          <w:bCs/>
          <w:sz w:val="20"/>
          <w:szCs w:val="20"/>
        </w:rPr>
      </w:pPr>
      <w:r w:rsidRPr="00BE7172">
        <w:rPr>
          <w:rFonts w:ascii="Arial" w:hAnsi="Arial" w:cs="Arial"/>
          <w:b/>
          <w:bCs/>
          <w:sz w:val="20"/>
          <w:szCs w:val="20"/>
        </w:rPr>
        <w:t xml:space="preserve">CLÁUSULA VIGÉSIMA QUINTA.- </w:t>
      </w:r>
      <w:r w:rsidRPr="00BE7172">
        <w:rPr>
          <w:rFonts w:ascii="Arial" w:hAnsi="Arial" w:cs="Arial"/>
          <w:b/>
          <w:bCs/>
          <w:sz w:val="20"/>
          <w:szCs w:val="20"/>
          <w:lang w:val="es-BO"/>
        </w:rPr>
        <w:t>(SOLUCIÓN DE CONTROVERSIAS)</w:t>
      </w:r>
      <w:r w:rsidRPr="00BE7172">
        <w:rPr>
          <w:rFonts w:ascii="Arial" w:hAnsi="Arial" w:cs="Arial"/>
          <w:bCs/>
          <w:sz w:val="20"/>
          <w:szCs w:val="20"/>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65E45AB6" w14:textId="77777777" w:rsidR="00BE7172" w:rsidRPr="00BE7172" w:rsidRDefault="00BE7172" w:rsidP="00BE7172">
      <w:pPr>
        <w:autoSpaceDE w:val="0"/>
        <w:autoSpaceDN w:val="0"/>
        <w:adjustRightInd w:val="0"/>
        <w:jc w:val="both"/>
        <w:rPr>
          <w:rFonts w:ascii="Arial" w:hAnsi="Arial" w:cs="Arial"/>
          <w:b/>
          <w:sz w:val="20"/>
          <w:szCs w:val="20"/>
        </w:rPr>
      </w:pPr>
    </w:p>
    <w:p w14:paraId="0478EC2F" w14:textId="77777777" w:rsidR="00BE7172" w:rsidRPr="00BE7172" w:rsidRDefault="00BE7172" w:rsidP="00BE7172">
      <w:pPr>
        <w:jc w:val="both"/>
        <w:rPr>
          <w:rFonts w:ascii="Arial" w:hAnsi="Arial" w:cs="Arial"/>
          <w:sz w:val="20"/>
          <w:szCs w:val="20"/>
          <w:lang w:val="es-BO"/>
        </w:rPr>
      </w:pPr>
      <w:r w:rsidRPr="00BE7172">
        <w:rPr>
          <w:rFonts w:ascii="Arial" w:hAnsi="Arial" w:cs="Arial"/>
          <w:b/>
          <w:bCs/>
          <w:sz w:val="20"/>
          <w:szCs w:val="20"/>
        </w:rPr>
        <w:t>CLÁUSULA VIGÉSIMA SEXTA.-</w:t>
      </w:r>
      <w:r w:rsidRPr="00BE7172">
        <w:rPr>
          <w:rFonts w:ascii="Arial" w:hAnsi="Arial" w:cs="Arial"/>
          <w:b/>
          <w:bCs/>
          <w:sz w:val="20"/>
          <w:szCs w:val="20"/>
          <w:lang w:val="es-ES_tradnl"/>
        </w:rPr>
        <w:t xml:space="preserve"> (SUSPENSIÓN DEL SERVICIO)</w:t>
      </w:r>
      <w:r w:rsidRPr="00BE7172">
        <w:rPr>
          <w:rFonts w:ascii="Arial" w:hAnsi="Arial" w:cs="Arial"/>
          <w:bCs/>
          <w:sz w:val="20"/>
          <w:szCs w:val="20"/>
          <w:lang w:val="es-ES_tradnl"/>
        </w:rPr>
        <w:t xml:space="preserve"> La</w:t>
      </w:r>
      <w:r w:rsidRPr="00BE7172">
        <w:rPr>
          <w:rFonts w:ascii="Arial" w:hAnsi="Arial" w:cs="Arial"/>
          <w:sz w:val="20"/>
          <w:szCs w:val="20"/>
          <w:lang w:val="es-BO"/>
        </w:rPr>
        <w:t xml:space="preserve"> </w:t>
      </w:r>
      <w:r w:rsidRPr="00BE7172">
        <w:rPr>
          <w:rFonts w:ascii="Arial" w:hAnsi="Arial" w:cs="Arial"/>
          <w:b/>
          <w:sz w:val="20"/>
          <w:szCs w:val="20"/>
          <w:lang w:val="es-BO"/>
        </w:rPr>
        <w:t>ENTIDAD</w:t>
      </w:r>
      <w:r w:rsidRPr="00BE7172">
        <w:rPr>
          <w:rFonts w:ascii="Arial" w:hAnsi="Arial" w:cs="Arial"/>
          <w:sz w:val="20"/>
          <w:szCs w:val="20"/>
          <w:lang w:val="es-BO"/>
        </w:rPr>
        <w:t xml:space="preserve"> está facultada para suspender temporalmente los servicios que presta el </w:t>
      </w:r>
      <w:r w:rsidRPr="00BE7172">
        <w:rPr>
          <w:rFonts w:ascii="Arial" w:hAnsi="Arial" w:cs="Arial"/>
          <w:b/>
          <w:bCs/>
          <w:sz w:val="20"/>
          <w:szCs w:val="20"/>
          <w:lang w:val="es-BO"/>
        </w:rPr>
        <w:t>CONSULTOR</w:t>
      </w:r>
      <w:r w:rsidRPr="00BE7172">
        <w:rPr>
          <w:rFonts w:ascii="Arial" w:hAnsi="Arial" w:cs="Arial"/>
          <w:sz w:val="20"/>
          <w:szCs w:val="20"/>
          <w:lang w:val="es-BO"/>
        </w:rPr>
        <w:t xml:space="preserve">, en cualquier momento, por motivos de fuerza mayor, caso fortuito y/o razones convenientes a los intereses del Estado; para lo cual notificará al </w:t>
      </w:r>
      <w:r w:rsidRPr="00BE7172">
        <w:rPr>
          <w:rFonts w:ascii="Arial" w:hAnsi="Arial" w:cs="Arial"/>
          <w:b/>
          <w:bCs/>
          <w:sz w:val="20"/>
          <w:szCs w:val="20"/>
          <w:lang w:val="es-BO"/>
        </w:rPr>
        <w:t xml:space="preserve">CONSULTOR </w:t>
      </w:r>
      <w:r w:rsidRPr="00BE7172">
        <w:rPr>
          <w:rFonts w:ascii="Arial" w:hAnsi="Arial" w:cs="Arial"/>
          <w:sz w:val="20"/>
          <w:szCs w:val="20"/>
          <w:lang w:val="es-BO"/>
        </w:rPr>
        <w:t xml:space="preserve">por escrito por intermedio de la </w:t>
      </w:r>
      <w:r w:rsidRPr="00BE7172">
        <w:rPr>
          <w:rFonts w:ascii="Arial" w:hAnsi="Arial" w:cs="Arial"/>
          <w:b/>
          <w:bCs/>
          <w:sz w:val="20"/>
          <w:szCs w:val="20"/>
          <w:lang w:val="es-BO"/>
        </w:rPr>
        <w:t>CONTRAPARTE</w:t>
      </w:r>
      <w:r w:rsidRPr="00BE7172">
        <w:rPr>
          <w:rFonts w:ascii="Arial" w:hAnsi="Arial" w:cs="Arial"/>
          <w:sz w:val="20"/>
          <w:szCs w:val="20"/>
          <w:lang w:val="es-BO"/>
        </w:rPr>
        <w:t>, con una anticipación de cinco (5) días calendario, excepto en los casos de urgencia por alguna emergencia imponderable. Esta suspensión puede ser total o parcial.</w:t>
      </w:r>
    </w:p>
    <w:p w14:paraId="2E09886A" w14:textId="77777777" w:rsidR="00BE7172" w:rsidRPr="00BE7172" w:rsidRDefault="00BE7172" w:rsidP="00BE7172">
      <w:pPr>
        <w:tabs>
          <w:tab w:val="left" w:pos="2020"/>
        </w:tabs>
        <w:jc w:val="both"/>
        <w:rPr>
          <w:rFonts w:ascii="Arial" w:hAnsi="Arial" w:cs="Arial"/>
          <w:sz w:val="20"/>
          <w:szCs w:val="20"/>
          <w:lang w:val="es-BO"/>
        </w:rPr>
      </w:pPr>
      <w:r w:rsidRPr="00BE7172">
        <w:rPr>
          <w:rFonts w:ascii="Arial" w:hAnsi="Arial" w:cs="Arial"/>
          <w:sz w:val="20"/>
          <w:szCs w:val="20"/>
          <w:lang w:val="es-BO"/>
        </w:rPr>
        <w:tab/>
      </w:r>
    </w:p>
    <w:p w14:paraId="3EC30CF8"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En este caso la </w:t>
      </w:r>
      <w:r w:rsidRPr="00BE7172">
        <w:rPr>
          <w:rFonts w:ascii="Arial" w:hAnsi="Arial" w:cs="Arial"/>
          <w:b/>
          <w:sz w:val="20"/>
          <w:szCs w:val="20"/>
          <w:lang w:val="es-BO"/>
        </w:rPr>
        <w:t>ENTIDAD</w:t>
      </w:r>
      <w:r w:rsidRPr="00BE7172">
        <w:rPr>
          <w:rFonts w:ascii="Arial" w:hAnsi="Arial" w:cs="Arial"/>
          <w:sz w:val="20"/>
          <w:szCs w:val="20"/>
          <w:lang w:val="es-BO"/>
        </w:rPr>
        <w:t xml:space="preserve"> reconocerá a favor del </w:t>
      </w:r>
      <w:r w:rsidRPr="00BE7172">
        <w:rPr>
          <w:rFonts w:ascii="Arial" w:hAnsi="Arial" w:cs="Arial"/>
          <w:b/>
          <w:bCs/>
          <w:sz w:val="20"/>
          <w:szCs w:val="20"/>
          <w:lang w:val="es-BO"/>
        </w:rPr>
        <w:t>CONSULTOR</w:t>
      </w:r>
      <w:r w:rsidRPr="00BE7172">
        <w:rPr>
          <w:rFonts w:ascii="Arial" w:hAnsi="Arial" w:cs="Arial"/>
          <w:sz w:val="20"/>
          <w:szCs w:val="20"/>
          <w:lang w:val="es-BO"/>
        </w:rPr>
        <w:t xml:space="preserve"> los gastos en que éste incurra por mantenimiento del personal en el servicio objeto de la </w:t>
      </w:r>
      <w:r w:rsidRPr="00BE7172">
        <w:rPr>
          <w:rFonts w:ascii="Arial" w:hAnsi="Arial" w:cs="Arial"/>
          <w:b/>
          <w:bCs/>
          <w:sz w:val="20"/>
          <w:szCs w:val="20"/>
          <w:lang w:val="es-BO"/>
        </w:rPr>
        <w:t>CONSULTORÍA</w:t>
      </w:r>
      <w:r w:rsidRPr="00BE7172">
        <w:rPr>
          <w:rFonts w:ascii="Arial" w:hAnsi="Arial" w:cs="Arial"/>
          <w:sz w:val="20"/>
          <w:szCs w:val="20"/>
          <w:lang w:val="es-BO"/>
        </w:rPr>
        <w:t xml:space="preserve">, siempre y cuando el lapso de la suspensión sea mayor a los (10) diez días calendario. A los efectos del pago de estos gastos, la </w:t>
      </w:r>
      <w:r w:rsidRPr="00BE7172">
        <w:rPr>
          <w:rFonts w:ascii="Arial" w:hAnsi="Arial" w:cs="Arial"/>
          <w:b/>
          <w:bCs/>
          <w:sz w:val="20"/>
          <w:szCs w:val="20"/>
          <w:lang w:val="es-BO"/>
        </w:rPr>
        <w:t xml:space="preserve">CONTRAPARTE </w:t>
      </w:r>
      <w:r w:rsidRPr="00BE7172">
        <w:rPr>
          <w:rFonts w:ascii="Arial" w:hAnsi="Arial" w:cs="Arial"/>
          <w:sz w:val="20"/>
          <w:szCs w:val="20"/>
          <w:lang w:val="es-BO"/>
        </w:rPr>
        <w:t>llevará el control respectivo de personal paralizado y elaborará el respectivo informe conteniendo el importe y plazo que en su caso corresponda.</w:t>
      </w:r>
    </w:p>
    <w:p w14:paraId="5BD5645A" w14:textId="77777777" w:rsidR="00BE7172" w:rsidRPr="00BE7172" w:rsidRDefault="00BE7172" w:rsidP="00BE7172">
      <w:pPr>
        <w:jc w:val="both"/>
        <w:rPr>
          <w:rFonts w:ascii="Arial" w:hAnsi="Arial" w:cs="Arial"/>
          <w:sz w:val="20"/>
          <w:szCs w:val="20"/>
          <w:lang w:val="es-BO"/>
        </w:rPr>
      </w:pPr>
    </w:p>
    <w:p w14:paraId="2477BDDE"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Asimismo, el </w:t>
      </w:r>
      <w:r w:rsidRPr="00BE7172">
        <w:rPr>
          <w:rFonts w:ascii="Arial" w:hAnsi="Arial" w:cs="Arial"/>
          <w:b/>
          <w:bCs/>
          <w:sz w:val="20"/>
          <w:szCs w:val="20"/>
          <w:lang w:val="es-BO"/>
        </w:rPr>
        <w:t>CONSULTOR</w:t>
      </w:r>
      <w:r w:rsidRPr="00BE7172">
        <w:rPr>
          <w:rFonts w:ascii="Arial" w:hAnsi="Arial" w:cs="Arial"/>
          <w:sz w:val="20"/>
          <w:szCs w:val="20"/>
          <w:lang w:val="es-BO"/>
        </w:rPr>
        <w:t xml:space="preserve"> podrá solicitar a la </w:t>
      </w:r>
      <w:r w:rsidRPr="00BE7172">
        <w:rPr>
          <w:rFonts w:ascii="Arial" w:hAnsi="Arial" w:cs="Arial"/>
          <w:b/>
          <w:sz w:val="20"/>
          <w:szCs w:val="20"/>
          <w:lang w:val="es-BO"/>
        </w:rPr>
        <w:t>ENTIDAD</w:t>
      </w:r>
      <w:r w:rsidRPr="00BE7172">
        <w:rPr>
          <w:rFonts w:ascii="Arial" w:hAnsi="Arial" w:cs="Arial"/>
          <w:sz w:val="20"/>
          <w:szCs w:val="20"/>
          <w:lang w:val="es-BO"/>
        </w:rPr>
        <w:t xml:space="preserve"> la suspensión temporal de sus servicios en la </w:t>
      </w:r>
      <w:r w:rsidRPr="00BE7172">
        <w:rPr>
          <w:rFonts w:ascii="Arial" w:hAnsi="Arial" w:cs="Arial"/>
          <w:b/>
          <w:bCs/>
          <w:sz w:val="20"/>
          <w:szCs w:val="20"/>
          <w:lang w:val="es-BO"/>
        </w:rPr>
        <w:t>CONSULTORÍA</w:t>
      </w:r>
      <w:r w:rsidRPr="00BE7172">
        <w:rPr>
          <w:rFonts w:ascii="Arial" w:hAnsi="Arial" w:cs="Arial"/>
          <w:sz w:val="20"/>
          <w:szCs w:val="20"/>
          <w:lang w:val="es-BO"/>
        </w:rPr>
        <w:t xml:space="preserve">, cuando se presentan situaciones de fuerza mayor, caso fortuito o por causas atribuibles a la </w:t>
      </w:r>
      <w:r w:rsidRPr="00BE7172">
        <w:rPr>
          <w:rFonts w:ascii="Arial" w:hAnsi="Arial" w:cs="Arial"/>
          <w:b/>
          <w:sz w:val="20"/>
          <w:szCs w:val="20"/>
          <w:lang w:val="es-BO"/>
        </w:rPr>
        <w:t xml:space="preserve">ENTIDAD </w:t>
      </w:r>
      <w:r w:rsidRPr="00BE7172">
        <w:rPr>
          <w:rFonts w:ascii="Arial" w:hAnsi="Arial" w:cs="Arial"/>
          <w:sz w:val="20"/>
          <w:szCs w:val="20"/>
          <w:lang w:val="es-BO"/>
        </w:rPr>
        <w:t xml:space="preserve">que afecten al </w:t>
      </w:r>
      <w:r w:rsidRPr="00BE7172">
        <w:rPr>
          <w:rFonts w:ascii="Arial" w:hAnsi="Arial" w:cs="Arial"/>
          <w:b/>
          <w:bCs/>
          <w:sz w:val="20"/>
          <w:szCs w:val="20"/>
          <w:lang w:val="es-BO"/>
        </w:rPr>
        <w:t>CONSULTOR</w:t>
      </w:r>
      <w:r w:rsidRPr="00BE7172">
        <w:rPr>
          <w:rFonts w:ascii="Arial" w:hAnsi="Arial" w:cs="Arial"/>
          <w:sz w:val="20"/>
          <w:szCs w:val="20"/>
          <w:lang w:val="es-BO"/>
        </w:rPr>
        <w:t xml:space="preserve"> en la prestación de sus servicios, esta suspensión puede ser parcial o total. Dicha</w:t>
      </w:r>
      <w:r w:rsidRPr="00BE7172">
        <w:rPr>
          <w:rFonts w:ascii="Arial" w:hAnsi="Arial" w:cs="Arial"/>
          <w:b/>
          <w:sz w:val="20"/>
          <w:szCs w:val="20"/>
          <w:lang w:val="es-BO"/>
        </w:rPr>
        <w:t xml:space="preserve"> </w:t>
      </w:r>
      <w:r w:rsidRPr="00BE7172">
        <w:rPr>
          <w:rFonts w:ascii="Arial" w:hAnsi="Arial" w:cs="Arial"/>
          <w:sz w:val="20"/>
          <w:szCs w:val="20"/>
          <w:lang w:val="es-BO"/>
        </w:rPr>
        <w:t xml:space="preserve">suspensión podrá efectivizarse siempre y cuando la </w:t>
      </w:r>
      <w:r w:rsidRPr="00BE7172">
        <w:rPr>
          <w:rFonts w:ascii="Arial" w:hAnsi="Arial" w:cs="Arial"/>
          <w:b/>
          <w:sz w:val="20"/>
          <w:szCs w:val="20"/>
          <w:lang w:val="es-BO"/>
        </w:rPr>
        <w:t xml:space="preserve">ENTIDAD </w:t>
      </w:r>
      <w:r w:rsidRPr="00BE7172">
        <w:rPr>
          <w:rFonts w:ascii="Arial" w:hAnsi="Arial" w:cs="Arial"/>
          <w:sz w:val="20"/>
          <w:szCs w:val="20"/>
          <w:lang w:val="es-BO"/>
        </w:rPr>
        <w:t xml:space="preserve">la autorice de manera expresa considerando como incumplimiento toda suspensión realizada sin autorización. De manera excepcional la </w:t>
      </w:r>
      <w:r w:rsidRPr="00BE7172">
        <w:rPr>
          <w:rFonts w:ascii="Arial" w:hAnsi="Arial" w:cs="Arial"/>
          <w:b/>
          <w:sz w:val="20"/>
          <w:szCs w:val="20"/>
          <w:lang w:val="es-BO"/>
        </w:rPr>
        <w:t>ENTIDAD</w:t>
      </w:r>
      <w:r w:rsidRPr="00BE7172">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BE7172">
        <w:rPr>
          <w:rFonts w:ascii="Arial" w:hAnsi="Arial" w:cs="Arial"/>
          <w:b/>
          <w:sz w:val="20"/>
          <w:szCs w:val="20"/>
          <w:lang w:val="es-BO"/>
        </w:rPr>
        <w:t>CONSULTOR</w:t>
      </w:r>
      <w:r w:rsidRPr="00BE7172">
        <w:rPr>
          <w:rFonts w:ascii="Arial" w:hAnsi="Arial" w:cs="Arial"/>
          <w:sz w:val="20"/>
          <w:szCs w:val="20"/>
          <w:lang w:val="es-BO"/>
        </w:rPr>
        <w:t>. Cuando el servicio fuera totalmente suspendido por más de diez (10) días calendario a efectos de reconocimiento del pago, se seguirá el procedimiento ya previsto en la presente cláusula.</w:t>
      </w:r>
    </w:p>
    <w:p w14:paraId="20BBBA14" w14:textId="77777777" w:rsidR="00BE7172" w:rsidRPr="00BE7172" w:rsidRDefault="00BE7172" w:rsidP="00BE7172">
      <w:pPr>
        <w:jc w:val="both"/>
        <w:rPr>
          <w:rFonts w:ascii="Arial" w:hAnsi="Arial" w:cs="Arial"/>
          <w:sz w:val="20"/>
          <w:szCs w:val="20"/>
          <w:lang w:val="es-BO"/>
        </w:rPr>
      </w:pPr>
    </w:p>
    <w:p w14:paraId="5CDE4F3B" w14:textId="77777777" w:rsidR="00BE7172" w:rsidRPr="00BE7172" w:rsidRDefault="00BE7172" w:rsidP="00BE7172">
      <w:pPr>
        <w:jc w:val="both"/>
        <w:rPr>
          <w:rFonts w:ascii="Arial" w:hAnsi="Arial" w:cs="Arial"/>
          <w:sz w:val="20"/>
          <w:szCs w:val="20"/>
          <w:lang w:val="es-ES_tradnl"/>
        </w:rPr>
      </w:pPr>
      <w:r w:rsidRPr="00BE7172">
        <w:rPr>
          <w:rFonts w:ascii="Arial" w:hAnsi="Arial" w:cs="Arial"/>
          <w:sz w:val="20"/>
          <w:szCs w:val="20"/>
          <w:lang w:val="es-ES_tradnl"/>
        </w:rPr>
        <w:t xml:space="preserve">En ambos casos, si es que la suspensión amerita la ampliación del plazo de prestación del </w:t>
      </w:r>
      <w:r w:rsidRPr="00BE7172">
        <w:rPr>
          <w:rFonts w:ascii="Arial" w:hAnsi="Arial" w:cs="Arial"/>
          <w:b/>
          <w:sz w:val="20"/>
          <w:szCs w:val="20"/>
          <w:lang w:val="es-ES_tradnl"/>
        </w:rPr>
        <w:t xml:space="preserve">SERVICIO </w:t>
      </w:r>
      <w:r w:rsidRPr="00BE7172">
        <w:rPr>
          <w:rFonts w:ascii="Arial" w:hAnsi="Arial" w:cs="Arial"/>
          <w:sz w:val="20"/>
          <w:szCs w:val="20"/>
          <w:lang w:val="es-ES_tradnl"/>
        </w:rPr>
        <w:t>se suscribirá el Contrato Modificatorio correspondiente.</w:t>
      </w:r>
    </w:p>
    <w:p w14:paraId="57926C97" w14:textId="77777777" w:rsidR="00BE7172" w:rsidRPr="00BE7172" w:rsidRDefault="00BE7172" w:rsidP="00BE7172">
      <w:pPr>
        <w:jc w:val="both"/>
        <w:rPr>
          <w:rFonts w:ascii="Arial" w:hAnsi="Arial" w:cs="Arial"/>
          <w:sz w:val="20"/>
          <w:szCs w:val="20"/>
          <w:lang w:val="es-BO"/>
        </w:rPr>
      </w:pPr>
    </w:p>
    <w:p w14:paraId="275CB4C0"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Si los servicios se suspenden parcial o totalmente por negligencia del </w:t>
      </w:r>
      <w:r w:rsidRPr="00BE7172">
        <w:rPr>
          <w:rFonts w:ascii="Arial" w:hAnsi="Arial" w:cs="Arial"/>
          <w:b/>
          <w:bCs/>
          <w:sz w:val="20"/>
          <w:szCs w:val="20"/>
          <w:lang w:val="es-BO"/>
        </w:rPr>
        <w:t>CONSULTOR</w:t>
      </w:r>
      <w:r w:rsidRPr="00BE7172">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 la </w:t>
      </w:r>
      <w:r w:rsidRPr="00BE7172">
        <w:rPr>
          <w:rFonts w:ascii="Arial" w:hAnsi="Arial" w:cs="Arial"/>
          <w:b/>
          <w:sz w:val="20"/>
          <w:szCs w:val="20"/>
          <w:lang w:val="es-BO"/>
        </w:rPr>
        <w:t xml:space="preserve">CONSULTORÍA </w:t>
      </w:r>
      <w:r w:rsidRPr="00BE7172">
        <w:rPr>
          <w:rFonts w:ascii="Arial" w:hAnsi="Arial" w:cs="Arial"/>
          <w:sz w:val="20"/>
          <w:szCs w:val="20"/>
          <w:lang w:val="es-BO"/>
        </w:rPr>
        <w:t>establecidos en la Cláusula Décima del presente Contrato, ni corresponderá pago alguno por el personal parado.</w:t>
      </w:r>
    </w:p>
    <w:p w14:paraId="2A8EDFB3" w14:textId="77777777" w:rsidR="00BE7172" w:rsidRPr="00BE7172" w:rsidRDefault="00BE7172" w:rsidP="00BE7172">
      <w:pPr>
        <w:jc w:val="both"/>
        <w:rPr>
          <w:rFonts w:ascii="Arial" w:hAnsi="Arial" w:cs="Arial"/>
          <w:sz w:val="20"/>
          <w:szCs w:val="20"/>
          <w:lang w:val="es-BO"/>
        </w:rPr>
      </w:pPr>
    </w:p>
    <w:p w14:paraId="4628A779" w14:textId="77777777" w:rsidR="00BE7172" w:rsidRPr="00BE7172" w:rsidRDefault="00BE7172" w:rsidP="00BE7172">
      <w:pPr>
        <w:jc w:val="both"/>
        <w:rPr>
          <w:rFonts w:ascii="Arial" w:hAnsi="Arial" w:cs="Arial"/>
          <w:sz w:val="20"/>
          <w:szCs w:val="20"/>
        </w:rPr>
      </w:pPr>
      <w:r w:rsidRPr="00BE7172">
        <w:rPr>
          <w:rFonts w:ascii="Arial" w:hAnsi="Arial" w:cs="Arial"/>
          <w:b/>
          <w:bCs/>
          <w:sz w:val="20"/>
          <w:szCs w:val="20"/>
        </w:rPr>
        <w:t xml:space="preserve">CLÁUSULA </w:t>
      </w:r>
      <w:r w:rsidRPr="00BE7172">
        <w:rPr>
          <w:rFonts w:ascii="Arial" w:hAnsi="Arial" w:cs="Arial"/>
          <w:b/>
          <w:sz w:val="20"/>
          <w:szCs w:val="20"/>
        </w:rPr>
        <w:t>VIGÉSIMA SÉPTIMA.-</w:t>
      </w:r>
      <w:r w:rsidRPr="00BE7172">
        <w:rPr>
          <w:rFonts w:ascii="Arial" w:hAnsi="Arial" w:cs="Arial"/>
          <w:b/>
          <w:sz w:val="20"/>
          <w:szCs w:val="20"/>
          <w:lang w:val="es-ES_tradnl"/>
        </w:rPr>
        <w:t xml:space="preserve"> (SUPERVISIÓN DE LA CONSULTORÍA)</w:t>
      </w:r>
      <w:r w:rsidRPr="00BE7172">
        <w:rPr>
          <w:rFonts w:ascii="Arial" w:hAnsi="Arial" w:cs="Arial"/>
          <w:sz w:val="20"/>
          <w:szCs w:val="20"/>
          <w:lang w:val="es-ES_tradnl"/>
        </w:rPr>
        <w:t xml:space="preserve"> Con el objeto de realizar el seguimiento y control del servicio a ser prestado por el </w:t>
      </w:r>
      <w:r w:rsidRPr="00BE7172">
        <w:rPr>
          <w:rFonts w:ascii="Arial" w:hAnsi="Arial" w:cs="Arial"/>
          <w:b/>
          <w:sz w:val="20"/>
          <w:szCs w:val="20"/>
          <w:lang w:val="es-ES_tradnl"/>
        </w:rPr>
        <w:t>CONSULTOR</w:t>
      </w:r>
      <w:r w:rsidRPr="00BE7172">
        <w:rPr>
          <w:rFonts w:ascii="Arial" w:hAnsi="Arial" w:cs="Arial"/>
          <w:sz w:val="20"/>
          <w:szCs w:val="20"/>
          <w:lang w:val="es-ES_tradnl"/>
        </w:rPr>
        <w:t xml:space="preserve">, </w:t>
      </w:r>
      <w:r w:rsidRPr="00BE7172">
        <w:rPr>
          <w:rFonts w:ascii="Arial" w:hAnsi="Arial" w:cs="Arial"/>
          <w:sz w:val="20"/>
          <w:szCs w:val="20"/>
        </w:rPr>
        <w:t xml:space="preserve">la </w:t>
      </w:r>
      <w:r w:rsidRPr="00BE7172">
        <w:rPr>
          <w:rFonts w:ascii="Arial" w:hAnsi="Arial" w:cs="Arial"/>
          <w:b/>
          <w:sz w:val="20"/>
          <w:szCs w:val="20"/>
        </w:rPr>
        <w:t>ENTIDAD</w:t>
      </w:r>
      <w:r w:rsidRPr="00BE7172">
        <w:rPr>
          <w:rFonts w:ascii="Arial" w:hAnsi="Arial" w:cs="Arial"/>
          <w:sz w:val="20"/>
          <w:szCs w:val="20"/>
        </w:rPr>
        <w:t xml:space="preserve"> desarrollará las funciones de </w:t>
      </w:r>
      <w:r w:rsidRPr="00BE7172">
        <w:rPr>
          <w:rFonts w:ascii="Arial" w:hAnsi="Arial" w:cs="Arial"/>
          <w:b/>
          <w:sz w:val="20"/>
          <w:szCs w:val="20"/>
        </w:rPr>
        <w:t>CONTRAPARTE</w:t>
      </w:r>
      <w:r w:rsidRPr="00BE7172">
        <w:rPr>
          <w:rFonts w:ascii="Arial" w:hAnsi="Arial" w:cs="Arial"/>
          <w:sz w:val="20"/>
          <w:szCs w:val="20"/>
        </w:rPr>
        <w:t>, a cuyo fin</w:t>
      </w:r>
      <w:r w:rsidRPr="00BE7172">
        <w:rPr>
          <w:rFonts w:ascii="Arial" w:hAnsi="Arial" w:cs="Arial"/>
          <w:b/>
          <w:sz w:val="20"/>
          <w:szCs w:val="20"/>
        </w:rPr>
        <w:t xml:space="preserve"> </w:t>
      </w:r>
      <w:r w:rsidRPr="00BE7172">
        <w:rPr>
          <w:rFonts w:ascii="Arial" w:hAnsi="Arial" w:cs="Arial"/>
          <w:sz w:val="20"/>
          <w:szCs w:val="20"/>
        </w:rPr>
        <w:t>se</w:t>
      </w:r>
      <w:r w:rsidRPr="00BE7172">
        <w:rPr>
          <w:rFonts w:ascii="Arial" w:hAnsi="Arial" w:cs="Arial"/>
          <w:b/>
          <w:sz w:val="20"/>
          <w:szCs w:val="20"/>
        </w:rPr>
        <w:t xml:space="preserve"> </w:t>
      </w:r>
      <w:r w:rsidRPr="00BE7172">
        <w:rPr>
          <w:rFonts w:ascii="Arial" w:hAnsi="Arial" w:cs="Arial"/>
          <w:sz w:val="20"/>
          <w:szCs w:val="20"/>
        </w:rPr>
        <w:t xml:space="preserve">designa al Subgerente de Análisis y Programación del Material Monetario, al Jefe del Departamento de Análisis y Programación del Material Monetario y al Profesional en Gestión del Material Monetario como </w:t>
      </w:r>
      <w:r w:rsidRPr="00BE7172">
        <w:rPr>
          <w:rFonts w:ascii="Arial" w:hAnsi="Arial" w:cs="Arial"/>
          <w:b/>
          <w:sz w:val="20"/>
          <w:szCs w:val="20"/>
        </w:rPr>
        <w:t>CONTRAPARTE</w:t>
      </w:r>
      <w:r w:rsidRPr="00BE7172">
        <w:rPr>
          <w:rFonts w:ascii="Arial" w:hAnsi="Arial" w:cs="Arial"/>
          <w:bCs/>
          <w:sz w:val="20"/>
          <w:szCs w:val="20"/>
          <w:lang w:val="es-ES_tradnl"/>
        </w:rPr>
        <w:t>.</w:t>
      </w:r>
    </w:p>
    <w:p w14:paraId="20ADB7CF" w14:textId="77777777" w:rsidR="00BE7172" w:rsidRPr="00BE7172" w:rsidRDefault="00BE7172" w:rsidP="00BE7172">
      <w:pPr>
        <w:jc w:val="both"/>
        <w:rPr>
          <w:rFonts w:ascii="Arial" w:hAnsi="Arial" w:cs="Arial"/>
          <w:bCs/>
          <w:sz w:val="20"/>
          <w:szCs w:val="20"/>
          <w:lang w:val="es-ES_tradnl"/>
        </w:rPr>
      </w:pPr>
    </w:p>
    <w:p w14:paraId="4371346D"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La</w:t>
      </w:r>
      <w:r w:rsidRPr="00BE7172">
        <w:rPr>
          <w:rFonts w:ascii="Arial" w:hAnsi="Arial" w:cs="Arial"/>
          <w:b/>
          <w:bCs/>
          <w:sz w:val="20"/>
          <w:szCs w:val="20"/>
          <w:lang w:val="es-BO"/>
        </w:rPr>
        <w:t xml:space="preserve"> CONTRAPARTE,</w:t>
      </w:r>
      <w:r w:rsidRPr="00BE7172">
        <w:rPr>
          <w:rFonts w:ascii="Arial" w:hAnsi="Arial" w:cs="Arial"/>
          <w:sz w:val="20"/>
          <w:szCs w:val="20"/>
          <w:lang w:val="es-BO"/>
        </w:rPr>
        <w:t xml:space="preserve"> tendrá la autoridad necesaria para conocer, analizar, rechazar o aprobar los asuntos correspondientes al cumplimiento del presente Contrato, de acuerdo a las atribuciones e instrucciones que por escrito le confiera expresamente la </w:t>
      </w:r>
      <w:r w:rsidRPr="00BE7172">
        <w:rPr>
          <w:rFonts w:ascii="Arial" w:hAnsi="Arial" w:cs="Arial"/>
          <w:b/>
          <w:sz w:val="20"/>
          <w:szCs w:val="20"/>
          <w:lang w:val="es-BO"/>
        </w:rPr>
        <w:t>ENTIDAD</w:t>
      </w:r>
      <w:r w:rsidRPr="00BE7172">
        <w:rPr>
          <w:rFonts w:ascii="Arial" w:hAnsi="Arial" w:cs="Arial"/>
          <w:sz w:val="20"/>
          <w:szCs w:val="20"/>
          <w:lang w:val="es-BO"/>
        </w:rPr>
        <w:t>.</w:t>
      </w:r>
    </w:p>
    <w:p w14:paraId="68F50439" w14:textId="77777777" w:rsidR="00BE7172" w:rsidRPr="00BE7172" w:rsidRDefault="00BE7172" w:rsidP="00BE7172">
      <w:pPr>
        <w:jc w:val="both"/>
        <w:rPr>
          <w:rFonts w:ascii="Arial" w:hAnsi="Arial" w:cs="Arial"/>
          <w:bCs/>
          <w:sz w:val="20"/>
          <w:szCs w:val="20"/>
          <w:lang w:val="es-ES_tradnl"/>
        </w:rPr>
      </w:pPr>
    </w:p>
    <w:p w14:paraId="1AAFFB9D" w14:textId="77777777" w:rsidR="00BE7172" w:rsidRPr="00BE7172" w:rsidRDefault="00BE7172" w:rsidP="00BE7172">
      <w:pPr>
        <w:jc w:val="both"/>
        <w:rPr>
          <w:rFonts w:ascii="Arial" w:hAnsi="Arial" w:cs="Arial"/>
          <w:sz w:val="20"/>
          <w:szCs w:val="20"/>
          <w:lang w:val="es-ES_tradnl"/>
        </w:rPr>
      </w:pPr>
      <w:r w:rsidRPr="00BE7172">
        <w:rPr>
          <w:rFonts w:ascii="Arial" w:hAnsi="Arial" w:cs="Arial"/>
          <w:sz w:val="20"/>
          <w:szCs w:val="20"/>
          <w:lang w:val="es-ES_tradnl"/>
        </w:rPr>
        <w:t xml:space="preserve">Las funciones específicas de la </w:t>
      </w:r>
      <w:r w:rsidRPr="00BE7172">
        <w:rPr>
          <w:rFonts w:ascii="Arial" w:hAnsi="Arial" w:cs="Arial"/>
          <w:b/>
          <w:sz w:val="20"/>
          <w:szCs w:val="20"/>
          <w:lang w:val="es-ES_tradnl"/>
        </w:rPr>
        <w:t>CONTRAPARTE</w:t>
      </w:r>
      <w:r w:rsidRPr="00BE7172">
        <w:rPr>
          <w:rFonts w:ascii="Arial" w:hAnsi="Arial" w:cs="Arial"/>
          <w:sz w:val="20"/>
          <w:szCs w:val="20"/>
          <w:lang w:val="es-ES_tradnl"/>
        </w:rPr>
        <w:t xml:space="preserve"> serán las siguientes:</w:t>
      </w:r>
    </w:p>
    <w:p w14:paraId="6C548801" w14:textId="77777777" w:rsidR="00BE7172" w:rsidRPr="00BE7172" w:rsidRDefault="00BE7172" w:rsidP="00BE7172">
      <w:pPr>
        <w:jc w:val="both"/>
        <w:rPr>
          <w:rFonts w:ascii="Arial" w:hAnsi="Arial" w:cs="Arial"/>
          <w:sz w:val="20"/>
          <w:szCs w:val="20"/>
          <w:lang w:val="es-ES_tradnl"/>
        </w:rPr>
      </w:pPr>
    </w:p>
    <w:p w14:paraId="01F283A1"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t>Realizar la supervisión y el seguimiento del contrato.</w:t>
      </w:r>
    </w:p>
    <w:p w14:paraId="4FB0754E"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t>Ser el medio autorizado de comunicación, notificación y aprobación de todo cuanto corresponda a los asuntos relacionados con el contrato.</w:t>
      </w:r>
    </w:p>
    <w:p w14:paraId="3F91058F"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sz w:val="20"/>
          <w:szCs w:val="20"/>
        </w:rPr>
        <w:t>Cuantificar las multas correspondientes por incumplimiento del servicio.</w:t>
      </w:r>
    </w:p>
    <w:p w14:paraId="398F0FB9"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t xml:space="preserve">Emitir el Informe Parcial de Conformidad para cada pago. </w:t>
      </w:r>
    </w:p>
    <w:p w14:paraId="405AFEB4"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t>Emitir el Informe Final de Conformidad a la conclusión del servicio.</w:t>
      </w:r>
    </w:p>
    <w:p w14:paraId="7DEA18B4"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lastRenderedPageBreak/>
        <w:t>Aprobar y/o elaborar (según corresponda) el Certificado de Pago (Planilla de cómputo de servicios).</w:t>
      </w:r>
    </w:p>
    <w:p w14:paraId="18C29F03" w14:textId="77777777" w:rsidR="00BE7172" w:rsidRPr="00BE7172" w:rsidRDefault="00BE7172" w:rsidP="00BE7172">
      <w:pPr>
        <w:numPr>
          <w:ilvl w:val="1"/>
          <w:numId w:val="69"/>
        </w:numPr>
        <w:jc w:val="both"/>
        <w:rPr>
          <w:rFonts w:ascii="Arial" w:hAnsi="Arial" w:cs="Arial"/>
          <w:bCs/>
          <w:iCs/>
          <w:sz w:val="20"/>
          <w:szCs w:val="20"/>
        </w:rPr>
      </w:pPr>
      <w:r w:rsidRPr="00BE7172">
        <w:rPr>
          <w:rFonts w:ascii="Arial" w:hAnsi="Arial" w:cs="Arial"/>
          <w:bCs/>
          <w:iCs/>
          <w:sz w:val="20"/>
          <w:szCs w:val="20"/>
        </w:rPr>
        <w:t>Aprobar y/o elaborar (según corresponda) el Certificado de Liquidación Final del servicio.</w:t>
      </w:r>
    </w:p>
    <w:p w14:paraId="7D5B0609" w14:textId="77777777" w:rsidR="00BE7172" w:rsidRPr="00BE7172" w:rsidRDefault="00BE7172" w:rsidP="00BE7172">
      <w:pPr>
        <w:tabs>
          <w:tab w:val="left" w:pos="6229"/>
        </w:tabs>
        <w:ind w:left="720"/>
        <w:jc w:val="both"/>
        <w:rPr>
          <w:rFonts w:ascii="Arial" w:hAnsi="Arial" w:cs="Arial"/>
          <w:sz w:val="20"/>
          <w:szCs w:val="20"/>
          <w:lang w:val="es-ES_tradnl"/>
        </w:rPr>
      </w:pPr>
      <w:r w:rsidRPr="00BE7172">
        <w:rPr>
          <w:rFonts w:ascii="Arial" w:hAnsi="Arial" w:cs="Arial"/>
          <w:sz w:val="20"/>
          <w:szCs w:val="20"/>
          <w:lang w:val="es-ES_tradnl"/>
        </w:rPr>
        <w:tab/>
      </w:r>
    </w:p>
    <w:p w14:paraId="28038035" w14:textId="77777777" w:rsidR="00BE7172" w:rsidRPr="00BE7172" w:rsidRDefault="00BE7172" w:rsidP="00BE7172">
      <w:pPr>
        <w:jc w:val="both"/>
        <w:rPr>
          <w:rFonts w:ascii="Arial" w:hAnsi="Arial" w:cs="Arial"/>
          <w:sz w:val="20"/>
          <w:szCs w:val="20"/>
          <w:lang w:val="es-ES_tradnl"/>
        </w:rPr>
      </w:pPr>
      <w:r w:rsidRPr="00BE7172">
        <w:rPr>
          <w:rFonts w:ascii="Arial" w:hAnsi="Arial" w:cs="Arial"/>
          <w:b/>
          <w:bCs/>
          <w:sz w:val="20"/>
          <w:szCs w:val="20"/>
        </w:rPr>
        <w:t>CLÁUSULA</w:t>
      </w:r>
      <w:r w:rsidRPr="00BE7172">
        <w:rPr>
          <w:rFonts w:ascii="Arial" w:hAnsi="Arial" w:cs="Arial"/>
          <w:b/>
          <w:sz w:val="20"/>
          <w:szCs w:val="20"/>
          <w:lang w:val="es-ES_tradnl"/>
        </w:rPr>
        <w:t xml:space="preserve"> VIGÉSIMA OCTAVA.- (INFORMES) </w:t>
      </w:r>
      <w:r w:rsidRPr="00BE7172">
        <w:rPr>
          <w:rFonts w:ascii="Arial" w:hAnsi="Arial" w:cs="Arial"/>
          <w:sz w:val="20"/>
          <w:szCs w:val="20"/>
          <w:lang w:val="es-ES_tradnl"/>
        </w:rPr>
        <w:t xml:space="preserve">El </w:t>
      </w:r>
      <w:r w:rsidRPr="00BE7172">
        <w:rPr>
          <w:rFonts w:ascii="Arial" w:hAnsi="Arial" w:cs="Arial"/>
          <w:b/>
          <w:sz w:val="20"/>
          <w:szCs w:val="20"/>
          <w:lang w:val="es-ES_tradnl"/>
        </w:rPr>
        <w:t>CONSULTOR</w:t>
      </w:r>
      <w:r w:rsidRPr="00BE7172">
        <w:rPr>
          <w:rFonts w:ascii="Arial" w:hAnsi="Arial" w:cs="Arial"/>
          <w:sz w:val="20"/>
          <w:szCs w:val="20"/>
          <w:lang w:val="es-ES_tradnl"/>
        </w:rPr>
        <w:t xml:space="preserve">, someterá a la consideración y aprobación de la </w:t>
      </w:r>
      <w:r w:rsidRPr="00BE7172">
        <w:rPr>
          <w:rFonts w:ascii="Arial" w:hAnsi="Arial" w:cs="Arial"/>
          <w:b/>
          <w:sz w:val="20"/>
          <w:szCs w:val="20"/>
          <w:lang w:val="es-ES_tradnl"/>
        </w:rPr>
        <w:t>ENTIDAD</w:t>
      </w:r>
      <w:r w:rsidRPr="00BE7172">
        <w:rPr>
          <w:rFonts w:ascii="Arial" w:hAnsi="Arial" w:cs="Arial"/>
          <w:sz w:val="20"/>
          <w:szCs w:val="20"/>
          <w:lang w:val="es-ES_tradnl"/>
        </w:rPr>
        <w:t xml:space="preserve"> a través de la </w:t>
      </w:r>
      <w:r w:rsidRPr="00BE7172">
        <w:rPr>
          <w:rFonts w:ascii="Arial" w:hAnsi="Arial" w:cs="Arial"/>
          <w:b/>
          <w:sz w:val="20"/>
          <w:szCs w:val="20"/>
          <w:lang w:val="es-ES_tradnl"/>
        </w:rPr>
        <w:t>CONTRAPARTE</w:t>
      </w:r>
      <w:r w:rsidRPr="00BE7172">
        <w:rPr>
          <w:rFonts w:ascii="Arial" w:hAnsi="Arial" w:cs="Arial"/>
          <w:sz w:val="20"/>
          <w:szCs w:val="20"/>
          <w:lang w:val="es-ES_tradnl"/>
        </w:rPr>
        <w:t>, los siguientes informes:</w:t>
      </w:r>
    </w:p>
    <w:p w14:paraId="295A2B53" w14:textId="77777777" w:rsidR="00BE7172" w:rsidRPr="00BE7172" w:rsidRDefault="00BE7172" w:rsidP="00BE7172">
      <w:pPr>
        <w:ind w:left="720"/>
        <w:jc w:val="both"/>
        <w:rPr>
          <w:rFonts w:ascii="Arial" w:hAnsi="Arial" w:cs="Arial"/>
          <w:sz w:val="20"/>
          <w:szCs w:val="20"/>
          <w:lang w:val="es-ES_tradnl"/>
        </w:rPr>
      </w:pPr>
    </w:p>
    <w:p w14:paraId="033CE03B" w14:textId="77777777" w:rsidR="00BE7172" w:rsidRPr="00BE7172" w:rsidRDefault="00BE7172" w:rsidP="00BE7172">
      <w:pPr>
        <w:numPr>
          <w:ilvl w:val="1"/>
          <w:numId w:val="63"/>
        </w:numPr>
        <w:shd w:val="clear" w:color="auto" w:fill="FFFFFF"/>
        <w:ind w:left="709"/>
        <w:jc w:val="both"/>
        <w:rPr>
          <w:rFonts w:ascii="Arial" w:hAnsi="Arial" w:cs="Arial"/>
          <w:sz w:val="20"/>
          <w:szCs w:val="20"/>
          <w:lang w:val="es-ES_tradnl"/>
        </w:rPr>
      </w:pPr>
      <w:r w:rsidRPr="00BE7172">
        <w:rPr>
          <w:rFonts w:ascii="Arial" w:hAnsi="Arial" w:cs="Arial"/>
          <w:sz w:val="20"/>
          <w:szCs w:val="20"/>
          <w:lang w:val="es-ES_tradnl"/>
        </w:rPr>
        <w:t>Informe de la prueba piloto (diseño y resultados).</w:t>
      </w:r>
    </w:p>
    <w:p w14:paraId="5172D913" w14:textId="77777777" w:rsidR="00BE7172" w:rsidRPr="00BE7172" w:rsidRDefault="00BE7172" w:rsidP="00BE7172">
      <w:pPr>
        <w:shd w:val="clear" w:color="auto" w:fill="FFFFFF"/>
        <w:ind w:left="709"/>
        <w:jc w:val="both"/>
        <w:rPr>
          <w:rFonts w:ascii="Arial" w:hAnsi="Arial" w:cs="Arial"/>
          <w:sz w:val="20"/>
          <w:szCs w:val="20"/>
          <w:lang w:val="es-ES_tradnl"/>
        </w:rPr>
      </w:pPr>
    </w:p>
    <w:p w14:paraId="3DFE9D19" w14:textId="77777777" w:rsidR="00BE7172" w:rsidRPr="00BE7172" w:rsidRDefault="00BE7172" w:rsidP="00BE7172">
      <w:pPr>
        <w:numPr>
          <w:ilvl w:val="1"/>
          <w:numId w:val="63"/>
        </w:numPr>
        <w:shd w:val="clear" w:color="auto" w:fill="FFFFFF"/>
        <w:ind w:left="709"/>
        <w:jc w:val="both"/>
        <w:rPr>
          <w:rFonts w:ascii="Arial" w:hAnsi="Arial" w:cs="Arial"/>
          <w:sz w:val="20"/>
          <w:szCs w:val="20"/>
          <w:lang w:val="es-ES_tradnl"/>
        </w:rPr>
      </w:pPr>
      <w:r w:rsidRPr="00BE7172">
        <w:rPr>
          <w:rFonts w:ascii="Arial" w:hAnsi="Arial" w:cs="Arial"/>
          <w:sz w:val="20"/>
          <w:szCs w:val="20"/>
          <w:lang w:val="es-ES_tradnl"/>
        </w:rPr>
        <w:t>Informe sobre el trabajo de campo realizado en los nueve departamentos del país (área urbana y rural), que incluya un detalle de las actividades previas relativas a la capacitación a los encuestadores, logística, validación, etc.</w:t>
      </w:r>
    </w:p>
    <w:p w14:paraId="6BDDA7D7" w14:textId="77777777" w:rsidR="00BE7172" w:rsidRPr="00BE7172" w:rsidRDefault="00BE7172" w:rsidP="00BE7172">
      <w:pPr>
        <w:pStyle w:val="Prrafodelista"/>
        <w:rPr>
          <w:rFonts w:ascii="Arial" w:hAnsi="Arial" w:cs="Arial"/>
          <w:b/>
          <w:lang w:val="es-ES_tradnl"/>
        </w:rPr>
      </w:pPr>
    </w:p>
    <w:p w14:paraId="317CC231" w14:textId="77777777" w:rsidR="00BE7172" w:rsidRPr="00BE7172" w:rsidRDefault="00BE7172" w:rsidP="00BE7172">
      <w:pPr>
        <w:numPr>
          <w:ilvl w:val="1"/>
          <w:numId w:val="63"/>
        </w:numPr>
        <w:shd w:val="clear" w:color="auto" w:fill="FFFFFF"/>
        <w:ind w:left="709"/>
        <w:jc w:val="both"/>
        <w:rPr>
          <w:rFonts w:ascii="Arial" w:hAnsi="Arial" w:cs="Arial"/>
          <w:sz w:val="20"/>
          <w:szCs w:val="20"/>
          <w:lang w:val="es-ES_tradnl"/>
        </w:rPr>
      </w:pPr>
      <w:r w:rsidRPr="00BE7172">
        <w:rPr>
          <w:rFonts w:ascii="Arial" w:hAnsi="Arial" w:cs="Arial"/>
          <w:sz w:val="20"/>
          <w:szCs w:val="20"/>
          <w:lang w:val="es-ES_tradnl"/>
        </w:rPr>
        <w:t>Informe Final que muestre los resultados de la encuesta.</w:t>
      </w:r>
    </w:p>
    <w:p w14:paraId="1A32989C" w14:textId="77777777" w:rsidR="00BE7172" w:rsidRPr="00BE7172" w:rsidRDefault="00BE7172" w:rsidP="00BE7172">
      <w:pPr>
        <w:ind w:left="720"/>
        <w:jc w:val="both"/>
        <w:rPr>
          <w:rFonts w:ascii="Arial" w:hAnsi="Arial" w:cs="Arial"/>
          <w:sz w:val="20"/>
          <w:szCs w:val="20"/>
          <w:lang w:val="es-ES_tradnl"/>
        </w:rPr>
      </w:pPr>
    </w:p>
    <w:p w14:paraId="2215651A" w14:textId="77777777" w:rsidR="00BE7172" w:rsidRPr="00BE7172" w:rsidRDefault="00BE7172" w:rsidP="00BE7172">
      <w:pPr>
        <w:jc w:val="both"/>
        <w:rPr>
          <w:rFonts w:ascii="Arial" w:hAnsi="Arial" w:cs="Arial"/>
          <w:b/>
          <w:sz w:val="20"/>
          <w:szCs w:val="20"/>
          <w:lang w:val="es-BO"/>
        </w:rPr>
      </w:pPr>
      <w:r w:rsidRPr="00BE7172">
        <w:rPr>
          <w:rFonts w:ascii="Arial" w:hAnsi="Arial" w:cs="Arial"/>
          <w:b/>
          <w:sz w:val="20"/>
          <w:szCs w:val="20"/>
        </w:rPr>
        <w:t xml:space="preserve">CLÁUSULA VIGÉSIMA NOVENA.- </w:t>
      </w:r>
      <w:r w:rsidRPr="00BE7172">
        <w:rPr>
          <w:rFonts w:ascii="Arial" w:hAnsi="Arial" w:cs="Arial"/>
          <w:b/>
          <w:sz w:val="20"/>
          <w:szCs w:val="20"/>
          <w:lang w:val="es-BO"/>
        </w:rPr>
        <w:t xml:space="preserve">(APROBACIÓN DE DOCUMENTOS) </w:t>
      </w:r>
      <w:r w:rsidRPr="00BE7172">
        <w:rPr>
          <w:rFonts w:ascii="Arial" w:hAnsi="Arial" w:cs="Arial"/>
          <w:sz w:val="20"/>
          <w:szCs w:val="20"/>
          <w:lang w:val="es-BO"/>
        </w:rPr>
        <w:t xml:space="preserve">La </w:t>
      </w:r>
      <w:r w:rsidRPr="00BE7172">
        <w:rPr>
          <w:rFonts w:ascii="Arial" w:hAnsi="Arial" w:cs="Arial"/>
          <w:b/>
          <w:sz w:val="20"/>
          <w:szCs w:val="20"/>
          <w:lang w:val="es-BO"/>
        </w:rPr>
        <w:t>CONTRAPARTE</w:t>
      </w:r>
      <w:r w:rsidRPr="00BE7172">
        <w:rPr>
          <w:rFonts w:ascii="Arial" w:hAnsi="Arial" w:cs="Arial"/>
          <w:sz w:val="20"/>
          <w:szCs w:val="20"/>
          <w:lang w:val="es-BO"/>
        </w:rPr>
        <w:t xml:space="preserve"> una vez recibidos los informes, revisará cada uno de éstos de forma completa, así como otros documentos que emanen de la </w:t>
      </w:r>
      <w:r w:rsidRPr="00BE7172">
        <w:rPr>
          <w:rFonts w:ascii="Arial" w:hAnsi="Arial" w:cs="Arial"/>
          <w:b/>
          <w:sz w:val="20"/>
          <w:szCs w:val="20"/>
          <w:lang w:val="es-BO"/>
        </w:rPr>
        <w:t>CONSULTORÍA</w:t>
      </w:r>
      <w:r w:rsidRPr="00BE7172">
        <w:rPr>
          <w:rFonts w:ascii="Arial" w:hAnsi="Arial" w:cs="Arial"/>
          <w:sz w:val="20"/>
          <w:szCs w:val="20"/>
          <w:lang w:val="es-BO"/>
        </w:rPr>
        <w:t xml:space="preserve"> y hará conocer al </w:t>
      </w:r>
      <w:r w:rsidRPr="00BE7172">
        <w:rPr>
          <w:rFonts w:ascii="Arial" w:hAnsi="Arial" w:cs="Arial"/>
          <w:b/>
          <w:sz w:val="20"/>
          <w:szCs w:val="20"/>
          <w:lang w:val="es-BO"/>
        </w:rPr>
        <w:t xml:space="preserve">CONSULTOR </w:t>
      </w:r>
      <w:r w:rsidRPr="00BE7172">
        <w:rPr>
          <w:rFonts w:ascii="Arial" w:hAnsi="Arial" w:cs="Arial"/>
          <w:sz w:val="20"/>
          <w:szCs w:val="20"/>
          <w:lang w:val="es-BO"/>
        </w:rPr>
        <w:t xml:space="preserve">la aprobación de los mismos o en su defecto comunicará sus observaciones. En ambos casos la </w:t>
      </w:r>
      <w:r w:rsidRPr="00BE7172">
        <w:rPr>
          <w:rFonts w:ascii="Arial" w:hAnsi="Arial" w:cs="Arial"/>
          <w:b/>
          <w:sz w:val="20"/>
          <w:szCs w:val="20"/>
          <w:lang w:val="es-BO"/>
        </w:rPr>
        <w:t>CONTRAPARTE</w:t>
      </w:r>
      <w:r w:rsidRPr="00BE7172">
        <w:rPr>
          <w:rFonts w:ascii="Arial" w:hAnsi="Arial" w:cs="Arial"/>
          <w:sz w:val="20"/>
          <w:szCs w:val="20"/>
          <w:lang w:val="es-BO"/>
        </w:rPr>
        <w:t xml:space="preserve"> deberá comunicar su decisión respecto al informe en el plazo máximo de _______ (__) días calendario computados a partir de la fecha de su presentación. Este plazo no incluye el de las posibles observaciones, comentarios o solicitudes de información adicionales. </w:t>
      </w:r>
    </w:p>
    <w:p w14:paraId="29D4546A" w14:textId="77777777" w:rsidR="00BE7172" w:rsidRPr="00BE7172" w:rsidRDefault="00BE7172" w:rsidP="00BE7172">
      <w:pPr>
        <w:jc w:val="both"/>
        <w:rPr>
          <w:rFonts w:ascii="Arial" w:hAnsi="Arial" w:cs="Arial"/>
          <w:b/>
          <w:sz w:val="20"/>
          <w:szCs w:val="20"/>
          <w:lang w:val="es-BO"/>
        </w:rPr>
      </w:pPr>
    </w:p>
    <w:p w14:paraId="51B7224D"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 xml:space="preserve">El documento final, deberá ser analizado por la </w:t>
      </w:r>
      <w:r w:rsidRPr="00BE7172">
        <w:rPr>
          <w:rFonts w:ascii="Arial" w:hAnsi="Arial" w:cs="Arial"/>
          <w:b/>
          <w:sz w:val="20"/>
          <w:szCs w:val="20"/>
          <w:lang w:val="es-BO"/>
        </w:rPr>
        <w:t>ENTIDAD</w:t>
      </w:r>
      <w:r w:rsidRPr="00BE7172">
        <w:rPr>
          <w:rFonts w:ascii="Arial" w:hAnsi="Arial" w:cs="Arial"/>
          <w:sz w:val="20"/>
          <w:szCs w:val="20"/>
          <w:lang w:val="es-BO"/>
        </w:rPr>
        <w:t xml:space="preserve">, en el nivel operativo correspondiente y dentro del plazo máximo de veinte (20) días calendario la </w:t>
      </w:r>
      <w:r w:rsidRPr="00BE7172">
        <w:rPr>
          <w:rFonts w:ascii="Arial" w:hAnsi="Arial" w:cs="Arial"/>
          <w:b/>
          <w:sz w:val="20"/>
          <w:szCs w:val="20"/>
          <w:lang w:val="es-BO"/>
        </w:rPr>
        <w:t>CONTRAPARTE</w:t>
      </w:r>
      <w:r w:rsidRPr="00BE7172">
        <w:rPr>
          <w:rFonts w:ascii="Arial" w:hAnsi="Arial" w:cs="Arial"/>
          <w:sz w:val="20"/>
          <w:szCs w:val="20"/>
          <w:lang w:val="es-BO"/>
        </w:rPr>
        <w:t xml:space="preserve"> deberá comunicar su aprobación o rechazo del mismo. En caso de aprobación del informe, también deberá emitir la </w:t>
      </w:r>
      <w:r w:rsidRPr="00BE7172">
        <w:rPr>
          <w:rFonts w:ascii="Arial" w:hAnsi="Arial" w:cs="Arial"/>
          <w:bCs/>
          <w:sz w:val="20"/>
          <w:szCs w:val="20"/>
          <w:lang w:val="es-BO"/>
        </w:rPr>
        <w:t>planilla de cómputo de servicios prestados.</w:t>
      </w:r>
    </w:p>
    <w:p w14:paraId="79ABBBDC" w14:textId="77777777" w:rsidR="00BE7172" w:rsidRPr="00BE7172" w:rsidRDefault="00BE7172" w:rsidP="00BE7172">
      <w:pPr>
        <w:jc w:val="both"/>
        <w:rPr>
          <w:rFonts w:ascii="Arial" w:hAnsi="Arial" w:cs="Arial"/>
          <w:b/>
          <w:sz w:val="20"/>
          <w:szCs w:val="20"/>
          <w:lang w:val="es-BO"/>
        </w:rPr>
      </w:pPr>
    </w:p>
    <w:p w14:paraId="4C52E999"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xml:space="preserve"> se obliga a satisfacer dentro del plazo de ______ (_) días hábiles de su recepción, cualquier pedido de aclaración efectuado por la </w:t>
      </w:r>
      <w:r w:rsidRPr="00BE7172">
        <w:rPr>
          <w:rFonts w:ascii="Arial" w:hAnsi="Arial" w:cs="Arial"/>
          <w:b/>
          <w:bCs/>
          <w:sz w:val="20"/>
          <w:szCs w:val="20"/>
          <w:lang w:val="es-BO"/>
        </w:rPr>
        <w:t>CONTRAPARTE</w:t>
      </w:r>
      <w:r w:rsidRPr="00BE7172">
        <w:rPr>
          <w:rFonts w:ascii="Arial" w:hAnsi="Arial" w:cs="Arial"/>
          <w:b/>
          <w:sz w:val="20"/>
          <w:szCs w:val="20"/>
          <w:lang w:val="es-BO"/>
        </w:rPr>
        <w:t>.</w:t>
      </w:r>
      <w:r w:rsidRPr="00BE7172">
        <w:rPr>
          <w:rFonts w:ascii="Arial" w:hAnsi="Arial" w:cs="Arial"/>
          <w:sz w:val="20"/>
          <w:szCs w:val="20"/>
          <w:lang w:val="es-BO"/>
        </w:rPr>
        <w:t xml:space="preserve"> </w:t>
      </w:r>
    </w:p>
    <w:p w14:paraId="23D86408" w14:textId="77777777" w:rsidR="00BE7172" w:rsidRPr="00BE7172" w:rsidRDefault="00BE7172" w:rsidP="00BE7172">
      <w:pPr>
        <w:jc w:val="both"/>
        <w:rPr>
          <w:rFonts w:ascii="Arial" w:hAnsi="Arial" w:cs="Arial"/>
          <w:b/>
          <w:sz w:val="20"/>
          <w:szCs w:val="20"/>
        </w:rPr>
      </w:pPr>
    </w:p>
    <w:p w14:paraId="3F824B64" w14:textId="77777777" w:rsidR="00BE7172" w:rsidRPr="00BE7172" w:rsidRDefault="00BE7172" w:rsidP="00BE7172">
      <w:pPr>
        <w:jc w:val="both"/>
        <w:rPr>
          <w:rFonts w:ascii="Arial" w:hAnsi="Arial" w:cs="Arial"/>
          <w:bCs/>
          <w:sz w:val="20"/>
          <w:szCs w:val="20"/>
          <w:lang w:val="es-BO"/>
        </w:rPr>
      </w:pPr>
      <w:r w:rsidRPr="00BE7172">
        <w:rPr>
          <w:rFonts w:ascii="Arial" w:hAnsi="Arial" w:cs="Arial"/>
          <w:b/>
          <w:sz w:val="20"/>
          <w:szCs w:val="20"/>
          <w:lang w:val="es-BO"/>
        </w:rPr>
        <w:t xml:space="preserve">CLÁUSULA </w:t>
      </w:r>
      <w:r w:rsidRPr="00BE7172">
        <w:rPr>
          <w:rFonts w:ascii="Arial" w:hAnsi="Arial" w:cs="Arial"/>
          <w:b/>
          <w:sz w:val="20"/>
          <w:szCs w:val="20"/>
        </w:rPr>
        <w:t>TRIGÉSIMA</w:t>
      </w:r>
      <w:r w:rsidRPr="00BE7172">
        <w:rPr>
          <w:rFonts w:ascii="Arial" w:hAnsi="Arial" w:cs="Arial"/>
          <w:b/>
          <w:sz w:val="20"/>
          <w:szCs w:val="20"/>
          <w:lang w:val="es-BO"/>
        </w:rPr>
        <w:t xml:space="preserve">.- (CERTIFICADO DE LIQUIDACIÓN FINAL) </w:t>
      </w:r>
      <w:r w:rsidRPr="00BE7172">
        <w:rPr>
          <w:rFonts w:ascii="Arial" w:hAnsi="Arial" w:cs="Arial"/>
          <w:sz w:val="20"/>
          <w:szCs w:val="20"/>
          <w:lang w:val="es-BO"/>
        </w:rPr>
        <w:t>Una</w:t>
      </w:r>
      <w:r w:rsidRPr="00BE7172">
        <w:rPr>
          <w:rFonts w:ascii="Arial" w:hAnsi="Arial" w:cs="Arial"/>
          <w:b/>
          <w:sz w:val="20"/>
          <w:szCs w:val="20"/>
          <w:lang w:val="es-BO"/>
        </w:rPr>
        <w:t xml:space="preserve"> </w:t>
      </w:r>
      <w:r w:rsidRPr="00BE7172">
        <w:rPr>
          <w:rFonts w:ascii="Arial" w:hAnsi="Arial" w:cs="Arial"/>
          <w:bCs/>
          <w:sz w:val="20"/>
          <w:szCs w:val="20"/>
          <w:lang w:val="es-BO"/>
        </w:rPr>
        <w:t xml:space="preserve">vez entregado el producto final o terminado el contrato por resolución, el </w:t>
      </w:r>
      <w:r w:rsidRPr="00BE7172">
        <w:rPr>
          <w:rFonts w:ascii="Arial" w:hAnsi="Arial" w:cs="Arial"/>
          <w:b/>
          <w:bCs/>
          <w:sz w:val="20"/>
          <w:szCs w:val="20"/>
          <w:lang w:val="es-BO"/>
        </w:rPr>
        <w:t>CONSULTOR</w:t>
      </w:r>
      <w:r w:rsidRPr="00BE7172">
        <w:rPr>
          <w:rFonts w:ascii="Arial" w:hAnsi="Arial" w:cs="Arial"/>
          <w:bCs/>
          <w:sz w:val="20"/>
          <w:szCs w:val="20"/>
          <w:lang w:val="es-BO"/>
        </w:rPr>
        <w:t xml:space="preserve"> elaborará y presentará el Certificado de Liquidación Final del servicio de </w:t>
      </w:r>
      <w:r w:rsidRPr="00BE7172">
        <w:rPr>
          <w:rFonts w:ascii="Arial" w:hAnsi="Arial" w:cs="Arial"/>
          <w:b/>
          <w:bCs/>
          <w:sz w:val="20"/>
          <w:szCs w:val="20"/>
          <w:lang w:val="es-BO"/>
        </w:rPr>
        <w:t xml:space="preserve">CONSULTORÍA, </w:t>
      </w:r>
      <w:r w:rsidRPr="00BE7172">
        <w:rPr>
          <w:rFonts w:ascii="Arial" w:hAnsi="Arial" w:cs="Arial"/>
          <w:bCs/>
          <w:sz w:val="20"/>
          <w:szCs w:val="20"/>
          <w:lang w:val="es-BO"/>
        </w:rPr>
        <w:t xml:space="preserve">con fecha y la firma del representante del consultor a la </w:t>
      </w:r>
      <w:r w:rsidRPr="00BE7172">
        <w:rPr>
          <w:rFonts w:ascii="Arial" w:hAnsi="Arial" w:cs="Arial"/>
          <w:b/>
          <w:sz w:val="20"/>
          <w:szCs w:val="20"/>
          <w:lang w:val="es-BO"/>
        </w:rPr>
        <w:t>CONTRAPARTE</w:t>
      </w:r>
      <w:r w:rsidRPr="00BE7172">
        <w:rPr>
          <w:rFonts w:ascii="Arial" w:hAnsi="Arial" w:cs="Arial"/>
          <w:bCs/>
          <w:sz w:val="20"/>
          <w:szCs w:val="20"/>
          <w:lang w:val="es-BO"/>
        </w:rPr>
        <w:t xml:space="preserve"> para su aprobación. La </w:t>
      </w:r>
      <w:r w:rsidRPr="00BE7172">
        <w:rPr>
          <w:rFonts w:ascii="Arial" w:hAnsi="Arial" w:cs="Arial"/>
          <w:b/>
          <w:bCs/>
          <w:sz w:val="20"/>
          <w:szCs w:val="20"/>
          <w:lang w:val="es-BO"/>
        </w:rPr>
        <w:t>ENTIDAD</w:t>
      </w:r>
      <w:r w:rsidRPr="00BE7172">
        <w:rPr>
          <w:rFonts w:ascii="Arial" w:hAnsi="Arial" w:cs="Arial"/>
          <w:bCs/>
          <w:sz w:val="20"/>
          <w:szCs w:val="20"/>
          <w:lang w:val="es-BO"/>
        </w:rPr>
        <w:t xml:space="preserve"> a través de la </w:t>
      </w:r>
      <w:r w:rsidRPr="00BE7172">
        <w:rPr>
          <w:rFonts w:ascii="Arial" w:hAnsi="Arial" w:cs="Arial"/>
          <w:b/>
          <w:bCs/>
          <w:sz w:val="20"/>
          <w:szCs w:val="20"/>
          <w:lang w:val="es-BO"/>
        </w:rPr>
        <w:t xml:space="preserve">CONTRAPARTE </w:t>
      </w:r>
      <w:r w:rsidRPr="00BE7172">
        <w:rPr>
          <w:rFonts w:ascii="Arial" w:hAnsi="Arial" w:cs="Arial"/>
          <w:bCs/>
          <w:sz w:val="20"/>
          <w:szCs w:val="20"/>
          <w:lang w:val="es-BO"/>
        </w:rPr>
        <w:t>se reserva el derecho de realizar los ajustes que considere pertinentes previa a la aprobación del certificado de liquidación final.</w:t>
      </w:r>
      <w:r w:rsidRPr="00BE7172">
        <w:rPr>
          <w:rFonts w:ascii="Arial" w:hAnsi="Arial" w:cs="Arial"/>
          <w:b/>
          <w:bCs/>
          <w:sz w:val="20"/>
          <w:szCs w:val="20"/>
          <w:lang w:val="es-BO"/>
        </w:rPr>
        <w:t xml:space="preserve"> </w:t>
      </w:r>
      <w:r w:rsidRPr="00BE7172">
        <w:rPr>
          <w:rFonts w:ascii="Arial" w:hAnsi="Arial" w:cs="Arial"/>
          <w:bCs/>
          <w:sz w:val="20"/>
          <w:szCs w:val="20"/>
          <w:lang w:val="es-BO"/>
        </w:rPr>
        <w:t xml:space="preserve"> </w:t>
      </w:r>
    </w:p>
    <w:p w14:paraId="049315EC" w14:textId="77777777" w:rsidR="00BE7172" w:rsidRPr="00BE7172" w:rsidRDefault="00BE7172" w:rsidP="00BE7172">
      <w:pPr>
        <w:jc w:val="both"/>
        <w:rPr>
          <w:rFonts w:ascii="Arial" w:hAnsi="Arial" w:cs="Arial"/>
          <w:bCs/>
          <w:sz w:val="20"/>
          <w:szCs w:val="20"/>
          <w:lang w:val="es-BO"/>
        </w:rPr>
      </w:pPr>
    </w:p>
    <w:p w14:paraId="19BCA301" w14:textId="77777777" w:rsidR="00BE7172" w:rsidRPr="00BE7172" w:rsidRDefault="00BE7172" w:rsidP="00BE7172">
      <w:pPr>
        <w:jc w:val="both"/>
        <w:rPr>
          <w:rFonts w:ascii="Arial" w:hAnsi="Arial" w:cs="Arial"/>
          <w:b/>
          <w:sz w:val="20"/>
          <w:szCs w:val="20"/>
          <w:lang w:val="es-BO"/>
        </w:rPr>
      </w:pPr>
      <w:r w:rsidRPr="00BE7172">
        <w:rPr>
          <w:rFonts w:ascii="Arial" w:hAnsi="Arial" w:cs="Arial"/>
          <w:sz w:val="20"/>
          <w:szCs w:val="20"/>
          <w:lang w:val="es-BO"/>
        </w:rPr>
        <w:t>En caso de que el</w:t>
      </w:r>
      <w:r w:rsidRPr="00BE7172">
        <w:rPr>
          <w:rFonts w:ascii="Arial" w:hAnsi="Arial" w:cs="Arial"/>
          <w:b/>
          <w:sz w:val="20"/>
          <w:szCs w:val="20"/>
          <w:lang w:val="es-BO"/>
        </w:rPr>
        <w:t xml:space="preserve"> </w:t>
      </w:r>
      <w:r w:rsidRPr="00BE7172">
        <w:rPr>
          <w:rFonts w:ascii="Arial" w:hAnsi="Arial" w:cs="Arial"/>
          <w:b/>
          <w:bCs/>
          <w:sz w:val="20"/>
          <w:szCs w:val="20"/>
          <w:lang w:val="es-BO"/>
        </w:rPr>
        <w:t>CONSULTOR</w:t>
      </w:r>
      <w:r w:rsidRPr="00BE7172">
        <w:rPr>
          <w:rFonts w:ascii="Arial" w:hAnsi="Arial" w:cs="Arial"/>
          <w:sz w:val="20"/>
          <w:szCs w:val="20"/>
          <w:lang w:val="es-BO"/>
        </w:rPr>
        <w:t xml:space="preserve">, no presente a la </w:t>
      </w:r>
      <w:r w:rsidRPr="00BE7172">
        <w:rPr>
          <w:rFonts w:ascii="Arial" w:hAnsi="Arial" w:cs="Arial"/>
          <w:b/>
          <w:sz w:val="20"/>
          <w:szCs w:val="20"/>
          <w:lang w:val="es-BO"/>
        </w:rPr>
        <w:t>CONTRAPARTE</w:t>
      </w:r>
      <w:r w:rsidRPr="00BE7172">
        <w:rPr>
          <w:rFonts w:ascii="Arial" w:hAnsi="Arial" w:cs="Arial"/>
          <w:sz w:val="20"/>
          <w:szCs w:val="20"/>
          <w:lang w:val="es-BO"/>
        </w:rPr>
        <w:t xml:space="preserve"> el Certificado de Liquidación Final dentro del plazo previsto, la </w:t>
      </w:r>
      <w:r w:rsidRPr="00BE7172">
        <w:rPr>
          <w:rFonts w:ascii="Arial" w:hAnsi="Arial" w:cs="Arial"/>
          <w:b/>
          <w:bCs/>
          <w:sz w:val="20"/>
          <w:szCs w:val="20"/>
          <w:lang w:val="es-BO"/>
        </w:rPr>
        <w:t>CONTRAPARTE</w:t>
      </w:r>
      <w:r w:rsidRPr="00BE7172">
        <w:rPr>
          <w:rFonts w:ascii="Arial" w:hAnsi="Arial" w:cs="Arial"/>
          <w:sz w:val="20"/>
          <w:szCs w:val="20"/>
          <w:lang w:val="es-BO"/>
        </w:rPr>
        <w:t xml:space="preserve"> deberá elaborar y aprobar en base a </w:t>
      </w:r>
      <w:r w:rsidRPr="00BE7172">
        <w:rPr>
          <w:rFonts w:ascii="Arial" w:hAnsi="Arial" w:cs="Arial"/>
          <w:bCs/>
          <w:sz w:val="20"/>
          <w:szCs w:val="20"/>
          <w:lang w:val="es-BO"/>
        </w:rPr>
        <w:t>la planilla de cómputo de servicios prestados</w:t>
      </w:r>
      <w:r w:rsidRPr="00BE7172">
        <w:rPr>
          <w:rFonts w:ascii="Arial" w:hAnsi="Arial" w:cs="Arial"/>
          <w:sz w:val="20"/>
          <w:szCs w:val="20"/>
          <w:lang w:val="es-BO"/>
        </w:rPr>
        <w:t xml:space="preserve"> el Certificado de Liquidación Final, el cual será notificado al </w:t>
      </w:r>
      <w:r w:rsidRPr="00BE7172">
        <w:rPr>
          <w:rFonts w:ascii="Arial" w:hAnsi="Arial" w:cs="Arial"/>
          <w:b/>
          <w:sz w:val="20"/>
          <w:szCs w:val="20"/>
          <w:lang w:val="es-BO"/>
        </w:rPr>
        <w:t>CONSULTOR.</w:t>
      </w:r>
    </w:p>
    <w:p w14:paraId="74C60D8A" w14:textId="77777777" w:rsidR="00BE7172" w:rsidRPr="00BE7172" w:rsidRDefault="00BE7172" w:rsidP="00BE7172">
      <w:pPr>
        <w:jc w:val="both"/>
        <w:rPr>
          <w:rFonts w:ascii="Arial" w:hAnsi="Arial" w:cs="Arial"/>
          <w:b/>
          <w:sz w:val="20"/>
          <w:szCs w:val="20"/>
          <w:highlight w:val="yellow"/>
          <w:lang w:val="es-BO"/>
        </w:rPr>
      </w:pPr>
    </w:p>
    <w:p w14:paraId="6D025F77"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14:paraId="0F154DA5" w14:textId="77777777" w:rsidR="00BE7172" w:rsidRPr="00BE7172" w:rsidRDefault="00BE7172" w:rsidP="00BE7172">
      <w:pPr>
        <w:jc w:val="both"/>
        <w:rPr>
          <w:rFonts w:ascii="Arial" w:hAnsi="Arial" w:cs="Arial"/>
          <w:sz w:val="20"/>
          <w:szCs w:val="20"/>
          <w:lang w:val="es-BO"/>
        </w:rPr>
      </w:pPr>
    </w:p>
    <w:p w14:paraId="3F507EB2" w14:textId="77777777" w:rsidR="00BE7172" w:rsidRPr="00BE7172" w:rsidRDefault="00BE7172" w:rsidP="00BE7172">
      <w:pPr>
        <w:jc w:val="both"/>
        <w:rPr>
          <w:rFonts w:ascii="Arial" w:hAnsi="Arial" w:cs="Arial"/>
          <w:bCs/>
          <w:sz w:val="20"/>
          <w:szCs w:val="20"/>
          <w:lang w:val="es-BO"/>
        </w:rPr>
      </w:pPr>
      <w:r w:rsidRPr="00BE7172">
        <w:rPr>
          <w:rFonts w:ascii="Arial" w:hAnsi="Arial" w:cs="Arial"/>
          <w:bCs/>
          <w:sz w:val="20"/>
          <w:szCs w:val="20"/>
          <w:lang w:val="es-BO"/>
        </w:rPr>
        <w:t>El cierre de contrato deberá ser acreditado con un Certificado de Cumplimiento de Contrato.</w:t>
      </w:r>
    </w:p>
    <w:p w14:paraId="0E193EA5" w14:textId="77777777" w:rsidR="00BE7172" w:rsidRPr="00BE7172" w:rsidRDefault="00BE7172" w:rsidP="00BE7172">
      <w:pPr>
        <w:jc w:val="both"/>
        <w:rPr>
          <w:rFonts w:ascii="Arial" w:hAnsi="Arial" w:cs="Arial"/>
          <w:sz w:val="20"/>
          <w:szCs w:val="20"/>
          <w:highlight w:val="yellow"/>
          <w:lang w:val="es-BO"/>
        </w:rPr>
      </w:pPr>
    </w:p>
    <w:p w14:paraId="7984FA75"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El </w:t>
      </w:r>
      <w:r w:rsidRPr="00BE7172">
        <w:rPr>
          <w:rFonts w:ascii="Arial" w:hAnsi="Arial" w:cs="Arial"/>
          <w:b/>
          <w:sz w:val="20"/>
          <w:szCs w:val="20"/>
          <w:lang w:val="es-BO"/>
        </w:rPr>
        <w:t>CONSULTOR</w:t>
      </w:r>
      <w:r w:rsidRPr="00BE7172">
        <w:rPr>
          <w:rFonts w:ascii="Arial" w:hAnsi="Arial" w:cs="Arial"/>
          <w:sz w:val="20"/>
          <w:szCs w:val="20"/>
          <w:lang w:val="es-BO"/>
        </w:rPr>
        <w:t xml:space="preserve"> deberá tener presente que deberá descontarse del importe del Certificado de Liquidación Final los siguientes conceptos:</w:t>
      </w:r>
    </w:p>
    <w:p w14:paraId="7D895562" w14:textId="77777777" w:rsidR="00BE7172" w:rsidRPr="00BE7172" w:rsidRDefault="00BE7172" w:rsidP="00BE7172">
      <w:pPr>
        <w:jc w:val="both"/>
        <w:rPr>
          <w:rFonts w:ascii="Arial" w:hAnsi="Arial" w:cs="Arial"/>
          <w:sz w:val="20"/>
          <w:szCs w:val="20"/>
          <w:lang w:val="es-BO"/>
        </w:rPr>
      </w:pPr>
    </w:p>
    <w:p w14:paraId="189D8C9C" w14:textId="77777777" w:rsidR="00BE7172" w:rsidRPr="00BE7172" w:rsidRDefault="00BE7172" w:rsidP="00BE7172">
      <w:pPr>
        <w:numPr>
          <w:ilvl w:val="0"/>
          <w:numId w:val="41"/>
        </w:numPr>
        <w:jc w:val="both"/>
        <w:rPr>
          <w:rFonts w:ascii="Arial" w:hAnsi="Arial" w:cs="Arial"/>
          <w:sz w:val="20"/>
          <w:szCs w:val="20"/>
          <w:lang w:val="es-BO"/>
        </w:rPr>
      </w:pPr>
      <w:r w:rsidRPr="00BE7172">
        <w:rPr>
          <w:rFonts w:ascii="Arial" w:hAnsi="Arial" w:cs="Arial"/>
          <w:sz w:val="20"/>
          <w:szCs w:val="20"/>
          <w:lang w:val="es-BO"/>
        </w:rPr>
        <w:t>Sumas anteriores ya pagadas en los certificados.</w:t>
      </w:r>
    </w:p>
    <w:p w14:paraId="6F2807D3" w14:textId="77777777" w:rsidR="00BE7172" w:rsidRPr="00BE7172" w:rsidRDefault="00BE7172" w:rsidP="00BE7172">
      <w:pPr>
        <w:numPr>
          <w:ilvl w:val="0"/>
          <w:numId w:val="41"/>
        </w:numPr>
        <w:jc w:val="both"/>
        <w:rPr>
          <w:rFonts w:ascii="Arial" w:hAnsi="Arial" w:cs="Arial"/>
          <w:sz w:val="20"/>
          <w:szCs w:val="20"/>
          <w:lang w:val="es-BO"/>
        </w:rPr>
      </w:pPr>
      <w:r w:rsidRPr="00BE7172">
        <w:rPr>
          <w:rFonts w:ascii="Arial" w:hAnsi="Arial" w:cs="Arial"/>
          <w:sz w:val="20"/>
          <w:szCs w:val="20"/>
          <w:lang w:val="es-BO"/>
        </w:rPr>
        <w:lastRenderedPageBreak/>
        <w:t>Reposición de daños, si hubieren.</w:t>
      </w:r>
    </w:p>
    <w:p w14:paraId="6DC10A9B" w14:textId="77777777" w:rsidR="00BE7172" w:rsidRPr="00BE7172" w:rsidRDefault="00BE7172" w:rsidP="00BE7172">
      <w:pPr>
        <w:numPr>
          <w:ilvl w:val="0"/>
          <w:numId w:val="41"/>
        </w:numPr>
        <w:jc w:val="both"/>
        <w:rPr>
          <w:rFonts w:ascii="Arial" w:hAnsi="Arial" w:cs="Arial"/>
          <w:sz w:val="20"/>
          <w:szCs w:val="20"/>
          <w:lang w:val="es-BO"/>
        </w:rPr>
      </w:pPr>
      <w:r w:rsidRPr="00BE7172">
        <w:rPr>
          <w:rFonts w:ascii="Arial" w:hAnsi="Arial" w:cs="Arial"/>
          <w:sz w:val="20"/>
          <w:szCs w:val="20"/>
          <w:lang w:val="es-BO"/>
        </w:rPr>
        <w:t>Las multas y penalidades, si hubieren.</w:t>
      </w:r>
    </w:p>
    <w:p w14:paraId="21C0DE50" w14:textId="77777777" w:rsidR="00BE7172" w:rsidRPr="00BE7172" w:rsidRDefault="00BE7172" w:rsidP="00BE7172">
      <w:pPr>
        <w:jc w:val="both"/>
        <w:rPr>
          <w:rFonts w:ascii="Arial" w:hAnsi="Arial" w:cs="Arial"/>
          <w:sz w:val="20"/>
          <w:szCs w:val="20"/>
          <w:lang w:val="es-BO"/>
        </w:rPr>
      </w:pPr>
    </w:p>
    <w:p w14:paraId="7F1D5C3B"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Asimismo, el </w:t>
      </w:r>
      <w:r w:rsidRPr="00BE7172">
        <w:rPr>
          <w:rFonts w:ascii="Arial" w:hAnsi="Arial" w:cs="Arial"/>
          <w:b/>
          <w:sz w:val="20"/>
          <w:szCs w:val="20"/>
          <w:lang w:val="es-BO"/>
        </w:rPr>
        <w:t>CONSULTOR</w:t>
      </w:r>
      <w:r w:rsidRPr="00BE7172">
        <w:rPr>
          <w:rFonts w:ascii="Arial" w:hAnsi="Arial" w:cs="Arial"/>
          <w:sz w:val="20"/>
          <w:szCs w:val="20"/>
          <w:lang w:val="es-BO"/>
        </w:rPr>
        <w:t xml:space="preserve"> podrá establecer el importe de los pagos a los cuales considere tener derecho</w:t>
      </w:r>
      <w:r w:rsidRPr="00BE7172">
        <w:rPr>
          <w:rFonts w:ascii="Arial" w:hAnsi="Arial" w:cs="Arial"/>
          <w:b/>
          <w:sz w:val="20"/>
          <w:szCs w:val="20"/>
          <w:lang w:val="es-BO"/>
        </w:rPr>
        <w:t>.</w:t>
      </w:r>
    </w:p>
    <w:p w14:paraId="246833FA" w14:textId="77777777" w:rsidR="00BE7172" w:rsidRPr="00BE7172" w:rsidRDefault="00BE7172" w:rsidP="00BE7172">
      <w:pPr>
        <w:jc w:val="both"/>
        <w:rPr>
          <w:rFonts w:ascii="Arial" w:hAnsi="Arial" w:cs="Arial"/>
          <w:sz w:val="20"/>
          <w:szCs w:val="20"/>
          <w:lang w:val="es-BO"/>
        </w:rPr>
      </w:pPr>
    </w:p>
    <w:p w14:paraId="4C9ED111" w14:textId="77777777" w:rsidR="00BE7172" w:rsidRPr="00BE7172" w:rsidRDefault="00BE7172" w:rsidP="00BE7172">
      <w:pPr>
        <w:jc w:val="both"/>
        <w:rPr>
          <w:rFonts w:ascii="Arial" w:hAnsi="Arial" w:cs="Arial"/>
          <w:sz w:val="20"/>
          <w:szCs w:val="20"/>
          <w:lang w:val="es-BO"/>
        </w:rPr>
      </w:pPr>
      <w:r w:rsidRPr="00BE7172">
        <w:rPr>
          <w:rFonts w:ascii="Arial" w:hAnsi="Arial" w:cs="Arial"/>
          <w:sz w:val="20"/>
          <w:szCs w:val="20"/>
          <w:lang w:val="es-BO"/>
        </w:rPr>
        <w:t xml:space="preserve">Preparado así el Certificado de Liquidación Final y debidamente aprobado por la </w:t>
      </w:r>
      <w:r w:rsidRPr="00BE7172">
        <w:rPr>
          <w:rFonts w:ascii="Arial" w:hAnsi="Arial" w:cs="Arial"/>
          <w:b/>
          <w:sz w:val="20"/>
          <w:szCs w:val="20"/>
          <w:lang w:val="es-BO"/>
        </w:rPr>
        <w:t>CONTRAPARTE</w:t>
      </w:r>
      <w:r w:rsidRPr="00BE7172">
        <w:rPr>
          <w:rFonts w:ascii="Arial" w:hAnsi="Arial" w:cs="Arial"/>
          <w:sz w:val="20"/>
          <w:szCs w:val="20"/>
          <w:lang w:val="es-BO"/>
        </w:rPr>
        <w:t xml:space="preserve">, ésta lo remitirá al Área Solicitante de la </w:t>
      </w:r>
      <w:r w:rsidRPr="00BE7172">
        <w:rPr>
          <w:rFonts w:ascii="Arial" w:hAnsi="Arial" w:cs="Arial"/>
          <w:b/>
          <w:sz w:val="20"/>
          <w:szCs w:val="20"/>
          <w:lang w:val="es-BO"/>
        </w:rPr>
        <w:t>ENTIDAD</w:t>
      </w:r>
      <w:r w:rsidRPr="00BE7172">
        <w:rPr>
          <w:rFonts w:ascii="Arial" w:hAnsi="Arial" w:cs="Arial"/>
          <w:sz w:val="20"/>
          <w:szCs w:val="20"/>
          <w:lang w:val="es-BO"/>
        </w:rPr>
        <w:t>, para su conocimiento, quien en su caso requerirá las aclaraciones que considere pertinentes; de no existir observación alguna para el procesamiento del pago, autorizará el mismo.</w:t>
      </w:r>
    </w:p>
    <w:p w14:paraId="03C74B73" w14:textId="77777777" w:rsidR="00BE7172" w:rsidRPr="00BE7172" w:rsidRDefault="00BE7172" w:rsidP="00BE7172">
      <w:pPr>
        <w:jc w:val="both"/>
        <w:rPr>
          <w:rFonts w:ascii="Arial" w:hAnsi="Arial" w:cs="Arial"/>
          <w:b/>
          <w:sz w:val="20"/>
          <w:szCs w:val="20"/>
        </w:rPr>
      </w:pPr>
    </w:p>
    <w:p w14:paraId="0FA63F31" w14:textId="77777777" w:rsidR="00BE7172" w:rsidRPr="00BE7172" w:rsidRDefault="00BE7172" w:rsidP="00BE7172">
      <w:pPr>
        <w:jc w:val="both"/>
        <w:rPr>
          <w:rFonts w:ascii="Arial" w:hAnsi="Arial" w:cs="Arial"/>
          <w:sz w:val="20"/>
          <w:szCs w:val="20"/>
        </w:rPr>
      </w:pPr>
      <w:r w:rsidRPr="00BE7172">
        <w:rPr>
          <w:rFonts w:ascii="Arial" w:hAnsi="Arial" w:cs="Arial"/>
          <w:b/>
          <w:sz w:val="20"/>
          <w:szCs w:val="20"/>
        </w:rPr>
        <w:t xml:space="preserve">CLÁUSULA TRIGÉSIMA PRIMERA.- (CONSENTIMIENTO) </w:t>
      </w:r>
      <w:r w:rsidRPr="00BE7172">
        <w:rPr>
          <w:rFonts w:ascii="Arial" w:hAnsi="Arial" w:cs="Arial"/>
          <w:sz w:val="20"/>
          <w:szCs w:val="20"/>
        </w:rPr>
        <w:t xml:space="preserve">En señal de conformidad y para su fiel y estricto cumplimiento, firmamos el presente Contrato </w:t>
      </w:r>
      <w:r w:rsidRPr="00BE7172">
        <w:rPr>
          <w:rFonts w:ascii="Arial" w:hAnsi="Arial" w:cs="Arial"/>
          <w:sz w:val="20"/>
          <w:szCs w:val="20"/>
          <w:lang w:val="es-BO"/>
        </w:rPr>
        <w:t>en cinco ejemplares de un mismo tenor y</w:t>
      </w:r>
      <w:r w:rsidRPr="00BE7172">
        <w:rPr>
          <w:rFonts w:ascii="Arial" w:hAnsi="Arial" w:cs="Arial"/>
          <w:b/>
          <w:sz w:val="20"/>
          <w:szCs w:val="20"/>
          <w:lang w:val="es-BO"/>
        </w:rPr>
        <w:t xml:space="preserve"> </w:t>
      </w:r>
      <w:r w:rsidRPr="00BE7172">
        <w:rPr>
          <w:rFonts w:ascii="Arial" w:hAnsi="Arial" w:cs="Arial"/>
          <w:sz w:val="20"/>
          <w:szCs w:val="20"/>
          <w:lang w:val="es-BO"/>
        </w:rPr>
        <w:t>validez el</w:t>
      </w:r>
      <w:r w:rsidRPr="00BE7172">
        <w:rPr>
          <w:rFonts w:ascii="Arial" w:hAnsi="Arial" w:cs="Arial"/>
          <w:sz w:val="20"/>
          <w:szCs w:val="20"/>
        </w:rPr>
        <w:t xml:space="preserve"> </w:t>
      </w:r>
      <w:r w:rsidRPr="00BE7172">
        <w:rPr>
          <w:rFonts w:ascii="Arial" w:hAnsi="Arial" w:cs="Arial"/>
          <w:b/>
          <w:bCs/>
          <w:sz w:val="20"/>
          <w:szCs w:val="20"/>
          <w:lang w:val="es-ES_tradnl"/>
        </w:rPr>
        <w:t>Lic. Pavel Alex Pérez Armata</w:t>
      </w:r>
      <w:r w:rsidRPr="00BE7172">
        <w:rPr>
          <w:rFonts w:ascii="Arial" w:hAnsi="Arial" w:cs="Arial"/>
          <w:bCs/>
          <w:iCs/>
          <w:sz w:val="20"/>
          <w:szCs w:val="20"/>
        </w:rPr>
        <w:t>,</w:t>
      </w:r>
      <w:r w:rsidRPr="00BE7172">
        <w:rPr>
          <w:rFonts w:ascii="Arial" w:hAnsi="Arial" w:cs="Arial"/>
          <w:b/>
          <w:i/>
          <w:sz w:val="20"/>
          <w:szCs w:val="20"/>
        </w:rPr>
        <w:t xml:space="preserve"> </w:t>
      </w:r>
      <w:r w:rsidRPr="00BE7172">
        <w:rPr>
          <w:rFonts w:ascii="Arial" w:hAnsi="Arial" w:cs="Arial"/>
          <w:sz w:val="20"/>
          <w:szCs w:val="20"/>
        </w:rPr>
        <w:t xml:space="preserve">en representación legal de la </w:t>
      </w:r>
      <w:r w:rsidRPr="00BE7172">
        <w:rPr>
          <w:rFonts w:ascii="Arial" w:hAnsi="Arial" w:cs="Arial"/>
          <w:b/>
          <w:sz w:val="20"/>
          <w:szCs w:val="20"/>
        </w:rPr>
        <w:t>ENTIDAD</w:t>
      </w:r>
      <w:r w:rsidRPr="00BE7172">
        <w:rPr>
          <w:rFonts w:ascii="Arial" w:hAnsi="Arial" w:cs="Arial"/>
          <w:sz w:val="20"/>
          <w:szCs w:val="20"/>
        </w:rPr>
        <w:t xml:space="preserve">, y _________, en representación del </w:t>
      </w:r>
      <w:r w:rsidRPr="00BE7172">
        <w:rPr>
          <w:rFonts w:ascii="Arial" w:hAnsi="Arial" w:cs="Arial"/>
          <w:b/>
          <w:sz w:val="20"/>
          <w:szCs w:val="20"/>
        </w:rPr>
        <w:t>CONSULTOR</w:t>
      </w:r>
      <w:r w:rsidRPr="00BE7172">
        <w:rPr>
          <w:rFonts w:ascii="Arial" w:hAnsi="Arial" w:cs="Arial"/>
          <w:sz w:val="20"/>
          <w:szCs w:val="20"/>
        </w:rPr>
        <w:t>.</w:t>
      </w:r>
    </w:p>
    <w:p w14:paraId="77D2E80E" w14:textId="77777777" w:rsidR="00BE7172" w:rsidRPr="00BE7172" w:rsidRDefault="00BE7172" w:rsidP="00BE7172">
      <w:pPr>
        <w:jc w:val="both"/>
        <w:rPr>
          <w:rFonts w:ascii="Arial" w:hAnsi="Arial" w:cs="Arial"/>
          <w:sz w:val="20"/>
          <w:szCs w:val="20"/>
        </w:rPr>
      </w:pPr>
    </w:p>
    <w:p w14:paraId="711D5632" w14:textId="77777777" w:rsidR="00BE7172" w:rsidRPr="00BE7172" w:rsidRDefault="00BE7172" w:rsidP="00BE7172">
      <w:pPr>
        <w:jc w:val="both"/>
        <w:rPr>
          <w:rFonts w:ascii="Arial" w:hAnsi="Arial" w:cs="Arial"/>
          <w:sz w:val="20"/>
          <w:szCs w:val="20"/>
        </w:rPr>
      </w:pPr>
      <w:r w:rsidRPr="00BE7172">
        <w:rPr>
          <w:rFonts w:ascii="Arial" w:hAnsi="Arial" w:cs="Arial"/>
          <w:sz w:val="20"/>
          <w:szCs w:val="20"/>
        </w:rPr>
        <w:t>Este documento, conforme a disposiciones legales de control fiscal vigentes, será registrado ante la Contraloría General del Estado.</w:t>
      </w:r>
    </w:p>
    <w:p w14:paraId="0D80B8C6" w14:textId="77777777" w:rsidR="00BE7172" w:rsidRPr="00BE7172" w:rsidRDefault="00BE7172" w:rsidP="00BE7172">
      <w:pPr>
        <w:jc w:val="both"/>
        <w:rPr>
          <w:rFonts w:ascii="Arial" w:hAnsi="Arial" w:cs="Arial"/>
          <w:b/>
          <w:sz w:val="20"/>
          <w:szCs w:val="20"/>
        </w:rPr>
      </w:pPr>
    </w:p>
    <w:p w14:paraId="1E3D3A1B" w14:textId="77777777" w:rsidR="00BE7172" w:rsidRPr="00BE7172" w:rsidRDefault="00BE7172" w:rsidP="00BE7172">
      <w:pPr>
        <w:pStyle w:val="Encabezado"/>
        <w:widowControl w:val="0"/>
        <w:tabs>
          <w:tab w:val="left" w:pos="-720"/>
        </w:tabs>
        <w:rPr>
          <w:rFonts w:ascii="Arial" w:hAnsi="Arial" w:cs="Arial"/>
          <w:sz w:val="20"/>
          <w:szCs w:val="20"/>
        </w:rPr>
      </w:pPr>
      <w:r w:rsidRPr="00BE7172">
        <w:rPr>
          <w:rFonts w:ascii="Arial" w:hAnsi="Arial" w:cs="Arial"/>
          <w:sz w:val="20"/>
          <w:szCs w:val="20"/>
        </w:rPr>
        <w:t xml:space="preserve">La Paz, __ de ____ </w:t>
      </w:r>
      <w:proofErr w:type="spellStart"/>
      <w:r w:rsidRPr="00BE7172">
        <w:rPr>
          <w:rFonts w:ascii="Arial" w:hAnsi="Arial" w:cs="Arial"/>
          <w:sz w:val="20"/>
          <w:szCs w:val="20"/>
        </w:rPr>
        <w:t>de</w:t>
      </w:r>
      <w:proofErr w:type="spellEnd"/>
      <w:r w:rsidRPr="00BE7172">
        <w:rPr>
          <w:rFonts w:ascii="Arial" w:hAnsi="Arial" w:cs="Arial"/>
          <w:sz w:val="20"/>
          <w:szCs w:val="20"/>
        </w:rPr>
        <w:t xml:space="preserve"> 2021.</w:t>
      </w:r>
    </w:p>
    <w:p w14:paraId="2DEADDCC" w14:textId="77777777" w:rsidR="00BE7172" w:rsidRPr="00BE7172" w:rsidRDefault="00BE7172" w:rsidP="00BE7172">
      <w:pPr>
        <w:pStyle w:val="Encabezado"/>
        <w:widowControl w:val="0"/>
        <w:tabs>
          <w:tab w:val="left" w:pos="-720"/>
        </w:tabs>
        <w:rPr>
          <w:rFonts w:ascii="Arial" w:hAnsi="Arial" w:cs="Arial"/>
          <w:b/>
          <w:bCs/>
          <w:sz w:val="20"/>
          <w:szCs w:val="20"/>
        </w:rPr>
      </w:pPr>
    </w:p>
    <w:p w14:paraId="264BB999" w14:textId="77777777" w:rsidR="00BE7172" w:rsidRPr="00BE7172" w:rsidRDefault="00BE7172" w:rsidP="00BE7172">
      <w:pPr>
        <w:pStyle w:val="Encabezado"/>
        <w:widowControl w:val="0"/>
        <w:tabs>
          <w:tab w:val="left" w:pos="-720"/>
        </w:tabs>
        <w:rPr>
          <w:rFonts w:ascii="Arial" w:hAnsi="Arial" w:cs="Arial"/>
          <w:b/>
          <w:bCs/>
          <w:sz w:val="20"/>
          <w:szCs w:val="20"/>
        </w:rPr>
      </w:pPr>
    </w:p>
    <w:p w14:paraId="421BD7EE" w14:textId="77777777" w:rsidR="00BE7172" w:rsidRPr="00BE7172" w:rsidRDefault="00BE7172" w:rsidP="00BE7172">
      <w:pPr>
        <w:pStyle w:val="Encabezado"/>
        <w:widowControl w:val="0"/>
        <w:tabs>
          <w:tab w:val="left" w:pos="-720"/>
        </w:tabs>
        <w:rPr>
          <w:rFonts w:ascii="Arial" w:hAnsi="Arial" w:cs="Arial"/>
          <w:b/>
          <w:bCs/>
          <w:sz w:val="20"/>
          <w:szCs w:val="20"/>
        </w:rPr>
      </w:pPr>
    </w:p>
    <w:p w14:paraId="4137ABE3" w14:textId="77777777" w:rsidR="00BE7172" w:rsidRPr="00BE7172" w:rsidRDefault="00BE7172" w:rsidP="00BE7172">
      <w:pPr>
        <w:autoSpaceDE w:val="0"/>
        <w:autoSpaceDN w:val="0"/>
        <w:adjustRightInd w:val="0"/>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423"/>
        <w:gridCol w:w="4415"/>
      </w:tblGrid>
      <w:tr w:rsidR="00BE7172" w:rsidRPr="00BE7172" w14:paraId="7A706F08" w14:textId="77777777" w:rsidTr="002B7C2B">
        <w:trPr>
          <w:jc w:val="center"/>
        </w:trPr>
        <w:tc>
          <w:tcPr>
            <w:tcW w:w="4491" w:type="dxa"/>
          </w:tcPr>
          <w:p w14:paraId="0FCA08EC" w14:textId="77777777" w:rsidR="00BE7172" w:rsidRPr="00BE7172" w:rsidRDefault="00BE7172" w:rsidP="00BE7172">
            <w:pPr>
              <w:pStyle w:val="Sangra2detindependiente"/>
              <w:widowControl w:val="0"/>
              <w:spacing w:after="0" w:line="240" w:lineRule="auto"/>
              <w:jc w:val="center"/>
              <w:rPr>
                <w:rFonts w:cs="Arial"/>
                <w:sz w:val="20"/>
                <w:szCs w:val="20"/>
                <w:lang w:val="es-ES_tradnl"/>
              </w:rPr>
            </w:pPr>
          </w:p>
          <w:p w14:paraId="54C4F6F6" w14:textId="77777777" w:rsidR="00BE7172" w:rsidRPr="00BE7172" w:rsidRDefault="00BE7172" w:rsidP="00BE7172">
            <w:pPr>
              <w:pStyle w:val="Sangra2detindependiente"/>
              <w:widowControl w:val="0"/>
              <w:spacing w:after="0" w:line="240" w:lineRule="auto"/>
              <w:ind w:left="0"/>
              <w:jc w:val="center"/>
              <w:rPr>
                <w:rFonts w:cs="Arial"/>
                <w:bCs/>
                <w:sz w:val="20"/>
                <w:szCs w:val="20"/>
                <w:lang w:val="es-ES_tradnl"/>
              </w:rPr>
            </w:pPr>
            <w:r w:rsidRPr="00BE7172">
              <w:rPr>
                <w:rFonts w:cs="Arial"/>
                <w:bCs/>
                <w:sz w:val="20"/>
                <w:szCs w:val="20"/>
                <w:lang w:val="es-ES_tradnl"/>
              </w:rPr>
              <w:t>_______________</w:t>
            </w:r>
          </w:p>
          <w:p w14:paraId="2343222C" w14:textId="77777777" w:rsidR="00BE7172" w:rsidRPr="00BE7172" w:rsidRDefault="00BE7172" w:rsidP="00BE7172">
            <w:pPr>
              <w:pStyle w:val="Sangra2detindependiente"/>
              <w:widowControl w:val="0"/>
              <w:spacing w:after="0" w:line="240" w:lineRule="auto"/>
              <w:ind w:left="0"/>
              <w:jc w:val="center"/>
              <w:rPr>
                <w:rFonts w:cs="Arial"/>
                <w:sz w:val="20"/>
                <w:szCs w:val="20"/>
                <w:lang w:val="es-ES_tradnl"/>
              </w:rPr>
            </w:pPr>
            <w:r w:rsidRPr="00BE7172">
              <w:rPr>
                <w:rFonts w:cs="Arial"/>
                <w:sz w:val="20"/>
                <w:szCs w:val="20"/>
                <w:lang w:val="es-ES_tradnl"/>
              </w:rPr>
              <w:t>C.I. _______</w:t>
            </w:r>
          </w:p>
          <w:p w14:paraId="6182AD8D" w14:textId="77777777" w:rsidR="00BE7172" w:rsidRPr="00BE7172" w:rsidRDefault="00BE7172" w:rsidP="00BE7172">
            <w:pPr>
              <w:pStyle w:val="Sangra2detindependiente"/>
              <w:widowControl w:val="0"/>
              <w:spacing w:after="0" w:line="240" w:lineRule="auto"/>
              <w:ind w:left="0"/>
              <w:jc w:val="center"/>
              <w:rPr>
                <w:rFonts w:cs="Arial"/>
                <w:b/>
                <w:bCs/>
                <w:sz w:val="20"/>
                <w:szCs w:val="20"/>
                <w:lang w:val="es-ES_tradnl"/>
              </w:rPr>
            </w:pPr>
            <w:r w:rsidRPr="00BE7172">
              <w:rPr>
                <w:rFonts w:cs="Arial"/>
                <w:b/>
                <w:bCs/>
                <w:sz w:val="20"/>
                <w:szCs w:val="20"/>
                <w:lang w:val="es-ES_tradnl"/>
              </w:rPr>
              <w:t>CONSULTOR</w:t>
            </w:r>
          </w:p>
        </w:tc>
        <w:tc>
          <w:tcPr>
            <w:tcW w:w="4489" w:type="dxa"/>
          </w:tcPr>
          <w:p w14:paraId="6D48E392" w14:textId="77777777" w:rsidR="00BE7172" w:rsidRPr="00BE7172" w:rsidRDefault="00BE7172" w:rsidP="00BE7172">
            <w:pPr>
              <w:pStyle w:val="Sangra2detindependiente"/>
              <w:widowControl w:val="0"/>
              <w:spacing w:after="0" w:line="240" w:lineRule="auto"/>
              <w:rPr>
                <w:rFonts w:cs="Arial"/>
                <w:sz w:val="20"/>
                <w:szCs w:val="20"/>
                <w:lang w:val="es-ES_tradnl"/>
              </w:rPr>
            </w:pPr>
          </w:p>
          <w:p w14:paraId="204F40B7" w14:textId="77777777" w:rsidR="00BE7172" w:rsidRPr="00BE7172" w:rsidRDefault="00BE7172" w:rsidP="00BE7172">
            <w:pPr>
              <w:pStyle w:val="Sangra2detindependiente"/>
              <w:widowControl w:val="0"/>
              <w:spacing w:after="0" w:line="240" w:lineRule="auto"/>
              <w:ind w:left="0"/>
              <w:jc w:val="center"/>
              <w:rPr>
                <w:rFonts w:cs="Arial"/>
                <w:bCs/>
                <w:sz w:val="20"/>
                <w:szCs w:val="20"/>
                <w:lang w:val="es-ES_tradnl"/>
              </w:rPr>
            </w:pPr>
            <w:r w:rsidRPr="00BE7172">
              <w:rPr>
                <w:rFonts w:cs="Arial"/>
                <w:bCs/>
                <w:sz w:val="20"/>
                <w:szCs w:val="20"/>
                <w:lang w:val="es-ES_tradnl"/>
              </w:rPr>
              <w:t>Lic. Pavel Alex Pérez Armata</w:t>
            </w:r>
          </w:p>
          <w:p w14:paraId="1B727CE2" w14:textId="77777777" w:rsidR="00BE7172" w:rsidRPr="00BE7172" w:rsidRDefault="00BE7172" w:rsidP="00BE7172">
            <w:pPr>
              <w:pStyle w:val="Sangra2detindependiente"/>
              <w:widowControl w:val="0"/>
              <w:spacing w:after="0" w:line="240" w:lineRule="auto"/>
              <w:ind w:left="0"/>
              <w:jc w:val="center"/>
              <w:rPr>
                <w:rFonts w:cs="Arial"/>
                <w:b/>
                <w:bCs/>
                <w:sz w:val="20"/>
                <w:szCs w:val="20"/>
                <w:lang w:val="es-ES_tradnl"/>
              </w:rPr>
            </w:pPr>
            <w:r w:rsidRPr="00BE7172">
              <w:rPr>
                <w:rFonts w:cs="Arial"/>
                <w:b/>
                <w:bCs/>
                <w:sz w:val="20"/>
                <w:szCs w:val="20"/>
                <w:lang w:val="es-ES_tradnl"/>
              </w:rPr>
              <w:t xml:space="preserve">Gerente de Administración </w:t>
            </w:r>
          </w:p>
          <w:p w14:paraId="122D99C2" w14:textId="77777777" w:rsidR="00BE7172" w:rsidRPr="00BE7172" w:rsidRDefault="00BE7172" w:rsidP="00BE7172">
            <w:pPr>
              <w:pStyle w:val="Sangra2detindependiente"/>
              <w:widowControl w:val="0"/>
              <w:spacing w:after="0" w:line="240" w:lineRule="auto"/>
              <w:ind w:left="0"/>
              <w:jc w:val="center"/>
              <w:rPr>
                <w:rFonts w:cs="Arial"/>
                <w:b/>
                <w:bCs/>
                <w:sz w:val="20"/>
                <w:szCs w:val="20"/>
                <w:lang w:val="es-ES_tradnl"/>
              </w:rPr>
            </w:pPr>
            <w:r w:rsidRPr="00BE7172">
              <w:rPr>
                <w:rFonts w:cs="Arial"/>
                <w:b/>
                <w:bCs/>
                <w:sz w:val="20"/>
                <w:szCs w:val="20"/>
                <w:lang w:val="es-ES_tradnl"/>
              </w:rPr>
              <w:t>BANCO CENTRAL DE BOLIVIA</w:t>
            </w:r>
          </w:p>
        </w:tc>
      </w:tr>
    </w:tbl>
    <w:p w14:paraId="466071A7" w14:textId="77777777" w:rsidR="00BE7172" w:rsidRPr="00BE7172" w:rsidRDefault="00BE7172" w:rsidP="00BE7172">
      <w:pPr>
        <w:jc w:val="both"/>
        <w:rPr>
          <w:rFonts w:ascii="Arial" w:hAnsi="Arial" w:cs="Arial"/>
          <w:bCs/>
          <w:sz w:val="20"/>
          <w:szCs w:val="20"/>
          <w:lang w:val="es-ES_tradnl"/>
        </w:rPr>
      </w:pPr>
    </w:p>
    <w:p w14:paraId="7CF4F54C" w14:textId="77777777" w:rsidR="00BE7172" w:rsidRPr="00BE7172" w:rsidRDefault="00BE7172" w:rsidP="00BE7172">
      <w:pPr>
        <w:jc w:val="both"/>
        <w:rPr>
          <w:rFonts w:ascii="Arial" w:hAnsi="Arial" w:cs="Arial"/>
          <w:bCs/>
          <w:sz w:val="20"/>
          <w:szCs w:val="20"/>
          <w:lang w:val="es-ES_tradnl"/>
        </w:rPr>
      </w:pPr>
    </w:p>
    <w:p w14:paraId="5C735872" w14:textId="77777777" w:rsidR="00BE7172" w:rsidRPr="00BE7172" w:rsidRDefault="00BE7172" w:rsidP="00BE7172">
      <w:pPr>
        <w:jc w:val="both"/>
        <w:rPr>
          <w:rFonts w:ascii="Arial" w:hAnsi="Arial" w:cs="Arial"/>
          <w:bCs/>
          <w:sz w:val="20"/>
          <w:szCs w:val="20"/>
          <w:lang w:val="es-ES_tradnl"/>
        </w:rPr>
      </w:pPr>
    </w:p>
    <w:p w14:paraId="66423BF6" w14:textId="77777777" w:rsidR="00BE7172" w:rsidRPr="00BE7172" w:rsidRDefault="00BE7172" w:rsidP="00BE7172">
      <w:pPr>
        <w:jc w:val="both"/>
        <w:rPr>
          <w:rFonts w:ascii="Arial" w:hAnsi="Arial" w:cs="Arial"/>
          <w:bCs/>
          <w:sz w:val="20"/>
          <w:szCs w:val="20"/>
          <w:lang w:val="es-ES_tradnl"/>
        </w:rPr>
      </w:pPr>
    </w:p>
    <w:p w14:paraId="7218E529" w14:textId="77777777" w:rsidR="00BE7172" w:rsidRPr="00BE7172" w:rsidRDefault="00BE7172" w:rsidP="00BE7172">
      <w:pPr>
        <w:jc w:val="both"/>
        <w:rPr>
          <w:rFonts w:ascii="Arial" w:hAnsi="Arial" w:cs="Arial"/>
          <w:bCs/>
          <w:sz w:val="20"/>
          <w:szCs w:val="20"/>
          <w:lang w:val="es-ES_tradnl"/>
        </w:rPr>
      </w:pPr>
    </w:p>
    <w:p w14:paraId="401C3A26" w14:textId="77777777" w:rsidR="00BE7172" w:rsidRPr="00BE7172" w:rsidRDefault="00BE7172" w:rsidP="00BE7172">
      <w:pPr>
        <w:jc w:val="both"/>
        <w:rPr>
          <w:rFonts w:ascii="Arial" w:hAnsi="Arial" w:cs="Arial"/>
          <w:bCs/>
          <w:sz w:val="20"/>
          <w:szCs w:val="20"/>
          <w:lang w:val="es-ES_tradnl"/>
        </w:rPr>
      </w:pPr>
    </w:p>
    <w:p w14:paraId="15EF9F25" w14:textId="77777777" w:rsidR="00BE7172" w:rsidRPr="00BE7172" w:rsidRDefault="00BE7172" w:rsidP="00BE7172">
      <w:pPr>
        <w:jc w:val="both"/>
        <w:rPr>
          <w:rFonts w:ascii="Arial" w:hAnsi="Arial" w:cs="Arial"/>
          <w:bCs/>
          <w:sz w:val="20"/>
          <w:szCs w:val="20"/>
          <w:lang w:val="es-ES_tradnl"/>
        </w:rPr>
      </w:pPr>
    </w:p>
    <w:p w14:paraId="24B91207" w14:textId="77777777" w:rsidR="00BE7172" w:rsidRPr="00497687" w:rsidRDefault="00BE7172" w:rsidP="00BE7172">
      <w:pPr>
        <w:jc w:val="both"/>
        <w:rPr>
          <w:rFonts w:ascii="Arial" w:hAnsi="Arial" w:cs="Arial"/>
          <w:b/>
        </w:rPr>
      </w:pPr>
      <w:r>
        <w:rPr>
          <w:rFonts w:ascii="Arial" w:hAnsi="Arial" w:cs="Arial"/>
          <w:bCs/>
          <w:lang w:val="es-ES_tradnl"/>
        </w:rPr>
        <w:t>TBIP</w:t>
      </w:r>
      <w:r w:rsidRPr="00497687">
        <w:rPr>
          <w:rFonts w:ascii="Arial" w:hAnsi="Arial" w:cs="Arial"/>
          <w:bCs/>
          <w:lang w:val="es-ES_tradnl"/>
        </w:rPr>
        <w:t>/</w:t>
      </w:r>
      <w:r>
        <w:rPr>
          <w:rFonts w:ascii="Arial" w:hAnsi="Arial" w:cs="Arial"/>
          <w:bCs/>
          <w:lang w:val="es-ES_tradnl"/>
        </w:rPr>
        <w:t>ICR</w:t>
      </w:r>
      <w:r w:rsidRPr="00497687">
        <w:rPr>
          <w:rFonts w:ascii="Arial" w:hAnsi="Arial" w:cs="Arial"/>
          <w:bCs/>
          <w:lang w:val="es-ES_tradnl"/>
        </w:rPr>
        <w:t>/</w:t>
      </w:r>
      <w:proofErr w:type="spellStart"/>
      <w:r>
        <w:rPr>
          <w:rFonts w:ascii="Arial" w:hAnsi="Arial" w:cs="Arial"/>
          <w:bCs/>
          <w:lang w:val="es-ES_tradnl"/>
        </w:rPr>
        <w:t>iah</w:t>
      </w:r>
      <w:proofErr w:type="spellEnd"/>
      <w:r>
        <w:rPr>
          <w:rFonts w:ascii="Arial" w:hAnsi="Arial" w:cs="Arial"/>
          <w:bCs/>
          <w:lang w:val="es-ES_tradnl"/>
        </w:rPr>
        <w:t>/</w:t>
      </w:r>
      <w:proofErr w:type="spellStart"/>
      <w:r>
        <w:rPr>
          <w:rFonts w:ascii="Arial" w:hAnsi="Arial" w:cs="Arial"/>
          <w:bCs/>
          <w:lang w:val="es-ES_tradnl"/>
        </w:rPr>
        <w:t>lfsm</w:t>
      </w:r>
      <w:proofErr w:type="spellEnd"/>
      <w:r>
        <w:rPr>
          <w:rFonts w:ascii="Arial" w:hAnsi="Arial" w:cs="Arial"/>
          <w:bCs/>
          <w:lang w:val="es-ES_tradnl"/>
        </w:rPr>
        <w:t>.</w:t>
      </w:r>
    </w:p>
    <w:p w14:paraId="6779E348" w14:textId="77777777" w:rsidR="00637E1A" w:rsidRPr="00867894" w:rsidRDefault="00637E1A" w:rsidP="00497A0F">
      <w:pPr>
        <w:pStyle w:val="Normal2"/>
        <w:jc w:val="center"/>
        <w:rPr>
          <w:rFonts w:ascii="Verdana" w:hAnsi="Verdana" w:cs="Arial"/>
          <w:b/>
          <w:sz w:val="20"/>
          <w:lang w:val="es-BO"/>
        </w:rPr>
      </w:pPr>
    </w:p>
    <w:sectPr w:rsidR="00637E1A" w:rsidRPr="00867894" w:rsidSect="007B277D">
      <w:pgSz w:w="12240" w:h="15840" w:code="1"/>
      <w:pgMar w:top="1418" w:right="1701" w:bottom="1134" w:left="1701" w:header="709" w:footer="5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D1CD5" w14:textId="77777777" w:rsidR="009E7F81" w:rsidRDefault="009E7F81">
      <w:r>
        <w:separator/>
      </w:r>
    </w:p>
  </w:endnote>
  <w:endnote w:type="continuationSeparator" w:id="0">
    <w:p w14:paraId="00D9278C" w14:textId="77777777" w:rsidR="009E7F81" w:rsidRDefault="009E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2B7C2B" w:rsidRDefault="002B7C2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2B7C2B" w:rsidRDefault="002B7C2B"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B420" w14:textId="55DCB97D" w:rsidR="002B7C2B" w:rsidRDefault="002B7C2B">
    <w:pPr>
      <w:pStyle w:val="Piedepgina"/>
      <w:jc w:val="right"/>
    </w:pPr>
    <w:r>
      <w:fldChar w:fldCharType="begin"/>
    </w:r>
    <w:r>
      <w:instrText xml:space="preserve"> PAGE   \* MERGEFORMAT </w:instrText>
    </w:r>
    <w:r>
      <w:fldChar w:fldCharType="separate"/>
    </w:r>
    <w:r w:rsidR="00781843">
      <w:rPr>
        <w:noProof/>
      </w:rPr>
      <w:t>27</w:t>
    </w:r>
    <w:r>
      <w:fldChar w:fldCharType="end"/>
    </w:r>
  </w:p>
  <w:p w14:paraId="416EF7B5" w14:textId="77777777" w:rsidR="002B7C2B" w:rsidRDefault="002B7C2B"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0427B33E" w:rsidR="002B7C2B" w:rsidRDefault="002B7C2B" w:rsidP="00F271DF">
    <w:pPr>
      <w:pStyle w:val="Piedepgina"/>
      <w:jc w:val="right"/>
    </w:pPr>
    <w:r>
      <w:fldChar w:fldCharType="begin"/>
    </w:r>
    <w:r>
      <w:instrText xml:space="preserve"> PAGE   \* MERGEFORMAT </w:instrText>
    </w:r>
    <w:r>
      <w:fldChar w:fldCharType="separate"/>
    </w:r>
    <w:r w:rsidR="00781843">
      <w:rPr>
        <w:noProof/>
      </w:rPr>
      <w:t>1</w:t>
    </w:r>
    <w:r>
      <w:fldChar w:fldCharType="end"/>
    </w:r>
  </w:p>
  <w:p w14:paraId="023F2A28" w14:textId="77777777" w:rsidR="002B7C2B" w:rsidRDefault="002B7C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C0E68" w14:textId="77777777" w:rsidR="009E7F81" w:rsidRDefault="009E7F81">
      <w:r>
        <w:separator/>
      </w:r>
    </w:p>
  </w:footnote>
  <w:footnote w:type="continuationSeparator" w:id="0">
    <w:p w14:paraId="7D844549" w14:textId="77777777" w:rsidR="009E7F81" w:rsidRDefault="009E7F81">
      <w:r>
        <w:continuationSeparator/>
      </w:r>
    </w:p>
  </w:footnote>
  <w:footnote w:id="1">
    <w:p w14:paraId="4D29951F" w14:textId="77777777" w:rsidR="002B7C2B" w:rsidRPr="009B385E" w:rsidRDefault="002B7C2B" w:rsidP="007733E5">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4F4A9F20" w14:textId="77777777" w:rsidR="002B7C2B" w:rsidRPr="009B385E" w:rsidRDefault="002B7C2B" w:rsidP="00780A54">
      <w:pPr>
        <w:pStyle w:val="Prrafodelista"/>
        <w:numPr>
          <w:ilvl w:val="0"/>
          <w:numId w:val="45"/>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7CC778CC" w14:textId="77777777" w:rsidR="002B7C2B" w:rsidRPr="009B385E" w:rsidRDefault="002B7C2B" w:rsidP="00780A54">
      <w:pPr>
        <w:numPr>
          <w:ilvl w:val="0"/>
          <w:numId w:val="45"/>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0B7212B6" w14:textId="77777777" w:rsidR="002B7C2B" w:rsidRPr="009B385E" w:rsidRDefault="002B7C2B" w:rsidP="007733E5">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400EC770" w:rsidR="002B7C2B" w:rsidRDefault="002B7C2B" w:rsidP="001804A8">
    <w:pPr>
      <w:pStyle w:val="Encabezado"/>
    </w:pPr>
    <w:r>
      <w:rPr>
        <w:noProof/>
        <w:lang w:val="es-BO" w:eastAsia="es-BO"/>
      </w:rPr>
      <w:drawing>
        <wp:anchor distT="0" distB="0" distL="114300" distR="114300" simplePos="0" relativeHeight="251660288" behindDoc="1" locked="0" layoutInCell="1" allowOverlap="1" wp14:anchorId="7F1B622E" wp14:editId="27211F78">
          <wp:simplePos x="0" y="0"/>
          <wp:positionH relativeFrom="column">
            <wp:posOffset>-1080135</wp:posOffset>
          </wp:positionH>
          <wp:positionV relativeFrom="paragraph">
            <wp:posOffset>-417526</wp:posOffset>
          </wp:positionV>
          <wp:extent cx="7771765" cy="1303655"/>
          <wp:effectExtent l="0" t="0" r="635" b="0"/>
          <wp:wrapThrough wrapText="bothSides">
            <wp:wrapPolygon edited="0">
              <wp:start x="0" y="0"/>
              <wp:lineTo x="0" y="21148"/>
              <wp:lineTo x="21549" y="21148"/>
              <wp:lineTo x="2154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870C" w14:textId="31F57486" w:rsidR="002B7C2B" w:rsidRPr="007733E5" w:rsidRDefault="002B7C2B" w:rsidP="001804A8">
    <w:pPr>
      <w:pStyle w:val="Encabezado"/>
      <w:rPr>
        <w:sz w:val="8"/>
      </w:rPr>
    </w:pPr>
    <w:r>
      <w:rPr>
        <w:noProof/>
        <w:lang w:val="es-BO" w:eastAsia="es-BO"/>
      </w:rPr>
      <w:drawing>
        <wp:anchor distT="0" distB="0" distL="114300" distR="114300" simplePos="0" relativeHeight="251662336" behindDoc="1" locked="0" layoutInCell="1" allowOverlap="1" wp14:anchorId="65E8492A" wp14:editId="2CC81B23">
          <wp:simplePos x="0" y="0"/>
          <wp:positionH relativeFrom="column">
            <wp:posOffset>-1073426</wp:posOffset>
          </wp:positionH>
          <wp:positionV relativeFrom="paragraph">
            <wp:posOffset>-453114</wp:posOffset>
          </wp:positionV>
          <wp:extent cx="7771765" cy="1303655"/>
          <wp:effectExtent l="0" t="0" r="635" b="0"/>
          <wp:wrapThrough wrapText="bothSides">
            <wp:wrapPolygon edited="0">
              <wp:start x="0" y="0"/>
              <wp:lineTo x="0" y="21148"/>
              <wp:lineTo x="21549" y="21148"/>
              <wp:lineTo x="2154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3BCB2" w14:textId="49BAABFD" w:rsidR="002B7C2B" w:rsidRPr="001804A8" w:rsidRDefault="002B7C2B" w:rsidP="001804A8">
    <w:pPr>
      <w:pStyle w:val="Encabezado"/>
      <w:rPr>
        <w:sz w:val="8"/>
      </w:rPr>
    </w:pPr>
    <w:r w:rsidRPr="001804A8">
      <w:rPr>
        <w:noProof/>
        <w:sz w:val="8"/>
        <w:lang w:val="es-BO" w:eastAsia="es-BO"/>
      </w:rPr>
      <w:drawing>
        <wp:anchor distT="0" distB="0" distL="114300" distR="114300" simplePos="0" relativeHeight="251664384" behindDoc="1" locked="0" layoutInCell="1" allowOverlap="1" wp14:anchorId="1964F303" wp14:editId="73D7370E">
          <wp:simplePos x="0" y="0"/>
          <wp:positionH relativeFrom="column">
            <wp:posOffset>-1081377</wp:posOffset>
          </wp:positionH>
          <wp:positionV relativeFrom="paragraph">
            <wp:posOffset>-429260</wp:posOffset>
          </wp:positionV>
          <wp:extent cx="7771765" cy="1303655"/>
          <wp:effectExtent l="0" t="0" r="635" b="0"/>
          <wp:wrapThrough wrapText="bothSides">
            <wp:wrapPolygon edited="0">
              <wp:start x="0" y="0"/>
              <wp:lineTo x="0" y="21148"/>
              <wp:lineTo x="21549" y="21148"/>
              <wp:lineTo x="2154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39" b="10589"/>
                  <a:stretch/>
                </pic:blipFill>
                <pic:spPr bwMode="auto">
                  <a:xfrm>
                    <a:off x="0" y="0"/>
                    <a:ext cx="7771765" cy="1303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1B4040"/>
    <w:multiLevelType w:val="hybridMultilevel"/>
    <w:tmpl w:val="2CC608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91A515D"/>
    <w:multiLevelType w:val="hybridMultilevel"/>
    <w:tmpl w:val="5E345914"/>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0036E58"/>
    <w:multiLevelType w:val="hybridMultilevel"/>
    <w:tmpl w:val="C43CCC84"/>
    <w:lvl w:ilvl="0" w:tplc="2CECC1F0">
      <w:start w:val="5"/>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055350E"/>
    <w:multiLevelType w:val="multilevel"/>
    <w:tmpl w:val="5690650C"/>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nsid w:val="1DCD01B7"/>
    <w:multiLevelType w:val="hybridMultilevel"/>
    <w:tmpl w:val="E8EAEAC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D2C2D0B"/>
    <w:multiLevelType w:val="hybridMultilevel"/>
    <w:tmpl w:val="8B7C82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DD87764"/>
    <w:multiLevelType w:val="hybridMultilevel"/>
    <w:tmpl w:val="0CF450B4"/>
    <w:lvl w:ilvl="0" w:tplc="C8E6C1D8">
      <w:start w:val="2"/>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2EDC5C84"/>
    <w:multiLevelType w:val="hybridMultilevel"/>
    <w:tmpl w:val="D6644BB6"/>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B206975"/>
    <w:multiLevelType w:val="hybridMultilevel"/>
    <w:tmpl w:val="8B7C82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3B3E7AD8"/>
    <w:multiLevelType w:val="hybridMultilevel"/>
    <w:tmpl w:val="19B0F5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B0593E"/>
    <w:multiLevelType w:val="hybridMultilevel"/>
    <w:tmpl w:val="C060A0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50B78AA"/>
    <w:multiLevelType w:val="multilevel"/>
    <w:tmpl w:val="F6245F42"/>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nsid w:val="482C776F"/>
    <w:multiLevelType w:val="hybridMultilevel"/>
    <w:tmpl w:val="039E1FB0"/>
    <w:lvl w:ilvl="0" w:tplc="E97E09FA">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4">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nsid w:val="58033F57"/>
    <w:multiLevelType w:val="multilevel"/>
    <w:tmpl w:val="7FC4F842"/>
    <w:lvl w:ilvl="0">
      <w:start w:val="29"/>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5870195F"/>
    <w:multiLevelType w:val="singleLevel"/>
    <w:tmpl w:val="38C2B268"/>
    <w:lvl w:ilvl="0">
      <w:numFmt w:val="decimal"/>
      <w:pStyle w:val="Ttulo9"/>
      <w:lvlText w:val=""/>
      <w:lvlJc w:val="left"/>
    </w:lvl>
  </w:abstractNum>
  <w:abstractNum w:abstractNumId="48">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5">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67E21469"/>
    <w:multiLevelType w:val="hybridMultilevel"/>
    <w:tmpl w:val="8A4E54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69327A03"/>
    <w:multiLevelType w:val="multilevel"/>
    <w:tmpl w:val="492C918C"/>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nsid w:val="6B3C329A"/>
    <w:multiLevelType w:val="hybridMultilevel"/>
    <w:tmpl w:val="E294C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C09524B"/>
    <w:multiLevelType w:val="hybridMultilevel"/>
    <w:tmpl w:val="809433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3">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4">
    <w:nsid w:val="70E14786"/>
    <w:multiLevelType w:val="hybridMultilevel"/>
    <w:tmpl w:val="32A8BB88"/>
    <w:lvl w:ilvl="0" w:tplc="F39EAE9C">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nsid w:val="7493743D"/>
    <w:multiLevelType w:val="multilevel"/>
    <w:tmpl w:val="2CAAD5D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7">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9">
    <w:nsid w:val="7EEB436A"/>
    <w:multiLevelType w:val="hybridMultilevel"/>
    <w:tmpl w:val="E5129340"/>
    <w:lvl w:ilvl="0" w:tplc="011C0C76">
      <w:start w:val="1"/>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52"/>
  </w:num>
  <w:num w:numId="4">
    <w:abstractNumId w:val="47"/>
  </w:num>
  <w:num w:numId="5">
    <w:abstractNumId w:val="14"/>
  </w:num>
  <w:num w:numId="6">
    <w:abstractNumId w:val="43"/>
  </w:num>
  <w:num w:numId="7">
    <w:abstractNumId w:val="42"/>
  </w:num>
  <w:num w:numId="8">
    <w:abstractNumId w:val="13"/>
  </w:num>
  <w:num w:numId="9">
    <w:abstractNumId w:val="58"/>
  </w:num>
  <w:num w:numId="10">
    <w:abstractNumId w:val="36"/>
  </w:num>
  <w:num w:numId="11">
    <w:abstractNumId w:val="4"/>
  </w:num>
  <w:num w:numId="12">
    <w:abstractNumId w:val="39"/>
  </w:num>
  <w:num w:numId="13">
    <w:abstractNumId w:val="48"/>
  </w:num>
  <w:num w:numId="14">
    <w:abstractNumId w:val="68"/>
  </w:num>
  <w:num w:numId="15">
    <w:abstractNumId w:val="63"/>
  </w:num>
  <w:num w:numId="16">
    <w:abstractNumId w:val="28"/>
  </w:num>
  <w:num w:numId="17">
    <w:abstractNumId w:val="22"/>
  </w:num>
  <w:num w:numId="18">
    <w:abstractNumId w:val="12"/>
  </w:num>
  <w:num w:numId="19">
    <w:abstractNumId w:val="19"/>
  </w:num>
  <w:num w:numId="20">
    <w:abstractNumId w:val="32"/>
  </w:num>
  <w:num w:numId="21">
    <w:abstractNumId w:val="23"/>
  </w:num>
  <w:num w:numId="22">
    <w:abstractNumId w:val="7"/>
  </w:num>
  <w:num w:numId="23">
    <w:abstractNumId w:val="2"/>
  </w:num>
  <w:num w:numId="24">
    <w:abstractNumId w:val="50"/>
  </w:num>
  <w:num w:numId="25">
    <w:abstractNumId w:val="55"/>
  </w:num>
  <w:num w:numId="26">
    <w:abstractNumId w:val="54"/>
  </w:num>
  <w:num w:numId="27">
    <w:abstractNumId w:val="29"/>
  </w:num>
  <w:num w:numId="28">
    <w:abstractNumId w:val="9"/>
  </w:num>
  <w:num w:numId="29">
    <w:abstractNumId w:val="24"/>
  </w:num>
  <w:num w:numId="30">
    <w:abstractNumId w:val="51"/>
  </w:num>
  <w:num w:numId="31">
    <w:abstractNumId w:val="49"/>
  </w:num>
  <w:num w:numId="32">
    <w:abstractNumId w:val="0"/>
  </w:num>
  <w:num w:numId="33">
    <w:abstractNumId w:val="40"/>
  </w:num>
  <w:num w:numId="34">
    <w:abstractNumId w:val="16"/>
  </w:num>
  <w:num w:numId="35">
    <w:abstractNumId w:val="61"/>
  </w:num>
  <w:num w:numId="36">
    <w:abstractNumId w:val="17"/>
  </w:num>
  <w:num w:numId="37">
    <w:abstractNumId w:val="8"/>
  </w:num>
  <w:num w:numId="38">
    <w:abstractNumId w:val="3"/>
  </w:num>
  <w:num w:numId="39">
    <w:abstractNumId w:val="20"/>
  </w:num>
  <w:num w:numId="40">
    <w:abstractNumId w:val="41"/>
  </w:num>
  <w:num w:numId="41">
    <w:abstractNumId w:val="53"/>
  </w:num>
  <w:num w:numId="42">
    <w:abstractNumId w:val="45"/>
  </w:num>
  <w:num w:numId="43">
    <w:abstractNumId w:val="65"/>
  </w:num>
  <w:num w:numId="44">
    <w:abstractNumId w:val="18"/>
  </w:num>
  <w:num w:numId="45">
    <w:abstractNumId w:val="1"/>
  </w:num>
  <w:num w:numId="46">
    <w:abstractNumId w:val="26"/>
  </w:num>
  <w:num w:numId="47">
    <w:abstractNumId w:val="10"/>
  </w:num>
  <w:num w:numId="48">
    <w:abstractNumId w:val="2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60"/>
  </w:num>
  <w:num w:numId="52">
    <w:abstractNumId w:val="64"/>
  </w:num>
  <w:num w:numId="53">
    <w:abstractNumId w:val="6"/>
  </w:num>
  <w:num w:numId="54">
    <w:abstractNumId w:val="35"/>
  </w:num>
  <w:num w:numId="55">
    <w:abstractNumId w:val="27"/>
  </w:num>
  <w:num w:numId="56">
    <w:abstractNumId w:val="33"/>
  </w:num>
  <w:num w:numId="57">
    <w:abstractNumId w:val="59"/>
  </w:num>
  <w:num w:numId="58">
    <w:abstractNumId w:val="38"/>
  </w:num>
  <w:num w:numId="59">
    <w:abstractNumId w:val="62"/>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56"/>
  </w:num>
  <w:num w:numId="63">
    <w:abstractNumId w:val="46"/>
  </w:num>
  <w:num w:numId="64">
    <w:abstractNumId w:val="69"/>
  </w:num>
  <w:num w:numId="65">
    <w:abstractNumId w:val="34"/>
  </w:num>
  <w:num w:numId="66">
    <w:abstractNumId w:val="5"/>
  </w:num>
  <w:num w:numId="67">
    <w:abstractNumId w:val="37"/>
  </w:num>
  <w:num w:numId="68">
    <w:abstractNumId w:val="57"/>
  </w:num>
  <w:num w:numId="69">
    <w:abstractNumId w:val="11"/>
  </w:num>
  <w:num w:numId="70">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994"/>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1E8"/>
    <w:rsid w:val="00072283"/>
    <w:rsid w:val="000723A5"/>
    <w:rsid w:val="00072BE3"/>
    <w:rsid w:val="00072D07"/>
    <w:rsid w:val="0007563D"/>
    <w:rsid w:val="00077376"/>
    <w:rsid w:val="00077CB4"/>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670"/>
    <w:rsid w:val="000A7AA7"/>
    <w:rsid w:val="000A7ABB"/>
    <w:rsid w:val="000B0203"/>
    <w:rsid w:val="000B0730"/>
    <w:rsid w:val="000B1D4D"/>
    <w:rsid w:val="000B2429"/>
    <w:rsid w:val="000B4450"/>
    <w:rsid w:val="000B4AA8"/>
    <w:rsid w:val="000C04C3"/>
    <w:rsid w:val="000C0887"/>
    <w:rsid w:val="000C08C1"/>
    <w:rsid w:val="000C17C6"/>
    <w:rsid w:val="000C1D30"/>
    <w:rsid w:val="000C2C9D"/>
    <w:rsid w:val="000C4FBB"/>
    <w:rsid w:val="000C50FF"/>
    <w:rsid w:val="000C586E"/>
    <w:rsid w:val="000C6424"/>
    <w:rsid w:val="000C71CA"/>
    <w:rsid w:val="000D0DD4"/>
    <w:rsid w:val="000D0F61"/>
    <w:rsid w:val="000D1536"/>
    <w:rsid w:val="000D1888"/>
    <w:rsid w:val="000D29F7"/>
    <w:rsid w:val="000D2F1F"/>
    <w:rsid w:val="000D3638"/>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22FE"/>
    <w:rsid w:val="0011399B"/>
    <w:rsid w:val="00113F4B"/>
    <w:rsid w:val="00115234"/>
    <w:rsid w:val="00116152"/>
    <w:rsid w:val="0011658A"/>
    <w:rsid w:val="00116861"/>
    <w:rsid w:val="0012033C"/>
    <w:rsid w:val="00120511"/>
    <w:rsid w:val="00120FDB"/>
    <w:rsid w:val="00120FE2"/>
    <w:rsid w:val="00121288"/>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4A8"/>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4BF6"/>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1A61"/>
    <w:rsid w:val="001D2815"/>
    <w:rsid w:val="001D4CEB"/>
    <w:rsid w:val="001D7626"/>
    <w:rsid w:val="001D7E17"/>
    <w:rsid w:val="001E147E"/>
    <w:rsid w:val="001E4E79"/>
    <w:rsid w:val="001E6E21"/>
    <w:rsid w:val="001E7AA8"/>
    <w:rsid w:val="001E7FA2"/>
    <w:rsid w:val="001F0C15"/>
    <w:rsid w:val="001F17E8"/>
    <w:rsid w:val="001F2E1F"/>
    <w:rsid w:val="001F3AEA"/>
    <w:rsid w:val="001F5CF9"/>
    <w:rsid w:val="001F61A2"/>
    <w:rsid w:val="00201A24"/>
    <w:rsid w:val="0020236F"/>
    <w:rsid w:val="002024F2"/>
    <w:rsid w:val="00202A71"/>
    <w:rsid w:val="00202BEE"/>
    <w:rsid w:val="00203328"/>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36EE0"/>
    <w:rsid w:val="00241C8A"/>
    <w:rsid w:val="00241DD0"/>
    <w:rsid w:val="00241F77"/>
    <w:rsid w:val="00241FE2"/>
    <w:rsid w:val="00244A78"/>
    <w:rsid w:val="00245E30"/>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68BB"/>
    <w:rsid w:val="00277389"/>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B7C2B"/>
    <w:rsid w:val="002C1EAF"/>
    <w:rsid w:val="002C4056"/>
    <w:rsid w:val="002C47D4"/>
    <w:rsid w:val="002C559B"/>
    <w:rsid w:val="002C6790"/>
    <w:rsid w:val="002C6BC8"/>
    <w:rsid w:val="002D1540"/>
    <w:rsid w:val="002D249B"/>
    <w:rsid w:val="002D3757"/>
    <w:rsid w:val="002D3E05"/>
    <w:rsid w:val="002D6CC4"/>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427A"/>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459D"/>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54BFD"/>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478"/>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902"/>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2DC"/>
    <w:rsid w:val="004028F0"/>
    <w:rsid w:val="004038CA"/>
    <w:rsid w:val="00404700"/>
    <w:rsid w:val="00404C77"/>
    <w:rsid w:val="00405784"/>
    <w:rsid w:val="00407BEE"/>
    <w:rsid w:val="0041132F"/>
    <w:rsid w:val="00413529"/>
    <w:rsid w:val="00413C42"/>
    <w:rsid w:val="00414817"/>
    <w:rsid w:val="00414B58"/>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6C7"/>
    <w:rsid w:val="004A1A50"/>
    <w:rsid w:val="004A25FD"/>
    <w:rsid w:val="004A3954"/>
    <w:rsid w:val="004A41EF"/>
    <w:rsid w:val="004A4368"/>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E2D0C"/>
    <w:rsid w:val="004E3430"/>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AE8"/>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27C78"/>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024"/>
    <w:rsid w:val="005463FC"/>
    <w:rsid w:val="005478E9"/>
    <w:rsid w:val="005505F2"/>
    <w:rsid w:val="00552780"/>
    <w:rsid w:val="0056073A"/>
    <w:rsid w:val="0056097B"/>
    <w:rsid w:val="00561143"/>
    <w:rsid w:val="0056140B"/>
    <w:rsid w:val="00561508"/>
    <w:rsid w:val="00563D54"/>
    <w:rsid w:val="00567A08"/>
    <w:rsid w:val="005711BD"/>
    <w:rsid w:val="00571E47"/>
    <w:rsid w:val="0057479C"/>
    <w:rsid w:val="005753AC"/>
    <w:rsid w:val="00580425"/>
    <w:rsid w:val="005822A1"/>
    <w:rsid w:val="0058517C"/>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0CA"/>
    <w:rsid w:val="005D6CD8"/>
    <w:rsid w:val="005E1EC4"/>
    <w:rsid w:val="005E3AF7"/>
    <w:rsid w:val="005E4A29"/>
    <w:rsid w:val="005E4F18"/>
    <w:rsid w:val="005E503E"/>
    <w:rsid w:val="005E5759"/>
    <w:rsid w:val="005E5C12"/>
    <w:rsid w:val="005E634B"/>
    <w:rsid w:val="005F0032"/>
    <w:rsid w:val="005F0E98"/>
    <w:rsid w:val="005F1BEC"/>
    <w:rsid w:val="005F3973"/>
    <w:rsid w:val="006029A6"/>
    <w:rsid w:val="00602C6F"/>
    <w:rsid w:val="00603960"/>
    <w:rsid w:val="00603A69"/>
    <w:rsid w:val="00604D89"/>
    <w:rsid w:val="00605B4C"/>
    <w:rsid w:val="006062F6"/>
    <w:rsid w:val="00606640"/>
    <w:rsid w:val="00606AEB"/>
    <w:rsid w:val="00612614"/>
    <w:rsid w:val="0061292B"/>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F10"/>
    <w:rsid w:val="006362BF"/>
    <w:rsid w:val="00636937"/>
    <w:rsid w:val="006376BC"/>
    <w:rsid w:val="00637E1A"/>
    <w:rsid w:val="00640FC3"/>
    <w:rsid w:val="0064150D"/>
    <w:rsid w:val="00643B2C"/>
    <w:rsid w:val="0064487A"/>
    <w:rsid w:val="00644890"/>
    <w:rsid w:val="00644E10"/>
    <w:rsid w:val="00646D94"/>
    <w:rsid w:val="0064797E"/>
    <w:rsid w:val="0065217B"/>
    <w:rsid w:val="006546A8"/>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1E25"/>
    <w:rsid w:val="006928D1"/>
    <w:rsid w:val="00692A9F"/>
    <w:rsid w:val="00692BA0"/>
    <w:rsid w:val="00693F98"/>
    <w:rsid w:val="006949BA"/>
    <w:rsid w:val="00694F34"/>
    <w:rsid w:val="00695710"/>
    <w:rsid w:val="00695B74"/>
    <w:rsid w:val="00695FCA"/>
    <w:rsid w:val="0069719F"/>
    <w:rsid w:val="006973C7"/>
    <w:rsid w:val="006A1063"/>
    <w:rsid w:val="006A13AD"/>
    <w:rsid w:val="006A15AA"/>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56"/>
    <w:rsid w:val="006F68F7"/>
    <w:rsid w:val="006F7371"/>
    <w:rsid w:val="006F7993"/>
    <w:rsid w:val="00700A64"/>
    <w:rsid w:val="0070157C"/>
    <w:rsid w:val="007025B5"/>
    <w:rsid w:val="0070387B"/>
    <w:rsid w:val="0070537C"/>
    <w:rsid w:val="00705BF9"/>
    <w:rsid w:val="00705C50"/>
    <w:rsid w:val="00705F4B"/>
    <w:rsid w:val="00706D13"/>
    <w:rsid w:val="007070B7"/>
    <w:rsid w:val="00710A44"/>
    <w:rsid w:val="00710AA0"/>
    <w:rsid w:val="00711445"/>
    <w:rsid w:val="007121C6"/>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076"/>
    <w:rsid w:val="00742187"/>
    <w:rsid w:val="0074560B"/>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3E5"/>
    <w:rsid w:val="00773F83"/>
    <w:rsid w:val="00773F94"/>
    <w:rsid w:val="00774416"/>
    <w:rsid w:val="007744A5"/>
    <w:rsid w:val="00780A54"/>
    <w:rsid w:val="00780A7D"/>
    <w:rsid w:val="00780BA7"/>
    <w:rsid w:val="00780C42"/>
    <w:rsid w:val="00781843"/>
    <w:rsid w:val="0078187E"/>
    <w:rsid w:val="00782783"/>
    <w:rsid w:val="0078419C"/>
    <w:rsid w:val="00784C20"/>
    <w:rsid w:val="007853A9"/>
    <w:rsid w:val="00790216"/>
    <w:rsid w:val="00790D76"/>
    <w:rsid w:val="00794E14"/>
    <w:rsid w:val="00796AD0"/>
    <w:rsid w:val="00796DB2"/>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277D"/>
    <w:rsid w:val="007B3B51"/>
    <w:rsid w:val="007B4EEC"/>
    <w:rsid w:val="007C07B1"/>
    <w:rsid w:val="007C1044"/>
    <w:rsid w:val="007C10A7"/>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B0E"/>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8CD"/>
    <w:rsid w:val="008239D1"/>
    <w:rsid w:val="00823ADE"/>
    <w:rsid w:val="00823D31"/>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342"/>
    <w:rsid w:val="00865CF0"/>
    <w:rsid w:val="00867894"/>
    <w:rsid w:val="00867B54"/>
    <w:rsid w:val="00871A0F"/>
    <w:rsid w:val="00872DFA"/>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A6D0C"/>
    <w:rsid w:val="008B0873"/>
    <w:rsid w:val="008B0EA3"/>
    <w:rsid w:val="008B30DB"/>
    <w:rsid w:val="008B3B13"/>
    <w:rsid w:val="008B6873"/>
    <w:rsid w:val="008B701B"/>
    <w:rsid w:val="008B757C"/>
    <w:rsid w:val="008B7CF1"/>
    <w:rsid w:val="008C0D16"/>
    <w:rsid w:val="008C0DF4"/>
    <w:rsid w:val="008C20D3"/>
    <w:rsid w:val="008C22B1"/>
    <w:rsid w:val="008C4D88"/>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ABF"/>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8F5"/>
    <w:rsid w:val="00952957"/>
    <w:rsid w:val="00952A07"/>
    <w:rsid w:val="0095557B"/>
    <w:rsid w:val="00956781"/>
    <w:rsid w:val="009569D4"/>
    <w:rsid w:val="00960033"/>
    <w:rsid w:val="00960989"/>
    <w:rsid w:val="00960C11"/>
    <w:rsid w:val="00961B83"/>
    <w:rsid w:val="009635E2"/>
    <w:rsid w:val="00963903"/>
    <w:rsid w:val="00964FE1"/>
    <w:rsid w:val="00965CD6"/>
    <w:rsid w:val="00966129"/>
    <w:rsid w:val="00967196"/>
    <w:rsid w:val="009678CF"/>
    <w:rsid w:val="00967E6E"/>
    <w:rsid w:val="009716D9"/>
    <w:rsid w:val="00971E94"/>
    <w:rsid w:val="00972871"/>
    <w:rsid w:val="00976A32"/>
    <w:rsid w:val="009770C5"/>
    <w:rsid w:val="00980180"/>
    <w:rsid w:val="00982E04"/>
    <w:rsid w:val="00983944"/>
    <w:rsid w:val="009845C3"/>
    <w:rsid w:val="009849B7"/>
    <w:rsid w:val="00985276"/>
    <w:rsid w:val="00985437"/>
    <w:rsid w:val="009863AD"/>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6C5"/>
    <w:rsid w:val="009A4FB1"/>
    <w:rsid w:val="009A6199"/>
    <w:rsid w:val="009A6E4F"/>
    <w:rsid w:val="009A72D3"/>
    <w:rsid w:val="009B0348"/>
    <w:rsid w:val="009B0729"/>
    <w:rsid w:val="009B0954"/>
    <w:rsid w:val="009B29DD"/>
    <w:rsid w:val="009B3563"/>
    <w:rsid w:val="009B51BE"/>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E7F8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3AE0"/>
    <w:rsid w:val="00A14F78"/>
    <w:rsid w:val="00A1502E"/>
    <w:rsid w:val="00A15504"/>
    <w:rsid w:val="00A16498"/>
    <w:rsid w:val="00A2066C"/>
    <w:rsid w:val="00A20BF7"/>
    <w:rsid w:val="00A213AB"/>
    <w:rsid w:val="00A21C92"/>
    <w:rsid w:val="00A21D6A"/>
    <w:rsid w:val="00A22F42"/>
    <w:rsid w:val="00A23C1B"/>
    <w:rsid w:val="00A2497F"/>
    <w:rsid w:val="00A24A48"/>
    <w:rsid w:val="00A26309"/>
    <w:rsid w:val="00A277EB"/>
    <w:rsid w:val="00A31D71"/>
    <w:rsid w:val="00A35F62"/>
    <w:rsid w:val="00A36470"/>
    <w:rsid w:val="00A375DA"/>
    <w:rsid w:val="00A379F0"/>
    <w:rsid w:val="00A4203D"/>
    <w:rsid w:val="00A431B4"/>
    <w:rsid w:val="00A438D9"/>
    <w:rsid w:val="00A43C61"/>
    <w:rsid w:val="00A46139"/>
    <w:rsid w:val="00A46A07"/>
    <w:rsid w:val="00A47761"/>
    <w:rsid w:val="00A4782E"/>
    <w:rsid w:val="00A50BE9"/>
    <w:rsid w:val="00A51480"/>
    <w:rsid w:val="00A51F3C"/>
    <w:rsid w:val="00A52BEE"/>
    <w:rsid w:val="00A54235"/>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1754"/>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96610"/>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DD6"/>
    <w:rsid w:val="00AC5E83"/>
    <w:rsid w:val="00AC6CA8"/>
    <w:rsid w:val="00AC79B9"/>
    <w:rsid w:val="00AD04A4"/>
    <w:rsid w:val="00AD2AF2"/>
    <w:rsid w:val="00AD3861"/>
    <w:rsid w:val="00AD4AF1"/>
    <w:rsid w:val="00AD50E1"/>
    <w:rsid w:val="00AD6353"/>
    <w:rsid w:val="00AD6F90"/>
    <w:rsid w:val="00AD7C20"/>
    <w:rsid w:val="00AD7C64"/>
    <w:rsid w:val="00AE0100"/>
    <w:rsid w:val="00AE16EC"/>
    <w:rsid w:val="00AE1921"/>
    <w:rsid w:val="00AE1B45"/>
    <w:rsid w:val="00AE1BAD"/>
    <w:rsid w:val="00AE282A"/>
    <w:rsid w:val="00AE2A54"/>
    <w:rsid w:val="00AE3504"/>
    <w:rsid w:val="00AE59F7"/>
    <w:rsid w:val="00AE5AFC"/>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02D4"/>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36699"/>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94F"/>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188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6B0"/>
    <w:rsid w:val="00BB2880"/>
    <w:rsid w:val="00BB3E68"/>
    <w:rsid w:val="00BB5404"/>
    <w:rsid w:val="00BB635C"/>
    <w:rsid w:val="00BB6494"/>
    <w:rsid w:val="00BC0234"/>
    <w:rsid w:val="00BC0EC8"/>
    <w:rsid w:val="00BC1812"/>
    <w:rsid w:val="00BC239A"/>
    <w:rsid w:val="00BC2B79"/>
    <w:rsid w:val="00BC3933"/>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2538"/>
    <w:rsid w:val="00BE3B0C"/>
    <w:rsid w:val="00BE54D4"/>
    <w:rsid w:val="00BE62DF"/>
    <w:rsid w:val="00BE66F5"/>
    <w:rsid w:val="00BE709A"/>
    <w:rsid w:val="00BE7172"/>
    <w:rsid w:val="00BE7F7C"/>
    <w:rsid w:val="00BF04CF"/>
    <w:rsid w:val="00BF2475"/>
    <w:rsid w:val="00BF249A"/>
    <w:rsid w:val="00BF2C1D"/>
    <w:rsid w:val="00BF3095"/>
    <w:rsid w:val="00BF3614"/>
    <w:rsid w:val="00BF4576"/>
    <w:rsid w:val="00BF5F1F"/>
    <w:rsid w:val="00BF660A"/>
    <w:rsid w:val="00BF72DD"/>
    <w:rsid w:val="00C004F7"/>
    <w:rsid w:val="00C006D5"/>
    <w:rsid w:val="00C01932"/>
    <w:rsid w:val="00C064A6"/>
    <w:rsid w:val="00C07450"/>
    <w:rsid w:val="00C07B6C"/>
    <w:rsid w:val="00C07CD4"/>
    <w:rsid w:val="00C1029E"/>
    <w:rsid w:val="00C11EE6"/>
    <w:rsid w:val="00C11F87"/>
    <w:rsid w:val="00C125DB"/>
    <w:rsid w:val="00C12EA4"/>
    <w:rsid w:val="00C13BD5"/>
    <w:rsid w:val="00C17791"/>
    <w:rsid w:val="00C17BFF"/>
    <w:rsid w:val="00C17DDF"/>
    <w:rsid w:val="00C22315"/>
    <w:rsid w:val="00C22804"/>
    <w:rsid w:val="00C22916"/>
    <w:rsid w:val="00C23673"/>
    <w:rsid w:val="00C23860"/>
    <w:rsid w:val="00C23D55"/>
    <w:rsid w:val="00C244AC"/>
    <w:rsid w:val="00C27248"/>
    <w:rsid w:val="00C272DE"/>
    <w:rsid w:val="00C3318C"/>
    <w:rsid w:val="00C33641"/>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6BCA"/>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6543"/>
    <w:rsid w:val="00CB7490"/>
    <w:rsid w:val="00CB756B"/>
    <w:rsid w:val="00CB7B64"/>
    <w:rsid w:val="00CB7E0B"/>
    <w:rsid w:val="00CC239F"/>
    <w:rsid w:val="00CC2ABD"/>
    <w:rsid w:val="00CC33A3"/>
    <w:rsid w:val="00CC3415"/>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47"/>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2206"/>
    <w:rsid w:val="00D83B44"/>
    <w:rsid w:val="00D86166"/>
    <w:rsid w:val="00D87196"/>
    <w:rsid w:val="00D87396"/>
    <w:rsid w:val="00D87978"/>
    <w:rsid w:val="00D87D7E"/>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BBE"/>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0054"/>
    <w:rsid w:val="00DF2291"/>
    <w:rsid w:val="00DF3186"/>
    <w:rsid w:val="00DF4944"/>
    <w:rsid w:val="00DF528B"/>
    <w:rsid w:val="00DF6844"/>
    <w:rsid w:val="00DF6BEB"/>
    <w:rsid w:val="00DF7AC4"/>
    <w:rsid w:val="00DF7BF4"/>
    <w:rsid w:val="00DF7EC4"/>
    <w:rsid w:val="00E0017C"/>
    <w:rsid w:val="00E007CC"/>
    <w:rsid w:val="00E00BE2"/>
    <w:rsid w:val="00E00BEA"/>
    <w:rsid w:val="00E01241"/>
    <w:rsid w:val="00E01502"/>
    <w:rsid w:val="00E0260F"/>
    <w:rsid w:val="00E03FA5"/>
    <w:rsid w:val="00E042CB"/>
    <w:rsid w:val="00E04329"/>
    <w:rsid w:val="00E04B08"/>
    <w:rsid w:val="00E0616E"/>
    <w:rsid w:val="00E06F29"/>
    <w:rsid w:val="00E1059E"/>
    <w:rsid w:val="00E12296"/>
    <w:rsid w:val="00E13EDD"/>
    <w:rsid w:val="00E14CB4"/>
    <w:rsid w:val="00E15192"/>
    <w:rsid w:val="00E161FE"/>
    <w:rsid w:val="00E16576"/>
    <w:rsid w:val="00E20AE1"/>
    <w:rsid w:val="00E227D6"/>
    <w:rsid w:val="00E228F4"/>
    <w:rsid w:val="00E26538"/>
    <w:rsid w:val="00E26A2F"/>
    <w:rsid w:val="00E26EC9"/>
    <w:rsid w:val="00E27429"/>
    <w:rsid w:val="00E275F5"/>
    <w:rsid w:val="00E27F73"/>
    <w:rsid w:val="00E30C5A"/>
    <w:rsid w:val="00E31967"/>
    <w:rsid w:val="00E34D8A"/>
    <w:rsid w:val="00E357A5"/>
    <w:rsid w:val="00E3704C"/>
    <w:rsid w:val="00E40104"/>
    <w:rsid w:val="00E40740"/>
    <w:rsid w:val="00E40E7D"/>
    <w:rsid w:val="00E410C9"/>
    <w:rsid w:val="00E4140F"/>
    <w:rsid w:val="00E41726"/>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5D6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E7DF5"/>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686F"/>
    <w:rsid w:val="00F3774F"/>
    <w:rsid w:val="00F37CA1"/>
    <w:rsid w:val="00F405CC"/>
    <w:rsid w:val="00F40ED7"/>
    <w:rsid w:val="00F43E68"/>
    <w:rsid w:val="00F4460F"/>
    <w:rsid w:val="00F449D9"/>
    <w:rsid w:val="00F46AC0"/>
    <w:rsid w:val="00F46D74"/>
    <w:rsid w:val="00F46F3F"/>
    <w:rsid w:val="00F47B59"/>
    <w:rsid w:val="00F50C89"/>
    <w:rsid w:val="00F51E73"/>
    <w:rsid w:val="00F52219"/>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5A05"/>
    <w:rsid w:val="00FD79E0"/>
    <w:rsid w:val="00FE0CDD"/>
    <w:rsid w:val="00FE0EED"/>
    <w:rsid w:val="00FE26AB"/>
    <w:rsid w:val="00FE6F82"/>
    <w:rsid w:val="00FE78AA"/>
    <w:rsid w:val="00FF2BDC"/>
    <w:rsid w:val="00FF4A46"/>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aliases w:val=" Car19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44"/>
      </w:numPr>
      <w:jc w:val="both"/>
    </w:pPr>
    <w:rPr>
      <w:sz w:val="18"/>
    </w:rPr>
  </w:style>
  <w:style w:type="character" w:customStyle="1" w:styleId="Ttulo3Car">
    <w:name w:val="Título 3 Car"/>
    <w:basedOn w:val="Fuentedeprrafopredeter"/>
    <w:link w:val="Ttulo3"/>
    <w:rsid w:val="00865342"/>
    <w:rPr>
      <w:rFonts w:ascii="Tahoma" w:hAnsi="Tahoma"/>
      <w:sz w:val="22"/>
      <w:u w:val="single"/>
      <w:lang w:val="es-MX" w:eastAsia="es-ES"/>
    </w:rPr>
  </w:style>
  <w:style w:type="character" w:customStyle="1" w:styleId="TextoindependienteCar">
    <w:name w:val="Texto independiente Car"/>
    <w:aliases w:val=" Car Car1"/>
    <w:basedOn w:val="Fuentedeprrafopredeter"/>
    <w:link w:val="Textoindependiente"/>
    <w:rsid w:val="00865342"/>
    <w:rPr>
      <w:rFonts w:ascii="Tms Rmn" w:hAnsi="Tms Rmn"/>
      <w:lang w:val="en-US" w:eastAsia="en-US"/>
    </w:rPr>
  </w:style>
  <w:style w:type="paragraph" w:customStyle="1" w:styleId="Head1">
    <w:name w:val="Head1"/>
    <w:basedOn w:val="Normal"/>
    <w:rsid w:val="00865342"/>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7733E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7733E5"/>
    <w:rPr>
      <w:rFonts w:ascii="Calibri" w:eastAsia="Calibri" w:hAnsi="Calibri"/>
      <w:lang w:eastAsia="en-US"/>
    </w:rPr>
  </w:style>
  <w:style w:type="character" w:styleId="Refdenotaalpie">
    <w:name w:val="footnote reference"/>
    <w:basedOn w:val="Fuentedeprrafopredeter"/>
    <w:rsid w:val="007733E5"/>
    <w:rPr>
      <w:vertAlign w:val="superscript"/>
    </w:rPr>
  </w:style>
  <w:style w:type="paragraph" w:styleId="Textoindependiente3">
    <w:name w:val="Body Text 3"/>
    <w:aliases w:val="Car"/>
    <w:basedOn w:val="Normal"/>
    <w:link w:val="Textoindependiente3Car"/>
    <w:rsid w:val="00B6594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6594F"/>
    <w:rPr>
      <w:sz w:val="16"/>
      <w:szCs w:val="16"/>
      <w:lang w:val="es-ES" w:eastAsia="en-US"/>
    </w:rPr>
  </w:style>
  <w:style w:type="paragraph" w:styleId="Sangra2detindependiente">
    <w:name w:val="Body Text Indent 2"/>
    <w:basedOn w:val="Normal"/>
    <w:link w:val="Sangra2detindependienteCar"/>
    <w:uiPriority w:val="99"/>
    <w:semiHidden/>
    <w:unhideWhenUsed/>
    <w:rsid w:val="00637E1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37E1A"/>
    <w:rPr>
      <w:rFonts w:ascii="Verdana" w:hAnsi="Verdana"/>
      <w:sz w:val="16"/>
      <w:szCs w:val="16"/>
      <w:lang w:val="es-ES" w:eastAsia="es-ES"/>
    </w:rPr>
  </w:style>
  <w:style w:type="paragraph" w:customStyle="1" w:styleId="Default">
    <w:name w:val="Default"/>
    <w:rsid w:val="00BE7172"/>
    <w:pPr>
      <w:autoSpaceDE w:val="0"/>
      <w:autoSpaceDN w:val="0"/>
      <w:adjustRightInd w:val="0"/>
    </w:pPr>
    <w:rPr>
      <w:rFonts w:ascii="Verdana" w:hAnsi="Verdana" w:cs="Verdana"/>
      <w:color w:val="000000"/>
      <w:sz w:val="24"/>
      <w:szCs w:val="24"/>
    </w:rPr>
  </w:style>
  <w:style w:type="character" w:styleId="Textoennegrita">
    <w:name w:val="Strong"/>
    <w:basedOn w:val="Fuentedeprrafopredeter"/>
    <w:uiPriority w:val="22"/>
    <w:qFormat/>
    <w:rsid w:val="0078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485">
      <w:bodyDiv w:val="1"/>
      <w:marLeft w:val="0"/>
      <w:marRight w:val="0"/>
      <w:marTop w:val="0"/>
      <w:marBottom w:val="0"/>
      <w:divBdr>
        <w:top w:val="none" w:sz="0" w:space="0" w:color="auto"/>
        <w:left w:val="none" w:sz="0" w:space="0" w:color="auto"/>
        <w:bottom w:val="none" w:sz="0" w:space="0" w:color="auto"/>
        <w:right w:val="none" w:sz="0" w:space="0" w:color="auto"/>
      </w:divBdr>
    </w:div>
    <w:div w:id="17346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cbbolivia.webex.com/bcbbolivia-sp/onstage/g.php?MTID=ea1b841da786f8964ea97a53a98510d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fajardo@bcb.gob.b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77F8A-8745-475B-B502-C9FC4554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58</Pages>
  <Words>22637</Words>
  <Characters>124505</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146849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39</cp:revision>
  <cp:lastPrinted>2021-09-01T23:16:00Z</cp:lastPrinted>
  <dcterms:created xsi:type="dcterms:W3CDTF">2021-08-24T22:10:00Z</dcterms:created>
  <dcterms:modified xsi:type="dcterms:W3CDTF">2021-09-01T23:42:00Z</dcterms:modified>
</cp:coreProperties>
</file>