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82" w:rsidRPr="002B39CB" w:rsidRDefault="00FA2C82" w:rsidP="00FA2C82">
      <w:pPr>
        <w:jc w:val="center"/>
        <w:rPr>
          <w:rFonts w:ascii="Verdana" w:hAnsi="Verdana" w:cs="Arial"/>
          <w:b/>
          <w:sz w:val="18"/>
          <w:szCs w:val="18"/>
        </w:rPr>
      </w:pPr>
    </w:p>
    <w:tbl>
      <w:tblPr>
        <w:tblW w:w="9223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77"/>
        <w:gridCol w:w="1124"/>
        <w:gridCol w:w="136"/>
        <w:gridCol w:w="16"/>
        <w:gridCol w:w="60"/>
        <w:gridCol w:w="16"/>
        <w:gridCol w:w="9"/>
        <w:gridCol w:w="4600"/>
        <w:gridCol w:w="1285"/>
      </w:tblGrid>
      <w:tr w:rsidR="00FA2C82" w:rsidRPr="002B39CB" w:rsidTr="001B6EC0">
        <w:tc>
          <w:tcPr>
            <w:tcW w:w="19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A2C82" w:rsidRPr="002B39CB" w:rsidRDefault="00FA2C82" w:rsidP="001B6EC0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noProof/>
                <w:sz w:val="16"/>
                <w:szCs w:val="16"/>
                <w:lang w:val="es-BO" w:eastAsia="es-B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43815</wp:posOffset>
                  </wp:positionV>
                  <wp:extent cx="1168400" cy="971550"/>
                  <wp:effectExtent l="0" t="0" r="0" b="0"/>
                  <wp:wrapNone/>
                  <wp:docPr id="2" name="Imagen 2" descr="http://prensa.tribunalconstitucional.gov.bo/wp-content/bolivia_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prensa.tribunalconstitucional.gov.bo/wp-content/bolivia_escu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2C82" w:rsidRPr="002B39CB" w:rsidRDefault="00FA2C82" w:rsidP="001B6EC0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FA2C82" w:rsidRPr="002B39CB" w:rsidRDefault="00FA2C82" w:rsidP="001B6EC0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FA2C82" w:rsidRPr="002B39CB" w:rsidRDefault="00FA2C82" w:rsidP="001B6EC0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FA2C82" w:rsidRPr="002B39CB" w:rsidRDefault="00FA2C82" w:rsidP="001B6EC0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FA2C82" w:rsidRPr="002B39CB" w:rsidRDefault="00FA2C82" w:rsidP="001B6EC0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FA2C82" w:rsidRPr="002B39CB" w:rsidRDefault="00FA2C82" w:rsidP="001B6EC0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FA2C82" w:rsidRPr="002B39CB" w:rsidRDefault="00FA2C82" w:rsidP="001B6EC0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FA2C82" w:rsidRPr="002B39CB" w:rsidRDefault="00FA2C82" w:rsidP="001B6EC0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961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A2C82" w:rsidRPr="00144506" w:rsidRDefault="00144506" w:rsidP="00EB2113">
            <w:pPr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Century Gothic" w:hAnsi="Century Gothic" w:cs="Arial"/>
                <w:noProof/>
                <w:sz w:val="16"/>
                <w:szCs w:val="16"/>
                <w:lang w:val="es-BO" w:eastAsia="es-BO"/>
              </w:rPr>
              <w:drawing>
                <wp:anchor distT="0" distB="0" distL="114300" distR="114300" simplePos="0" relativeHeight="251660288" behindDoc="0" locked="0" layoutInCell="1" allowOverlap="1" wp14:anchorId="1CA75980" wp14:editId="5B213CF8">
                  <wp:simplePos x="0" y="0"/>
                  <wp:positionH relativeFrom="column">
                    <wp:posOffset>3538220</wp:posOffset>
                  </wp:positionH>
                  <wp:positionV relativeFrom="paragraph">
                    <wp:posOffset>-83820</wp:posOffset>
                  </wp:positionV>
                  <wp:extent cx="935355" cy="959485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59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2C82" w:rsidRPr="00144506">
              <w:rPr>
                <w:rFonts w:ascii="Arial" w:hAnsi="Arial" w:cs="Arial"/>
                <w:b/>
                <w:color w:val="0000FF"/>
                <w:sz w:val="18"/>
              </w:rPr>
              <w:t>BANCO CENTRAL DE BOLIVIA</w:t>
            </w:r>
          </w:p>
          <w:p w:rsidR="00FA2C82" w:rsidRPr="00144506" w:rsidRDefault="00FA2C82" w:rsidP="00EB2113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 w:rsidRPr="00144506">
              <w:rPr>
                <w:rFonts w:ascii="Arial" w:hAnsi="Arial" w:cs="Arial"/>
                <w:b/>
                <w:color w:val="0000FF"/>
                <w:sz w:val="18"/>
              </w:rPr>
              <w:t>LICITACIÓN PÚBLICA NACIONAL N° 004/2014-1C</w:t>
            </w:r>
          </w:p>
          <w:p w:rsidR="00FA2C82" w:rsidRPr="00144506" w:rsidRDefault="00FA2C82" w:rsidP="00EB2113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 w:rsidRPr="00144506">
              <w:rPr>
                <w:rFonts w:ascii="Arial" w:hAnsi="Arial" w:cs="Arial"/>
                <w:b/>
                <w:color w:val="0000FF"/>
                <w:sz w:val="18"/>
              </w:rPr>
              <w:t>PRIMERA CONVOCATORIA</w:t>
            </w:r>
          </w:p>
          <w:p w:rsidR="00FA2C82" w:rsidRPr="002B39CB" w:rsidRDefault="00EB2113" w:rsidP="00EB211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44506">
              <w:rPr>
                <w:rFonts w:ascii="Arial" w:hAnsi="Arial" w:cs="Arial"/>
                <w:b/>
                <w:color w:val="0000FF"/>
                <w:sz w:val="18"/>
              </w:rPr>
              <w:t xml:space="preserve"> </w:t>
            </w:r>
            <w:r w:rsidR="00FA2C82" w:rsidRPr="00144506">
              <w:rPr>
                <w:rFonts w:ascii="Arial" w:hAnsi="Arial" w:cs="Arial"/>
                <w:b/>
                <w:color w:val="0000FF"/>
                <w:sz w:val="18"/>
              </w:rPr>
              <w:t>CÓDIGO BCB: LPN N° 004/2014-1C</w:t>
            </w:r>
          </w:p>
        </w:tc>
        <w:tc>
          <w:tcPr>
            <w:tcW w:w="12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A2C82" w:rsidRPr="002B39CB" w:rsidRDefault="00FA2C82" w:rsidP="001B6EC0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FA2C82" w:rsidRPr="002B39CB" w:rsidTr="001B6EC0">
        <w:trPr>
          <w:trHeight w:val="350"/>
        </w:trPr>
        <w:tc>
          <w:tcPr>
            <w:tcW w:w="9223" w:type="dxa"/>
            <w:gridSpan w:val="9"/>
            <w:shd w:val="clear" w:color="auto" w:fill="auto"/>
            <w:vAlign w:val="center"/>
          </w:tcPr>
          <w:p w:rsidR="00FA2C82" w:rsidRPr="002B39CB" w:rsidRDefault="00FA2C82" w:rsidP="001B6EC0">
            <w:pPr>
              <w:ind w:right="6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39CB">
              <w:rPr>
                <w:rFonts w:ascii="Arial" w:hAnsi="Arial" w:cs="Arial"/>
                <w:sz w:val="18"/>
                <w:szCs w:val="18"/>
              </w:rPr>
              <w:t>Se convoca públicamente a presentar propuestas para el proceso detallado a continuación, para lo cual l</w:t>
            </w:r>
            <w:r w:rsidRPr="002B39CB">
              <w:rPr>
                <w:rFonts w:ascii="Arial" w:hAnsi="Arial" w:cs="Arial"/>
                <w:sz w:val="18"/>
                <w:szCs w:val="18"/>
                <w:lang w:val="es-ES_tradnl"/>
              </w:rPr>
              <w:t>os interesados podrán recabar el Documento Base de Contratación (DBC) en el sitio Web del SICOES:</w:t>
            </w:r>
            <w:bookmarkStart w:id="0" w:name="_GoBack"/>
            <w:bookmarkEnd w:id="0"/>
          </w:p>
        </w:tc>
      </w:tr>
      <w:tr w:rsidR="00FA2C82" w:rsidRPr="002B39CB" w:rsidTr="001B6EC0">
        <w:tc>
          <w:tcPr>
            <w:tcW w:w="310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2B39CB" w:rsidRDefault="00FA2C82" w:rsidP="001B6E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C82" w:rsidRPr="002B39CB" w:rsidRDefault="00FA2C82" w:rsidP="001B6E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8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C82" w:rsidRPr="002B39CB" w:rsidRDefault="00FA2C82" w:rsidP="001B6E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2C82" w:rsidRPr="00144506" w:rsidTr="001B6EC0">
        <w:trPr>
          <w:trHeight w:val="604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144506" w:rsidRDefault="00FA2C82" w:rsidP="001B6EC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44506">
              <w:rPr>
                <w:rFonts w:ascii="Arial" w:hAnsi="Arial" w:cs="Arial"/>
                <w:b/>
                <w:sz w:val="18"/>
                <w:szCs w:val="18"/>
              </w:rPr>
              <w:t>Objeto de la contratación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144506" w:rsidRDefault="00FA2C82" w:rsidP="001B6E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450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144506" w:rsidRDefault="00FA2C82" w:rsidP="001B6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C82" w:rsidRPr="00144506" w:rsidRDefault="00FA2C82" w:rsidP="001B6E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506">
              <w:rPr>
                <w:rFonts w:ascii="Arial" w:hAnsi="Arial" w:cs="Arial"/>
                <w:b/>
                <w:color w:val="0000FF"/>
                <w:sz w:val="18"/>
                <w:szCs w:val="18"/>
              </w:rPr>
              <w:t>CENTRO DE CÓMPUTO MOVIL</w:t>
            </w:r>
          </w:p>
        </w:tc>
      </w:tr>
      <w:tr w:rsidR="00FA2C82" w:rsidRPr="004408B7" w:rsidTr="001B6EC0">
        <w:trPr>
          <w:trHeight w:val="67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4408B7" w:rsidRDefault="00FA2C82" w:rsidP="001B6EC0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4408B7" w:rsidRDefault="00FA2C82" w:rsidP="001B6EC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9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4408B7" w:rsidRDefault="00FA2C82" w:rsidP="001B6EC0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A2C82" w:rsidRPr="00144506" w:rsidTr="001B6EC0">
        <w:trPr>
          <w:trHeight w:val="319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144506" w:rsidRDefault="00FA2C82" w:rsidP="001B6EC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44506">
              <w:rPr>
                <w:rFonts w:ascii="Arial" w:hAnsi="Arial" w:cs="Arial"/>
                <w:b/>
                <w:sz w:val="18"/>
                <w:szCs w:val="18"/>
              </w:rPr>
              <w:t>CUCE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144506" w:rsidRDefault="00FA2C82" w:rsidP="001B6E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450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144506" w:rsidRDefault="00FA2C82" w:rsidP="001B6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C82" w:rsidRPr="00144506" w:rsidRDefault="00EB2113" w:rsidP="00EB21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506">
              <w:rPr>
                <w:rFonts w:ascii="Arial" w:hAnsi="Arial" w:cs="Arial"/>
                <w:sz w:val="18"/>
                <w:szCs w:val="18"/>
              </w:rPr>
              <w:t>14-0951-00-</w:t>
            </w:r>
            <w:r w:rsidRPr="00144506">
              <w:rPr>
                <w:rFonts w:ascii="Arial" w:hAnsi="Arial" w:cs="Arial"/>
                <w:color w:val="0000FF"/>
                <w:sz w:val="18"/>
                <w:szCs w:val="18"/>
              </w:rPr>
              <w:t>474501</w:t>
            </w:r>
            <w:r w:rsidR="00FA2C82" w:rsidRPr="00144506">
              <w:rPr>
                <w:rFonts w:ascii="Arial" w:hAnsi="Arial" w:cs="Arial"/>
                <w:sz w:val="18"/>
                <w:szCs w:val="18"/>
              </w:rPr>
              <w:t>-1-1</w:t>
            </w:r>
          </w:p>
        </w:tc>
      </w:tr>
      <w:tr w:rsidR="00FA2C82" w:rsidRPr="004408B7" w:rsidTr="001B6EC0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4408B7" w:rsidRDefault="00FA2C82" w:rsidP="001B6EC0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4408B7" w:rsidRDefault="00FA2C82" w:rsidP="001B6EC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9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4408B7" w:rsidRDefault="00FA2C82" w:rsidP="001B6EC0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A2C82" w:rsidRPr="00144506" w:rsidTr="001B6EC0">
        <w:trPr>
          <w:trHeight w:val="305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144506" w:rsidRDefault="00FA2C82" w:rsidP="001B6EC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44506">
              <w:rPr>
                <w:rFonts w:ascii="Arial" w:hAnsi="Arial" w:cs="Arial"/>
                <w:b/>
                <w:sz w:val="18"/>
                <w:szCs w:val="18"/>
              </w:rPr>
              <w:t>Tipo de convocatoria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144506" w:rsidRDefault="00FA2C82" w:rsidP="001B6E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450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144506" w:rsidRDefault="00FA2C82" w:rsidP="001B6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C82" w:rsidRPr="00144506" w:rsidRDefault="00FA2C82" w:rsidP="001B6EC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44506">
              <w:rPr>
                <w:rFonts w:ascii="Arial" w:hAnsi="Arial" w:cs="Arial"/>
                <w:sz w:val="18"/>
                <w:szCs w:val="18"/>
              </w:rPr>
              <w:t xml:space="preserve">Convocatoria </w:t>
            </w:r>
            <w:r w:rsidRPr="00144506">
              <w:rPr>
                <w:rFonts w:ascii="Arial" w:hAnsi="Arial" w:cs="Arial"/>
                <w:color w:val="0000FF"/>
                <w:sz w:val="18"/>
                <w:szCs w:val="18"/>
              </w:rPr>
              <w:t>Pública</w:t>
            </w:r>
            <w:r w:rsidRPr="00144506">
              <w:rPr>
                <w:rFonts w:ascii="Arial" w:hAnsi="Arial" w:cs="Arial"/>
                <w:sz w:val="18"/>
                <w:szCs w:val="18"/>
              </w:rPr>
              <w:t xml:space="preserve"> Nacional</w:t>
            </w:r>
          </w:p>
        </w:tc>
      </w:tr>
      <w:tr w:rsidR="00FA2C82" w:rsidRPr="004408B7" w:rsidTr="001B6EC0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4408B7" w:rsidRDefault="00FA2C82" w:rsidP="001B6EC0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4408B7" w:rsidRDefault="00FA2C82" w:rsidP="001B6EC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9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4408B7" w:rsidRDefault="00FA2C82" w:rsidP="001B6EC0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A2C82" w:rsidRPr="002B39CB" w:rsidTr="001B6EC0">
        <w:trPr>
          <w:trHeight w:val="277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2B39CB" w:rsidRDefault="00FA2C82" w:rsidP="001B6EC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Forma de adjudicación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B39CB" w:rsidRDefault="00FA2C82" w:rsidP="001B6E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B39CB" w:rsidRDefault="00FA2C82" w:rsidP="001B6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C82" w:rsidRPr="002B39CB" w:rsidRDefault="00FA2C82" w:rsidP="001B6EC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P</w:t>
            </w:r>
            <w:r w:rsidRPr="002B39CB">
              <w:rPr>
                <w:rFonts w:ascii="Arial" w:hAnsi="Arial" w:cs="Arial"/>
                <w:b/>
                <w:i/>
                <w:sz w:val="18"/>
                <w:szCs w:val="18"/>
              </w:rPr>
              <w:t>or el Total</w:t>
            </w:r>
          </w:p>
        </w:tc>
      </w:tr>
      <w:tr w:rsidR="00FA2C82" w:rsidRPr="004408B7" w:rsidTr="001B6EC0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4408B7" w:rsidRDefault="00FA2C82" w:rsidP="001B6EC0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4408B7" w:rsidRDefault="00FA2C82" w:rsidP="001B6EC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9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4408B7" w:rsidRDefault="00FA2C82" w:rsidP="001B6EC0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A2C82" w:rsidRPr="002B39CB" w:rsidTr="001B6EC0">
        <w:trPr>
          <w:trHeight w:val="113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2B39CB" w:rsidRDefault="00FA2C82" w:rsidP="001B6EC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 xml:space="preserve">Método de Selección y Adjudicación 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B39CB" w:rsidRDefault="00FA2C82" w:rsidP="001B6E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B39CB" w:rsidRDefault="00FA2C82" w:rsidP="001B6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C82" w:rsidRPr="002B39CB" w:rsidRDefault="00FA2C82" w:rsidP="001B6EC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i/>
                <w:sz w:val="18"/>
                <w:szCs w:val="18"/>
              </w:rPr>
              <w:t>Precio Evaluado más Bajo</w:t>
            </w:r>
          </w:p>
        </w:tc>
      </w:tr>
      <w:tr w:rsidR="00FA2C82" w:rsidRPr="004408B7" w:rsidTr="001B6EC0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4408B7" w:rsidRDefault="00FA2C82" w:rsidP="001B6EC0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4408B7" w:rsidRDefault="00FA2C82" w:rsidP="001B6EC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9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4408B7" w:rsidRDefault="00FA2C82" w:rsidP="001B6EC0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A2C82" w:rsidRPr="002B39CB" w:rsidTr="001B6EC0">
        <w:trPr>
          <w:trHeight w:val="333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2B39CB" w:rsidRDefault="00FA2C82" w:rsidP="001B6EC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Precio Referencial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B39CB" w:rsidRDefault="00FA2C82" w:rsidP="001B6E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B39CB" w:rsidRDefault="00FA2C82" w:rsidP="001B6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C82" w:rsidRPr="002B39CB" w:rsidRDefault="00FA2C82" w:rsidP="001B6EC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Bs5.300.000,00</w:t>
            </w:r>
          </w:p>
        </w:tc>
      </w:tr>
      <w:tr w:rsidR="00FA2C82" w:rsidRPr="004408B7" w:rsidTr="001B6EC0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4408B7" w:rsidRDefault="00FA2C82" w:rsidP="001B6EC0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4408B7" w:rsidRDefault="00FA2C82" w:rsidP="001B6EC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9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4408B7" w:rsidRDefault="00FA2C82" w:rsidP="001B6EC0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A2C82" w:rsidRPr="002B39CB" w:rsidTr="001B6EC0"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2B39CB" w:rsidRDefault="00FA2C82" w:rsidP="001B6EC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Encargado de atender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B39CB" w:rsidRDefault="00FA2C82" w:rsidP="001B6E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B39CB" w:rsidRDefault="00FA2C82" w:rsidP="001B6E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C82" w:rsidRPr="007E5436" w:rsidRDefault="00FA2C82" w:rsidP="001B6EC0">
            <w:pPr>
              <w:ind w:right="142"/>
              <w:jc w:val="both"/>
              <w:rPr>
                <w:rFonts w:ascii="Arial Narrow" w:hAnsi="Arial Narrow" w:cs="Arial"/>
                <w:color w:val="0000FF"/>
                <w:sz w:val="18"/>
                <w:szCs w:val="18"/>
              </w:rPr>
            </w:pPr>
            <w:r w:rsidRPr="007E5436">
              <w:rPr>
                <w:rFonts w:ascii="Arial Narrow" w:hAnsi="Arial Narrow" w:cs="Arial"/>
                <w:color w:val="0000FF"/>
                <w:sz w:val="18"/>
                <w:szCs w:val="18"/>
              </w:rPr>
              <w:t xml:space="preserve">-Olga Flores Villca – Profesional en Compras y Contrataciones </w:t>
            </w:r>
          </w:p>
          <w:p w:rsidR="00FA2C82" w:rsidRPr="007E5436" w:rsidRDefault="00FA2C82" w:rsidP="001B6EC0">
            <w:pPr>
              <w:ind w:right="142"/>
              <w:jc w:val="both"/>
              <w:rPr>
                <w:rFonts w:ascii="Arial Narrow" w:hAnsi="Arial Narrow" w:cs="Arial"/>
                <w:color w:val="0000FF"/>
                <w:sz w:val="18"/>
                <w:szCs w:val="18"/>
              </w:rPr>
            </w:pPr>
            <w:r w:rsidRPr="007E5436">
              <w:rPr>
                <w:rFonts w:ascii="Arial Narrow" w:hAnsi="Arial Narrow" w:cs="Arial"/>
                <w:color w:val="0000FF"/>
                <w:sz w:val="18"/>
                <w:szCs w:val="18"/>
              </w:rPr>
              <w:t>(Consultas Administrativas)</w:t>
            </w:r>
          </w:p>
          <w:p w:rsidR="00FA2C82" w:rsidRPr="007E5436" w:rsidRDefault="00FA2C82" w:rsidP="001B6E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5436">
              <w:rPr>
                <w:rFonts w:ascii="Arial Narrow" w:hAnsi="Arial Narrow" w:cs="Arial"/>
                <w:color w:val="0000FF"/>
                <w:sz w:val="18"/>
                <w:szCs w:val="18"/>
              </w:rPr>
              <w:t xml:space="preserve">-Omar </w:t>
            </w:r>
            <w:proofErr w:type="spellStart"/>
            <w:r w:rsidRPr="007E5436">
              <w:rPr>
                <w:rFonts w:ascii="Arial Narrow" w:hAnsi="Arial Narrow" w:cs="Arial"/>
                <w:color w:val="0000FF"/>
                <w:sz w:val="18"/>
                <w:szCs w:val="18"/>
              </w:rPr>
              <w:t>Lobatón</w:t>
            </w:r>
            <w:proofErr w:type="spellEnd"/>
            <w:r w:rsidRPr="007E5436">
              <w:rPr>
                <w:rFonts w:ascii="Arial Narrow" w:hAnsi="Arial Narrow" w:cs="Arial"/>
                <w:color w:val="0000FF"/>
                <w:sz w:val="18"/>
                <w:szCs w:val="18"/>
              </w:rPr>
              <w:t xml:space="preserve"> Bustillos – Ingeniero de Mantenimiento (Consultas Técnicas).</w:t>
            </w:r>
            <w:r w:rsidRPr="007E5436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  </w:t>
            </w:r>
          </w:p>
        </w:tc>
      </w:tr>
      <w:tr w:rsidR="00FA2C82" w:rsidRPr="004408B7" w:rsidTr="001B6EC0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4408B7" w:rsidRDefault="00FA2C82" w:rsidP="001B6EC0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4408B7" w:rsidRDefault="00FA2C82" w:rsidP="001B6EC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9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7E5436" w:rsidRDefault="00FA2C82" w:rsidP="001B6EC0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A2C82" w:rsidRPr="002B39CB" w:rsidTr="001B6EC0">
        <w:trPr>
          <w:trHeight w:val="277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2B39CB" w:rsidRDefault="00FA2C82" w:rsidP="001B6EC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B39CB" w:rsidRDefault="00FA2C82" w:rsidP="001B6E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B39CB" w:rsidRDefault="00FA2C82" w:rsidP="001B6E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C82" w:rsidRPr="007E5436" w:rsidRDefault="00FA2C82" w:rsidP="001B6E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5436">
              <w:rPr>
                <w:rFonts w:ascii="Arial Narrow" w:hAnsi="Arial Narrow" w:cs="Arial"/>
                <w:color w:val="0000FF"/>
                <w:sz w:val="18"/>
                <w:szCs w:val="18"/>
              </w:rPr>
              <w:t xml:space="preserve">2409090 – </w:t>
            </w:r>
            <w:proofErr w:type="spellStart"/>
            <w:r w:rsidRPr="007E5436">
              <w:rPr>
                <w:rFonts w:ascii="Arial Narrow" w:hAnsi="Arial Narrow" w:cs="Arial"/>
                <w:color w:val="0000FF"/>
                <w:sz w:val="18"/>
                <w:szCs w:val="18"/>
              </w:rPr>
              <w:t>Int</w:t>
            </w:r>
            <w:proofErr w:type="spellEnd"/>
            <w:r w:rsidRPr="007E5436">
              <w:rPr>
                <w:rFonts w:ascii="Arial Narrow" w:hAnsi="Arial Narrow" w:cs="Arial"/>
                <w:color w:val="0000FF"/>
                <w:sz w:val="18"/>
                <w:szCs w:val="18"/>
              </w:rPr>
              <w:t xml:space="preserve">. 4709 – 4713 (Consultas </w:t>
            </w:r>
            <w:proofErr w:type="spellStart"/>
            <w:r w:rsidRPr="007E5436">
              <w:rPr>
                <w:rFonts w:ascii="Arial Narrow" w:hAnsi="Arial Narrow" w:cs="Arial"/>
                <w:color w:val="0000FF"/>
                <w:sz w:val="18"/>
                <w:szCs w:val="18"/>
              </w:rPr>
              <w:t>Adms</w:t>
            </w:r>
            <w:proofErr w:type="spellEnd"/>
            <w:r w:rsidRPr="007E5436">
              <w:rPr>
                <w:rFonts w:ascii="Arial Narrow" w:hAnsi="Arial Narrow" w:cs="Arial"/>
                <w:color w:val="0000FF"/>
                <w:sz w:val="18"/>
                <w:szCs w:val="18"/>
              </w:rPr>
              <w:t xml:space="preserve">.), </w:t>
            </w:r>
            <w:proofErr w:type="spellStart"/>
            <w:r w:rsidRPr="007E5436">
              <w:rPr>
                <w:rFonts w:ascii="Arial Narrow" w:hAnsi="Arial Narrow" w:cs="Arial"/>
                <w:color w:val="0000FF"/>
                <w:sz w:val="18"/>
                <w:szCs w:val="18"/>
              </w:rPr>
              <w:t>Int</w:t>
            </w:r>
            <w:proofErr w:type="spellEnd"/>
            <w:r w:rsidRPr="007E5436">
              <w:rPr>
                <w:rFonts w:ascii="Arial Narrow" w:hAnsi="Arial Narrow" w:cs="Arial"/>
                <w:color w:val="0000FF"/>
                <w:sz w:val="18"/>
                <w:szCs w:val="18"/>
              </w:rPr>
              <w:t>. 1111 (Consultas Técnicas)</w:t>
            </w:r>
          </w:p>
        </w:tc>
      </w:tr>
      <w:tr w:rsidR="00FA2C82" w:rsidRPr="004408B7" w:rsidTr="001B6EC0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4408B7" w:rsidRDefault="00FA2C82" w:rsidP="001B6EC0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4408B7" w:rsidRDefault="00FA2C82" w:rsidP="001B6EC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9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4408B7" w:rsidRDefault="00FA2C82" w:rsidP="001B6EC0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A2C82" w:rsidRPr="002B39CB" w:rsidTr="001B6EC0">
        <w:trPr>
          <w:trHeight w:val="291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2B39CB" w:rsidRDefault="00FA2C82" w:rsidP="001B6EC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Fax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B39CB" w:rsidRDefault="00FA2C82" w:rsidP="001B6E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B39CB" w:rsidRDefault="00FA2C82" w:rsidP="001B6E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C82" w:rsidRPr="002B39CB" w:rsidRDefault="00FA2C82" w:rsidP="001B6E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E1C">
              <w:rPr>
                <w:rFonts w:ascii="Arial Narrow" w:hAnsi="Arial Narrow" w:cs="Arial"/>
                <w:color w:val="0000FF"/>
                <w:sz w:val="19"/>
                <w:szCs w:val="19"/>
              </w:rPr>
              <w:t>2407368 - 2406922</w:t>
            </w:r>
          </w:p>
        </w:tc>
      </w:tr>
      <w:tr w:rsidR="00FA2C82" w:rsidRPr="004408B7" w:rsidTr="001B6EC0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4408B7" w:rsidRDefault="00FA2C82" w:rsidP="001B6EC0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4408B7" w:rsidRDefault="00FA2C82" w:rsidP="001B6EC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9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4408B7" w:rsidRDefault="00FA2C82" w:rsidP="001B6EC0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A2C82" w:rsidRPr="002B39CB" w:rsidTr="001B6EC0">
        <w:trPr>
          <w:trHeight w:val="528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2B39CB" w:rsidRDefault="00FA2C82" w:rsidP="001B6EC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Correo Electrónico para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B39CB" w:rsidRDefault="00FA2C82" w:rsidP="001B6E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B39CB" w:rsidRDefault="00FA2C82" w:rsidP="001B6E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C82" w:rsidRPr="00EF2C9F" w:rsidRDefault="00144506" w:rsidP="001B6EC0">
            <w:pPr>
              <w:ind w:right="14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hyperlink r:id="rId7" w:history="1">
              <w:r w:rsidR="00FA2C82" w:rsidRPr="00EF2C9F">
                <w:rPr>
                  <w:rStyle w:val="Hipervnculo"/>
                  <w:rFonts w:ascii="Arial Narrow" w:hAnsi="Arial Narrow" w:cs="Arial"/>
                  <w:sz w:val="18"/>
                  <w:szCs w:val="18"/>
                </w:rPr>
                <w:t>oflores@bcb.gob.bo</w:t>
              </w:r>
            </w:hyperlink>
            <w:r w:rsidR="00FA2C82" w:rsidRPr="00EF2C9F">
              <w:rPr>
                <w:rFonts w:ascii="Arial Narrow" w:hAnsi="Arial Narrow" w:cs="Arial"/>
                <w:sz w:val="18"/>
                <w:szCs w:val="18"/>
              </w:rPr>
              <w:t xml:space="preserve"> – </w:t>
            </w:r>
            <w:hyperlink r:id="rId8" w:history="1">
              <w:r w:rsidR="00FA2C82" w:rsidRPr="00EF2C9F">
                <w:rPr>
                  <w:rStyle w:val="Hipervnculo"/>
                  <w:rFonts w:ascii="Arial Narrow" w:hAnsi="Arial Narrow" w:cs="Arial"/>
                  <w:sz w:val="18"/>
                  <w:szCs w:val="18"/>
                </w:rPr>
                <w:t>mcuba@bcb.gob.bo</w:t>
              </w:r>
            </w:hyperlink>
            <w:r w:rsidR="00FA2C82" w:rsidRPr="00EF2C9F">
              <w:rPr>
                <w:rFonts w:ascii="Arial Narrow" w:hAnsi="Arial Narrow" w:cs="Arial"/>
                <w:sz w:val="18"/>
                <w:szCs w:val="18"/>
              </w:rPr>
              <w:t xml:space="preserve"> (Consultas Administrativas) </w:t>
            </w:r>
          </w:p>
          <w:p w:rsidR="00FA2C82" w:rsidRPr="00EF2C9F" w:rsidRDefault="00144506" w:rsidP="001B6EC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hyperlink r:id="rId9" w:history="1">
              <w:r w:rsidR="00FA2C82" w:rsidRPr="002753D4">
                <w:rPr>
                  <w:rStyle w:val="Hipervnculo"/>
                  <w:rFonts w:ascii="Arial Narrow" w:hAnsi="Arial Narrow" w:cs="Arial"/>
                  <w:sz w:val="18"/>
                  <w:szCs w:val="18"/>
                </w:rPr>
                <w:t>olobaton@bcb.gob.bo</w:t>
              </w:r>
            </w:hyperlink>
            <w:r w:rsidR="00FA2C82" w:rsidRPr="00EF2C9F">
              <w:rPr>
                <w:rFonts w:ascii="Arial Narrow" w:hAnsi="Arial Narrow" w:cs="Arial"/>
                <w:sz w:val="18"/>
                <w:szCs w:val="18"/>
              </w:rPr>
              <w:t xml:space="preserve">  (Consultas Técnicas)</w:t>
            </w:r>
          </w:p>
        </w:tc>
      </w:tr>
      <w:tr w:rsidR="00FA2C82" w:rsidRPr="004408B7" w:rsidTr="001B6EC0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4408B7" w:rsidRDefault="00FA2C82" w:rsidP="001B6EC0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4408B7" w:rsidRDefault="00FA2C82" w:rsidP="001B6EC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9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4408B7" w:rsidRDefault="00FA2C82" w:rsidP="001B6EC0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A2C82" w:rsidRPr="00144506" w:rsidTr="001B6EC0">
        <w:trPr>
          <w:trHeight w:val="543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144506" w:rsidRDefault="00FA2C82" w:rsidP="001B6EC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44506">
              <w:rPr>
                <w:rFonts w:ascii="Arial" w:hAnsi="Arial" w:cs="Arial"/>
                <w:b/>
                <w:sz w:val="18"/>
                <w:szCs w:val="18"/>
              </w:rPr>
              <w:t xml:space="preserve">Presentación de Propuestas 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144506" w:rsidRDefault="00FA2C82" w:rsidP="001B6E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450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144506" w:rsidRDefault="00FA2C82" w:rsidP="001B6E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C82" w:rsidRPr="00144506" w:rsidRDefault="00FA2C82" w:rsidP="001B6EC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44506">
              <w:rPr>
                <w:rFonts w:ascii="Arial" w:hAnsi="Arial" w:cs="Arial"/>
                <w:b/>
                <w:sz w:val="18"/>
                <w:szCs w:val="18"/>
              </w:rPr>
              <w:t xml:space="preserve">Hasta el día martes 08.07.14 horas 11:00, </w:t>
            </w:r>
            <w:r w:rsidRPr="00144506">
              <w:rPr>
                <w:rFonts w:ascii="Arial" w:hAnsi="Arial" w:cs="Arial"/>
                <w:sz w:val="18"/>
                <w:szCs w:val="18"/>
              </w:rPr>
              <w:t>en Ventanilla Única de Correspondencia ubicada en Planta Baja del edificio principal del BCB.</w:t>
            </w:r>
          </w:p>
        </w:tc>
      </w:tr>
      <w:tr w:rsidR="00FA2C82" w:rsidRPr="004408B7" w:rsidTr="001B6EC0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4408B7" w:rsidRDefault="00FA2C82" w:rsidP="001B6EC0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4408B7" w:rsidRDefault="00FA2C82" w:rsidP="001B6EC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9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4408B7" w:rsidRDefault="00FA2C82" w:rsidP="001B6EC0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A2C82" w:rsidRPr="00144506" w:rsidTr="001B6EC0">
        <w:trPr>
          <w:trHeight w:val="417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144506" w:rsidRDefault="00FA2C82" w:rsidP="001B6EC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44506">
              <w:rPr>
                <w:rFonts w:ascii="Arial" w:hAnsi="Arial" w:cs="Arial"/>
                <w:b/>
                <w:sz w:val="18"/>
                <w:szCs w:val="18"/>
              </w:rPr>
              <w:t xml:space="preserve">Acto de Apertura de Propuestas 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144506" w:rsidRDefault="00FA2C82" w:rsidP="001B6E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450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144506" w:rsidRDefault="00FA2C82" w:rsidP="001B6E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C82" w:rsidRPr="00144506" w:rsidRDefault="00FA2C82" w:rsidP="001B6EC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44506">
              <w:rPr>
                <w:rFonts w:ascii="Arial" w:hAnsi="Arial" w:cs="Arial"/>
                <w:b/>
                <w:sz w:val="18"/>
                <w:szCs w:val="18"/>
              </w:rPr>
              <w:t xml:space="preserve">El día martes 08.07.14 a horas 11:00 </w:t>
            </w:r>
            <w:r w:rsidRPr="00144506">
              <w:rPr>
                <w:rFonts w:ascii="Arial" w:hAnsi="Arial" w:cs="Arial"/>
                <w:sz w:val="18"/>
                <w:szCs w:val="18"/>
              </w:rPr>
              <w:t>en el piso 7 del edificio principal del BCB</w:t>
            </w:r>
          </w:p>
        </w:tc>
      </w:tr>
      <w:tr w:rsidR="00FA2C82" w:rsidRPr="0073137B" w:rsidTr="001B6EC0">
        <w:tc>
          <w:tcPr>
            <w:tcW w:w="310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73137B" w:rsidRDefault="00FA2C82" w:rsidP="001B6EC0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2C82" w:rsidRPr="0073137B" w:rsidRDefault="00FA2C82" w:rsidP="001B6EC0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970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2C82" w:rsidRPr="0073137B" w:rsidRDefault="00FA2C82" w:rsidP="001B6E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FA2C82" w:rsidRPr="002B39CB" w:rsidRDefault="00FA2C82" w:rsidP="00FA2C82">
      <w:pPr>
        <w:rPr>
          <w:rFonts w:ascii="Century Gothic" w:hAnsi="Century Gothic"/>
        </w:rPr>
      </w:pPr>
    </w:p>
    <w:p w:rsidR="00FA2C82" w:rsidRPr="002B39CB" w:rsidRDefault="00FA2C82" w:rsidP="00FA2C82">
      <w:pPr>
        <w:jc w:val="center"/>
        <w:rPr>
          <w:rFonts w:ascii="Verdana" w:hAnsi="Verdana"/>
          <w:sz w:val="18"/>
          <w:szCs w:val="18"/>
        </w:rPr>
      </w:pPr>
    </w:p>
    <w:p w:rsidR="00805B56" w:rsidRPr="00FD5E91" w:rsidRDefault="00805B56" w:rsidP="00FD5E91"/>
    <w:sectPr w:rsidR="00805B56" w:rsidRPr="00FD5E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56"/>
    <w:rsid w:val="00144506"/>
    <w:rsid w:val="002E44C2"/>
    <w:rsid w:val="00805B56"/>
    <w:rsid w:val="00EA1E87"/>
    <w:rsid w:val="00EB2113"/>
    <w:rsid w:val="00F00ABD"/>
    <w:rsid w:val="00FA2C82"/>
    <w:rsid w:val="00FD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805B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805B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uba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lores@bcb.gob.b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lobaton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Flores Olga</cp:lastModifiedBy>
  <cp:revision>5</cp:revision>
  <dcterms:created xsi:type="dcterms:W3CDTF">2014-06-03T16:05:00Z</dcterms:created>
  <dcterms:modified xsi:type="dcterms:W3CDTF">2014-06-12T15:40:00Z</dcterms:modified>
</cp:coreProperties>
</file>