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4EE" w:rsidRDefault="000E14EE" w:rsidP="000E14EE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INFORMACIÓN TÉCNICA DE LA CONTRATACIÓN</w:t>
      </w:r>
    </w:p>
    <w:p w:rsidR="000E14EE" w:rsidRPr="00103827" w:rsidRDefault="000E14EE" w:rsidP="000E14EE">
      <w:pPr>
        <w:jc w:val="center"/>
        <w:rPr>
          <w:b/>
          <w:sz w:val="10"/>
          <w:szCs w:val="10"/>
          <w:lang w:val="es-BO"/>
        </w:rPr>
      </w:pPr>
    </w:p>
    <w:p w:rsidR="000E14EE" w:rsidRDefault="000E14EE" w:rsidP="000E14EE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17"/>
        <w:gridCol w:w="47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0E14EE" w:rsidRPr="00F75995" w:rsidTr="00B6629B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0E14EE" w:rsidRPr="00F75995" w:rsidRDefault="000E14EE" w:rsidP="000E14EE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0E14EE" w:rsidRPr="00F75995" w:rsidTr="00B6629B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E14EE" w:rsidRPr="00F75995" w:rsidRDefault="000E14EE" w:rsidP="00B6629B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0E14EE" w:rsidRPr="00F75995" w:rsidTr="00B6629B">
        <w:trPr>
          <w:trHeight w:val="245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14EE" w:rsidRPr="00F75995" w:rsidRDefault="000E14EE" w:rsidP="00B6629B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3026CE" w:rsidRDefault="000E14EE" w:rsidP="00B6629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3026CE">
              <w:rPr>
                <w:rFonts w:ascii="Arial" w:hAnsi="Arial" w:cs="Arial"/>
                <w:b/>
                <w:sz w:val="18"/>
                <w:lang w:val="es-BO"/>
              </w:rPr>
              <w:t>B</w:t>
            </w:r>
            <w:r>
              <w:rPr>
                <w:rFonts w:ascii="Arial" w:hAnsi="Arial" w:cs="Arial"/>
                <w:b/>
                <w:sz w:val="18"/>
                <w:lang w:val="es-BO"/>
              </w:rPr>
              <w:t>ANCO</w:t>
            </w:r>
            <w:r w:rsidRPr="003026CE">
              <w:rPr>
                <w:rFonts w:ascii="Arial" w:hAnsi="Arial" w:cs="Arial"/>
                <w:b/>
                <w:sz w:val="18"/>
                <w:lang w:val="es-BO"/>
              </w:rPr>
              <w:t xml:space="preserve"> C</w:t>
            </w:r>
            <w:r>
              <w:rPr>
                <w:rFonts w:ascii="Arial" w:hAnsi="Arial" w:cs="Arial"/>
                <w:b/>
                <w:sz w:val="18"/>
                <w:lang w:val="es-BO"/>
              </w:rPr>
              <w:t>ENTRAL</w:t>
            </w:r>
            <w:r w:rsidRPr="003026CE">
              <w:rPr>
                <w:rFonts w:ascii="Arial" w:hAnsi="Arial" w:cs="Arial"/>
                <w:b/>
                <w:sz w:val="18"/>
                <w:lang w:val="es-BO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es-BO"/>
              </w:rPr>
              <w:t>DE</w:t>
            </w:r>
            <w:r w:rsidRPr="003026CE">
              <w:rPr>
                <w:rFonts w:ascii="Arial" w:hAnsi="Arial" w:cs="Arial"/>
                <w:b/>
                <w:sz w:val="18"/>
                <w:lang w:val="es-BO"/>
              </w:rPr>
              <w:t xml:space="preserve"> B</w:t>
            </w:r>
            <w:r>
              <w:rPr>
                <w:rFonts w:ascii="Arial" w:hAnsi="Arial" w:cs="Arial"/>
                <w:b/>
                <w:sz w:val="18"/>
                <w:lang w:val="es-BO"/>
              </w:rPr>
              <w:t>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14EE" w:rsidRPr="00F75995" w:rsidRDefault="000E14EE" w:rsidP="00B6629B">
            <w:pPr>
              <w:rPr>
                <w:rFonts w:ascii="Arial" w:hAnsi="Arial" w:cs="Arial"/>
                <w:lang w:val="es-BO"/>
              </w:rPr>
            </w:pPr>
          </w:p>
        </w:tc>
      </w:tr>
      <w:tr w:rsidR="000E14EE" w:rsidRPr="00F75995" w:rsidTr="00B6629B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0E14EE" w:rsidRPr="00F75995" w:rsidRDefault="000E14EE" w:rsidP="00B6629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E14EE" w:rsidRPr="00F75995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E14EE" w:rsidRPr="00F75995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14EE" w:rsidRPr="00F75995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14EE" w:rsidRPr="00F75995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14EE" w:rsidRPr="00F75995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14EE" w:rsidRPr="00F75995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14EE" w:rsidRPr="00F75995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E14EE" w:rsidRPr="00F75995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E14EE" w:rsidRPr="00F75995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0E14EE" w:rsidRPr="00F75995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0E14EE" w:rsidRPr="00F75995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0E14EE" w:rsidRPr="00F75995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0E14EE" w:rsidRPr="00F75995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0E14EE" w:rsidRPr="00F75995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0E14EE" w:rsidRPr="00F75995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0E14EE" w:rsidRPr="00F75995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0E14EE" w:rsidRPr="00F75995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E14EE" w:rsidRPr="00F75995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0E14EE" w:rsidRPr="00F75995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0E14EE" w:rsidRPr="00F75995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14EE" w:rsidRPr="00F75995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14EE" w:rsidRPr="00F75995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14EE" w:rsidRPr="00F75995" w:rsidRDefault="000E14EE" w:rsidP="00B6629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14EE" w:rsidRPr="00F75995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0E14EE" w:rsidRPr="00F75995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14EE" w:rsidRPr="00967E53" w:rsidTr="00B6629B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14EE" w:rsidRPr="00967E53" w:rsidRDefault="000E14EE" w:rsidP="00B6629B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0E14EE" w:rsidRPr="00967E53" w:rsidRDefault="000E14EE" w:rsidP="00B6629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0E14EE" w:rsidRPr="00967E53" w:rsidRDefault="000E14EE" w:rsidP="00B6629B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2E68DF">
            <w:pPr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 xml:space="preserve">ANPE – </w:t>
            </w:r>
            <w:r>
              <w:rPr>
                <w:rFonts w:ascii="Arial" w:hAnsi="Arial" w:cs="Arial"/>
                <w:lang w:val="es-BO"/>
              </w:rPr>
              <w:t>C</w:t>
            </w:r>
            <w:r w:rsidRPr="00967E53">
              <w:rPr>
                <w:rFonts w:ascii="Arial" w:hAnsi="Arial" w:cs="Arial"/>
                <w:lang w:val="es-BO"/>
              </w:rPr>
              <w:t xml:space="preserve"> Nº </w:t>
            </w:r>
            <w:r>
              <w:rPr>
                <w:rFonts w:ascii="Arial" w:hAnsi="Arial" w:cs="Arial"/>
                <w:lang w:val="es-BO"/>
              </w:rPr>
              <w:t>04</w:t>
            </w:r>
            <w:r w:rsidR="002E68DF">
              <w:rPr>
                <w:rFonts w:ascii="Arial" w:hAnsi="Arial" w:cs="Arial"/>
                <w:lang w:val="es-BO"/>
              </w:rPr>
              <w:t>0</w:t>
            </w:r>
            <w:r w:rsidRPr="00967E53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5</w:t>
            </w:r>
            <w:r w:rsidRPr="00967E53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14EE" w:rsidRPr="00967E53" w:rsidRDefault="000E14EE" w:rsidP="00B6629B">
            <w:pPr>
              <w:rPr>
                <w:rFonts w:ascii="Arial" w:hAnsi="Arial" w:cs="Arial"/>
                <w:lang w:val="es-BO"/>
              </w:rPr>
            </w:pPr>
          </w:p>
        </w:tc>
      </w:tr>
      <w:tr w:rsidR="000E14EE" w:rsidRPr="00967E53" w:rsidTr="00B6629B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14EE" w:rsidRPr="00967E53" w:rsidRDefault="000E14EE" w:rsidP="00B6629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14EE" w:rsidRPr="00967E53" w:rsidRDefault="000E14EE" w:rsidP="00B662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14EE" w:rsidRPr="00967E53" w:rsidRDefault="000E14EE" w:rsidP="00B6629B">
            <w:pPr>
              <w:rPr>
                <w:rFonts w:ascii="Arial" w:hAnsi="Arial" w:cs="Arial"/>
                <w:lang w:val="es-BO"/>
              </w:rPr>
            </w:pPr>
          </w:p>
        </w:tc>
      </w:tr>
      <w:tr w:rsidR="000E14EE" w:rsidRPr="00967E53" w:rsidTr="00B6629B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14EE" w:rsidRPr="00967E53" w:rsidTr="00B6629B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14EE" w:rsidRPr="00967E53" w:rsidRDefault="000E14EE" w:rsidP="00B6629B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E14EE" w:rsidRPr="00967E53" w:rsidRDefault="000E14EE" w:rsidP="00B6629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E14EE" w:rsidRPr="00967E53" w:rsidRDefault="000E14EE" w:rsidP="00B6629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4EE" w:rsidRPr="00967E53" w:rsidRDefault="000E14EE" w:rsidP="00B6629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E14EE" w:rsidRPr="00967E53" w:rsidRDefault="000E14EE" w:rsidP="00B6629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E14EE" w:rsidRPr="00967E53" w:rsidRDefault="000E14EE" w:rsidP="00B6629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E14EE" w:rsidRPr="00967E53" w:rsidRDefault="000E14EE" w:rsidP="00B6629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E14EE" w:rsidRPr="00967E53" w:rsidRDefault="000E14EE" w:rsidP="00B6629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4EE" w:rsidRPr="00967E53" w:rsidRDefault="000E14EE" w:rsidP="00B6629B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E14EE" w:rsidRPr="00967E53" w:rsidRDefault="000E14EE" w:rsidP="00B6629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E14EE" w:rsidRPr="00967E53" w:rsidRDefault="000E14EE" w:rsidP="00B6629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4EE" w:rsidRPr="00967E53" w:rsidRDefault="000E14EE" w:rsidP="00B6629B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E14EE" w:rsidRPr="00967E53" w:rsidRDefault="00377DAF" w:rsidP="00B6629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E14EE" w:rsidRPr="00967E53" w:rsidRDefault="00377DAF" w:rsidP="00B6629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E14EE" w:rsidRPr="00967E53" w:rsidRDefault="00377DAF" w:rsidP="00B6629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E14EE" w:rsidRPr="00967E53" w:rsidRDefault="00377DAF" w:rsidP="00B6629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E14EE" w:rsidRPr="00967E53" w:rsidRDefault="00377DAF" w:rsidP="00B6629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E14EE" w:rsidRPr="00967E53" w:rsidRDefault="00377DAF" w:rsidP="00B6629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E14EE" w:rsidRPr="00967E53" w:rsidRDefault="00377DAF" w:rsidP="00B6629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4EE" w:rsidRPr="00967E53" w:rsidRDefault="000E14EE" w:rsidP="00B6629B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E14EE" w:rsidRPr="00967E53" w:rsidRDefault="000E14EE" w:rsidP="00B6629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4EE" w:rsidRPr="00967E53" w:rsidRDefault="000E14EE" w:rsidP="00B6629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E14EE" w:rsidRPr="00967E53" w:rsidRDefault="000E14EE" w:rsidP="00B6629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4EE" w:rsidRPr="00967E53" w:rsidRDefault="000E14EE" w:rsidP="00B6629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E14EE" w:rsidRPr="00967E53" w:rsidRDefault="000E14EE" w:rsidP="00B6629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0E14EE" w:rsidRPr="00967E53" w:rsidRDefault="000E14EE" w:rsidP="00B6629B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0E14EE" w:rsidRPr="00967E53" w:rsidTr="00B6629B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14EE" w:rsidRPr="00967E53" w:rsidTr="00B6629B">
        <w:trPr>
          <w:trHeight w:val="435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14EE" w:rsidRPr="00967E53" w:rsidRDefault="000E14EE" w:rsidP="00B6629B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 w:rsidRPr="005B1B47">
              <w:rPr>
                <w:rFonts w:ascii="Arial" w:hAnsi="Arial" w:cs="Arial"/>
                <w:lang w:val="es-BO"/>
              </w:rPr>
              <w:t>SUSCRIPCION DE HERRAMIENTAS DE DESARROLLO DE SOFTWARE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14EE" w:rsidRPr="00967E53" w:rsidRDefault="000E14EE" w:rsidP="00B6629B">
            <w:pPr>
              <w:rPr>
                <w:rFonts w:ascii="Arial" w:hAnsi="Arial" w:cs="Arial"/>
                <w:lang w:val="es-BO"/>
              </w:rPr>
            </w:pPr>
          </w:p>
        </w:tc>
      </w:tr>
      <w:tr w:rsidR="000E14EE" w:rsidRPr="00967E53" w:rsidTr="00B6629B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14EE" w:rsidRPr="00967E53" w:rsidTr="00B6629B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14EE" w:rsidRPr="00967E53" w:rsidRDefault="000E14EE" w:rsidP="00B6629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967E5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4EE" w:rsidRPr="00967E53" w:rsidRDefault="000E14EE" w:rsidP="00B6629B">
            <w:pPr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0E14EE" w:rsidRPr="00967E53" w:rsidRDefault="000E14EE" w:rsidP="00B6629B">
            <w:pPr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0E14EE" w:rsidRPr="00967E53" w:rsidTr="00B6629B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E14EE" w:rsidRPr="00967E53" w:rsidRDefault="000E14EE" w:rsidP="00B6629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0E14EE" w:rsidRPr="00967E53" w:rsidTr="00B6629B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14EE" w:rsidRPr="00967E53" w:rsidRDefault="000E14EE" w:rsidP="00B6629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rPr>
                <w:rFonts w:ascii="Arial" w:hAnsi="Arial" w:cs="Arial"/>
                <w:highlight w:val="yellow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0E14EE" w:rsidRPr="00967E53" w:rsidTr="00B6629B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0E14EE" w:rsidRPr="00967E53" w:rsidRDefault="000E14EE" w:rsidP="00B6629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0E14EE" w:rsidRPr="00967E53" w:rsidRDefault="000E14EE" w:rsidP="00B6629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14EE" w:rsidRPr="00967E53" w:rsidTr="00B6629B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967E53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rPr>
                <w:rFonts w:ascii="Arial" w:hAnsi="Arial" w:cs="Arial"/>
                <w:highlight w:val="yellow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rPr>
                <w:rFonts w:ascii="Arial" w:hAnsi="Arial" w:cs="Arial"/>
                <w:highlight w:val="yellow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0E14EE" w:rsidRPr="00967E53" w:rsidTr="00B6629B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0E14EE" w:rsidRPr="00967E53" w:rsidRDefault="000E14EE" w:rsidP="00B6629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0E14EE" w:rsidRPr="00967E53" w:rsidRDefault="000E14EE" w:rsidP="00B6629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14EE" w:rsidRPr="00967E53" w:rsidTr="00B6629B">
        <w:trPr>
          <w:trHeight w:val="425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14EE" w:rsidRPr="00967E53" w:rsidRDefault="000E14EE" w:rsidP="00B6629B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03434" w:rsidRDefault="000E14EE" w:rsidP="00B6629B">
            <w:pPr>
              <w:pStyle w:val="Textoindependiente"/>
              <w:spacing w:after="0"/>
              <w:rPr>
                <w:rFonts w:ascii="Arial" w:hAnsi="Arial" w:cs="Arial"/>
                <w:i/>
                <w:lang w:val="es-BO"/>
              </w:rPr>
            </w:pPr>
            <w:r w:rsidRPr="00903434">
              <w:rPr>
                <w:rFonts w:ascii="Arial" w:hAnsi="Arial" w:cs="Arial"/>
                <w:i/>
                <w:sz w:val="16"/>
                <w:lang w:val="es-BO"/>
              </w:rPr>
              <w:t>Bs338.250,00 (Trescientos treinta y ocho Mil doscientos cincuenta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14EE" w:rsidRPr="00967E53" w:rsidRDefault="000E14EE" w:rsidP="00B6629B">
            <w:pPr>
              <w:rPr>
                <w:rFonts w:ascii="Arial" w:hAnsi="Arial" w:cs="Arial"/>
                <w:lang w:val="es-BO"/>
              </w:rPr>
            </w:pPr>
          </w:p>
        </w:tc>
      </w:tr>
      <w:tr w:rsidR="000E14EE" w:rsidRPr="00967E53" w:rsidTr="00B6629B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14EE" w:rsidRPr="00967E53" w:rsidTr="00B6629B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14EE" w:rsidRPr="00967E53" w:rsidRDefault="000E14EE" w:rsidP="00B6629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967E5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636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4EE" w:rsidRPr="00967E53" w:rsidRDefault="000E14EE" w:rsidP="00B6629B">
            <w:pPr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14EE" w:rsidRPr="00967E53" w:rsidRDefault="000E14EE" w:rsidP="00B6629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0E14EE" w:rsidRPr="00967E53" w:rsidRDefault="000E14EE" w:rsidP="00B662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967E53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0E14EE" w:rsidRPr="00967E53" w:rsidRDefault="000E14EE" w:rsidP="00B6629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E14EE" w:rsidRPr="00967E53" w:rsidTr="00B6629B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14EE" w:rsidRPr="00967E53" w:rsidTr="00B6629B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14EE" w:rsidRPr="00967E53" w:rsidRDefault="000E14EE" w:rsidP="00B6629B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7A492F" w:rsidRDefault="000E14EE" w:rsidP="00B6629B">
            <w:pPr>
              <w:pStyle w:val="Textoindependiente3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50983">
              <w:rPr>
                <w:rFonts w:ascii="Arial" w:hAnsi="Arial" w:cs="Arial"/>
                <w:b/>
              </w:rPr>
              <w:t xml:space="preserve">Plazo </w:t>
            </w:r>
            <w:r>
              <w:rPr>
                <w:rFonts w:ascii="Arial" w:hAnsi="Arial" w:cs="Arial"/>
                <w:b/>
              </w:rPr>
              <w:t xml:space="preserve">de prestación </w:t>
            </w:r>
            <w:r w:rsidRPr="00450983">
              <w:rPr>
                <w:rFonts w:ascii="Arial" w:hAnsi="Arial" w:cs="Arial"/>
                <w:b/>
              </w:rPr>
              <w:t>del Servicio</w:t>
            </w:r>
            <w:r w:rsidRPr="000431A6">
              <w:rPr>
                <w:rFonts w:ascii="Arial" w:hAnsi="Arial" w:cs="Arial"/>
              </w:rPr>
              <w:t xml:space="preserve">. </w:t>
            </w:r>
            <w:r w:rsidRPr="007F2BF4">
              <w:rPr>
                <w:rFonts w:ascii="Arial" w:hAnsi="Arial" w:cs="Arial"/>
                <w:bCs/>
                <w:szCs w:val="18"/>
              </w:rPr>
              <w:t>El plazo de la prestación del servicio deberá ser de un (1) año calendario, computable a partir de la activación de las suscripciones del o los productos</w:t>
            </w:r>
            <w:r w:rsidRPr="007A492F">
              <w:rPr>
                <w:rFonts w:ascii="Arial" w:hAnsi="Arial" w:cs="Arial"/>
                <w:bCs/>
                <w:szCs w:val="18"/>
              </w:rPr>
              <w:t>.</w:t>
            </w:r>
          </w:p>
          <w:p w:rsidR="000E14EE" w:rsidRPr="007A492F" w:rsidRDefault="000E14EE" w:rsidP="00B6629B">
            <w:pPr>
              <w:jc w:val="both"/>
              <w:rPr>
                <w:rFonts w:ascii="Arial" w:hAnsi="Arial" w:cs="Arial"/>
                <w:b/>
                <w:bCs/>
                <w:sz w:val="8"/>
              </w:rPr>
            </w:pPr>
          </w:p>
          <w:p w:rsidR="000E14EE" w:rsidRPr="00967E53" w:rsidRDefault="000E14EE" w:rsidP="00B6629B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Pr="007A492F">
              <w:rPr>
                <w:rFonts w:ascii="Arial" w:hAnsi="Arial" w:cs="Arial"/>
                <w:b/>
                <w:bCs/>
              </w:rPr>
              <w:t>ctivación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Pr="007F2BF4">
              <w:rPr>
                <w:rFonts w:ascii="Arial" w:hAnsi="Arial" w:cs="Arial"/>
                <w:bCs/>
                <w:szCs w:val="18"/>
              </w:rPr>
              <w:t>El Proveedor deberá realizar la activación de los Servicios descritos en un plazo no mayor a tres (3) días hábiles a partir de la orden de proceder, en caso de observaciones, estas deben ser subsanadas en un plazo máximo de dos (2) días hábiles a partir de la notificación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14EE" w:rsidRPr="00967E53" w:rsidRDefault="000E14EE" w:rsidP="00B6629B">
            <w:pPr>
              <w:rPr>
                <w:rFonts w:ascii="Arial" w:hAnsi="Arial" w:cs="Arial"/>
                <w:lang w:val="es-BO"/>
              </w:rPr>
            </w:pPr>
          </w:p>
        </w:tc>
      </w:tr>
      <w:tr w:rsidR="000E14EE" w:rsidRPr="00967E53" w:rsidTr="00B6629B">
        <w:trPr>
          <w:trHeight w:val="259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14EE" w:rsidRPr="00967E53" w:rsidRDefault="000E14EE" w:rsidP="00B6629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14EE" w:rsidRPr="00967E53" w:rsidRDefault="000E14EE" w:rsidP="00B662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:rsidR="000E14EE" w:rsidRPr="00967E53" w:rsidRDefault="000E14EE" w:rsidP="00B6629B">
            <w:pPr>
              <w:rPr>
                <w:rFonts w:ascii="Arial" w:hAnsi="Arial" w:cs="Arial"/>
                <w:lang w:val="es-BO"/>
              </w:rPr>
            </w:pPr>
          </w:p>
        </w:tc>
      </w:tr>
      <w:tr w:rsidR="000E14EE" w:rsidRPr="00967E53" w:rsidTr="00B6629B">
        <w:trPr>
          <w:trHeight w:val="69"/>
        </w:trPr>
        <w:tc>
          <w:tcPr>
            <w:tcW w:w="9743" w:type="dxa"/>
            <w:gridSpan w:val="83"/>
            <w:tcBorders>
              <w:right w:val="single" w:sz="4" w:space="0" w:color="auto"/>
            </w:tcBorders>
            <w:vAlign w:val="center"/>
          </w:tcPr>
          <w:p w:rsidR="000E14EE" w:rsidRPr="004A6084" w:rsidRDefault="000E14EE" w:rsidP="00B6629B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0E14EE" w:rsidRPr="00967E53" w:rsidTr="00B6629B">
        <w:trPr>
          <w:trHeight w:val="217"/>
        </w:trPr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14EE" w:rsidRPr="00967E53" w:rsidRDefault="000E14EE" w:rsidP="00B6629B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jc w:val="both"/>
              <w:rPr>
                <w:rFonts w:ascii="Arial" w:hAnsi="Arial" w:cs="Arial"/>
                <w:lang w:val="es-BO"/>
              </w:rPr>
            </w:pPr>
            <w:r w:rsidRPr="007F2BF4">
              <w:rPr>
                <w:rFonts w:ascii="Arial" w:hAnsi="Arial" w:cs="Arial"/>
                <w:lang w:val="es-BO"/>
              </w:rPr>
              <w:t>El servicio se realizará en el Edificio Principal del Banco Central de Bolivia, ubicado en la calle Ayacucho esquina Mercado s/n de la Zona Central de la ciudad de La Paz - Bolivia</w:t>
            </w:r>
            <w:r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14EE" w:rsidRPr="00967E53" w:rsidRDefault="000E14EE" w:rsidP="00B6629B">
            <w:pPr>
              <w:rPr>
                <w:rFonts w:ascii="Arial" w:hAnsi="Arial" w:cs="Arial"/>
                <w:lang w:val="es-BO"/>
              </w:rPr>
            </w:pPr>
          </w:p>
        </w:tc>
      </w:tr>
      <w:tr w:rsidR="000E14EE" w:rsidRPr="00967E53" w:rsidTr="00B6629B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14EE" w:rsidRPr="00967E53" w:rsidRDefault="000E14EE" w:rsidP="00B6629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14EE" w:rsidRPr="00967E53" w:rsidRDefault="000E14EE" w:rsidP="00B662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14EE" w:rsidRPr="00967E53" w:rsidRDefault="000E14EE" w:rsidP="00B6629B">
            <w:pPr>
              <w:rPr>
                <w:rFonts w:ascii="Arial" w:hAnsi="Arial" w:cs="Arial"/>
                <w:lang w:val="es-BO"/>
              </w:rPr>
            </w:pPr>
          </w:p>
        </w:tc>
      </w:tr>
      <w:tr w:rsidR="000E14EE" w:rsidRPr="00967E53" w:rsidTr="00B6629B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0E14EE" w:rsidRPr="00967E53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14EE" w:rsidRPr="00967E53" w:rsidTr="00B6629B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14EE" w:rsidRPr="00967E53" w:rsidRDefault="000E14EE" w:rsidP="00B6629B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0E14EE" w:rsidRPr="00967E53" w:rsidRDefault="000E14EE" w:rsidP="00B6629B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5F2D67" w:rsidRDefault="000E14EE" w:rsidP="00B6629B">
            <w:pPr>
              <w:jc w:val="both"/>
              <w:rPr>
                <w:rFonts w:ascii="Arial" w:hAnsi="Arial" w:cs="Arial"/>
                <w:lang w:val="es-BO"/>
              </w:rPr>
            </w:pPr>
            <w:r w:rsidRPr="005F2D67">
              <w:rPr>
                <w:rFonts w:ascii="Arial" w:hAnsi="Arial" w:cs="Arial"/>
                <w:lang w:val="es-BO"/>
              </w:rPr>
              <w:t>El proponente adjudicado deberá constituir la garantía de cumplimiento de contrato por el 7</w:t>
            </w:r>
            <w:proofErr w:type="gramStart"/>
            <w:r w:rsidRPr="005F2D67">
              <w:rPr>
                <w:rFonts w:ascii="Arial" w:hAnsi="Arial" w:cs="Arial"/>
                <w:lang w:val="es-BO"/>
              </w:rPr>
              <w:t>%  del</w:t>
            </w:r>
            <w:proofErr w:type="gramEnd"/>
            <w:r w:rsidRPr="005F2D67">
              <w:rPr>
                <w:rFonts w:ascii="Arial" w:hAnsi="Arial" w:cs="Arial"/>
                <w:lang w:val="es-BO"/>
              </w:rPr>
              <w:t xml:space="preserve"> monto del contrato.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14EE" w:rsidRPr="00967E53" w:rsidRDefault="000E14EE" w:rsidP="00B6629B">
            <w:pPr>
              <w:rPr>
                <w:rFonts w:ascii="Arial" w:hAnsi="Arial" w:cs="Arial"/>
                <w:lang w:val="es-BO"/>
              </w:rPr>
            </w:pPr>
          </w:p>
        </w:tc>
      </w:tr>
      <w:tr w:rsidR="000E14EE" w:rsidRPr="00F75995" w:rsidTr="00B6629B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14EE" w:rsidRPr="00F75995" w:rsidRDefault="000E14EE" w:rsidP="00B6629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14EE" w:rsidRPr="00F75995" w:rsidRDefault="000E14EE" w:rsidP="00B662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14EE" w:rsidRPr="00F75995" w:rsidRDefault="000E14EE" w:rsidP="00B6629B">
            <w:pPr>
              <w:rPr>
                <w:rFonts w:ascii="Arial" w:hAnsi="Arial" w:cs="Arial"/>
                <w:lang w:val="es-BO"/>
              </w:rPr>
            </w:pPr>
          </w:p>
        </w:tc>
      </w:tr>
      <w:tr w:rsidR="000E14EE" w:rsidRPr="00F75995" w:rsidTr="00B6629B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E14EE" w:rsidRPr="00F75995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14EE" w:rsidRPr="00F75995" w:rsidTr="00B6629B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E14EE" w:rsidRPr="00F75995" w:rsidRDefault="000E14EE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0E14EE" w:rsidRPr="000E268F" w:rsidRDefault="000E14EE" w:rsidP="000E14EE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0E14EE" w:rsidRPr="00A40276" w:rsidTr="00B6629B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E14EE" w:rsidRPr="00A40276" w:rsidRDefault="000E14EE" w:rsidP="00B6629B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0D3A48" w:rsidRDefault="000E14EE" w:rsidP="00B662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0E14EE" w:rsidRPr="00A40276" w:rsidRDefault="000E14EE" w:rsidP="00B6629B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0E14EE" w:rsidRPr="00A40276" w:rsidRDefault="000E14EE" w:rsidP="00B6629B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0E14EE" w:rsidRPr="00A40276" w:rsidRDefault="000E14EE" w:rsidP="00B6629B">
            <w:pPr>
              <w:rPr>
                <w:rFonts w:ascii="Arial" w:hAnsi="Arial" w:cs="Arial"/>
              </w:rPr>
            </w:pPr>
          </w:p>
        </w:tc>
      </w:tr>
      <w:tr w:rsidR="000E14EE" w:rsidRPr="00A40276" w:rsidTr="00B6629B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E14EE" w:rsidRPr="00A40276" w:rsidRDefault="000E14EE" w:rsidP="00B6629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E14EE" w:rsidRPr="00A40276" w:rsidRDefault="000E14EE" w:rsidP="00B6629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E14EE" w:rsidRPr="00A40276" w:rsidTr="00B6629B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E14EE" w:rsidRPr="00A40276" w:rsidRDefault="000E14EE" w:rsidP="00B6629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14EE" w:rsidRPr="000D0D93" w:rsidRDefault="000E14EE" w:rsidP="00B6629B">
            <w:pPr>
              <w:rPr>
                <w:rFonts w:ascii="Arial" w:hAnsi="Arial" w:cs="Arial"/>
                <w:b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E14EE" w:rsidRPr="00A40276" w:rsidRDefault="000E14EE" w:rsidP="00B6629B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0E14EE" w:rsidRPr="00A40276" w:rsidRDefault="000E14EE" w:rsidP="00B6629B">
            <w:pPr>
              <w:rPr>
                <w:rFonts w:ascii="Arial" w:hAnsi="Arial" w:cs="Arial"/>
              </w:rPr>
            </w:pPr>
          </w:p>
        </w:tc>
      </w:tr>
      <w:tr w:rsidR="000E14EE" w:rsidRPr="00A40276" w:rsidTr="00B6629B">
        <w:trPr>
          <w:trHeight w:val="60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E14EE" w:rsidRPr="00103827" w:rsidRDefault="000E14EE" w:rsidP="00B6629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0E14EE" w:rsidRPr="00967E53" w:rsidTr="00B6629B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0E14EE" w:rsidRPr="00967E53" w:rsidRDefault="000E14EE" w:rsidP="00B6629B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0E14EE" w:rsidRPr="00967E53" w:rsidRDefault="000E14EE" w:rsidP="00B6629B">
            <w:pPr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0E14EE" w:rsidRPr="00967E53" w:rsidRDefault="000E14EE" w:rsidP="00B6629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0E14EE" w:rsidRPr="00967E53" w:rsidRDefault="000E14EE" w:rsidP="00B6629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967E53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0E14EE" w:rsidRPr="00967E53" w:rsidRDefault="000E14EE" w:rsidP="00B6629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0E14EE" w:rsidRPr="00967E53" w:rsidRDefault="000E14EE" w:rsidP="00B6629B">
            <w:pPr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0E14EE" w:rsidRPr="00967E53" w:rsidRDefault="000E14EE" w:rsidP="00B6629B">
            <w:pPr>
              <w:rPr>
                <w:rFonts w:ascii="Arial" w:hAnsi="Arial" w:cs="Arial"/>
                <w:lang w:val="es-BO"/>
              </w:rPr>
            </w:pPr>
          </w:p>
        </w:tc>
      </w:tr>
      <w:tr w:rsidR="000E14EE" w:rsidRPr="00967E53" w:rsidTr="00B6629B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E14EE" w:rsidRPr="00967E53" w:rsidRDefault="000E14EE" w:rsidP="00B6629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0E14EE" w:rsidRPr="00967E53" w:rsidRDefault="000E14EE" w:rsidP="00B6629B">
            <w:pPr>
              <w:rPr>
                <w:rFonts w:ascii="Arial" w:hAnsi="Arial" w:cs="Arial"/>
                <w:sz w:val="12"/>
                <w:lang w:val="es-BO"/>
              </w:rPr>
            </w:pPr>
            <w:r w:rsidRPr="00967E53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4EE" w:rsidRPr="00967E53" w:rsidRDefault="000E14EE" w:rsidP="00B6629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14EE" w:rsidRPr="00967E53" w:rsidRDefault="000E14EE" w:rsidP="00B6629B">
            <w:pPr>
              <w:rPr>
                <w:rFonts w:ascii="Arial" w:hAnsi="Arial" w:cs="Arial"/>
                <w:lang w:val="es-BO"/>
              </w:rPr>
            </w:pPr>
          </w:p>
        </w:tc>
      </w:tr>
      <w:tr w:rsidR="000E14EE" w:rsidRPr="00A40276" w:rsidTr="00B6629B">
        <w:tc>
          <w:tcPr>
            <w:tcW w:w="1558" w:type="dxa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vAlign w:val="center"/>
          </w:tcPr>
          <w:p w:rsidR="000E14EE" w:rsidRPr="00A40276" w:rsidRDefault="000E14EE" w:rsidP="00B6629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0E14EE" w:rsidRPr="00A40276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4EE" w:rsidRPr="00A40276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0E14EE" w:rsidRPr="00A40276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0E14EE" w:rsidRPr="00A40276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0E14EE" w:rsidRPr="00A40276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0E14EE" w:rsidRPr="00545778" w:rsidTr="00B6629B">
        <w:tc>
          <w:tcPr>
            <w:tcW w:w="9729" w:type="dxa"/>
            <w:gridSpan w:val="6"/>
            <w:tcBorders>
              <w:top w:val="single" w:sz="4" w:space="0" w:color="auto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0E14EE" w:rsidRPr="00545778" w:rsidRDefault="000E14EE" w:rsidP="000E14EE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0E14EE" w:rsidRPr="00A40276" w:rsidTr="00B6629B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0E14EE" w:rsidRPr="00765F1B" w:rsidRDefault="000E14EE" w:rsidP="00B6629B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0E14EE" w:rsidRPr="00765F1B" w:rsidRDefault="000E14EE" w:rsidP="000E14EE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0E14EE" w:rsidRPr="00A40276" w:rsidRDefault="000E14EE" w:rsidP="00B6629B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E14EE" w:rsidRPr="00545778" w:rsidTr="00B6629B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E14EE" w:rsidRPr="00545778" w:rsidRDefault="000E14EE" w:rsidP="00B6629B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0E14EE" w:rsidRPr="00967E53" w:rsidTr="00B6629B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14EE" w:rsidRPr="00967E53" w:rsidRDefault="000E14EE" w:rsidP="00B6629B">
            <w:pPr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14EE" w:rsidRPr="00967E53" w:rsidRDefault="000E14EE" w:rsidP="00B6629B">
            <w:pPr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4EE" w:rsidRPr="00967E53" w:rsidRDefault="000E14EE" w:rsidP="00B6629B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 w:eastAsia="es-BO"/>
              </w:rPr>
              <w:t>0</w:t>
            </w:r>
            <w:r>
              <w:rPr>
                <w:rFonts w:ascii="Arial" w:hAnsi="Arial" w:cs="Arial"/>
                <w:lang w:val="es-BO" w:eastAsia="es-BO"/>
              </w:rPr>
              <w:t>8</w:t>
            </w:r>
            <w:r w:rsidRPr="00967E53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</w:t>
            </w:r>
            <w:r w:rsidRPr="00967E53">
              <w:rPr>
                <w:rFonts w:ascii="Arial" w:hAnsi="Arial" w:cs="Arial"/>
                <w:lang w:val="es-BO" w:eastAsia="es-BO"/>
              </w:rPr>
              <w:t>0</w:t>
            </w:r>
            <w:r>
              <w:rPr>
                <w:rFonts w:ascii="Arial" w:hAnsi="Arial" w:cs="Arial"/>
                <w:bCs/>
                <w:lang w:val="es-BO" w:eastAsia="es-BO"/>
              </w:rPr>
              <w:t xml:space="preserve"> a 16</w:t>
            </w:r>
            <w:r w:rsidRPr="00967E53">
              <w:rPr>
                <w:rFonts w:ascii="Arial" w:hAnsi="Arial" w:cs="Arial"/>
                <w:bCs/>
                <w:lang w:val="es-BO" w:eastAsia="es-BO"/>
              </w:rPr>
              <w:t>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14EE" w:rsidRPr="00967E53" w:rsidRDefault="000E14EE" w:rsidP="00B6629B">
            <w:pPr>
              <w:rPr>
                <w:rFonts w:ascii="Arial" w:hAnsi="Arial" w:cs="Arial"/>
                <w:lang w:val="es-BO"/>
              </w:rPr>
            </w:pPr>
          </w:p>
        </w:tc>
      </w:tr>
      <w:tr w:rsidR="000E14EE" w:rsidRPr="00545778" w:rsidTr="00B6629B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E14EE" w:rsidRPr="00545778" w:rsidRDefault="000E14EE" w:rsidP="00B6629B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0E14EE" w:rsidRPr="00A40276" w:rsidTr="00B6629B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0E14EE" w:rsidRDefault="000E14EE" w:rsidP="00B6629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0E14EE" w:rsidRDefault="000E14EE" w:rsidP="00B6629B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0E14EE" w:rsidRPr="00545778" w:rsidRDefault="000E14EE" w:rsidP="00B6629B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0E14EE" w:rsidRPr="00A40276" w:rsidRDefault="000E14EE" w:rsidP="00B6629B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0E14EE" w:rsidRPr="00A40276" w:rsidRDefault="000E14EE" w:rsidP="00B6629B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0E14EE" w:rsidRPr="00A40276" w:rsidRDefault="000E14EE" w:rsidP="00B6629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0E14EE" w:rsidRPr="00A40276" w:rsidRDefault="000E14EE" w:rsidP="00B6629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4" w:type="dxa"/>
          </w:tcPr>
          <w:p w:rsidR="000E14EE" w:rsidRPr="00A40276" w:rsidRDefault="000E14EE" w:rsidP="00B6629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0E14EE" w:rsidRPr="00A40276" w:rsidRDefault="000E14EE" w:rsidP="00B6629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0E14EE" w:rsidRPr="00A40276" w:rsidRDefault="000E14EE" w:rsidP="00B6629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0E14EE" w:rsidRPr="00A40276" w:rsidTr="00B6629B">
        <w:trPr>
          <w:trHeight w:val="346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E14EE" w:rsidRPr="00A40276" w:rsidRDefault="000E14EE" w:rsidP="00B662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A50260" w:rsidRDefault="000E14EE" w:rsidP="00B6629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>Maria Eugenia Poma Fernandez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4EE" w:rsidRPr="00A40276" w:rsidRDefault="000E14EE" w:rsidP="00B6629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A40276" w:rsidRDefault="000E14EE" w:rsidP="00B6629B">
            <w:pPr>
              <w:jc w:val="center"/>
              <w:rPr>
                <w:rFonts w:ascii="Arial" w:hAnsi="Arial" w:cs="Arial"/>
                <w:lang w:val="es-BO"/>
              </w:rPr>
            </w:pPr>
            <w:r w:rsidRPr="00A50260">
              <w:rPr>
                <w:rFonts w:ascii="Arial" w:hAnsi="Arial" w:cs="Arial"/>
                <w:sz w:val="14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4EE" w:rsidRPr="00A40276" w:rsidRDefault="000E14EE" w:rsidP="00B6629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A40276" w:rsidRDefault="000E14EE" w:rsidP="00B6629B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14EE" w:rsidRPr="00A40276" w:rsidRDefault="000E14EE" w:rsidP="00B6629B">
            <w:pPr>
              <w:rPr>
                <w:rFonts w:ascii="Arial" w:hAnsi="Arial" w:cs="Arial"/>
                <w:lang w:val="es-BO"/>
              </w:rPr>
            </w:pPr>
          </w:p>
        </w:tc>
      </w:tr>
      <w:tr w:rsidR="000E14EE" w:rsidRPr="00A40276" w:rsidTr="00B6629B">
        <w:trPr>
          <w:trHeight w:val="305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E14EE" w:rsidRPr="00A40276" w:rsidRDefault="000E14EE" w:rsidP="00B662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E34A35" w:rsidRDefault="000E14EE" w:rsidP="00B6629B">
            <w:pPr>
              <w:jc w:val="center"/>
              <w:rPr>
                <w:rFonts w:ascii="Arial" w:hAnsi="Arial" w:cs="Arial"/>
                <w:sz w:val="14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 xml:space="preserve">  Reynaldo Quispe Merlo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4EE" w:rsidRPr="00E34A35" w:rsidRDefault="000E14EE" w:rsidP="00B6629B">
            <w:pPr>
              <w:jc w:val="center"/>
              <w:rPr>
                <w:rFonts w:ascii="Arial" w:hAnsi="Arial" w:cs="Arial"/>
                <w:sz w:val="14"/>
                <w:szCs w:val="13"/>
                <w:lang w:val="es-BO" w:eastAsia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D21C60" w:rsidRDefault="000E14EE" w:rsidP="00B6629B">
            <w:pPr>
              <w:jc w:val="center"/>
              <w:rPr>
                <w:rFonts w:ascii="Arial" w:hAnsi="Arial" w:cs="Arial"/>
                <w:sz w:val="14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4"/>
              </w:rPr>
              <w:t xml:space="preserve">Jefe del Departamento de Mantenimiento de </w:t>
            </w:r>
            <w:proofErr w:type="spellStart"/>
            <w:r>
              <w:rPr>
                <w:rFonts w:ascii="Arial" w:hAnsi="Arial" w:cs="Arial"/>
                <w:sz w:val="14"/>
              </w:rPr>
              <w:t>Sofware</w:t>
            </w:r>
            <w:proofErr w:type="spellEnd"/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4EE" w:rsidRPr="00E34A35" w:rsidRDefault="000E14EE" w:rsidP="00B6629B">
            <w:pPr>
              <w:jc w:val="center"/>
              <w:rPr>
                <w:rFonts w:ascii="Arial" w:hAnsi="Arial" w:cs="Arial"/>
                <w:sz w:val="14"/>
                <w:szCs w:val="13"/>
                <w:lang w:val="es-BO" w:eastAsia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E34A35" w:rsidRDefault="000E14EE" w:rsidP="00B6629B">
            <w:pPr>
              <w:jc w:val="center"/>
              <w:rPr>
                <w:rFonts w:ascii="Arial" w:hAnsi="Arial" w:cs="Arial"/>
                <w:sz w:val="14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>Gerencia de Sistemas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14EE" w:rsidRPr="00A40276" w:rsidRDefault="000E14EE" w:rsidP="00B6629B">
            <w:pPr>
              <w:rPr>
                <w:rFonts w:ascii="Arial" w:hAnsi="Arial" w:cs="Arial"/>
                <w:lang w:val="es-BO"/>
              </w:rPr>
            </w:pPr>
          </w:p>
        </w:tc>
      </w:tr>
      <w:tr w:rsidR="000E14EE" w:rsidRPr="00545778" w:rsidTr="00B6629B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E14EE" w:rsidRPr="00545778" w:rsidRDefault="000E14EE" w:rsidP="00B6629B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0E14EE" w:rsidRPr="00A40276" w:rsidTr="00B6629B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E14EE" w:rsidRPr="00A40276" w:rsidRDefault="000E14EE" w:rsidP="00B6629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FC2F68" w:rsidRDefault="000E14EE" w:rsidP="00B6629B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0E14EE" w:rsidRPr="0006032F" w:rsidRDefault="000E14EE" w:rsidP="00B6629B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4709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0E14EE" w:rsidRPr="00A40276" w:rsidRDefault="000E14EE" w:rsidP="00B6629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2052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4EE" w:rsidRPr="00A40276" w:rsidRDefault="000E14EE" w:rsidP="00B6629B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A40276" w:rsidRDefault="000E14EE" w:rsidP="00B6629B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E14EE" w:rsidRPr="00A40276" w:rsidRDefault="000E14EE" w:rsidP="00B6629B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14EE" w:rsidRPr="0006032F" w:rsidRDefault="00495B3C" w:rsidP="00B6629B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="000E14EE" w:rsidRPr="00C81B48">
                <w:rPr>
                  <w:rStyle w:val="Hipervnculo"/>
                  <w:rFonts w:ascii="Arial" w:hAnsi="Arial" w:cs="Arial"/>
                  <w:sz w:val="12"/>
                  <w:szCs w:val="14"/>
                  <w:lang w:val="pt-BR" w:eastAsia="es-BO"/>
                </w:rPr>
                <w:t>mpoma@bcb.gob.bo</w:t>
              </w:r>
            </w:hyperlink>
          </w:p>
          <w:p w:rsidR="000E14EE" w:rsidRPr="0006032F" w:rsidRDefault="000E14EE" w:rsidP="00B6629B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0E14EE" w:rsidRPr="00A40276" w:rsidRDefault="000E14EE" w:rsidP="00B6629B">
            <w:pPr>
              <w:rPr>
                <w:rFonts w:ascii="Arial" w:hAnsi="Arial" w:cs="Arial"/>
                <w:lang w:val="es-BO"/>
              </w:rPr>
            </w:pPr>
            <w:r w:rsidRPr="00CC4037">
              <w:rPr>
                <w:rStyle w:val="Hipervnculo"/>
                <w:sz w:val="13"/>
                <w:szCs w:val="13"/>
              </w:rPr>
              <w:t>rmquispe@bcb.gob.bo</w:t>
            </w: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 xml:space="preserve"> 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E14EE" w:rsidRPr="00A40276" w:rsidRDefault="000E14EE" w:rsidP="00B6629B">
            <w:pPr>
              <w:rPr>
                <w:rFonts w:ascii="Arial" w:hAnsi="Arial" w:cs="Arial"/>
                <w:lang w:val="es-BO"/>
              </w:rPr>
            </w:pPr>
          </w:p>
        </w:tc>
      </w:tr>
      <w:tr w:rsidR="000E14EE" w:rsidRPr="00545778" w:rsidTr="00B6629B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0E14EE" w:rsidRPr="00A40276" w:rsidTr="00B6629B">
        <w:trPr>
          <w:trHeight w:val="864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E14EE" w:rsidRPr="00CB5BDF" w:rsidRDefault="000E14EE" w:rsidP="00B6629B">
            <w:pPr>
              <w:jc w:val="right"/>
              <w:rPr>
                <w:rFonts w:ascii="Arial" w:hAnsi="Arial" w:cs="Arial"/>
                <w:lang w:val="es-419"/>
              </w:rPr>
            </w:pPr>
            <w:r w:rsidRPr="00CB5BDF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0E14EE" w:rsidRPr="00CB5BDF" w:rsidRDefault="000E14EE" w:rsidP="00B662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E34A35" w:rsidRDefault="000E14EE" w:rsidP="00B6629B">
            <w:pPr>
              <w:rPr>
                <w:rFonts w:ascii="Arial" w:hAnsi="Arial" w:cs="Arial"/>
                <w:sz w:val="14"/>
              </w:rPr>
            </w:pPr>
            <w:r w:rsidRPr="00E34A35">
              <w:rPr>
                <w:rFonts w:ascii="Arial" w:hAnsi="Arial" w:cs="Arial"/>
                <w:sz w:val="14"/>
              </w:rPr>
              <w:t>Número de Cuenta: 10000041173216</w:t>
            </w:r>
          </w:p>
          <w:p w:rsidR="000E14EE" w:rsidRPr="00E34A35" w:rsidRDefault="000E14EE" w:rsidP="00B6629B">
            <w:pPr>
              <w:rPr>
                <w:rFonts w:ascii="Arial" w:hAnsi="Arial" w:cs="Arial"/>
                <w:sz w:val="14"/>
              </w:rPr>
            </w:pPr>
            <w:r w:rsidRPr="00E34A35">
              <w:rPr>
                <w:rFonts w:ascii="Arial" w:hAnsi="Arial" w:cs="Arial"/>
                <w:sz w:val="14"/>
              </w:rPr>
              <w:t>Banco: Banco Unión S.A.</w:t>
            </w:r>
          </w:p>
          <w:p w:rsidR="000E14EE" w:rsidRPr="00E34A35" w:rsidRDefault="000E14EE" w:rsidP="00B6629B">
            <w:pPr>
              <w:rPr>
                <w:rFonts w:ascii="Arial" w:hAnsi="Arial" w:cs="Arial"/>
                <w:sz w:val="14"/>
              </w:rPr>
            </w:pPr>
            <w:r w:rsidRPr="00E34A35">
              <w:rPr>
                <w:rFonts w:ascii="Arial" w:hAnsi="Arial" w:cs="Arial"/>
                <w:sz w:val="14"/>
              </w:rPr>
              <w:t>Titular: Tesoro General de la Nación</w:t>
            </w:r>
          </w:p>
          <w:p w:rsidR="000E14EE" w:rsidRPr="00E34A35" w:rsidRDefault="000E14EE" w:rsidP="00B6629B">
            <w:pPr>
              <w:rPr>
                <w:rFonts w:ascii="Arial" w:hAnsi="Arial" w:cs="Arial"/>
                <w:sz w:val="14"/>
                <w:highlight w:val="yellow"/>
                <w:lang w:val="es-BO"/>
              </w:rPr>
            </w:pPr>
            <w:r w:rsidRPr="00E34A35">
              <w:rPr>
                <w:rFonts w:ascii="Arial" w:hAnsi="Arial" w:cs="Arial"/>
                <w:sz w:val="14"/>
                <w:lang w:val="es-BO"/>
              </w:rPr>
              <w:t>Moneda: Bolivianos.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0E14EE" w:rsidRPr="00A40276" w:rsidRDefault="000E14EE" w:rsidP="00B662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E14EE" w:rsidRPr="00545778" w:rsidTr="00B6629B">
        <w:trPr>
          <w:trHeight w:val="42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0E14EE" w:rsidRPr="00545778" w:rsidRDefault="000E14EE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0E14EE" w:rsidRDefault="000E14EE" w:rsidP="000E14EE">
      <w:pPr>
        <w:pStyle w:val="Puesto"/>
        <w:numPr>
          <w:ilvl w:val="0"/>
          <w:numId w:val="1"/>
        </w:numPr>
        <w:spacing w:before="0" w:after="0"/>
        <w:jc w:val="both"/>
      </w:pPr>
      <w:bookmarkStart w:id="1" w:name="_Toc94724713"/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0E14EE" w:rsidRDefault="000E14EE" w:rsidP="000E14EE">
      <w:pPr>
        <w:rPr>
          <w:lang w:val="es-BO"/>
        </w:rPr>
      </w:pPr>
    </w:p>
    <w:tbl>
      <w:tblPr>
        <w:tblW w:w="921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0E14EE" w:rsidRPr="00A40276" w:rsidTr="00B6629B">
        <w:trPr>
          <w:trHeight w:val="2849"/>
        </w:trPr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0E14EE" w:rsidRPr="00492D3E" w:rsidRDefault="000E14EE" w:rsidP="00B6629B">
            <w:pPr>
              <w:ind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0E14EE" w:rsidRPr="00492D3E" w:rsidRDefault="000E14EE" w:rsidP="000E14EE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Presentación de propuestas:</w:t>
            </w:r>
          </w:p>
          <w:p w:rsidR="000E14EE" w:rsidRPr="00492D3E" w:rsidRDefault="000E14EE" w:rsidP="000E14EE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Para contrataciones hasta Bs.200.000.- (DOSCIENTOS MIL 00/100 BOLIVIANOS), plazo mínimo cuatro (4) días hábiles;</w:t>
            </w:r>
          </w:p>
          <w:p w:rsidR="000E14EE" w:rsidRPr="00492D3E" w:rsidRDefault="000E14EE" w:rsidP="000E14EE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0E14EE" w:rsidRPr="00492D3E" w:rsidRDefault="000E14EE" w:rsidP="00B6629B">
            <w:pPr>
              <w:ind w:left="113"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0E14EE" w:rsidRPr="00492D3E" w:rsidRDefault="000E14EE" w:rsidP="000E14EE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0E14EE" w:rsidRPr="00492D3E" w:rsidRDefault="000E14EE" w:rsidP="000E14EE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0E14EE" w:rsidRPr="00492D3E" w:rsidRDefault="000E14EE" w:rsidP="00B6629B">
            <w:pPr>
              <w:ind w:left="113" w:right="113"/>
              <w:jc w:val="both"/>
              <w:rPr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b/>
                <w:sz w:val="17"/>
                <w:szCs w:val="17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0E14EE" w:rsidRDefault="000E14EE" w:rsidP="000E14EE">
      <w:pPr>
        <w:rPr>
          <w:lang w:val="es-BO"/>
        </w:rPr>
      </w:pPr>
    </w:p>
    <w:p w:rsidR="000E14EE" w:rsidRPr="004B26AD" w:rsidRDefault="000E14EE" w:rsidP="000E14EE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0E14EE" w:rsidRPr="000C6821" w:rsidRDefault="000E14EE" w:rsidP="000E14EE">
      <w:pPr>
        <w:rPr>
          <w:rFonts w:cs="Arial"/>
          <w:sz w:val="18"/>
          <w:szCs w:val="18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33"/>
        <w:gridCol w:w="2915"/>
        <w:gridCol w:w="17"/>
        <w:gridCol w:w="9"/>
        <w:gridCol w:w="316"/>
        <w:gridCol w:w="84"/>
        <w:gridCol w:w="151"/>
        <w:gridCol w:w="159"/>
        <w:gridCol w:w="136"/>
        <w:gridCol w:w="159"/>
        <w:gridCol w:w="428"/>
        <w:gridCol w:w="159"/>
        <w:gridCol w:w="628"/>
        <w:gridCol w:w="148"/>
        <w:gridCol w:w="19"/>
        <w:gridCol w:w="159"/>
        <w:gridCol w:w="370"/>
        <w:gridCol w:w="159"/>
        <w:gridCol w:w="364"/>
        <w:gridCol w:w="161"/>
        <w:gridCol w:w="159"/>
        <w:gridCol w:w="3571"/>
        <w:gridCol w:w="153"/>
      </w:tblGrid>
      <w:tr w:rsidR="000E14EE" w:rsidRPr="000C6821" w:rsidTr="00B6629B">
        <w:trPr>
          <w:trHeight w:val="284"/>
          <w:tblHeader/>
        </w:trPr>
        <w:tc>
          <w:tcPr>
            <w:tcW w:w="5000" w:type="pct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0E14EE" w:rsidRPr="000C6821" w:rsidTr="00B6629B">
        <w:trPr>
          <w:trHeight w:val="284"/>
          <w:tblHeader/>
        </w:trPr>
        <w:tc>
          <w:tcPr>
            <w:tcW w:w="1509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13" w:type="pct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1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0E14EE" w:rsidRPr="000C6821" w:rsidTr="00B6629B">
        <w:trPr>
          <w:trHeight w:val="130"/>
        </w:trPr>
        <w:tc>
          <w:tcPr>
            <w:tcW w:w="15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3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 xml:space="preserve">Publicación del DBC en el SICOES </w:t>
            </w:r>
            <w:r w:rsidRPr="00967E53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1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E14EE" w:rsidRPr="000C6821" w:rsidTr="00B6629B">
        <w:trPr>
          <w:trHeight w:val="593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14EE" w:rsidRPr="00967E53" w:rsidRDefault="000E14EE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36781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E14EE" w:rsidRPr="000C6821" w:rsidTr="00B6629B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14EE" w:rsidRPr="00967E53" w:rsidRDefault="000E14EE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E14EE" w:rsidRPr="000C6821" w:rsidTr="00B6629B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E14EE" w:rsidRPr="000C6821" w:rsidTr="00B6629B">
        <w:trPr>
          <w:trHeight w:val="235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14EE" w:rsidRPr="00967E53" w:rsidRDefault="000E14EE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  <w:r w:rsidRPr="004A6084">
              <w:rPr>
                <w:rFonts w:ascii="Arial" w:hAnsi="Arial" w:cs="Arial"/>
              </w:rPr>
              <w:t>--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E14EE" w:rsidRPr="000C6821" w:rsidTr="00B6629B">
        <w:trPr>
          <w:trHeight w:val="53"/>
        </w:trPr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14EE" w:rsidRPr="00967E53" w:rsidRDefault="000E14EE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E14EE" w:rsidRPr="000C6821" w:rsidTr="00B6629B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E14EE" w:rsidRPr="000C6821" w:rsidTr="00B6629B">
        <w:trPr>
          <w:trHeight w:val="299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14EE" w:rsidRPr="00967E53" w:rsidRDefault="000E14EE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--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E14EE" w:rsidRPr="000C6821" w:rsidTr="00B6629B">
        <w:trPr>
          <w:trHeight w:val="53"/>
        </w:trPr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14EE" w:rsidRPr="00967E53" w:rsidRDefault="000E14EE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E14EE" w:rsidRPr="000C6821" w:rsidTr="00B6629B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E14EE" w:rsidRPr="000C6821" w:rsidTr="00B6629B">
        <w:trPr>
          <w:trHeight w:val="293"/>
        </w:trPr>
        <w:tc>
          <w:tcPr>
            <w:tcW w:w="154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E14EE" w:rsidRPr="00967E53" w:rsidRDefault="000E14EE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2B435B" w:rsidRDefault="000E14EE" w:rsidP="00B6629B">
            <w:pPr>
              <w:adjustRightInd w:val="0"/>
              <w:snapToGrid w:val="0"/>
              <w:ind w:left="-50" w:right="-59" w:firstLine="50"/>
              <w:jc w:val="both"/>
              <w:rPr>
                <w:rFonts w:ascii="Arial" w:hAnsi="Arial" w:cs="Arial"/>
                <w:sz w:val="14"/>
              </w:rPr>
            </w:pPr>
            <w:r w:rsidRPr="002B435B">
              <w:rPr>
                <w:rFonts w:ascii="Arial" w:hAnsi="Arial" w:cs="Arial"/>
                <w:sz w:val="14"/>
              </w:rPr>
              <w:t xml:space="preserve">Piso 7 (Dpto. de Compras y Contrataciones), edificio principal del BCB – Calle Ayacucho esq. Mercado, La Paz – Bolivia o conectarse al siguiente enlace a través de zoom: </w:t>
            </w:r>
          </w:p>
          <w:p w:rsidR="000E14EE" w:rsidRPr="002B435B" w:rsidRDefault="000E14EE" w:rsidP="00B6629B">
            <w:pPr>
              <w:adjustRightInd w:val="0"/>
              <w:snapToGrid w:val="0"/>
              <w:ind w:left="-50" w:right="-59" w:firstLine="50"/>
              <w:jc w:val="both"/>
              <w:rPr>
                <w:rFonts w:ascii="Arial" w:hAnsi="Arial" w:cs="Arial"/>
                <w:sz w:val="14"/>
              </w:rPr>
            </w:pPr>
          </w:p>
          <w:p w:rsidR="000E14EE" w:rsidRPr="002B435B" w:rsidRDefault="00495B3C" w:rsidP="00B6629B">
            <w:pPr>
              <w:adjustRightInd w:val="0"/>
              <w:snapToGrid w:val="0"/>
              <w:ind w:left="-50" w:right="-59" w:firstLine="50"/>
              <w:jc w:val="both"/>
              <w:rPr>
                <w:rFonts w:ascii="Arial" w:hAnsi="Arial" w:cs="Arial"/>
                <w:sz w:val="14"/>
              </w:rPr>
            </w:pPr>
            <w:hyperlink r:id="rId6" w:history="1">
              <w:r w:rsidR="000E14EE" w:rsidRPr="002B435B">
                <w:rPr>
                  <w:rStyle w:val="Hipervnculo"/>
                  <w:rFonts w:ascii="Arial" w:hAnsi="Arial" w:cs="Arial"/>
                  <w:sz w:val="14"/>
                </w:rPr>
                <w:t>https://bcb-gob-bo.zoom.us/j/87835465998?pwd=aR4Vdjf814yVIUUBXPOTeOiFAaJHaC.1</w:t>
              </w:r>
            </w:hyperlink>
            <w:r w:rsidR="000E14EE" w:rsidRPr="002B435B">
              <w:rPr>
                <w:rFonts w:ascii="Arial" w:hAnsi="Arial" w:cs="Arial"/>
                <w:sz w:val="14"/>
              </w:rPr>
              <w:t xml:space="preserve"> </w:t>
            </w:r>
          </w:p>
          <w:p w:rsidR="000E14EE" w:rsidRPr="002B435B" w:rsidRDefault="000E14EE" w:rsidP="00B6629B">
            <w:pPr>
              <w:adjustRightInd w:val="0"/>
              <w:snapToGrid w:val="0"/>
              <w:ind w:left="-50" w:right="-59" w:firstLine="50"/>
              <w:jc w:val="both"/>
              <w:rPr>
                <w:rFonts w:ascii="Arial" w:hAnsi="Arial" w:cs="Arial"/>
                <w:sz w:val="14"/>
              </w:rPr>
            </w:pPr>
          </w:p>
          <w:p w:rsidR="000E14EE" w:rsidRPr="002B435B" w:rsidRDefault="000E14EE" w:rsidP="00B6629B">
            <w:pPr>
              <w:adjustRightInd w:val="0"/>
              <w:snapToGrid w:val="0"/>
              <w:ind w:left="-50" w:right="-59" w:firstLine="50"/>
              <w:jc w:val="both"/>
              <w:rPr>
                <w:rFonts w:ascii="Arial" w:hAnsi="Arial" w:cs="Arial"/>
                <w:sz w:val="14"/>
              </w:rPr>
            </w:pPr>
            <w:r w:rsidRPr="002B435B">
              <w:rPr>
                <w:rFonts w:ascii="Arial" w:hAnsi="Arial" w:cs="Arial"/>
                <w:sz w:val="14"/>
              </w:rPr>
              <w:t>ID de reunión: 878 3546 5998</w:t>
            </w:r>
          </w:p>
          <w:p w:rsidR="000E14EE" w:rsidRPr="00967E53" w:rsidRDefault="000E14EE" w:rsidP="00B6629B">
            <w:pPr>
              <w:adjustRightInd w:val="0"/>
              <w:snapToGrid w:val="0"/>
              <w:ind w:left="-50" w:right="-59" w:firstLine="50"/>
              <w:jc w:val="both"/>
              <w:rPr>
                <w:rFonts w:ascii="Arial" w:hAnsi="Arial" w:cs="Arial"/>
              </w:rPr>
            </w:pPr>
            <w:r w:rsidRPr="002B435B">
              <w:rPr>
                <w:rFonts w:ascii="Arial" w:hAnsi="Arial" w:cs="Arial"/>
                <w:sz w:val="14"/>
              </w:rPr>
              <w:t>Código de acceso: 411546</w:t>
            </w: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E14EE" w:rsidRPr="000C6821" w:rsidTr="00B6629B"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14EE" w:rsidRPr="00967E53" w:rsidRDefault="000E14EE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E14EE" w:rsidRPr="000C6821" w:rsidTr="00B6629B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E14EE" w:rsidRPr="000C6821" w:rsidTr="00B6629B">
        <w:trPr>
          <w:trHeight w:val="655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14EE" w:rsidRPr="00967E53" w:rsidRDefault="000E14EE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4956B1" w:rsidRDefault="000E14EE" w:rsidP="00B6629B">
            <w:pPr>
              <w:jc w:val="both"/>
              <w:rPr>
                <w:rFonts w:ascii="Arial" w:hAnsi="Arial" w:cs="Arial"/>
                <w:b/>
                <w:sz w:val="12"/>
                <w:lang w:eastAsia="en-US"/>
              </w:rPr>
            </w:pPr>
          </w:p>
          <w:p w:rsidR="000E14EE" w:rsidRPr="004956B1" w:rsidRDefault="000E14EE" w:rsidP="00B6629B">
            <w:pP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PRESENTACIÓN DE PROPUESTAS/ OFERTAS:</w:t>
            </w:r>
          </w:p>
          <w:p w:rsidR="000E14EE" w:rsidRPr="004956B1" w:rsidRDefault="000E14EE" w:rsidP="00B6629B">
            <w:pP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</w:p>
          <w:p w:rsidR="000E14EE" w:rsidRPr="004956B1" w:rsidRDefault="000E14EE" w:rsidP="000E14EE">
            <w:pPr>
              <w:numPr>
                <w:ilvl w:val="0"/>
                <w:numId w:val="5"/>
              </w:numPr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sz w:val="13"/>
                <w:szCs w:val="13"/>
                <w:lang w:eastAsia="en-US"/>
              </w:rPr>
              <w:t xml:space="preserve">En forma electrónica: </w:t>
            </w:r>
          </w:p>
          <w:p w:rsidR="000E14EE" w:rsidRPr="000B460D" w:rsidRDefault="000E14EE" w:rsidP="00B6629B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3"/>
                <w:szCs w:val="13"/>
                <w:lang w:eastAsia="es-ES"/>
              </w:rPr>
            </w:pPr>
            <w:r w:rsidRPr="004956B1">
              <w:rPr>
                <w:rFonts w:ascii="Arial" w:hAnsi="Arial" w:cs="Arial"/>
                <w:sz w:val="13"/>
                <w:szCs w:val="13"/>
                <w:lang w:eastAsia="es-ES"/>
              </w:rPr>
              <w:t>A través del RUPE de conformidad al procedimiento establecido en el presente DBC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E14EE" w:rsidRPr="000C6821" w:rsidTr="00B6629B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14EE" w:rsidRPr="00967E53" w:rsidRDefault="000E14EE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E14EE" w:rsidRPr="000C6821" w:rsidTr="00B6629B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E14EE" w:rsidRPr="000C6821" w:rsidTr="00B6629B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14EE" w:rsidRPr="000C6821" w:rsidRDefault="000E14EE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E14EE" w:rsidRPr="000C6821" w:rsidTr="00B6629B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E14EE" w:rsidRPr="000C6821" w:rsidTr="00B6629B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14EE" w:rsidRPr="000C6821" w:rsidRDefault="000E14EE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40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E14EE" w:rsidRPr="000C6821" w:rsidTr="00B6629B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14EE" w:rsidRPr="00087393" w:rsidRDefault="000E14EE" w:rsidP="00B6629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E14EE" w:rsidRPr="000C6821" w:rsidTr="00B6629B">
        <w:trPr>
          <w:trHeight w:val="1128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14EE" w:rsidRPr="000C6821" w:rsidRDefault="000E14EE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967E53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51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8A64C3" w:rsidRDefault="000E14EE" w:rsidP="00B6629B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r>
              <w:rPr>
                <w:rFonts w:ascii="Arial" w:hAnsi="Arial" w:cs="Arial"/>
                <w:sz w:val="13"/>
                <w:szCs w:val="13"/>
              </w:rPr>
              <w:t>ZOOM</w:t>
            </w:r>
            <w:r w:rsidRPr="00310CA2">
              <w:rPr>
                <w:rFonts w:ascii="Arial" w:hAnsi="Arial" w:cs="Arial"/>
                <w:sz w:val="13"/>
                <w:szCs w:val="13"/>
              </w:rPr>
              <w:t>:</w:t>
            </w:r>
            <w:hyperlink r:id="rId7" w:history="1"/>
            <w:r w:rsidRPr="008A64C3">
              <w:rPr>
                <w:sz w:val="12"/>
                <w:highlight w:val="yellow"/>
              </w:rPr>
              <w:t xml:space="preserve"> </w:t>
            </w:r>
          </w:p>
          <w:p w:rsidR="000E14EE" w:rsidRPr="008B045F" w:rsidRDefault="000E14EE" w:rsidP="00B6629B">
            <w:pPr>
              <w:widowControl w:val="0"/>
              <w:jc w:val="both"/>
              <w:rPr>
                <w:rStyle w:val="Hipervnculo"/>
                <w:sz w:val="14"/>
              </w:rPr>
            </w:pPr>
            <w:r w:rsidRPr="00FF63FE">
              <w:rPr>
                <w:rStyle w:val="Hipervnculo"/>
                <w:sz w:val="14"/>
              </w:rPr>
              <w:t>https://bcb-gob-bo.zoom.us/j/86002836927?pwd=hAzRdAYXoPqBTD0ml5rs2uOfcomaBL.1</w:t>
            </w:r>
          </w:p>
          <w:p w:rsidR="000E14EE" w:rsidRPr="008B045F" w:rsidRDefault="000E14EE" w:rsidP="00B6629B">
            <w:pPr>
              <w:widowControl w:val="0"/>
              <w:jc w:val="both"/>
              <w:rPr>
                <w:rStyle w:val="Hipervnculo"/>
                <w:sz w:val="14"/>
              </w:rPr>
            </w:pPr>
          </w:p>
          <w:p w:rsidR="000E14EE" w:rsidRPr="00FF63FE" w:rsidRDefault="000E14EE" w:rsidP="00B6629B">
            <w:pPr>
              <w:widowControl w:val="0"/>
              <w:jc w:val="both"/>
              <w:rPr>
                <w:rStyle w:val="Hipervnculo"/>
                <w:sz w:val="14"/>
              </w:rPr>
            </w:pPr>
            <w:r w:rsidRPr="00FF63FE">
              <w:rPr>
                <w:rStyle w:val="Hipervnculo"/>
                <w:sz w:val="14"/>
              </w:rPr>
              <w:t>ID de reunión: 860 0283 6927</w:t>
            </w:r>
          </w:p>
          <w:p w:rsidR="000E14EE" w:rsidRPr="000C6821" w:rsidRDefault="000E14EE" w:rsidP="00B6629B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FF63FE">
              <w:rPr>
                <w:rStyle w:val="Hipervnculo"/>
                <w:sz w:val="14"/>
              </w:rPr>
              <w:t>Código de acceso: 417759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E14EE" w:rsidRPr="000C6821" w:rsidTr="00B6629B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14EE" w:rsidRPr="000C6821" w:rsidRDefault="000E14EE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E14EE" w:rsidRPr="000C6821" w:rsidTr="00B6629B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E14EE" w:rsidRPr="000C6821" w:rsidTr="00B6629B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14EE" w:rsidRPr="000C6821" w:rsidRDefault="000E14EE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E14EE" w:rsidRPr="000C6821" w:rsidTr="00B6629B">
        <w:trPr>
          <w:trHeight w:val="53"/>
        </w:trPr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14EE" w:rsidRPr="000C6821" w:rsidRDefault="000E14EE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E14EE" w:rsidRPr="000C6821" w:rsidTr="00B6629B">
        <w:trPr>
          <w:trHeight w:val="74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F1C11">
              <w:rPr>
                <w:i/>
                <w:sz w:val="12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14EE" w:rsidRPr="000C6821" w:rsidTr="00B6629B">
        <w:trPr>
          <w:trHeight w:val="319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14EE" w:rsidRPr="000C6821" w:rsidRDefault="000E14EE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E14EE" w:rsidRPr="000C6821" w:rsidTr="00B6629B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14EE" w:rsidRPr="000C6821" w:rsidRDefault="000E14EE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E14EE" w:rsidRPr="000C6821" w:rsidTr="00B6629B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E14EE" w:rsidRPr="000C6821" w:rsidTr="00B6629B">
        <w:trPr>
          <w:trHeight w:val="291"/>
        </w:trPr>
        <w:tc>
          <w:tcPr>
            <w:tcW w:w="15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E14EE" w:rsidRPr="000C6821" w:rsidRDefault="000E14EE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7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E14EE" w:rsidRPr="000C6821" w:rsidTr="00B6629B">
        <w:trPr>
          <w:trHeight w:val="53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14EE" w:rsidRPr="000C6821" w:rsidRDefault="000E14EE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E14EE" w:rsidRPr="000C6821" w:rsidTr="00B6629B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14EE" w:rsidRPr="000C6821" w:rsidRDefault="000E14EE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E14EE" w:rsidRPr="000C6821" w:rsidTr="00B6629B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E14EE" w:rsidRPr="000C6821" w:rsidTr="00B6629B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14EE" w:rsidRPr="000C6821" w:rsidRDefault="000E14EE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08 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E14EE" w:rsidRPr="000C6821" w:rsidTr="00B6629B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14EE" w:rsidRPr="000C6821" w:rsidRDefault="000E14EE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E14EE" w:rsidRPr="000C6821" w:rsidTr="00B6629B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E14EE" w:rsidRPr="000C6821" w:rsidTr="00B6629B">
        <w:trPr>
          <w:trHeight w:val="304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E14EE" w:rsidRPr="000C6821" w:rsidRDefault="000E14EE" w:rsidP="00B6629B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14EE" w:rsidRPr="000C6821" w:rsidRDefault="000E14EE" w:rsidP="00B6629B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0C6821" w:rsidRDefault="00495B3C" w:rsidP="00B6629B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bookmarkStart w:id="2" w:name="_GoBack"/>
            <w:bookmarkEnd w:id="2"/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E14EE" w:rsidRPr="000C6821" w:rsidRDefault="000E14EE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E14EE" w:rsidRPr="00492D3E" w:rsidTr="00B6629B">
        <w:tc>
          <w:tcPr>
            <w:tcW w:w="15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E14EE" w:rsidRPr="00492D3E" w:rsidRDefault="000E14EE" w:rsidP="00B6629B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623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E14EE" w:rsidRPr="00492D3E" w:rsidRDefault="000E14EE" w:rsidP="00B6629B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E14EE" w:rsidRPr="00492D3E" w:rsidRDefault="000E14EE" w:rsidP="00B6629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779" w:type="pct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4EE" w:rsidRPr="00492D3E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14EE" w:rsidRPr="00492D3E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14EE" w:rsidRPr="00492D3E" w:rsidRDefault="000E14EE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E14EE" w:rsidRPr="00492D3E" w:rsidRDefault="000E14EE" w:rsidP="00B6629B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0E14EE" w:rsidRDefault="000E14EE" w:rsidP="000E14EE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F16982" w:rsidRPr="000E14EE" w:rsidRDefault="000E14EE" w:rsidP="000E14EE"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  <w:r w:rsidR="002B6DAE" w:rsidRPr="000E14EE">
        <w:t xml:space="preserve"> </w:t>
      </w:r>
    </w:p>
    <w:sectPr w:rsidR="00F16982" w:rsidRPr="000E14EE" w:rsidSect="002B6D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AE"/>
    <w:rsid w:val="000E14EE"/>
    <w:rsid w:val="002B6DAE"/>
    <w:rsid w:val="002E68DF"/>
    <w:rsid w:val="00377DAF"/>
    <w:rsid w:val="00495B3C"/>
    <w:rsid w:val="00F1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65AC9-F32A-4334-8B65-A89F0199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DAE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2B6DAE"/>
    <w:rPr>
      <w:color w:val="0000FF"/>
      <w:u w:val="single"/>
    </w:rPr>
  </w:style>
  <w:style w:type="paragraph" w:styleId="Textoindependiente">
    <w:name w:val="Body Text"/>
    <w:aliases w:val=" Car"/>
    <w:basedOn w:val="Normal"/>
    <w:link w:val="TextoindependienteCar"/>
    <w:rsid w:val="002B6DAE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2B6DAE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,titulo 5,List Paragraph,RAFO,TIT 2 IND,GRÁFICOS,GRAFICO,MAPA,Superíndice,Bullet-SecondaryLM"/>
    <w:basedOn w:val="Normal"/>
    <w:link w:val="PrrafodelistaCar"/>
    <w:uiPriority w:val="34"/>
    <w:qFormat/>
    <w:rsid w:val="002B6DAE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2B6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2B6DAE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2B6DAE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"/>
    <w:link w:val="Prrafodelista"/>
    <w:uiPriority w:val="34"/>
    <w:qFormat/>
    <w:locked/>
    <w:rsid w:val="002B6DA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2B6DAE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2B6DAE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2B6D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B6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-gob-bo.zoom.us/j/87835465998?pwd=aR4Vdjf814yVIUUBXPOTeOiFAaJHaC.1" TargetMode="External"/><Relationship Id="rId5" Type="http://schemas.openxmlformats.org/officeDocument/2006/relationships/hyperlink" Target="mailto:mpoma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1214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Poma Fernandez Maria</dc:creator>
  <cp:keywords/>
  <dc:description/>
  <cp:lastModifiedBy>Poma Fernandez Maria</cp:lastModifiedBy>
  <cp:revision>5</cp:revision>
  <dcterms:created xsi:type="dcterms:W3CDTF">2025-03-24T23:55:00Z</dcterms:created>
  <dcterms:modified xsi:type="dcterms:W3CDTF">2025-03-27T23:50:00Z</dcterms:modified>
</cp:coreProperties>
</file>