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9C536FC"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D37C6B">
        <w:rPr>
          <w:rFonts w:ascii="Arial" w:hAnsi="Arial" w:cs="Arial"/>
          <w:b/>
          <w:bCs/>
          <w:sz w:val="28"/>
          <w:lang w:val="pt-BR"/>
        </w:rPr>
        <w:t xml:space="preserve"> - C N° 120</w:t>
      </w:r>
      <w:r w:rsidRPr="000E4A41">
        <w:rPr>
          <w:rFonts w:ascii="Arial" w:hAnsi="Arial" w:cs="Arial"/>
          <w:b/>
          <w:bCs/>
          <w:sz w:val="28"/>
          <w:lang w:val="pt-BR"/>
        </w:rPr>
        <w:t>/</w:t>
      </w:r>
      <w:r w:rsidRPr="00F8188E">
        <w:rPr>
          <w:rFonts w:ascii="Arial" w:hAnsi="Arial" w:cs="Arial"/>
          <w:b/>
          <w:bCs/>
          <w:sz w:val="28"/>
          <w:lang w:val="pt-BR"/>
        </w:rPr>
        <w:t>202</w:t>
      </w:r>
      <w:r w:rsidR="00D37C6B">
        <w:rPr>
          <w:rFonts w:ascii="Arial" w:hAnsi="Arial" w:cs="Arial"/>
          <w:b/>
          <w:bCs/>
          <w:sz w:val="28"/>
          <w:lang w:val="pt-BR"/>
        </w:rPr>
        <w:t>5</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30FA3F89" w:rsidR="006B7F14" w:rsidRPr="00F8188E" w:rsidRDefault="00D37C6B" w:rsidP="00D37C6B">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SUSCRIPCION DE RED HAT</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332FF6A6" w:rsidR="006B7F14" w:rsidRPr="001E12CC" w:rsidRDefault="00D37C6B"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Pr>
          <w:rFonts w:ascii="Arial" w:hAnsi="Arial" w:cs="Arial"/>
          <w:b/>
          <w:bCs/>
          <w:sz w:val="24"/>
          <w:szCs w:val="28"/>
        </w:rPr>
        <w:t>La Paz, junio</w:t>
      </w:r>
      <w:r w:rsidR="00CB07D4">
        <w:rPr>
          <w:rFonts w:ascii="Arial" w:hAnsi="Arial" w:cs="Arial"/>
          <w:b/>
          <w:bCs/>
          <w:sz w:val="24"/>
          <w:szCs w:val="24"/>
          <w:lang w:val="es-MX"/>
        </w:rPr>
        <w:t xml:space="preserve"> 202</w:t>
      </w:r>
      <w:r>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370DC">
              <w:rPr>
                <w:noProof/>
                <w:webHidden/>
              </w:rPr>
              <w:t>1</w:t>
            </w:r>
            <w:r w:rsidR="00AE65BD">
              <w:rPr>
                <w:noProof/>
                <w:webHidden/>
              </w:rPr>
              <w:fldChar w:fldCharType="end"/>
            </w:r>
          </w:hyperlink>
        </w:p>
        <w:p w14:paraId="39EC62F1" w14:textId="7345C193"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370DC">
              <w:rPr>
                <w:noProof/>
                <w:webHidden/>
              </w:rPr>
              <w:t>1</w:t>
            </w:r>
            <w:r w:rsidR="00AE65BD">
              <w:rPr>
                <w:noProof/>
                <w:webHidden/>
              </w:rPr>
              <w:fldChar w:fldCharType="end"/>
            </w:r>
          </w:hyperlink>
        </w:p>
        <w:p w14:paraId="3C9C97D6" w14:textId="26CDA6A7"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370DC">
              <w:rPr>
                <w:noProof/>
                <w:webHidden/>
              </w:rPr>
              <w:t>1</w:t>
            </w:r>
            <w:r w:rsidR="00AE65BD">
              <w:rPr>
                <w:noProof/>
                <w:webHidden/>
              </w:rPr>
              <w:fldChar w:fldCharType="end"/>
            </w:r>
          </w:hyperlink>
        </w:p>
        <w:p w14:paraId="5E79AFE0" w14:textId="37065E00"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370DC">
              <w:rPr>
                <w:noProof/>
                <w:webHidden/>
              </w:rPr>
              <w:t>1</w:t>
            </w:r>
            <w:r w:rsidR="00AE65BD">
              <w:rPr>
                <w:noProof/>
                <w:webHidden/>
              </w:rPr>
              <w:fldChar w:fldCharType="end"/>
            </w:r>
          </w:hyperlink>
        </w:p>
        <w:p w14:paraId="7D5D1AFC" w14:textId="60E98779"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370DC">
              <w:rPr>
                <w:noProof/>
                <w:webHidden/>
              </w:rPr>
              <w:t>3</w:t>
            </w:r>
            <w:r w:rsidR="00AE65BD">
              <w:rPr>
                <w:noProof/>
                <w:webHidden/>
              </w:rPr>
              <w:fldChar w:fldCharType="end"/>
            </w:r>
          </w:hyperlink>
        </w:p>
        <w:p w14:paraId="77E123FD" w14:textId="4B100B1D"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370DC">
              <w:rPr>
                <w:noProof/>
                <w:webHidden/>
              </w:rPr>
              <w:t>4</w:t>
            </w:r>
            <w:r w:rsidR="00AE65BD">
              <w:rPr>
                <w:noProof/>
                <w:webHidden/>
              </w:rPr>
              <w:fldChar w:fldCharType="end"/>
            </w:r>
          </w:hyperlink>
        </w:p>
        <w:p w14:paraId="132E973A" w14:textId="79C04A14"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370DC">
              <w:rPr>
                <w:noProof/>
                <w:webHidden/>
              </w:rPr>
              <w:t>5</w:t>
            </w:r>
            <w:r w:rsidR="00AE65BD">
              <w:rPr>
                <w:noProof/>
                <w:webHidden/>
              </w:rPr>
              <w:fldChar w:fldCharType="end"/>
            </w:r>
          </w:hyperlink>
        </w:p>
        <w:p w14:paraId="7D6C3859" w14:textId="14D7852C"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370DC">
              <w:rPr>
                <w:noProof/>
                <w:webHidden/>
              </w:rPr>
              <w:t>5</w:t>
            </w:r>
            <w:r w:rsidR="00AE65BD">
              <w:rPr>
                <w:noProof/>
                <w:webHidden/>
              </w:rPr>
              <w:fldChar w:fldCharType="end"/>
            </w:r>
          </w:hyperlink>
        </w:p>
        <w:p w14:paraId="3BBABBF2" w14:textId="02F054F3"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370DC">
              <w:rPr>
                <w:noProof/>
                <w:webHidden/>
              </w:rPr>
              <w:t>5</w:t>
            </w:r>
            <w:r w:rsidR="00AE65BD">
              <w:rPr>
                <w:noProof/>
                <w:webHidden/>
              </w:rPr>
              <w:fldChar w:fldCharType="end"/>
            </w:r>
          </w:hyperlink>
        </w:p>
        <w:p w14:paraId="05C91872" w14:textId="2EDA1CBB"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370DC">
              <w:rPr>
                <w:noProof/>
                <w:webHidden/>
              </w:rPr>
              <w:t>5</w:t>
            </w:r>
            <w:r w:rsidR="00AE65BD">
              <w:rPr>
                <w:noProof/>
                <w:webHidden/>
              </w:rPr>
              <w:fldChar w:fldCharType="end"/>
            </w:r>
          </w:hyperlink>
        </w:p>
        <w:p w14:paraId="0EBB859D" w14:textId="396EF1A0"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370DC">
              <w:rPr>
                <w:noProof/>
                <w:webHidden/>
              </w:rPr>
              <w:t>5</w:t>
            </w:r>
            <w:r w:rsidR="00AE65BD">
              <w:rPr>
                <w:noProof/>
                <w:webHidden/>
              </w:rPr>
              <w:fldChar w:fldCharType="end"/>
            </w:r>
          </w:hyperlink>
        </w:p>
        <w:p w14:paraId="4B01945A" w14:textId="3E1ABECC"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370DC">
              <w:rPr>
                <w:noProof/>
                <w:webHidden/>
              </w:rPr>
              <w:t>6</w:t>
            </w:r>
            <w:r w:rsidR="00AE65BD">
              <w:rPr>
                <w:noProof/>
                <w:webHidden/>
              </w:rPr>
              <w:fldChar w:fldCharType="end"/>
            </w:r>
          </w:hyperlink>
        </w:p>
        <w:p w14:paraId="583C9CD4" w14:textId="2F7A44D0"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370DC">
              <w:rPr>
                <w:noProof/>
                <w:webHidden/>
              </w:rPr>
              <w:t>7</w:t>
            </w:r>
            <w:r w:rsidR="00AE65BD">
              <w:rPr>
                <w:noProof/>
                <w:webHidden/>
              </w:rPr>
              <w:fldChar w:fldCharType="end"/>
            </w:r>
          </w:hyperlink>
        </w:p>
        <w:p w14:paraId="566F1B57" w14:textId="477653D6"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370DC">
              <w:rPr>
                <w:noProof/>
                <w:webHidden/>
              </w:rPr>
              <w:t>8</w:t>
            </w:r>
            <w:r w:rsidR="00AE65BD">
              <w:rPr>
                <w:noProof/>
                <w:webHidden/>
              </w:rPr>
              <w:fldChar w:fldCharType="end"/>
            </w:r>
          </w:hyperlink>
        </w:p>
        <w:p w14:paraId="2F42F8ED" w14:textId="07C44F72"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370DC">
              <w:rPr>
                <w:noProof/>
                <w:webHidden/>
              </w:rPr>
              <w:t>9</w:t>
            </w:r>
            <w:r w:rsidR="00AE65BD">
              <w:rPr>
                <w:noProof/>
                <w:webHidden/>
              </w:rPr>
              <w:fldChar w:fldCharType="end"/>
            </w:r>
          </w:hyperlink>
        </w:p>
        <w:p w14:paraId="19B84785" w14:textId="567C6A26"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370DC">
              <w:rPr>
                <w:noProof/>
                <w:webHidden/>
              </w:rPr>
              <w:t>10</w:t>
            </w:r>
            <w:r w:rsidR="00AE65BD">
              <w:rPr>
                <w:noProof/>
                <w:webHidden/>
              </w:rPr>
              <w:fldChar w:fldCharType="end"/>
            </w:r>
          </w:hyperlink>
        </w:p>
        <w:p w14:paraId="4D9C7A81" w14:textId="0C078700"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370DC">
              <w:rPr>
                <w:noProof/>
                <w:webHidden/>
              </w:rPr>
              <w:t>10</w:t>
            </w:r>
            <w:r w:rsidR="00AE65BD">
              <w:rPr>
                <w:noProof/>
                <w:webHidden/>
              </w:rPr>
              <w:fldChar w:fldCharType="end"/>
            </w:r>
          </w:hyperlink>
        </w:p>
        <w:p w14:paraId="071481C1" w14:textId="0D210621"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370DC">
              <w:rPr>
                <w:noProof/>
                <w:webHidden/>
              </w:rPr>
              <w:t>11</w:t>
            </w:r>
            <w:r w:rsidR="00AE65BD">
              <w:rPr>
                <w:noProof/>
                <w:webHidden/>
              </w:rPr>
              <w:fldChar w:fldCharType="end"/>
            </w:r>
          </w:hyperlink>
        </w:p>
        <w:p w14:paraId="38C28941" w14:textId="3C46EC89"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370DC">
              <w:rPr>
                <w:noProof/>
                <w:webHidden/>
              </w:rPr>
              <w:t>11</w:t>
            </w:r>
            <w:r w:rsidR="00AE65BD">
              <w:rPr>
                <w:noProof/>
                <w:webHidden/>
              </w:rPr>
              <w:fldChar w:fldCharType="end"/>
            </w:r>
          </w:hyperlink>
        </w:p>
        <w:p w14:paraId="1A1848AD" w14:textId="3028293D"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370DC">
              <w:rPr>
                <w:noProof/>
                <w:webHidden/>
              </w:rPr>
              <w:t>11</w:t>
            </w:r>
            <w:r w:rsidR="00AE65BD">
              <w:rPr>
                <w:noProof/>
                <w:webHidden/>
              </w:rPr>
              <w:fldChar w:fldCharType="end"/>
            </w:r>
          </w:hyperlink>
        </w:p>
        <w:p w14:paraId="30A8C1F5" w14:textId="42408C09"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370DC">
              <w:rPr>
                <w:noProof/>
                <w:webHidden/>
              </w:rPr>
              <w:t>12</w:t>
            </w:r>
            <w:r w:rsidR="00AE65BD">
              <w:rPr>
                <w:noProof/>
                <w:webHidden/>
              </w:rPr>
              <w:fldChar w:fldCharType="end"/>
            </w:r>
          </w:hyperlink>
        </w:p>
        <w:p w14:paraId="552594D1" w14:textId="29938554"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370DC">
              <w:rPr>
                <w:noProof/>
                <w:webHidden/>
              </w:rPr>
              <w:t>12</w:t>
            </w:r>
            <w:r w:rsidR="00AE65BD">
              <w:rPr>
                <w:noProof/>
                <w:webHidden/>
              </w:rPr>
              <w:fldChar w:fldCharType="end"/>
            </w:r>
          </w:hyperlink>
        </w:p>
        <w:p w14:paraId="1DCAF456" w14:textId="03195071"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370DC">
              <w:rPr>
                <w:noProof/>
                <w:webHidden/>
              </w:rPr>
              <w:t>12</w:t>
            </w:r>
            <w:r w:rsidR="00AE65BD">
              <w:rPr>
                <w:noProof/>
                <w:webHidden/>
              </w:rPr>
              <w:fldChar w:fldCharType="end"/>
            </w:r>
          </w:hyperlink>
        </w:p>
        <w:p w14:paraId="0E0C5BFD" w14:textId="29623C69"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370DC">
              <w:rPr>
                <w:noProof/>
                <w:webHidden/>
              </w:rPr>
              <w:t>14</w:t>
            </w:r>
            <w:r w:rsidR="00AE65BD">
              <w:rPr>
                <w:noProof/>
                <w:webHidden/>
              </w:rPr>
              <w:fldChar w:fldCharType="end"/>
            </w:r>
          </w:hyperlink>
        </w:p>
        <w:p w14:paraId="0B31BD19" w14:textId="7731BF7B"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370DC">
              <w:rPr>
                <w:noProof/>
                <w:webHidden/>
              </w:rPr>
              <w:t>14</w:t>
            </w:r>
            <w:r w:rsidR="00AE65BD">
              <w:rPr>
                <w:noProof/>
                <w:webHidden/>
              </w:rPr>
              <w:fldChar w:fldCharType="end"/>
            </w:r>
          </w:hyperlink>
        </w:p>
        <w:p w14:paraId="0E3026CD" w14:textId="6E9E5EA0"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370DC">
              <w:rPr>
                <w:noProof/>
                <w:webHidden/>
              </w:rPr>
              <w:t>14</w:t>
            </w:r>
            <w:r w:rsidR="00AE65BD">
              <w:rPr>
                <w:noProof/>
                <w:webHidden/>
              </w:rPr>
              <w:fldChar w:fldCharType="end"/>
            </w:r>
          </w:hyperlink>
        </w:p>
        <w:p w14:paraId="684D3B38" w14:textId="5C0EAC16"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370DC">
              <w:rPr>
                <w:noProof/>
                <w:webHidden/>
              </w:rPr>
              <w:t>14</w:t>
            </w:r>
            <w:r w:rsidR="00AE65BD">
              <w:rPr>
                <w:noProof/>
                <w:webHidden/>
              </w:rPr>
              <w:fldChar w:fldCharType="end"/>
            </w:r>
          </w:hyperlink>
        </w:p>
        <w:p w14:paraId="75E5CEBF" w14:textId="48B83B24"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370DC">
              <w:rPr>
                <w:noProof/>
                <w:webHidden/>
              </w:rPr>
              <w:t>16</w:t>
            </w:r>
            <w:r w:rsidR="00AE65BD">
              <w:rPr>
                <w:noProof/>
                <w:webHidden/>
              </w:rPr>
              <w:fldChar w:fldCharType="end"/>
            </w:r>
          </w:hyperlink>
        </w:p>
        <w:p w14:paraId="0C397BD0" w14:textId="4908AD39"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370DC">
              <w:rPr>
                <w:noProof/>
                <w:webHidden/>
              </w:rPr>
              <w:t>16</w:t>
            </w:r>
            <w:r w:rsidR="00AE65BD">
              <w:rPr>
                <w:noProof/>
                <w:webHidden/>
              </w:rPr>
              <w:fldChar w:fldCharType="end"/>
            </w:r>
          </w:hyperlink>
        </w:p>
        <w:p w14:paraId="144F88F2" w14:textId="6F84A9D5" w:rsidR="00AE65BD" w:rsidRDefault="0065189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370DC">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127F4B" w:rsidRDefault="00245546" w:rsidP="004678FF">
      <w:pPr>
        <w:pStyle w:val="Prrafodelista"/>
        <w:ind w:left="1276"/>
        <w:jc w:val="both"/>
        <w:rPr>
          <w:rFonts w:ascii="Verdana" w:hAnsi="Verdana" w:cs="Arial"/>
          <w:b/>
          <w:i/>
          <w:sz w:val="18"/>
          <w:szCs w:val="18"/>
        </w:rPr>
      </w:pPr>
      <w:r w:rsidRPr="00127F4B">
        <w:rPr>
          <w:rFonts w:ascii="Verdana" w:hAnsi="Verdana" w:cs="Arial"/>
          <w:b/>
          <w:i/>
          <w:sz w:val="18"/>
          <w:szCs w:val="18"/>
        </w:rPr>
        <w:t>“No corresponde”</w:t>
      </w:r>
      <w:r w:rsidR="00B51351" w:rsidRPr="00127F4B">
        <w:rPr>
          <w:rFonts w:ascii="Verdana" w:hAnsi="Verdana" w:cs="Arial"/>
          <w:b/>
          <w:i/>
          <w:sz w:val="18"/>
          <w:szCs w:val="18"/>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36C0F9B7" w14:textId="77777777" w:rsidR="00DA6158" w:rsidRPr="00127F4B"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2"/>
          <w:szCs w:val="12"/>
          <w:lang w:val="es-BO"/>
        </w:rPr>
      </w:pPr>
    </w:p>
    <w:p w14:paraId="65EF975B" w14:textId="77777777" w:rsidR="004A5DF3" w:rsidRPr="00127F4B" w:rsidRDefault="004A5DF3" w:rsidP="004A5DF3">
      <w:pPr>
        <w:pStyle w:val="Prrafodelista"/>
        <w:ind w:left="1276"/>
        <w:jc w:val="both"/>
        <w:rPr>
          <w:rFonts w:ascii="Verdana" w:hAnsi="Verdana" w:cs="Arial"/>
          <w:b/>
          <w:i/>
          <w:sz w:val="18"/>
          <w:szCs w:val="18"/>
        </w:rPr>
      </w:pPr>
      <w:r w:rsidRPr="00127F4B">
        <w:rPr>
          <w:rFonts w:ascii="Verdana" w:hAnsi="Verdana" w:cs="Arial"/>
          <w:b/>
          <w:i/>
          <w:sz w:val="18"/>
          <w:szCs w:val="18"/>
        </w:rPr>
        <w:t>“No corresponde”.</w:t>
      </w:r>
    </w:p>
    <w:p w14:paraId="63C3E2CD" w14:textId="77777777" w:rsidR="004A5DF3" w:rsidRPr="00127F4B" w:rsidRDefault="004A5DF3" w:rsidP="00997D9E">
      <w:pPr>
        <w:tabs>
          <w:tab w:val="num" w:pos="567"/>
        </w:tabs>
        <w:ind w:left="567"/>
        <w:jc w:val="both"/>
        <w:rPr>
          <w:rFonts w:cs="Arial"/>
          <w:sz w:val="12"/>
          <w:szCs w:val="12"/>
          <w:lang w:val="es-BO"/>
        </w:rPr>
      </w:pPr>
    </w:p>
    <w:p w14:paraId="313C2D21" w14:textId="77777777" w:rsidR="00243702" w:rsidRPr="00A40276" w:rsidRDefault="00243702" w:rsidP="00827823">
      <w:pPr>
        <w:ind w:left="1276"/>
        <w:jc w:val="both"/>
        <w:rPr>
          <w:rFonts w:cs="Arial"/>
          <w:sz w:val="18"/>
          <w:szCs w:val="18"/>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 xml:space="preserve">sólo para contrataciones con Precio </w:t>
      </w:r>
      <w:r w:rsidRPr="00577222">
        <w:rPr>
          <w:sz w:val="18"/>
          <w:szCs w:val="18"/>
          <w:lang w:val="es-BO"/>
        </w:rPr>
        <w:lastRenderedPageBreak/>
        <w:t>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lastRenderedPageBreak/>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w:t>
      </w:r>
      <w:r w:rsidRPr="0023328F">
        <w:rPr>
          <w:sz w:val="18"/>
          <w:szCs w:val="18"/>
        </w:rPr>
        <w:lastRenderedPageBreak/>
        <w:t>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lastRenderedPageBreak/>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Pr="00585653" w:rsidRDefault="00FB53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lastRenderedPageBreak/>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lastRenderedPageBreak/>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336F972C" w14:textId="77777777" w:rsidR="00C45F2B" w:rsidRDefault="00C45F2B" w:rsidP="00650B21">
      <w:pPr>
        <w:jc w:val="center"/>
        <w:rPr>
          <w:b/>
          <w:sz w:val="18"/>
          <w:szCs w:val="18"/>
          <w:lang w:val="es-BO"/>
        </w:rPr>
      </w:pPr>
    </w:p>
    <w:p w14:paraId="5B073B4A" w14:textId="77777777" w:rsidR="00C45F2B" w:rsidRDefault="00C45F2B" w:rsidP="00650B21">
      <w:pPr>
        <w:jc w:val="center"/>
        <w:rPr>
          <w:b/>
          <w:sz w:val="18"/>
          <w:szCs w:val="18"/>
          <w:lang w:val="es-BO"/>
        </w:rPr>
      </w:pPr>
    </w:p>
    <w:p w14:paraId="3F7A6A96" w14:textId="77777777" w:rsidR="00C45F2B" w:rsidRDefault="00C45F2B" w:rsidP="00650B21">
      <w:pPr>
        <w:jc w:val="center"/>
        <w:rPr>
          <w:b/>
          <w:sz w:val="18"/>
          <w:szCs w:val="18"/>
          <w:lang w:val="es-BO"/>
        </w:rPr>
      </w:pPr>
    </w:p>
    <w:p w14:paraId="5657DB20" w14:textId="77777777" w:rsidR="00C45F2B" w:rsidRDefault="00C45F2B" w:rsidP="00650B21">
      <w:pPr>
        <w:jc w:val="center"/>
        <w:rPr>
          <w:b/>
          <w:sz w:val="18"/>
          <w:szCs w:val="18"/>
          <w:lang w:val="es-BO"/>
        </w:rPr>
      </w:pPr>
    </w:p>
    <w:p w14:paraId="037E4447" w14:textId="77777777" w:rsidR="00C45F2B" w:rsidRDefault="00C45F2B" w:rsidP="00650B21">
      <w:pPr>
        <w:jc w:val="center"/>
        <w:rPr>
          <w:b/>
          <w:sz w:val="18"/>
          <w:szCs w:val="18"/>
          <w:lang w:val="es-BO"/>
        </w:rPr>
      </w:pPr>
    </w:p>
    <w:p w14:paraId="1E0E0F9E" w14:textId="77777777" w:rsidR="00C45F2B" w:rsidRDefault="00C45F2B" w:rsidP="00650B21">
      <w:pPr>
        <w:jc w:val="center"/>
        <w:rPr>
          <w:b/>
          <w:sz w:val="18"/>
          <w:szCs w:val="18"/>
          <w:lang w:val="es-BO"/>
        </w:rPr>
      </w:pPr>
    </w:p>
    <w:p w14:paraId="1C79E03D" w14:textId="77777777" w:rsidR="00C45F2B" w:rsidRDefault="00C45F2B" w:rsidP="00650B21">
      <w:pPr>
        <w:jc w:val="center"/>
        <w:rPr>
          <w:b/>
          <w:sz w:val="18"/>
          <w:szCs w:val="18"/>
          <w:lang w:val="es-BO"/>
        </w:rPr>
      </w:pPr>
    </w:p>
    <w:p w14:paraId="0A9C54B6" w14:textId="77777777" w:rsidR="00C45F2B" w:rsidRDefault="00C45F2B" w:rsidP="00650B21">
      <w:pPr>
        <w:jc w:val="center"/>
        <w:rPr>
          <w:b/>
          <w:sz w:val="18"/>
          <w:szCs w:val="18"/>
          <w:lang w:val="es-BO"/>
        </w:rPr>
      </w:pPr>
    </w:p>
    <w:p w14:paraId="2A6A87B6" w14:textId="77777777" w:rsidR="00C45F2B" w:rsidRDefault="00C45F2B" w:rsidP="00650B21">
      <w:pPr>
        <w:jc w:val="center"/>
        <w:rPr>
          <w:b/>
          <w:sz w:val="18"/>
          <w:szCs w:val="18"/>
          <w:lang w:val="es-BO"/>
        </w:rPr>
      </w:pPr>
    </w:p>
    <w:p w14:paraId="53E5106E" w14:textId="77777777" w:rsidR="00C45F2B" w:rsidRDefault="00C45F2B" w:rsidP="00650B21">
      <w:pPr>
        <w:jc w:val="center"/>
        <w:rPr>
          <w:b/>
          <w:sz w:val="18"/>
          <w:szCs w:val="18"/>
          <w:lang w:val="es-BO"/>
        </w:rPr>
      </w:pPr>
    </w:p>
    <w:p w14:paraId="15B43876" w14:textId="77777777" w:rsidR="00C45F2B" w:rsidRDefault="00C45F2B" w:rsidP="00650B21">
      <w:pPr>
        <w:jc w:val="center"/>
        <w:rPr>
          <w:b/>
          <w:sz w:val="18"/>
          <w:szCs w:val="18"/>
          <w:lang w:val="es-BO"/>
        </w:rPr>
      </w:pPr>
    </w:p>
    <w:p w14:paraId="3DE6BAF1" w14:textId="77777777" w:rsidR="00C45F2B" w:rsidRDefault="00C45F2B" w:rsidP="00650B21">
      <w:pPr>
        <w:jc w:val="center"/>
        <w:rPr>
          <w:b/>
          <w:sz w:val="18"/>
          <w:szCs w:val="18"/>
          <w:lang w:val="es-BO"/>
        </w:rPr>
      </w:pPr>
    </w:p>
    <w:p w14:paraId="579E929B" w14:textId="77777777" w:rsidR="00C45F2B" w:rsidRDefault="00C45F2B" w:rsidP="00650B21">
      <w:pPr>
        <w:jc w:val="center"/>
        <w:rPr>
          <w:b/>
          <w:sz w:val="18"/>
          <w:szCs w:val="18"/>
          <w:lang w:val="es-BO"/>
        </w:rPr>
      </w:pPr>
    </w:p>
    <w:p w14:paraId="796B2317" w14:textId="77777777" w:rsidR="00C45F2B" w:rsidRDefault="00C45F2B" w:rsidP="00650B21">
      <w:pPr>
        <w:jc w:val="center"/>
        <w:rPr>
          <w:b/>
          <w:sz w:val="18"/>
          <w:szCs w:val="18"/>
          <w:lang w:val="es-BO"/>
        </w:rPr>
      </w:pPr>
    </w:p>
    <w:p w14:paraId="1E2E20F2" w14:textId="77777777" w:rsidR="00C45F2B" w:rsidRDefault="00C45F2B" w:rsidP="00650B21">
      <w:pPr>
        <w:jc w:val="center"/>
        <w:rPr>
          <w:b/>
          <w:sz w:val="18"/>
          <w:szCs w:val="18"/>
          <w:lang w:val="es-BO"/>
        </w:rPr>
      </w:pPr>
    </w:p>
    <w:p w14:paraId="6AB2937E" w14:textId="77777777" w:rsidR="00C45F2B" w:rsidRDefault="00C45F2B" w:rsidP="00650B21">
      <w:pPr>
        <w:jc w:val="center"/>
        <w:rPr>
          <w:b/>
          <w:sz w:val="18"/>
          <w:szCs w:val="18"/>
          <w:lang w:val="es-BO"/>
        </w:rPr>
      </w:pPr>
    </w:p>
    <w:p w14:paraId="5FD12FB9" w14:textId="77777777" w:rsidR="00C45F2B" w:rsidRDefault="00C45F2B" w:rsidP="00650B21">
      <w:pPr>
        <w:jc w:val="center"/>
        <w:rPr>
          <w:b/>
          <w:sz w:val="18"/>
          <w:szCs w:val="18"/>
          <w:lang w:val="es-BO"/>
        </w:rPr>
      </w:pPr>
    </w:p>
    <w:p w14:paraId="7720BC12" w14:textId="77777777" w:rsidR="00C45F2B" w:rsidRDefault="00C45F2B" w:rsidP="00650B21">
      <w:pPr>
        <w:jc w:val="center"/>
        <w:rPr>
          <w:b/>
          <w:sz w:val="18"/>
          <w:szCs w:val="18"/>
          <w:lang w:val="es-BO"/>
        </w:rPr>
      </w:pPr>
    </w:p>
    <w:p w14:paraId="3DDC0603" w14:textId="77777777" w:rsidR="00C45F2B" w:rsidRDefault="00C45F2B" w:rsidP="00650B21">
      <w:pPr>
        <w:jc w:val="center"/>
        <w:rPr>
          <w:b/>
          <w:sz w:val="18"/>
          <w:szCs w:val="18"/>
          <w:lang w:val="es-BO"/>
        </w:rPr>
      </w:pPr>
    </w:p>
    <w:p w14:paraId="3CDF6427" w14:textId="77777777" w:rsidR="00C45F2B" w:rsidRDefault="00C45F2B" w:rsidP="00650B21">
      <w:pPr>
        <w:jc w:val="center"/>
        <w:rPr>
          <w:b/>
          <w:sz w:val="18"/>
          <w:szCs w:val="18"/>
          <w:lang w:val="es-BO"/>
        </w:rPr>
      </w:pPr>
    </w:p>
    <w:p w14:paraId="6111F572" w14:textId="77777777" w:rsidR="00C45F2B" w:rsidRDefault="00C45F2B" w:rsidP="00650B21">
      <w:pPr>
        <w:jc w:val="center"/>
        <w:rPr>
          <w:b/>
          <w:sz w:val="18"/>
          <w:szCs w:val="18"/>
          <w:lang w:val="es-BO"/>
        </w:rPr>
      </w:pPr>
    </w:p>
    <w:p w14:paraId="090208FC" w14:textId="77777777" w:rsidR="00C45F2B" w:rsidRDefault="00C45F2B" w:rsidP="00650B21">
      <w:pPr>
        <w:jc w:val="center"/>
        <w:rPr>
          <w:b/>
          <w:sz w:val="18"/>
          <w:szCs w:val="18"/>
          <w:lang w:val="es-BO"/>
        </w:rPr>
      </w:pPr>
    </w:p>
    <w:p w14:paraId="2E1F549C" w14:textId="77777777" w:rsidR="00C45F2B" w:rsidRDefault="00C45F2B" w:rsidP="00650B21">
      <w:pPr>
        <w:jc w:val="center"/>
        <w:rPr>
          <w:b/>
          <w:sz w:val="18"/>
          <w:szCs w:val="18"/>
          <w:lang w:val="es-BO"/>
        </w:rPr>
      </w:pPr>
    </w:p>
    <w:p w14:paraId="02FDACD5" w14:textId="77777777" w:rsidR="00C45F2B" w:rsidRDefault="00C45F2B" w:rsidP="00650B21">
      <w:pPr>
        <w:jc w:val="center"/>
        <w:rPr>
          <w:b/>
          <w:sz w:val="18"/>
          <w:szCs w:val="18"/>
          <w:lang w:val="es-BO"/>
        </w:rPr>
      </w:pPr>
    </w:p>
    <w:p w14:paraId="58DC17C8" w14:textId="77777777" w:rsidR="00C45F2B" w:rsidRDefault="00C45F2B" w:rsidP="00650B21">
      <w:pPr>
        <w:jc w:val="center"/>
        <w:rPr>
          <w:b/>
          <w:sz w:val="18"/>
          <w:szCs w:val="18"/>
          <w:lang w:val="es-BO"/>
        </w:rPr>
      </w:pPr>
    </w:p>
    <w:p w14:paraId="0E893A8A" w14:textId="77777777" w:rsidR="00C45F2B" w:rsidRDefault="00C45F2B" w:rsidP="00650B21">
      <w:pPr>
        <w:jc w:val="center"/>
        <w:rPr>
          <w:b/>
          <w:sz w:val="18"/>
          <w:szCs w:val="18"/>
          <w:lang w:val="es-BO"/>
        </w:rPr>
      </w:pPr>
    </w:p>
    <w:p w14:paraId="4197734F" w14:textId="77777777" w:rsidR="00C45F2B" w:rsidRDefault="00C45F2B" w:rsidP="00650B21">
      <w:pPr>
        <w:jc w:val="center"/>
        <w:rPr>
          <w:b/>
          <w:sz w:val="18"/>
          <w:szCs w:val="18"/>
          <w:lang w:val="es-BO"/>
        </w:rPr>
      </w:pPr>
    </w:p>
    <w:p w14:paraId="6A2F79DC" w14:textId="77777777" w:rsidR="00C45F2B" w:rsidRDefault="00C45F2B" w:rsidP="00650B21">
      <w:pPr>
        <w:jc w:val="center"/>
        <w:rPr>
          <w:b/>
          <w:sz w:val="18"/>
          <w:szCs w:val="18"/>
          <w:lang w:val="es-BO"/>
        </w:rPr>
      </w:pPr>
    </w:p>
    <w:p w14:paraId="3A62D6CC" w14:textId="77777777" w:rsidR="00C45F2B" w:rsidRDefault="00C45F2B" w:rsidP="00650B21">
      <w:pPr>
        <w:jc w:val="center"/>
        <w:rPr>
          <w:b/>
          <w:sz w:val="18"/>
          <w:szCs w:val="18"/>
          <w:lang w:val="es-BO"/>
        </w:rPr>
      </w:pPr>
    </w:p>
    <w:p w14:paraId="7CD71CD5" w14:textId="77777777" w:rsidR="00C45F2B" w:rsidRDefault="00C45F2B" w:rsidP="00650B21">
      <w:pPr>
        <w:jc w:val="center"/>
        <w:rPr>
          <w:b/>
          <w:sz w:val="18"/>
          <w:szCs w:val="18"/>
          <w:lang w:val="es-BO"/>
        </w:rPr>
      </w:pPr>
    </w:p>
    <w:p w14:paraId="637A1794" w14:textId="77777777" w:rsidR="00C45F2B" w:rsidRDefault="00C45F2B" w:rsidP="00650B21">
      <w:pPr>
        <w:jc w:val="center"/>
        <w:rPr>
          <w:b/>
          <w:sz w:val="18"/>
          <w:szCs w:val="18"/>
          <w:lang w:val="es-BO"/>
        </w:rPr>
      </w:pPr>
    </w:p>
    <w:p w14:paraId="5DE780E0" w14:textId="77777777" w:rsidR="00C45F2B" w:rsidRDefault="00C45F2B" w:rsidP="00650B21">
      <w:pPr>
        <w:jc w:val="center"/>
        <w:rPr>
          <w:b/>
          <w:sz w:val="18"/>
          <w:szCs w:val="18"/>
          <w:lang w:val="es-BO"/>
        </w:rPr>
      </w:pPr>
    </w:p>
    <w:p w14:paraId="1547F1BC" w14:textId="77777777" w:rsidR="00C45F2B" w:rsidRDefault="00C45F2B" w:rsidP="00650B21">
      <w:pPr>
        <w:jc w:val="center"/>
        <w:rPr>
          <w:b/>
          <w:sz w:val="18"/>
          <w:szCs w:val="18"/>
          <w:lang w:val="es-BO"/>
        </w:rPr>
      </w:pPr>
    </w:p>
    <w:p w14:paraId="04118368" w14:textId="77777777" w:rsidR="00C45F2B" w:rsidRDefault="00C45F2B" w:rsidP="00650B21">
      <w:pPr>
        <w:jc w:val="center"/>
        <w:rPr>
          <w:b/>
          <w:sz w:val="18"/>
          <w:szCs w:val="18"/>
          <w:lang w:val="es-BO"/>
        </w:rPr>
      </w:pPr>
    </w:p>
    <w:p w14:paraId="2EEAD28C" w14:textId="77777777" w:rsidR="00C45F2B" w:rsidRDefault="00C45F2B" w:rsidP="00650B21">
      <w:pPr>
        <w:jc w:val="center"/>
        <w:rPr>
          <w:b/>
          <w:sz w:val="18"/>
          <w:szCs w:val="18"/>
          <w:lang w:val="es-BO"/>
        </w:rPr>
      </w:pPr>
    </w:p>
    <w:p w14:paraId="019C0D52" w14:textId="77777777" w:rsidR="00C45F2B" w:rsidRDefault="00C45F2B" w:rsidP="00650B21">
      <w:pPr>
        <w:jc w:val="center"/>
        <w:rPr>
          <w:b/>
          <w:sz w:val="18"/>
          <w:szCs w:val="18"/>
          <w:lang w:val="es-BO"/>
        </w:rPr>
      </w:pPr>
    </w:p>
    <w:p w14:paraId="5AB7A8B4" w14:textId="77777777" w:rsidR="00C45F2B" w:rsidRDefault="00C45F2B" w:rsidP="00650B21">
      <w:pPr>
        <w:jc w:val="center"/>
        <w:rPr>
          <w:b/>
          <w:sz w:val="18"/>
          <w:szCs w:val="18"/>
          <w:lang w:val="es-BO"/>
        </w:rPr>
      </w:pPr>
    </w:p>
    <w:p w14:paraId="52CFD7C9" w14:textId="77777777" w:rsidR="00C45F2B" w:rsidRDefault="00C45F2B" w:rsidP="00650B21">
      <w:pPr>
        <w:jc w:val="center"/>
        <w:rPr>
          <w:b/>
          <w:sz w:val="18"/>
          <w:szCs w:val="18"/>
          <w:lang w:val="es-BO"/>
        </w:rPr>
      </w:pPr>
    </w:p>
    <w:p w14:paraId="0A960986" w14:textId="77777777" w:rsidR="00C45F2B" w:rsidRDefault="00C45F2B" w:rsidP="00650B21">
      <w:pPr>
        <w:jc w:val="center"/>
        <w:rPr>
          <w:b/>
          <w:sz w:val="18"/>
          <w:szCs w:val="18"/>
          <w:lang w:val="es-BO"/>
        </w:rPr>
      </w:pPr>
    </w:p>
    <w:p w14:paraId="38F80271" w14:textId="77777777" w:rsidR="00C45F2B" w:rsidRDefault="00C45F2B" w:rsidP="00650B21">
      <w:pPr>
        <w:jc w:val="center"/>
        <w:rPr>
          <w:b/>
          <w:sz w:val="18"/>
          <w:szCs w:val="18"/>
          <w:lang w:val="es-BO"/>
        </w:rPr>
      </w:pPr>
    </w:p>
    <w:p w14:paraId="1D827BB3" w14:textId="77777777" w:rsidR="00C45F2B" w:rsidRDefault="00C45F2B" w:rsidP="00650B21">
      <w:pPr>
        <w:jc w:val="center"/>
        <w:rPr>
          <w:b/>
          <w:sz w:val="18"/>
          <w:szCs w:val="18"/>
          <w:lang w:val="es-BO"/>
        </w:rPr>
      </w:pPr>
    </w:p>
    <w:p w14:paraId="31D042EB" w14:textId="77777777" w:rsidR="00C45F2B" w:rsidRDefault="00C45F2B" w:rsidP="00650B21">
      <w:pPr>
        <w:jc w:val="center"/>
        <w:rPr>
          <w:b/>
          <w:sz w:val="18"/>
          <w:szCs w:val="18"/>
          <w:lang w:val="es-BO"/>
        </w:rPr>
      </w:pPr>
    </w:p>
    <w:p w14:paraId="1DA3F063" w14:textId="77777777" w:rsidR="00C45F2B" w:rsidRDefault="00C45F2B" w:rsidP="00650B21">
      <w:pPr>
        <w:jc w:val="center"/>
        <w:rPr>
          <w:b/>
          <w:sz w:val="18"/>
          <w:szCs w:val="18"/>
          <w:lang w:val="es-BO"/>
        </w:rPr>
      </w:pPr>
    </w:p>
    <w:p w14:paraId="3549D697" w14:textId="77777777" w:rsidR="00C45F2B" w:rsidRDefault="00C45F2B" w:rsidP="00650B21">
      <w:pPr>
        <w:jc w:val="center"/>
        <w:rPr>
          <w:b/>
          <w:sz w:val="18"/>
          <w:szCs w:val="18"/>
          <w:lang w:val="es-BO"/>
        </w:rPr>
      </w:pPr>
    </w:p>
    <w:p w14:paraId="6CBA236A" w14:textId="77777777" w:rsidR="00C45F2B" w:rsidRDefault="00C45F2B" w:rsidP="00650B21">
      <w:pPr>
        <w:jc w:val="center"/>
        <w:rPr>
          <w:b/>
          <w:sz w:val="18"/>
          <w:szCs w:val="18"/>
          <w:lang w:val="es-BO"/>
        </w:rPr>
      </w:pPr>
    </w:p>
    <w:p w14:paraId="3BED7B11" w14:textId="77777777" w:rsidR="00C45F2B" w:rsidRDefault="00C45F2B" w:rsidP="00650B21">
      <w:pPr>
        <w:jc w:val="center"/>
        <w:rPr>
          <w:b/>
          <w:sz w:val="18"/>
          <w:szCs w:val="18"/>
          <w:lang w:val="es-BO"/>
        </w:rPr>
      </w:pPr>
    </w:p>
    <w:p w14:paraId="209701D6" w14:textId="77777777" w:rsidR="00C45F2B" w:rsidRDefault="00C45F2B" w:rsidP="00650B21">
      <w:pPr>
        <w:jc w:val="center"/>
        <w:rPr>
          <w:b/>
          <w:sz w:val="18"/>
          <w:szCs w:val="18"/>
          <w:lang w:val="es-BO"/>
        </w:rPr>
      </w:pPr>
    </w:p>
    <w:p w14:paraId="5C2E2D3B" w14:textId="77777777" w:rsidR="00C45F2B" w:rsidRDefault="00C45F2B" w:rsidP="00650B21">
      <w:pPr>
        <w:jc w:val="center"/>
        <w:rPr>
          <w:b/>
          <w:sz w:val="18"/>
          <w:szCs w:val="18"/>
          <w:lang w:val="es-BO"/>
        </w:rPr>
      </w:pPr>
    </w:p>
    <w:p w14:paraId="728A1D00" w14:textId="77777777" w:rsidR="00C45F2B" w:rsidRDefault="00C45F2B" w:rsidP="00650B21">
      <w:pPr>
        <w:jc w:val="center"/>
        <w:rPr>
          <w:b/>
          <w:sz w:val="18"/>
          <w:szCs w:val="18"/>
          <w:lang w:val="es-BO"/>
        </w:rPr>
      </w:pPr>
    </w:p>
    <w:p w14:paraId="7C1BECE2" w14:textId="565B99EE" w:rsidR="00233D00" w:rsidRDefault="00233D00" w:rsidP="00650B21">
      <w:pPr>
        <w:jc w:val="center"/>
        <w:rPr>
          <w:b/>
          <w:sz w:val="18"/>
          <w:szCs w:val="18"/>
          <w:lang w:val="es-BO"/>
        </w:rPr>
      </w:pPr>
    </w:p>
    <w:p w14:paraId="79B90723" w14:textId="77777777" w:rsidR="008D78FE" w:rsidRDefault="008D78FE" w:rsidP="00650B21">
      <w:pPr>
        <w:jc w:val="center"/>
        <w:rPr>
          <w:b/>
          <w:sz w:val="18"/>
          <w:szCs w:val="18"/>
          <w:lang w:val="es-BO"/>
        </w:rPr>
      </w:pPr>
    </w:p>
    <w:p w14:paraId="4A53BAA2" w14:textId="77777777" w:rsidR="008D78FE" w:rsidRDefault="008D78FE" w:rsidP="00650B21">
      <w:pPr>
        <w:jc w:val="center"/>
        <w:rPr>
          <w:b/>
          <w:sz w:val="18"/>
          <w:szCs w:val="18"/>
          <w:lang w:val="es-BO"/>
        </w:rPr>
      </w:pPr>
    </w:p>
    <w:p w14:paraId="092BA881" w14:textId="77777777" w:rsidR="008D78FE" w:rsidRDefault="008D78FE" w:rsidP="00650B21">
      <w:pPr>
        <w:jc w:val="center"/>
        <w:rPr>
          <w:b/>
          <w:sz w:val="18"/>
          <w:szCs w:val="18"/>
          <w:lang w:val="es-BO"/>
        </w:rPr>
      </w:pPr>
    </w:p>
    <w:p w14:paraId="6AEC138F" w14:textId="77777777" w:rsidR="008D78FE" w:rsidRDefault="008D78FE" w:rsidP="00650B21">
      <w:pPr>
        <w:jc w:val="center"/>
        <w:rPr>
          <w:b/>
          <w:sz w:val="18"/>
          <w:szCs w:val="18"/>
          <w:lang w:val="es-BO"/>
        </w:rPr>
      </w:pPr>
    </w:p>
    <w:p w14:paraId="3F8550A2" w14:textId="56544AF5" w:rsidR="00245546" w:rsidRDefault="00245546">
      <w:pP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41A623D" w:rsidR="001A5C3F" w:rsidRPr="00F75995" w:rsidRDefault="007C770E" w:rsidP="007C770E">
            <w:pPr>
              <w:jc w:val="center"/>
              <w:rPr>
                <w:rFonts w:ascii="Arial" w:hAnsi="Arial" w:cs="Arial"/>
                <w:lang w:val="es-BO"/>
              </w:rPr>
            </w:pPr>
            <w:r>
              <w:rPr>
                <w:rFonts w:ascii="Arial" w:hAnsi="Arial" w:cs="Arial"/>
                <w:lang w:val="es-BO"/>
              </w:rPr>
              <w:t>ANPE – C Nº 120</w:t>
            </w:r>
            <w:r w:rsidR="001A5C3F" w:rsidRPr="00F75995">
              <w:rPr>
                <w:rFonts w:ascii="Arial" w:hAnsi="Arial" w:cs="Arial"/>
                <w:lang w:val="es-BO"/>
              </w:rPr>
              <w:t>/202</w:t>
            </w:r>
            <w:r>
              <w:rPr>
                <w:rFonts w:ascii="Arial" w:hAnsi="Arial" w:cs="Arial"/>
                <w:lang w:val="es-BO"/>
              </w:rPr>
              <w:t>5</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895353D" w:rsidR="000C0B93" w:rsidRPr="00F75995" w:rsidRDefault="007C770E"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661CB3A3" w:rsidR="000C0B93" w:rsidRPr="00F75995" w:rsidRDefault="000C0B93" w:rsidP="007C770E">
            <w:pPr>
              <w:jc w:val="center"/>
              <w:rPr>
                <w:rFonts w:ascii="Arial" w:hAnsi="Arial" w:cs="Arial"/>
                <w:sz w:val="14"/>
                <w:szCs w:val="14"/>
                <w:lang w:val="es-BO"/>
              </w:rPr>
            </w:pPr>
            <w:r w:rsidRPr="00F75995">
              <w:rPr>
                <w:rFonts w:ascii="Arial" w:hAnsi="Arial" w:cs="Arial"/>
                <w:sz w:val="14"/>
                <w:szCs w:val="14"/>
                <w:lang w:val="es-BO"/>
              </w:rPr>
              <w:t>202</w:t>
            </w:r>
            <w:r w:rsidR="007C770E">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C2BBFCB" w:rsidR="000C0B93" w:rsidRPr="008664F6" w:rsidRDefault="007C770E" w:rsidP="007C770E">
            <w:pPr>
              <w:tabs>
                <w:tab w:val="left" w:pos="1634"/>
              </w:tabs>
              <w:jc w:val="center"/>
              <w:rPr>
                <w:rFonts w:ascii="Arial" w:hAnsi="Arial" w:cs="Arial"/>
                <w:b/>
                <w:color w:val="000099"/>
                <w:lang w:val="es-BO"/>
              </w:rPr>
            </w:pPr>
            <w:r>
              <w:rPr>
                <w:rFonts w:ascii="Arial" w:hAnsi="Arial" w:cs="Arial"/>
                <w:b/>
                <w:color w:val="000099"/>
                <w:lang w:val="es-BO"/>
              </w:rPr>
              <w:t>SERVICIO DE SUSCRIPCIÓN DE RED HAT</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9EF2252" w:rsidR="000C0B93" w:rsidRPr="00F75995" w:rsidRDefault="001A5C3F" w:rsidP="007C770E">
            <w:pPr>
              <w:jc w:val="both"/>
              <w:rPr>
                <w:rFonts w:ascii="Arial" w:hAnsi="Arial" w:cs="Arial"/>
                <w:b/>
                <w:lang w:val="es-BO"/>
              </w:rPr>
            </w:pPr>
            <w:r>
              <w:rPr>
                <w:rFonts w:ascii="Arial" w:hAnsi="Arial" w:cs="Arial"/>
                <w:b/>
                <w:lang w:val="es-BO"/>
              </w:rPr>
              <w:t>Bs</w:t>
            </w:r>
            <w:r w:rsidR="007C770E">
              <w:rPr>
                <w:rFonts w:ascii="Arial" w:hAnsi="Arial" w:cs="Arial"/>
                <w:b/>
                <w:lang w:val="es-BO"/>
              </w:rPr>
              <w:t>250.000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7C770E">
              <w:rPr>
                <w:rFonts w:ascii="Arial" w:hAnsi="Arial" w:cs="Arial"/>
                <w:b/>
                <w:lang w:val="es-BO"/>
              </w:rPr>
              <w:t>Doscientos cincuenta mil</w:t>
            </w:r>
            <w:r w:rsidR="008664F6">
              <w:rPr>
                <w:rFonts w:ascii="Arial" w:hAnsi="Arial" w:cs="Arial"/>
                <w:b/>
                <w:lang w:val="es-BO"/>
              </w:rPr>
              <w:t xml:space="preserve"> 00</w:t>
            </w:r>
            <w:r w:rsidR="006B082B">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FFA9210" w:rsidR="002F5A29" w:rsidRPr="002715CA" w:rsidRDefault="002715CA" w:rsidP="00E24F4E">
            <w:pPr>
              <w:jc w:val="both"/>
              <w:rPr>
                <w:rFonts w:ascii="Arial" w:hAnsi="Arial" w:cs="Arial"/>
                <w:color w:val="000099"/>
                <w:lang w:val="es-BO"/>
              </w:rPr>
            </w:pPr>
            <w:r w:rsidRPr="002715CA">
              <w:rPr>
                <w:rFonts w:ascii="Arial" w:hAnsi="Arial" w:cs="Arial"/>
                <w:bCs/>
                <w:iCs/>
              </w:rPr>
              <w:t xml:space="preserve">El plazo de la prestación del servicio </w:t>
            </w:r>
            <w:r w:rsidRPr="002715CA" w:rsidDel="006820AF">
              <w:rPr>
                <w:rFonts w:ascii="Arial" w:hAnsi="Arial" w:cs="Arial"/>
                <w:bCs/>
                <w:iCs/>
              </w:rPr>
              <w:t xml:space="preserve">deberá </w:t>
            </w:r>
            <w:r w:rsidRPr="002715CA">
              <w:rPr>
                <w:rFonts w:ascii="Arial" w:hAnsi="Arial" w:cs="Arial"/>
                <w:bCs/>
                <w:iCs/>
              </w:rPr>
              <w:t>ser de un (1) año calendario a partir del 15/10/2025</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464F13A4" w:rsidR="001A5C3F" w:rsidRPr="002715CA" w:rsidRDefault="002715CA" w:rsidP="008664F6">
            <w:pPr>
              <w:pStyle w:val="Textoindependiente3"/>
              <w:rPr>
                <w:rFonts w:ascii="Arial" w:hAnsi="Arial" w:cs="Arial"/>
                <w:color w:val="000099"/>
                <w:lang w:val="es-BO" w:eastAsia="es-ES"/>
              </w:rPr>
            </w:pPr>
            <w:r w:rsidRPr="002715CA">
              <w:rPr>
                <w:rFonts w:ascii="Arial" w:hAnsi="Arial" w:cs="Arial"/>
                <w:bCs/>
              </w:rPr>
              <w:t>Se realizará la prestación del servicio en oficinas del BCB edificio principal del Banco Central de Bolivia (Calle Ayacucho y Mercado) y será coordinado con el personal del Departamento de Base de Datos y Comunicaciones (DBDC) del BCB</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15C8B38" w:rsidR="000C0B93" w:rsidRPr="008664F6" w:rsidRDefault="000C0B93" w:rsidP="008664F6">
            <w:pPr>
              <w:jc w:val="both"/>
              <w:rPr>
                <w:rFonts w:ascii="Arial" w:hAnsi="Arial" w:cs="Arial"/>
                <w:b/>
                <w:i/>
                <w:strike/>
                <w:color w:val="C00000"/>
                <w:lang w:val="es-BO"/>
              </w:rPr>
            </w:pPr>
            <w:r w:rsidRPr="00585653">
              <w:rPr>
                <w:rFonts w:ascii="Arial" w:hAnsi="Arial" w:cs="Arial"/>
                <w:b/>
                <w:i/>
                <w:lang w:val="es-BO"/>
              </w:rPr>
              <w:t xml:space="preserve">El proponente adjudicado deberá constituir la garantía del cumplimiento de </w:t>
            </w:r>
            <w:r w:rsidRPr="008664F6">
              <w:rPr>
                <w:rFonts w:ascii="Arial" w:hAnsi="Arial" w:cs="Arial"/>
                <w:b/>
                <w:i/>
                <w:color w:val="000099"/>
                <w:lang w:val="es-BO"/>
              </w:rPr>
              <w:t xml:space="preserve">contrato del </w:t>
            </w:r>
            <w:r w:rsidRPr="00585653">
              <w:rPr>
                <w:rFonts w:ascii="Arial" w:hAnsi="Arial" w:cs="Arial"/>
                <w:b/>
                <w:i/>
                <w:lang w:val="es-BO"/>
              </w:rPr>
              <w:t xml:space="preserve">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85653" w:rsidRDefault="00CD5EB0" w:rsidP="00CD5EB0">
            <w:pPr>
              <w:jc w:val="center"/>
              <w:rPr>
                <w:rFonts w:ascii="Arial" w:hAnsi="Arial" w:cs="Arial"/>
                <w:lang w:val="es-BO"/>
              </w:rPr>
            </w:pPr>
            <w:r w:rsidRPr="00585653">
              <w:rPr>
                <w:rFonts w:ascii="Arial" w:hAnsi="Arial" w:cs="Arial"/>
                <w:lang w:val="es-BO" w:eastAsia="es-BO"/>
              </w:rPr>
              <w:t>08:00</w:t>
            </w:r>
            <w:r w:rsidR="000710B6" w:rsidRPr="00585653">
              <w:rPr>
                <w:rFonts w:ascii="Arial" w:hAnsi="Arial" w:cs="Arial"/>
                <w:bCs/>
                <w:lang w:val="es-BO" w:eastAsia="es-BO"/>
              </w:rPr>
              <w:t xml:space="preserve"> a 1</w:t>
            </w:r>
            <w:r w:rsidRPr="00585653">
              <w:rPr>
                <w:rFonts w:ascii="Arial" w:hAnsi="Arial" w:cs="Arial"/>
                <w:bCs/>
                <w:lang w:val="es-BO" w:eastAsia="es-BO"/>
              </w:rPr>
              <w:t>6</w:t>
            </w:r>
            <w:r w:rsidR="000C0B93" w:rsidRPr="00585653">
              <w:rPr>
                <w:rFonts w:ascii="Arial" w:hAnsi="Arial" w:cs="Arial"/>
                <w:bCs/>
                <w:lang w:val="es-BO" w:eastAsia="es-BO"/>
              </w:rPr>
              <w:t>:</w:t>
            </w:r>
            <w:r w:rsidRPr="005856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7655F85" w:rsidR="000C0B93" w:rsidRPr="00585653" w:rsidRDefault="002715CA" w:rsidP="00245453">
            <w:pPr>
              <w:jc w:val="center"/>
              <w:rPr>
                <w:rFonts w:ascii="Arial" w:hAnsi="Arial" w:cs="Arial"/>
                <w:lang w:val="es-BO"/>
              </w:rPr>
            </w:pPr>
            <w:r>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52353582" w:rsidR="000C0B93" w:rsidRPr="00585653" w:rsidRDefault="002715CA" w:rsidP="00245453">
            <w:pPr>
              <w:jc w:val="center"/>
              <w:rPr>
                <w:rFonts w:ascii="Arial" w:hAnsi="Arial" w:cs="Arial"/>
                <w:lang w:val="es-BO"/>
              </w:rPr>
            </w:pPr>
            <w:r>
              <w:rPr>
                <w:rFonts w:ascii="Arial" w:hAnsi="Arial" w:cs="Arial"/>
                <w:sz w:val="13"/>
                <w:szCs w:val="13"/>
                <w:lang w:val="es-BO" w:eastAsia="es-BO"/>
              </w:rPr>
              <w:t>Profesional de Seguimiento y Revisión de Procesos de Contratación</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45D2F997" w:rsidR="000C0B93" w:rsidRPr="00CD5EB0" w:rsidRDefault="002715CA" w:rsidP="00245453">
            <w:pPr>
              <w:jc w:val="center"/>
              <w:rPr>
                <w:rFonts w:ascii="Arial" w:hAnsi="Arial" w:cs="Arial"/>
                <w:sz w:val="13"/>
                <w:szCs w:val="13"/>
                <w:lang w:val="es-BO" w:eastAsia="es-BO"/>
              </w:rPr>
            </w:pPr>
            <w:r>
              <w:rPr>
                <w:rFonts w:ascii="Arial" w:hAnsi="Arial" w:cs="Arial"/>
                <w:sz w:val="13"/>
                <w:szCs w:val="13"/>
                <w:lang w:val="es-BO" w:eastAsia="es-BO"/>
              </w:rPr>
              <w:t>Franz Santiago Mamani Laruta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2CC914AE" w:rsidR="000C0B93" w:rsidRPr="00CD5EB0" w:rsidRDefault="002715CA" w:rsidP="00DD0BF4">
            <w:pPr>
              <w:jc w:val="center"/>
              <w:rPr>
                <w:rFonts w:ascii="Arial" w:hAnsi="Arial" w:cs="Arial"/>
                <w:sz w:val="13"/>
                <w:szCs w:val="13"/>
                <w:lang w:val="es-BO" w:eastAsia="es-BO"/>
              </w:rPr>
            </w:pPr>
            <w:r>
              <w:rPr>
                <w:rFonts w:ascii="Arial" w:hAnsi="Arial" w:cs="Arial"/>
                <w:sz w:val="13"/>
                <w:szCs w:val="13"/>
                <w:lang w:val="es-BO" w:eastAsia="es-BO"/>
              </w:rPr>
              <w:t>Administrador de Sitios Web</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41B3382" w:rsidR="000C0B93" w:rsidRPr="00CD5EB0" w:rsidRDefault="002715CA"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6D968809" w:rsidR="000C0B93" w:rsidRPr="00DD0BF4" w:rsidRDefault="002715CA" w:rsidP="00245453">
            <w:pPr>
              <w:snapToGrid w:val="0"/>
              <w:rPr>
                <w:rFonts w:ascii="Arial" w:hAnsi="Arial" w:cs="Arial"/>
                <w:bCs/>
                <w:sz w:val="13"/>
                <w:szCs w:val="15"/>
                <w:lang w:val="es-BO" w:eastAsia="es-BO"/>
              </w:rPr>
            </w:pPr>
            <w:r>
              <w:rPr>
                <w:rFonts w:ascii="Arial" w:hAnsi="Arial" w:cs="Arial"/>
                <w:bCs/>
                <w:sz w:val="15"/>
                <w:szCs w:val="15"/>
                <w:lang w:val="es-BO" w:eastAsia="es-BO"/>
              </w:rPr>
              <w:t>4752</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Administrativas)</w:t>
            </w:r>
          </w:p>
          <w:p w14:paraId="1D122DA3" w14:textId="332D32D9" w:rsidR="000C0B93" w:rsidRPr="00DD0BF4" w:rsidRDefault="002715CA" w:rsidP="002715CA">
            <w:pPr>
              <w:rPr>
                <w:rFonts w:ascii="Arial" w:hAnsi="Arial" w:cs="Arial"/>
                <w:lang w:val="es-BO"/>
              </w:rPr>
            </w:pPr>
            <w:r>
              <w:rPr>
                <w:rFonts w:ascii="Arial" w:hAnsi="Arial" w:cs="Arial"/>
                <w:bCs/>
                <w:sz w:val="15"/>
                <w:szCs w:val="15"/>
                <w:lang w:val="es-BO" w:eastAsia="es-BO"/>
              </w:rPr>
              <w:t>2046</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5441D4A1" w:rsidR="000C0B93" w:rsidRPr="00DD0BF4" w:rsidRDefault="0065189B" w:rsidP="002A58C9">
            <w:pPr>
              <w:snapToGrid w:val="0"/>
              <w:rPr>
                <w:rFonts w:ascii="Arial" w:hAnsi="Arial" w:cs="Arial"/>
                <w:sz w:val="12"/>
                <w:szCs w:val="14"/>
                <w:lang w:val="pt-BR" w:eastAsia="es-BO"/>
              </w:rPr>
            </w:pPr>
            <w:hyperlink r:id="rId14" w:history="1">
              <w:r w:rsidR="002715CA" w:rsidRPr="00BF08D7">
                <w:rPr>
                  <w:rStyle w:val="Hipervnculo"/>
                  <w:rFonts w:ascii="Arial" w:hAnsi="Arial" w:cs="Arial"/>
                  <w:sz w:val="12"/>
                  <w:szCs w:val="14"/>
                  <w:lang w:val="pt-BR" w:eastAsia="es-BO"/>
                </w:rPr>
                <w:t>csegurondo@bcb.gob.bo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60594841" w14:textId="60E0794F" w:rsidR="000C0B93" w:rsidRPr="00DD0BF4" w:rsidRDefault="002715CA" w:rsidP="002A58C9">
            <w:pPr>
              <w:snapToGrid w:val="0"/>
              <w:rPr>
                <w:rFonts w:ascii="Arial" w:hAnsi="Arial" w:cs="Arial"/>
                <w:sz w:val="12"/>
                <w:szCs w:val="14"/>
                <w:lang w:val="es-BO" w:eastAsia="es-BO"/>
              </w:rPr>
            </w:pPr>
            <w:r>
              <w:rPr>
                <w:rStyle w:val="Hipervnculo"/>
                <w:rFonts w:ascii="Arial" w:hAnsi="Arial" w:cs="Arial"/>
                <w:sz w:val="12"/>
                <w:szCs w:val="14"/>
              </w:rPr>
              <w:t>fmamani</w:t>
            </w:r>
            <w:r w:rsidR="00552649">
              <w:rPr>
                <w:rStyle w:val="Hipervnculo"/>
                <w:rFonts w:ascii="Arial" w:hAnsi="Arial" w:cs="Arial"/>
                <w:sz w:val="12"/>
                <w:szCs w:val="14"/>
              </w:rPr>
              <w:t>i</w:t>
            </w:r>
            <w:hyperlink r:id="rId15" w:history="1">
              <w:r w:rsidR="000C0B93" w:rsidRPr="00DD0BF4">
                <w:rPr>
                  <w:rStyle w:val="Hipervnculo"/>
                  <w:rFonts w:ascii="Arial" w:hAnsi="Arial" w:cs="Arial"/>
                  <w:sz w:val="12"/>
                  <w:szCs w:val="14"/>
                </w:rPr>
                <w:t>@bcb.gob.bo</w:t>
              </w:r>
            </w:hyperlink>
          </w:p>
          <w:p w14:paraId="5C35C3CC" w14:textId="77777777" w:rsidR="000C0B93" w:rsidRPr="00DD0BF4" w:rsidRDefault="000C0B93" w:rsidP="002A58C9">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6B3C92">
        <w:trPr>
          <w:trHeight w:val="2698"/>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6B3C92">
        <w:trPr>
          <w:trHeight w:val="66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5DA1EA17" w:rsidR="00313176" w:rsidRPr="00585653" w:rsidRDefault="00407ACF" w:rsidP="00407ACF">
            <w:pPr>
              <w:adjustRightInd w:val="0"/>
              <w:snapToGrid w:val="0"/>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27D7F8F" w:rsidR="00313176" w:rsidRPr="00585653" w:rsidRDefault="00313176" w:rsidP="00407ACF">
            <w:pPr>
              <w:adjustRightInd w:val="0"/>
              <w:snapToGrid w:val="0"/>
              <w:jc w:val="center"/>
              <w:rPr>
                <w:rFonts w:ascii="Arial" w:hAnsi="Arial" w:cs="Arial"/>
              </w:rPr>
            </w:pPr>
            <w:r w:rsidRPr="00585653">
              <w:rPr>
                <w:rFonts w:ascii="Arial" w:hAnsi="Arial" w:cs="Arial"/>
              </w:rPr>
              <w:t>0</w:t>
            </w:r>
            <w:r w:rsidR="00407ACF">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4CE8E99" w:rsidR="00313176" w:rsidRPr="00585653" w:rsidRDefault="00313176" w:rsidP="00407ACF">
            <w:pPr>
              <w:adjustRightInd w:val="0"/>
              <w:snapToGrid w:val="0"/>
              <w:jc w:val="center"/>
              <w:rPr>
                <w:rFonts w:ascii="Arial" w:hAnsi="Arial" w:cs="Arial"/>
              </w:rPr>
            </w:pPr>
            <w:r w:rsidRPr="00585653">
              <w:rPr>
                <w:rFonts w:ascii="Arial" w:hAnsi="Arial" w:cs="Arial"/>
              </w:rPr>
              <w:t>202</w:t>
            </w:r>
            <w:r w:rsidR="00407AC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07ACF" w:rsidRPr="00585653" w14:paraId="4C666240" w14:textId="77777777" w:rsidTr="0037550D">
        <w:trPr>
          <w:trHeight w:val="77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1D68181"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11D5F219"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209AA642"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1A113A7D"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598C780F"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07ACF" w:rsidRPr="00585653" w:rsidRDefault="00407ACF" w:rsidP="0037550D">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5658CCD9" w:rsidR="00407ACF" w:rsidRPr="00552649" w:rsidRDefault="004F4674" w:rsidP="0037550D">
            <w:pPr>
              <w:widowControl w:val="0"/>
              <w:jc w:val="center"/>
              <w:rPr>
                <w:sz w:val="12"/>
                <w:highlight w:val="yellow"/>
              </w:rPr>
            </w:pPr>
            <w:r w:rsidRPr="00585653">
              <w:rPr>
                <w:rFonts w:ascii="Arial" w:hAnsi="Arial" w:cs="Arial"/>
              </w:rPr>
              <w:t>---</w:t>
            </w:r>
            <w:hyperlink r:id="rId16" w:history="1"/>
          </w:p>
        </w:tc>
        <w:tc>
          <w:tcPr>
            <w:tcW w:w="74" w:type="pct"/>
            <w:vMerge/>
            <w:tcBorders>
              <w:left w:val="single" w:sz="4" w:space="0" w:color="auto"/>
            </w:tcBorders>
            <w:shd w:val="clear" w:color="auto" w:fill="auto"/>
            <w:vAlign w:val="center"/>
          </w:tcPr>
          <w:p w14:paraId="5A10AA69" w14:textId="77777777" w:rsidR="00407ACF" w:rsidRPr="00585653" w:rsidRDefault="00407ACF" w:rsidP="00407ACF">
            <w:pPr>
              <w:adjustRightInd w:val="0"/>
              <w:snapToGrid w:val="0"/>
              <w:rPr>
                <w:rFonts w:ascii="Arial" w:hAnsi="Arial" w:cs="Arial"/>
              </w:rPr>
            </w:pPr>
          </w:p>
        </w:tc>
      </w:tr>
      <w:tr w:rsidR="00407ACF" w:rsidRPr="00585653" w14:paraId="7F988B94" w14:textId="77777777" w:rsidTr="0037550D">
        <w:trPr>
          <w:trHeight w:val="70"/>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407ACF" w:rsidRPr="00585653"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407ACF" w:rsidRPr="00585653"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407ACF" w:rsidRPr="00585653" w:rsidRDefault="00407ACF" w:rsidP="00407AC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407ACF" w:rsidRPr="00585653" w:rsidRDefault="00407ACF" w:rsidP="00407AC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407ACF" w:rsidRPr="00585653" w:rsidRDefault="00407ACF" w:rsidP="00407AC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407ACF" w:rsidRPr="00585653"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407ACF" w:rsidRPr="00585653" w:rsidRDefault="00407ACF" w:rsidP="00407ACF">
            <w:pPr>
              <w:adjustRightInd w:val="0"/>
              <w:snapToGrid w:val="0"/>
              <w:rPr>
                <w:rFonts w:ascii="Arial" w:hAnsi="Arial" w:cs="Arial"/>
                <w:sz w:val="4"/>
                <w:szCs w:val="4"/>
              </w:rPr>
            </w:pPr>
          </w:p>
        </w:tc>
      </w:tr>
      <w:tr w:rsidR="00407ACF"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407ACF" w:rsidRPr="00585653"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407ACF" w:rsidRPr="0058565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407ACF" w:rsidRPr="00585653" w:rsidRDefault="00407ACF" w:rsidP="00407AC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407ACF" w:rsidRPr="00585653" w:rsidRDefault="00407ACF" w:rsidP="00407ACF">
            <w:pPr>
              <w:adjustRightInd w:val="0"/>
              <w:snapToGrid w:val="0"/>
              <w:rPr>
                <w:rFonts w:ascii="Arial" w:hAnsi="Arial" w:cs="Arial"/>
              </w:rPr>
            </w:pPr>
          </w:p>
        </w:tc>
      </w:tr>
      <w:tr w:rsidR="00407ACF" w:rsidRPr="00585653" w14:paraId="236D274A" w14:textId="77777777" w:rsidTr="006B3C92">
        <w:trPr>
          <w:trHeight w:val="78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19DB2FA8" w:rsidR="00407ACF" w:rsidRPr="00585653" w:rsidRDefault="004F4674" w:rsidP="004F4674">
            <w:pPr>
              <w:adjustRightInd w:val="0"/>
              <w:snapToGrid w:val="0"/>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3E5D2A7" w:rsidR="00407ACF" w:rsidRPr="00585653" w:rsidRDefault="004F4674" w:rsidP="00407AC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F55876F" w:rsidR="00407ACF" w:rsidRPr="00585653" w:rsidRDefault="004F4674" w:rsidP="00407AC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E26C88D" w:rsidR="00407ACF" w:rsidRPr="00585653" w:rsidRDefault="004F4674" w:rsidP="00407AC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3673AFFF" w:rsidR="00407ACF" w:rsidRPr="00585653" w:rsidRDefault="004F4674" w:rsidP="00407ACF">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407ACF" w:rsidRPr="00585653" w:rsidRDefault="00407ACF" w:rsidP="00407A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407ACF" w:rsidRPr="00585653" w:rsidRDefault="00407ACF" w:rsidP="00407ACF">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407ACF" w:rsidRPr="00585653" w:rsidRDefault="00407ACF" w:rsidP="00407ACF">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407ACF" w:rsidRPr="00585653" w:rsidRDefault="00407ACF" w:rsidP="00407ACF">
            <w:pPr>
              <w:adjustRightInd w:val="0"/>
              <w:snapToGrid w:val="0"/>
              <w:rPr>
                <w:rFonts w:ascii="Arial" w:hAnsi="Arial" w:cs="Arial"/>
              </w:rPr>
            </w:pPr>
          </w:p>
        </w:tc>
      </w:tr>
      <w:tr w:rsidR="00407ACF"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407ACF" w:rsidRPr="00585653"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407ACF" w:rsidRPr="00585653"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407ACF" w:rsidRPr="00585653" w:rsidRDefault="00407ACF" w:rsidP="00407AC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407ACF" w:rsidRPr="00585653" w:rsidRDefault="00407ACF" w:rsidP="00407AC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407ACF" w:rsidRPr="00585653" w:rsidRDefault="00407ACF" w:rsidP="00407AC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407ACF" w:rsidRPr="00585653"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407ACF" w:rsidRPr="00585653" w:rsidRDefault="00407ACF" w:rsidP="00407ACF">
            <w:pPr>
              <w:adjustRightInd w:val="0"/>
              <w:snapToGrid w:val="0"/>
              <w:rPr>
                <w:rFonts w:ascii="Arial" w:hAnsi="Arial" w:cs="Arial"/>
                <w:sz w:val="4"/>
                <w:szCs w:val="4"/>
              </w:rPr>
            </w:pPr>
          </w:p>
        </w:tc>
      </w:tr>
      <w:tr w:rsidR="00407ACF"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407ACF" w:rsidRPr="00585653"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407ACF" w:rsidRPr="0058565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407ACF" w:rsidRPr="00585653" w:rsidRDefault="00407ACF" w:rsidP="00407AC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407ACF" w:rsidRPr="00585653" w:rsidRDefault="00407ACF" w:rsidP="00407ACF">
            <w:pPr>
              <w:adjustRightInd w:val="0"/>
              <w:snapToGrid w:val="0"/>
              <w:rPr>
                <w:rFonts w:ascii="Arial" w:hAnsi="Arial" w:cs="Arial"/>
              </w:rPr>
            </w:pPr>
          </w:p>
        </w:tc>
      </w:tr>
      <w:tr w:rsidR="00407ACF"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7DAEED2F" w:rsidR="00407ACF" w:rsidRPr="00585653" w:rsidRDefault="004F4674" w:rsidP="00407AC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3ACE2B18" w:rsidR="00407ACF" w:rsidRPr="00585653" w:rsidRDefault="004F4674" w:rsidP="00407AC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57E170D" w:rsidR="00407ACF" w:rsidRPr="00585653"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4E2C255D" w:rsidR="00407ACF" w:rsidRPr="00585653" w:rsidRDefault="004F4674" w:rsidP="00407AC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000085B1" w:rsidR="00407ACF" w:rsidRPr="00585653" w:rsidRDefault="004F4674" w:rsidP="00407ACF">
            <w:pPr>
              <w:adjustRightInd w:val="0"/>
              <w:snapToGrid w:val="0"/>
              <w:jc w:val="center"/>
              <w:rPr>
                <w:rFonts w:ascii="Arial" w:hAnsi="Arial" w:cs="Arial"/>
              </w:rPr>
            </w:pPr>
            <w:r>
              <w:rPr>
                <w:rFonts w:ascii="Arial" w:hAnsi="Arial" w:cs="Arial"/>
              </w:rPr>
              <w:t>35</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407ACF" w:rsidRPr="00585653"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407ACF" w:rsidRPr="00585653"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407ACF" w:rsidRPr="00585653" w:rsidRDefault="00407ACF" w:rsidP="00407ACF">
            <w:pPr>
              <w:adjustRightInd w:val="0"/>
              <w:snapToGrid w:val="0"/>
              <w:rPr>
                <w:rFonts w:ascii="Arial" w:hAnsi="Arial" w:cs="Arial"/>
              </w:rPr>
            </w:pPr>
          </w:p>
        </w:tc>
      </w:tr>
      <w:tr w:rsidR="00407ACF"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407ACF" w:rsidRPr="00585653" w:rsidRDefault="00407ACF" w:rsidP="00407AC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407ACF" w:rsidRPr="00585653" w:rsidRDefault="00407ACF" w:rsidP="00407AC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407ACF" w:rsidRPr="00585653"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407ACF" w:rsidRPr="00585653" w:rsidRDefault="00407ACF" w:rsidP="00407ACF">
            <w:pPr>
              <w:adjustRightInd w:val="0"/>
              <w:snapToGrid w:val="0"/>
              <w:rPr>
                <w:rFonts w:ascii="Arial" w:hAnsi="Arial" w:cs="Arial"/>
              </w:rPr>
            </w:pPr>
          </w:p>
        </w:tc>
      </w:tr>
      <w:tr w:rsidR="00407ACF"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2581DD9" w:rsidR="00407ACF" w:rsidRPr="00585653" w:rsidRDefault="004F4674" w:rsidP="00407AC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97DD769" w:rsidR="00407ACF" w:rsidRPr="00585653" w:rsidRDefault="004F4674" w:rsidP="00407AC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4D1F8686" w:rsidR="00407ACF" w:rsidRPr="00585653"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68094799" w:rsidR="00407ACF" w:rsidRPr="00585653" w:rsidRDefault="004F4674" w:rsidP="004F4674">
            <w:pPr>
              <w:adjustRightInd w:val="0"/>
              <w:snapToGrid w:val="0"/>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4D171455" w:rsidR="00407ACF" w:rsidRPr="00585653" w:rsidRDefault="004F4674" w:rsidP="00407ACF">
            <w:pPr>
              <w:adjustRightInd w:val="0"/>
              <w:snapToGrid w:val="0"/>
              <w:jc w:val="center"/>
              <w:rPr>
                <w:rFonts w:ascii="Arial" w:hAnsi="Arial" w:cs="Arial"/>
              </w:rPr>
            </w:pPr>
            <w:r>
              <w:rPr>
                <w:rFonts w:ascii="Arial" w:hAnsi="Arial" w:cs="Arial"/>
              </w:rPr>
              <w:t>2</w:t>
            </w:r>
            <w:r w:rsidR="00407ACF" w:rsidRPr="0058565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407ACF" w:rsidRPr="00585653"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407ACF" w:rsidRPr="00585653"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407ACF" w:rsidRPr="00585653" w:rsidRDefault="00407ACF" w:rsidP="00407ACF">
            <w:pPr>
              <w:adjustRightInd w:val="0"/>
              <w:snapToGrid w:val="0"/>
              <w:rPr>
                <w:rFonts w:ascii="Arial" w:hAnsi="Arial" w:cs="Arial"/>
              </w:rPr>
            </w:pPr>
          </w:p>
        </w:tc>
      </w:tr>
      <w:tr w:rsidR="00407ACF" w:rsidRPr="000C6821" w14:paraId="6D1E6790"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407ACF" w:rsidRPr="000C6821"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407ACF" w:rsidRPr="000C6821"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407ACF" w:rsidRPr="00087393" w:rsidRDefault="00407ACF" w:rsidP="00407ACF">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407ACF" w:rsidRPr="0008739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407ACF" w:rsidRPr="00087393" w:rsidRDefault="00407ACF" w:rsidP="00407AC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407ACF" w:rsidRPr="00087393" w:rsidRDefault="00407ACF" w:rsidP="00407AC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407ACF" w:rsidRPr="000C6821" w:rsidRDefault="00407ACF" w:rsidP="00407ACF">
            <w:pPr>
              <w:adjustRightInd w:val="0"/>
              <w:snapToGrid w:val="0"/>
              <w:rPr>
                <w:rFonts w:ascii="Arial" w:hAnsi="Arial" w:cs="Arial"/>
              </w:rPr>
            </w:pPr>
          </w:p>
        </w:tc>
      </w:tr>
      <w:tr w:rsidR="00407ACF" w:rsidRPr="000C6821" w14:paraId="570003C2" w14:textId="77777777" w:rsidTr="006B3C92">
        <w:trPr>
          <w:trHeight w:val="171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4BBDBF38" w:rsidR="00407ACF" w:rsidRPr="000C6821" w:rsidRDefault="004F4674" w:rsidP="00407AC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95DACA6" w:rsidR="00407ACF" w:rsidRPr="000C6821" w:rsidRDefault="004F4674" w:rsidP="00407AC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9BFCD78" w:rsidR="00407ACF" w:rsidRPr="000C6821"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407ACF" w:rsidRPr="000C6821"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407ACF" w:rsidRPr="000C6821"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1245296" w:rsidR="00407ACF" w:rsidRPr="005931D6" w:rsidRDefault="004F4674" w:rsidP="00407ACF">
            <w:pPr>
              <w:adjustRightInd w:val="0"/>
              <w:snapToGrid w:val="0"/>
              <w:jc w:val="center"/>
              <w:rPr>
                <w:rFonts w:ascii="Arial" w:hAnsi="Arial" w:cs="Arial"/>
                <w:color w:val="C00000"/>
              </w:rPr>
            </w:pPr>
            <w:r>
              <w:rPr>
                <w:rFonts w:ascii="Arial" w:hAnsi="Arial" w:cs="Arial"/>
                <w:color w:val="000099"/>
              </w:rPr>
              <w:t>09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407ACF" w:rsidRPr="000C6821"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D2CC907" w:rsidR="00407ACF" w:rsidRPr="000C6821" w:rsidRDefault="004F4674" w:rsidP="00407ACF">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407ACF" w:rsidRPr="000C6821"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407ACF" w:rsidRPr="000C6821" w:rsidRDefault="00407ACF" w:rsidP="00407A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407ACF" w:rsidRPr="009A417A" w:rsidRDefault="00407ACF" w:rsidP="00407ACF">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17" w:history="1"/>
            <w:r w:rsidRPr="007251F2">
              <w:rPr>
                <w:sz w:val="12"/>
              </w:rPr>
              <w:t xml:space="preserve"> </w:t>
            </w:r>
          </w:p>
          <w:p w14:paraId="3E259C52" w14:textId="17B62536" w:rsidR="00407ACF" w:rsidRDefault="0065189B" w:rsidP="00407ACF">
            <w:pPr>
              <w:widowControl w:val="0"/>
              <w:jc w:val="both"/>
              <w:rPr>
                <w:rStyle w:val="Hipervnculo"/>
                <w:sz w:val="13"/>
                <w:szCs w:val="13"/>
                <w:lang w:val="es-BO"/>
              </w:rPr>
            </w:pPr>
            <w:hyperlink r:id="rId18" w:history="1">
              <w:r w:rsidR="0037550D" w:rsidRPr="00BF08D7">
                <w:rPr>
                  <w:rStyle w:val="Hipervnculo"/>
                  <w:sz w:val="13"/>
                  <w:szCs w:val="13"/>
                  <w:lang w:val="es-BO"/>
                </w:rPr>
                <w:t>https://bcb-gob-bo.zoom.us/j/89541754103?pwd=Tr4ExiksfDcit8qO1XDn5Cr72tkbEe.1</w:t>
              </w:r>
            </w:hyperlink>
          </w:p>
          <w:p w14:paraId="2B37CDCE" w14:textId="77777777" w:rsidR="0037550D" w:rsidRPr="006B3C92" w:rsidRDefault="0037550D" w:rsidP="00407ACF">
            <w:pPr>
              <w:widowControl w:val="0"/>
              <w:jc w:val="both"/>
              <w:rPr>
                <w:rStyle w:val="Hipervnculo"/>
                <w:sz w:val="13"/>
                <w:szCs w:val="13"/>
                <w:lang w:val="es-BO"/>
              </w:rPr>
            </w:pPr>
          </w:p>
          <w:p w14:paraId="43EACAFC" w14:textId="669D092B" w:rsidR="00407ACF" w:rsidRPr="006B3C92" w:rsidRDefault="00407ACF" w:rsidP="00407ACF">
            <w:pPr>
              <w:widowControl w:val="0"/>
              <w:jc w:val="both"/>
              <w:rPr>
                <w:rStyle w:val="Hipervnculo"/>
                <w:sz w:val="13"/>
                <w:szCs w:val="13"/>
                <w:u w:val="none"/>
                <w:lang w:val="es-BO"/>
              </w:rPr>
            </w:pPr>
            <w:r w:rsidRPr="006B3C92">
              <w:rPr>
                <w:rStyle w:val="Hipervnculo"/>
                <w:sz w:val="13"/>
                <w:szCs w:val="13"/>
                <w:u w:val="none"/>
                <w:lang w:val="es-BO"/>
              </w:rPr>
              <w:t xml:space="preserve">Meeting ID: </w:t>
            </w:r>
            <w:r w:rsidR="0037550D">
              <w:t>895 4175 4103</w:t>
            </w:r>
          </w:p>
          <w:p w14:paraId="69CF10E3" w14:textId="5F3A5D38" w:rsidR="00407ACF" w:rsidRPr="00A757B2" w:rsidRDefault="00407ACF" w:rsidP="00407ACF">
            <w:pPr>
              <w:adjustRightInd w:val="0"/>
              <w:snapToGrid w:val="0"/>
              <w:jc w:val="both"/>
              <w:rPr>
                <w:color w:val="0000FF"/>
                <w:sz w:val="14"/>
                <w:szCs w:val="14"/>
                <w:lang w:val="es-BO"/>
              </w:rPr>
            </w:pPr>
            <w:proofErr w:type="spellStart"/>
            <w:r w:rsidRPr="006B3C92">
              <w:rPr>
                <w:rStyle w:val="Hipervnculo"/>
                <w:sz w:val="13"/>
                <w:szCs w:val="13"/>
                <w:u w:val="none"/>
                <w:lang w:val="es-BO"/>
              </w:rPr>
              <w:t>Passcode</w:t>
            </w:r>
            <w:proofErr w:type="spellEnd"/>
            <w:r w:rsidRPr="006B3C92">
              <w:rPr>
                <w:rStyle w:val="Hipervnculo"/>
                <w:sz w:val="13"/>
                <w:szCs w:val="13"/>
                <w:u w:val="none"/>
                <w:lang w:val="es-BO"/>
              </w:rPr>
              <w:t xml:space="preserve">: </w:t>
            </w:r>
            <w:r w:rsidR="0037550D">
              <w:rPr>
                <w:rStyle w:val="mgl-sm"/>
              </w:rPr>
              <w:t>382184</w:t>
            </w:r>
          </w:p>
        </w:tc>
        <w:tc>
          <w:tcPr>
            <w:tcW w:w="74" w:type="pct"/>
            <w:vMerge/>
            <w:tcBorders>
              <w:left w:val="single" w:sz="4" w:space="0" w:color="auto"/>
            </w:tcBorders>
            <w:shd w:val="clear" w:color="auto" w:fill="auto"/>
            <w:vAlign w:val="center"/>
          </w:tcPr>
          <w:p w14:paraId="47C7CC93" w14:textId="77777777" w:rsidR="00407ACF" w:rsidRPr="000C6821" w:rsidRDefault="00407ACF" w:rsidP="00407ACF">
            <w:pPr>
              <w:adjustRightInd w:val="0"/>
              <w:snapToGrid w:val="0"/>
              <w:rPr>
                <w:rFonts w:ascii="Arial" w:hAnsi="Arial" w:cs="Arial"/>
              </w:rPr>
            </w:pPr>
          </w:p>
        </w:tc>
      </w:tr>
      <w:tr w:rsidR="00407ACF"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407ACF" w:rsidRPr="000C6821" w:rsidRDefault="00407ACF" w:rsidP="00407ACF">
            <w:pPr>
              <w:adjustRightInd w:val="0"/>
              <w:snapToGrid w:val="0"/>
              <w:rPr>
                <w:rFonts w:ascii="Arial" w:hAnsi="Arial" w:cs="Arial"/>
                <w:sz w:val="4"/>
                <w:szCs w:val="4"/>
              </w:rPr>
            </w:pPr>
          </w:p>
        </w:tc>
      </w:tr>
      <w:tr w:rsidR="00407ACF"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407ACF" w:rsidRPr="000C6821" w:rsidRDefault="00407ACF" w:rsidP="00407AC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407ACF" w:rsidRPr="000C6821" w:rsidRDefault="00407ACF" w:rsidP="00407ACF">
            <w:pPr>
              <w:adjustRightInd w:val="0"/>
              <w:snapToGrid w:val="0"/>
              <w:rPr>
                <w:rFonts w:ascii="Arial" w:hAnsi="Arial" w:cs="Arial"/>
              </w:rPr>
            </w:pPr>
          </w:p>
        </w:tc>
      </w:tr>
      <w:tr w:rsidR="00407ACF"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1ACC3A4E" w:rsidR="00407ACF" w:rsidRPr="000C6821" w:rsidRDefault="001B68F9" w:rsidP="00407ACF">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A1AFB17" w:rsidR="00407ACF" w:rsidRPr="000C6821" w:rsidRDefault="00407ACF" w:rsidP="00407ACF">
            <w:pPr>
              <w:adjustRightInd w:val="0"/>
              <w:snapToGrid w:val="0"/>
              <w:jc w:val="center"/>
              <w:rPr>
                <w:rFonts w:ascii="Arial" w:hAnsi="Arial" w:cs="Arial"/>
              </w:rPr>
            </w:pPr>
            <w:r>
              <w:rPr>
                <w:rFonts w:ascii="Arial" w:hAnsi="Arial" w:cs="Arial"/>
              </w:rPr>
              <w:t>0</w:t>
            </w:r>
            <w:r w:rsidR="001B68F9">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60467F77" w:rsidR="00407ACF" w:rsidRPr="000C6821" w:rsidRDefault="00407ACF" w:rsidP="001B68F9">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407ACF" w:rsidRPr="000C6821" w:rsidRDefault="00407ACF" w:rsidP="00407ACF">
            <w:pPr>
              <w:adjustRightInd w:val="0"/>
              <w:snapToGrid w:val="0"/>
              <w:rPr>
                <w:rFonts w:ascii="Arial" w:hAnsi="Arial" w:cs="Arial"/>
              </w:rPr>
            </w:pPr>
          </w:p>
        </w:tc>
      </w:tr>
      <w:tr w:rsidR="00407ACF"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407ACF" w:rsidRPr="000C6821" w:rsidRDefault="00407ACF" w:rsidP="00407ACF">
            <w:pPr>
              <w:adjustRightInd w:val="0"/>
              <w:snapToGrid w:val="0"/>
              <w:rPr>
                <w:rFonts w:ascii="Arial" w:hAnsi="Arial" w:cs="Arial"/>
                <w:sz w:val="4"/>
                <w:szCs w:val="4"/>
              </w:rPr>
            </w:pPr>
          </w:p>
        </w:tc>
      </w:tr>
      <w:tr w:rsidR="00407ACF"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407ACF" w:rsidRPr="000C6821" w:rsidRDefault="00407ACF" w:rsidP="00407AC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407ACF" w:rsidRPr="000C6821" w:rsidRDefault="00407ACF" w:rsidP="00407ACF">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407ACF" w:rsidRPr="009A417A" w:rsidRDefault="00407ACF" w:rsidP="00407ACF">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407ACF" w:rsidRPr="009A417A" w:rsidRDefault="00407ACF" w:rsidP="00407ACF">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407ACF" w:rsidRPr="009A417A" w:rsidRDefault="00407ACF" w:rsidP="00407ACF">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407ACF" w:rsidRPr="009A417A" w:rsidRDefault="00407ACF" w:rsidP="00407ACF">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407ACF" w:rsidRPr="009A417A" w:rsidRDefault="00407ACF" w:rsidP="00407ACF">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407ACF" w:rsidRPr="000C6821" w:rsidRDefault="00407ACF" w:rsidP="00407ACF">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407ACF" w:rsidRPr="000C6821" w:rsidRDefault="00407ACF" w:rsidP="00407AC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407ACF" w:rsidRPr="000C6821" w:rsidRDefault="00407ACF" w:rsidP="00407ACF">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407ACF" w:rsidRPr="000C6821" w:rsidRDefault="00407ACF" w:rsidP="00407ACF">
            <w:pPr>
              <w:adjustRightInd w:val="0"/>
              <w:snapToGrid w:val="0"/>
              <w:rPr>
                <w:rFonts w:ascii="Arial" w:hAnsi="Arial" w:cs="Arial"/>
                <w:sz w:val="14"/>
                <w:szCs w:val="14"/>
              </w:rPr>
            </w:pPr>
          </w:p>
        </w:tc>
      </w:tr>
      <w:tr w:rsidR="00407ACF"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2C7D54DA" w:rsidR="00407ACF" w:rsidRPr="000C6821" w:rsidRDefault="001B68F9" w:rsidP="00407ACF">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7AE1D979" w:rsidR="00407ACF" w:rsidRPr="000C6821" w:rsidRDefault="001B68F9" w:rsidP="00407AC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A47FB27" w:rsidR="00407ACF" w:rsidRPr="000C6821" w:rsidRDefault="001B68F9" w:rsidP="00407AC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407ACF" w:rsidRPr="000C6821" w:rsidRDefault="00407ACF" w:rsidP="00407ACF">
            <w:pPr>
              <w:adjustRightInd w:val="0"/>
              <w:snapToGrid w:val="0"/>
              <w:rPr>
                <w:rFonts w:ascii="Arial" w:hAnsi="Arial" w:cs="Arial"/>
              </w:rPr>
            </w:pPr>
          </w:p>
        </w:tc>
      </w:tr>
      <w:tr w:rsidR="00407ACF"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407ACF" w:rsidRPr="000C6821" w:rsidRDefault="00407ACF" w:rsidP="00407ACF">
            <w:pPr>
              <w:adjustRightInd w:val="0"/>
              <w:snapToGrid w:val="0"/>
              <w:rPr>
                <w:rFonts w:ascii="Arial" w:hAnsi="Arial" w:cs="Arial"/>
                <w:sz w:val="4"/>
                <w:szCs w:val="4"/>
              </w:rPr>
            </w:pPr>
          </w:p>
        </w:tc>
      </w:tr>
      <w:tr w:rsidR="00407ACF"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lastRenderedPageBreak/>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407ACF" w:rsidRPr="000C6821" w:rsidRDefault="00407ACF" w:rsidP="00407ACF">
            <w:pPr>
              <w:adjustRightInd w:val="0"/>
              <w:snapToGrid w:val="0"/>
              <w:rPr>
                <w:rFonts w:ascii="Arial" w:hAnsi="Arial" w:cs="Arial"/>
              </w:rPr>
            </w:pPr>
          </w:p>
        </w:tc>
      </w:tr>
      <w:tr w:rsidR="00407ACF"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01D6396" w:rsidR="00407ACF" w:rsidRPr="000C6821" w:rsidRDefault="001B68F9" w:rsidP="001B68F9">
            <w:pPr>
              <w:adjustRightInd w:val="0"/>
              <w:snapToGrid w:val="0"/>
              <w:rPr>
                <w:rFonts w:ascii="Arial" w:hAnsi="Arial" w:cs="Arial"/>
              </w:rPr>
            </w:pPr>
            <w:r>
              <w:rPr>
                <w:rFonts w:ascii="Arial" w:hAnsi="Arial" w:cs="Arial"/>
              </w:rPr>
              <w:t>30</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0B4C86B" w:rsidR="00407ACF" w:rsidRPr="000C6821" w:rsidRDefault="001B68F9" w:rsidP="00407ACF">
            <w:pPr>
              <w:adjustRightInd w:val="0"/>
              <w:snapToGrid w:val="0"/>
              <w:jc w:val="center"/>
              <w:rPr>
                <w:rFonts w:ascii="Arial" w:hAnsi="Arial" w:cs="Arial"/>
              </w:rPr>
            </w:pPr>
            <w:r>
              <w:rPr>
                <w:rFonts w:ascii="Arial" w:hAnsi="Arial" w:cs="Arial"/>
              </w:rPr>
              <w:t>07</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352268D2" w:rsidR="00407ACF" w:rsidRPr="000C6821" w:rsidRDefault="001B68F9" w:rsidP="00407ACF">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407ACF" w:rsidRPr="000C6821" w:rsidRDefault="00407ACF" w:rsidP="00407ACF">
            <w:pPr>
              <w:adjustRightInd w:val="0"/>
              <w:snapToGrid w:val="0"/>
              <w:rPr>
                <w:rFonts w:ascii="Arial" w:hAnsi="Arial" w:cs="Arial"/>
              </w:rPr>
            </w:pPr>
          </w:p>
        </w:tc>
      </w:tr>
      <w:tr w:rsidR="00407ACF"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407ACF" w:rsidRPr="000C6821" w:rsidRDefault="00407ACF" w:rsidP="00407AC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407ACF" w:rsidRPr="000C6821" w:rsidRDefault="00407ACF" w:rsidP="00407ACF">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407ACF" w:rsidRPr="000C6821" w:rsidRDefault="00407ACF" w:rsidP="00407AC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407ACF" w:rsidRPr="000C6821" w:rsidRDefault="00407ACF" w:rsidP="00407ACF">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407ACF" w:rsidRPr="000C6821" w:rsidRDefault="00407ACF" w:rsidP="00407ACF">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407ACF" w:rsidRPr="000C6821" w:rsidRDefault="00407ACF" w:rsidP="00407ACF">
            <w:pPr>
              <w:adjustRightInd w:val="0"/>
              <w:snapToGrid w:val="0"/>
              <w:rPr>
                <w:rFonts w:ascii="Arial" w:hAnsi="Arial" w:cs="Arial"/>
              </w:rPr>
            </w:pPr>
          </w:p>
        </w:tc>
      </w:tr>
      <w:tr w:rsidR="00407ACF"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407ACF" w:rsidRPr="000C6821" w:rsidRDefault="00407ACF" w:rsidP="00407ACF">
            <w:pPr>
              <w:adjustRightInd w:val="0"/>
              <w:snapToGrid w:val="0"/>
              <w:rPr>
                <w:rFonts w:ascii="Arial" w:hAnsi="Arial" w:cs="Arial"/>
                <w:sz w:val="4"/>
                <w:szCs w:val="4"/>
              </w:rPr>
            </w:pPr>
          </w:p>
        </w:tc>
      </w:tr>
      <w:tr w:rsidR="00407ACF"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407ACF" w:rsidRPr="000C6821" w:rsidRDefault="00407ACF" w:rsidP="00407ACF">
            <w:pPr>
              <w:adjustRightInd w:val="0"/>
              <w:snapToGrid w:val="0"/>
              <w:rPr>
                <w:rFonts w:ascii="Arial" w:hAnsi="Arial" w:cs="Arial"/>
              </w:rPr>
            </w:pPr>
          </w:p>
        </w:tc>
      </w:tr>
      <w:tr w:rsidR="00407ACF"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407ACF" w:rsidRPr="000C6821" w:rsidRDefault="00407ACF" w:rsidP="00407ACF">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52AEDFA4" w:rsidR="00407ACF" w:rsidRPr="000C6821" w:rsidRDefault="00407ACF" w:rsidP="001B68F9">
            <w:pPr>
              <w:adjustRightInd w:val="0"/>
              <w:snapToGrid w:val="0"/>
              <w:jc w:val="center"/>
              <w:rPr>
                <w:rFonts w:ascii="Arial" w:hAnsi="Arial" w:cs="Arial"/>
              </w:rPr>
            </w:pPr>
            <w:r>
              <w:rPr>
                <w:rFonts w:ascii="Arial" w:hAnsi="Arial" w:cs="Arial"/>
              </w:rPr>
              <w:t>1</w:t>
            </w:r>
            <w:r w:rsidR="001B68F9">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D8E3462" w:rsidR="00407ACF" w:rsidRPr="000C6821" w:rsidRDefault="00407ACF" w:rsidP="001B68F9">
            <w:pPr>
              <w:adjustRightInd w:val="0"/>
              <w:snapToGrid w:val="0"/>
              <w:jc w:val="center"/>
              <w:rPr>
                <w:rFonts w:ascii="Arial" w:hAnsi="Arial" w:cs="Arial"/>
              </w:rPr>
            </w:pPr>
            <w:r>
              <w:rPr>
                <w:rFonts w:ascii="Arial" w:hAnsi="Arial" w:cs="Arial"/>
              </w:rPr>
              <w:t>0</w:t>
            </w:r>
            <w:r w:rsidR="001B68F9">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748D32F" w:rsidR="00407ACF" w:rsidRPr="000C6821" w:rsidRDefault="00407ACF" w:rsidP="001B68F9">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407ACF" w:rsidRPr="000C6821" w:rsidRDefault="00407ACF" w:rsidP="00407ACF">
            <w:pPr>
              <w:adjustRightInd w:val="0"/>
              <w:snapToGrid w:val="0"/>
              <w:rPr>
                <w:rFonts w:ascii="Arial" w:hAnsi="Arial" w:cs="Arial"/>
              </w:rPr>
            </w:pPr>
          </w:p>
        </w:tc>
      </w:tr>
      <w:tr w:rsidR="00407ACF"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407ACF" w:rsidRPr="000C6821" w:rsidRDefault="00407ACF" w:rsidP="00407ACF">
            <w:pPr>
              <w:adjustRightInd w:val="0"/>
              <w:snapToGrid w:val="0"/>
              <w:rPr>
                <w:rFonts w:ascii="Arial" w:hAnsi="Arial" w:cs="Arial"/>
                <w:sz w:val="4"/>
                <w:szCs w:val="4"/>
              </w:rPr>
            </w:pPr>
          </w:p>
        </w:tc>
      </w:tr>
      <w:tr w:rsidR="00407ACF"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407ACF" w:rsidRPr="000C6821" w:rsidRDefault="00407ACF" w:rsidP="00407ACF">
            <w:pPr>
              <w:adjustRightInd w:val="0"/>
              <w:snapToGrid w:val="0"/>
              <w:rPr>
                <w:rFonts w:ascii="Arial" w:hAnsi="Arial" w:cs="Arial"/>
              </w:rPr>
            </w:pPr>
          </w:p>
        </w:tc>
      </w:tr>
      <w:tr w:rsidR="00407ACF"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407ACF" w:rsidRPr="000C6821" w:rsidRDefault="00407ACF" w:rsidP="00407ACF">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407ACF" w:rsidRPr="000C6821" w:rsidRDefault="00407ACF" w:rsidP="00407ACF">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FBC090C" w:rsidR="00407ACF" w:rsidRPr="000C6821" w:rsidRDefault="001B68F9" w:rsidP="001B68F9">
            <w:pPr>
              <w:adjustRightInd w:val="0"/>
              <w:snapToGrid w:val="0"/>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13B5617F" w:rsidR="00407ACF" w:rsidRPr="000C6821" w:rsidRDefault="00407ACF" w:rsidP="00407ACF">
            <w:pPr>
              <w:adjustRightInd w:val="0"/>
              <w:snapToGrid w:val="0"/>
              <w:jc w:val="center"/>
              <w:rPr>
                <w:rFonts w:ascii="Arial" w:hAnsi="Arial" w:cs="Arial"/>
              </w:rPr>
            </w:pPr>
            <w:r>
              <w:rPr>
                <w:rFonts w:ascii="Arial" w:hAnsi="Arial" w:cs="Arial"/>
              </w:rPr>
              <w:t>0</w:t>
            </w:r>
            <w:r w:rsidR="001B68F9">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F2551AB" w:rsidR="00407ACF" w:rsidRPr="000C6821" w:rsidRDefault="00407ACF" w:rsidP="00407ACF">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407ACF" w:rsidRPr="000C6821" w:rsidRDefault="00407ACF" w:rsidP="00407ACF">
            <w:pPr>
              <w:adjustRightInd w:val="0"/>
              <w:snapToGrid w:val="0"/>
              <w:rPr>
                <w:rFonts w:ascii="Arial" w:hAnsi="Arial" w:cs="Arial"/>
              </w:rPr>
            </w:pPr>
          </w:p>
        </w:tc>
      </w:tr>
      <w:tr w:rsidR="00407ACF"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407ACF" w:rsidRPr="00492D3E" w:rsidRDefault="00407ACF" w:rsidP="00407ACF">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407ACF" w:rsidRPr="00492D3E" w:rsidRDefault="00407ACF" w:rsidP="00407ACF">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407ACF" w:rsidRPr="00492D3E" w:rsidRDefault="00407ACF" w:rsidP="00407ACF">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407ACF" w:rsidRPr="00492D3E" w:rsidRDefault="00407ACF" w:rsidP="00407AC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407ACF" w:rsidRPr="00492D3E" w:rsidRDefault="00407ACF" w:rsidP="00407ACF">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407ACF" w:rsidRPr="00492D3E" w:rsidRDefault="00407ACF" w:rsidP="00407ACF">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E1F133A" w:rsidR="006B3C92" w:rsidRDefault="006B3C92">
      <w:pPr>
        <w:rPr>
          <w:rFonts w:cs="Arial"/>
          <w:i/>
        </w:rPr>
      </w:pPr>
      <w:r>
        <w:rPr>
          <w:rFonts w:cs="Arial"/>
          <w:i/>
        </w:rPr>
        <w:br w:type="page"/>
      </w:r>
      <w:bookmarkStart w:id="161" w:name="_GoBack"/>
      <w:bookmarkEnd w:id="161"/>
    </w:p>
    <w:p w14:paraId="09318AB7" w14:textId="77777777" w:rsidR="009A417A" w:rsidRPr="006B3C92" w:rsidRDefault="009A417A" w:rsidP="009A417A">
      <w:pPr>
        <w:rPr>
          <w:rFonts w:cs="Arial"/>
          <w:i/>
          <w:sz w:val="8"/>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0"/>
    <w:p w14:paraId="49588D46" w14:textId="77777777" w:rsidR="000475E5" w:rsidRPr="00C36DCF" w:rsidRDefault="000475E5" w:rsidP="00C36DCF">
      <w:pPr>
        <w:jc w:val="center"/>
        <w:rPr>
          <w:rFonts w:ascii="Arial" w:hAnsi="Arial" w:cs="Arial"/>
          <w:b/>
          <w:sz w:val="20"/>
          <w:lang w:val="es-BO"/>
        </w:rPr>
      </w:pPr>
      <w:r w:rsidRPr="00C36DCF">
        <w:rPr>
          <w:rFonts w:ascii="Arial" w:hAnsi="Arial" w:cs="Arial"/>
          <w:b/>
          <w:sz w:val="20"/>
          <w:lang w:val="es-BO"/>
        </w:rPr>
        <w:t>“SERVICIO DE SUSCRIPCIÓN DE RED HAT”</w:t>
      </w:r>
    </w:p>
    <w:p w14:paraId="1DEF8112" w14:textId="77777777" w:rsidR="00A84906" w:rsidRPr="00A84906" w:rsidRDefault="00A84906" w:rsidP="00A84906">
      <w:pPr>
        <w:jc w:val="center"/>
        <w:rPr>
          <w:rFonts w:ascii="Arial" w:hAnsi="Arial" w:cs="Arial"/>
          <w:sz w:val="20"/>
          <w:szCs w:val="20"/>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1"/>
        <w:gridCol w:w="2564"/>
      </w:tblGrid>
      <w:tr w:rsidR="00DB33EE" w:rsidRPr="00C96173" w14:paraId="6E4053B2" w14:textId="77777777" w:rsidTr="0065189B">
        <w:trPr>
          <w:cantSplit/>
          <w:trHeight w:val="477"/>
          <w:jc w:val="center"/>
        </w:trPr>
        <w:tc>
          <w:tcPr>
            <w:tcW w:w="6941" w:type="dxa"/>
            <w:vMerge w:val="restart"/>
            <w:shd w:val="clear" w:color="auto" w:fill="D9D9D9"/>
            <w:vAlign w:val="center"/>
          </w:tcPr>
          <w:p w14:paraId="4C465DC2" w14:textId="77777777" w:rsidR="00DB33EE" w:rsidRPr="00C96173" w:rsidRDefault="00DB33EE" w:rsidP="0065189B">
            <w:pPr>
              <w:pStyle w:val="Textoindependiente3"/>
              <w:ind w:left="-70"/>
              <w:jc w:val="center"/>
              <w:rPr>
                <w:rFonts w:ascii="Arial" w:hAnsi="Arial" w:cs="Arial"/>
                <w:b/>
                <w:bCs/>
                <w:sz w:val="18"/>
                <w:szCs w:val="18"/>
              </w:rPr>
            </w:pPr>
            <w:r w:rsidRPr="00C96173">
              <w:rPr>
                <w:rFonts w:ascii="Arial" w:hAnsi="Arial" w:cs="Arial"/>
                <w:b/>
                <w:bCs/>
                <w:sz w:val="18"/>
                <w:szCs w:val="18"/>
              </w:rPr>
              <w:t>CARACTERÍSTICAS TÉCNICAS SOLICITADAS</w:t>
            </w:r>
            <w:r w:rsidRPr="00C96173">
              <w:rPr>
                <w:rFonts w:ascii="Arial" w:hAnsi="Arial" w:cs="Arial"/>
                <w:b/>
                <w:sz w:val="18"/>
                <w:szCs w:val="18"/>
                <w:lang w:val="es-BO"/>
              </w:rPr>
              <w:t xml:space="preserve"> </w:t>
            </w:r>
            <w:r w:rsidRPr="00C96173">
              <w:rPr>
                <w:rFonts w:ascii="Arial" w:hAnsi="Arial" w:cs="Arial"/>
                <w:b/>
                <w:bCs/>
                <w:sz w:val="18"/>
                <w:szCs w:val="18"/>
              </w:rPr>
              <w:t>DEL SERVICIO Y LAS CONDICIONES COMPLEMENTARIAS</w:t>
            </w:r>
          </w:p>
        </w:tc>
        <w:tc>
          <w:tcPr>
            <w:tcW w:w="2564" w:type="dxa"/>
            <w:tcBorders>
              <w:bottom w:val="single" w:sz="4" w:space="0" w:color="auto"/>
            </w:tcBorders>
            <w:shd w:val="clear" w:color="auto" w:fill="D9D9D9"/>
            <w:vAlign w:val="center"/>
          </w:tcPr>
          <w:p w14:paraId="4287C93F"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C96173">
              <w:rPr>
                <w:rFonts w:ascii="Arial" w:hAnsi="Arial" w:cs="Arial"/>
                <w:b/>
                <w:sz w:val="18"/>
                <w:szCs w:val="18"/>
                <w:lang w:val="es-BO"/>
              </w:rPr>
              <w:t>(*) Para ser llenado por el proponente al momento de elaborar su propuesta</w:t>
            </w:r>
          </w:p>
        </w:tc>
      </w:tr>
      <w:tr w:rsidR="00DB33EE" w:rsidRPr="00C96173" w14:paraId="58D594D9" w14:textId="77777777" w:rsidTr="0065189B">
        <w:trPr>
          <w:cantSplit/>
          <w:trHeight w:val="247"/>
          <w:jc w:val="center"/>
        </w:trPr>
        <w:tc>
          <w:tcPr>
            <w:tcW w:w="6941" w:type="dxa"/>
            <w:vMerge/>
            <w:shd w:val="clear" w:color="auto" w:fill="D9D9D9"/>
            <w:vAlign w:val="center"/>
          </w:tcPr>
          <w:p w14:paraId="34D7BD64" w14:textId="77777777" w:rsidR="00DB33EE" w:rsidRPr="00C96173" w:rsidRDefault="00DB33EE" w:rsidP="0065189B">
            <w:pPr>
              <w:pStyle w:val="xl29"/>
              <w:spacing w:before="0" w:beforeAutospacing="0" w:after="0" w:afterAutospacing="0"/>
              <w:rPr>
                <w:b/>
                <w:bCs/>
              </w:rPr>
            </w:pPr>
          </w:p>
        </w:tc>
        <w:tc>
          <w:tcPr>
            <w:tcW w:w="2564" w:type="dxa"/>
            <w:vMerge w:val="restart"/>
            <w:shd w:val="clear" w:color="auto" w:fill="D9D9D9"/>
            <w:vAlign w:val="center"/>
          </w:tcPr>
          <w:p w14:paraId="53896431"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C96173">
              <w:rPr>
                <w:rFonts w:ascii="Arial" w:hAnsi="Arial" w:cs="Arial"/>
                <w:sz w:val="18"/>
                <w:szCs w:val="18"/>
              </w:rPr>
              <w:t xml:space="preserve"> Manifestar aceptación, especificar y/o adjuntar lo requerido, según el instructivo de cada requisito</w:t>
            </w:r>
          </w:p>
        </w:tc>
      </w:tr>
      <w:tr w:rsidR="00DB33EE" w:rsidRPr="00C96173" w14:paraId="567090F7" w14:textId="77777777" w:rsidTr="0065189B">
        <w:trPr>
          <w:cantSplit/>
          <w:trHeight w:val="725"/>
          <w:jc w:val="center"/>
        </w:trPr>
        <w:tc>
          <w:tcPr>
            <w:tcW w:w="6941" w:type="dxa"/>
            <w:vMerge/>
            <w:tcBorders>
              <w:bottom w:val="single" w:sz="4" w:space="0" w:color="auto"/>
            </w:tcBorders>
            <w:shd w:val="clear" w:color="auto" w:fill="D9D9D9"/>
            <w:vAlign w:val="center"/>
          </w:tcPr>
          <w:p w14:paraId="14BC3C00" w14:textId="77777777" w:rsidR="00DB33EE" w:rsidRPr="00C96173" w:rsidRDefault="00DB33EE" w:rsidP="0065189B">
            <w:pPr>
              <w:pStyle w:val="Textoindependiente3"/>
              <w:rPr>
                <w:rFonts w:ascii="Arial" w:hAnsi="Arial" w:cs="Arial"/>
                <w:b/>
                <w:bCs/>
                <w:sz w:val="18"/>
                <w:szCs w:val="18"/>
              </w:rPr>
            </w:pPr>
          </w:p>
        </w:tc>
        <w:tc>
          <w:tcPr>
            <w:tcW w:w="2564" w:type="dxa"/>
            <w:vMerge/>
            <w:tcBorders>
              <w:bottom w:val="single" w:sz="4" w:space="0" w:color="auto"/>
            </w:tcBorders>
            <w:shd w:val="clear" w:color="auto" w:fill="D9D9D9"/>
            <w:vAlign w:val="center"/>
          </w:tcPr>
          <w:p w14:paraId="14568672"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r>
      <w:tr w:rsidR="00DB33EE" w:rsidRPr="00C96173" w14:paraId="0CEAB49F" w14:textId="77777777" w:rsidTr="0065189B">
        <w:trPr>
          <w:cantSplit/>
          <w:trHeight w:val="84"/>
          <w:jc w:val="center"/>
        </w:trPr>
        <w:tc>
          <w:tcPr>
            <w:tcW w:w="6941" w:type="dxa"/>
            <w:shd w:val="clear" w:color="auto" w:fill="339966"/>
            <w:vAlign w:val="center"/>
          </w:tcPr>
          <w:p w14:paraId="37762D7F" w14:textId="77777777" w:rsidR="00DB33EE" w:rsidRPr="00C96173" w:rsidRDefault="00DB33EE" w:rsidP="00DB33EE">
            <w:pPr>
              <w:pStyle w:val="Textoindependiente3"/>
              <w:numPr>
                <w:ilvl w:val="0"/>
                <w:numId w:val="65"/>
              </w:numPr>
              <w:spacing w:after="0"/>
              <w:ind w:left="351" w:hanging="304"/>
              <w:jc w:val="both"/>
              <w:rPr>
                <w:rFonts w:ascii="Arial" w:hAnsi="Arial" w:cs="Arial"/>
                <w:b/>
                <w:bCs/>
                <w:color w:val="FFFFFF"/>
                <w:sz w:val="18"/>
                <w:szCs w:val="18"/>
              </w:rPr>
            </w:pPr>
            <w:r w:rsidRPr="00C96173">
              <w:rPr>
                <w:rFonts w:ascii="Arial" w:hAnsi="Arial" w:cs="Arial"/>
                <w:b/>
                <w:bCs/>
                <w:color w:val="FFFFFF"/>
                <w:sz w:val="18"/>
                <w:szCs w:val="18"/>
              </w:rPr>
              <w:t>OBJETO Y CAUSA</w:t>
            </w:r>
          </w:p>
        </w:tc>
        <w:tc>
          <w:tcPr>
            <w:tcW w:w="2564" w:type="dxa"/>
            <w:tcBorders>
              <w:bottom w:val="single" w:sz="4" w:space="0" w:color="auto"/>
            </w:tcBorders>
            <w:shd w:val="clear" w:color="auto" w:fill="339966"/>
            <w:vAlign w:val="center"/>
          </w:tcPr>
          <w:p w14:paraId="4BBC2BD7"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DB33EE" w:rsidRPr="00C96173" w14:paraId="42111A43" w14:textId="77777777" w:rsidTr="0065189B">
        <w:trPr>
          <w:cantSplit/>
          <w:trHeight w:val="1100"/>
          <w:jc w:val="center"/>
        </w:trPr>
        <w:tc>
          <w:tcPr>
            <w:tcW w:w="6941" w:type="dxa"/>
            <w:shd w:val="clear" w:color="auto" w:fill="FFFFFF" w:themeFill="background1"/>
            <w:vAlign w:val="center"/>
          </w:tcPr>
          <w:p w14:paraId="231FDF40" w14:textId="77777777" w:rsidR="00DB33EE" w:rsidRPr="00C96173" w:rsidRDefault="00DB33EE" w:rsidP="0065189B">
            <w:pPr>
              <w:pStyle w:val="Textoindependiente3"/>
              <w:spacing w:line="120" w:lineRule="atLeast"/>
              <w:rPr>
                <w:rFonts w:ascii="Arial" w:hAnsi="Arial" w:cs="Arial"/>
                <w:b/>
                <w:sz w:val="18"/>
                <w:szCs w:val="18"/>
              </w:rPr>
            </w:pPr>
            <w:r w:rsidRPr="00C96173">
              <w:rPr>
                <w:rFonts w:ascii="Arial" w:hAnsi="Arial" w:cs="Arial"/>
                <w:b/>
                <w:bCs/>
                <w:color w:val="000000"/>
                <w:spacing w:val="-2"/>
                <w:sz w:val="18"/>
                <w:szCs w:val="18"/>
              </w:rPr>
              <w:t>SE REQUIERE CONTRATAR EL SERVICIO DE SUSCRIPCIÓN DE RED HAT CON EL OBJETO DE CONTRIBUIR A LA CONTINUIDAD OPERATIVA DE LOS SISTEMAS DEL BANCO CENTRAL DE BOLIVIA (BCB) QUE UTILIZAN LA PLATAFORMA RED HAT ENTERPRISE LINUX.</w:t>
            </w:r>
          </w:p>
        </w:tc>
        <w:tc>
          <w:tcPr>
            <w:tcW w:w="2564" w:type="dxa"/>
            <w:shd w:val="thinDiagStripe" w:color="auto" w:fill="FFFFFF" w:themeFill="background1"/>
            <w:vAlign w:val="center"/>
          </w:tcPr>
          <w:p w14:paraId="18C46987"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color w:val="FFFFFF"/>
                <w:sz w:val="18"/>
                <w:szCs w:val="18"/>
                <w:lang w:val="es-ES_tradnl"/>
              </w:rPr>
            </w:pPr>
          </w:p>
        </w:tc>
      </w:tr>
      <w:tr w:rsidR="00DB33EE" w:rsidRPr="00C96173" w14:paraId="7335B772" w14:textId="77777777" w:rsidTr="0065189B">
        <w:trPr>
          <w:cantSplit/>
          <w:trHeight w:val="140"/>
          <w:jc w:val="center"/>
        </w:trPr>
        <w:tc>
          <w:tcPr>
            <w:tcW w:w="6941" w:type="dxa"/>
            <w:shd w:val="clear" w:color="auto" w:fill="339966"/>
            <w:vAlign w:val="center"/>
          </w:tcPr>
          <w:p w14:paraId="25295B5A" w14:textId="77777777" w:rsidR="00DB33EE" w:rsidRPr="00C96173" w:rsidRDefault="00DB33EE" w:rsidP="00DB33EE">
            <w:pPr>
              <w:pStyle w:val="Textoindependiente3"/>
              <w:numPr>
                <w:ilvl w:val="0"/>
                <w:numId w:val="65"/>
              </w:numPr>
              <w:spacing w:after="0"/>
              <w:ind w:left="351" w:hanging="304"/>
              <w:jc w:val="both"/>
              <w:rPr>
                <w:rFonts w:ascii="Arial" w:hAnsi="Arial" w:cs="Arial"/>
                <w:b/>
                <w:bCs/>
                <w:color w:val="FFFFFF" w:themeColor="background1"/>
                <w:sz w:val="18"/>
                <w:szCs w:val="18"/>
              </w:rPr>
            </w:pPr>
            <w:r w:rsidRPr="00C96173">
              <w:rPr>
                <w:rFonts w:ascii="Arial" w:hAnsi="Arial" w:cs="Arial"/>
                <w:b/>
                <w:bCs/>
                <w:color w:val="FFFFFF" w:themeColor="background1"/>
                <w:sz w:val="18"/>
                <w:szCs w:val="18"/>
              </w:rPr>
              <w:t>CARACTERÍSTICAS TÉCNICAS DEL SERVICIO</w:t>
            </w:r>
          </w:p>
        </w:tc>
        <w:tc>
          <w:tcPr>
            <w:tcW w:w="2564" w:type="dxa"/>
            <w:shd w:val="clear" w:color="auto" w:fill="339966"/>
            <w:vAlign w:val="center"/>
          </w:tcPr>
          <w:p w14:paraId="3EA24B76"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color w:val="FFFFFF"/>
                <w:sz w:val="18"/>
                <w:szCs w:val="18"/>
                <w:lang w:val="es-ES_tradnl"/>
              </w:rPr>
            </w:pPr>
          </w:p>
        </w:tc>
      </w:tr>
      <w:tr w:rsidR="00DB33EE" w:rsidRPr="00C96173" w14:paraId="64C16E14" w14:textId="77777777" w:rsidTr="0065189B">
        <w:trPr>
          <w:cantSplit/>
          <w:trHeight w:val="478"/>
          <w:jc w:val="center"/>
        </w:trPr>
        <w:tc>
          <w:tcPr>
            <w:tcW w:w="6941" w:type="dxa"/>
            <w:shd w:val="clear" w:color="auto" w:fill="CCFFCC"/>
            <w:vAlign w:val="center"/>
          </w:tcPr>
          <w:p w14:paraId="6ECB787D" w14:textId="77777777" w:rsidR="00DB33EE" w:rsidRPr="00C96173" w:rsidRDefault="00DB33EE" w:rsidP="00DB33EE">
            <w:pPr>
              <w:pStyle w:val="Textoindependiente3"/>
              <w:numPr>
                <w:ilvl w:val="0"/>
                <w:numId w:val="68"/>
              </w:numPr>
              <w:spacing w:after="0"/>
              <w:ind w:left="352" w:hanging="284"/>
              <w:jc w:val="both"/>
              <w:rPr>
                <w:rFonts w:ascii="Arial" w:hAnsi="Arial" w:cs="Arial"/>
                <w:b/>
                <w:bCs/>
                <w:sz w:val="18"/>
                <w:szCs w:val="18"/>
              </w:rPr>
            </w:pPr>
            <w:r w:rsidRPr="00C96173">
              <w:rPr>
                <w:rFonts w:ascii="Arial" w:hAnsi="Arial" w:cs="Arial"/>
                <w:b/>
                <w:bCs/>
                <w:sz w:val="18"/>
                <w:szCs w:val="18"/>
              </w:rPr>
              <w:t>REQUISITOS DEL SERVICIO</w:t>
            </w:r>
          </w:p>
        </w:tc>
        <w:tc>
          <w:tcPr>
            <w:tcW w:w="2564" w:type="dxa"/>
            <w:shd w:val="clear" w:color="auto" w:fill="CCFFCC"/>
            <w:vAlign w:val="center"/>
          </w:tcPr>
          <w:p w14:paraId="0EDA38CB"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
                <w:iCs/>
                <w:sz w:val="18"/>
                <w:szCs w:val="18"/>
                <w:lang w:val="es-ES_tradnl"/>
              </w:rPr>
            </w:pPr>
            <w:r w:rsidRPr="00C96173">
              <w:rPr>
                <w:rFonts w:ascii="Arial" w:hAnsi="Arial" w:cs="Arial"/>
                <w:b/>
                <w:sz w:val="18"/>
                <w:szCs w:val="18"/>
              </w:rPr>
              <w:t>Llenar según el instructivo de cada requisito</w:t>
            </w:r>
          </w:p>
        </w:tc>
      </w:tr>
      <w:tr w:rsidR="00DB33EE" w:rsidRPr="00C96173" w14:paraId="7C8700BB" w14:textId="77777777" w:rsidTr="0065189B">
        <w:trPr>
          <w:cantSplit/>
          <w:trHeight w:val="2272"/>
          <w:jc w:val="center"/>
        </w:trPr>
        <w:tc>
          <w:tcPr>
            <w:tcW w:w="6941" w:type="dxa"/>
            <w:vAlign w:val="center"/>
          </w:tcPr>
          <w:p w14:paraId="6BA8E727" w14:textId="77777777" w:rsidR="00DB33EE" w:rsidRPr="00C96173" w:rsidRDefault="00DB33EE" w:rsidP="00DB33EE">
            <w:pPr>
              <w:pStyle w:val="Textoindependiente31"/>
              <w:widowControl/>
              <w:numPr>
                <w:ilvl w:val="0"/>
                <w:numId w:val="69"/>
              </w:numPr>
              <w:suppressAutoHyphens/>
              <w:rPr>
                <w:rFonts w:ascii="Arial" w:hAnsi="Arial" w:cs="Arial"/>
                <w:b w:val="0"/>
                <w:bCs/>
                <w:sz w:val="18"/>
                <w:szCs w:val="18"/>
                <w:lang w:val="es-BO"/>
              </w:rPr>
            </w:pPr>
            <w:r w:rsidRPr="00C96173">
              <w:rPr>
                <w:rFonts w:ascii="Arial" w:hAnsi="Arial" w:cs="Arial"/>
                <w:bCs/>
                <w:color w:val="000000"/>
                <w:sz w:val="18"/>
                <w:szCs w:val="18"/>
              </w:rPr>
              <w:t xml:space="preserve">Tipo de suscripción: </w:t>
            </w:r>
          </w:p>
          <w:p w14:paraId="49B8C6F7" w14:textId="77777777" w:rsidR="00DB33EE" w:rsidRPr="00C96173" w:rsidRDefault="00DB33EE" w:rsidP="0065189B">
            <w:pPr>
              <w:pStyle w:val="Textoindependiente31"/>
              <w:ind w:left="360"/>
              <w:rPr>
                <w:rFonts w:ascii="Arial" w:hAnsi="Arial" w:cs="Arial"/>
                <w:b w:val="0"/>
                <w:bCs/>
                <w:color w:val="000000"/>
                <w:sz w:val="18"/>
                <w:szCs w:val="18"/>
              </w:rPr>
            </w:pPr>
            <w:r w:rsidRPr="00C96173">
              <w:rPr>
                <w:rFonts w:ascii="Arial" w:hAnsi="Arial" w:cs="Arial"/>
                <w:b w:val="0"/>
                <w:bCs/>
                <w:color w:val="000000"/>
                <w:sz w:val="18"/>
                <w:szCs w:val="18"/>
              </w:rPr>
              <w:t>La provisión del servicio de suscripción del sistema operativo RHEL debe contemplar los siguientes productos:</w:t>
            </w:r>
          </w:p>
          <w:p w14:paraId="50B5DF0D" w14:textId="77777777" w:rsidR="00DB33EE" w:rsidRPr="00C96173" w:rsidRDefault="00DB33EE" w:rsidP="00DB33EE">
            <w:pPr>
              <w:pStyle w:val="Textoindependiente31"/>
              <w:numPr>
                <w:ilvl w:val="0"/>
                <w:numId w:val="70"/>
              </w:numPr>
              <w:suppressAutoHyphens/>
              <w:rPr>
                <w:rFonts w:ascii="Arial" w:hAnsi="Arial" w:cs="Arial"/>
                <w:b w:val="0"/>
                <w:bCs/>
                <w:color w:val="000000"/>
                <w:sz w:val="18"/>
                <w:szCs w:val="18"/>
              </w:rPr>
            </w:pPr>
            <w:r w:rsidRPr="00C96173">
              <w:rPr>
                <w:rFonts w:ascii="Arial" w:hAnsi="Arial" w:cs="Arial"/>
                <w:b w:val="0"/>
                <w:bCs/>
                <w:color w:val="000000"/>
                <w:sz w:val="18"/>
                <w:szCs w:val="18"/>
              </w:rPr>
              <w:t xml:space="preserve">“Red </w:t>
            </w:r>
            <w:proofErr w:type="spellStart"/>
            <w:r w:rsidRPr="00C96173">
              <w:rPr>
                <w:rFonts w:ascii="Arial" w:hAnsi="Arial" w:cs="Arial"/>
                <w:b w:val="0"/>
                <w:bCs/>
                <w:color w:val="000000"/>
                <w:sz w:val="18"/>
                <w:szCs w:val="18"/>
              </w:rPr>
              <w:t>Hat</w:t>
            </w:r>
            <w:proofErr w:type="spellEnd"/>
            <w:r w:rsidRPr="00C96173">
              <w:rPr>
                <w:rFonts w:ascii="Arial" w:hAnsi="Arial" w:cs="Arial"/>
                <w:b w:val="0"/>
                <w:bCs/>
                <w:color w:val="000000"/>
                <w:sz w:val="18"/>
                <w:szCs w:val="18"/>
              </w:rPr>
              <w:t xml:space="preserve"> Enterprise Linux </w:t>
            </w:r>
            <w:proofErr w:type="spellStart"/>
            <w:r w:rsidRPr="00C96173">
              <w:rPr>
                <w:rFonts w:ascii="Arial" w:hAnsi="Arial" w:cs="Arial"/>
                <w:b w:val="0"/>
                <w:bCs/>
                <w:color w:val="000000"/>
                <w:sz w:val="18"/>
                <w:szCs w:val="18"/>
              </w:rPr>
              <w:t>for</w:t>
            </w:r>
            <w:proofErr w:type="spellEnd"/>
            <w:r w:rsidRPr="00C96173">
              <w:rPr>
                <w:rFonts w:ascii="Arial" w:hAnsi="Arial" w:cs="Arial"/>
                <w:b w:val="0"/>
                <w:bCs/>
                <w:color w:val="000000"/>
                <w:sz w:val="18"/>
                <w:szCs w:val="18"/>
              </w:rPr>
              <w:t xml:space="preserve"> Virtual </w:t>
            </w:r>
            <w:proofErr w:type="spellStart"/>
            <w:r w:rsidRPr="00C96173">
              <w:rPr>
                <w:rFonts w:ascii="Arial" w:hAnsi="Arial" w:cs="Arial"/>
                <w:b w:val="0"/>
                <w:bCs/>
                <w:color w:val="000000"/>
                <w:sz w:val="18"/>
                <w:szCs w:val="18"/>
              </w:rPr>
              <w:t>Datacenters</w:t>
            </w:r>
            <w:proofErr w:type="spellEnd"/>
            <w:r w:rsidRPr="00C96173">
              <w:rPr>
                <w:rFonts w:ascii="Arial" w:hAnsi="Arial" w:cs="Arial"/>
                <w:b w:val="0"/>
                <w:bCs/>
                <w:color w:val="000000"/>
                <w:sz w:val="18"/>
                <w:szCs w:val="18"/>
              </w:rPr>
              <w:t xml:space="preserve"> Standard” cuatro (4) suscripciones, los servidores se encuentran </w:t>
            </w:r>
            <w:proofErr w:type="spellStart"/>
            <w:r w:rsidRPr="00C96173">
              <w:rPr>
                <w:rFonts w:ascii="Arial" w:hAnsi="Arial" w:cs="Arial"/>
                <w:b w:val="0"/>
                <w:bCs/>
                <w:color w:val="000000"/>
                <w:sz w:val="18"/>
                <w:szCs w:val="18"/>
              </w:rPr>
              <w:t>virtualizados</w:t>
            </w:r>
            <w:proofErr w:type="spellEnd"/>
            <w:r w:rsidRPr="00C96173">
              <w:rPr>
                <w:rFonts w:ascii="Arial" w:hAnsi="Arial" w:cs="Arial"/>
                <w:b w:val="0"/>
                <w:bCs/>
                <w:color w:val="000000"/>
                <w:sz w:val="18"/>
                <w:szCs w:val="18"/>
              </w:rPr>
              <w:t xml:space="preserve"> con </w:t>
            </w:r>
            <w:proofErr w:type="spellStart"/>
            <w:r w:rsidRPr="00C96173">
              <w:rPr>
                <w:rFonts w:ascii="Arial" w:hAnsi="Arial" w:cs="Arial"/>
                <w:b w:val="0"/>
                <w:bCs/>
                <w:color w:val="000000"/>
                <w:sz w:val="18"/>
                <w:szCs w:val="18"/>
              </w:rPr>
              <w:t>VMware</w:t>
            </w:r>
            <w:proofErr w:type="spellEnd"/>
            <w:r w:rsidRPr="00C96173">
              <w:rPr>
                <w:rFonts w:ascii="Arial" w:hAnsi="Arial" w:cs="Arial"/>
                <w:b w:val="0"/>
                <w:bCs/>
                <w:color w:val="000000"/>
                <w:sz w:val="18"/>
                <w:szCs w:val="18"/>
              </w:rPr>
              <w:t xml:space="preserve"> 8.0 y superiores.</w:t>
            </w:r>
          </w:p>
          <w:p w14:paraId="6C3AD015" w14:textId="77777777" w:rsidR="00DB33EE" w:rsidRPr="00C96173" w:rsidRDefault="00DB33EE" w:rsidP="00DB33EE">
            <w:pPr>
              <w:pStyle w:val="Textoindependiente31"/>
              <w:numPr>
                <w:ilvl w:val="0"/>
                <w:numId w:val="70"/>
              </w:numPr>
              <w:suppressAutoHyphens/>
              <w:rPr>
                <w:rFonts w:ascii="Arial" w:hAnsi="Arial" w:cs="Arial"/>
                <w:b w:val="0"/>
                <w:bCs/>
                <w:color w:val="000000"/>
                <w:sz w:val="18"/>
                <w:szCs w:val="18"/>
              </w:rPr>
            </w:pPr>
            <w:r w:rsidRPr="00C96173">
              <w:rPr>
                <w:rFonts w:ascii="Arial" w:hAnsi="Arial" w:cs="Arial"/>
                <w:b w:val="0"/>
                <w:bCs/>
                <w:color w:val="000000"/>
                <w:sz w:val="18"/>
                <w:szCs w:val="18"/>
              </w:rPr>
              <w:t>Cada suscripción debe cubrir al menos dos (2) sockets físicos.</w:t>
            </w:r>
          </w:p>
          <w:p w14:paraId="274DB815" w14:textId="77777777" w:rsidR="00DB33EE" w:rsidRPr="00C96173" w:rsidRDefault="00DB33EE" w:rsidP="00DB33EE">
            <w:pPr>
              <w:pStyle w:val="Textoindependiente31"/>
              <w:numPr>
                <w:ilvl w:val="0"/>
                <w:numId w:val="70"/>
              </w:numPr>
              <w:suppressAutoHyphens/>
              <w:rPr>
                <w:rFonts w:ascii="Arial" w:hAnsi="Arial" w:cs="Arial"/>
                <w:b w:val="0"/>
                <w:bCs/>
                <w:color w:val="000000"/>
                <w:sz w:val="18"/>
                <w:szCs w:val="18"/>
              </w:rPr>
            </w:pPr>
            <w:r w:rsidRPr="00C96173">
              <w:rPr>
                <w:rFonts w:ascii="Arial" w:hAnsi="Arial" w:cs="Arial"/>
                <w:b w:val="0"/>
                <w:bCs/>
                <w:color w:val="000000"/>
                <w:sz w:val="18"/>
                <w:szCs w:val="18"/>
              </w:rPr>
              <w:t>Cada suscripción debe cubrir un número ilimitado de máquinas virtuales dentro de los sockets cubiertos por la suscripción</w:t>
            </w:r>
            <w:r w:rsidRPr="00C96173">
              <w:rPr>
                <w:rFonts w:ascii="Arial" w:hAnsi="Arial" w:cs="Arial"/>
                <w:bCs/>
                <w:color w:val="000000"/>
                <w:sz w:val="18"/>
                <w:szCs w:val="18"/>
              </w:rPr>
              <w:t>.</w:t>
            </w:r>
          </w:p>
          <w:p w14:paraId="6B9BBA3E" w14:textId="77777777" w:rsidR="00DB33EE" w:rsidRPr="00C96173" w:rsidRDefault="00DB33EE" w:rsidP="0065189B">
            <w:pPr>
              <w:pStyle w:val="Textoindependiente3"/>
              <w:jc w:val="right"/>
              <w:rPr>
                <w:rFonts w:ascii="Arial" w:hAnsi="Arial" w:cs="Arial"/>
                <w:sz w:val="18"/>
                <w:szCs w:val="18"/>
              </w:rPr>
            </w:pPr>
            <w:r w:rsidRPr="00C96173">
              <w:rPr>
                <w:rFonts w:ascii="Arial" w:hAnsi="Arial" w:cs="Arial"/>
                <w:bCs/>
                <w:i/>
                <w:sz w:val="18"/>
                <w:szCs w:val="18"/>
              </w:rPr>
              <w:t>(Manifestar aceptación)</w:t>
            </w:r>
          </w:p>
        </w:tc>
        <w:tc>
          <w:tcPr>
            <w:tcW w:w="2564" w:type="dxa"/>
            <w:vAlign w:val="center"/>
          </w:tcPr>
          <w:p w14:paraId="5044DAB4"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DB33EE" w:rsidRPr="00C96173" w14:paraId="56402865" w14:textId="77777777" w:rsidTr="0065189B">
        <w:trPr>
          <w:cantSplit/>
          <w:trHeight w:val="2120"/>
          <w:jc w:val="center"/>
        </w:trPr>
        <w:tc>
          <w:tcPr>
            <w:tcW w:w="6941" w:type="dxa"/>
            <w:vAlign w:val="center"/>
          </w:tcPr>
          <w:p w14:paraId="623401DD" w14:textId="77777777" w:rsidR="00DB33EE" w:rsidRPr="00C96173" w:rsidRDefault="00DB33EE" w:rsidP="00DB33EE">
            <w:pPr>
              <w:pStyle w:val="Textoindependiente31"/>
              <w:widowControl/>
              <w:numPr>
                <w:ilvl w:val="0"/>
                <w:numId w:val="69"/>
              </w:numPr>
              <w:suppressAutoHyphens/>
              <w:rPr>
                <w:rFonts w:ascii="Arial" w:hAnsi="Arial" w:cs="Arial"/>
                <w:b w:val="0"/>
                <w:bCs/>
                <w:sz w:val="18"/>
                <w:szCs w:val="18"/>
              </w:rPr>
            </w:pPr>
            <w:r w:rsidRPr="00C96173">
              <w:rPr>
                <w:rFonts w:ascii="Arial" w:hAnsi="Arial" w:cs="Arial"/>
                <w:bCs/>
                <w:sz w:val="18"/>
                <w:szCs w:val="18"/>
              </w:rPr>
              <w:t xml:space="preserve">Servicios de la suscripción: </w:t>
            </w:r>
          </w:p>
          <w:p w14:paraId="003865EA" w14:textId="77777777" w:rsidR="00DB33EE" w:rsidRPr="00C96173" w:rsidRDefault="00DB33EE" w:rsidP="00DB33EE">
            <w:pPr>
              <w:pStyle w:val="Textoindependiente31"/>
              <w:widowControl/>
              <w:numPr>
                <w:ilvl w:val="0"/>
                <w:numId w:val="71"/>
              </w:numPr>
              <w:suppressAutoHyphens/>
              <w:rPr>
                <w:rFonts w:ascii="Arial" w:hAnsi="Arial" w:cs="Arial"/>
                <w:b w:val="0"/>
                <w:bCs/>
                <w:sz w:val="18"/>
                <w:szCs w:val="18"/>
              </w:rPr>
            </w:pPr>
            <w:r w:rsidRPr="00C96173">
              <w:rPr>
                <w:rFonts w:ascii="Arial" w:hAnsi="Arial" w:cs="Arial"/>
                <w:b w:val="0"/>
                <w:bCs/>
                <w:sz w:val="18"/>
                <w:szCs w:val="18"/>
              </w:rPr>
              <w:t>Soporte: Por demanda sin límite de casos en la modalidad 5x8, con un tiempo máximo de respuesta de ocho (8) horas ante un incidente.</w:t>
            </w:r>
          </w:p>
          <w:p w14:paraId="0EAA6155" w14:textId="77777777" w:rsidR="00DB33EE" w:rsidRPr="00C96173" w:rsidRDefault="00DB33EE" w:rsidP="00DB33EE">
            <w:pPr>
              <w:pStyle w:val="Textoindependiente31"/>
              <w:widowControl/>
              <w:numPr>
                <w:ilvl w:val="0"/>
                <w:numId w:val="71"/>
              </w:numPr>
              <w:suppressAutoHyphens/>
              <w:rPr>
                <w:rFonts w:ascii="Arial" w:hAnsi="Arial" w:cs="Arial"/>
                <w:b w:val="0"/>
                <w:bCs/>
                <w:sz w:val="18"/>
                <w:szCs w:val="18"/>
              </w:rPr>
            </w:pPr>
            <w:r w:rsidRPr="00C96173">
              <w:rPr>
                <w:rFonts w:ascii="Arial" w:hAnsi="Arial" w:cs="Arial"/>
                <w:b w:val="0"/>
                <w:bCs/>
                <w:sz w:val="18"/>
                <w:szCs w:val="18"/>
              </w:rPr>
              <w:t xml:space="preserve">Acceso a base de conocimientos: Se debe contar con una cuenta para ingresar a la base de conocimientos de Red </w:t>
            </w:r>
            <w:proofErr w:type="spellStart"/>
            <w:r w:rsidRPr="00C96173">
              <w:rPr>
                <w:rFonts w:ascii="Arial" w:hAnsi="Arial" w:cs="Arial"/>
                <w:b w:val="0"/>
                <w:bCs/>
                <w:sz w:val="18"/>
                <w:szCs w:val="18"/>
              </w:rPr>
              <w:t>Hat</w:t>
            </w:r>
            <w:proofErr w:type="spellEnd"/>
            <w:r w:rsidRPr="00C96173">
              <w:rPr>
                <w:rFonts w:ascii="Arial" w:hAnsi="Arial" w:cs="Arial"/>
                <w:b w:val="0"/>
                <w:bCs/>
                <w:sz w:val="18"/>
                <w:szCs w:val="18"/>
              </w:rPr>
              <w:t>.</w:t>
            </w:r>
          </w:p>
          <w:p w14:paraId="3964AA82" w14:textId="77777777" w:rsidR="00DB33EE" w:rsidRPr="00C96173" w:rsidRDefault="00DB33EE" w:rsidP="00DB33EE">
            <w:pPr>
              <w:pStyle w:val="Textoindependiente31"/>
              <w:widowControl/>
              <w:numPr>
                <w:ilvl w:val="0"/>
                <w:numId w:val="71"/>
              </w:numPr>
              <w:suppressAutoHyphens/>
              <w:rPr>
                <w:rFonts w:ascii="Arial" w:hAnsi="Arial" w:cs="Arial"/>
                <w:b w:val="0"/>
                <w:bCs/>
                <w:sz w:val="18"/>
                <w:szCs w:val="18"/>
              </w:rPr>
            </w:pPr>
            <w:r w:rsidRPr="00C96173">
              <w:rPr>
                <w:rFonts w:ascii="Arial" w:hAnsi="Arial" w:cs="Arial"/>
                <w:b w:val="0"/>
                <w:bCs/>
                <w:sz w:val="18"/>
                <w:szCs w:val="18"/>
              </w:rPr>
              <w:t xml:space="preserve">Acceso a repositorios de Red </w:t>
            </w:r>
            <w:proofErr w:type="spellStart"/>
            <w:r w:rsidRPr="00C96173">
              <w:rPr>
                <w:rFonts w:ascii="Arial" w:hAnsi="Arial" w:cs="Arial"/>
                <w:b w:val="0"/>
                <w:bCs/>
                <w:sz w:val="18"/>
                <w:szCs w:val="18"/>
              </w:rPr>
              <w:t>Hat</w:t>
            </w:r>
            <w:proofErr w:type="spellEnd"/>
            <w:r w:rsidRPr="00C96173">
              <w:rPr>
                <w:rFonts w:ascii="Arial" w:hAnsi="Arial" w:cs="Arial"/>
                <w:b w:val="0"/>
                <w:bCs/>
                <w:sz w:val="18"/>
                <w:szCs w:val="18"/>
              </w:rPr>
              <w:t>.</w:t>
            </w:r>
          </w:p>
          <w:p w14:paraId="65EE2103" w14:textId="77777777" w:rsidR="00DB33EE" w:rsidRPr="00C96173" w:rsidRDefault="00DB33EE" w:rsidP="0065189B">
            <w:pPr>
              <w:pStyle w:val="Textoindependiente31"/>
              <w:rPr>
                <w:rFonts w:ascii="Arial" w:hAnsi="Arial" w:cs="Arial"/>
                <w:b w:val="0"/>
                <w:bCs/>
                <w:i/>
                <w:sz w:val="18"/>
                <w:szCs w:val="18"/>
              </w:rPr>
            </w:pPr>
            <w:r w:rsidRPr="00C96173">
              <w:rPr>
                <w:rFonts w:ascii="Arial" w:hAnsi="Arial" w:cs="Arial"/>
                <w:b w:val="0"/>
                <w:bCs/>
                <w:color w:val="000000"/>
                <w:sz w:val="18"/>
                <w:szCs w:val="18"/>
              </w:rPr>
              <w:t xml:space="preserve">La suscripción debe estar a nombre del BCB por el tiempo establecido en </w:t>
            </w:r>
            <w:r w:rsidRPr="00C96173">
              <w:rPr>
                <w:rFonts w:ascii="Arial" w:hAnsi="Arial" w:cs="Arial"/>
                <w:b w:val="0"/>
                <w:bCs/>
                <w:sz w:val="18"/>
                <w:szCs w:val="18"/>
              </w:rPr>
              <w:t xml:space="preserve">plazo de prestación del servicio y verificable en el portal Web de Red </w:t>
            </w:r>
            <w:proofErr w:type="spellStart"/>
            <w:r w:rsidRPr="00C96173">
              <w:rPr>
                <w:rFonts w:ascii="Arial" w:hAnsi="Arial" w:cs="Arial"/>
                <w:b w:val="0"/>
                <w:bCs/>
                <w:sz w:val="18"/>
                <w:szCs w:val="18"/>
              </w:rPr>
              <w:t>Hat</w:t>
            </w:r>
            <w:proofErr w:type="spellEnd"/>
            <w:r w:rsidRPr="00C96173">
              <w:rPr>
                <w:rFonts w:ascii="Arial" w:hAnsi="Arial" w:cs="Arial"/>
                <w:b w:val="0"/>
                <w:bCs/>
                <w:sz w:val="18"/>
                <w:szCs w:val="18"/>
              </w:rPr>
              <w:t>.</w:t>
            </w:r>
          </w:p>
          <w:p w14:paraId="7B754FB2" w14:textId="77777777" w:rsidR="00DB33EE" w:rsidRPr="00C96173" w:rsidRDefault="00DB33EE" w:rsidP="0065189B">
            <w:pPr>
              <w:pStyle w:val="Textoindependiente3"/>
              <w:ind w:left="360" w:hanging="360"/>
              <w:jc w:val="right"/>
              <w:rPr>
                <w:rFonts w:ascii="Arial" w:hAnsi="Arial" w:cs="Arial"/>
                <w:sz w:val="18"/>
                <w:szCs w:val="18"/>
              </w:rPr>
            </w:pPr>
            <w:r w:rsidRPr="00C96173">
              <w:rPr>
                <w:rFonts w:ascii="Arial" w:hAnsi="Arial" w:cs="Arial"/>
                <w:bCs/>
                <w:i/>
                <w:sz w:val="18"/>
                <w:szCs w:val="18"/>
              </w:rPr>
              <w:t>(Manifestar aceptación)</w:t>
            </w:r>
          </w:p>
        </w:tc>
        <w:tc>
          <w:tcPr>
            <w:tcW w:w="2564" w:type="dxa"/>
            <w:vAlign w:val="center"/>
          </w:tcPr>
          <w:p w14:paraId="5E7F572C"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DB33EE" w:rsidRPr="00C96173" w14:paraId="0BC35FCF" w14:textId="77777777" w:rsidTr="0065189B">
        <w:trPr>
          <w:cantSplit/>
          <w:trHeight w:val="962"/>
          <w:jc w:val="center"/>
        </w:trPr>
        <w:tc>
          <w:tcPr>
            <w:tcW w:w="6941" w:type="dxa"/>
            <w:vAlign w:val="center"/>
          </w:tcPr>
          <w:p w14:paraId="765A9CBB" w14:textId="77777777" w:rsidR="00DB33EE" w:rsidRPr="00C96173" w:rsidRDefault="00DB33EE" w:rsidP="00DB33EE">
            <w:pPr>
              <w:pStyle w:val="Textoindependiente31"/>
              <w:widowControl/>
              <w:numPr>
                <w:ilvl w:val="0"/>
                <w:numId w:val="69"/>
              </w:numPr>
              <w:suppressAutoHyphens/>
              <w:rPr>
                <w:rFonts w:ascii="Arial" w:hAnsi="Arial" w:cs="Arial"/>
                <w:b w:val="0"/>
                <w:bCs/>
                <w:color w:val="000000"/>
                <w:sz w:val="18"/>
                <w:szCs w:val="18"/>
              </w:rPr>
            </w:pPr>
            <w:r w:rsidRPr="00C96173">
              <w:rPr>
                <w:rFonts w:ascii="Arial" w:hAnsi="Arial" w:cs="Arial"/>
                <w:bCs/>
                <w:sz w:val="18"/>
                <w:szCs w:val="18"/>
              </w:rPr>
              <w:t xml:space="preserve">Cantidad: </w:t>
            </w:r>
          </w:p>
          <w:p w14:paraId="0D3B9D4F" w14:textId="77777777" w:rsidR="00DB33EE" w:rsidRPr="00C96173" w:rsidRDefault="00DB33EE" w:rsidP="0065189B">
            <w:pPr>
              <w:pStyle w:val="Textoindependiente31"/>
              <w:ind w:left="360"/>
              <w:rPr>
                <w:rFonts w:ascii="Arial" w:hAnsi="Arial" w:cs="Arial"/>
                <w:b w:val="0"/>
                <w:bCs/>
                <w:color w:val="000000"/>
                <w:sz w:val="18"/>
                <w:szCs w:val="18"/>
              </w:rPr>
            </w:pPr>
            <w:r w:rsidRPr="00C96173">
              <w:rPr>
                <w:rFonts w:ascii="Arial" w:hAnsi="Arial" w:cs="Arial"/>
                <w:b w:val="0"/>
                <w:bCs/>
                <w:sz w:val="18"/>
                <w:szCs w:val="18"/>
              </w:rPr>
              <w:t>Cuatro (4) suscripciones a nombre del BCB</w:t>
            </w:r>
            <w:r w:rsidRPr="00C96173">
              <w:rPr>
                <w:rFonts w:ascii="Arial" w:hAnsi="Arial" w:cs="Arial"/>
                <w:b w:val="0"/>
                <w:bCs/>
                <w:color w:val="000000"/>
                <w:sz w:val="18"/>
                <w:szCs w:val="18"/>
              </w:rPr>
              <w:t>.</w:t>
            </w:r>
          </w:p>
          <w:p w14:paraId="430E9E6A" w14:textId="77777777" w:rsidR="00DB33EE" w:rsidRPr="00C96173" w:rsidRDefault="00DB33EE" w:rsidP="0065189B">
            <w:pPr>
              <w:pStyle w:val="Textoindependiente3"/>
              <w:ind w:left="360" w:hanging="360"/>
              <w:jc w:val="right"/>
              <w:rPr>
                <w:rFonts w:ascii="Arial" w:hAnsi="Arial" w:cs="Arial"/>
                <w:sz w:val="18"/>
                <w:szCs w:val="18"/>
              </w:rPr>
            </w:pPr>
            <w:r w:rsidRPr="00C96173">
              <w:rPr>
                <w:rFonts w:ascii="Arial" w:hAnsi="Arial" w:cs="Arial"/>
                <w:bCs/>
                <w:i/>
                <w:sz w:val="18"/>
                <w:szCs w:val="18"/>
              </w:rPr>
              <w:t>(Manifestar aceptación)</w:t>
            </w:r>
          </w:p>
        </w:tc>
        <w:tc>
          <w:tcPr>
            <w:tcW w:w="2564" w:type="dxa"/>
            <w:vAlign w:val="center"/>
          </w:tcPr>
          <w:p w14:paraId="22E0239F"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DB33EE" w:rsidRPr="00C96173" w14:paraId="203C7591" w14:textId="77777777" w:rsidTr="0065189B">
        <w:trPr>
          <w:cantSplit/>
          <w:trHeight w:val="1409"/>
          <w:jc w:val="center"/>
        </w:trPr>
        <w:tc>
          <w:tcPr>
            <w:tcW w:w="6941" w:type="dxa"/>
            <w:tcBorders>
              <w:bottom w:val="single" w:sz="4" w:space="0" w:color="auto"/>
            </w:tcBorders>
            <w:vAlign w:val="center"/>
          </w:tcPr>
          <w:p w14:paraId="613F41E4" w14:textId="77777777" w:rsidR="00DB33EE" w:rsidRPr="00C96173" w:rsidRDefault="00DB33EE" w:rsidP="00DB33EE">
            <w:pPr>
              <w:numPr>
                <w:ilvl w:val="0"/>
                <w:numId w:val="69"/>
              </w:numPr>
              <w:suppressAutoHyphens/>
              <w:ind w:left="290" w:hanging="290"/>
              <w:jc w:val="both"/>
              <w:rPr>
                <w:rFonts w:ascii="Arial" w:hAnsi="Arial" w:cs="Arial"/>
                <w:sz w:val="18"/>
                <w:szCs w:val="18"/>
              </w:rPr>
            </w:pPr>
            <w:r w:rsidRPr="00C96173">
              <w:rPr>
                <w:rFonts w:ascii="Arial" w:hAnsi="Arial" w:cs="Arial"/>
                <w:b/>
                <w:bCs/>
                <w:sz w:val="18"/>
                <w:szCs w:val="18"/>
              </w:rPr>
              <w:t>Lugar de Prestación del Servicio:</w:t>
            </w:r>
            <w:r w:rsidRPr="00C96173">
              <w:rPr>
                <w:rFonts w:ascii="Arial" w:hAnsi="Arial" w:cs="Arial"/>
                <w:bCs/>
                <w:sz w:val="18"/>
                <w:szCs w:val="18"/>
              </w:rPr>
              <w:t xml:space="preserve"> </w:t>
            </w:r>
          </w:p>
          <w:p w14:paraId="52CFC2C9" w14:textId="77777777" w:rsidR="00DB33EE" w:rsidRPr="00C96173" w:rsidRDefault="00DB33EE" w:rsidP="0065189B">
            <w:pPr>
              <w:suppressAutoHyphens/>
              <w:ind w:left="290"/>
              <w:jc w:val="both"/>
              <w:rPr>
                <w:rFonts w:ascii="Arial" w:hAnsi="Arial" w:cs="Arial"/>
                <w:sz w:val="18"/>
                <w:szCs w:val="18"/>
              </w:rPr>
            </w:pPr>
            <w:r w:rsidRPr="00C96173">
              <w:rPr>
                <w:rFonts w:ascii="Arial" w:hAnsi="Arial" w:cs="Arial"/>
                <w:bCs/>
                <w:sz w:val="18"/>
                <w:szCs w:val="18"/>
              </w:rPr>
              <w:t>Se realizará la prestación del servicio en oficinas del BCB edificio principal del Banco Central de Bolivia (Calle Ayacucho y Mercado) y será coordinado con el personal del Departamento de Base de Datos y Comunicaciones (DBDC) del BCB.</w:t>
            </w:r>
          </w:p>
          <w:p w14:paraId="077075A2" w14:textId="77777777" w:rsidR="00DB33EE" w:rsidRPr="00C96173" w:rsidRDefault="00DB33EE" w:rsidP="0065189B">
            <w:pPr>
              <w:pStyle w:val="Textoindependiente3"/>
              <w:jc w:val="right"/>
              <w:rPr>
                <w:rFonts w:ascii="Arial" w:hAnsi="Arial" w:cs="Arial"/>
                <w:sz w:val="18"/>
                <w:szCs w:val="18"/>
              </w:rPr>
            </w:pPr>
            <w:r w:rsidRPr="00C96173">
              <w:rPr>
                <w:rFonts w:ascii="Arial" w:hAnsi="Arial" w:cs="Arial"/>
                <w:bCs/>
                <w:i/>
                <w:sz w:val="18"/>
                <w:szCs w:val="18"/>
              </w:rPr>
              <w:t>(Manifestar aceptación)</w:t>
            </w:r>
          </w:p>
        </w:tc>
        <w:tc>
          <w:tcPr>
            <w:tcW w:w="2564" w:type="dxa"/>
            <w:tcBorders>
              <w:bottom w:val="single" w:sz="4" w:space="0" w:color="auto"/>
            </w:tcBorders>
            <w:vAlign w:val="center"/>
          </w:tcPr>
          <w:p w14:paraId="005D8ED0"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DB33EE" w:rsidRPr="00C96173" w14:paraId="3B476D63" w14:textId="77777777" w:rsidTr="0065189B">
        <w:trPr>
          <w:cantSplit/>
          <w:trHeight w:val="547"/>
          <w:jc w:val="center"/>
        </w:trPr>
        <w:tc>
          <w:tcPr>
            <w:tcW w:w="6941" w:type="dxa"/>
            <w:shd w:val="clear" w:color="auto" w:fill="339966"/>
            <w:vAlign w:val="center"/>
          </w:tcPr>
          <w:p w14:paraId="4A76F167" w14:textId="77777777" w:rsidR="00DB33EE" w:rsidRPr="00C96173" w:rsidRDefault="00DB33EE" w:rsidP="00DB33EE">
            <w:pPr>
              <w:pStyle w:val="Textoindependiente3"/>
              <w:numPr>
                <w:ilvl w:val="0"/>
                <w:numId w:val="65"/>
              </w:numPr>
              <w:spacing w:after="0"/>
              <w:ind w:left="351" w:hanging="304"/>
              <w:jc w:val="both"/>
              <w:rPr>
                <w:rFonts w:ascii="Arial" w:hAnsi="Arial" w:cs="Arial"/>
                <w:b/>
                <w:bCs/>
                <w:iCs/>
                <w:color w:val="FFFFFF"/>
                <w:sz w:val="18"/>
                <w:szCs w:val="18"/>
              </w:rPr>
            </w:pPr>
            <w:r w:rsidRPr="00C96173">
              <w:rPr>
                <w:rFonts w:ascii="Arial" w:hAnsi="Arial" w:cs="Arial"/>
                <w:b/>
                <w:bCs/>
                <w:color w:val="FFFFFF" w:themeColor="background1"/>
                <w:sz w:val="18"/>
                <w:szCs w:val="18"/>
              </w:rPr>
              <w:t>CARACTERÍSTICAS QUE DEBE CUMPLIR EL PROPONENTE</w:t>
            </w:r>
          </w:p>
        </w:tc>
        <w:tc>
          <w:tcPr>
            <w:tcW w:w="2564" w:type="dxa"/>
            <w:shd w:val="clear" w:color="auto" w:fill="339966"/>
            <w:vAlign w:val="center"/>
          </w:tcPr>
          <w:p w14:paraId="5017C758"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DB33EE" w:rsidRPr="00C96173" w14:paraId="0D375E27" w14:textId="77777777" w:rsidTr="0065189B">
        <w:trPr>
          <w:cantSplit/>
          <w:trHeight w:val="160"/>
          <w:jc w:val="center"/>
        </w:trPr>
        <w:tc>
          <w:tcPr>
            <w:tcW w:w="6941" w:type="dxa"/>
            <w:shd w:val="clear" w:color="auto" w:fill="CCFFCC"/>
            <w:vAlign w:val="center"/>
          </w:tcPr>
          <w:p w14:paraId="3E3C3074" w14:textId="77777777" w:rsidR="00DB33EE" w:rsidRPr="00C96173" w:rsidRDefault="00DB33EE" w:rsidP="00DB33EE">
            <w:pPr>
              <w:pStyle w:val="Textoindependiente3"/>
              <w:numPr>
                <w:ilvl w:val="0"/>
                <w:numId w:val="67"/>
              </w:numPr>
              <w:spacing w:after="0"/>
              <w:ind w:left="360" w:hanging="292"/>
              <w:rPr>
                <w:rFonts w:ascii="Arial" w:hAnsi="Arial" w:cs="Arial"/>
                <w:b/>
                <w:bCs/>
                <w:color w:val="C00000"/>
                <w:sz w:val="18"/>
                <w:szCs w:val="18"/>
              </w:rPr>
            </w:pPr>
            <w:r w:rsidRPr="00C96173">
              <w:rPr>
                <w:rFonts w:ascii="Arial" w:hAnsi="Arial" w:cs="Arial"/>
                <w:b/>
                <w:bCs/>
                <w:sz w:val="18"/>
                <w:szCs w:val="18"/>
              </w:rPr>
              <w:lastRenderedPageBreak/>
              <w:t>EXPERIENCIA DEL PROPONENTE</w:t>
            </w:r>
          </w:p>
        </w:tc>
        <w:tc>
          <w:tcPr>
            <w:tcW w:w="2564" w:type="dxa"/>
            <w:shd w:val="clear" w:color="auto" w:fill="CCFFCC"/>
            <w:vAlign w:val="center"/>
          </w:tcPr>
          <w:p w14:paraId="261BA28A"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C96173">
              <w:rPr>
                <w:rFonts w:ascii="Arial" w:hAnsi="Arial" w:cs="Arial"/>
                <w:b/>
                <w:sz w:val="18"/>
                <w:szCs w:val="18"/>
              </w:rPr>
              <w:t>Llenar según el instructivo de cada requisito</w:t>
            </w:r>
          </w:p>
        </w:tc>
      </w:tr>
      <w:tr w:rsidR="00DB33EE" w:rsidRPr="00C96173" w14:paraId="4310A1C2" w14:textId="77777777" w:rsidTr="0065189B">
        <w:trPr>
          <w:cantSplit/>
          <w:trHeight w:val="2117"/>
          <w:jc w:val="center"/>
        </w:trPr>
        <w:tc>
          <w:tcPr>
            <w:tcW w:w="6941" w:type="dxa"/>
            <w:tcBorders>
              <w:bottom w:val="single" w:sz="4" w:space="0" w:color="auto"/>
            </w:tcBorders>
            <w:vAlign w:val="center"/>
          </w:tcPr>
          <w:p w14:paraId="2023C5BA" w14:textId="77777777" w:rsidR="00DB33EE" w:rsidRPr="00C96173" w:rsidRDefault="00DB33EE" w:rsidP="0065189B">
            <w:pPr>
              <w:pStyle w:val="Textoindependiente3"/>
              <w:jc w:val="both"/>
              <w:rPr>
                <w:rFonts w:ascii="Arial" w:hAnsi="Arial" w:cs="Arial"/>
                <w:bCs/>
                <w:sz w:val="18"/>
                <w:szCs w:val="18"/>
              </w:rPr>
            </w:pPr>
            <w:r w:rsidRPr="00C96173">
              <w:rPr>
                <w:rFonts w:ascii="Arial" w:hAnsi="Arial" w:cs="Arial"/>
                <w:b/>
                <w:bCs/>
                <w:sz w:val="18"/>
                <w:szCs w:val="18"/>
              </w:rPr>
              <w:t>Experiencia de la empresa:</w:t>
            </w:r>
            <w:r w:rsidRPr="00C96173">
              <w:rPr>
                <w:rFonts w:ascii="Arial" w:hAnsi="Arial" w:cs="Arial"/>
                <w:bCs/>
                <w:sz w:val="18"/>
                <w:szCs w:val="18"/>
              </w:rPr>
              <w:t xml:space="preserve"> El proponente deberá ser </w:t>
            </w:r>
            <w:proofErr w:type="spellStart"/>
            <w:r w:rsidRPr="00C96173">
              <w:rPr>
                <w:rFonts w:ascii="Arial" w:hAnsi="Arial" w:cs="Arial"/>
                <w:bCs/>
                <w:sz w:val="18"/>
                <w:szCs w:val="18"/>
              </w:rPr>
              <w:t>Partner</w:t>
            </w:r>
            <w:proofErr w:type="spellEnd"/>
            <w:r w:rsidRPr="00C96173">
              <w:rPr>
                <w:rFonts w:ascii="Arial" w:hAnsi="Arial" w:cs="Arial"/>
                <w:bCs/>
                <w:sz w:val="18"/>
                <w:szCs w:val="18"/>
              </w:rPr>
              <w:t xml:space="preserve"> o Distribuidor Autorizado de Red </w:t>
            </w:r>
            <w:proofErr w:type="spellStart"/>
            <w:r w:rsidRPr="00C96173">
              <w:rPr>
                <w:rFonts w:ascii="Arial" w:hAnsi="Arial" w:cs="Arial"/>
                <w:bCs/>
                <w:sz w:val="18"/>
                <w:szCs w:val="18"/>
              </w:rPr>
              <w:t>Hat</w:t>
            </w:r>
            <w:proofErr w:type="spellEnd"/>
            <w:r w:rsidRPr="00C96173">
              <w:rPr>
                <w:rFonts w:ascii="Arial" w:hAnsi="Arial" w:cs="Arial"/>
                <w:bCs/>
                <w:sz w:val="18"/>
                <w:szCs w:val="18"/>
              </w:rPr>
              <w:t>. Para el efecto, deberá señalar la URL y/o presentar documentación del fabricante o del representante autorizado a nivel regional, que permita verificar que el proponente cumpla con este requisito.</w:t>
            </w:r>
          </w:p>
          <w:p w14:paraId="176535F5" w14:textId="77777777" w:rsidR="00DB33EE" w:rsidRPr="00C96173" w:rsidRDefault="00DB33EE" w:rsidP="0065189B">
            <w:pPr>
              <w:pStyle w:val="Textoindependiente3"/>
              <w:jc w:val="both"/>
              <w:rPr>
                <w:rFonts w:ascii="Arial" w:hAnsi="Arial" w:cs="Arial"/>
                <w:bCs/>
                <w:sz w:val="18"/>
                <w:szCs w:val="18"/>
              </w:rPr>
            </w:pPr>
            <w:r w:rsidRPr="00C96173">
              <w:rPr>
                <w:rFonts w:ascii="Arial" w:hAnsi="Arial" w:cs="Arial"/>
                <w:bCs/>
                <w:sz w:val="18"/>
                <w:szCs w:val="18"/>
              </w:rPr>
              <w:t>Adicionalmente, la empresa deberá contar con oficinas en la ciudad de La Paz.</w:t>
            </w:r>
          </w:p>
          <w:p w14:paraId="20D3B320" w14:textId="77777777" w:rsidR="00DB33EE" w:rsidRPr="00C96173" w:rsidRDefault="00DB33EE" w:rsidP="0065189B">
            <w:pPr>
              <w:pStyle w:val="Textoindependiente3"/>
              <w:rPr>
                <w:rFonts w:ascii="Arial" w:hAnsi="Arial" w:cs="Arial"/>
                <w:bCs/>
                <w:sz w:val="18"/>
                <w:szCs w:val="18"/>
              </w:rPr>
            </w:pPr>
          </w:p>
          <w:p w14:paraId="748B9229" w14:textId="77777777" w:rsidR="00DB33EE" w:rsidRPr="00C96173" w:rsidRDefault="00DB33EE" w:rsidP="0065189B">
            <w:pPr>
              <w:pStyle w:val="Textoindependiente3"/>
              <w:jc w:val="right"/>
              <w:rPr>
                <w:rFonts w:ascii="Arial" w:hAnsi="Arial" w:cs="Arial"/>
                <w:bCs/>
                <w:i/>
                <w:sz w:val="18"/>
                <w:szCs w:val="18"/>
              </w:rPr>
            </w:pPr>
            <w:r w:rsidRPr="00C96173">
              <w:rPr>
                <w:rFonts w:ascii="Arial" w:hAnsi="Arial" w:cs="Arial"/>
                <w:bCs/>
                <w:i/>
                <w:sz w:val="18"/>
                <w:szCs w:val="18"/>
              </w:rPr>
              <w:t>(Manifestar aceptación, especificar datos de la URL y/o adjuntar documentación de respaldo escaneada o impresa para verificación. Especificar dirección de la empresa en La Paz)</w:t>
            </w:r>
          </w:p>
        </w:tc>
        <w:tc>
          <w:tcPr>
            <w:tcW w:w="2564" w:type="dxa"/>
            <w:tcBorders>
              <w:bottom w:val="single" w:sz="4" w:space="0" w:color="auto"/>
            </w:tcBorders>
            <w:vAlign w:val="center"/>
          </w:tcPr>
          <w:p w14:paraId="2973304C"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044A974B" w14:textId="77777777" w:rsidTr="0065189B">
        <w:trPr>
          <w:cantSplit/>
          <w:trHeight w:val="397"/>
          <w:jc w:val="center"/>
        </w:trPr>
        <w:tc>
          <w:tcPr>
            <w:tcW w:w="6941" w:type="dxa"/>
            <w:shd w:val="clear" w:color="auto" w:fill="339966"/>
            <w:vAlign w:val="center"/>
          </w:tcPr>
          <w:p w14:paraId="701A7A9F" w14:textId="77777777" w:rsidR="00DB33EE" w:rsidRPr="00C96173" w:rsidRDefault="00DB33EE" w:rsidP="00DB33EE">
            <w:pPr>
              <w:pStyle w:val="Textoindependiente3"/>
              <w:numPr>
                <w:ilvl w:val="0"/>
                <w:numId w:val="65"/>
              </w:numPr>
              <w:spacing w:after="0"/>
              <w:ind w:left="351" w:hanging="304"/>
              <w:jc w:val="both"/>
              <w:rPr>
                <w:rFonts w:ascii="Arial" w:hAnsi="Arial" w:cs="Arial"/>
                <w:b/>
                <w:bCs/>
                <w:iCs/>
                <w:color w:val="FFFFFF"/>
                <w:sz w:val="18"/>
                <w:szCs w:val="18"/>
              </w:rPr>
            </w:pPr>
            <w:r w:rsidRPr="00C96173">
              <w:rPr>
                <w:rFonts w:ascii="Arial" w:hAnsi="Arial" w:cs="Arial"/>
                <w:b/>
                <w:bCs/>
                <w:color w:val="FFFFFF"/>
                <w:sz w:val="18"/>
                <w:szCs w:val="18"/>
              </w:rPr>
              <w:t>CONDICIONES GENERALES DEL SERVICIO</w:t>
            </w:r>
          </w:p>
        </w:tc>
        <w:tc>
          <w:tcPr>
            <w:tcW w:w="2564" w:type="dxa"/>
            <w:shd w:val="clear" w:color="auto" w:fill="339966"/>
            <w:vAlign w:val="center"/>
          </w:tcPr>
          <w:p w14:paraId="42DF1C39"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color w:val="FFFFFF"/>
                <w:sz w:val="18"/>
                <w:szCs w:val="18"/>
                <w:lang w:val="es-ES_tradnl"/>
              </w:rPr>
            </w:pPr>
          </w:p>
        </w:tc>
      </w:tr>
      <w:tr w:rsidR="00DB33EE" w:rsidRPr="00C96173" w14:paraId="08C7A096" w14:textId="77777777" w:rsidTr="0065189B">
        <w:trPr>
          <w:cantSplit/>
          <w:trHeight w:val="280"/>
          <w:jc w:val="center"/>
        </w:trPr>
        <w:tc>
          <w:tcPr>
            <w:tcW w:w="6941" w:type="dxa"/>
            <w:tcBorders>
              <w:bottom w:val="single" w:sz="4" w:space="0" w:color="auto"/>
            </w:tcBorders>
            <w:shd w:val="clear" w:color="auto" w:fill="CCFFCC"/>
            <w:vAlign w:val="center"/>
          </w:tcPr>
          <w:p w14:paraId="3C9AD0E4"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PLAZO</w:t>
            </w:r>
          </w:p>
        </w:tc>
        <w:tc>
          <w:tcPr>
            <w:tcW w:w="2564" w:type="dxa"/>
            <w:tcBorders>
              <w:bottom w:val="single" w:sz="4" w:space="0" w:color="auto"/>
            </w:tcBorders>
            <w:shd w:val="clear" w:color="auto" w:fill="CCFFCC"/>
            <w:vAlign w:val="center"/>
          </w:tcPr>
          <w:p w14:paraId="1A4CA0F5"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lang w:val="es-ES_tradnl"/>
              </w:rPr>
            </w:pPr>
            <w:r w:rsidRPr="00C96173">
              <w:rPr>
                <w:rFonts w:ascii="Arial" w:hAnsi="Arial" w:cs="Arial"/>
                <w:b/>
                <w:iCs/>
                <w:sz w:val="18"/>
                <w:szCs w:val="18"/>
                <w:lang w:val="es-ES_tradnl"/>
              </w:rPr>
              <w:t>Manifestar Aceptación</w:t>
            </w:r>
          </w:p>
        </w:tc>
      </w:tr>
      <w:tr w:rsidR="00DB33EE" w:rsidRPr="00C96173" w14:paraId="4C2C07F8" w14:textId="77777777" w:rsidTr="0065189B">
        <w:trPr>
          <w:cantSplit/>
          <w:trHeight w:val="891"/>
          <w:jc w:val="center"/>
        </w:trPr>
        <w:tc>
          <w:tcPr>
            <w:tcW w:w="6941" w:type="dxa"/>
            <w:tcBorders>
              <w:bottom w:val="single" w:sz="4" w:space="0" w:color="auto"/>
            </w:tcBorders>
            <w:vAlign w:val="center"/>
          </w:tcPr>
          <w:p w14:paraId="6D685C34" w14:textId="77777777" w:rsidR="00DB33EE" w:rsidRPr="00C96173" w:rsidRDefault="00DB33EE" w:rsidP="00DB33EE">
            <w:pPr>
              <w:pStyle w:val="Textoindependiente3"/>
              <w:numPr>
                <w:ilvl w:val="3"/>
                <w:numId w:val="69"/>
              </w:numPr>
              <w:spacing w:after="0"/>
              <w:ind w:left="351"/>
              <w:jc w:val="both"/>
              <w:rPr>
                <w:rFonts w:ascii="Arial" w:hAnsi="Arial" w:cs="Arial"/>
                <w:bCs/>
                <w:iCs/>
                <w:sz w:val="18"/>
                <w:szCs w:val="18"/>
              </w:rPr>
            </w:pPr>
            <w:r w:rsidRPr="00C96173">
              <w:rPr>
                <w:rFonts w:ascii="Arial" w:hAnsi="Arial" w:cs="Arial"/>
                <w:b/>
                <w:bCs/>
                <w:iCs/>
                <w:sz w:val="18"/>
                <w:szCs w:val="18"/>
              </w:rPr>
              <w:t xml:space="preserve">Plazo de prestación del servicio: </w:t>
            </w:r>
            <w:r w:rsidRPr="00C96173">
              <w:rPr>
                <w:rFonts w:ascii="Arial" w:hAnsi="Arial" w:cs="Arial"/>
                <w:bCs/>
                <w:iCs/>
                <w:sz w:val="18"/>
                <w:szCs w:val="18"/>
              </w:rPr>
              <w:t xml:space="preserve">El plazo de la prestación del servicio </w:t>
            </w:r>
            <w:r w:rsidRPr="00C96173" w:rsidDel="006820AF">
              <w:rPr>
                <w:rFonts w:ascii="Arial" w:hAnsi="Arial" w:cs="Arial"/>
                <w:bCs/>
                <w:iCs/>
                <w:sz w:val="18"/>
                <w:szCs w:val="18"/>
              </w:rPr>
              <w:t xml:space="preserve">deberá </w:t>
            </w:r>
            <w:r w:rsidRPr="00C96173">
              <w:rPr>
                <w:rFonts w:ascii="Arial" w:hAnsi="Arial" w:cs="Arial"/>
                <w:bCs/>
                <w:iCs/>
                <w:sz w:val="18"/>
                <w:szCs w:val="18"/>
              </w:rPr>
              <w:t>ser de un (1) año calendario a partir del 15/10/2025.</w:t>
            </w:r>
          </w:p>
          <w:p w14:paraId="57A61C31" w14:textId="77777777" w:rsidR="00DB33EE" w:rsidRPr="00C96173" w:rsidRDefault="00DB33EE" w:rsidP="0065189B">
            <w:pPr>
              <w:ind w:left="351"/>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1A9473D2"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6D307236" w14:textId="77777777" w:rsidTr="0065189B">
        <w:trPr>
          <w:cantSplit/>
          <w:trHeight w:val="1228"/>
          <w:jc w:val="center"/>
        </w:trPr>
        <w:tc>
          <w:tcPr>
            <w:tcW w:w="6941" w:type="dxa"/>
            <w:tcBorders>
              <w:bottom w:val="single" w:sz="4" w:space="0" w:color="auto"/>
            </w:tcBorders>
            <w:vAlign w:val="center"/>
          </w:tcPr>
          <w:p w14:paraId="503A9646" w14:textId="77777777" w:rsidR="00DB33EE" w:rsidRPr="00C96173" w:rsidRDefault="00DB33EE" w:rsidP="00DB33EE">
            <w:pPr>
              <w:pStyle w:val="Prrafodelista"/>
              <w:numPr>
                <w:ilvl w:val="3"/>
                <w:numId w:val="69"/>
              </w:numPr>
              <w:suppressAutoHyphens/>
              <w:ind w:left="351"/>
              <w:contextualSpacing/>
              <w:rPr>
                <w:rFonts w:ascii="Arial" w:hAnsi="Arial" w:cs="Arial"/>
                <w:bCs/>
                <w:i/>
                <w:iCs/>
                <w:sz w:val="18"/>
                <w:szCs w:val="18"/>
              </w:rPr>
            </w:pPr>
            <w:r w:rsidRPr="00C96173">
              <w:rPr>
                <w:rFonts w:ascii="Arial" w:hAnsi="Arial" w:cs="Arial"/>
                <w:b/>
                <w:bCs/>
                <w:iCs/>
                <w:sz w:val="18"/>
                <w:szCs w:val="18"/>
              </w:rPr>
              <w:t>Plazo para la activación de la suscripción:</w:t>
            </w:r>
            <w:r w:rsidRPr="00C96173">
              <w:rPr>
                <w:rFonts w:ascii="Arial" w:hAnsi="Arial" w:cs="Arial"/>
                <w:bCs/>
                <w:iCs/>
                <w:sz w:val="18"/>
                <w:szCs w:val="18"/>
              </w:rPr>
              <w:t xml:space="preserve"> El proveedor deberá realizar la activación del servicio de suscripción de acuerdo a la fecha establecida en la orden de proceder emitida por el Fiscal de Servicio.</w:t>
            </w:r>
          </w:p>
          <w:p w14:paraId="72A3EBD2" w14:textId="77777777" w:rsidR="00DB33EE" w:rsidRPr="00C96173" w:rsidRDefault="00DB33EE" w:rsidP="0065189B">
            <w:pPr>
              <w:pStyle w:val="Prrafodelista"/>
              <w:ind w:left="351"/>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159AC2D0"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5E8A657F" w14:textId="77777777" w:rsidTr="0065189B">
        <w:trPr>
          <w:cantSplit/>
          <w:trHeight w:val="990"/>
          <w:jc w:val="center"/>
        </w:trPr>
        <w:tc>
          <w:tcPr>
            <w:tcW w:w="6941" w:type="dxa"/>
            <w:tcBorders>
              <w:bottom w:val="single" w:sz="4" w:space="0" w:color="auto"/>
            </w:tcBorders>
            <w:vAlign w:val="center"/>
          </w:tcPr>
          <w:p w14:paraId="769A7AD9" w14:textId="77777777" w:rsidR="00DB33EE" w:rsidRPr="00C96173" w:rsidRDefault="00DB33EE" w:rsidP="00DB33EE">
            <w:pPr>
              <w:pStyle w:val="Textoindependiente3"/>
              <w:numPr>
                <w:ilvl w:val="3"/>
                <w:numId w:val="69"/>
              </w:numPr>
              <w:spacing w:after="0"/>
              <w:ind w:left="351"/>
              <w:jc w:val="both"/>
              <w:rPr>
                <w:rFonts w:ascii="Arial" w:hAnsi="Arial" w:cs="Arial"/>
                <w:bCs/>
                <w:iCs/>
                <w:sz w:val="18"/>
                <w:szCs w:val="18"/>
              </w:rPr>
            </w:pPr>
            <w:r w:rsidRPr="00C96173">
              <w:rPr>
                <w:rFonts w:ascii="Arial" w:hAnsi="Arial" w:cs="Arial"/>
                <w:b/>
                <w:bCs/>
                <w:iCs/>
                <w:sz w:val="18"/>
                <w:szCs w:val="18"/>
              </w:rPr>
              <w:t xml:space="preserve">Observaciones: </w:t>
            </w:r>
            <w:r w:rsidRPr="00C96173">
              <w:rPr>
                <w:rFonts w:ascii="Arial" w:hAnsi="Arial" w:cs="Arial"/>
                <w:bCs/>
                <w:iCs/>
                <w:sz w:val="18"/>
                <w:szCs w:val="18"/>
              </w:rPr>
              <w:t>Toda observación encontrada en la etapa de activación del servicio, debe ser subsanada por el proveedor en un plazo máximo de diez (10) días hábiles a partir de la notificación.</w:t>
            </w:r>
          </w:p>
          <w:p w14:paraId="1F67D324" w14:textId="77777777" w:rsidR="00DB33EE" w:rsidRPr="00C96173" w:rsidRDefault="00DB33EE" w:rsidP="0065189B">
            <w:pPr>
              <w:ind w:left="351"/>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6D1BCCBD"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4E28F338" w14:textId="77777777" w:rsidTr="0065189B">
        <w:trPr>
          <w:cantSplit/>
          <w:trHeight w:val="1567"/>
          <w:jc w:val="center"/>
        </w:trPr>
        <w:tc>
          <w:tcPr>
            <w:tcW w:w="6941" w:type="dxa"/>
            <w:tcBorders>
              <w:bottom w:val="single" w:sz="4" w:space="0" w:color="auto"/>
            </w:tcBorders>
            <w:vAlign w:val="center"/>
          </w:tcPr>
          <w:p w14:paraId="7E649645" w14:textId="77777777" w:rsidR="00DB33EE" w:rsidRPr="00C96173" w:rsidRDefault="00DB33EE" w:rsidP="00DB33EE">
            <w:pPr>
              <w:pStyle w:val="Textoindependiente3"/>
              <w:numPr>
                <w:ilvl w:val="3"/>
                <w:numId w:val="69"/>
              </w:numPr>
              <w:spacing w:after="0"/>
              <w:ind w:left="351"/>
              <w:jc w:val="both"/>
              <w:rPr>
                <w:rFonts w:ascii="Arial" w:hAnsi="Arial" w:cs="Arial"/>
                <w:bCs/>
                <w:iCs/>
                <w:sz w:val="18"/>
                <w:szCs w:val="18"/>
              </w:rPr>
            </w:pPr>
            <w:r w:rsidRPr="00C96173">
              <w:rPr>
                <w:rFonts w:ascii="Arial" w:hAnsi="Arial" w:cs="Arial"/>
                <w:b/>
                <w:bCs/>
                <w:iCs/>
                <w:sz w:val="18"/>
                <w:szCs w:val="18"/>
              </w:rPr>
              <w:t>Informe Técnico de Conformidad de la Activación:</w:t>
            </w:r>
            <w:r w:rsidRPr="00C96173">
              <w:rPr>
                <w:rFonts w:ascii="Arial" w:hAnsi="Arial" w:cs="Arial"/>
                <w:bCs/>
                <w:iCs/>
                <w:sz w:val="18"/>
                <w:szCs w:val="18"/>
              </w:rPr>
              <w:t xml:space="preserve"> En un plazo máximo de cinco (5) días hábiles a partir de la activación de la suscripción o a partir de subsanada cualquier observación o presentación de planilla de ejecución, el fiscal de servicio emitirá el Informe Técnico de Conformidad de la activación del servicio, misma que será validada en el sitio web de Red </w:t>
            </w:r>
            <w:proofErr w:type="spellStart"/>
            <w:r w:rsidRPr="00C96173">
              <w:rPr>
                <w:rFonts w:ascii="Arial" w:hAnsi="Arial" w:cs="Arial"/>
                <w:bCs/>
                <w:iCs/>
                <w:sz w:val="18"/>
                <w:szCs w:val="18"/>
              </w:rPr>
              <w:t>Hat</w:t>
            </w:r>
            <w:proofErr w:type="spellEnd"/>
            <w:r w:rsidRPr="00C96173">
              <w:rPr>
                <w:rFonts w:ascii="Arial" w:hAnsi="Arial" w:cs="Arial"/>
                <w:bCs/>
                <w:iCs/>
                <w:sz w:val="18"/>
                <w:szCs w:val="18"/>
              </w:rPr>
              <w:t>.</w:t>
            </w:r>
          </w:p>
          <w:p w14:paraId="73E5CCCD" w14:textId="77777777" w:rsidR="00DB33EE" w:rsidRPr="00C96173" w:rsidRDefault="00DB33EE" w:rsidP="0065189B">
            <w:pPr>
              <w:ind w:left="351"/>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51EEB880"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46AA77B7" w14:textId="77777777" w:rsidTr="0065189B">
        <w:trPr>
          <w:cantSplit/>
          <w:trHeight w:val="980"/>
          <w:jc w:val="center"/>
        </w:trPr>
        <w:tc>
          <w:tcPr>
            <w:tcW w:w="6941" w:type="dxa"/>
            <w:tcBorders>
              <w:bottom w:val="single" w:sz="4" w:space="0" w:color="auto"/>
            </w:tcBorders>
            <w:vAlign w:val="center"/>
          </w:tcPr>
          <w:p w14:paraId="14079AB1" w14:textId="77777777" w:rsidR="00DB33EE" w:rsidRPr="00C96173" w:rsidRDefault="00DB33EE" w:rsidP="00DB33EE">
            <w:pPr>
              <w:pStyle w:val="Textoindependiente3"/>
              <w:numPr>
                <w:ilvl w:val="0"/>
                <w:numId w:val="69"/>
              </w:numPr>
              <w:spacing w:after="0"/>
              <w:jc w:val="both"/>
              <w:rPr>
                <w:rFonts w:ascii="Arial" w:hAnsi="Arial" w:cs="Arial"/>
                <w:bCs/>
                <w:iCs/>
                <w:sz w:val="18"/>
                <w:szCs w:val="18"/>
              </w:rPr>
            </w:pPr>
            <w:r w:rsidRPr="00C96173">
              <w:rPr>
                <w:rFonts w:ascii="Arial" w:hAnsi="Arial" w:cs="Arial"/>
                <w:b/>
                <w:bCs/>
                <w:iCs/>
                <w:sz w:val="18"/>
                <w:szCs w:val="18"/>
              </w:rPr>
              <w:t>Informe Final de Conformidad del Servicio:</w:t>
            </w:r>
            <w:r w:rsidRPr="00C96173">
              <w:rPr>
                <w:rFonts w:ascii="Arial" w:hAnsi="Arial" w:cs="Arial"/>
                <w:bCs/>
                <w:iCs/>
                <w:sz w:val="18"/>
                <w:szCs w:val="18"/>
              </w:rPr>
              <w:t xml:space="preserve"> Será emitido por el responsable de recepción de servicio al finalizar el plazo del servicio en un plazo de tres (3) días hábiles.</w:t>
            </w:r>
          </w:p>
          <w:p w14:paraId="02C628A2" w14:textId="77777777" w:rsidR="00DB33EE" w:rsidRPr="00C96173" w:rsidRDefault="00DB33EE" w:rsidP="0065189B">
            <w:pPr>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07118866"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0F1AC16A" w14:textId="77777777" w:rsidTr="0065189B">
        <w:trPr>
          <w:cantSplit/>
          <w:trHeight w:val="397"/>
          <w:jc w:val="center"/>
        </w:trPr>
        <w:tc>
          <w:tcPr>
            <w:tcW w:w="6941" w:type="dxa"/>
            <w:shd w:val="clear" w:color="auto" w:fill="CCFFCC"/>
            <w:vAlign w:val="center"/>
          </w:tcPr>
          <w:p w14:paraId="14BF7CF8"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 xml:space="preserve">LUGAR DE ENTREGA </w:t>
            </w:r>
          </w:p>
        </w:tc>
        <w:tc>
          <w:tcPr>
            <w:tcW w:w="2564" w:type="dxa"/>
            <w:shd w:val="clear" w:color="auto" w:fill="CCFFCC"/>
            <w:vAlign w:val="center"/>
          </w:tcPr>
          <w:p w14:paraId="1129E3F4"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iCs/>
                <w:sz w:val="18"/>
                <w:szCs w:val="18"/>
                <w:lang w:val="es-ES_tradnl"/>
              </w:rPr>
            </w:pPr>
            <w:r w:rsidRPr="00C96173">
              <w:rPr>
                <w:rFonts w:ascii="Arial" w:hAnsi="Arial" w:cs="Arial"/>
                <w:b/>
                <w:iCs/>
                <w:sz w:val="18"/>
                <w:szCs w:val="18"/>
                <w:lang w:val="es-ES_tradnl"/>
              </w:rPr>
              <w:t>Manifestar Aceptación</w:t>
            </w:r>
          </w:p>
        </w:tc>
      </w:tr>
      <w:tr w:rsidR="00DB33EE" w:rsidRPr="00C96173" w14:paraId="08772BEC" w14:textId="77777777" w:rsidTr="0065189B">
        <w:trPr>
          <w:cantSplit/>
          <w:trHeight w:val="886"/>
          <w:jc w:val="center"/>
        </w:trPr>
        <w:tc>
          <w:tcPr>
            <w:tcW w:w="6941" w:type="dxa"/>
            <w:tcBorders>
              <w:bottom w:val="single" w:sz="4" w:space="0" w:color="auto"/>
            </w:tcBorders>
            <w:vAlign w:val="center"/>
          </w:tcPr>
          <w:p w14:paraId="1D99B257" w14:textId="77777777" w:rsidR="0065189B" w:rsidRDefault="00DB33EE" w:rsidP="0065189B">
            <w:pPr>
              <w:pStyle w:val="Textoindependiente3"/>
              <w:rPr>
                <w:rFonts w:ascii="Arial" w:hAnsi="Arial" w:cs="Arial"/>
                <w:bCs/>
                <w:iCs/>
                <w:sz w:val="18"/>
                <w:szCs w:val="18"/>
              </w:rPr>
            </w:pPr>
            <w:r w:rsidRPr="00C96173">
              <w:rPr>
                <w:rFonts w:ascii="Arial" w:hAnsi="Arial" w:cs="Arial"/>
                <w:bCs/>
                <w:iCs/>
                <w:sz w:val="18"/>
                <w:szCs w:val="18"/>
              </w:rPr>
              <w:t>El proveedor deberá entregar la acreditación de las suscripciones a la Unidad de Activos Fijos del BCB al Responsable de Recepción.</w:t>
            </w:r>
          </w:p>
          <w:p w14:paraId="3AA6A438" w14:textId="2C5B85F4" w:rsidR="00DB33EE" w:rsidRPr="00C96173" w:rsidRDefault="00DB33EE" w:rsidP="0065189B">
            <w:pPr>
              <w:pStyle w:val="Textoindependiente3"/>
              <w:jc w:val="right"/>
              <w:rPr>
                <w:rFonts w:ascii="Arial" w:hAnsi="Arial" w:cs="Arial"/>
                <w:bCs/>
                <w:i/>
                <w:sz w:val="18"/>
                <w:szCs w:val="18"/>
                <w:lang w:eastAsia="zh-CN"/>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25F6CF30"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29A52950" w14:textId="77777777" w:rsidTr="0065189B">
        <w:trPr>
          <w:cantSplit/>
          <w:trHeight w:val="397"/>
          <w:jc w:val="center"/>
        </w:trPr>
        <w:tc>
          <w:tcPr>
            <w:tcW w:w="6941" w:type="dxa"/>
            <w:shd w:val="clear" w:color="auto" w:fill="CCFFCC"/>
            <w:vAlign w:val="center"/>
          </w:tcPr>
          <w:p w14:paraId="5EDCBB26"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 xml:space="preserve">GARANTIAS </w:t>
            </w:r>
          </w:p>
        </w:tc>
        <w:tc>
          <w:tcPr>
            <w:tcW w:w="2564" w:type="dxa"/>
            <w:shd w:val="clear" w:color="auto" w:fill="CCFFCC"/>
            <w:vAlign w:val="center"/>
          </w:tcPr>
          <w:p w14:paraId="55048668"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iCs/>
                <w:sz w:val="18"/>
                <w:szCs w:val="18"/>
                <w:lang w:val="es-ES_tradnl"/>
              </w:rPr>
            </w:pPr>
            <w:r w:rsidRPr="00C96173">
              <w:rPr>
                <w:rFonts w:ascii="Arial" w:hAnsi="Arial" w:cs="Arial"/>
                <w:b/>
                <w:iCs/>
                <w:sz w:val="18"/>
                <w:szCs w:val="18"/>
                <w:lang w:val="es-ES_tradnl"/>
              </w:rPr>
              <w:t>Manifestar Aceptación</w:t>
            </w:r>
          </w:p>
        </w:tc>
      </w:tr>
      <w:tr w:rsidR="00DB33EE" w:rsidRPr="00C96173" w14:paraId="55C395E1" w14:textId="77777777" w:rsidTr="0065189B">
        <w:trPr>
          <w:cantSplit/>
          <w:trHeight w:val="2253"/>
          <w:jc w:val="center"/>
        </w:trPr>
        <w:tc>
          <w:tcPr>
            <w:tcW w:w="6941" w:type="dxa"/>
            <w:tcBorders>
              <w:bottom w:val="single" w:sz="4" w:space="0" w:color="auto"/>
            </w:tcBorders>
            <w:vAlign w:val="center"/>
          </w:tcPr>
          <w:p w14:paraId="402E9A42" w14:textId="77777777" w:rsidR="00DB33EE" w:rsidRPr="00C96173" w:rsidRDefault="00DB33EE" w:rsidP="0065189B">
            <w:pPr>
              <w:pStyle w:val="Textoindependiente3"/>
              <w:rPr>
                <w:rFonts w:ascii="Arial" w:hAnsi="Arial" w:cs="Arial"/>
                <w:bCs/>
                <w:iCs/>
                <w:sz w:val="18"/>
                <w:szCs w:val="18"/>
              </w:rPr>
            </w:pPr>
            <w:r w:rsidRPr="00C96173">
              <w:rPr>
                <w:rFonts w:ascii="Arial" w:hAnsi="Arial" w:cs="Arial"/>
                <w:b/>
                <w:bCs/>
                <w:iCs/>
                <w:sz w:val="18"/>
                <w:szCs w:val="18"/>
              </w:rPr>
              <w:lastRenderedPageBreak/>
              <w:t>Garantía de Cumplimiento de Contrato:</w:t>
            </w:r>
            <w:r w:rsidRPr="00C96173">
              <w:rPr>
                <w:rFonts w:ascii="Arial" w:hAnsi="Arial" w:cs="Arial"/>
                <w:bCs/>
                <w:iCs/>
                <w:sz w:val="18"/>
                <w:szCs w:val="18"/>
              </w:rPr>
              <w:t xml:space="preserve"> El proponente adjudicado debe presentar la Garantía de cumplimiento de contrato por el siete por ciento (7%) del monto total del contrato, de acuerdo con el Articulo 20, Tipos de garantía del D.S. N° 181. El proveedor podrá elegir el tipo de garantía entre las siguientes modalidades: </w:t>
            </w:r>
          </w:p>
          <w:p w14:paraId="56E0B8A8" w14:textId="77777777" w:rsidR="00DB33EE" w:rsidRPr="00C96173" w:rsidRDefault="00DB33EE" w:rsidP="00DB33EE">
            <w:pPr>
              <w:pStyle w:val="Textoindependiente3"/>
              <w:numPr>
                <w:ilvl w:val="0"/>
                <w:numId w:val="72"/>
              </w:numPr>
              <w:spacing w:after="0"/>
              <w:ind w:left="714"/>
              <w:jc w:val="both"/>
              <w:rPr>
                <w:rFonts w:ascii="Arial" w:hAnsi="Arial" w:cs="Arial"/>
                <w:bCs/>
                <w:iCs/>
                <w:sz w:val="18"/>
                <w:szCs w:val="18"/>
              </w:rPr>
            </w:pPr>
            <w:r w:rsidRPr="00C96173">
              <w:rPr>
                <w:rFonts w:ascii="Arial" w:hAnsi="Arial" w:cs="Arial"/>
                <w:bCs/>
                <w:iCs/>
                <w:sz w:val="18"/>
                <w:szCs w:val="18"/>
              </w:rPr>
              <w:t>Boleta de garantía.</w:t>
            </w:r>
          </w:p>
          <w:p w14:paraId="0618E757" w14:textId="77777777" w:rsidR="00DB33EE" w:rsidRPr="00C96173" w:rsidRDefault="00DB33EE" w:rsidP="00DB33EE">
            <w:pPr>
              <w:pStyle w:val="Textoindependiente3"/>
              <w:numPr>
                <w:ilvl w:val="0"/>
                <w:numId w:val="72"/>
              </w:numPr>
              <w:spacing w:after="0"/>
              <w:ind w:left="714"/>
              <w:jc w:val="both"/>
              <w:rPr>
                <w:rFonts w:ascii="Arial" w:hAnsi="Arial" w:cs="Arial"/>
                <w:bCs/>
                <w:iCs/>
                <w:sz w:val="18"/>
                <w:szCs w:val="18"/>
              </w:rPr>
            </w:pPr>
            <w:r w:rsidRPr="00C96173">
              <w:rPr>
                <w:rFonts w:ascii="Arial" w:hAnsi="Arial" w:cs="Arial"/>
                <w:bCs/>
                <w:iCs/>
                <w:sz w:val="18"/>
                <w:szCs w:val="18"/>
              </w:rPr>
              <w:t>Garantía a primer requerimiento.</w:t>
            </w:r>
          </w:p>
          <w:p w14:paraId="046FB413" w14:textId="77777777" w:rsidR="00DB33EE" w:rsidRPr="00C96173" w:rsidRDefault="00DB33EE" w:rsidP="00DB33EE">
            <w:pPr>
              <w:pStyle w:val="Textoindependiente3"/>
              <w:numPr>
                <w:ilvl w:val="0"/>
                <w:numId w:val="72"/>
              </w:numPr>
              <w:spacing w:after="0"/>
              <w:ind w:left="714"/>
              <w:jc w:val="both"/>
              <w:rPr>
                <w:rFonts w:ascii="Arial" w:hAnsi="Arial" w:cs="Arial"/>
                <w:bCs/>
                <w:iCs/>
                <w:sz w:val="18"/>
                <w:szCs w:val="18"/>
              </w:rPr>
            </w:pPr>
            <w:r w:rsidRPr="00C96173">
              <w:rPr>
                <w:rFonts w:ascii="Arial" w:hAnsi="Arial" w:cs="Arial"/>
                <w:bCs/>
                <w:iCs/>
                <w:sz w:val="18"/>
                <w:szCs w:val="18"/>
              </w:rPr>
              <w:t>Póliza de Seguro de Caución a Primer Requerimiento.</w:t>
            </w:r>
          </w:p>
          <w:p w14:paraId="3CFEB88D" w14:textId="77777777" w:rsidR="0065189B" w:rsidRDefault="00DB33EE" w:rsidP="0065189B">
            <w:pPr>
              <w:pStyle w:val="Textoindependiente3"/>
              <w:rPr>
                <w:rFonts w:ascii="Arial" w:hAnsi="Arial" w:cs="Arial"/>
                <w:bCs/>
                <w:iCs/>
                <w:sz w:val="18"/>
                <w:szCs w:val="18"/>
              </w:rPr>
            </w:pPr>
            <w:r w:rsidRPr="00C96173">
              <w:rPr>
                <w:rFonts w:ascii="Arial" w:hAnsi="Arial" w:cs="Arial"/>
                <w:bCs/>
                <w:iCs/>
                <w:sz w:val="18"/>
                <w:szCs w:val="18"/>
              </w:rPr>
              <w:t>La garantía será devuelta, una vez emitido el informe de conformidad final del servicio, emitido por el fiscal de servicio.</w:t>
            </w:r>
          </w:p>
          <w:p w14:paraId="7D4434DD" w14:textId="12FACF8B" w:rsidR="00DB33EE" w:rsidRPr="00C96173" w:rsidRDefault="00DB33EE" w:rsidP="0065189B">
            <w:pPr>
              <w:pStyle w:val="Textoindependiente3"/>
              <w:jc w:val="right"/>
              <w:rPr>
                <w:rFonts w:ascii="Arial" w:hAnsi="Arial" w:cs="Arial"/>
                <w:bCs/>
                <w:i/>
                <w:sz w:val="18"/>
                <w:szCs w:val="18"/>
                <w:lang w:eastAsia="zh-CN"/>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3CAD0C74"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7D4385D2" w14:textId="77777777" w:rsidTr="0065189B">
        <w:trPr>
          <w:cantSplit/>
          <w:trHeight w:val="278"/>
          <w:jc w:val="center"/>
        </w:trPr>
        <w:tc>
          <w:tcPr>
            <w:tcW w:w="6941" w:type="dxa"/>
            <w:tcBorders>
              <w:bottom w:val="single" w:sz="4" w:space="0" w:color="auto"/>
            </w:tcBorders>
            <w:shd w:val="clear" w:color="auto" w:fill="CCFFCC"/>
            <w:vAlign w:val="center"/>
          </w:tcPr>
          <w:p w14:paraId="4B59CD7A"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FISCAL DE SERVICIO</w:t>
            </w:r>
          </w:p>
        </w:tc>
        <w:tc>
          <w:tcPr>
            <w:tcW w:w="2564" w:type="dxa"/>
            <w:tcBorders>
              <w:bottom w:val="single" w:sz="4" w:space="0" w:color="auto"/>
            </w:tcBorders>
            <w:shd w:val="clear" w:color="auto" w:fill="CCFFCC"/>
            <w:vAlign w:val="center"/>
          </w:tcPr>
          <w:p w14:paraId="4F2C9B02"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DB33EE" w:rsidRPr="00C96173" w14:paraId="492B7B7D" w14:textId="77777777" w:rsidTr="0065189B">
        <w:trPr>
          <w:cantSplit/>
          <w:trHeight w:val="3608"/>
          <w:jc w:val="center"/>
        </w:trPr>
        <w:tc>
          <w:tcPr>
            <w:tcW w:w="6941" w:type="dxa"/>
            <w:tcBorders>
              <w:bottom w:val="single" w:sz="4" w:space="0" w:color="auto"/>
            </w:tcBorders>
            <w:vAlign w:val="center"/>
          </w:tcPr>
          <w:p w14:paraId="2271D149" w14:textId="77777777" w:rsidR="00DB33EE" w:rsidRPr="00C96173" w:rsidRDefault="00DB33EE" w:rsidP="0065189B">
            <w:pPr>
              <w:jc w:val="both"/>
              <w:rPr>
                <w:rFonts w:ascii="Arial" w:hAnsi="Arial" w:cs="Arial"/>
                <w:bCs/>
                <w:iCs/>
                <w:sz w:val="18"/>
                <w:szCs w:val="18"/>
              </w:rPr>
            </w:pPr>
            <w:r w:rsidRPr="00C96173">
              <w:rPr>
                <w:rFonts w:ascii="Arial" w:hAnsi="Arial" w:cs="Arial"/>
                <w:b/>
                <w:bCs/>
                <w:iCs/>
                <w:sz w:val="18"/>
                <w:szCs w:val="18"/>
              </w:rPr>
              <w:t>Fiscal de Servicio:</w:t>
            </w:r>
            <w:r w:rsidRPr="00C96173">
              <w:rPr>
                <w:rFonts w:ascii="Arial" w:hAnsi="Arial" w:cs="Arial"/>
                <w:bCs/>
                <w:iCs/>
                <w:sz w:val="18"/>
                <w:szCs w:val="18"/>
              </w:rPr>
              <w:t xml:space="preserve"> El RPA designará un Fiscal de Servicio después de la firma de contrato y antes del inicio del servicio el cual realizará el seguimiento y control del servicio, y comunicará oficialmente a través del FISCAL esta designación al PROVEEDOR mediante carta expresa u otro medio, el Fiscal podrá ser designado como Responsable de Recepción. Las funciones del Fiscal serán:</w:t>
            </w:r>
          </w:p>
          <w:p w14:paraId="0376AB13" w14:textId="77777777" w:rsidR="00DB33EE" w:rsidRPr="00C96173" w:rsidRDefault="00DB33EE" w:rsidP="00DB33EE">
            <w:pPr>
              <w:pStyle w:val="Prrafodelista"/>
              <w:numPr>
                <w:ilvl w:val="0"/>
                <w:numId w:val="73"/>
              </w:numPr>
              <w:jc w:val="both"/>
              <w:rPr>
                <w:rFonts w:ascii="Arial" w:hAnsi="Arial" w:cs="Arial"/>
                <w:bCs/>
                <w:iCs/>
                <w:sz w:val="18"/>
                <w:szCs w:val="18"/>
              </w:rPr>
            </w:pPr>
            <w:r w:rsidRPr="00C96173">
              <w:rPr>
                <w:rFonts w:ascii="Arial" w:hAnsi="Arial" w:cs="Arial"/>
                <w:bCs/>
                <w:iCs/>
                <w:sz w:val="18"/>
                <w:szCs w:val="18"/>
              </w:rPr>
              <w:t>Verificar el cumplimiento de todo lo requerido en las Especificaciones Técnicas y el Contrato.</w:t>
            </w:r>
          </w:p>
          <w:p w14:paraId="7A8DAB4D" w14:textId="77777777" w:rsidR="00DB33EE" w:rsidRPr="00C96173" w:rsidRDefault="00DB33EE" w:rsidP="00DB33EE">
            <w:pPr>
              <w:numPr>
                <w:ilvl w:val="0"/>
                <w:numId w:val="73"/>
              </w:numPr>
              <w:jc w:val="both"/>
              <w:rPr>
                <w:rFonts w:ascii="Arial" w:hAnsi="Arial" w:cs="Arial"/>
                <w:bCs/>
                <w:iCs/>
                <w:sz w:val="18"/>
                <w:szCs w:val="18"/>
                <w:lang w:eastAsia="en-US"/>
              </w:rPr>
            </w:pPr>
            <w:r w:rsidRPr="00C96173">
              <w:rPr>
                <w:rFonts w:ascii="Arial" w:hAnsi="Arial" w:cs="Arial"/>
                <w:bCs/>
                <w:iCs/>
                <w:sz w:val="18"/>
                <w:szCs w:val="18"/>
                <w:lang w:eastAsia="en-US"/>
              </w:rPr>
              <w:t>Coordinar y realizar el seguimiento de las tareas de soporte técnico integral, servicio esencial y suscripción de productos.</w:t>
            </w:r>
          </w:p>
          <w:p w14:paraId="27F19A0B" w14:textId="77777777" w:rsidR="00DB33EE" w:rsidRPr="00C96173" w:rsidRDefault="00DB33EE" w:rsidP="00DB33EE">
            <w:pPr>
              <w:numPr>
                <w:ilvl w:val="0"/>
                <w:numId w:val="73"/>
              </w:numPr>
              <w:jc w:val="both"/>
              <w:rPr>
                <w:rFonts w:ascii="Arial" w:hAnsi="Arial" w:cs="Arial"/>
                <w:bCs/>
                <w:iCs/>
                <w:sz w:val="18"/>
                <w:szCs w:val="18"/>
              </w:rPr>
            </w:pPr>
            <w:r w:rsidRPr="00C96173">
              <w:rPr>
                <w:rFonts w:ascii="Arial" w:hAnsi="Arial" w:cs="Arial"/>
                <w:bCs/>
                <w:iCs/>
                <w:sz w:val="18"/>
                <w:szCs w:val="18"/>
              </w:rPr>
              <w:t>Efectuar la recepción y dar su conformidad verificando el cumplimiento de las especificaciones técnicas.</w:t>
            </w:r>
          </w:p>
          <w:p w14:paraId="7AAF4F37" w14:textId="77777777" w:rsidR="00DB33EE" w:rsidRPr="00C96173" w:rsidRDefault="00DB33EE" w:rsidP="00DB33EE">
            <w:pPr>
              <w:pStyle w:val="Prrafodelista"/>
              <w:numPr>
                <w:ilvl w:val="0"/>
                <w:numId w:val="73"/>
              </w:numPr>
              <w:jc w:val="both"/>
              <w:rPr>
                <w:rFonts w:ascii="Arial" w:hAnsi="Arial" w:cs="Arial"/>
                <w:bCs/>
                <w:iCs/>
                <w:sz w:val="18"/>
                <w:szCs w:val="18"/>
              </w:rPr>
            </w:pPr>
            <w:r w:rsidRPr="00C96173">
              <w:rPr>
                <w:rFonts w:ascii="Arial" w:hAnsi="Arial" w:cs="Arial"/>
                <w:bCs/>
                <w:iCs/>
                <w:sz w:val="18"/>
                <w:szCs w:val="18"/>
              </w:rPr>
              <w:t>Ser el medio de comunicación, notificación y coordinación de todos los aspectos relacionados con el servicio.</w:t>
            </w:r>
          </w:p>
          <w:p w14:paraId="327EEC2A" w14:textId="77777777" w:rsidR="00DB33EE" w:rsidRPr="00C96173" w:rsidRDefault="00DB33EE" w:rsidP="00DB33EE">
            <w:pPr>
              <w:pStyle w:val="Prrafodelista"/>
              <w:numPr>
                <w:ilvl w:val="0"/>
                <w:numId w:val="73"/>
              </w:numPr>
              <w:jc w:val="both"/>
              <w:rPr>
                <w:rFonts w:ascii="Arial" w:hAnsi="Arial" w:cs="Arial"/>
                <w:bCs/>
                <w:iCs/>
                <w:sz w:val="18"/>
                <w:szCs w:val="18"/>
              </w:rPr>
            </w:pPr>
            <w:r w:rsidRPr="00C96173">
              <w:rPr>
                <w:rFonts w:ascii="Arial" w:hAnsi="Arial" w:cs="Arial"/>
                <w:bCs/>
                <w:iCs/>
                <w:sz w:val="18"/>
                <w:szCs w:val="18"/>
              </w:rPr>
              <w:t>Elaborar el acta de recepción o Informe de Disconformidad.</w:t>
            </w:r>
          </w:p>
          <w:p w14:paraId="4A36D269" w14:textId="77777777" w:rsidR="00DB33EE" w:rsidRPr="00C96173" w:rsidRDefault="00DB33EE" w:rsidP="00DB33EE">
            <w:pPr>
              <w:pStyle w:val="Prrafodelista"/>
              <w:numPr>
                <w:ilvl w:val="0"/>
                <w:numId w:val="73"/>
              </w:numPr>
              <w:jc w:val="both"/>
              <w:rPr>
                <w:rFonts w:ascii="Arial" w:hAnsi="Arial" w:cs="Arial"/>
                <w:bCs/>
                <w:iCs/>
                <w:sz w:val="18"/>
                <w:szCs w:val="18"/>
              </w:rPr>
            </w:pPr>
            <w:r w:rsidRPr="00C96173">
              <w:rPr>
                <w:rFonts w:ascii="Arial" w:hAnsi="Arial" w:cs="Arial"/>
                <w:bCs/>
                <w:iCs/>
                <w:sz w:val="18"/>
                <w:szCs w:val="18"/>
              </w:rPr>
              <w:t>Determinar, evaluar y cuantificar las multas según corresponda.</w:t>
            </w:r>
          </w:p>
          <w:p w14:paraId="1FD8ABEF" w14:textId="57C3CEA6" w:rsidR="00DB33EE" w:rsidRPr="0065189B" w:rsidRDefault="00DB33EE" w:rsidP="0065189B">
            <w:pPr>
              <w:pStyle w:val="Textoindependiente3"/>
              <w:numPr>
                <w:ilvl w:val="0"/>
                <w:numId w:val="73"/>
              </w:numPr>
              <w:spacing w:after="0"/>
              <w:jc w:val="both"/>
              <w:rPr>
                <w:rFonts w:ascii="Arial" w:hAnsi="Arial" w:cs="Arial"/>
                <w:bCs/>
                <w:i/>
                <w:iCs/>
                <w:sz w:val="18"/>
                <w:szCs w:val="18"/>
              </w:rPr>
            </w:pPr>
            <w:r w:rsidRPr="0065189B">
              <w:rPr>
                <w:rFonts w:ascii="Arial" w:hAnsi="Arial" w:cs="Arial"/>
                <w:bCs/>
                <w:iCs/>
                <w:sz w:val="18"/>
                <w:szCs w:val="18"/>
              </w:rPr>
              <w:t>Gestionar el pago correspondiente.</w:t>
            </w:r>
          </w:p>
          <w:p w14:paraId="5648C158" w14:textId="77777777" w:rsidR="00DB33EE" w:rsidRPr="00C96173" w:rsidRDefault="00DB33EE" w:rsidP="0065189B">
            <w:pPr>
              <w:pStyle w:val="Textoindependiente3"/>
              <w:jc w:val="right"/>
              <w:rPr>
                <w:rFonts w:ascii="Arial" w:hAnsi="Arial" w:cs="Arial"/>
                <w:bCs/>
                <w:i/>
                <w:iCs/>
                <w:sz w:val="18"/>
                <w:szCs w:val="18"/>
              </w:rPr>
            </w:pPr>
            <w:r w:rsidRPr="00C96173">
              <w:rPr>
                <w:rFonts w:ascii="Arial" w:hAnsi="Arial" w:cs="Arial"/>
                <w:bCs/>
                <w:i/>
                <w:sz w:val="18"/>
                <w:szCs w:val="18"/>
              </w:rPr>
              <w:t>(Manifestar aceptación)</w:t>
            </w:r>
          </w:p>
        </w:tc>
        <w:tc>
          <w:tcPr>
            <w:tcW w:w="2564" w:type="dxa"/>
            <w:tcBorders>
              <w:bottom w:val="single" w:sz="4" w:space="0" w:color="auto"/>
            </w:tcBorders>
            <w:vAlign w:val="center"/>
          </w:tcPr>
          <w:p w14:paraId="402E3EC9"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0A0C7CC7" w14:textId="77777777" w:rsidTr="0065189B">
        <w:trPr>
          <w:cantSplit/>
          <w:trHeight w:val="397"/>
          <w:jc w:val="center"/>
        </w:trPr>
        <w:tc>
          <w:tcPr>
            <w:tcW w:w="6941" w:type="dxa"/>
            <w:tcBorders>
              <w:bottom w:val="single" w:sz="4" w:space="0" w:color="auto"/>
            </w:tcBorders>
            <w:shd w:val="clear" w:color="auto" w:fill="CCFFCC"/>
            <w:vAlign w:val="center"/>
          </w:tcPr>
          <w:p w14:paraId="242D356A"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RÉGIMEN DE MULTAS</w:t>
            </w:r>
          </w:p>
        </w:tc>
        <w:tc>
          <w:tcPr>
            <w:tcW w:w="2564" w:type="dxa"/>
            <w:tcBorders>
              <w:bottom w:val="single" w:sz="4" w:space="0" w:color="auto"/>
            </w:tcBorders>
            <w:shd w:val="clear" w:color="auto" w:fill="CCFFCC"/>
            <w:vAlign w:val="center"/>
          </w:tcPr>
          <w:p w14:paraId="7566F687"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DB33EE" w:rsidRPr="00C96173" w14:paraId="4232641E" w14:textId="77777777" w:rsidTr="0065189B">
        <w:trPr>
          <w:cantSplit/>
          <w:trHeight w:val="1125"/>
          <w:jc w:val="center"/>
        </w:trPr>
        <w:tc>
          <w:tcPr>
            <w:tcW w:w="6941" w:type="dxa"/>
            <w:tcBorders>
              <w:bottom w:val="single" w:sz="4" w:space="0" w:color="auto"/>
            </w:tcBorders>
            <w:vAlign w:val="center"/>
          </w:tcPr>
          <w:p w14:paraId="1C1B88C8" w14:textId="77777777" w:rsidR="00DB33EE" w:rsidRPr="00055CF4" w:rsidRDefault="00DB33EE" w:rsidP="0065189B">
            <w:pPr>
              <w:pStyle w:val="Textoindependiente31"/>
              <w:rPr>
                <w:rFonts w:ascii="Arial" w:hAnsi="Arial" w:cs="Arial"/>
                <w:b w:val="0"/>
                <w:sz w:val="18"/>
                <w:szCs w:val="18"/>
              </w:rPr>
            </w:pPr>
            <w:r w:rsidRPr="00C96173">
              <w:rPr>
                <w:rFonts w:ascii="Arial" w:hAnsi="Arial" w:cs="Arial"/>
                <w:bCs/>
                <w:sz w:val="18"/>
                <w:szCs w:val="18"/>
              </w:rPr>
              <w:t xml:space="preserve">Multas por retraso en el plazo máximo de activación del servicio: </w:t>
            </w:r>
            <w:r w:rsidRPr="00055CF4">
              <w:rPr>
                <w:rFonts w:ascii="Arial" w:hAnsi="Arial" w:cs="Arial"/>
                <w:b w:val="0"/>
                <w:sz w:val="18"/>
                <w:szCs w:val="18"/>
              </w:rPr>
              <w:t>Será sancionado con una multa equivalente al uno por ciento (1%) del monto total del contrato por cada día calendario de retraso.</w:t>
            </w:r>
          </w:p>
          <w:p w14:paraId="675B13C1" w14:textId="77777777" w:rsidR="00DB33EE" w:rsidRPr="00C96173" w:rsidRDefault="00DB33EE" w:rsidP="0065189B">
            <w:pPr>
              <w:pStyle w:val="Textoindependiente3"/>
              <w:ind w:left="14" w:hanging="14"/>
              <w:jc w:val="right"/>
              <w:rPr>
                <w:rFonts w:ascii="Arial" w:hAnsi="Arial" w:cs="Arial"/>
                <w:sz w:val="18"/>
                <w:szCs w:val="18"/>
              </w:rPr>
            </w:pPr>
            <w:r w:rsidRPr="00C96173">
              <w:rPr>
                <w:rFonts w:ascii="Arial" w:hAnsi="Arial" w:cs="Arial"/>
                <w:bCs/>
                <w:i/>
                <w:sz w:val="18"/>
                <w:szCs w:val="18"/>
              </w:rPr>
              <w:t>(Manifestar aceptación)</w:t>
            </w:r>
          </w:p>
        </w:tc>
        <w:tc>
          <w:tcPr>
            <w:tcW w:w="2564" w:type="dxa"/>
            <w:tcBorders>
              <w:bottom w:val="single" w:sz="4" w:space="0" w:color="auto"/>
            </w:tcBorders>
            <w:vAlign w:val="center"/>
          </w:tcPr>
          <w:p w14:paraId="2C11CEAC"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6A55DECB" w14:textId="77777777" w:rsidTr="0065189B">
        <w:trPr>
          <w:cantSplit/>
          <w:trHeight w:val="1116"/>
          <w:jc w:val="center"/>
        </w:trPr>
        <w:tc>
          <w:tcPr>
            <w:tcW w:w="6941" w:type="dxa"/>
            <w:tcBorders>
              <w:bottom w:val="single" w:sz="4" w:space="0" w:color="auto"/>
            </w:tcBorders>
            <w:vAlign w:val="center"/>
          </w:tcPr>
          <w:p w14:paraId="22379F41" w14:textId="77777777" w:rsidR="00DB33EE" w:rsidRPr="00055CF4" w:rsidRDefault="00DB33EE" w:rsidP="0065189B">
            <w:pPr>
              <w:pStyle w:val="Textoindependiente31"/>
              <w:rPr>
                <w:rFonts w:ascii="Arial" w:hAnsi="Arial" w:cs="Arial"/>
                <w:b w:val="0"/>
                <w:sz w:val="18"/>
                <w:szCs w:val="18"/>
              </w:rPr>
            </w:pPr>
            <w:r w:rsidRPr="00C96173">
              <w:rPr>
                <w:rFonts w:ascii="Arial" w:hAnsi="Arial" w:cs="Arial"/>
                <w:bCs/>
                <w:sz w:val="18"/>
                <w:szCs w:val="18"/>
              </w:rPr>
              <w:t xml:space="preserve">Multas por retraso en la subsanación de las observaciones realizadas en la etapa de activación: </w:t>
            </w:r>
            <w:r w:rsidRPr="00055CF4">
              <w:rPr>
                <w:rFonts w:ascii="Arial" w:hAnsi="Arial" w:cs="Arial"/>
                <w:b w:val="0"/>
                <w:sz w:val="18"/>
                <w:szCs w:val="18"/>
              </w:rPr>
              <w:t>Será sancionado con una multa equivalente al uno por ciento (1%) del monto total del contrato por cada día hábil de retraso.</w:t>
            </w:r>
          </w:p>
          <w:p w14:paraId="4AE5379C" w14:textId="77777777" w:rsidR="00DB33EE" w:rsidRPr="00C96173" w:rsidRDefault="00DB33EE" w:rsidP="0065189B">
            <w:pPr>
              <w:pStyle w:val="Textoindependiente31"/>
              <w:jc w:val="right"/>
              <w:rPr>
                <w:rFonts w:ascii="Arial" w:hAnsi="Arial" w:cs="Arial"/>
                <w:b w:val="0"/>
                <w:bCs/>
                <w:sz w:val="18"/>
                <w:szCs w:val="18"/>
              </w:rPr>
            </w:pPr>
            <w:r w:rsidRPr="00C96173">
              <w:rPr>
                <w:rFonts w:ascii="Arial" w:hAnsi="Arial" w:cs="Arial"/>
                <w:bCs/>
                <w:i/>
                <w:sz w:val="18"/>
                <w:szCs w:val="18"/>
              </w:rPr>
              <w:t>(Manifestar aceptación)</w:t>
            </w:r>
          </w:p>
        </w:tc>
        <w:tc>
          <w:tcPr>
            <w:tcW w:w="2564" w:type="dxa"/>
            <w:tcBorders>
              <w:bottom w:val="single" w:sz="4" w:space="0" w:color="auto"/>
            </w:tcBorders>
            <w:vAlign w:val="center"/>
          </w:tcPr>
          <w:p w14:paraId="569341F3"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0F365B0E" w14:textId="77777777" w:rsidTr="0065189B">
        <w:trPr>
          <w:cantSplit/>
          <w:trHeight w:val="397"/>
          <w:jc w:val="center"/>
        </w:trPr>
        <w:tc>
          <w:tcPr>
            <w:tcW w:w="6941" w:type="dxa"/>
            <w:shd w:val="clear" w:color="auto" w:fill="CCFFCC"/>
            <w:vAlign w:val="center"/>
          </w:tcPr>
          <w:p w14:paraId="7B50F193"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AGENTE DE SERVICIO</w:t>
            </w:r>
          </w:p>
        </w:tc>
        <w:tc>
          <w:tcPr>
            <w:tcW w:w="2564" w:type="dxa"/>
            <w:shd w:val="clear" w:color="auto" w:fill="CCFFCC"/>
            <w:vAlign w:val="center"/>
          </w:tcPr>
          <w:p w14:paraId="6B50A0D1"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DB33EE" w:rsidRPr="00C96173" w14:paraId="4D9A31BD" w14:textId="77777777" w:rsidTr="0065189B">
        <w:trPr>
          <w:cantSplit/>
          <w:trHeight w:val="2059"/>
          <w:jc w:val="center"/>
        </w:trPr>
        <w:tc>
          <w:tcPr>
            <w:tcW w:w="6941" w:type="dxa"/>
            <w:tcBorders>
              <w:bottom w:val="single" w:sz="4" w:space="0" w:color="auto"/>
            </w:tcBorders>
            <w:vAlign w:val="center"/>
          </w:tcPr>
          <w:p w14:paraId="334FD592" w14:textId="77777777" w:rsidR="00DB33EE" w:rsidRPr="00C96173" w:rsidRDefault="00DB33EE" w:rsidP="0065189B">
            <w:pPr>
              <w:pStyle w:val="Textoindependiente3"/>
              <w:jc w:val="both"/>
              <w:rPr>
                <w:rFonts w:ascii="Arial" w:hAnsi="Arial" w:cs="Arial"/>
                <w:bCs/>
                <w:iCs/>
                <w:sz w:val="18"/>
                <w:szCs w:val="18"/>
              </w:rPr>
            </w:pPr>
            <w:r w:rsidRPr="00C96173">
              <w:rPr>
                <w:rFonts w:ascii="Arial" w:hAnsi="Arial" w:cs="Arial"/>
                <w:b/>
                <w:bCs/>
                <w:iCs/>
                <w:sz w:val="18"/>
                <w:szCs w:val="18"/>
              </w:rPr>
              <w:t>Agente de servicio:</w:t>
            </w:r>
            <w:r w:rsidRPr="00C96173">
              <w:rPr>
                <w:rFonts w:ascii="Arial" w:hAnsi="Arial" w:cs="Arial"/>
                <w:bCs/>
                <w:iCs/>
                <w:sz w:val="18"/>
                <w:szCs w:val="18"/>
              </w:rPr>
              <w:t xml:space="preserve"> El proponente adjudicado debe designar a un Agente de Servicio de su personal de planta, cuyo nombre y datos de contacto hará conocer al BCB antes de la suscripción del contrato. El proveedor debe mantener actualizados estos datos durante la vigencia del servicio.</w:t>
            </w:r>
          </w:p>
          <w:p w14:paraId="18C0FF55" w14:textId="77777777" w:rsidR="00DB33EE" w:rsidRPr="00C96173" w:rsidRDefault="00DB33EE" w:rsidP="0065189B">
            <w:pPr>
              <w:pStyle w:val="Textoindependiente3"/>
              <w:jc w:val="both"/>
              <w:rPr>
                <w:rFonts w:ascii="Arial" w:hAnsi="Arial" w:cs="Arial"/>
                <w:bCs/>
                <w:iCs/>
                <w:sz w:val="18"/>
                <w:szCs w:val="18"/>
              </w:rPr>
            </w:pPr>
            <w:r w:rsidRPr="00C96173">
              <w:rPr>
                <w:rFonts w:ascii="Arial" w:hAnsi="Arial" w:cs="Arial"/>
                <w:bCs/>
                <w:i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3F1029AF" w14:textId="77777777" w:rsidR="00DB33EE" w:rsidRPr="00C96173" w:rsidRDefault="00DB33EE" w:rsidP="0065189B">
            <w:pPr>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6A1BF530"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1758965F" w14:textId="77777777" w:rsidTr="0065189B">
        <w:trPr>
          <w:cantSplit/>
          <w:trHeight w:val="314"/>
          <w:jc w:val="center"/>
        </w:trPr>
        <w:tc>
          <w:tcPr>
            <w:tcW w:w="6941" w:type="dxa"/>
            <w:shd w:val="clear" w:color="auto" w:fill="CCFFCC"/>
            <w:vAlign w:val="center"/>
          </w:tcPr>
          <w:p w14:paraId="2F7310CE"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FORMA DE PAGO</w:t>
            </w:r>
          </w:p>
        </w:tc>
        <w:tc>
          <w:tcPr>
            <w:tcW w:w="2564" w:type="dxa"/>
            <w:shd w:val="clear" w:color="auto" w:fill="CCFFCC"/>
            <w:vAlign w:val="center"/>
          </w:tcPr>
          <w:p w14:paraId="6C586CF3"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DB33EE" w:rsidRPr="00C96173" w14:paraId="5E7AD5C8" w14:textId="77777777" w:rsidTr="0065189B">
        <w:trPr>
          <w:cantSplit/>
          <w:trHeight w:val="860"/>
          <w:jc w:val="center"/>
        </w:trPr>
        <w:tc>
          <w:tcPr>
            <w:tcW w:w="6941" w:type="dxa"/>
            <w:tcBorders>
              <w:bottom w:val="single" w:sz="4" w:space="0" w:color="auto"/>
            </w:tcBorders>
            <w:vAlign w:val="center"/>
          </w:tcPr>
          <w:p w14:paraId="3C8D8A29" w14:textId="77777777" w:rsidR="00DB33EE" w:rsidRPr="00C96173" w:rsidRDefault="00DB33EE" w:rsidP="0065189B">
            <w:pPr>
              <w:pStyle w:val="Textoindependiente3"/>
              <w:jc w:val="both"/>
              <w:rPr>
                <w:rFonts w:ascii="Arial" w:hAnsi="Arial" w:cs="Arial"/>
                <w:bCs/>
                <w:iCs/>
                <w:sz w:val="18"/>
                <w:szCs w:val="18"/>
              </w:rPr>
            </w:pPr>
            <w:r w:rsidRPr="00C96173">
              <w:rPr>
                <w:rFonts w:ascii="Arial" w:hAnsi="Arial" w:cs="Arial"/>
                <w:bCs/>
                <w:iCs/>
                <w:sz w:val="18"/>
                <w:szCs w:val="18"/>
              </w:rPr>
              <w:t>El pago total se efectuará una vez emitido el Informe Técnico de Conformidad de la Activación del Servicio, por parte del fiscal.</w:t>
            </w:r>
          </w:p>
          <w:p w14:paraId="1CFA23F5" w14:textId="77777777" w:rsidR="00DB33EE" w:rsidRPr="00C96173" w:rsidRDefault="00DB33EE" w:rsidP="0065189B">
            <w:pPr>
              <w:suppressAutoHyphens/>
              <w:jc w:val="right"/>
              <w:rPr>
                <w:rFonts w:ascii="Arial" w:hAnsi="Arial" w:cs="Arial"/>
                <w:bCs/>
                <w:i/>
                <w:iCs/>
                <w:sz w:val="18"/>
                <w:szCs w:val="18"/>
              </w:rPr>
            </w:pPr>
            <w:r w:rsidRPr="00C96173">
              <w:rPr>
                <w:rFonts w:ascii="Arial" w:hAnsi="Arial" w:cs="Arial"/>
                <w:bCs/>
                <w:i/>
                <w:iCs/>
                <w:sz w:val="18"/>
                <w:szCs w:val="18"/>
              </w:rPr>
              <w:t>(Manifestar aceptación)</w:t>
            </w:r>
          </w:p>
        </w:tc>
        <w:tc>
          <w:tcPr>
            <w:tcW w:w="2564" w:type="dxa"/>
            <w:tcBorders>
              <w:bottom w:val="single" w:sz="4" w:space="0" w:color="auto"/>
            </w:tcBorders>
            <w:vAlign w:val="center"/>
          </w:tcPr>
          <w:p w14:paraId="43423868"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05EB9008" w14:textId="77777777" w:rsidTr="0065189B">
        <w:trPr>
          <w:cantSplit/>
          <w:trHeight w:val="397"/>
          <w:jc w:val="center"/>
        </w:trPr>
        <w:tc>
          <w:tcPr>
            <w:tcW w:w="6941" w:type="dxa"/>
            <w:shd w:val="clear" w:color="auto" w:fill="CCFFCC"/>
            <w:vAlign w:val="center"/>
          </w:tcPr>
          <w:p w14:paraId="296837FE"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lastRenderedPageBreak/>
              <w:t>CONFIDENCIALIDAD</w:t>
            </w:r>
          </w:p>
        </w:tc>
        <w:tc>
          <w:tcPr>
            <w:tcW w:w="2564" w:type="dxa"/>
            <w:shd w:val="clear" w:color="auto" w:fill="CCFFCC"/>
            <w:vAlign w:val="center"/>
          </w:tcPr>
          <w:p w14:paraId="1E38D90D"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DB33EE" w:rsidRPr="00C96173" w14:paraId="2EAF48EB" w14:textId="77777777" w:rsidTr="0065189B">
        <w:trPr>
          <w:cantSplit/>
          <w:trHeight w:val="1289"/>
          <w:jc w:val="center"/>
        </w:trPr>
        <w:tc>
          <w:tcPr>
            <w:tcW w:w="6941" w:type="dxa"/>
            <w:vAlign w:val="center"/>
          </w:tcPr>
          <w:p w14:paraId="3901413F" w14:textId="77777777" w:rsidR="00DB33EE" w:rsidRPr="00C96173" w:rsidRDefault="00DB33EE" w:rsidP="0065189B">
            <w:pPr>
              <w:suppressAutoHyphens/>
              <w:jc w:val="both"/>
              <w:rPr>
                <w:rFonts w:ascii="Arial" w:hAnsi="Arial" w:cs="Arial"/>
                <w:iCs/>
                <w:sz w:val="18"/>
                <w:szCs w:val="18"/>
                <w:lang w:eastAsia="zh-CN"/>
              </w:rPr>
            </w:pPr>
            <w:r w:rsidRPr="00C96173">
              <w:rPr>
                <w:rFonts w:ascii="Arial" w:hAnsi="Arial" w:cs="Arial"/>
                <w:iCs/>
                <w:sz w:val="18"/>
                <w:szCs w:val="18"/>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14:paraId="0030EC86" w14:textId="77777777" w:rsidR="00DB33EE" w:rsidRPr="00C96173" w:rsidRDefault="00DB33EE" w:rsidP="0065189B">
            <w:pPr>
              <w:suppressAutoHyphens/>
              <w:jc w:val="right"/>
              <w:rPr>
                <w:rFonts w:ascii="Arial" w:hAnsi="Arial" w:cs="Arial"/>
                <w:iCs/>
                <w:sz w:val="18"/>
                <w:szCs w:val="18"/>
                <w:lang w:eastAsia="zh-CN"/>
              </w:rPr>
            </w:pPr>
            <w:r w:rsidRPr="00C96173">
              <w:rPr>
                <w:rFonts w:ascii="Arial" w:hAnsi="Arial" w:cs="Arial"/>
                <w:bCs/>
                <w:i/>
                <w:iCs/>
                <w:sz w:val="18"/>
                <w:szCs w:val="18"/>
              </w:rPr>
              <w:t>(Manifestar aceptación)</w:t>
            </w:r>
          </w:p>
        </w:tc>
        <w:tc>
          <w:tcPr>
            <w:tcW w:w="2564" w:type="dxa"/>
            <w:vAlign w:val="center"/>
          </w:tcPr>
          <w:p w14:paraId="6FEE93F6"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6BE1A31C" w14:textId="77777777" w:rsidTr="0065189B">
        <w:trPr>
          <w:cantSplit/>
          <w:trHeight w:val="332"/>
          <w:jc w:val="center"/>
        </w:trPr>
        <w:tc>
          <w:tcPr>
            <w:tcW w:w="6941" w:type="dxa"/>
            <w:shd w:val="clear" w:color="auto" w:fill="CCFFCC"/>
            <w:vAlign w:val="center"/>
          </w:tcPr>
          <w:p w14:paraId="158D2DAD" w14:textId="77777777" w:rsidR="00DB33EE" w:rsidRPr="00C96173" w:rsidRDefault="00DB33EE" w:rsidP="00DB33EE">
            <w:pPr>
              <w:pStyle w:val="Textoindependiente3"/>
              <w:numPr>
                <w:ilvl w:val="0"/>
                <w:numId w:val="66"/>
              </w:numPr>
              <w:spacing w:after="0"/>
              <w:ind w:left="352" w:hanging="328"/>
              <w:jc w:val="both"/>
              <w:rPr>
                <w:rFonts w:ascii="Arial" w:hAnsi="Arial" w:cs="Arial"/>
                <w:b/>
                <w:bCs/>
                <w:sz w:val="18"/>
                <w:szCs w:val="18"/>
              </w:rPr>
            </w:pPr>
            <w:r w:rsidRPr="00C96173">
              <w:rPr>
                <w:rFonts w:ascii="Arial" w:hAnsi="Arial" w:cs="Arial"/>
                <w:b/>
                <w:bCs/>
                <w:sz w:val="18"/>
                <w:szCs w:val="18"/>
              </w:rPr>
              <w:t>OTROS</w:t>
            </w:r>
          </w:p>
        </w:tc>
        <w:tc>
          <w:tcPr>
            <w:tcW w:w="2564" w:type="dxa"/>
            <w:tcBorders>
              <w:bottom w:val="single" w:sz="4" w:space="0" w:color="auto"/>
            </w:tcBorders>
            <w:shd w:val="clear" w:color="auto" w:fill="CCFFCC"/>
            <w:vAlign w:val="center"/>
          </w:tcPr>
          <w:p w14:paraId="641DF234"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bCs/>
                <w:position w:val="10"/>
                <w:sz w:val="18"/>
                <w:szCs w:val="18"/>
                <w:lang w:val="es-ES_tradnl"/>
              </w:rPr>
              <w:t>Llenar según el instructivo de cada requisito</w:t>
            </w:r>
          </w:p>
        </w:tc>
      </w:tr>
      <w:tr w:rsidR="00DB33EE" w:rsidRPr="00C96173" w14:paraId="12531426" w14:textId="77777777" w:rsidTr="0065189B">
        <w:trPr>
          <w:cantSplit/>
          <w:trHeight w:val="579"/>
          <w:jc w:val="center"/>
        </w:trPr>
        <w:tc>
          <w:tcPr>
            <w:tcW w:w="6941" w:type="dxa"/>
            <w:vAlign w:val="center"/>
          </w:tcPr>
          <w:p w14:paraId="4A3B4A6E" w14:textId="77777777" w:rsidR="00DB33EE" w:rsidRPr="00C96173" w:rsidRDefault="00DB33EE" w:rsidP="00DB33EE">
            <w:pPr>
              <w:pStyle w:val="Prrafodelista"/>
              <w:numPr>
                <w:ilvl w:val="3"/>
                <w:numId w:val="72"/>
              </w:numPr>
              <w:ind w:left="351"/>
              <w:jc w:val="both"/>
              <w:rPr>
                <w:rFonts w:ascii="Arial" w:hAnsi="Arial" w:cs="Arial"/>
                <w:iCs/>
                <w:sz w:val="18"/>
                <w:szCs w:val="18"/>
                <w:lang w:eastAsia="zh-CN"/>
              </w:rPr>
            </w:pPr>
            <w:r w:rsidRPr="00C96173">
              <w:rPr>
                <w:rFonts w:ascii="Arial" w:hAnsi="Arial" w:cs="Arial"/>
                <w:b/>
                <w:iCs/>
                <w:sz w:val="18"/>
                <w:szCs w:val="18"/>
                <w:lang w:eastAsia="zh-CN"/>
              </w:rPr>
              <w:t>Recurrencia del servicio:</w:t>
            </w:r>
            <w:r w:rsidRPr="00C96173">
              <w:rPr>
                <w:rFonts w:ascii="Arial" w:hAnsi="Arial" w:cs="Arial"/>
                <w:iCs/>
                <w:sz w:val="18"/>
                <w:szCs w:val="18"/>
                <w:lang w:eastAsia="zh-CN"/>
              </w:rPr>
              <w:t xml:space="preserve"> Por las características del servicio, este es recurrente.</w:t>
            </w:r>
          </w:p>
        </w:tc>
        <w:tc>
          <w:tcPr>
            <w:tcW w:w="2564" w:type="dxa"/>
            <w:shd w:val="thinReverseDiagStripe" w:color="auto" w:fill="auto"/>
            <w:vAlign w:val="center"/>
          </w:tcPr>
          <w:p w14:paraId="5FA32F1B"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DB33EE" w:rsidRPr="00C96173" w14:paraId="7070D8A4" w14:textId="77777777" w:rsidTr="0065189B">
        <w:trPr>
          <w:cantSplit/>
          <w:trHeight w:val="984"/>
          <w:jc w:val="center"/>
        </w:trPr>
        <w:tc>
          <w:tcPr>
            <w:tcW w:w="6941" w:type="dxa"/>
            <w:vAlign w:val="center"/>
          </w:tcPr>
          <w:p w14:paraId="1838BA84" w14:textId="77777777" w:rsidR="00DB33EE" w:rsidRPr="00C96173" w:rsidRDefault="00DB33EE" w:rsidP="00DB33EE">
            <w:pPr>
              <w:pStyle w:val="Prrafodelista"/>
              <w:numPr>
                <w:ilvl w:val="3"/>
                <w:numId w:val="72"/>
              </w:numPr>
              <w:ind w:left="351"/>
              <w:jc w:val="both"/>
              <w:rPr>
                <w:rFonts w:ascii="Arial" w:hAnsi="Arial" w:cs="Arial"/>
                <w:iCs/>
                <w:sz w:val="18"/>
                <w:szCs w:val="18"/>
                <w:lang w:eastAsia="zh-CN"/>
              </w:rPr>
            </w:pPr>
            <w:r w:rsidRPr="00C96173">
              <w:rPr>
                <w:rFonts w:ascii="Arial" w:hAnsi="Arial" w:cs="Arial"/>
                <w:b/>
                <w:iCs/>
                <w:sz w:val="18"/>
                <w:szCs w:val="18"/>
                <w:lang w:eastAsia="zh-CN"/>
              </w:rPr>
              <w:t>Reserva de derecho:</w:t>
            </w:r>
            <w:r w:rsidRPr="00C96173">
              <w:rPr>
                <w:rFonts w:ascii="Arial" w:hAnsi="Arial" w:cs="Arial"/>
                <w:iCs/>
                <w:sz w:val="18"/>
                <w:szCs w:val="18"/>
                <w:lang w:eastAsia="zh-CN"/>
              </w:rPr>
              <w:t xml:space="preserve"> El BCB se reserva el derecho de verificar cualquier requisito que considere necesario durante el proceso de contratación.</w:t>
            </w:r>
          </w:p>
          <w:p w14:paraId="53582315" w14:textId="77777777" w:rsidR="00DB33EE" w:rsidRPr="00C96173" w:rsidRDefault="00DB33EE" w:rsidP="0065189B">
            <w:pPr>
              <w:jc w:val="right"/>
              <w:rPr>
                <w:rFonts w:ascii="Arial" w:hAnsi="Arial" w:cs="Arial"/>
                <w:i/>
                <w:iCs/>
                <w:sz w:val="18"/>
                <w:szCs w:val="18"/>
                <w:lang w:eastAsia="zh-CN"/>
              </w:rPr>
            </w:pPr>
            <w:r w:rsidRPr="00C96173">
              <w:rPr>
                <w:rFonts w:ascii="Arial" w:hAnsi="Arial" w:cs="Arial"/>
                <w:i/>
                <w:iCs/>
                <w:sz w:val="18"/>
                <w:szCs w:val="18"/>
                <w:lang w:eastAsia="zh-CN"/>
              </w:rPr>
              <w:t>(Manifestar aceptación)</w:t>
            </w:r>
          </w:p>
        </w:tc>
        <w:tc>
          <w:tcPr>
            <w:tcW w:w="2564" w:type="dxa"/>
            <w:shd w:val="clear" w:color="auto" w:fill="auto"/>
            <w:vAlign w:val="center"/>
          </w:tcPr>
          <w:p w14:paraId="7746C141"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DB33EE" w:rsidRPr="00C96173" w14:paraId="63C7AEEC" w14:textId="77777777" w:rsidTr="0065189B">
        <w:trPr>
          <w:cantSplit/>
          <w:trHeight w:val="1125"/>
          <w:jc w:val="center"/>
        </w:trPr>
        <w:tc>
          <w:tcPr>
            <w:tcW w:w="6941" w:type="dxa"/>
            <w:vAlign w:val="center"/>
          </w:tcPr>
          <w:p w14:paraId="3433F980" w14:textId="77777777" w:rsidR="00DB33EE" w:rsidRPr="00C96173" w:rsidRDefault="00DB33EE" w:rsidP="00DB33EE">
            <w:pPr>
              <w:pStyle w:val="Textoindependiente3"/>
              <w:numPr>
                <w:ilvl w:val="3"/>
                <w:numId w:val="72"/>
              </w:numPr>
              <w:spacing w:after="0"/>
              <w:ind w:left="351"/>
              <w:jc w:val="both"/>
              <w:rPr>
                <w:rFonts w:ascii="Arial" w:hAnsi="Arial" w:cs="Arial"/>
                <w:iCs/>
                <w:sz w:val="18"/>
                <w:szCs w:val="18"/>
                <w:lang w:eastAsia="zh-CN"/>
              </w:rPr>
            </w:pPr>
            <w:r w:rsidRPr="00C96173">
              <w:rPr>
                <w:rFonts w:ascii="Arial" w:hAnsi="Arial" w:cs="Arial"/>
                <w:b/>
                <w:iCs/>
                <w:sz w:val="18"/>
                <w:szCs w:val="18"/>
                <w:lang w:eastAsia="zh-CN"/>
              </w:rPr>
              <w:t>Verificación de la información y documentación presentada:</w:t>
            </w:r>
            <w:r w:rsidRPr="00C96173">
              <w:rPr>
                <w:rFonts w:ascii="Arial" w:hAnsi="Arial" w:cs="Arial"/>
                <w:iCs/>
                <w:sz w:val="18"/>
                <w:szCs w:val="18"/>
                <w:lang w:eastAsia="zh-CN"/>
              </w:rPr>
              <w:t xml:space="preserve"> El BCB se reserva el derecho de verificar cualquier aspecto que considere pertinente de la documentación e información presentada por el proponente.</w:t>
            </w:r>
          </w:p>
          <w:p w14:paraId="48F768F5" w14:textId="77777777" w:rsidR="00DB33EE" w:rsidRPr="00C96173" w:rsidRDefault="00DB33EE" w:rsidP="0065189B">
            <w:pPr>
              <w:jc w:val="right"/>
              <w:rPr>
                <w:rFonts w:ascii="Arial" w:hAnsi="Arial" w:cs="Arial"/>
                <w:i/>
                <w:iCs/>
                <w:sz w:val="18"/>
                <w:szCs w:val="18"/>
                <w:lang w:eastAsia="zh-CN"/>
              </w:rPr>
            </w:pPr>
            <w:r w:rsidRPr="00C96173">
              <w:rPr>
                <w:rFonts w:ascii="Arial" w:hAnsi="Arial" w:cs="Arial"/>
                <w:i/>
                <w:iCs/>
                <w:sz w:val="18"/>
                <w:szCs w:val="18"/>
                <w:lang w:eastAsia="zh-CN"/>
              </w:rPr>
              <w:t>(Manifestar aceptación)</w:t>
            </w:r>
          </w:p>
        </w:tc>
        <w:tc>
          <w:tcPr>
            <w:tcW w:w="2564" w:type="dxa"/>
            <w:vAlign w:val="center"/>
          </w:tcPr>
          <w:p w14:paraId="56826774"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DB33EE" w:rsidRPr="00C96173" w14:paraId="0DFEAB9A" w14:textId="77777777" w:rsidTr="0065189B">
        <w:trPr>
          <w:cantSplit/>
          <w:trHeight w:val="1127"/>
          <w:jc w:val="center"/>
        </w:trPr>
        <w:tc>
          <w:tcPr>
            <w:tcW w:w="6941" w:type="dxa"/>
            <w:vAlign w:val="center"/>
          </w:tcPr>
          <w:p w14:paraId="7E8E6F25" w14:textId="77777777" w:rsidR="00DB33EE" w:rsidRPr="00C96173" w:rsidRDefault="00DB33EE" w:rsidP="00DB33EE">
            <w:pPr>
              <w:pStyle w:val="Textoindependiente3"/>
              <w:numPr>
                <w:ilvl w:val="3"/>
                <w:numId w:val="72"/>
              </w:numPr>
              <w:spacing w:after="0"/>
              <w:ind w:left="351"/>
              <w:jc w:val="both"/>
              <w:rPr>
                <w:rFonts w:ascii="Arial" w:hAnsi="Arial" w:cs="Arial"/>
                <w:iCs/>
                <w:sz w:val="18"/>
                <w:szCs w:val="18"/>
                <w:lang w:eastAsia="zh-CN"/>
              </w:rPr>
            </w:pPr>
            <w:r w:rsidRPr="00C96173">
              <w:rPr>
                <w:rFonts w:ascii="Arial" w:hAnsi="Arial" w:cs="Arial"/>
                <w:b/>
                <w:iCs/>
                <w:sz w:val="18"/>
                <w:szCs w:val="18"/>
                <w:lang w:eastAsia="zh-CN"/>
              </w:rPr>
              <w:t>Reporte de incidente:</w:t>
            </w:r>
            <w:r w:rsidRPr="00C96173">
              <w:rPr>
                <w:rFonts w:ascii="Arial" w:hAnsi="Arial" w:cs="Arial"/>
                <w:iCs/>
                <w:sz w:val="18"/>
                <w:szCs w:val="18"/>
                <w:lang w:eastAsia="zh-CN"/>
              </w:rPr>
              <w:t xml:space="preserve"> Mientras dure el periodo de prestación del servicio, sin costo alguno para el BCB, deberá contar con el soporte de fábrica para la atención a incidentes del servicio.</w:t>
            </w:r>
          </w:p>
          <w:p w14:paraId="394ACF5C" w14:textId="77777777" w:rsidR="00DB33EE" w:rsidRPr="00C96173" w:rsidRDefault="00DB33EE" w:rsidP="0065189B">
            <w:pPr>
              <w:jc w:val="right"/>
              <w:rPr>
                <w:rFonts w:ascii="Arial" w:hAnsi="Arial" w:cs="Arial"/>
                <w:i/>
                <w:iCs/>
                <w:sz w:val="18"/>
                <w:szCs w:val="18"/>
                <w:lang w:eastAsia="zh-CN"/>
              </w:rPr>
            </w:pPr>
            <w:r w:rsidRPr="00C96173">
              <w:rPr>
                <w:rFonts w:ascii="Arial" w:hAnsi="Arial" w:cs="Arial"/>
                <w:i/>
                <w:iCs/>
                <w:sz w:val="18"/>
                <w:szCs w:val="18"/>
                <w:lang w:eastAsia="zh-CN"/>
              </w:rPr>
              <w:t>(Manifestar aceptación)</w:t>
            </w:r>
          </w:p>
        </w:tc>
        <w:tc>
          <w:tcPr>
            <w:tcW w:w="2564" w:type="dxa"/>
            <w:vAlign w:val="center"/>
          </w:tcPr>
          <w:p w14:paraId="0601CC13"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DB33EE" w:rsidRPr="00C96173" w14:paraId="11E04FEF" w14:textId="77777777" w:rsidTr="0065189B">
        <w:trPr>
          <w:cantSplit/>
          <w:trHeight w:val="1212"/>
          <w:jc w:val="center"/>
        </w:trPr>
        <w:tc>
          <w:tcPr>
            <w:tcW w:w="6941" w:type="dxa"/>
            <w:vAlign w:val="center"/>
          </w:tcPr>
          <w:p w14:paraId="7E09FD58" w14:textId="77777777" w:rsidR="00DB33EE" w:rsidRPr="00C96173" w:rsidRDefault="00DB33EE" w:rsidP="00DB33EE">
            <w:pPr>
              <w:pStyle w:val="Textoindependiente3"/>
              <w:numPr>
                <w:ilvl w:val="3"/>
                <w:numId w:val="72"/>
              </w:numPr>
              <w:spacing w:after="0"/>
              <w:ind w:left="351"/>
              <w:jc w:val="both"/>
              <w:rPr>
                <w:rFonts w:ascii="Arial" w:hAnsi="Arial" w:cs="Arial"/>
                <w:iCs/>
                <w:sz w:val="18"/>
                <w:szCs w:val="18"/>
                <w:lang w:eastAsia="zh-CN"/>
              </w:rPr>
            </w:pPr>
            <w:r w:rsidRPr="00C96173">
              <w:rPr>
                <w:rFonts w:ascii="Arial" w:hAnsi="Arial" w:cs="Arial"/>
                <w:b/>
                <w:iCs/>
                <w:sz w:val="18"/>
                <w:szCs w:val="18"/>
                <w:lang w:eastAsia="zh-CN"/>
              </w:rPr>
              <w:t>Ropa de trabajo:</w:t>
            </w:r>
            <w:r w:rsidRPr="00C96173">
              <w:rPr>
                <w:rFonts w:ascii="Arial" w:hAnsi="Arial" w:cs="Arial"/>
                <w:iCs/>
                <w:sz w:val="18"/>
                <w:szCs w:val="18"/>
                <w:lang w:eastAsia="zh-CN"/>
              </w:rPr>
              <w:t xml:space="preserve"> El proveedor deberá proporcionar a su personal, ropa de trabajo, equipos de protección y de bioseguridad para efectuar cualquier trabajo y será verificado por el fiscal en coordinación con personal de la Subgerencia de Gestión de Riesgos antes del pago (D.S. 108 y RM 527/09)</w:t>
            </w:r>
          </w:p>
          <w:p w14:paraId="60492755" w14:textId="77777777" w:rsidR="00DB33EE" w:rsidRPr="00C96173" w:rsidRDefault="00DB33EE" w:rsidP="0065189B">
            <w:pPr>
              <w:jc w:val="right"/>
              <w:rPr>
                <w:rFonts w:ascii="Arial" w:hAnsi="Arial" w:cs="Arial"/>
                <w:i/>
                <w:iCs/>
                <w:sz w:val="18"/>
                <w:szCs w:val="18"/>
                <w:lang w:eastAsia="zh-CN"/>
              </w:rPr>
            </w:pPr>
            <w:r w:rsidRPr="00C96173">
              <w:rPr>
                <w:rFonts w:ascii="Arial" w:hAnsi="Arial" w:cs="Arial"/>
                <w:i/>
                <w:iCs/>
                <w:sz w:val="18"/>
                <w:szCs w:val="18"/>
                <w:lang w:eastAsia="zh-CN"/>
              </w:rPr>
              <w:t>(Manifestar aceptación)</w:t>
            </w:r>
          </w:p>
          <w:p w14:paraId="7176C636" w14:textId="77777777" w:rsidR="00DB33EE" w:rsidRPr="00C96173" w:rsidRDefault="00DB33EE" w:rsidP="0065189B">
            <w:pPr>
              <w:jc w:val="right"/>
              <w:rPr>
                <w:rFonts w:ascii="Arial" w:hAnsi="Arial" w:cs="Arial"/>
                <w:i/>
                <w:iCs/>
                <w:sz w:val="18"/>
                <w:szCs w:val="18"/>
                <w:lang w:eastAsia="zh-CN"/>
              </w:rPr>
            </w:pPr>
          </w:p>
        </w:tc>
        <w:tc>
          <w:tcPr>
            <w:tcW w:w="2564" w:type="dxa"/>
            <w:vAlign w:val="center"/>
          </w:tcPr>
          <w:p w14:paraId="749EF9C1"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DB33EE" w:rsidRPr="00C96173" w14:paraId="6BD47B6C" w14:textId="77777777" w:rsidTr="0065189B">
        <w:trPr>
          <w:cantSplit/>
          <w:trHeight w:val="2253"/>
          <w:jc w:val="center"/>
        </w:trPr>
        <w:tc>
          <w:tcPr>
            <w:tcW w:w="6941" w:type="dxa"/>
            <w:vAlign w:val="center"/>
          </w:tcPr>
          <w:p w14:paraId="6567502D" w14:textId="77777777" w:rsidR="00DB33EE" w:rsidRPr="00C96173" w:rsidRDefault="00DB33EE" w:rsidP="00DB33EE">
            <w:pPr>
              <w:pStyle w:val="Textoindependiente3"/>
              <w:numPr>
                <w:ilvl w:val="3"/>
                <w:numId w:val="72"/>
              </w:numPr>
              <w:spacing w:after="0"/>
              <w:ind w:left="351"/>
              <w:jc w:val="both"/>
              <w:rPr>
                <w:rFonts w:ascii="Arial" w:hAnsi="Arial" w:cs="Arial"/>
                <w:iCs/>
                <w:sz w:val="18"/>
                <w:szCs w:val="18"/>
                <w:lang w:eastAsia="zh-CN"/>
              </w:rPr>
            </w:pPr>
            <w:r w:rsidRPr="00C96173">
              <w:rPr>
                <w:rFonts w:ascii="Arial" w:hAnsi="Arial" w:cs="Arial"/>
                <w:b/>
                <w:iCs/>
                <w:sz w:val="18"/>
                <w:szCs w:val="18"/>
                <w:lang w:eastAsia="zh-CN"/>
              </w:rPr>
              <w:t>Devolución por causal de resolución de contrato:</w:t>
            </w:r>
            <w:r w:rsidRPr="00C96173">
              <w:rPr>
                <w:rFonts w:ascii="Arial" w:hAnsi="Arial" w:cs="Arial"/>
                <w:iCs/>
                <w:sz w:val="18"/>
                <w:szCs w:val="18"/>
                <w:lang w:eastAsia="zh-CN"/>
              </w:rPr>
              <w:t xml:space="preserve"> 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477BABB5" w14:textId="77777777" w:rsidR="00DB33EE" w:rsidRPr="00C96173" w:rsidRDefault="00DB33EE" w:rsidP="0065189B">
            <w:pPr>
              <w:jc w:val="right"/>
              <w:rPr>
                <w:rFonts w:ascii="Arial" w:hAnsi="Arial" w:cs="Arial"/>
                <w:i/>
                <w:iCs/>
                <w:sz w:val="18"/>
                <w:szCs w:val="18"/>
                <w:lang w:eastAsia="zh-CN"/>
              </w:rPr>
            </w:pPr>
            <w:r w:rsidRPr="00C96173">
              <w:rPr>
                <w:rFonts w:ascii="Arial" w:hAnsi="Arial" w:cs="Arial"/>
                <w:i/>
                <w:iCs/>
                <w:sz w:val="18"/>
                <w:szCs w:val="18"/>
                <w:lang w:eastAsia="zh-CN"/>
              </w:rPr>
              <w:t>(Manifestar aceptación)</w:t>
            </w:r>
          </w:p>
        </w:tc>
        <w:tc>
          <w:tcPr>
            <w:tcW w:w="2564" w:type="dxa"/>
            <w:vAlign w:val="center"/>
          </w:tcPr>
          <w:p w14:paraId="6E772507"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DB33EE" w:rsidRPr="00C96173" w14:paraId="7328D8EE" w14:textId="77777777" w:rsidTr="0065189B">
        <w:trPr>
          <w:cantSplit/>
          <w:trHeight w:val="1331"/>
          <w:jc w:val="center"/>
        </w:trPr>
        <w:tc>
          <w:tcPr>
            <w:tcW w:w="6941" w:type="dxa"/>
            <w:vAlign w:val="center"/>
          </w:tcPr>
          <w:p w14:paraId="518FBE11" w14:textId="77777777" w:rsidR="00DB33EE" w:rsidRPr="00C96173" w:rsidRDefault="00DB33EE" w:rsidP="00DB33EE">
            <w:pPr>
              <w:pStyle w:val="Textoindependiente3"/>
              <w:numPr>
                <w:ilvl w:val="3"/>
                <w:numId w:val="72"/>
              </w:numPr>
              <w:spacing w:after="0"/>
              <w:ind w:left="351"/>
              <w:jc w:val="both"/>
              <w:rPr>
                <w:rFonts w:ascii="Arial" w:hAnsi="Arial" w:cs="Arial"/>
                <w:b/>
                <w:iCs/>
                <w:sz w:val="18"/>
                <w:szCs w:val="18"/>
                <w:lang w:eastAsia="zh-CN"/>
              </w:rPr>
            </w:pPr>
            <w:r w:rsidRPr="00C96173">
              <w:rPr>
                <w:rFonts w:ascii="Arial" w:hAnsi="Arial" w:cs="Arial"/>
                <w:b/>
                <w:bCs/>
                <w:sz w:val="18"/>
                <w:szCs w:val="18"/>
              </w:rPr>
              <w:t xml:space="preserve">Solvencia Fiscal: </w:t>
            </w:r>
            <w:r w:rsidRPr="00C96173">
              <w:rPr>
                <w:rFonts w:ascii="Arial" w:hAnsi="Arial" w:cs="Arial"/>
                <w:sz w:val="18"/>
                <w:szCs w:val="18"/>
              </w:rPr>
              <w:t>El proponente adjudicado para la suscripción del contrato deberá presentar el Certificado de Solvencia Fiscal emitido por la Contraloría General del Estado.</w:t>
            </w:r>
          </w:p>
          <w:p w14:paraId="127B784E" w14:textId="77777777" w:rsidR="00DB33EE" w:rsidRPr="00C96173" w:rsidRDefault="00DB33EE" w:rsidP="0065189B">
            <w:pPr>
              <w:pStyle w:val="Textoindependiente3"/>
              <w:ind w:left="351"/>
              <w:rPr>
                <w:rFonts w:ascii="Arial" w:hAnsi="Arial" w:cs="Arial"/>
                <w:b/>
                <w:bCs/>
                <w:sz w:val="18"/>
                <w:szCs w:val="18"/>
              </w:rPr>
            </w:pPr>
          </w:p>
          <w:p w14:paraId="25C311EB" w14:textId="77777777" w:rsidR="00DB33EE" w:rsidRPr="00C96173" w:rsidRDefault="00DB33EE" w:rsidP="0065189B">
            <w:pPr>
              <w:pStyle w:val="Textoindependiente3"/>
              <w:ind w:left="351"/>
              <w:jc w:val="right"/>
              <w:rPr>
                <w:rFonts w:ascii="Arial" w:hAnsi="Arial" w:cs="Arial"/>
                <w:b/>
                <w:iCs/>
                <w:sz w:val="18"/>
                <w:szCs w:val="18"/>
                <w:lang w:eastAsia="zh-CN"/>
              </w:rPr>
            </w:pPr>
            <w:r w:rsidRPr="00C96173">
              <w:rPr>
                <w:rFonts w:ascii="Arial" w:hAnsi="Arial" w:cs="Arial"/>
                <w:i/>
                <w:iCs/>
                <w:sz w:val="18"/>
                <w:szCs w:val="18"/>
                <w:lang w:eastAsia="zh-CN"/>
              </w:rPr>
              <w:t>(Manifestar aceptación)</w:t>
            </w:r>
          </w:p>
        </w:tc>
        <w:tc>
          <w:tcPr>
            <w:tcW w:w="2564" w:type="dxa"/>
            <w:vAlign w:val="center"/>
          </w:tcPr>
          <w:p w14:paraId="47932615"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552B8D7A" w14:textId="77777777" w:rsidR="00A84906" w:rsidRDefault="00A84906"/>
    <w:p w14:paraId="37F28872" w14:textId="77777777" w:rsidR="00A02BD5" w:rsidRPr="00957924" w:rsidRDefault="00A02BD5" w:rsidP="0090150D">
      <w:pPr>
        <w:ind w:left="142"/>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8821E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DD8F188" w:rsidR="00A02BD5" w:rsidRPr="00A40276" w:rsidRDefault="00C96173"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6EF3161F" w14:textId="46DA304F" w:rsidR="00C96173" w:rsidRPr="00C96173" w:rsidRDefault="00C96173" w:rsidP="00C96173">
            <w:pPr>
              <w:shd w:val="clear" w:color="auto" w:fill="E0E0E0"/>
              <w:ind w:left="-360" w:right="13"/>
              <w:jc w:val="center"/>
              <w:rPr>
                <w:rFonts w:ascii="Arial" w:hAnsi="Arial" w:cs="Arial"/>
                <w:b/>
                <w:bCs/>
                <w:sz w:val="28"/>
                <w:szCs w:val="28"/>
              </w:rPr>
            </w:pPr>
            <w:r w:rsidRPr="00C96173">
              <w:rPr>
                <w:rFonts w:ascii="Arial" w:hAnsi="Arial" w:cs="Arial"/>
                <w:bCs/>
                <w:sz w:val="18"/>
                <w:szCs w:val="18"/>
              </w:rPr>
              <w:t>SERVICIO DE SUSCRIPCIÓN DE RED HAT</w:t>
            </w:r>
          </w:p>
          <w:p w14:paraId="463D2C34" w14:textId="46B6D415" w:rsidR="00A02BD5" w:rsidRPr="008A7055" w:rsidRDefault="00A02BD5" w:rsidP="006B082B">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76CB41BC" w14:textId="77777777" w:rsidR="003C22D3" w:rsidRPr="00745C31" w:rsidRDefault="003C22D3"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Nota escrita de designación del Agente de Servicio.</w:t>
      </w:r>
    </w:p>
    <w:p w14:paraId="7C7B16DB" w14:textId="41017116" w:rsidR="00745C31" w:rsidRPr="00745C31" w:rsidRDefault="00745C31"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Certificado de Solvencia Fiscal emitido por la Contraloría General del Estado.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9"/>
          <w:footerReference w:type="default" r:id="rId20"/>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6AB1890F" w14:textId="77777777" w:rsidR="00461877" w:rsidRPr="002B55EF" w:rsidRDefault="00461877" w:rsidP="00461877">
      <w:pPr>
        <w:pStyle w:val="Encabezado"/>
        <w:jc w:val="right"/>
        <w:rPr>
          <w:rFonts w:cs="Arial"/>
          <w:b/>
          <w:iCs/>
          <w:sz w:val="18"/>
          <w:szCs w:val="18"/>
        </w:rPr>
      </w:pPr>
      <w:r w:rsidRPr="002B55EF">
        <w:rPr>
          <w:rFonts w:cs="Arial"/>
          <w:b/>
          <w:iCs/>
          <w:sz w:val="18"/>
          <w:szCs w:val="18"/>
        </w:rPr>
        <w:t>MODELO DE CONTRATO SANO-DLABS N° 129/2025</w:t>
      </w:r>
    </w:p>
    <w:p w14:paraId="37E3F884" w14:textId="77777777" w:rsidR="00461877" w:rsidRDefault="00461877" w:rsidP="00461877">
      <w:pPr>
        <w:pStyle w:val="Encabezado"/>
        <w:jc w:val="right"/>
        <w:rPr>
          <w:rFonts w:cs="Arial"/>
          <w:iCs/>
          <w:sz w:val="18"/>
          <w:szCs w:val="18"/>
        </w:rPr>
      </w:pPr>
      <w:r w:rsidRPr="002B55EF">
        <w:rPr>
          <w:rFonts w:cs="Arial"/>
          <w:iCs/>
          <w:sz w:val="18"/>
          <w:szCs w:val="18"/>
        </w:rPr>
        <w:t>CUCE: 25-0951-00-0000000-0-0</w:t>
      </w:r>
    </w:p>
    <w:p w14:paraId="3C7E847E" w14:textId="77777777" w:rsidR="0065189B" w:rsidRDefault="0065189B" w:rsidP="00461877">
      <w:pPr>
        <w:pStyle w:val="Encabezado"/>
        <w:jc w:val="right"/>
        <w:rPr>
          <w:rFonts w:ascii="Arial" w:hAnsi="Arial" w:cs="Arial"/>
          <w:iCs/>
          <w:sz w:val="20"/>
        </w:rPr>
      </w:pPr>
    </w:p>
    <w:p w14:paraId="0561B842" w14:textId="45252162" w:rsidR="00461877" w:rsidRPr="00461877" w:rsidRDefault="00461877" w:rsidP="00461877">
      <w:pPr>
        <w:jc w:val="both"/>
        <w:rPr>
          <w:rFonts w:cs="Arial"/>
          <w:sz w:val="18"/>
          <w:szCs w:val="18"/>
          <w:lang w:val="es-CL"/>
        </w:rPr>
      </w:pPr>
      <w:bookmarkStart w:id="167" w:name="OLE_LINK1"/>
      <w:bookmarkStart w:id="168" w:name="OLE_LINK2"/>
      <w:r w:rsidRPr="00461877">
        <w:rPr>
          <w:rFonts w:cs="Arial"/>
          <w:b/>
          <w:bCs/>
          <w:iCs/>
          <w:sz w:val="18"/>
          <w:szCs w:val="18"/>
          <w:lang w:val="es-ES_tradnl"/>
        </w:rPr>
        <w:t>Contrato Administrativo para la Prestación del</w:t>
      </w:r>
      <w:r w:rsidR="0065189B">
        <w:rPr>
          <w:rFonts w:cs="Arial"/>
          <w:b/>
          <w:bCs/>
          <w:spacing w:val="-2"/>
          <w:sz w:val="18"/>
          <w:szCs w:val="18"/>
        </w:rPr>
        <w:t xml:space="preserve"> Servicio de S</w:t>
      </w:r>
      <w:r w:rsidRPr="00461877">
        <w:rPr>
          <w:rFonts w:cs="Arial"/>
          <w:b/>
          <w:bCs/>
          <w:spacing w:val="-2"/>
          <w:sz w:val="18"/>
          <w:szCs w:val="18"/>
        </w:rPr>
        <w:t xml:space="preserve">uscripción de Red </w:t>
      </w:r>
      <w:proofErr w:type="spellStart"/>
      <w:r w:rsidRPr="00461877">
        <w:rPr>
          <w:rFonts w:cs="Arial"/>
          <w:b/>
          <w:bCs/>
          <w:spacing w:val="-2"/>
          <w:sz w:val="18"/>
          <w:szCs w:val="18"/>
        </w:rPr>
        <w:t>Hat</w:t>
      </w:r>
      <w:proofErr w:type="spellEnd"/>
      <w:r w:rsidRPr="00461877">
        <w:rPr>
          <w:rFonts w:cs="Arial"/>
          <w:bCs/>
          <w:iCs/>
          <w:spacing w:val="-6"/>
          <w:sz w:val="18"/>
          <w:szCs w:val="18"/>
          <w:lang w:val="es-ES_tradnl"/>
        </w:rPr>
        <w:t>,</w:t>
      </w:r>
      <w:r w:rsidRPr="00461877">
        <w:rPr>
          <w:rFonts w:cs="Arial"/>
          <w:bCs/>
          <w:spacing w:val="-6"/>
          <w:sz w:val="18"/>
          <w:szCs w:val="18"/>
          <w:lang w:val="es-ES_tradnl"/>
        </w:rPr>
        <w:t xml:space="preserve"> </w:t>
      </w:r>
      <w:r w:rsidRPr="00461877">
        <w:rPr>
          <w:rFonts w:cs="Arial"/>
          <w:sz w:val="18"/>
          <w:szCs w:val="18"/>
          <w:lang w:val="es-CL"/>
        </w:rPr>
        <w:t>sujeto al tenor de las siguientes cláusulas:</w:t>
      </w:r>
    </w:p>
    <w:p w14:paraId="10E67AEB" w14:textId="77777777" w:rsidR="00461877" w:rsidRPr="00461877" w:rsidRDefault="00461877" w:rsidP="00461877">
      <w:pPr>
        <w:tabs>
          <w:tab w:val="left" w:pos="5198"/>
        </w:tabs>
        <w:jc w:val="both"/>
        <w:rPr>
          <w:rFonts w:cs="Arial"/>
          <w:b/>
          <w:sz w:val="18"/>
          <w:szCs w:val="18"/>
          <w:lang w:val="es-CL"/>
        </w:rPr>
      </w:pPr>
      <w:r w:rsidRPr="00461877">
        <w:rPr>
          <w:rFonts w:cs="Arial"/>
          <w:b/>
          <w:sz w:val="18"/>
          <w:szCs w:val="18"/>
          <w:lang w:val="es-CL"/>
        </w:rPr>
        <w:tab/>
      </w:r>
    </w:p>
    <w:p w14:paraId="75065306" w14:textId="77777777" w:rsidR="00461877" w:rsidRPr="00461877" w:rsidRDefault="00461877" w:rsidP="00461877">
      <w:pPr>
        <w:jc w:val="both"/>
        <w:rPr>
          <w:rFonts w:cs="Arial"/>
          <w:sz w:val="18"/>
          <w:szCs w:val="18"/>
        </w:rPr>
      </w:pPr>
      <w:r w:rsidRPr="00461877">
        <w:rPr>
          <w:rFonts w:cs="Arial"/>
          <w:b/>
          <w:sz w:val="18"/>
          <w:szCs w:val="18"/>
        </w:rPr>
        <w:t xml:space="preserve">CLÁUSULA PRIMERA.- (LAS PARTES) </w:t>
      </w:r>
      <w:r w:rsidRPr="00461877">
        <w:rPr>
          <w:rFonts w:cs="Arial"/>
          <w:sz w:val="18"/>
          <w:szCs w:val="18"/>
          <w:lang w:val="es-ES_tradnl"/>
        </w:rPr>
        <w:t>Las partes  contratantes son</w:t>
      </w:r>
      <w:r w:rsidRPr="00461877">
        <w:rPr>
          <w:rFonts w:cs="Arial"/>
          <w:sz w:val="18"/>
          <w:szCs w:val="18"/>
        </w:rPr>
        <w:t>:</w:t>
      </w:r>
    </w:p>
    <w:p w14:paraId="0EABFC3A" w14:textId="77777777" w:rsidR="00461877" w:rsidRPr="00461877" w:rsidRDefault="00461877" w:rsidP="00461877">
      <w:pPr>
        <w:jc w:val="both"/>
        <w:rPr>
          <w:rFonts w:cs="Arial"/>
          <w:sz w:val="18"/>
          <w:szCs w:val="18"/>
        </w:rPr>
      </w:pPr>
    </w:p>
    <w:p w14:paraId="76F7F809" w14:textId="77777777" w:rsidR="00461877" w:rsidRPr="00461877" w:rsidRDefault="00461877" w:rsidP="00461877">
      <w:pPr>
        <w:widowControl w:val="0"/>
        <w:numPr>
          <w:ilvl w:val="1"/>
          <w:numId w:val="37"/>
        </w:numPr>
        <w:jc w:val="both"/>
        <w:rPr>
          <w:rFonts w:cs="Arial"/>
          <w:sz w:val="18"/>
          <w:szCs w:val="18"/>
          <w:lang w:val="es-ES_tradnl"/>
        </w:rPr>
      </w:pPr>
      <w:r w:rsidRPr="00461877">
        <w:rPr>
          <w:rFonts w:cs="Arial"/>
          <w:sz w:val="18"/>
          <w:szCs w:val="18"/>
          <w:lang w:val="es-ES_tradnl"/>
        </w:rPr>
        <w:t xml:space="preserve">El </w:t>
      </w:r>
      <w:r w:rsidRPr="00461877">
        <w:rPr>
          <w:rFonts w:cs="Arial"/>
          <w:b/>
          <w:bCs/>
          <w:sz w:val="18"/>
          <w:szCs w:val="18"/>
          <w:lang w:val="es-ES_tradnl"/>
        </w:rPr>
        <w:t>BANCO CENTRAL DE BOLIVIA</w:t>
      </w:r>
      <w:r w:rsidRPr="00461877">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461877">
        <w:rPr>
          <w:rFonts w:cs="Arial"/>
          <w:b/>
          <w:bCs/>
          <w:sz w:val="18"/>
          <w:szCs w:val="18"/>
          <w:lang w:val="es-ES_tradnl"/>
        </w:rPr>
        <w:t xml:space="preserve">_______ </w:t>
      </w:r>
      <w:r w:rsidRPr="00461877">
        <w:rPr>
          <w:rFonts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461877">
        <w:rPr>
          <w:rFonts w:cs="Arial"/>
          <w:sz w:val="18"/>
          <w:szCs w:val="18"/>
          <w:lang w:val="es-ES_tradnl"/>
        </w:rPr>
        <w:t>de</w:t>
      </w:r>
      <w:proofErr w:type="spellEnd"/>
      <w:r w:rsidRPr="00461877">
        <w:rPr>
          <w:rFonts w:cs="Arial"/>
          <w:sz w:val="18"/>
          <w:szCs w:val="18"/>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61877">
        <w:rPr>
          <w:rFonts w:cs="Arial"/>
          <w:b/>
          <w:bCs/>
          <w:sz w:val="18"/>
          <w:szCs w:val="18"/>
          <w:lang w:val="es-ES_tradnl"/>
        </w:rPr>
        <w:t>ENTIDAD</w:t>
      </w:r>
      <w:r w:rsidRPr="00461877">
        <w:rPr>
          <w:rFonts w:cs="Arial"/>
          <w:bCs/>
          <w:sz w:val="18"/>
          <w:szCs w:val="18"/>
          <w:lang w:val="es-ES_tradnl"/>
        </w:rPr>
        <w:t>.</w:t>
      </w:r>
      <w:r w:rsidRPr="00461877">
        <w:rPr>
          <w:rFonts w:cs="Arial"/>
          <w:sz w:val="18"/>
          <w:szCs w:val="18"/>
        </w:rPr>
        <w:t xml:space="preserve"> </w:t>
      </w:r>
    </w:p>
    <w:p w14:paraId="21F36F9A" w14:textId="77777777" w:rsidR="00461877" w:rsidRPr="00461877" w:rsidRDefault="00461877" w:rsidP="00461877">
      <w:pPr>
        <w:ind w:left="720"/>
        <w:jc w:val="both"/>
        <w:rPr>
          <w:rFonts w:cs="Arial"/>
          <w:sz w:val="18"/>
          <w:szCs w:val="18"/>
          <w:lang w:val="es-ES_tradnl"/>
        </w:rPr>
      </w:pPr>
    </w:p>
    <w:p w14:paraId="130D2404" w14:textId="77777777" w:rsidR="00461877" w:rsidRPr="00461877" w:rsidRDefault="00461877" w:rsidP="00461877">
      <w:pPr>
        <w:numPr>
          <w:ilvl w:val="1"/>
          <w:numId w:val="37"/>
        </w:numPr>
        <w:jc w:val="both"/>
        <w:rPr>
          <w:rFonts w:cs="Arial"/>
          <w:sz w:val="18"/>
          <w:szCs w:val="18"/>
          <w:lang w:val="es-ES_tradnl"/>
        </w:rPr>
      </w:pPr>
      <w:r w:rsidRPr="00461877">
        <w:rPr>
          <w:rFonts w:cs="Arial"/>
          <w:b/>
          <w:sz w:val="18"/>
          <w:szCs w:val="18"/>
          <w:lang w:val="es-ES_tradnl"/>
        </w:rPr>
        <w:t>____________</w:t>
      </w:r>
      <w:r w:rsidRPr="00461877">
        <w:rPr>
          <w:rFonts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61877">
        <w:rPr>
          <w:rFonts w:cs="Arial"/>
          <w:sz w:val="18"/>
          <w:szCs w:val="18"/>
          <w:lang w:val="es-ES_tradnl"/>
        </w:rPr>
        <w:t>de</w:t>
      </w:r>
      <w:proofErr w:type="spellEnd"/>
      <w:r w:rsidRPr="00461877">
        <w:rPr>
          <w:rFonts w:cs="Arial"/>
          <w:sz w:val="18"/>
          <w:szCs w:val="18"/>
          <w:lang w:val="es-ES_tradnl"/>
        </w:rPr>
        <w:t xml:space="preserve"> la ciudad de _______ - Bolivia, representada legalmente por ____________________________, con Cédula de Identidad N° </w:t>
      </w:r>
      <w:r w:rsidRPr="00461877">
        <w:rPr>
          <w:rFonts w:cs="Arial"/>
          <w:sz w:val="18"/>
          <w:szCs w:val="18"/>
        </w:rPr>
        <w:t>_________</w:t>
      </w:r>
      <w:r w:rsidRPr="00461877">
        <w:rPr>
          <w:rFonts w:cs="Arial"/>
          <w:sz w:val="18"/>
          <w:szCs w:val="18"/>
          <w:lang w:val="es-ES_tradnl"/>
        </w:rPr>
        <w:t xml:space="preserve">, expedida en la ciudad de __________, en virtud al Testimonio de Poder Nº ____/____ de ____de _______ </w:t>
      </w:r>
      <w:proofErr w:type="spellStart"/>
      <w:r w:rsidRPr="00461877">
        <w:rPr>
          <w:rFonts w:cs="Arial"/>
          <w:sz w:val="18"/>
          <w:szCs w:val="18"/>
          <w:lang w:val="es-ES_tradnl"/>
        </w:rPr>
        <w:t>de</w:t>
      </w:r>
      <w:proofErr w:type="spellEnd"/>
      <w:r w:rsidRPr="00461877">
        <w:rPr>
          <w:rFonts w:cs="Arial"/>
          <w:sz w:val="18"/>
          <w:szCs w:val="18"/>
          <w:lang w:val="es-ES_tradnl"/>
        </w:rPr>
        <w:t xml:space="preserve"> 20__, otorgado ante el (la) Notario (a)__________________, Notaría de Fe Pública Nº ___ del Distrito Judicial de _________, en adelante denominada el </w:t>
      </w:r>
      <w:r w:rsidRPr="00461877">
        <w:rPr>
          <w:rFonts w:cs="Arial"/>
          <w:b/>
          <w:sz w:val="18"/>
          <w:szCs w:val="18"/>
          <w:lang w:val="es-ES_tradnl"/>
        </w:rPr>
        <w:t>PROVEEDOR</w:t>
      </w:r>
      <w:r w:rsidRPr="00461877">
        <w:rPr>
          <w:rFonts w:cs="Arial"/>
          <w:sz w:val="18"/>
          <w:szCs w:val="18"/>
          <w:lang w:val="es-ES_tradnl"/>
        </w:rPr>
        <w:t>.</w:t>
      </w:r>
    </w:p>
    <w:p w14:paraId="7A2B6259" w14:textId="77777777" w:rsidR="00461877" w:rsidRPr="00461877" w:rsidRDefault="00461877" w:rsidP="00461877">
      <w:pPr>
        <w:jc w:val="both"/>
        <w:rPr>
          <w:rFonts w:cs="Arial"/>
          <w:sz w:val="18"/>
          <w:szCs w:val="18"/>
          <w:lang w:val="es-ES_tradnl"/>
        </w:rPr>
      </w:pPr>
    </w:p>
    <w:p w14:paraId="6D68F9AC" w14:textId="77777777" w:rsidR="00461877" w:rsidRPr="00461877" w:rsidRDefault="00461877" w:rsidP="00461877">
      <w:pPr>
        <w:jc w:val="both"/>
        <w:rPr>
          <w:rFonts w:cs="Arial"/>
          <w:b/>
          <w:sz w:val="18"/>
          <w:szCs w:val="18"/>
        </w:rPr>
      </w:pPr>
      <w:r w:rsidRPr="00461877">
        <w:rPr>
          <w:rFonts w:cs="Arial"/>
          <w:sz w:val="18"/>
          <w:szCs w:val="18"/>
          <w:lang w:val="es-ES_tradnl"/>
        </w:rPr>
        <w:t xml:space="preserve">La </w:t>
      </w:r>
      <w:r w:rsidRPr="00461877">
        <w:rPr>
          <w:rFonts w:cs="Arial"/>
          <w:b/>
          <w:bCs/>
          <w:sz w:val="18"/>
          <w:szCs w:val="18"/>
          <w:lang w:val="es-ES_tradnl"/>
        </w:rPr>
        <w:t>ENTIDAD</w:t>
      </w:r>
      <w:r w:rsidRPr="00461877">
        <w:rPr>
          <w:rFonts w:cs="Arial"/>
          <w:sz w:val="18"/>
          <w:szCs w:val="18"/>
          <w:lang w:val="es-ES_tradnl"/>
        </w:rPr>
        <w:t xml:space="preserve"> y el </w:t>
      </w:r>
      <w:r w:rsidRPr="00461877">
        <w:rPr>
          <w:rFonts w:cs="Arial"/>
          <w:b/>
          <w:bCs/>
          <w:sz w:val="18"/>
          <w:szCs w:val="18"/>
          <w:lang w:val="es-ES_tradnl"/>
        </w:rPr>
        <w:t xml:space="preserve">PROVEEDOR </w:t>
      </w:r>
      <w:r w:rsidRPr="00461877">
        <w:rPr>
          <w:rFonts w:cs="Arial"/>
          <w:sz w:val="18"/>
          <w:szCs w:val="18"/>
          <w:lang w:val="es-BO"/>
        </w:rPr>
        <w:t>en su conjunto se denominarán las</w:t>
      </w:r>
      <w:r w:rsidRPr="00461877">
        <w:rPr>
          <w:rFonts w:cs="Arial"/>
          <w:sz w:val="18"/>
          <w:szCs w:val="18"/>
          <w:lang w:val="es-ES_tradnl"/>
        </w:rPr>
        <w:t xml:space="preserve"> </w:t>
      </w:r>
      <w:r w:rsidRPr="00461877">
        <w:rPr>
          <w:rFonts w:cs="Arial"/>
          <w:b/>
          <w:bCs/>
          <w:sz w:val="18"/>
          <w:szCs w:val="18"/>
          <w:lang w:val="es-ES_tradnl"/>
        </w:rPr>
        <w:t>PARTES.</w:t>
      </w:r>
    </w:p>
    <w:p w14:paraId="6F3F39BC" w14:textId="77777777" w:rsidR="00461877" w:rsidRPr="00461877" w:rsidRDefault="00461877" w:rsidP="00461877">
      <w:pPr>
        <w:jc w:val="both"/>
        <w:rPr>
          <w:rFonts w:cs="Arial"/>
          <w:sz w:val="18"/>
          <w:szCs w:val="18"/>
          <w:lang w:val="es-BO"/>
        </w:rPr>
      </w:pPr>
    </w:p>
    <w:p w14:paraId="6796E40B" w14:textId="77777777" w:rsidR="00461877" w:rsidRPr="00461877" w:rsidRDefault="00461877" w:rsidP="00461877">
      <w:pPr>
        <w:jc w:val="both"/>
        <w:rPr>
          <w:rFonts w:cs="Arial"/>
          <w:b/>
          <w:sz w:val="18"/>
          <w:szCs w:val="18"/>
          <w:lang w:val="es-BO"/>
        </w:rPr>
      </w:pPr>
      <w:r w:rsidRPr="00461877">
        <w:rPr>
          <w:rFonts w:cs="Arial"/>
          <w:b/>
          <w:sz w:val="18"/>
          <w:szCs w:val="18"/>
        </w:rPr>
        <w:t xml:space="preserve">CLÁUSULA </w:t>
      </w:r>
      <w:r w:rsidRPr="00461877">
        <w:rPr>
          <w:rFonts w:cs="Arial"/>
          <w:b/>
          <w:sz w:val="18"/>
          <w:szCs w:val="18"/>
          <w:lang w:val="es-BO"/>
        </w:rPr>
        <w:t xml:space="preserve">SEGUNDA.- (ANTECEDENTES) </w:t>
      </w:r>
      <w:r w:rsidRPr="00461877">
        <w:rPr>
          <w:rFonts w:cs="Arial"/>
          <w:sz w:val="18"/>
          <w:szCs w:val="18"/>
          <w:lang w:val="es-BO"/>
        </w:rPr>
        <w:t xml:space="preserve">La </w:t>
      </w:r>
      <w:r w:rsidRPr="00461877">
        <w:rPr>
          <w:rFonts w:cs="Arial"/>
          <w:b/>
          <w:sz w:val="18"/>
          <w:szCs w:val="18"/>
          <w:lang w:val="es-BO"/>
        </w:rPr>
        <w:t xml:space="preserve">ENTIDAD, </w:t>
      </w:r>
      <w:r w:rsidRPr="00461877">
        <w:rPr>
          <w:rFonts w:cs="Arial"/>
          <w:sz w:val="18"/>
          <w:szCs w:val="18"/>
          <w:lang w:val="es-BO"/>
        </w:rPr>
        <w:t xml:space="preserve">mediante proceso de contratación con </w:t>
      </w:r>
      <w:r w:rsidRPr="00461877">
        <w:rPr>
          <w:rFonts w:cs="Arial"/>
          <w:sz w:val="18"/>
          <w:szCs w:val="18"/>
        </w:rPr>
        <w:t>Código Único de Contrataciones Estatales</w:t>
      </w:r>
      <w:r w:rsidRPr="00461877">
        <w:rPr>
          <w:rFonts w:cs="Arial"/>
          <w:sz w:val="18"/>
          <w:szCs w:val="18"/>
          <w:lang w:val="es-BO"/>
        </w:rPr>
        <w:t xml:space="preserve"> (CUCE) 25-0951-00_______</w:t>
      </w:r>
      <w:r w:rsidRPr="00461877">
        <w:rPr>
          <w:rFonts w:cs="Arial"/>
          <w:b/>
          <w:sz w:val="18"/>
          <w:szCs w:val="18"/>
          <w:lang w:val="es-BO"/>
        </w:rPr>
        <w:t xml:space="preserve">, </w:t>
      </w:r>
      <w:r w:rsidRPr="00461877">
        <w:rPr>
          <w:rFonts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61877">
        <w:rPr>
          <w:rFonts w:cs="Arial"/>
          <w:sz w:val="18"/>
          <w:szCs w:val="18"/>
        </w:rPr>
        <w:t xml:space="preserve">con Código BCB:__________ </w:t>
      </w:r>
      <w:r w:rsidRPr="00461877">
        <w:rPr>
          <w:rFonts w:cs="Arial"/>
          <w:sz w:val="18"/>
          <w:szCs w:val="18"/>
          <w:lang w:val="es-BO"/>
        </w:rPr>
        <w:t>en el marco del Decreto Supremo N° 0181, de 28 de junio de 2009, de las Normas Básicas del Sistema de Administración de Bienes y Servicios (NB-SABS) y sus modificaciones.</w:t>
      </w:r>
    </w:p>
    <w:p w14:paraId="22B778DA" w14:textId="77777777" w:rsidR="00461877" w:rsidRPr="00461877" w:rsidRDefault="00461877" w:rsidP="00461877">
      <w:pPr>
        <w:jc w:val="both"/>
        <w:rPr>
          <w:rFonts w:cs="Arial"/>
          <w:sz w:val="18"/>
          <w:szCs w:val="18"/>
          <w:lang w:val="es-BO"/>
        </w:rPr>
      </w:pPr>
    </w:p>
    <w:p w14:paraId="73A40A86"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Que el Responsable de Evaluación de la </w:t>
      </w:r>
      <w:r w:rsidRPr="00461877">
        <w:rPr>
          <w:rFonts w:cs="Arial"/>
          <w:b/>
          <w:sz w:val="18"/>
          <w:szCs w:val="18"/>
          <w:lang w:val="es-BO"/>
        </w:rPr>
        <w:t>ENTIDAD</w:t>
      </w:r>
      <w:r w:rsidRPr="00461877">
        <w:rPr>
          <w:rFonts w:cs="Arial"/>
          <w:sz w:val="18"/>
          <w:szCs w:val="18"/>
          <w:lang w:val="es-BO"/>
        </w:rPr>
        <w:t>,</w:t>
      </w:r>
      <w:r w:rsidRPr="00461877">
        <w:rPr>
          <w:rFonts w:cs="Arial"/>
          <w:b/>
          <w:sz w:val="18"/>
          <w:szCs w:val="18"/>
          <w:lang w:val="es-BO"/>
        </w:rPr>
        <w:t xml:space="preserve"> </w:t>
      </w:r>
      <w:r w:rsidRPr="00461877">
        <w:rPr>
          <w:rFonts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61877">
        <w:rPr>
          <w:rFonts w:cs="Arial"/>
          <w:sz w:val="18"/>
          <w:szCs w:val="18"/>
          <w:lang w:val="es-BO" w:eastAsia="es-BO"/>
        </w:rPr>
        <w:t xml:space="preserve">mediante Resolución GADM - GAL N° ___/2025 de __ </w:t>
      </w:r>
      <w:proofErr w:type="spellStart"/>
      <w:r w:rsidRPr="00461877">
        <w:rPr>
          <w:rFonts w:cs="Arial"/>
          <w:sz w:val="18"/>
          <w:szCs w:val="18"/>
          <w:lang w:val="es-BO" w:eastAsia="es-BO"/>
        </w:rPr>
        <w:t>de</w:t>
      </w:r>
      <w:proofErr w:type="spellEnd"/>
      <w:r w:rsidRPr="00461877">
        <w:rPr>
          <w:rFonts w:cs="Arial"/>
          <w:sz w:val="18"/>
          <w:szCs w:val="18"/>
          <w:lang w:val="es-BO" w:eastAsia="es-BO"/>
        </w:rPr>
        <w:t xml:space="preserve"> ____ </w:t>
      </w:r>
      <w:proofErr w:type="spellStart"/>
      <w:r w:rsidRPr="00461877">
        <w:rPr>
          <w:rFonts w:cs="Arial"/>
          <w:sz w:val="18"/>
          <w:szCs w:val="18"/>
          <w:lang w:val="es-BO" w:eastAsia="es-BO"/>
        </w:rPr>
        <w:t>de</w:t>
      </w:r>
      <w:proofErr w:type="spellEnd"/>
      <w:r w:rsidRPr="00461877">
        <w:rPr>
          <w:rFonts w:cs="Arial"/>
          <w:sz w:val="18"/>
          <w:szCs w:val="18"/>
          <w:lang w:val="es-BO" w:eastAsia="es-BO"/>
        </w:rPr>
        <w:t xml:space="preserve"> 2025 </w:t>
      </w:r>
      <w:r w:rsidRPr="00461877">
        <w:rPr>
          <w:rFonts w:cs="Arial"/>
          <w:sz w:val="18"/>
          <w:szCs w:val="18"/>
          <w:lang w:val="es-BO"/>
        </w:rPr>
        <w:t xml:space="preserve">la prestación del servicio, al </w:t>
      </w:r>
      <w:r w:rsidRPr="00461877">
        <w:rPr>
          <w:rFonts w:cs="Arial"/>
          <w:b/>
          <w:sz w:val="18"/>
          <w:szCs w:val="18"/>
          <w:lang w:val="es-BO"/>
        </w:rPr>
        <w:t>PROVEEDOR</w:t>
      </w:r>
      <w:r w:rsidRPr="00461877">
        <w:rPr>
          <w:rFonts w:cs="Arial"/>
          <w:i/>
          <w:sz w:val="18"/>
          <w:szCs w:val="18"/>
          <w:lang w:val="es-BO"/>
        </w:rPr>
        <w:t xml:space="preserve">, </w:t>
      </w:r>
      <w:r w:rsidRPr="00461877">
        <w:rPr>
          <w:rFonts w:cs="Arial"/>
          <w:sz w:val="18"/>
          <w:szCs w:val="18"/>
          <w:lang w:val="es-BO"/>
        </w:rPr>
        <w:t xml:space="preserve">al cumplir su propuesta con todos los requisitos y ser la más conveniente a los intereses de la </w:t>
      </w:r>
      <w:r w:rsidRPr="00461877">
        <w:rPr>
          <w:rFonts w:cs="Arial"/>
          <w:b/>
          <w:sz w:val="18"/>
          <w:szCs w:val="18"/>
          <w:lang w:val="es-BO"/>
        </w:rPr>
        <w:t>ENTIDAD.</w:t>
      </w:r>
    </w:p>
    <w:p w14:paraId="7734B3E2" w14:textId="77777777" w:rsidR="00461877" w:rsidRPr="00461877" w:rsidRDefault="00461877" w:rsidP="00461877">
      <w:pPr>
        <w:jc w:val="both"/>
        <w:rPr>
          <w:rFonts w:cs="Arial"/>
          <w:b/>
          <w:i/>
          <w:sz w:val="18"/>
          <w:szCs w:val="18"/>
          <w:lang w:val="es-BO"/>
        </w:rPr>
      </w:pPr>
    </w:p>
    <w:p w14:paraId="3BE5D306" w14:textId="77777777" w:rsidR="00461877" w:rsidRPr="00461877" w:rsidRDefault="00461877" w:rsidP="00461877">
      <w:pPr>
        <w:jc w:val="both"/>
        <w:rPr>
          <w:rFonts w:cs="Arial"/>
          <w:b/>
          <w:i/>
          <w:sz w:val="18"/>
          <w:szCs w:val="18"/>
          <w:lang w:val="es-BO"/>
        </w:rPr>
      </w:pPr>
      <w:r w:rsidRPr="00461877">
        <w:rPr>
          <w:rFonts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7ADD52A3" w14:textId="77777777" w:rsidR="00461877" w:rsidRPr="00461877" w:rsidRDefault="00461877" w:rsidP="00461877">
      <w:pPr>
        <w:jc w:val="both"/>
        <w:rPr>
          <w:rFonts w:cs="Arial"/>
          <w:b/>
          <w:sz w:val="18"/>
          <w:szCs w:val="18"/>
          <w:lang w:val="es-BO"/>
        </w:rPr>
      </w:pPr>
    </w:p>
    <w:p w14:paraId="17B81FAB" w14:textId="77777777" w:rsidR="00461877" w:rsidRPr="00461877" w:rsidRDefault="00461877" w:rsidP="00461877">
      <w:pPr>
        <w:jc w:val="both"/>
        <w:rPr>
          <w:rFonts w:cs="Arial"/>
          <w:b/>
          <w:sz w:val="18"/>
          <w:szCs w:val="18"/>
          <w:lang w:val="es-BO"/>
        </w:rPr>
      </w:pPr>
      <w:r w:rsidRPr="00461877">
        <w:rPr>
          <w:rFonts w:cs="Arial"/>
          <w:b/>
          <w:sz w:val="18"/>
          <w:szCs w:val="18"/>
        </w:rPr>
        <w:t>CLÁUSULA TERCERA</w:t>
      </w:r>
      <w:r w:rsidRPr="00461877">
        <w:rPr>
          <w:rFonts w:cs="Arial"/>
          <w:b/>
          <w:sz w:val="18"/>
          <w:szCs w:val="18"/>
          <w:lang w:val="es-BO"/>
        </w:rPr>
        <w:t xml:space="preserve">.- (LEGISLACIÓN APLICABLE) </w:t>
      </w:r>
      <w:r w:rsidRPr="00461877">
        <w:rPr>
          <w:rFonts w:cs="Arial"/>
          <w:sz w:val="18"/>
          <w:szCs w:val="18"/>
          <w:lang w:val="es-BO"/>
        </w:rPr>
        <w:t>El presente Contrato se celebra al amparo de las siguientes disposiciones normativas:</w:t>
      </w:r>
    </w:p>
    <w:p w14:paraId="0DA39EB1" w14:textId="77777777" w:rsidR="00461877" w:rsidRPr="00461877" w:rsidRDefault="00461877" w:rsidP="00461877">
      <w:pPr>
        <w:jc w:val="both"/>
        <w:rPr>
          <w:rFonts w:cs="Arial"/>
          <w:sz w:val="18"/>
          <w:szCs w:val="18"/>
          <w:lang w:val="es-BO"/>
        </w:rPr>
      </w:pPr>
    </w:p>
    <w:p w14:paraId="590BAF49" w14:textId="77777777" w:rsidR="00461877" w:rsidRPr="00461877" w:rsidRDefault="00461877" w:rsidP="00461877">
      <w:pPr>
        <w:numPr>
          <w:ilvl w:val="0"/>
          <w:numId w:val="42"/>
        </w:numPr>
        <w:ind w:left="851" w:hanging="491"/>
        <w:jc w:val="both"/>
        <w:rPr>
          <w:rFonts w:cs="Arial"/>
          <w:sz w:val="18"/>
          <w:szCs w:val="18"/>
          <w:lang w:val="es-BO"/>
        </w:rPr>
      </w:pPr>
      <w:r w:rsidRPr="00461877">
        <w:rPr>
          <w:rFonts w:cs="Arial"/>
          <w:sz w:val="18"/>
          <w:szCs w:val="18"/>
          <w:lang w:val="es-BO"/>
        </w:rPr>
        <w:lastRenderedPageBreak/>
        <w:t xml:space="preserve">Constitución Política del Estado </w:t>
      </w:r>
      <w:r w:rsidRPr="00461877">
        <w:rPr>
          <w:rFonts w:cs="Arial"/>
          <w:sz w:val="18"/>
          <w:szCs w:val="18"/>
        </w:rPr>
        <w:t>de 7 de febrero de 2009</w:t>
      </w:r>
      <w:r w:rsidRPr="00461877">
        <w:rPr>
          <w:rFonts w:cs="Arial"/>
          <w:sz w:val="18"/>
          <w:szCs w:val="18"/>
          <w:lang w:val="es-BO"/>
        </w:rPr>
        <w:t>.</w:t>
      </w:r>
    </w:p>
    <w:p w14:paraId="30506C32" w14:textId="77777777" w:rsidR="00461877" w:rsidRPr="00461877" w:rsidRDefault="00461877" w:rsidP="00461877">
      <w:pPr>
        <w:numPr>
          <w:ilvl w:val="0"/>
          <w:numId w:val="42"/>
        </w:numPr>
        <w:ind w:left="851" w:hanging="491"/>
        <w:jc w:val="both"/>
        <w:rPr>
          <w:rFonts w:cs="Arial"/>
          <w:sz w:val="18"/>
          <w:szCs w:val="18"/>
          <w:lang w:val="es-BO"/>
        </w:rPr>
      </w:pPr>
      <w:r w:rsidRPr="00461877">
        <w:rPr>
          <w:rFonts w:cs="Arial"/>
          <w:sz w:val="18"/>
          <w:szCs w:val="18"/>
          <w:lang w:val="es-BO"/>
        </w:rPr>
        <w:t>Ley Nº 1178, de 20 de julio de 1990, de Administración y Control Gubernamentales.</w:t>
      </w:r>
    </w:p>
    <w:p w14:paraId="18538A7D" w14:textId="77777777" w:rsidR="00461877" w:rsidRPr="00461877" w:rsidRDefault="00461877" w:rsidP="00461877">
      <w:pPr>
        <w:numPr>
          <w:ilvl w:val="0"/>
          <w:numId w:val="42"/>
        </w:numPr>
        <w:ind w:left="851" w:hanging="491"/>
        <w:jc w:val="both"/>
        <w:rPr>
          <w:rFonts w:cs="Arial"/>
          <w:sz w:val="18"/>
          <w:szCs w:val="18"/>
          <w:lang w:val="es-BO"/>
        </w:rPr>
      </w:pPr>
      <w:r w:rsidRPr="00461877">
        <w:rPr>
          <w:rFonts w:cs="Arial"/>
          <w:sz w:val="18"/>
          <w:szCs w:val="18"/>
          <w:lang w:val="es-BO"/>
        </w:rPr>
        <w:t xml:space="preserve">Ley del Presupuesto General del Estado aprobado para la gestión y su reglamentación. </w:t>
      </w:r>
    </w:p>
    <w:p w14:paraId="57F4AC75" w14:textId="77777777" w:rsidR="00461877" w:rsidRPr="00461877" w:rsidRDefault="00461877" w:rsidP="00461877">
      <w:pPr>
        <w:numPr>
          <w:ilvl w:val="0"/>
          <w:numId w:val="42"/>
        </w:numPr>
        <w:ind w:left="851" w:hanging="491"/>
        <w:jc w:val="both"/>
        <w:rPr>
          <w:rFonts w:cs="Arial"/>
          <w:sz w:val="18"/>
          <w:szCs w:val="18"/>
          <w:lang w:val="es-BO"/>
        </w:rPr>
      </w:pPr>
      <w:r w:rsidRPr="00461877">
        <w:rPr>
          <w:rFonts w:cs="Arial"/>
          <w:sz w:val="18"/>
          <w:szCs w:val="18"/>
          <w:lang w:val="es-BO"/>
        </w:rPr>
        <w:t>Decreto Supremo Nº 0181, de 28 de junio de 2009, de las Normas  Básicas del Sistema de Administración de Bienes y Servicios (NB-SABS) y sus modificaciones.</w:t>
      </w:r>
    </w:p>
    <w:p w14:paraId="6088F68B" w14:textId="77777777" w:rsidR="00461877" w:rsidRPr="00461877" w:rsidRDefault="00461877" w:rsidP="00461877">
      <w:pPr>
        <w:numPr>
          <w:ilvl w:val="0"/>
          <w:numId w:val="42"/>
        </w:numPr>
        <w:ind w:left="851" w:hanging="491"/>
        <w:jc w:val="both"/>
        <w:rPr>
          <w:rFonts w:cs="Arial"/>
          <w:sz w:val="18"/>
          <w:szCs w:val="18"/>
          <w:lang w:val="es-BO"/>
        </w:rPr>
      </w:pPr>
      <w:r w:rsidRPr="00461877">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1671DDF" w14:textId="77777777" w:rsidR="00461877" w:rsidRPr="00461877" w:rsidRDefault="00461877" w:rsidP="00461877">
      <w:pPr>
        <w:numPr>
          <w:ilvl w:val="0"/>
          <w:numId w:val="42"/>
        </w:numPr>
        <w:ind w:left="851" w:hanging="491"/>
        <w:jc w:val="both"/>
        <w:rPr>
          <w:rFonts w:cs="Arial"/>
          <w:sz w:val="18"/>
          <w:szCs w:val="18"/>
          <w:lang w:val="es-BO"/>
        </w:rPr>
      </w:pPr>
      <w:r w:rsidRPr="00461877">
        <w:rPr>
          <w:rFonts w:cs="Arial"/>
          <w:sz w:val="18"/>
          <w:szCs w:val="18"/>
          <w:lang w:val="es-BO"/>
        </w:rPr>
        <w:t>Otras disposiciones relacionadas.</w:t>
      </w:r>
    </w:p>
    <w:p w14:paraId="6BF1B2A6" w14:textId="77777777" w:rsidR="00461877" w:rsidRPr="00461877" w:rsidRDefault="00461877" w:rsidP="00461877">
      <w:pPr>
        <w:jc w:val="both"/>
        <w:rPr>
          <w:rFonts w:cs="Arial"/>
          <w:b/>
          <w:sz w:val="18"/>
          <w:szCs w:val="18"/>
          <w:lang w:val="es-BO"/>
        </w:rPr>
      </w:pPr>
    </w:p>
    <w:p w14:paraId="325F84D1" w14:textId="77777777" w:rsidR="00461877" w:rsidRPr="00461877" w:rsidRDefault="00461877" w:rsidP="00461877">
      <w:pPr>
        <w:jc w:val="both"/>
        <w:rPr>
          <w:rFonts w:cs="Arial"/>
          <w:sz w:val="18"/>
          <w:szCs w:val="18"/>
          <w:lang w:val="es-BO"/>
        </w:rPr>
      </w:pPr>
      <w:r w:rsidRPr="00461877">
        <w:rPr>
          <w:rFonts w:cs="Arial"/>
          <w:b/>
          <w:sz w:val="18"/>
          <w:szCs w:val="18"/>
        </w:rPr>
        <w:t>CLÁUSULA</w:t>
      </w:r>
      <w:r w:rsidRPr="00461877">
        <w:rPr>
          <w:rFonts w:cs="Arial"/>
          <w:b/>
          <w:sz w:val="18"/>
          <w:szCs w:val="18"/>
          <w:lang w:val="es-BO"/>
        </w:rPr>
        <w:t xml:space="preserve"> CUARTA.- (OBJETO Y CAUSA) </w:t>
      </w:r>
      <w:r w:rsidRPr="00461877">
        <w:rPr>
          <w:rFonts w:cs="Arial"/>
          <w:sz w:val="18"/>
          <w:szCs w:val="18"/>
          <w:lang w:val="es-BO"/>
        </w:rPr>
        <w:t xml:space="preserve">El objeto del presente Contrato es la prestación del servicio de </w:t>
      </w:r>
      <w:r w:rsidRPr="00461877">
        <w:rPr>
          <w:rFonts w:cs="Arial"/>
          <w:bCs/>
          <w:spacing w:val="-2"/>
          <w:sz w:val="18"/>
          <w:szCs w:val="18"/>
        </w:rPr>
        <w:t xml:space="preserve">suscripción de Red </w:t>
      </w:r>
      <w:proofErr w:type="spellStart"/>
      <w:r w:rsidRPr="00461877">
        <w:rPr>
          <w:rFonts w:cs="Arial"/>
          <w:bCs/>
          <w:spacing w:val="-2"/>
          <w:sz w:val="18"/>
          <w:szCs w:val="18"/>
        </w:rPr>
        <w:t>Hat</w:t>
      </w:r>
      <w:proofErr w:type="spellEnd"/>
      <w:r w:rsidRPr="00461877">
        <w:rPr>
          <w:rFonts w:cs="Arial"/>
          <w:sz w:val="18"/>
          <w:szCs w:val="18"/>
          <w:lang w:val="es-BO"/>
        </w:rPr>
        <w:t>, hasta su conclusión, que en adelante se denominará el</w:t>
      </w:r>
      <w:r w:rsidRPr="00461877">
        <w:rPr>
          <w:rFonts w:cs="Arial"/>
          <w:b/>
          <w:sz w:val="18"/>
          <w:szCs w:val="18"/>
          <w:lang w:val="es-BO"/>
        </w:rPr>
        <w:t xml:space="preserve"> SERVICIO,</w:t>
      </w:r>
      <w:r w:rsidRPr="00461877">
        <w:rPr>
          <w:rFonts w:cs="Arial"/>
          <w:sz w:val="18"/>
          <w:szCs w:val="18"/>
          <w:lang w:val="es-BO"/>
        </w:rPr>
        <w:t xml:space="preserve"> para </w:t>
      </w:r>
      <w:r w:rsidRPr="00461877">
        <w:rPr>
          <w:rFonts w:cs="Arial"/>
          <w:bCs/>
          <w:spacing w:val="-2"/>
          <w:sz w:val="18"/>
          <w:szCs w:val="18"/>
        </w:rPr>
        <w:t>contribuir a la continuidad operativa de los sistemas del Banco Central de Bolivia</w:t>
      </w:r>
      <w:r w:rsidRPr="00461877">
        <w:rPr>
          <w:rFonts w:cs="Arial"/>
          <w:b/>
          <w:bCs/>
          <w:spacing w:val="-2"/>
          <w:sz w:val="18"/>
          <w:szCs w:val="18"/>
        </w:rPr>
        <w:t xml:space="preserve"> </w:t>
      </w:r>
      <w:r w:rsidRPr="00461877">
        <w:rPr>
          <w:rFonts w:cs="Arial"/>
          <w:bCs/>
          <w:spacing w:val="-2"/>
          <w:sz w:val="18"/>
          <w:szCs w:val="18"/>
        </w:rPr>
        <w:t>(BCB)</w:t>
      </w:r>
      <w:r w:rsidRPr="00461877">
        <w:rPr>
          <w:rFonts w:cs="Arial"/>
          <w:b/>
          <w:bCs/>
          <w:spacing w:val="-2"/>
          <w:sz w:val="18"/>
          <w:szCs w:val="18"/>
        </w:rPr>
        <w:t xml:space="preserve"> </w:t>
      </w:r>
      <w:r w:rsidRPr="00461877">
        <w:rPr>
          <w:rFonts w:cs="Arial"/>
          <w:bCs/>
          <w:spacing w:val="-2"/>
          <w:sz w:val="18"/>
          <w:szCs w:val="18"/>
        </w:rPr>
        <w:t xml:space="preserve">que utilizan la plataforma Red </w:t>
      </w:r>
      <w:proofErr w:type="spellStart"/>
      <w:r w:rsidRPr="00461877">
        <w:rPr>
          <w:rFonts w:cs="Arial"/>
          <w:bCs/>
          <w:spacing w:val="-2"/>
          <w:sz w:val="18"/>
          <w:szCs w:val="18"/>
        </w:rPr>
        <w:t>Hat</w:t>
      </w:r>
      <w:proofErr w:type="spellEnd"/>
      <w:r w:rsidRPr="00461877">
        <w:rPr>
          <w:rFonts w:cs="Arial"/>
          <w:bCs/>
          <w:spacing w:val="-2"/>
          <w:sz w:val="18"/>
          <w:szCs w:val="18"/>
        </w:rPr>
        <w:t xml:space="preserve"> Enterprise Linux</w:t>
      </w:r>
      <w:r w:rsidRPr="00461877">
        <w:rPr>
          <w:rFonts w:cs="Arial"/>
          <w:sz w:val="18"/>
          <w:szCs w:val="18"/>
          <w:lang w:val="es-BO"/>
        </w:rPr>
        <w:t xml:space="preserve">, provistos por el </w:t>
      </w:r>
      <w:r w:rsidRPr="00461877">
        <w:rPr>
          <w:rFonts w:cs="Arial"/>
          <w:b/>
          <w:sz w:val="18"/>
          <w:szCs w:val="18"/>
          <w:lang w:val="es-BO"/>
        </w:rPr>
        <w:t xml:space="preserve">PROVEEDOR, </w:t>
      </w:r>
      <w:r w:rsidRPr="00461877">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5770458" w14:textId="77777777" w:rsidR="00461877" w:rsidRPr="00461877" w:rsidRDefault="00461877" w:rsidP="00461877">
      <w:pPr>
        <w:jc w:val="both"/>
        <w:rPr>
          <w:rFonts w:cs="Arial"/>
          <w:sz w:val="18"/>
          <w:szCs w:val="18"/>
          <w:lang w:val="es-BO"/>
        </w:rPr>
      </w:pPr>
      <w:r w:rsidRPr="00461877">
        <w:rPr>
          <w:rFonts w:cs="Arial"/>
          <w:sz w:val="18"/>
          <w:szCs w:val="18"/>
          <w:lang w:val="es-BO"/>
        </w:rPr>
        <w:br/>
      </w:r>
      <w:r w:rsidRPr="00461877">
        <w:rPr>
          <w:rFonts w:cs="Arial"/>
          <w:b/>
          <w:sz w:val="18"/>
          <w:szCs w:val="18"/>
        </w:rPr>
        <w:t>CLÁUSULA</w:t>
      </w:r>
      <w:r w:rsidRPr="00461877">
        <w:rPr>
          <w:rFonts w:cs="Arial"/>
          <w:b/>
          <w:sz w:val="18"/>
          <w:szCs w:val="18"/>
          <w:lang w:val="es-BO"/>
        </w:rPr>
        <w:t xml:space="preserve"> QUINTA.- (DOCUMENTOS INTEGRANTES DEL CONTRATO)</w:t>
      </w:r>
      <w:r w:rsidRPr="00461877">
        <w:rPr>
          <w:rFonts w:cs="Arial"/>
          <w:sz w:val="18"/>
          <w:szCs w:val="18"/>
          <w:lang w:val="es-BO"/>
        </w:rPr>
        <w:t xml:space="preserve"> Forman parte del presente Contrato, los siguientes documentos:</w:t>
      </w:r>
    </w:p>
    <w:p w14:paraId="11EE6336" w14:textId="77777777" w:rsidR="00461877" w:rsidRPr="00461877" w:rsidRDefault="00461877" w:rsidP="00461877">
      <w:pPr>
        <w:jc w:val="both"/>
        <w:rPr>
          <w:rFonts w:cs="Arial"/>
          <w:sz w:val="18"/>
          <w:szCs w:val="18"/>
          <w:lang w:val="es-BO"/>
        </w:rPr>
      </w:pPr>
    </w:p>
    <w:p w14:paraId="0160CDC9" w14:textId="77777777" w:rsidR="00461877" w:rsidRPr="00461877" w:rsidRDefault="00461877" w:rsidP="00461877">
      <w:pPr>
        <w:numPr>
          <w:ilvl w:val="0"/>
          <w:numId w:val="43"/>
        </w:numPr>
        <w:tabs>
          <w:tab w:val="left" w:pos="709"/>
        </w:tabs>
        <w:jc w:val="both"/>
        <w:rPr>
          <w:rFonts w:cs="Arial"/>
          <w:sz w:val="18"/>
          <w:szCs w:val="18"/>
          <w:lang w:val="es-BO"/>
        </w:rPr>
      </w:pPr>
      <w:r w:rsidRPr="00461877">
        <w:rPr>
          <w:rFonts w:cs="Arial"/>
          <w:sz w:val="18"/>
          <w:szCs w:val="18"/>
          <w:lang w:val="es-BO"/>
        </w:rPr>
        <w:tab/>
        <w:t xml:space="preserve">Documento Base de Contratación. </w:t>
      </w:r>
    </w:p>
    <w:p w14:paraId="79C35036" w14:textId="77777777" w:rsidR="00461877" w:rsidRPr="00461877" w:rsidRDefault="00461877" w:rsidP="00461877">
      <w:pPr>
        <w:numPr>
          <w:ilvl w:val="0"/>
          <w:numId w:val="43"/>
        </w:numPr>
        <w:tabs>
          <w:tab w:val="left" w:pos="709"/>
        </w:tabs>
        <w:jc w:val="both"/>
        <w:rPr>
          <w:rFonts w:cs="Arial"/>
          <w:sz w:val="18"/>
          <w:szCs w:val="18"/>
          <w:lang w:val="es-BO"/>
        </w:rPr>
      </w:pPr>
      <w:r w:rsidRPr="00461877">
        <w:rPr>
          <w:rFonts w:cs="Arial"/>
          <w:sz w:val="18"/>
          <w:szCs w:val="18"/>
          <w:lang w:val="es-BO"/>
        </w:rPr>
        <w:tab/>
        <w:t>Propuesta Adjudicada.</w:t>
      </w:r>
    </w:p>
    <w:p w14:paraId="54E930A9" w14:textId="77777777" w:rsidR="00461877" w:rsidRPr="00461877" w:rsidRDefault="00461877" w:rsidP="00461877">
      <w:pPr>
        <w:numPr>
          <w:ilvl w:val="0"/>
          <w:numId w:val="43"/>
        </w:numPr>
        <w:tabs>
          <w:tab w:val="left" w:pos="709"/>
        </w:tabs>
        <w:jc w:val="both"/>
        <w:rPr>
          <w:rFonts w:cs="Arial"/>
          <w:sz w:val="18"/>
          <w:szCs w:val="18"/>
          <w:lang w:val="es-BO"/>
        </w:rPr>
      </w:pPr>
      <w:r w:rsidRPr="00461877">
        <w:rPr>
          <w:rFonts w:cs="Arial"/>
          <w:sz w:val="18"/>
          <w:szCs w:val="18"/>
          <w:lang w:val="es-BO"/>
        </w:rPr>
        <w:t xml:space="preserve">Documento de Adjudicación, </w:t>
      </w:r>
      <w:r w:rsidRPr="00461877">
        <w:rPr>
          <w:rFonts w:cs="Arial"/>
          <w:sz w:val="18"/>
          <w:szCs w:val="18"/>
        </w:rPr>
        <w:t xml:space="preserve">Resolución GADM - GAL N° </w:t>
      </w:r>
      <w:r w:rsidRPr="00461877">
        <w:rPr>
          <w:rFonts w:cs="Arial"/>
          <w:sz w:val="18"/>
          <w:szCs w:val="18"/>
          <w:lang w:val="es-BO" w:eastAsia="es-BO"/>
        </w:rPr>
        <w:t xml:space="preserve">___/2025 de __ </w:t>
      </w:r>
      <w:proofErr w:type="spellStart"/>
      <w:r w:rsidRPr="00461877">
        <w:rPr>
          <w:rFonts w:cs="Arial"/>
          <w:sz w:val="18"/>
          <w:szCs w:val="18"/>
          <w:lang w:val="es-BO" w:eastAsia="es-BO"/>
        </w:rPr>
        <w:t>de</w:t>
      </w:r>
      <w:proofErr w:type="spellEnd"/>
      <w:r w:rsidRPr="00461877">
        <w:rPr>
          <w:rFonts w:cs="Arial"/>
          <w:sz w:val="18"/>
          <w:szCs w:val="18"/>
          <w:lang w:val="es-BO" w:eastAsia="es-BO"/>
        </w:rPr>
        <w:t xml:space="preserve"> _____ </w:t>
      </w:r>
      <w:proofErr w:type="spellStart"/>
      <w:r w:rsidRPr="00461877">
        <w:rPr>
          <w:rFonts w:cs="Arial"/>
          <w:sz w:val="18"/>
          <w:szCs w:val="18"/>
          <w:lang w:val="es-BO" w:eastAsia="es-BO"/>
        </w:rPr>
        <w:t>de</w:t>
      </w:r>
      <w:proofErr w:type="spellEnd"/>
      <w:r w:rsidRPr="00461877">
        <w:rPr>
          <w:rFonts w:cs="Arial"/>
          <w:sz w:val="18"/>
          <w:szCs w:val="18"/>
          <w:lang w:val="es-BO" w:eastAsia="es-BO"/>
        </w:rPr>
        <w:t xml:space="preserve"> 2025</w:t>
      </w:r>
      <w:r w:rsidRPr="00461877">
        <w:rPr>
          <w:rFonts w:cs="Arial"/>
          <w:sz w:val="18"/>
          <w:szCs w:val="18"/>
        </w:rPr>
        <w:t>.</w:t>
      </w:r>
    </w:p>
    <w:p w14:paraId="10FCB151" w14:textId="77777777" w:rsidR="00461877" w:rsidRPr="00461877" w:rsidRDefault="00461877" w:rsidP="00461877">
      <w:pPr>
        <w:numPr>
          <w:ilvl w:val="0"/>
          <w:numId w:val="43"/>
        </w:numPr>
        <w:tabs>
          <w:tab w:val="left" w:pos="709"/>
        </w:tabs>
        <w:jc w:val="both"/>
        <w:rPr>
          <w:rFonts w:cs="Arial"/>
          <w:sz w:val="18"/>
          <w:szCs w:val="18"/>
          <w:lang w:val="es-BO"/>
        </w:rPr>
      </w:pPr>
      <w:r w:rsidRPr="00461877">
        <w:rPr>
          <w:rFonts w:cs="Arial"/>
          <w:sz w:val="18"/>
          <w:szCs w:val="18"/>
          <w:lang w:val="es-BO"/>
        </w:rPr>
        <w:tab/>
        <w:t xml:space="preserve">Garantía </w:t>
      </w:r>
      <w:r w:rsidRPr="00461877">
        <w:rPr>
          <w:rFonts w:cs="Arial"/>
          <w:b/>
          <w:sz w:val="18"/>
          <w:szCs w:val="18"/>
          <w:lang w:val="es-BO"/>
        </w:rPr>
        <w:t xml:space="preserve"> </w:t>
      </w:r>
    </w:p>
    <w:p w14:paraId="492B35CF" w14:textId="77777777" w:rsidR="00461877" w:rsidRPr="00461877" w:rsidRDefault="00461877" w:rsidP="00461877">
      <w:pPr>
        <w:numPr>
          <w:ilvl w:val="0"/>
          <w:numId w:val="43"/>
        </w:numPr>
        <w:jc w:val="both"/>
        <w:rPr>
          <w:rFonts w:cs="Arial"/>
          <w:sz w:val="18"/>
          <w:szCs w:val="18"/>
          <w:lang w:val="es-BO"/>
        </w:rPr>
      </w:pPr>
      <w:r w:rsidRPr="00461877">
        <w:rPr>
          <w:rFonts w:cs="Arial"/>
          <w:sz w:val="18"/>
          <w:szCs w:val="18"/>
          <w:lang w:val="es-BO"/>
        </w:rPr>
        <w:t xml:space="preserve">Documento de Constitución, </w:t>
      </w:r>
      <w:r w:rsidRPr="00461877">
        <w:rPr>
          <w:rFonts w:cs="Arial"/>
          <w:b/>
          <w:sz w:val="18"/>
          <w:szCs w:val="18"/>
          <w:lang w:val="es-BO"/>
        </w:rPr>
        <w:t>cuando corresponda</w:t>
      </w:r>
      <w:r w:rsidRPr="00461877">
        <w:rPr>
          <w:rFonts w:cs="Arial"/>
          <w:sz w:val="18"/>
          <w:szCs w:val="18"/>
          <w:lang w:val="es-BO"/>
        </w:rPr>
        <w:t>.</w:t>
      </w:r>
    </w:p>
    <w:p w14:paraId="19BC27AF" w14:textId="77777777" w:rsidR="00461877" w:rsidRPr="00461877" w:rsidRDefault="00461877" w:rsidP="00461877">
      <w:pPr>
        <w:numPr>
          <w:ilvl w:val="0"/>
          <w:numId w:val="43"/>
        </w:numPr>
        <w:jc w:val="both"/>
        <w:rPr>
          <w:rFonts w:cs="Arial"/>
          <w:sz w:val="18"/>
          <w:szCs w:val="18"/>
          <w:lang w:val="es-BO"/>
        </w:rPr>
      </w:pPr>
      <w:r w:rsidRPr="00461877">
        <w:rPr>
          <w:rFonts w:cs="Arial"/>
          <w:sz w:val="18"/>
          <w:szCs w:val="18"/>
          <w:lang w:val="es-BO"/>
        </w:rPr>
        <w:t xml:space="preserve">Contrato de Asociación Accidental, </w:t>
      </w:r>
      <w:r w:rsidRPr="00461877">
        <w:rPr>
          <w:rFonts w:cs="Arial"/>
          <w:b/>
          <w:sz w:val="18"/>
          <w:szCs w:val="18"/>
          <w:lang w:val="es-BO"/>
        </w:rPr>
        <w:t>cuando corresponda</w:t>
      </w:r>
      <w:r w:rsidRPr="00461877">
        <w:rPr>
          <w:rFonts w:cs="Arial"/>
          <w:sz w:val="18"/>
          <w:szCs w:val="18"/>
          <w:lang w:val="es-BO"/>
        </w:rPr>
        <w:t>.</w:t>
      </w:r>
    </w:p>
    <w:p w14:paraId="624B241D" w14:textId="77777777" w:rsidR="00461877" w:rsidRPr="00461877" w:rsidRDefault="00461877" w:rsidP="00461877">
      <w:pPr>
        <w:numPr>
          <w:ilvl w:val="0"/>
          <w:numId w:val="43"/>
        </w:numPr>
        <w:jc w:val="both"/>
        <w:rPr>
          <w:rFonts w:cs="Arial"/>
          <w:sz w:val="18"/>
          <w:szCs w:val="18"/>
          <w:lang w:val="es-BO"/>
        </w:rPr>
      </w:pPr>
      <w:r w:rsidRPr="00461877">
        <w:rPr>
          <w:rFonts w:cs="Arial"/>
          <w:sz w:val="18"/>
          <w:szCs w:val="18"/>
          <w:lang w:val="es-BO"/>
        </w:rPr>
        <w:t xml:space="preserve">Poder General del Representante Legal del </w:t>
      </w:r>
      <w:r w:rsidRPr="00461877">
        <w:rPr>
          <w:rFonts w:cs="Arial"/>
          <w:b/>
          <w:sz w:val="18"/>
          <w:szCs w:val="18"/>
          <w:lang w:val="es-BO"/>
        </w:rPr>
        <w:t>PROVEEDOR</w:t>
      </w:r>
      <w:r w:rsidRPr="00461877">
        <w:rPr>
          <w:rFonts w:cs="Arial"/>
          <w:sz w:val="18"/>
          <w:szCs w:val="18"/>
          <w:lang w:val="es-BO"/>
        </w:rPr>
        <w:t xml:space="preserve">, </w:t>
      </w:r>
      <w:r w:rsidRPr="00461877">
        <w:rPr>
          <w:rFonts w:cs="Arial"/>
          <w:sz w:val="18"/>
          <w:szCs w:val="18"/>
          <w:lang w:val="es-ES_tradnl"/>
        </w:rPr>
        <w:t xml:space="preserve">Testimonio Nº ____/____ de __ </w:t>
      </w:r>
      <w:proofErr w:type="spellStart"/>
      <w:r w:rsidRPr="00461877">
        <w:rPr>
          <w:rFonts w:cs="Arial"/>
          <w:sz w:val="18"/>
          <w:szCs w:val="18"/>
          <w:lang w:val="es-ES_tradnl"/>
        </w:rPr>
        <w:t>de</w:t>
      </w:r>
      <w:proofErr w:type="spellEnd"/>
      <w:r w:rsidRPr="00461877">
        <w:rPr>
          <w:rFonts w:cs="Arial"/>
          <w:sz w:val="18"/>
          <w:szCs w:val="18"/>
          <w:lang w:val="es-ES_tradnl"/>
        </w:rPr>
        <w:t xml:space="preserve"> _______ </w:t>
      </w:r>
      <w:proofErr w:type="spellStart"/>
      <w:r w:rsidRPr="00461877">
        <w:rPr>
          <w:rFonts w:cs="Arial"/>
          <w:sz w:val="18"/>
          <w:szCs w:val="18"/>
          <w:lang w:val="es-ES_tradnl"/>
        </w:rPr>
        <w:t>de</w:t>
      </w:r>
      <w:proofErr w:type="spellEnd"/>
      <w:r w:rsidRPr="00461877">
        <w:rPr>
          <w:rFonts w:cs="Arial"/>
          <w:sz w:val="18"/>
          <w:szCs w:val="18"/>
          <w:lang w:val="es-ES_tradnl"/>
        </w:rPr>
        <w:t xml:space="preserve"> _______</w:t>
      </w:r>
      <w:r w:rsidRPr="00461877">
        <w:rPr>
          <w:rFonts w:cs="Arial"/>
          <w:sz w:val="18"/>
          <w:szCs w:val="18"/>
        </w:rPr>
        <w:t xml:space="preserve">. </w:t>
      </w:r>
      <w:r w:rsidRPr="00461877">
        <w:rPr>
          <w:rFonts w:cs="Arial"/>
          <w:b/>
          <w:sz w:val="18"/>
          <w:szCs w:val="18"/>
          <w:lang w:val="es-BO"/>
        </w:rPr>
        <w:t>cuando corresponda.</w:t>
      </w:r>
    </w:p>
    <w:p w14:paraId="77B54792" w14:textId="77777777" w:rsidR="00461877" w:rsidRPr="00461877" w:rsidRDefault="00461877" w:rsidP="00461877">
      <w:pPr>
        <w:widowControl w:val="0"/>
        <w:numPr>
          <w:ilvl w:val="0"/>
          <w:numId w:val="43"/>
        </w:numPr>
        <w:jc w:val="both"/>
        <w:rPr>
          <w:rFonts w:cs="Arial"/>
          <w:sz w:val="18"/>
          <w:szCs w:val="18"/>
          <w:lang w:val="es-BO"/>
        </w:rPr>
      </w:pPr>
      <w:r w:rsidRPr="00461877">
        <w:rPr>
          <w:rFonts w:cs="Arial"/>
          <w:sz w:val="18"/>
          <w:szCs w:val="18"/>
        </w:rPr>
        <w:t xml:space="preserve">Certificado del Registro Único de Proveedores del Estado (RUPE) N° _________ de __ </w:t>
      </w:r>
      <w:proofErr w:type="spellStart"/>
      <w:r w:rsidRPr="00461877">
        <w:rPr>
          <w:rFonts w:cs="Arial"/>
          <w:sz w:val="18"/>
          <w:szCs w:val="18"/>
        </w:rPr>
        <w:t>de</w:t>
      </w:r>
      <w:proofErr w:type="spellEnd"/>
      <w:r w:rsidRPr="00461877">
        <w:rPr>
          <w:rFonts w:cs="Arial"/>
          <w:sz w:val="18"/>
          <w:szCs w:val="18"/>
        </w:rPr>
        <w:t xml:space="preserve"> ______ </w:t>
      </w:r>
      <w:proofErr w:type="spellStart"/>
      <w:r w:rsidRPr="00461877">
        <w:rPr>
          <w:rFonts w:cs="Arial"/>
          <w:sz w:val="18"/>
          <w:szCs w:val="18"/>
        </w:rPr>
        <w:t>de</w:t>
      </w:r>
      <w:proofErr w:type="spellEnd"/>
      <w:r w:rsidRPr="00461877">
        <w:rPr>
          <w:rFonts w:cs="Arial"/>
          <w:sz w:val="18"/>
          <w:szCs w:val="18"/>
        </w:rPr>
        <w:t xml:space="preserve"> 2025.</w:t>
      </w:r>
    </w:p>
    <w:p w14:paraId="0087A07B" w14:textId="77777777" w:rsidR="00461877" w:rsidRPr="00461877" w:rsidRDefault="00461877" w:rsidP="00461877">
      <w:pPr>
        <w:widowControl w:val="0"/>
        <w:numPr>
          <w:ilvl w:val="0"/>
          <w:numId w:val="43"/>
        </w:numPr>
        <w:jc w:val="both"/>
        <w:rPr>
          <w:rFonts w:cs="Arial"/>
          <w:sz w:val="18"/>
          <w:szCs w:val="18"/>
          <w:lang w:val="es-BO"/>
        </w:rPr>
      </w:pPr>
      <w:r w:rsidRPr="00461877">
        <w:rPr>
          <w:rFonts w:cs="Arial"/>
          <w:sz w:val="18"/>
          <w:szCs w:val="18"/>
        </w:rPr>
        <w:t xml:space="preserve">Formulario de Requerimiento de Servicios - Preventivo N° ____ de __ </w:t>
      </w:r>
      <w:proofErr w:type="spellStart"/>
      <w:r w:rsidRPr="00461877">
        <w:rPr>
          <w:rFonts w:cs="Arial"/>
          <w:sz w:val="18"/>
          <w:szCs w:val="18"/>
        </w:rPr>
        <w:t>de</w:t>
      </w:r>
      <w:proofErr w:type="spellEnd"/>
      <w:r w:rsidRPr="00461877">
        <w:rPr>
          <w:rFonts w:cs="Arial"/>
          <w:sz w:val="18"/>
          <w:szCs w:val="18"/>
        </w:rPr>
        <w:t xml:space="preserve"> ___ </w:t>
      </w:r>
      <w:proofErr w:type="spellStart"/>
      <w:r w:rsidRPr="00461877">
        <w:rPr>
          <w:rFonts w:cs="Arial"/>
          <w:sz w:val="18"/>
          <w:szCs w:val="18"/>
        </w:rPr>
        <w:t>de</w:t>
      </w:r>
      <w:proofErr w:type="spellEnd"/>
      <w:r w:rsidRPr="00461877">
        <w:rPr>
          <w:rFonts w:cs="Arial"/>
          <w:sz w:val="18"/>
          <w:szCs w:val="18"/>
        </w:rPr>
        <w:t xml:space="preserve"> 2025.</w:t>
      </w:r>
    </w:p>
    <w:p w14:paraId="6E244CA6" w14:textId="77777777" w:rsidR="00461877" w:rsidRPr="00461877" w:rsidRDefault="00461877" w:rsidP="00461877">
      <w:pPr>
        <w:widowControl w:val="0"/>
        <w:numPr>
          <w:ilvl w:val="0"/>
          <w:numId w:val="43"/>
        </w:numPr>
        <w:autoSpaceDE w:val="0"/>
        <w:autoSpaceDN w:val="0"/>
        <w:adjustRightInd w:val="0"/>
        <w:jc w:val="both"/>
        <w:rPr>
          <w:rFonts w:cs="Arial"/>
          <w:sz w:val="18"/>
          <w:szCs w:val="18"/>
        </w:rPr>
      </w:pPr>
      <w:r w:rsidRPr="00461877">
        <w:rPr>
          <w:rFonts w:cs="Arial"/>
          <w:sz w:val="18"/>
          <w:szCs w:val="18"/>
        </w:rPr>
        <w:t xml:space="preserve">Certificado N° ___ de __ </w:t>
      </w:r>
      <w:proofErr w:type="spellStart"/>
      <w:r w:rsidRPr="00461877">
        <w:rPr>
          <w:rFonts w:cs="Arial"/>
          <w:sz w:val="18"/>
          <w:szCs w:val="18"/>
        </w:rPr>
        <w:t>de</w:t>
      </w:r>
      <w:proofErr w:type="spellEnd"/>
      <w:r w:rsidRPr="00461877">
        <w:rPr>
          <w:rFonts w:cs="Arial"/>
          <w:sz w:val="18"/>
          <w:szCs w:val="18"/>
        </w:rPr>
        <w:t xml:space="preserve"> ___ </w:t>
      </w:r>
      <w:proofErr w:type="spellStart"/>
      <w:r w:rsidRPr="00461877">
        <w:rPr>
          <w:rFonts w:cs="Arial"/>
          <w:sz w:val="18"/>
          <w:szCs w:val="18"/>
        </w:rPr>
        <w:t>de</w:t>
      </w:r>
      <w:proofErr w:type="spellEnd"/>
      <w:r w:rsidRPr="00461877">
        <w:rPr>
          <w:rFonts w:cs="Arial"/>
          <w:sz w:val="18"/>
          <w:szCs w:val="18"/>
        </w:rPr>
        <w:t xml:space="preserve"> ___ </w:t>
      </w:r>
      <w:proofErr w:type="spellStart"/>
      <w:r w:rsidRPr="00461877">
        <w:rPr>
          <w:rFonts w:cs="Arial"/>
          <w:sz w:val="18"/>
          <w:szCs w:val="18"/>
        </w:rPr>
        <w:t>de</w:t>
      </w:r>
      <w:proofErr w:type="spellEnd"/>
      <w:r w:rsidRPr="00461877">
        <w:rPr>
          <w:rFonts w:cs="Arial"/>
          <w:sz w:val="18"/>
          <w:szCs w:val="18"/>
        </w:rPr>
        <w:t xml:space="preserve"> no adeudo de la Gestora Pública</w:t>
      </w:r>
      <w:r w:rsidRPr="00461877">
        <w:rPr>
          <w:rFonts w:cs="Arial"/>
          <w:b/>
          <w:sz w:val="18"/>
          <w:szCs w:val="18"/>
        </w:rPr>
        <w:t xml:space="preserve"> </w:t>
      </w:r>
      <w:r w:rsidRPr="00461877">
        <w:rPr>
          <w:rFonts w:cs="Arial"/>
          <w:sz w:val="18"/>
          <w:szCs w:val="18"/>
        </w:rPr>
        <w:t>de la Seguridad Social a Largo Plazo.</w:t>
      </w:r>
    </w:p>
    <w:p w14:paraId="019D5E77" w14:textId="77777777" w:rsidR="00461877" w:rsidRPr="00461877" w:rsidRDefault="00461877" w:rsidP="00461877">
      <w:pPr>
        <w:numPr>
          <w:ilvl w:val="0"/>
          <w:numId w:val="43"/>
        </w:numPr>
        <w:jc w:val="both"/>
        <w:rPr>
          <w:rFonts w:cs="Arial"/>
          <w:sz w:val="18"/>
          <w:szCs w:val="18"/>
          <w:lang w:val="es-BO"/>
        </w:rPr>
      </w:pPr>
      <w:r w:rsidRPr="00461877">
        <w:rPr>
          <w:rFonts w:cs="Arial"/>
          <w:sz w:val="18"/>
          <w:szCs w:val="18"/>
        </w:rPr>
        <w:t>Certificado de Solvencia Fiscal emitido por la Contraloría General del Estado.</w:t>
      </w:r>
      <w:r w:rsidRPr="00461877">
        <w:rPr>
          <w:rFonts w:cs="Arial"/>
          <w:b/>
          <w:i/>
          <w:sz w:val="18"/>
          <w:szCs w:val="18"/>
          <w:lang w:val="es-BO"/>
        </w:rPr>
        <w:t xml:space="preserve"> </w:t>
      </w:r>
    </w:p>
    <w:p w14:paraId="0D3DB84D" w14:textId="77777777" w:rsidR="00461877" w:rsidRPr="00461877" w:rsidRDefault="00461877" w:rsidP="00461877">
      <w:pPr>
        <w:numPr>
          <w:ilvl w:val="0"/>
          <w:numId w:val="43"/>
        </w:numPr>
        <w:jc w:val="both"/>
        <w:rPr>
          <w:rFonts w:cs="Arial"/>
          <w:sz w:val="18"/>
          <w:szCs w:val="18"/>
          <w:lang w:val="es-BO"/>
        </w:rPr>
      </w:pPr>
      <w:r w:rsidRPr="00461877">
        <w:rPr>
          <w:rFonts w:cs="Arial"/>
          <w:b/>
          <w:i/>
          <w:sz w:val="18"/>
          <w:szCs w:val="18"/>
          <w:lang w:val="es-BO"/>
        </w:rPr>
        <w:t>(Señalar otros documentos necesarios de acuerdo al objeto de la contratación para la firma del contrato).</w:t>
      </w:r>
    </w:p>
    <w:p w14:paraId="13D416E0" w14:textId="77777777" w:rsidR="00461877" w:rsidRPr="00461877" w:rsidRDefault="00461877" w:rsidP="00461877">
      <w:pPr>
        <w:rPr>
          <w:rFonts w:cs="Arial"/>
          <w:sz w:val="18"/>
          <w:szCs w:val="18"/>
          <w:lang w:val="es-BO"/>
        </w:rPr>
      </w:pPr>
    </w:p>
    <w:p w14:paraId="4A7E577E" w14:textId="77777777" w:rsidR="00461877" w:rsidRPr="00461877" w:rsidRDefault="00461877" w:rsidP="00461877">
      <w:pPr>
        <w:jc w:val="both"/>
        <w:rPr>
          <w:rFonts w:cs="Arial"/>
          <w:b/>
          <w:sz w:val="18"/>
          <w:szCs w:val="18"/>
          <w:lang w:val="es-BO"/>
        </w:rPr>
      </w:pPr>
      <w:r w:rsidRPr="00461877">
        <w:rPr>
          <w:rFonts w:cs="Arial"/>
          <w:b/>
          <w:sz w:val="18"/>
          <w:szCs w:val="18"/>
        </w:rPr>
        <w:t>CLÁUSULA</w:t>
      </w:r>
      <w:r w:rsidRPr="00461877">
        <w:rPr>
          <w:rFonts w:cs="Arial"/>
          <w:b/>
          <w:sz w:val="18"/>
          <w:szCs w:val="18"/>
          <w:lang w:val="es-BO"/>
        </w:rPr>
        <w:t xml:space="preserve"> SEXTA.- (OBLIGACIONES DE LAS PARTES) </w:t>
      </w:r>
      <w:r w:rsidRPr="00461877">
        <w:rPr>
          <w:rFonts w:cs="Arial"/>
          <w:sz w:val="18"/>
          <w:szCs w:val="18"/>
          <w:lang w:val="es-BO"/>
        </w:rPr>
        <w:t xml:space="preserve">Las partes contratantes se comprometen y obligan a dar cumplimiento a todas y cada una de las cláusulas del presente Contrato. </w:t>
      </w:r>
    </w:p>
    <w:p w14:paraId="6BEF633C" w14:textId="77777777" w:rsidR="00461877" w:rsidRPr="00461877" w:rsidRDefault="00461877" w:rsidP="00461877">
      <w:pPr>
        <w:jc w:val="both"/>
        <w:rPr>
          <w:rFonts w:cs="Arial"/>
          <w:sz w:val="18"/>
          <w:szCs w:val="18"/>
          <w:lang w:val="es-BO"/>
        </w:rPr>
      </w:pPr>
    </w:p>
    <w:p w14:paraId="59BEF0E0"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Por su parte, el </w:t>
      </w:r>
      <w:r w:rsidRPr="00461877">
        <w:rPr>
          <w:rFonts w:cs="Arial"/>
          <w:b/>
          <w:sz w:val="18"/>
          <w:szCs w:val="18"/>
          <w:lang w:val="es-BO"/>
        </w:rPr>
        <w:t>PROVEEDOR</w:t>
      </w:r>
      <w:r w:rsidRPr="00461877">
        <w:rPr>
          <w:rFonts w:cs="Arial"/>
          <w:sz w:val="18"/>
          <w:szCs w:val="18"/>
          <w:lang w:val="es-BO"/>
        </w:rPr>
        <w:t xml:space="preserve"> se compromete a cumplir con las siguientes obligaciones: </w:t>
      </w:r>
    </w:p>
    <w:p w14:paraId="0D2BB9CA" w14:textId="77777777" w:rsidR="00461877" w:rsidRPr="00461877" w:rsidRDefault="00461877" w:rsidP="00461877">
      <w:pPr>
        <w:jc w:val="both"/>
        <w:rPr>
          <w:rFonts w:cs="Arial"/>
          <w:sz w:val="18"/>
          <w:szCs w:val="18"/>
          <w:lang w:val="es-BO"/>
        </w:rPr>
      </w:pPr>
    </w:p>
    <w:p w14:paraId="618329E3" w14:textId="77777777" w:rsidR="00461877" w:rsidRPr="00461877" w:rsidRDefault="00461877" w:rsidP="00461877">
      <w:pPr>
        <w:numPr>
          <w:ilvl w:val="0"/>
          <w:numId w:val="63"/>
        </w:numPr>
        <w:jc w:val="both"/>
        <w:rPr>
          <w:rFonts w:cs="Arial"/>
          <w:sz w:val="18"/>
          <w:szCs w:val="18"/>
          <w:lang w:val="es-BO"/>
        </w:rPr>
      </w:pPr>
      <w:r w:rsidRPr="00461877">
        <w:rPr>
          <w:rFonts w:cs="Arial"/>
          <w:sz w:val="18"/>
          <w:szCs w:val="18"/>
          <w:lang w:val="es-BO"/>
        </w:rPr>
        <w:t xml:space="preserve">Realizar la prestación del </w:t>
      </w:r>
      <w:r w:rsidRPr="00461877">
        <w:rPr>
          <w:rFonts w:cs="Arial"/>
          <w:b/>
          <w:sz w:val="18"/>
          <w:szCs w:val="18"/>
          <w:lang w:val="es-BO"/>
        </w:rPr>
        <w:t>SERVICIO</w:t>
      </w:r>
      <w:r w:rsidRPr="00461877">
        <w:rPr>
          <w:rFonts w:cs="Arial"/>
          <w:sz w:val="18"/>
          <w:szCs w:val="18"/>
          <w:lang w:val="es-BO"/>
        </w:rPr>
        <w:t xml:space="preserve"> objeto del presente Contrato, de acuerdo con lo establecido en el DBC, así como las condiciones de su propuesta.</w:t>
      </w:r>
    </w:p>
    <w:p w14:paraId="7FEAC972" w14:textId="77777777" w:rsidR="00461877" w:rsidRPr="00461877" w:rsidRDefault="00461877" w:rsidP="00461877">
      <w:pPr>
        <w:numPr>
          <w:ilvl w:val="0"/>
          <w:numId w:val="63"/>
        </w:numPr>
        <w:jc w:val="both"/>
        <w:rPr>
          <w:rFonts w:cs="Arial"/>
          <w:sz w:val="18"/>
          <w:szCs w:val="18"/>
          <w:lang w:val="es-BO"/>
        </w:rPr>
      </w:pPr>
      <w:r w:rsidRPr="00461877">
        <w:rPr>
          <w:rFonts w:cs="Arial"/>
          <w:sz w:val="18"/>
          <w:szCs w:val="18"/>
          <w:lang w:val="es-BO"/>
        </w:rPr>
        <w:t xml:space="preserve">Prestar el </w:t>
      </w:r>
      <w:r w:rsidRPr="00461877">
        <w:rPr>
          <w:rFonts w:cs="Arial"/>
          <w:b/>
          <w:sz w:val="18"/>
          <w:szCs w:val="18"/>
          <w:lang w:val="es-BO"/>
        </w:rPr>
        <w:t>SERVICIO</w:t>
      </w:r>
      <w:r w:rsidRPr="00461877">
        <w:rPr>
          <w:rFonts w:cs="Arial"/>
          <w:sz w:val="18"/>
          <w:szCs w:val="18"/>
          <w:lang w:val="es-BO"/>
        </w:rPr>
        <w:t>, objeto del presente Contrato, en forma eficiente, oportuna y en el lugar de destino convenido con las características técnicas ofertadas y aceptadas.</w:t>
      </w:r>
    </w:p>
    <w:p w14:paraId="6D3F0E67" w14:textId="77777777" w:rsidR="00461877" w:rsidRPr="00461877" w:rsidRDefault="00461877" w:rsidP="00461877">
      <w:pPr>
        <w:numPr>
          <w:ilvl w:val="0"/>
          <w:numId w:val="63"/>
        </w:numPr>
        <w:jc w:val="both"/>
        <w:rPr>
          <w:rFonts w:cs="Arial"/>
          <w:sz w:val="18"/>
          <w:szCs w:val="18"/>
          <w:lang w:val="es-BO"/>
        </w:rPr>
      </w:pPr>
      <w:r w:rsidRPr="00461877">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7186627" w14:textId="77777777" w:rsidR="00461877" w:rsidRPr="00461877" w:rsidRDefault="00461877" w:rsidP="00461877">
      <w:pPr>
        <w:numPr>
          <w:ilvl w:val="0"/>
          <w:numId w:val="63"/>
        </w:numPr>
        <w:jc w:val="both"/>
        <w:rPr>
          <w:rFonts w:cs="Arial"/>
          <w:sz w:val="18"/>
          <w:szCs w:val="18"/>
          <w:lang w:val="es-BO"/>
        </w:rPr>
      </w:pPr>
      <w:r w:rsidRPr="00461877">
        <w:rPr>
          <w:rFonts w:cs="Arial"/>
          <w:sz w:val="18"/>
          <w:szCs w:val="18"/>
          <w:lang w:val="es-BO"/>
        </w:rPr>
        <w:t>Mantener vigente la garantía presentada.</w:t>
      </w:r>
    </w:p>
    <w:p w14:paraId="6E13ACD3" w14:textId="77777777" w:rsidR="00461877" w:rsidRPr="00461877" w:rsidRDefault="00461877" w:rsidP="00461877">
      <w:pPr>
        <w:numPr>
          <w:ilvl w:val="0"/>
          <w:numId w:val="63"/>
        </w:numPr>
        <w:jc w:val="both"/>
        <w:rPr>
          <w:rFonts w:cs="Arial"/>
          <w:sz w:val="18"/>
          <w:szCs w:val="18"/>
          <w:lang w:val="es-BO"/>
        </w:rPr>
      </w:pPr>
      <w:r w:rsidRPr="00461877">
        <w:rPr>
          <w:rFonts w:cs="Arial"/>
          <w:sz w:val="18"/>
          <w:szCs w:val="18"/>
          <w:lang w:val="es-BO"/>
        </w:rPr>
        <w:t xml:space="preserve">Actualizar la Garantía (vigencia y/o monto) a requerimiento de la </w:t>
      </w:r>
      <w:r w:rsidRPr="00461877">
        <w:rPr>
          <w:rFonts w:cs="Arial"/>
          <w:b/>
          <w:sz w:val="18"/>
          <w:szCs w:val="18"/>
          <w:lang w:val="es-BO"/>
        </w:rPr>
        <w:t>ENTIDAD</w:t>
      </w:r>
      <w:r w:rsidRPr="00461877">
        <w:rPr>
          <w:rFonts w:cs="Arial"/>
          <w:sz w:val="18"/>
          <w:szCs w:val="18"/>
          <w:lang w:val="es-BO"/>
        </w:rPr>
        <w:t>.</w:t>
      </w:r>
    </w:p>
    <w:p w14:paraId="03D9FF83" w14:textId="77777777" w:rsidR="00461877" w:rsidRPr="00461877" w:rsidRDefault="00461877" w:rsidP="00461877">
      <w:pPr>
        <w:numPr>
          <w:ilvl w:val="0"/>
          <w:numId w:val="63"/>
        </w:numPr>
        <w:jc w:val="both"/>
        <w:rPr>
          <w:rFonts w:cs="Arial"/>
          <w:sz w:val="18"/>
          <w:szCs w:val="18"/>
          <w:lang w:val="es-BO"/>
        </w:rPr>
      </w:pPr>
      <w:r w:rsidRPr="00461877">
        <w:rPr>
          <w:rFonts w:cs="Arial"/>
          <w:iCs/>
          <w:sz w:val="18"/>
          <w:szCs w:val="18"/>
          <w:lang w:eastAsia="zh-CN"/>
        </w:rPr>
        <w:t xml:space="preserve">El </w:t>
      </w:r>
      <w:r w:rsidRPr="00461877">
        <w:rPr>
          <w:rFonts w:cs="Arial"/>
          <w:b/>
          <w:iCs/>
          <w:sz w:val="18"/>
          <w:szCs w:val="18"/>
          <w:lang w:eastAsia="zh-CN"/>
        </w:rPr>
        <w:t>PROVEEDOR</w:t>
      </w:r>
      <w:r w:rsidRPr="00461877">
        <w:rPr>
          <w:rFonts w:cs="Arial"/>
          <w:iCs/>
          <w:sz w:val="18"/>
          <w:szCs w:val="18"/>
          <w:lang w:eastAsia="zh-CN"/>
        </w:rPr>
        <w:t xml:space="preserve"> deberá proporcionar a su personal, ropa de trabajo, equipos de protección y de bioseguridad para efectuar cualquier trabajo y será verificado por el fiscal en coordinación con personal de la Subgerencia de Gestión de Riesgos antes del pago (D.S. 108 y RM 527/09).</w:t>
      </w:r>
    </w:p>
    <w:p w14:paraId="5D2BE495" w14:textId="77777777" w:rsidR="00461877" w:rsidRPr="00461877" w:rsidRDefault="00461877" w:rsidP="00461877">
      <w:pPr>
        <w:numPr>
          <w:ilvl w:val="0"/>
          <w:numId w:val="63"/>
        </w:numPr>
        <w:jc w:val="both"/>
        <w:rPr>
          <w:rFonts w:cs="Arial"/>
          <w:sz w:val="18"/>
          <w:szCs w:val="18"/>
          <w:lang w:val="es-BO"/>
        </w:rPr>
      </w:pPr>
      <w:r w:rsidRPr="00461877">
        <w:rPr>
          <w:rFonts w:cs="Arial"/>
          <w:b/>
          <w:i/>
          <w:sz w:val="18"/>
          <w:szCs w:val="18"/>
          <w:lang w:val="es-BO"/>
        </w:rPr>
        <w:lastRenderedPageBreak/>
        <w:t>(Otras obligaciones que la ENTIDAD considere pertinentes de acuerdo al objeto de contratación.)</w:t>
      </w:r>
    </w:p>
    <w:p w14:paraId="77ED1778" w14:textId="77777777" w:rsidR="00461877" w:rsidRPr="00461877" w:rsidRDefault="00461877" w:rsidP="00461877">
      <w:pPr>
        <w:numPr>
          <w:ilvl w:val="0"/>
          <w:numId w:val="63"/>
        </w:numPr>
        <w:jc w:val="both"/>
        <w:rPr>
          <w:rFonts w:cs="Arial"/>
          <w:sz w:val="18"/>
          <w:szCs w:val="18"/>
          <w:lang w:val="es-BO"/>
        </w:rPr>
      </w:pPr>
      <w:r w:rsidRPr="00461877">
        <w:rPr>
          <w:rFonts w:cs="Arial"/>
          <w:sz w:val="18"/>
          <w:szCs w:val="18"/>
          <w:lang w:val="es-BO"/>
        </w:rPr>
        <w:t>Cumplir cada una de las cláusulas del presente Contrato.</w:t>
      </w:r>
    </w:p>
    <w:p w14:paraId="5DAA53A6" w14:textId="77777777" w:rsidR="00461877" w:rsidRPr="00461877" w:rsidRDefault="00461877" w:rsidP="00461877">
      <w:pPr>
        <w:ind w:left="720"/>
        <w:jc w:val="both"/>
        <w:rPr>
          <w:rFonts w:cs="Arial"/>
          <w:sz w:val="18"/>
          <w:szCs w:val="18"/>
          <w:lang w:val="es-BO"/>
        </w:rPr>
      </w:pPr>
    </w:p>
    <w:p w14:paraId="6A57E749"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Por su parte, </w:t>
      </w:r>
      <w:r w:rsidRPr="00461877">
        <w:rPr>
          <w:rFonts w:cs="Arial"/>
          <w:b/>
          <w:sz w:val="18"/>
          <w:szCs w:val="18"/>
          <w:lang w:val="es-BO"/>
        </w:rPr>
        <w:t>la ENTIDAD</w:t>
      </w:r>
      <w:r w:rsidRPr="00461877">
        <w:rPr>
          <w:rFonts w:cs="Arial"/>
          <w:sz w:val="18"/>
          <w:szCs w:val="18"/>
          <w:lang w:val="es-BO"/>
        </w:rPr>
        <w:t xml:space="preserve"> se compromete a cumplir con las siguientes obligaciones:</w:t>
      </w:r>
    </w:p>
    <w:p w14:paraId="4950CF82" w14:textId="77777777" w:rsidR="00461877" w:rsidRPr="00461877" w:rsidRDefault="00461877" w:rsidP="00461877">
      <w:pPr>
        <w:jc w:val="both"/>
        <w:rPr>
          <w:rFonts w:cs="Arial"/>
          <w:sz w:val="18"/>
          <w:szCs w:val="18"/>
          <w:lang w:val="es-BO"/>
        </w:rPr>
      </w:pPr>
    </w:p>
    <w:p w14:paraId="3C358EF6" w14:textId="77777777" w:rsidR="00461877" w:rsidRPr="00461877" w:rsidRDefault="00461877" w:rsidP="00461877">
      <w:pPr>
        <w:numPr>
          <w:ilvl w:val="0"/>
          <w:numId w:val="38"/>
        </w:numPr>
        <w:jc w:val="both"/>
        <w:rPr>
          <w:rFonts w:cs="Arial"/>
          <w:sz w:val="18"/>
          <w:szCs w:val="18"/>
          <w:lang w:val="es-BO"/>
        </w:rPr>
      </w:pPr>
      <w:r w:rsidRPr="00461877">
        <w:rPr>
          <w:rFonts w:cs="Arial"/>
          <w:sz w:val="18"/>
          <w:szCs w:val="18"/>
          <w:lang w:val="es-BO"/>
        </w:rPr>
        <w:t>Dar conformidad a los servicios generales de acuerdo con las condiciones establecidas en el DBC, así como las condiciones de la propuesta adjudicada.</w:t>
      </w:r>
    </w:p>
    <w:p w14:paraId="6DBA39F2" w14:textId="77777777" w:rsidR="00461877" w:rsidRPr="00461877" w:rsidRDefault="00461877" w:rsidP="00461877">
      <w:pPr>
        <w:numPr>
          <w:ilvl w:val="0"/>
          <w:numId w:val="38"/>
        </w:numPr>
        <w:jc w:val="both"/>
        <w:rPr>
          <w:rFonts w:cs="Arial"/>
          <w:sz w:val="18"/>
          <w:szCs w:val="18"/>
          <w:lang w:val="es-BO"/>
        </w:rPr>
      </w:pPr>
      <w:r w:rsidRPr="00461877">
        <w:rPr>
          <w:rFonts w:cs="Arial"/>
          <w:sz w:val="18"/>
          <w:szCs w:val="18"/>
          <w:lang w:val="es-BO"/>
        </w:rPr>
        <w:t xml:space="preserve">Emitir Informes Técnico de Conformidad de la Activación del </w:t>
      </w:r>
      <w:r w:rsidRPr="00461877">
        <w:rPr>
          <w:rFonts w:cs="Arial"/>
          <w:b/>
          <w:sz w:val="18"/>
          <w:szCs w:val="18"/>
          <w:lang w:val="es-BO"/>
        </w:rPr>
        <w:t xml:space="preserve">SERVICIO </w:t>
      </w:r>
      <w:r w:rsidRPr="00461877">
        <w:rPr>
          <w:rFonts w:cs="Arial"/>
          <w:sz w:val="18"/>
          <w:szCs w:val="18"/>
          <w:lang w:val="es-BO"/>
        </w:rPr>
        <w:t>y el Informe Final de Conformidad, cuando los mismos cumplan con las condiciones establecidas en el DBC, así como las condiciones de la propuesta adjudicada.</w:t>
      </w:r>
    </w:p>
    <w:p w14:paraId="1C4DFD2A" w14:textId="77777777" w:rsidR="00461877" w:rsidRPr="00461877" w:rsidRDefault="00461877" w:rsidP="00461877">
      <w:pPr>
        <w:numPr>
          <w:ilvl w:val="0"/>
          <w:numId w:val="38"/>
        </w:numPr>
        <w:jc w:val="both"/>
        <w:rPr>
          <w:rFonts w:cs="Arial"/>
          <w:sz w:val="18"/>
          <w:szCs w:val="18"/>
          <w:lang w:val="es-BO"/>
        </w:rPr>
      </w:pPr>
      <w:r w:rsidRPr="00461877">
        <w:rPr>
          <w:rFonts w:cs="Arial"/>
          <w:sz w:val="18"/>
          <w:szCs w:val="18"/>
          <w:lang w:val="es-BO"/>
        </w:rPr>
        <w:t xml:space="preserve">Realizar el pago por el servicio general, en un plazo no mayor a treinta (30) días calendario de emitido el Informe Técnico de Conformidad del </w:t>
      </w:r>
      <w:r w:rsidRPr="00461877">
        <w:rPr>
          <w:rFonts w:cs="Arial"/>
          <w:b/>
          <w:sz w:val="18"/>
          <w:szCs w:val="18"/>
          <w:lang w:val="es-BO"/>
        </w:rPr>
        <w:t>SERVICIO</w:t>
      </w:r>
      <w:r w:rsidRPr="00461877">
        <w:rPr>
          <w:rFonts w:cs="Arial"/>
          <w:sz w:val="18"/>
          <w:szCs w:val="18"/>
          <w:lang w:val="es-BO"/>
        </w:rPr>
        <w:t xml:space="preserve"> objeto del presente Contrato.</w:t>
      </w:r>
    </w:p>
    <w:p w14:paraId="76F5FEA9" w14:textId="77777777" w:rsidR="00461877" w:rsidRPr="00461877" w:rsidRDefault="00461877" w:rsidP="00461877">
      <w:pPr>
        <w:numPr>
          <w:ilvl w:val="0"/>
          <w:numId w:val="38"/>
        </w:numPr>
        <w:jc w:val="both"/>
        <w:rPr>
          <w:rFonts w:cs="Arial"/>
          <w:sz w:val="18"/>
          <w:szCs w:val="18"/>
          <w:lang w:val="es-BO"/>
        </w:rPr>
      </w:pPr>
      <w:r w:rsidRPr="00461877">
        <w:rPr>
          <w:rFonts w:cs="Arial"/>
          <w:sz w:val="18"/>
          <w:szCs w:val="18"/>
          <w:lang w:val="es-BO"/>
        </w:rPr>
        <w:t>Cumplir cada una de las cláusulas del presente Contrato.</w:t>
      </w:r>
    </w:p>
    <w:p w14:paraId="56378165" w14:textId="77777777" w:rsidR="00461877" w:rsidRPr="00461877" w:rsidRDefault="00461877" w:rsidP="00461877">
      <w:pPr>
        <w:autoSpaceDE w:val="0"/>
        <w:autoSpaceDN w:val="0"/>
        <w:adjustRightInd w:val="0"/>
        <w:jc w:val="both"/>
        <w:rPr>
          <w:rFonts w:cs="Arial"/>
          <w:b/>
          <w:sz w:val="18"/>
          <w:szCs w:val="18"/>
          <w:lang w:val="es-BO"/>
        </w:rPr>
      </w:pPr>
    </w:p>
    <w:p w14:paraId="2A6BDE07" w14:textId="77777777" w:rsidR="00461877" w:rsidRPr="00461877" w:rsidRDefault="00461877" w:rsidP="00461877">
      <w:pPr>
        <w:autoSpaceDE w:val="0"/>
        <w:autoSpaceDN w:val="0"/>
        <w:adjustRightInd w:val="0"/>
        <w:jc w:val="both"/>
        <w:rPr>
          <w:rFonts w:cs="Arial"/>
          <w:sz w:val="18"/>
          <w:szCs w:val="18"/>
          <w:lang w:val="es-BO"/>
        </w:rPr>
      </w:pPr>
      <w:r w:rsidRPr="00461877">
        <w:rPr>
          <w:rFonts w:cs="Arial"/>
          <w:b/>
          <w:sz w:val="18"/>
          <w:szCs w:val="18"/>
        </w:rPr>
        <w:t>CLÁUSULA</w:t>
      </w:r>
      <w:r w:rsidRPr="00461877">
        <w:rPr>
          <w:rFonts w:cs="Arial"/>
          <w:b/>
          <w:sz w:val="18"/>
          <w:szCs w:val="18"/>
          <w:lang w:val="es-BO"/>
        </w:rPr>
        <w:t xml:space="preserve"> SÉPTIMA.- (VIGENCIA) </w:t>
      </w:r>
      <w:r w:rsidRPr="00461877">
        <w:rPr>
          <w:rFonts w:cs="Arial"/>
          <w:sz w:val="18"/>
          <w:szCs w:val="18"/>
          <w:lang w:val="es-BO"/>
        </w:rPr>
        <w:t>El presente Contrato entrará en vigencia desde el día siguiente hábil de su suscripción por ambas partes, hasta la terminación del Contrato.</w:t>
      </w:r>
    </w:p>
    <w:p w14:paraId="07318053" w14:textId="77777777" w:rsidR="00461877" w:rsidRPr="00461877" w:rsidRDefault="00461877" w:rsidP="00461877">
      <w:pPr>
        <w:pStyle w:val="CM2"/>
        <w:spacing w:line="240" w:lineRule="auto"/>
        <w:jc w:val="both"/>
        <w:rPr>
          <w:rFonts w:ascii="Verdana" w:hAnsi="Verdana" w:cs="Arial"/>
          <w:b/>
          <w:i/>
          <w:sz w:val="18"/>
          <w:szCs w:val="18"/>
          <w:lang w:val="es-BO"/>
        </w:rPr>
      </w:pPr>
      <w:r w:rsidRPr="00461877">
        <w:rPr>
          <w:rFonts w:ascii="Verdana" w:hAnsi="Verdana" w:cs="Arial"/>
          <w:b/>
          <w:i/>
          <w:sz w:val="18"/>
          <w:szCs w:val="18"/>
          <w:lang w:val="es-BO"/>
        </w:rPr>
        <w:t xml:space="preserve"> </w:t>
      </w:r>
    </w:p>
    <w:p w14:paraId="11149219" w14:textId="77777777" w:rsidR="00461877" w:rsidRPr="00461877" w:rsidRDefault="00461877" w:rsidP="00461877">
      <w:pPr>
        <w:jc w:val="both"/>
        <w:rPr>
          <w:rFonts w:cs="Arial"/>
          <w:b/>
          <w:sz w:val="18"/>
          <w:szCs w:val="18"/>
          <w:lang w:val="es-BO"/>
        </w:rPr>
      </w:pPr>
      <w:r w:rsidRPr="00461877">
        <w:rPr>
          <w:rFonts w:cs="Arial"/>
          <w:b/>
          <w:sz w:val="18"/>
          <w:szCs w:val="18"/>
        </w:rPr>
        <w:t>CLÁUSULA</w:t>
      </w:r>
      <w:r w:rsidRPr="00461877">
        <w:rPr>
          <w:rFonts w:cs="Arial"/>
          <w:b/>
          <w:sz w:val="18"/>
          <w:szCs w:val="18"/>
          <w:lang w:val="es-BO"/>
        </w:rPr>
        <w:t xml:space="preserve"> OCTAVA.- (GARANTÍA DE CUMPLIMIENTO DE CONTRATO)</w:t>
      </w:r>
      <w:r w:rsidRPr="00461877">
        <w:rPr>
          <w:rFonts w:cs="Arial"/>
          <w:sz w:val="18"/>
          <w:szCs w:val="18"/>
          <w:lang w:val="es-BO"/>
        </w:rPr>
        <w:t xml:space="preserve"> El</w:t>
      </w:r>
      <w:r w:rsidRPr="00461877">
        <w:rPr>
          <w:rFonts w:cs="Arial"/>
          <w:b/>
          <w:sz w:val="18"/>
          <w:szCs w:val="18"/>
          <w:lang w:val="es-BO"/>
        </w:rPr>
        <w:t xml:space="preserve"> PROVEEDOR, </w:t>
      </w:r>
      <w:r w:rsidRPr="00461877">
        <w:rPr>
          <w:rFonts w:cs="Arial"/>
          <w:sz w:val="18"/>
          <w:szCs w:val="18"/>
          <w:lang w:val="es-BO"/>
        </w:rPr>
        <w:t>garantiza el correcto cumplimiento y fiel ejecución del presente Contrato en todas sus partes con la _________, N°  _________, emitida por __________, con vigencia hasta el _________, a la orden de la</w:t>
      </w:r>
      <w:r w:rsidRPr="00461877">
        <w:rPr>
          <w:rFonts w:cs="Arial"/>
          <w:b/>
          <w:i/>
          <w:sz w:val="18"/>
          <w:szCs w:val="18"/>
          <w:lang w:val="es-BO"/>
        </w:rPr>
        <w:t xml:space="preserve"> </w:t>
      </w:r>
      <w:r w:rsidRPr="00461877">
        <w:rPr>
          <w:rFonts w:cs="Arial"/>
          <w:b/>
          <w:sz w:val="18"/>
          <w:szCs w:val="18"/>
          <w:lang w:val="es-BO"/>
        </w:rPr>
        <w:t>ENTIDAD</w:t>
      </w:r>
      <w:r w:rsidRPr="00461877">
        <w:rPr>
          <w:rFonts w:cs="Arial"/>
          <w:sz w:val="18"/>
          <w:szCs w:val="18"/>
          <w:lang w:val="es-BO"/>
        </w:rPr>
        <w:t>, por _________,</w:t>
      </w:r>
      <w:r w:rsidRPr="00461877">
        <w:rPr>
          <w:rFonts w:cs="Arial"/>
          <w:b/>
          <w:i/>
          <w:sz w:val="18"/>
          <w:szCs w:val="18"/>
          <w:lang w:val="es-BO"/>
        </w:rPr>
        <w:t xml:space="preserve"> </w:t>
      </w:r>
      <w:r w:rsidRPr="00461877">
        <w:rPr>
          <w:rFonts w:cs="Arial"/>
          <w:sz w:val="18"/>
          <w:szCs w:val="18"/>
          <w:lang w:val="es-BO"/>
        </w:rPr>
        <w:t>equivalente al siete por ciento (7%)</w:t>
      </w:r>
      <w:r w:rsidRPr="00461877">
        <w:rPr>
          <w:rFonts w:cs="Arial"/>
          <w:b/>
          <w:bCs/>
          <w:i/>
          <w:iCs/>
          <w:sz w:val="18"/>
          <w:szCs w:val="18"/>
        </w:rPr>
        <w:t xml:space="preserve"> </w:t>
      </w:r>
      <w:r w:rsidRPr="00461877">
        <w:rPr>
          <w:rFonts w:cs="Arial"/>
          <w:sz w:val="18"/>
          <w:szCs w:val="18"/>
          <w:lang w:val="es-BO"/>
        </w:rPr>
        <w:t>del monto total del Contrato.</w:t>
      </w:r>
    </w:p>
    <w:p w14:paraId="5D35876C" w14:textId="77777777" w:rsidR="00461877" w:rsidRPr="00461877" w:rsidRDefault="00461877" w:rsidP="00461877">
      <w:pPr>
        <w:jc w:val="both"/>
        <w:rPr>
          <w:rFonts w:cs="Arial"/>
          <w:sz w:val="18"/>
          <w:szCs w:val="18"/>
          <w:lang w:val="es-BO"/>
        </w:rPr>
      </w:pPr>
    </w:p>
    <w:p w14:paraId="699918DE"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El importe de la Garantía de Cumplimiento de Contrato, será pagado en favor de la </w:t>
      </w:r>
      <w:r w:rsidRPr="00461877">
        <w:rPr>
          <w:rFonts w:cs="Arial"/>
          <w:b/>
          <w:sz w:val="18"/>
          <w:szCs w:val="18"/>
          <w:lang w:val="es-BO"/>
        </w:rPr>
        <w:t>ENTIDAD</w:t>
      </w:r>
      <w:r w:rsidRPr="00461877">
        <w:rPr>
          <w:rFonts w:cs="Arial"/>
          <w:sz w:val="18"/>
          <w:szCs w:val="18"/>
          <w:lang w:val="es-BO"/>
        </w:rPr>
        <w:t xml:space="preserve"> a su sólo requerimiento, sin necesidad de ningún trámite o acción judicial.</w:t>
      </w:r>
    </w:p>
    <w:p w14:paraId="315BE64C" w14:textId="77777777" w:rsidR="00461877" w:rsidRPr="00461877" w:rsidRDefault="00461877" w:rsidP="00461877">
      <w:pPr>
        <w:jc w:val="both"/>
        <w:rPr>
          <w:rFonts w:cs="Arial"/>
          <w:sz w:val="18"/>
          <w:szCs w:val="18"/>
          <w:lang w:val="es-BO"/>
        </w:rPr>
      </w:pPr>
    </w:p>
    <w:p w14:paraId="2D9ECFCC"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Si se procediera a la prestación del </w:t>
      </w:r>
      <w:r w:rsidRPr="00461877">
        <w:rPr>
          <w:rFonts w:cs="Arial"/>
          <w:b/>
          <w:sz w:val="18"/>
          <w:szCs w:val="18"/>
          <w:lang w:val="es-BO"/>
        </w:rPr>
        <w:t>SERVICIO</w:t>
      </w:r>
      <w:r w:rsidRPr="00461877">
        <w:rPr>
          <w:rFonts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09684F3" w14:textId="77777777" w:rsidR="00461877" w:rsidRPr="00461877" w:rsidRDefault="00461877" w:rsidP="00461877">
      <w:pPr>
        <w:jc w:val="both"/>
        <w:rPr>
          <w:rFonts w:cs="Arial"/>
          <w:sz w:val="18"/>
          <w:szCs w:val="18"/>
          <w:lang w:val="es-BO"/>
        </w:rPr>
      </w:pPr>
    </w:p>
    <w:p w14:paraId="69772ED3"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El </w:t>
      </w:r>
      <w:r w:rsidRPr="00461877">
        <w:rPr>
          <w:rFonts w:cs="Arial"/>
          <w:b/>
          <w:sz w:val="18"/>
          <w:szCs w:val="18"/>
          <w:lang w:val="es-BO"/>
        </w:rPr>
        <w:t>PROVEEDOR</w:t>
      </w:r>
      <w:r w:rsidRPr="00461877">
        <w:rPr>
          <w:rFonts w:cs="Arial"/>
          <w:sz w:val="18"/>
          <w:szCs w:val="18"/>
          <w:lang w:val="es-BO"/>
        </w:rPr>
        <w:t xml:space="preserve">, tiene la obligación de mantener actualizada la Garantía de Cumplimiento de Contrato, cuantas veces lo requiera la </w:t>
      </w:r>
      <w:r w:rsidRPr="00461877">
        <w:rPr>
          <w:rFonts w:cs="Arial"/>
          <w:b/>
          <w:sz w:val="18"/>
          <w:szCs w:val="18"/>
          <w:lang w:val="es-BO"/>
        </w:rPr>
        <w:t>ENTIDAD</w:t>
      </w:r>
      <w:r w:rsidRPr="00461877">
        <w:rPr>
          <w:rFonts w:cs="Arial"/>
          <w:sz w:val="18"/>
          <w:szCs w:val="18"/>
          <w:lang w:val="es-BO"/>
        </w:rPr>
        <w:t xml:space="preserve">, por razones justificadas. El </w:t>
      </w:r>
      <w:r w:rsidRPr="00461877">
        <w:rPr>
          <w:rFonts w:cs="Arial"/>
          <w:b/>
          <w:bCs/>
          <w:sz w:val="18"/>
          <w:szCs w:val="18"/>
          <w:lang w:val="es-BO"/>
        </w:rPr>
        <w:t>FISCAL</w:t>
      </w:r>
      <w:r w:rsidRPr="00461877">
        <w:rPr>
          <w:rFonts w:cs="Arial"/>
          <w:sz w:val="18"/>
          <w:szCs w:val="18"/>
          <w:lang w:val="es-BO"/>
        </w:rPr>
        <w:t>, es quien llevará el control directo de la vigencia de la misma bajo su responsabilidad.</w:t>
      </w:r>
    </w:p>
    <w:p w14:paraId="1C4C389C" w14:textId="77777777" w:rsidR="00461877" w:rsidRPr="00461877" w:rsidRDefault="00461877" w:rsidP="00461877">
      <w:pPr>
        <w:jc w:val="both"/>
        <w:rPr>
          <w:rFonts w:cs="Arial"/>
          <w:sz w:val="18"/>
          <w:szCs w:val="18"/>
          <w:lang w:val="es-BO"/>
        </w:rPr>
      </w:pPr>
    </w:p>
    <w:p w14:paraId="332477FD" w14:textId="77777777" w:rsidR="00461877" w:rsidRPr="00461877" w:rsidRDefault="00461877" w:rsidP="00461877">
      <w:pPr>
        <w:jc w:val="both"/>
        <w:rPr>
          <w:rFonts w:cs="Arial"/>
          <w:b/>
          <w:sz w:val="18"/>
          <w:szCs w:val="18"/>
          <w:lang w:val="es-BO"/>
        </w:rPr>
      </w:pPr>
      <w:r w:rsidRPr="00461877">
        <w:rPr>
          <w:rFonts w:cs="Arial"/>
          <w:sz w:val="18"/>
          <w:szCs w:val="18"/>
          <w:lang w:val="es-BO"/>
        </w:rPr>
        <w:t xml:space="preserve">El </w:t>
      </w:r>
      <w:r w:rsidRPr="00461877">
        <w:rPr>
          <w:rFonts w:cs="Arial"/>
          <w:b/>
          <w:sz w:val="18"/>
          <w:szCs w:val="18"/>
          <w:lang w:val="es-BO"/>
        </w:rPr>
        <w:t>PROVEEDOR</w:t>
      </w:r>
      <w:r w:rsidRPr="00461877">
        <w:rPr>
          <w:rFonts w:cs="Arial"/>
          <w:sz w:val="18"/>
          <w:szCs w:val="18"/>
          <w:lang w:val="es-BO"/>
        </w:rPr>
        <w:t xml:space="preserve"> podrá solicitar al </w:t>
      </w:r>
      <w:r w:rsidRPr="00461877">
        <w:rPr>
          <w:rFonts w:cs="Arial"/>
          <w:b/>
          <w:bCs/>
          <w:sz w:val="18"/>
          <w:szCs w:val="18"/>
          <w:lang w:val="es-BO"/>
        </w:rPr>
        <w:t>FISCAL</w:t>
      </w:r>
      <w:r w:rsidRPr="00461877">
        <w:rPr>
          <w:rFonts w:cs="Arial"/>
          <w:sz w:val="18"/>
          <w:szCs w:val="18"/>
          <w:lang w:val="es-BO"/>
        </w:rPr>
        <w:t xml:space="preserve"> la sustitución de la Garantía de Cumplimiento de Contrato, misma que será equivalente al siete por ciento (7%) del monto de ejecución restante del </w:t>
      </w:r>
      <w:r w:rsidRPr="00461877">
        <w:rPr>
          <w:rFonts w:cs="Arial"/>
          <w:b/>
          <w:sz w:val="18"/>
          <w:szCs w:val="18"/>
          <w:lang w:val="es-BO"/>
        </w:rPr>
        <w:t xml:space="preserve">SERVICIO </w:t>
      </w:r>
      <w:r w:rsidRPr="00461877">
        <w:rPr>
          <w:rFonts w:cs="Arial"/>
          <w:sz w:val="18"/>
          <w:szCs w:val="18"/>
          <w:lang w:val="es-BO"/>
        </w:rPr>
        <w:t>al momento de la solicitud, siempre y cuando se hayan cumplido las siguientes condiciones a la fecha de la solicitud:</w:t>
      </w:r>
    </w:p>
    <w:p w14:paraId="191BEB0C" w14:textId="77777777" w:rsidR="00461877" w:rsidRPr="00461877" w:rsidRDefault="00461877" w:rsidP="00461877">
      <w:pPr>
        <w:jc w:val="both"/>
        <w:rPr>
          <w:rFonts w:cs="Arial"/>
          <w:b/>
          <w:sz w:val="18"/>
          <w:szCs w:val="18"/>
          <w:lang w:val="es-BO"/>
        </w:rPr>
      </w:pPr>
    </w:p>
    <w:p w14:paraId="5F14DF6F" w14:textId="77777777" w:rsidR="00461877" w:rsidRPr="00461877" w:rsidRDefault="00461877" w:rsidP="00461877">
      <w:pPr>
        <w:pStyle w:val="Prrafodelista"/>
        <w:numPr>
          <w:ilvl w:val="0"/>
          <w:numId w:val="74"/>
        </w:numPr>
        <w:contextualSpacing/>
        <w:jc w:val="both"/>
        <w:rPr>
          <w:rFonts w:ascii="Verdana" w:hAnsi="Verdana" w:cs="Arial"/>
          <w:sz w:val="18"/>
          <w:szCs w:val="18"/>
          <w:lang w:val="es-BO"/>
        </w:rPr>
      </w:pPr>
      <w:r w:rsidRPr="00461877">
        <w:rPr>
          <w:rFonts w:ascii="Verdana" w:hAnsi="Verdana" w:cs="Arial"/>
          <w:sz w:val="18"/>
          <w:szCs w:val="18"/>
          <w:lang w:val="es-BO"/>
        </w:rPr>
        <w:t xml:space="preserve">Se haya alcanzado un cumplimiento del </w:t>
      </w:r>
      <w:r w:rsidRPr="00461877">
        <w:rPr>
          <w:rFonts w:ascii="Verdana" w:hAnsi="Verdana" w:cs="Arial"/>
          <w:b/>
          <w:sz w:val="18"/>
          <w:szCs w:val="18"/>
          <w:lang w:val="es-BO"/>
        </w:rPr>
        <w:t xml:space="preserve">SERVICIO, </w:t>
      </w:r>
      <w:r w:rsidRPr="00461877">
        <w:rPr>
          <w:rFonts w:ascii="Verdana" w:hAnsi="Verdana" w:cs="Arial"/>
          <w:sz w:val="18"/>
          <w:szCs w:val="18"/>
          <w:lang w:val="es-BO"/>
        </w:rPr>
        <w:t>de al menos setenta por ciento (70%);</w:t>
      </w:r>
    </w:p>
    <w:p w14:paraId="3ECC8861" w14:textId="77777777" w:rsidR="00461877" w:rsidRPr="00461877" w:rsidRDefault="00461877" w:rsidP="00461877">
      <w:pPr>
        <w:pStyle w:val="Prrafodelista"/>
        <w:numPr>
          <w:ilvl w:val="0"/>
          <w:numId w:val="74"/>
        </w:numPr>
        <w:contextualSpacing/>
        <w:jc w:val="both"/>
        <w:rPr>
          <w:rFonts w:ascii="Verdana" w:hAnsi="Verdana" w:cs="Arial"/>
          <w:sz w:val="18"/>
          <w:szCs w:val="18"/>
          <w:lang w:val="es-BO"/>
        </w:rPr>
      </w:pPr>
      <w:r w:rsidRPr="00461877">
        <w:rPr>
          <w:rFonts w:ascii="Verdana" w:hAnsi="Verdana" w:cs="Arial"/>
          <w:sz w:val="18"/>
          <w:szCs w:val="18"/>
          <w:lang w:val="es-BO"/>
        </w:rPr>
        <w:t xml:space="preserve">El </w:t>
      </w:r>
      <w:r w:rsidRPr="00461877">
        <w:rPr>
          <w:rFonts w:ascii="Verdana" w:hAnsi="Verdana" w:cs="Arial"/>
          <w:b/>
          <w:sz w:val="18"/>
          <w:szCs w:val="18"/>
          <w:lang w:val="es-BO"/>
        </w:rPr>
        <w:t>SERVICIO</w:t>
      </w:r>
      <w:r w:rsidRPr="00461877">
        <w:rPr>
          <w:rFonts w:ascii="Verdana" w:hAnsi="Verdana" w:cs="Arial"/>
          <w:sz w:val="18"/>
          <w:szCs w:val="18"/>
          <w:lang w:val="es-BO"/>
        </w:rPr>
        <w:t xml:space="preserve"> se haya cumplido sin faltas atribuibles al </w:t>
      </w:r>
      <w:r w:rsidRPr="00461877">
        <w:rPr>
          <w:rFonts w:ascii="Verdana" w:hAnsi="Verdana" w:cs="Arial"/>
          <w:b/>
          <w:sz w:val="18"/>
          <w:szCs w:val="18"/>
          <w:lang w:val="es-BO"/>
        </w:rPr>
        <w:t>PROVEEDOR</w:t>
      </w:r>
      <w:r w:rsidRPr="00461877">
        <w:rPr>
          <w:rFonts w:ascii="Verdana" w:hAnsi="Verdana" w:cs="Arial"/>
          <w:sz w:val="18"/>
          <w:szCs w:val="18"/>
          <w:lang w:val="es-BO"/>
        </w:rPr>
        <w:t xml:space="preserve">. </w:t>
      </w:r>
    </w:p>
    <w:p w14:paraId="4798D006" w14:textId="77777777" w:rsidR="00461877" w:rsidRPr="00461877" w:rsidRDefault="00461877" w:rsidP="00461877">
      <w:pPr>
        <w:autoSpaceDE w:val="0"/>
        <w:autoSpaceDN w:val="0"/>
        <w:adjustRightInd w:val="0"/>
        <w:jc w:val="both"/>
        <w:rPr>
          <w:rFonts w:cs="Arial"/>
          <w:sz w:val="18"/>
          <w:szCs w:val="18"/>
          <w:lang w:val="es-BO"/>
        </w:rPr>
      </w:pPr>
    </w:p>
    <w:p w14:paraId="4C714767" w14:textId="77777777" w:rsidR="00461877" w:rsidRPr="00461877" w:rsidRDefault="00461877" w:rsidP="00461877">
      <w:pPr>
        <w:autoSpaceDE w:val="0"/>
        <w:autoSpaceDN w:val="0"/>
        <w:adjustRightInd w:val="0"/>
        <w:jc w:val="both"/>
        <w:rPr>
          <w:rFonts w:cs="Arial"/>
          <w:b/>
          <w:i/>
          <w:sz w:val="18"/>
          <w:szCs w:val="18"/>
          <w:lang w:val="es-BO"/>
        </w:rPr>
      </w:pPr>
      <w:r w:rsidRPr="00461877">
        <w:rPr>
          <w:rFonts w:cs="Arial"/>
          <w:sz w:val="18"/>
          <w:szCs w:val="18"/>
          <w:lang w:val="es-BO"/>
        </w:rPr>
        <w:t xml:space="preserve">El </w:t>
      </w:r>
      <w:r w:rsidRPr="00461877">
        <w:rPr>
          <w:rFonts w:cs="Arial"/>
          <w:b/>
          <w:sz w:val="18"/>
          <w:szCs w:val="18"/>
          <w:lang w:val="es-BO"/>
        </w:rPr>
        <w:t xml:space="preserve">FISCAL </w:t>
      </w:r>
      <w:r w:rsidRPr="00461877">
        <w:rPr>
          <w:rFonts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461877">
        <w:rPr>
          <w:rFonts w:cs="Arial"/>
          <w:b/>
          <w:sz w:val="18"/>
          <w:szCs w:val="18"/>
          <w:lang w:val="es-BO"/>
        </w:rPr>
        <w:t>FISCAL</w:t>
      </w:r>
      <w:r w:rsidRPr="00461877">
        <w:rPr>
          <w:rFonts w:cs="Arial"/>
          <w:sz w:val="18"/>
          <w:szCs w:val="18"/>
          <w:lang w:val="es-BO"/>
        </w:rPr>
        <w:t xml:space="preserve"> remitirá a la Unidad Administrativa de la </w:t>
      </w:r>
      <w:r w:rsidRPr="00461877">
        <w:rPr>
          <w:rFonts w:cs="Arial"/>
          <w:b/>
          <w:sz w:val="18"/>
          <w:szCs w:val="18"/>
          <w:lang w:val="es-BO"/>
        </w:rPr>
        <w:t>ENTIDAD</w:t>
      </w:r>
      <w:r w:rsidRPr="00461877">
        <w:rPr>
          <w:rFonts w:cs="Arial"/>
          <w:sz w:val="18"/>
          <w:szCs w:val="18"/>
          <w:lang w:val="es-BO"/>
        </w:rPr>
        <w:t xml:space="preserve"> la solicitud de sustitución y antecedentes a efectos de que se realice la sustitución por única vez de la garantía contra entrega de una nueva garantía.</w:t>
      </w:r>
    </w:p>
    <w:p w14:paraId="30CD105D" w14:textId="77777777" w:rsidR="00461877" w:rsidRPr="00461877" w:rsidRDefault="00461877" w:rsidP="00461877">
      <w:pPr>
        <w:widowControl w:val="0"/>
        <w:autoSpaceDE w:val="0"/>
        <w:autoSpaceDN w:val="0"/>
        <w:adjustRightInd w:val="0"/>
        <w:jc w:val="both"/>
        <w:rPr>
          <w:rFonts w:cs="Arial"/>
          <w:b/>
          <w:sz w:val="18"/>
          <w:szCs w:val="18"/>
          <w:lang w:val="es-BO"/>
        </w:rPr>
      </w:pPr>
    </w:p>
    <w:p w14:paraId="45F98060" w14:textId="77777777" w:rsidR="00461877" w:rsidRPr="00461877" w:rsidRDefault="00461877" w:rsidP="00461877">
      <w:pPr>
        <w:widowControl w:val="0"/>
        <w:autoSpaceDE w:val="0"/>
        <w:autoSpaceDN w:val="0"/>
        <w:adjustRightInd w:val="0"/>
        <w:jc w:val="both"/>
        <w:rPr>
          <w:rFonts w:cs="Arial"/>
          <w:iCs/>
          <w:sz w:val="18"/>
          <w:szCs w:val="18"/>
          <w:lang w:val="es-BO"/>
        </w:rPr>
      </w:pPr>
      <w:r w:rsidRPr="00461877">
        <w:rPr>
          <w:rFonts w:cs="Arial"/>
          <w:b/>
          <w:sz w:val="18"/>
          <w:szCs w:val="18"/>
          <w:lang w:val="es-BO"/>
        </w:rPr>
        <w:t>CLÁUSULA NOVENA.- (ANTICIPO)</w:t>
      </w:r>
      <w:r w:rsidRPr="00461877">
        <w:rPr>
          <w:rFonts w:cs="Arial"/>
          <w:b/>
          <w:i/>
          <w:iCs/>
          <w:sz w:val="18"/>
          <w:szCs w:val="18"/>
          <w:lang w:val="es-BO"/>
        </w:rPr>
        <w:t xml:space="preserve"> </w:t>
      </w:r>
      <w:r w:rsidRPr="00461877">
        <w:rPr>
          <w:rFonts w:cs="Arial"/>
          <w:iCs/>
          <w:sz w:val="18"/>
          <w:szCs w:val="18"/>
          <w:lang w:val="es-BO"/>
        </w:rPr>
        <w:t>En el presente Contrato no se otorgará anticipo.</w:t>
      </w:r>
    </w:p>
    <w:p w14:paraId="0FBEAC62" w14:textId="77777777" w:rsidR="00461877" w:rsidRPr="00461877" w:rsidRDefault="00461877" w:rsidP="00461877">
      <w:pPr>
        <w:tabs>
          <w:tab w:val="left" w:pos="0"/>
          <w:tab w:val="left" w:pos="720"/>
        </w:tabs>
        <w:suppressAutoHyphens/>
        <w:jc w:val="both"/>
        <w:rPr>
          <w:rFonts w:cs="Arial"/>
          <w:b/>
          <w:sz w:val="18"/>
          <w:szCs w:val="18"/>
          <w:lang w:val="es-BO"/>
        </w:rPr>
      </w:pPr>
    </w:p>
    <w:p w14:paraId="782E96F8" w14:textId="77777777" w:rsidR="00461877" w:rsidRPr="00461877" w:rsidRDefault="00461877" w:rsidP="00461877">
      <w:pPr>
        <w:jc w:val="both"/>
        <w:rPr>
          <w:rFonts w:cs="Arial"/>
          <w:sz w:val="18"/>
          <w:szCs w:val="18"/>
          <w:lang w:val="es-BO"/>
        </w:rPr>
      </w:pPr>
      <w:r w:rsidRPr="00461877">
        <w:rPr>
          <w:rFonts w:cs="Arial"/>
          <w:b/>
          <w:sz w:val="18"/>
          <w:szCs w:val="18"/>
          <w:lang w:val="es-BO"/>
        </w:rPr>
        <w:t xml:space="preserve">CLÁUSULA DÉCIMA.- (PLAZO DE PRESTACIÓN DEL SERVICIO) </w:t>
      </w:r>
      <w:r w:rsidRPr="00461877">
        <w:rPr>
          <w:rFonts w:cs="Arial"/>
          <w:sz w:val="18"/>
          <w:szCs w:val="18"/>
          <w:lang w:val="es-BO"/>
        </w:rPr>
        <w:t>El</w:t>
      </w:r>
      <w:r w:rsidRPr="00461877">
        <w:rPr>
          <w:rFonts w:cs="Arial"/>
          <w:b/>
          <w:sz w:val="18"/>
          <w:szCs w:val="18"/>
          <w:lang w:val="es-BO"/>
        </w:rPr>
        <w:t xml:space="preserve"> PROVEEDOR </w:t>
      </w:r>
      <w:r w:rsidRPr="00461877">
        <w:rPr>
          <w:rFonts w:cs="Arial"/>
          <w:sz w:val="18"/>
          <w:szCs w:val="18"/>
          <w:lang w:val="es-BO"/>
        </w:rPr>
        <w:t xml:space="preserve">prestará el </w:t>
      </w:r>
      <w:r w:rsidRPr="00461877">
        <w:rPr>
          <w:rFonts w:cs="Arial"/>
          <w:b/>
          <w:sz w:val="18"/>
          <w:szCs w:val="18"/>
          <w:lang w:val="es-BO"/>
        </w:rPr>
        <w:t xml:space="preserve">SERVICIO </w:t>
      </w:r>
      <w:r w:rsidRPr="00461877">
        <w:rPr>
          <w:rFonts w:cs="Arial"/>
          <w:sz w:val="18"/>
          <w:szCs w:val="18"/>
          <w:lang w:val="es-BO"/>
        </w:rPr>
        <w:t xml:space="preserve">en estricto cumplimiento con la propuesta adjudicada, las Especificaciones Técnicas y el Contrato, en el plazo </w:t>
      </w:r>
      <w:r w:rsidRPr="00461877">
        <w:rPr>
          <w:rFonts w:cs="Arial"/>
          <w:bCs/>
          <w:iCs/>
          <w:sz w:val="18"/>
          <w:szCs w:val="18"/>
        </w:rPr>
        <w:t>de un (1) año calendario a partir del 15/10/2025.</w:t>
      </w:r>
    </w:p>
    <w:p w14:paraId="2E629ACF" w14:textId="77777777" w:rsidR="00461877" w:rsidRPr="00461877" w:rsidRDefault="00461877" w:rsidP="00461877">
      <w:pPr>
        <w:jc w:val="both"/>
        <w:rPr>
          <w:rFonts w:cs="Arial"/>
          <w:b/>
          <w:i/>
          <w:sz w:val="18"/>
          <w:szCs w:val="18"/>
          <w:lang w:val="es-BO"/>
        </w:rPr>
      </w:pPr>
    </w:p>
    <w:p w14:paraId="17D9D4A3" w14:textId="77777777" w:rsidR="00461877" w:rsidRPr="00461877" w:rsidRDefault="00461877" w:rsidP="00461877">
      <w:pPr>
        <w:suppressAutoHyphens/>
        <w:contextualSpacing/>
        <w:jc w:val="both"/>
        <w:rPr>
          <w:rFonts w:cs="Arial"/>
          <w:bCs/>
          <w:i/>
          <w:iCs/>
          <w:sz w:val="18"/>
          <w:szCs w:val="18"/>
        </w:rPr>
      </w:pPr>
      <w:r w:rsidRPr="00461877">
        <w:rPr>
          <w:rFonts w:cs="Arial"/>
          <w:b/>
          <w:bCs/>
          <w:iCs/>
          <w:sz w:val="18"/>
          <w:szCs w:val="18"/>
        </w:rPr>
        <w:lastRenderedPageBreak/>
        <w:t>Plazo para la activación de la suscripción:</w:t>
      </w:r>
      <w:r w:rsidRPr="00461877">
        <w:rPr>
          <w:rFonts w:cs="Arial"/>
          <w:bCs/>
          <w:iCs/>
          <w:sz w:val="18"/>
          <w:szCs w:val="18"/>
        </w:rPr>
        <w:t xml:space="preserve"> El </w:t>
      </w:r>
      <w:r w:rsidRPr="00461877">
        <w:rPr>
          <w:rFonts w:cs="Arial"/>
          <w:b/>
          <w:bCs/>
          <w:iCs/>
          <w:sz w:val="18"/>
          <w:szCs w:val="18"/>
        </w:rPr>
        <w:t>PROVEEDOR</w:t>
      </w:r>
      <w:r w:rsidRPr="00461877">
        <w:rPr>
          <w:rFonts w:cs="Arial"/>
          <w:bCs/>
          <w:iCs/>
          <w:sz w:val="18"/>
          <w:szCs w:val="18"/>
        </w:rPr>
        <w:t xml:space="preserve"> deberá realizar la activación del servicio de suscripción de acuerdo a la fecha establecida en la orden de proceder emitida por el </w:t>
      </w:r>
      <w:r w:rsidRPr="00461877">
        <w:rPr>
          <w:rFonts w:cs="Arial"/>
          <w:b/>
          <w:bCs/>
          <w:iCs/>
          <w:sz w:val="18"/>
          <w:szCs w:val="18"/>
        </w:rPr>
        <w:t>FISCAL</w:t>
      </w:r>
      <w:r w:rsidRPr="00461877">
        <w:rPr>
          <w:rFonts w:cs="Arial"/>
          <w:bCs/>
          <w:iCs/>
          <w:sz w:val="18"/>
          <w:szCs w:val="18"/>
        </w:rPr>
        <w:t>.</w:t>
      </w:r>
    </w:p>
    <w:p w14:paraId="1ABF381A" w14:textId="77777777" w:rsidR="00461877" w:rsidRPr="00461877" w:rsidRDefault="00461877" w:rsidP="00461877">
      <w:pPr>
        <w:jc w:val="both"/>
        <w:rPr>
          <w:rFonts w:cs="Arial"/>
          <w:b/>
          <w:i/>
          <w:sz w:val="18"/>
          <w:szCs w:val="18"/>
          <w:lang w:val="es-BO"/>
        </w:rPr>
      </w:pPr>
    </w:p>
    <w:p w14:paraId="34D7EA7A" w14:textId="77777777" w:rsidR="00461877" w:rsidRPr="00461877" w:rsidRDefault="00461877" w:rsidP="00461877">
      <w:pPr>
        <w:jc w:val="both"/>
        <w:rPr>
          <w:rFonts w:cs="Arial"/>
          <w:sz w:val="18"/>
          <w:szCs w:val="18"/>
        </w:rPr>
      </w:pPr>
      <w:r w:rsidRPr="00461877">
        <w:rPr>
          <w:rFonts w:cs="Arial"/>
          <w:b/>
          <w:sz w:val="18"/>
          <w:szCs w:val="18"/>
          <w:lang w:val="es-BO"/>
        </w:rPr>
        <w:t xml:space="preserve">CLÁUSULA DÉCIMA PRIMERA.- (LUGAR DE PRESTACIÓN DE SERVICIOS) </w:t>
      </w:r>
      <w:r w:rsidRPr="00461877">
        <w:rPr>
          <w:rFonts w:cs="Arial"/>
          <w:sz w:val="18"/>
          <w:szCs w:val="18"/>
          <w:lang w:val="es-BO"/>
        </w:rPr>
        <w:t xml:space="preserve">El </w:t>
      </w:r>
      <w:r w:rsidRPr="00461877">
        <w:rPr>
          <w:rFonts w:cs="Arial"/>
          <w:b/>
          <w:sz w:val="18"/>
          <w:szCs w:val="18"/>
          <w:lang w:val="es-BO"/>
        </w:rPr>
        <w:t>PROVEEDOR</w:t>
      </w:r>
      <w:r w:rsidRPr="00461877">
        <w:rPr>
          <w:rFonts w:cs="Arial"/>
          <w:sz w:val="18"/>
          <w:szCs w:val="18"/>
          <w:lang w:val="es-BO"/>
        </w:rPr>
        <w:t xml:space="preserve"> prestará el </w:t>
      </w:r>
      <w:r w:rsidRPr="00461877">
        <w:rPr>
          <w:rFonts w:cs="Arial"/>
          <w:b/>
          <w:sz w:val="18"/>
          <w:szCs w:val="18"/>
          <w:lang w:val="es-BO"/>
        </w:rPr>
        <w:t>SERVICIO</w:t>
      </w:r>
      <w:r w:rsidRPr="00461877">
        <w:rPr>
          <w:rFonts w:cs="Arial"/>
          <w:sz w:val="18"/>
          <w:szCs w:val="18"/>
          <w:lang w:val="es-BO"/>
        </w:rPr>
        <w:t xml:space="preserve">, objeto del presente Contrato en </w:t>
      </w:r>
      <w:r w:rsidRPr="00461877">
        <w:rPr>
          <w:rFonts w:cs="Arial"/>
          <w:bCs/>
          <w:sz w:val="18"/>
          <w:szCs w:val="18"/>
        </w:rPr>
        <w:t xml:space="preserve">oficinas de la </w:t>
      </w:r>
      <w:r w:rsidRPr="00461877">
        <w:rPr>
          <w:rFonts w:cs="Arial"/>
          <w:b/>
          <w:bCs/>
          <w:sz w:val="18"/>
          <w:szCs w:val="18"/>
        </w:rPr>
        <w:t>ENTIDAD</w:t>
      </w:r>
      <w:r w:rsidRPr="00461877">
        <w:rPr>
          <w:rFonts w:cs="Arial"/>
          <w:bCs/>
          <w:sz w:val="18"/>
          <w:szCs w:val="18"/>
        </w:rPr>
        <w:t xml:space="preserve">, edificio principal del Banco Central de Bolivia (Calle Ayacucho y Mercado) y será coordinado con el personal del Departamento de Base de Datos y Comunicaciones (DBDC) de la </w:t>
      </w:r>
      <w:r w:rsidRPr="00461877">
        <w:rPr>
          <w:rFonts w:cs="Arial"/>
          <w:b/>
          <w:bCs/>
          <w:sz w:val="18"/>
          <w:szCs w:val="18"/>
        </w:rPr>
        <w:t>ENTIDAD</w:t>
      </w:r>
      <w:r w:rsidRPr="00461877">
        <w:rPr>
          <w:rFonts w:cs="Arial"/>
          <w:bCs/>
          <w:sz w:val="18"/>
          <w:szCs w:val="18"/>
        </w:rPr>
        <w:t>.</w:t>
      </w:r>
    </w:p>
    <w:p w14:paraId="5A4B2A87" w14:textId="77777777" w:rsidR="00461877" w:rsidRPr="00461877" w:rsidRDefault="00461877" w:rsidP="00461877">
      <w:pPr>
        <w:rPr>
          <w:rFonts w:cs="Arial"/>
          <w:sz w:val="18"/>
          <w:szCs w:val="18"/>
          <w:lang w:val="es-BO"/>
        </w:rPr>
      </w:pPr>
    </w:p>
    <w:p w14:paraId="10AB5F94" w14:textId="77777777" w:rsidR="00461877" w:rsidRPr="00461877" w:rsidRDefault="00461877" w:rsidP="00461877">
      <w:pPr>
        <w:widowControl w:val="0"/>
        <w:autoSpaceDE w:val="0"/>
        <w:autoSpaceDN w:val="0"/>
        <w:adjustRightInd w:val="0"/>
        <w:jc w:val="both"/>
        <w:rPr>
          <w:rFonts w:cs="Arial"/>
          <w:b/>
          <w:sz w:val="18"/>
          <w:szCs w:val="18"/>
          <w:lang w:val="es-BO"/>
        </w:rPr>
      </w:pPr>
      <w:r w:rsidRPr="00461877">
        <w:rPr>
          <w:rFonts w:cs="Arial"/>
          <w:b/>
          <w:sz w:val="18"/>
          <w:szCs w:val="18"/>
          <w:lang w:val="es-BO"/>
        </w:rPr>
        <w:t xml:space="preserve">CLÁUSULA DÉCIMA SEGUNDA.- (MONTO, MONEDA Y FORMA DE PAGO) </w:t>
      </w:r>
      <w:r w:rsidRPr="00461877">
        <w:rPr>
          <w:rFonts w:cs="Arial"/>
          <w:sz w:val="18"/>
          <w:szCs w:val="18"/>
          <w:lang w:val="es-BO"/>
        </w:rPr>
        <w:t xml:space="preserve">El monto propuesto y aceptado por ambas partes para la prestación del </w:t>
      </w:r>
      <w:r w:rsidRPr="00461877">
        <w:rPr>
          <w:rFonts w:cs="Arial"/>
          <w:b/>
          <w:sz w:val="18"/>
          <w:szCs w:val="18"/>
          <w:lang w:val="es-BO"/>
        </w:rPr>
        <w:t>SERVICIO</w:t>
      </w:r>
      <w:r w:rsidRPr="00461877">
        <w:rPr>
          <w:rFonts w:cs="Arial"/>
          <w:sz w:val="18"/>
          <w:szCs w:val="18"/>
          <w:lang w:val="es-BO"/>
        </w:rPr>
        <w:t xml:space="preserve">, objeto del presente Contrato es de _____________ </w:t>
      </w:r>
      <w:r w:rsidRPr="00461877">
        <w:rPr>
          <w:rFonts w:cs="Arial"/>
          <w:b/>
          <w:i/>
          <w:sz w:val="18"/>
          <w:szCs w:val="18"/>
          <w:lang w:val="es-BO"/>
        </w:rPr>
        <w:t xml:space="preserve">(Registrar en forma numeral y literal el monto del Contrato, en bolivianos, establecido en el Documento de Adjudicación). </w:t>
      </w:r>
    </w:p>
    <w:p w14:paraId="197E5EC6" w14:textId="77777777" w:rsidR="00461877" w:rsidRPr="00461877" w:rsidRDefault="00461877" w:rsidP="00461877">
      <w:pPr>
        <w:jc w:val="both"/>
        <w:rPr>
          <w:rFonts w:cs="Arial"/>
          <w:b/>
          <w:i/>
          <w:sz w:val="18"/>
          <w:szCs w:val="18"/>
          <w:lang w:val="es-BO"/>
        </w:rPr>
      </w:pPr>
    </w:p>
    <w:p w14:paraId="200699A3"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461877">
        <w:rPr>
          <w:rFonts w:cs="Arial"/>
          <w:b/>
          <w:sz w:val="18"/>
          <w:szCs w:val="18"/>
          <w:lang w:val="es-BO"/>
        </w:rPr>
        <w:t>SERVICIO</w:t>
      </w:r>
      <w:r w:rsidRPr="00461877">
        <w:rPr>
          <w:rFonts w:cs="Arial"/>
          <w:sz w:val="18"/>
          <w:szCs w:val="18"/>
          <w:lang w:val="es-BO"/>
        </w:rPr>
        <w:t>.</w:t>
      </w:r>
    </w:p>
    <w:p w14:paraId="3840D589" w14:textId="77777777" w:rsidR="00461877" w:rsidRPr="00461877" w:rsidRDefault="00461877" w:rsidP="00461877">
      <w:pPr>
        <w:jc w:val="both"/>
        <w:rPr>
          <w:rFonts w:cs="Arial"/>
          <w:b/>
          <w:i/>
          <w:sz w:val="18"/>
          <w:szCs w:val="18"/>
          <w:lang w:val="es-BO"/>
        </w:rPr>
      </w:pPr>
    </w:p>
    <w:p w14:paraId="2A4CC203"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Es de exclusiva responsabilidad del </w:t>
      </w:r>
      <w:r w:rsidRPr="00461877">
        <w:rPr>
          <w:rFonts w:cs="Arial"/>
          <w:b/>
          <w:sz w:val="18"/>
          <w:szCs w:val="18"/>
          <w:lang w:val="es-BO"/>
        </w:rPr>
        <w:t xml:space="preserve">PROVEEDOR, </w:t>
      </w:r>
      <w:r w:rsidRPr="00461877">
        <w:rPr>
          <w:rFonts w:cs="Arial"/>
          <w:sz w:val="18"/>
          <w:szCs w:val="18"/>
          <w:lang w:val="es-BO"/>
        </w:rPr>
        <w:t xml:space="preserve">prestar el </w:t>
      </w:r>
      <w:r w:rsidRPr="00461877">
        <w:rPr>
          <w:rFonts w:cs="Arial"/>
          <w:b/>
          <w:sz w:val="18"/>
          <w:szCs w:val="18"/>
          <w:lang w:val="es-BO"/>
        </w:rPr>
        <w:t>SERVICIO</w:t>
      </w:r>
      <w:r w:rsidRPr="00461877">
        <w:rPr>
          <w:rFonts w:cs="Arial"/>
          <w:sz w:val="18"/>
          <w:szCs w:val="18"/>
          <w:lang w:val="es-BO"/>
        </w:rPr>
        <w:t xml:space="preserve"> por el monto establecido como costo del </w:t>
      </w:r>
      <w:r w:rsidRPr="00461877">
        <w:rPr>
          <w:rFonts w:cs="Arial"/>
          <w:b/>
          <w:sz w:val="18"/>
          <w:szCs w:val="18"/>
          <w:lang w:val="es-BO"/>
        </w:rPr>
        <w:t>SERVICIO</w:t>
      </w:r>
      <w:r w:rsidRPr="00461877">
        <w:rPr>
          <w:rFonts w:cs="Arial"/>
          <w:sz w:val="18"/>
          <w:szCs w:val="18"/>
          <w:lang w:val="es-BO"/>
        </w:rPr>
        <w:t>, ya que no se reconocerán ni procederán pagos por servicios que hiciesen exceder dicho monto.</w:t>
      </w:r>
    </w:p>
    <w:p w14:paraId="5DBBAD60" w14:textId="77777777" w:rsidR="00461877" w:rsidRPr="00461877" w:rsidRDefault="00461877" w:rsidP="00461877">
      <w:pPr>
        <w:jc w:val="both"/>
        <w:rPr>
          <w:rFonts w:cs="Arial"/>
          <w:b/>
          <w:sz w:val="18"/>
          <w:szCs w:val="18"/>
          <w:lang w:val="es-BO"/>
        </w:rPr>
      </w:pPr>
    </w:p>
    <w:p w14:paraId="03F7363D"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Las partes acuerdan que por la prestación del </w:t>
      </w:r>
      <w:r w:rsidRPr="00461877">
        <w:rPr>
          <w:rFonts w:cs="Arial"/>
          <w:b/>
          <w:sz w:val="18"/>
          <w:szCs w:val="18"/>
          <w:lang w:val="es-BO"/>
        </w:rPr>
        <w:t>SERVICIO</w:t>
      </w:r>
      <w:r w:rsidRPr="00461877">
        <w:rPr>
          <w:rFonts w:cs="Arial"/>
          <w:sz w:val="18"/>
          <w:szCs w:val="18"/>
          <w:lang w:val="es-BO"/>
        </w:rPr>
        <w:t xml:space="preserve">, procederá el pago cuya cancelación se la realizará </w:t>
      </w:r>
      <w:r w:rsidRPr="00461877">
        <w:rPr>
          <w:rFonts w:cs="Arial"/>
          <w:iCs/>
          <w:sz w:val="18"/>
          <w:szCs w:val="18"/>
          <w:lang w:val="es-ES_tradnl"/>
        </w:rPr>
        <w:t>una vez emitido el Informe Técnico de conformidad de la activación</w:t>
      </w:r>
      <w:r w:rsidRPr="00461877">
        <w:rPr>
          <w:rFonts w:cs="Arial"/>
          <w:b/>
          <w:iCs/>
          <w:sz w:val="18"/>
          <w:szCs w:val="18"/>
          <w:lang w:val="es-ES_tradnl"/>
        </w:rPr>
        <w:t xml:space="preserve"> </w:t>
      </w:r>
      <w:r w:rsidRPr="00461877">
        <w:rPr>
          <w:rFonts w:cs="Arial"/>
          <w:iCs/>
          <w:sz w:val="18"/>
          <w:szCs w:val="18"/>
          <w:lang w:val="es-ES_tradnl"/>
        </w:rPr>
        <w:t xml:space="preserve">del </w:t>
      </w:r>
      <w:r w:rsidRPr="00461877">
        <w:rPr>
          <w:rFonts w:cs="Arial"/>
          <w:b/>
          <w:iCs/>
          <w:sz w:val="18"/>
          <w:szCs w:val="18"/>
          <w:lang w:val="es-ES_tradnl"/>
        </w:rPr>
        <w:t>SERVICIO</w:t>
      </w:r>
      <w:r w:rsidRPr="00461877">
        <w:rPr>
          <w:rFonts w:cs="Arial"/>
          <w:iCs/>
          <w:sz w:val="18"/>
          <w:szCs w:val="18"/>
          <w:lang w:val="es-ES_tradnl"/>
        </w:rPr>
        <w:t xml:space="preserve"> por parte del </w:t>
      </w:r>
      <w:r w:rsidRPr="00461877">
        <w:rPr>
          <w:rFonts w:cs="Arial"/>
          <w:b/>
          <w:iCs/>
          <w:sz w:val="18"/>
          <w:szCs w:val="18"/>
          <w:lang w:val="es-ES_tradnl"/>
        </w:rPr>
        <w:t>FISCAL</w:t>
      </w:r>
      <w:r w:rsidRPr="00461877">
        <w:rPr>
          <w:rFonts w:cs="Arial"/>
          <w:iCs/>
          <w:sz w:val="18"/>
          <w:szCs w:val="18"/>
          <w:lang w:val="es-ES_tradnl"/>
        </w:rPr>
        <w:t xml:space="preserve"> de servicio y la respectiva presentación de la factura por parte del </w:t>
      </w:r>
      <w:r w:rsidRPr="00461877">
        <w:rPr>
          <w:rFonts w:cs="Arial"/>
          <w:b/>
          <w:iCs/>
          <w:sz w:val="18"/>
          <w:szCs w:val="18"/>
          <w:lang w:val="es-ES_tradnl"/>
        </w:rPr>
        <w:t>PROVEEDOR</w:t>
      </w:r>
      <w:r w:rsidRPr="00461877">
        <w:rPr>
          <w:rFonts w:cs="Arial"/>
          <w:iCs/>
          <w:sz w:val="18"/>
          <w:szCs w:val="18"/>
          <w:lang w:val="es-ES_tradnl"/>
        </w:rPr>
        <w:t>.</w:t>
      </w:r>
    </w:p>
    <w:p w14:paraId="3DE86706" w14:textId="77777777" w:rsidR="00461877" w:rsidRPr="00461877" w:rsidRDefault="00461877" w:rsidP="00461877">
      <w:pPr>
        <w:jc w:val="both"/>
        <w:rPr>
          <w:rFonts w:cs="Arial"/>
          <w:sz w:val="18"/>
          <w:szCs w:val="18"/>
          <w:lang w:val="es-BO"/>
        </w:rPr>
      </w:pPr>
    </w:p>
    <w:p w14:paraId="17C5391C" w14:textId="77777777" w:rsidR="00461877" w:rsidRPr="00461877" w:rsidRDefault="00461877" w:rsidP="00461877">
      <w:pPr>
        <w:jc w:val="both"/>
        <w:rPr>
          <w:rFonts w:cs="Arial"/>
          <w:iCs/>
          <w:sz w:val="18"/>
          <w:szCs w:val="18"/>
          <w:lang w:val="es-BO"/>
        </w:rPr>
      </w:pPr>
      <w:r w:rsidRPr="00461877">
        <w:rPr>
          <w:rFonts w:cs="Arial"/>
          <w:iCs/>
          <w:sz w:val="18"/>
          <w:szCs w:val="18"/>
          <w:lang w:val="es-BO"/>
        </w:rPr>
        <w:t xml:space="preserve">Para este fin el </w:t>
      </w:r>
      <w:r w:rsidRPr="00461877">
        <w:rPr>
          <w:rFonts w:cs="Arial"/>
          <w:b/>
          <w:iCs/>
          <w:sz w:val="18"/>
          <w:szCs w:val="18"/>
          <w:lang w:val="es-BO"/>
        </w:rPr>
        <w:t>PROVEEDOR</w:t>
      </w:r>
      <w:r w:rsidRPr="00461877">
        <w:rPr>
          <w:rFonts w:cs="Arial"/>
          <w:iCs/>
          <w:sz w:val="18"/>
          <w:szCs w:val="18"/>
          <w:lang w:val="es-BO"/>
        </w:rPr>
        <w:t xml:space="preserve"> presentará al </w:t>
      </w:r>
      <w:r w:rsidRPr="00461877">
        <w:rPr>
          <w:rFonts w:cs="Arial"/>
          <w:b/>
          <w:bCs/>
          <w:iCs/>
          <w:sz w:val="18"/>
          <w:szCs w:val="18"/>
          <w:lang w:val="es-BO"/>
        </w:rPr>
        <w:t>FISCA</w:t>
      </w:r>
      <w:r w:rsidRPr="00461877">
        <w:rPr>
          <w:rFonts w:cs="Arial"/>
          <w:bCs/>
          <w:iCs/>
          <w:sz w:val="18"/>
          <w:szCs w:val="18"/>
          <w:lang w:val="es-BO"/>
        </w:rPr>
        <w:t>L</w:t>
      </w:r>
      <w:r w:rsidRPr="00461877">
        <w:rPr>
          <w:rFonts w:cs="Arial"/>
          <w:iCs/>
          <w:sz w:val="18"/>
          <w:szCs w:val="18"/>
          <w:lang w:val="es-BO"/>
        </w:rPr>
        <w:t xml:space="preserve"> para su revisión, una planilla de ejecución de </w:t>
      </w:r>
      <w:r w:rsidRPr="00461877">
        <w:rPr>
          <w:rFonts w:cs="Arial"/>
          <w:b/>
          <w:iCs/>
          <w:sz w:val="18"/>
          <w:szCs w:val="18"/>
          <w:lang w:val="es-BO"/>
        </w:rPr>
        <w:t>SERVICIO</w:t>
      </w:r>
      <w:r w:rsidRPr="00461877">
        <w:rPr>
          <w:rFonts w:cs="Arial"/>
          <w:iCs/>
          <w:sz w:val="18"/>
          <w:szCs w:val="18"/>
          <w:lang w:val="es-BO"/>
        </w:rPr>
        <w:t xml:space="preserve">, donde deberá señalar todos los trabajos realizados. </w:t>
      </w:r>
    </w:p>
    <w:p w14:paraId="042C982E"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 </w:t>
      </w:r>
    </w:p>
    <w:p w14:paraId="3DD6C83F" w14:textId="77777777" w:rsidR="00461877" w:rsidRPr="00461877" w:rsidRDefault="00461877" w:rsidP="00461877">
      <w:pPr>
        <w:jc w:val="both"/>
        <w:rPr>
          <w:rFonts w:cs="Arial"/>
          <w:iCs/>
          <w:sz w:val="18"/>
          <w:szCs w:val="18"/>
          <w:lang w:val="es-BO"/>
        </w:rPr>
      </w:pPr>
      <w:r w:rsidRPr="00461877">
        <w:rPr>
          <w:rFonts w:cs="Arial"/>
          <w:iCs/>
          <w:sz w:val="18"/>
          <w:szCs w:val="18"/>
          <w:lang w:val="es-BO"/>
        </w:rPr>
        <w:t>El</w:t>
      </w:r>
      <w:r w:rsidRPr="00461877">
        <w:rPr>
          <w:rFonts w:cs="Arial"/>
          <w:bCs/>
          <w:iCs/>
          <w:sz w:val="18"/>
          <w:szCs w:val="18"/>
          <w:lang w:val="es-BO"/>
        </w:rPr>
        <w:t xml:space="preserve"> </w:t>
      </w:r>
      <w:r w:rsidRPr="00461877">
        <w:rPr>
          <w:rFonts w:cs="Arial"/>
          <w:b/>
          <w:bCs/>
          <w:iCs/>
          <w:sz w:val="18"/>
          <w:szCs w:val="18"/>
          <w:lang w:val="es-BO"/>
        </w:rPr>
        <w:t>FISCAL</w:t>
      </w:r>
      <w:r w:rsidRPr="00461877">
        <w:rPr>
          <w:rFonts w:cs="Arial"/>
          <w:iCs/>
          <w:sz w:val="18"/>
          <w:szCs w:val="18"/>
          <w:lang w:val="es-BO"/>
        </w:rPr>
        <w:t xml:space="preserve">, dentro de los cinco (5) días hábiles siguientes, después de recibir dicha planilla de ejecución de </w:t>
      </w:r>
      <w:r w:rsidRPr="00461877">
        <w:rPr>
          <w:rFonts w:cs="Arial"/>
          <w:b/>
          <w:iCs/>
          <w:sz w:val="18"/>
          <w:szCs w:val="18"/>
          <w:lang w:val="es-BO"/>
        </w:rPr>
        <w:t>SERVICIO</w:t>
      </w:r>
      <w:r w:rsidRPr="00461877">
        <w:rPr>
          <w:rFonts w:cs="Arial"/>
          <w:iCs/>
          <w:sz w:val="18"/>
          <w:szCs w:val="18"/>
          <w:lang w:val="es-BO"/>
        </w:rPr>
        <w:t xml:space="preserve">, indicará por escrito su aprobación mediante el Informe Técnico de Conformidad de la Activación o la devolverá para que se realicen las correcciones o enmiendas respectivas. El </w:t>
      </w:r>
      <w:r w:rsidRPr="00461877">
        <w:rPr>
          <w:rFonts w:cs="Arial"/>
          <w:b/>
          <w:iCs/>
          <w:sz w:val="18"/>
          <w:szCs w:val="18"/>
          <w:lang w:val="es-BO"/>
        </w:rPr>
        <w:t>PROVEEDOR</w:t>
      </w:r>
      <w:r w:rsidRPr="00461877">
        <w:rPr>
          <w:rFonts w:cs="Arial"/>
          <w:iCs/>
          <w:sz w:val="18"/>
          <w:szCs w:val="18"/>
          <w:lang w:val="es-BO"/>
        </w:rPr>
        <w:t xml:space="preserve">, en caso de devolución deberá realizar las correcciones requeridas por el </w:t>
      </w:r>
      <w:r w:rsidRPr="00461877">
        <w:rPr>
          <w:rFonts w:cs="Arial"/>
          <w:b/>
          <w:iCs/>
          <w:sz w:val="18"/>
          <w:szCs w:val="18"/>
          <w:lang w:val="es-BO"/>
        </w:rPr>
        <w:t>FISCAL</w:t>
      </w:r>
      <w:r w:rsidRPr="00461877">
        <w:rPr>
          <w:rFonts w:cs="Arial"/>
          <w:iCs/>
          <w:sz w:val="18"/>
          <w:szCs w:val="18"/>
          <w:lang w:val="es-BO"/>
        </w:rPr>
        <w:t xml:space="preserve"> y presentará nuevamente la planilla para su aprobación, con la nueva fecha.</w:t>
      </w:r>
    </w:p>
    <w:p w14:paraId="73CCE0D1" w14:textId="77777777" w:rsidR="00461877" w:rsidRPr="00461877" w:rsidRDefault="00461877" w:rsidP="00461877">
      <w:pPr>
        <w:jc w:val="both"/>
        <w:rPr>
          <w:rFonts w:cs="Arial"/>
          <w:iCs/>
          <w:sz w:val="18"/>
          <w:szCs w:val="18"/>
          <w:lang w:val="es-BO"/>
        </w:rPr>
      </w:pPr>
    </w:p>
    <w:p w14:paraId="15D99A27" w14:textId="77777777" w:rsidR="00461877" w:rsidRPr="00461877" w:rsidRDefault="00461877" w:rsidP="00461877">
      <w:pPr>
        <w:jc w:val="both"/>
        <w:rPr>
          <w:rFonts w:cs="Arial"/>
          <w:iCs/>
          <w:sz w:val="18"/>
          <w:szCs w:val="18"/>
          <w:lang w:val="es-BO"/>
        </w:rPr>
      </w:pPr>
      <w:r w:rsidRPr="00461877">
        <w:rPr>
          <w:rFonts w:cs="Arial"/>
          <w:iCs/>
          <w:sz w:val="18"/>
          <w:szCs w:val="18"/>
          <w:lang w:val="es-BO"/>
        </w:rPr>
        <w:t>El</w:t>
      </w:r>
      <w:r w:rsidRPr="00461877">
        <w:rPr>
          <w:rFonts w:cs="Arial"/>
          <w:bCs/>
          <w:iCs/>
          <w:sz w:val="18"/>
          <w:szCs w:val="18"/>
          <w:lang w:val="es-BO"/>
        </w:rPr>
        <w:t xml:space="preserve"> </w:t>
      </w:r>
      <w:r w:rsidRPr="00461877">
        <w:rPr>
          <w:rFonts w:cs="Arial"/>
          <w:b/>
          <w:bCs/>
          <w:iCs/>
          <w:sz w:val="18"/>
          <w:szCs w:val="18"/>
          <w:lang w:val="es-BO"/>
        </w:rPr>
        <w:t>FISCAL</w:t>
      </w:r>
      <w:r w:rsidRPr="00461877">
        <w:rPr>
          <w:rFonts w:cs="Arial"/>
          <w:iCs/>
          <w:sz w:val="18"/>
          <w:szCs w:val="18"/>
          <w:lang w:val="es-BO"/>
        </w:rPr>
        <w:t xml:space="preserve"> una vez que apruebe la planilla de ejecución del </w:t>
      </w:r>
      <w:r w:rsidRPr="00461877">
        <w:rPr>
          <w:rFonts w:cs="Arial"/>
          <w:b/>
          <w:iCs/>
          <w:sz w:val="18"/>
          <w:szCs w:val="18"/>
          <w:lang w:val="es-BO"/>
        </w:rPr>
        <w:t>SERVICIO</w:t>
      </w:r>
      <w:r w:rsidRPr="00461877">
        <w:rPr>
          <w:rFonts w:cs="Arial"/>
          <w:iCs/>
          <w:sz w:val="18"/>
          <w:szCs w:val="18"/>
          <w:lang w:val="es-BO"/>
        </w:rPr>
        <w:t xml:space="preserve">, remitirá la misma al área correspondiente de la </w:t>
      </w:r>
      <w:r w:rsidRPr="00461877">
        <w:rPr>
          <w:rFonts w:cs="Arial"/>
          <w:b/>
          <w:iCs/>
          <w:sz w:val="18"/>
          <w:szCs w:val="18"/>
          <w:lang w:val="es-BO"/>
        </w:rPr>
        <w:t>ENTIDAD</w:t>
      </w:r>
      <w:r w:rsidRPr="00461877">
        <w:rPr>
          <w:rFonts w:cs="Arial"/>
          <w:iCs/>
          <w:sz w:val="18"/>
          <w:szCs w:val="18"/>
          <w:lang w:val="es-BO"/>
        </w:rPr>
        <w:t>, para el pago.</w:t>
      </w:r>
    </w:p>
    <w:p w14:paraId="57FB971E" w14:textId="77777777" w:rsidR="00461877" w:rsidRPr="00461877" w:rsidRDefault="00461877" w:rsidP="00461877">
      <w:pPr>
        <w:jc w:val="both"/>
        <w:rPr>
          <w:rFonts w:cs="Arial"/>
          <w:b/>
          <w:sz w:val="18"/>
          <w:szCs w:val="18"/>
          <w:lang w:val="es-BO"/>
        </w:rPr>
      </w:pPr>
    </w:p>
    <w:p w14:paraId="69E148A4" w14:textId="77777777" w:rsidR="00461877" w:rsidRPr="00461877" w:rsidRDefault="00461877" w:rsidP="00461877">
      <w:pPr>
        <w:jc w:val="both"/>
        <w:rPr>
          <w:rFonts w:cs="Arial"/>
          <w:b/>
          <w:sz w:val="18"/>
          <w:szCs w:val="18"/>
          <w:lang w:val="es-BO"/>
        </w:rPr>
      </w:pPr>
      <w:r w:rsidRPr="00461877">
        <w:rPr>
          <w:rFonts w:cs="Arial"/>
          <w:b/>
          <w:sz w:val="18"/>
          <w:szCs w:val="18"/>
          <w:lang w:val="es-BO"/>
        </w:rPr>
        <w:t xml:space="preserve">CLÁUSULA DÉCIMA TERCERA.- (DOMICILIO A EFECTOS DE NOTIFICACIÓN) </w:t>
      </w:r>
      <w:r w:rsidRPr="00461877">
        <w:rPr>
          <w:rFonts w:cs="Arial"/>
          <w:sz w:val="18"/>
          <w:szCs w:val="18"/>
          <w:lang w:val="es-BO"/>
        </w:rPr>
        <w:t>Cualquier aviso o notificación entre las partes contratantes será realizada por escrito y será enviado:</w:t>
      </w:r>
    </w:p>
    <w:p w14:paraId="02ACA741" w14:textId="77777777" w:rsidR="00461877" w:rsidRPr="00461877" w:rsidRDefault="00461877" w:rsidP="00461877">
      <w:pPr>
        <w:jc w:val="both"/>
        <w:rPr>
          <w:rFonts w:cs="Arial"/>
          <w:sz w:val="18"/>
          <w:szCs w:val="18"/>
          <w:lang w:val="es-BO"/>
        </w:rPr>
      </w:pPr>
    </w:p>
    <w:p w14:paraId="34991CC4" w14:textId="77777777" w:rsidR="00461877" w:rsidRPr="00461877" w:rsidRDefault="00461877" w:rsidP="00461877">
      <w:pPr>
        <w:numPr>
          <w:ilvl w:val="1"/>
          <w:numId w:val="40"/>
        </w:numPr>
        <w:jc w:val="both"/>
        <w:rPr>
          <w:rFonts w:cs="Arial"/>
          <w:sz w:val="18"/>
          <w:szCs w:val="18"/>
          <w:lang w:val="es-BO"/>
        </w:rPr>
      </w:pPr>
      <w:r w:rsidRPr="00461877">
        <w:rPr>
          <w:rFonts w:cs="Arial"/>
          <w:sz w:val="18"/>
          <w:szCs w:val="18"/>
          <w:lang w:val="es-BO"/>
        </w:rPr>
        <w:t xml:space="preserve">Al </w:t>
      </w:r>
      <w:r w:rsidRPr="00461877">
        <w:rPr>
          <w:rFonts w:cs="Arial"/>
          <w:b/>
          <w:bCs/>
          <w:sz w:val="18"/>
          <w:szCs w:val="18"/>
          <w:lang w:val="es-BO"/>
        </w:rPr>
        <w:t>PROVEEDOR</w:t>
      </w:r>
      <w:r w:rsidRPr="00461877">
        <w:rPr>
          <w:rFonts w:cs="Arial"/>
          <w:sz w:val="18"/>
          <w:szCs w:val="18"/>
          <w:lang w:val="es-BO"/>
        </w:rPr>
        <w:t xml:space="preserve">: _______________ </w:t>
      </w:r>
      <w:r w:rsidRPr="00461877">
        <w:rPr>
          <w:rFonts w:cs="Arial"/>
          <w:b/>
          <w:i/>
          <w:sz w:val="18"/>
          <w:szCs w:val="18"/>
          <w:lang w:val="es-BO"/>
        </w:rPr>
        <w:t>(Registrar el domicilio que señale el proveedor, especificando zona, calle y número del inmueble y ciudad donde funcionan sus oficinas).</w:t>
      </w:r>
    </w:p>
    <w:p w14:paraId="70F14EDD" w14:textId="77777777" w:rsidR="00461877" w:rsidRPr="00461877" w:rsidRDefault="00461877" w:rsidP="00461877">
      <w:pPr>
        <w:ind w:left="720"/>
        <w:jc w:val="both"/>
        <w:rPr>
          <w:rFonts w:cs="Arial"/>
          <w:sz w:val="18"/>
          <w:szCs w:val="18"/>
          <w:lang w:val="es-BO"/>
        </w:rPr>
      </w:pPr>
    </w:p>
    <w:p w14:paraId="746B65F3" w14:textId="77777777" w:rsidR="00461877" w:rsidRPr="00461877" w:rsidRDefault="00461877" w:rsidP="00461877">
      <w:pPr>
        <w:numPr>
          <w:ilvl w:val="1"/>
          <w:numId w:val="40"/>
        </w:numPr>
        <w:jc w:val="both"/>
        <w:rPr>
          <w:rFonts w:cs="Arial"/>
          <w:sz w:val="18"/>
          <w:szCs w:val="18"/>
          <w:lang w:val="es-BO"/>
        </w:rPr>
      </w:pPr>
      <w:r w:rsidRPr="00461877">
        <w:rPr>
          <w:rFonts w:cs="Arial"/>
          <w:sz w:val="18"/>
          <w:szCs w:val="18"/>
          <w:lang w:val="es-BO"/>
        </w:rPr>
        <w:t xml:space="preserve">A la </w:t>
      </w:r>
      <w:r w:rsidRPr="00461877">
        <w:rPr>
          <w:rFonts w:cs="Arial"/>
          <w:b/>
          <w:sz w:val="18"/>
          <w:szCs w:val="18"/>
          <w:lang w:val="es-BO"/>
        </w:rPr>
        <w:t>ENTIDAD</w:t>
      </w:r>
      <w:r w:rsidRPr="00461877">
        <w:rPr>
          <w:rFonts w:cs="Arial"/>
          <w:sz w:val="18"/>
          <w:szCs w:val="18"/>
          <w:lang w:val="es-BO"/>
        </w:rPr>
        <w:t>:</w:t>
      </w:r>
      <w:r w:rsidRPr="00461877">
        <w:rPr>
          <w:rFonts w:cs="Arial"/>
          <w:b/>
          <w:i/>
          <w:sz w:val="18"/>
          <w:szCs w:val="18"/>
          <w:lang w:val="es-BO"/>
        </w:rPr>
        <w:t xml:space="preserve"> </w:t>
      </w:r>
      <w:r w:rsidRPr="00461877">
        <w:rPr>
          <w:rFonts w:cs="Arial"/>
          <w:sz w:val="18"/>
          <w:szCs w:val="18"/>
          <w:lang w:val="es-BO"/>
        </w:rPr>
        <w:t>En su Edificio Principal, ubicado en la calle Ayacucho esquina Mercado s/n de la Zona Central de la ciudad de La Paz - Bolivia.</w:t>
      </w:r>
    </w:p>
    <w:p w14:paraId="57330A3F" w14:textId="77777777" w:rsidR="00461877" w:rsidRPr="00461877" w:rsidRDefault="00461877" w:rsidP="00461877">
      <w:pPr>
        <w:autoSpaceDE w:val="0"/>
        <w:autoSpaceDN w:val="0"/>
        <w:adjustRightInd w:val="0"/>
        <w:jc w:val="both"/>
        <w:rPr>
          <w:rFonts w:cs="Arial"/>
          <w:b/>
          <w:bCs/>
          <w:sz w:val="18"/>
          <w:szCs w:val="18"/>
          <w:lang w:val="es-BO"/>
        </w:rPr>
      </w:pPr>
    </w:p>
    <w:p w14:paraId="5C1CED2D" w14:textId="77777777" w:rsidR="00461877" w:rsidRPr="00461877" w:rsidRDefault="00461877" w:rsidP="00461877">
      <w:pPr>
        <w:jc w:val="both"/>
        <w:rPr>
          <w:rFonts w:cs="Arial"/>
          <w:sz w:val="18"/>
          <w:szCs w:val="18"/>
          <w:lang w:val="es-BO"/>
        </w:rPr>
      </w:pPr>
      <w:r w:rsidRPr="00461877">
        <w:rPr>
          <w:rFonts w:cs="Arial"/>
          <w:b/>
          <w:sz w:val="18"/>
          <w:szCs w:val="18"/>
          <w:lang w:val="es-BO"/>
        </w:rPr>
        <w:t>CLÁUSULA</w:t>
      </w:r>
      <w:r w:rsidRPr="00461877">
        <w:rPr>
          <w:rFonts w:cs="Arial"/>
          <w:b/>
          <w:bCs/>
          <w:sz w:val="18"/>
          <w:szCs w:val="18"/>
          <w:lang w:val="es-BO"/>
        </w:rPr>
        <w:t xml:space="preserve"> DÉCIMA CUARTA.- </w:t>
      </w:r>
      <w:r w:rsidRPr="00461877">
        <w:rPr>
          <w:rFonts w:cs="Arial"/>
          <w:b/>
          <w:sz w:val="18"/>
          <w:szCs w:val="18"/>
          <w:lang w:val="es-BO"/>
        </w:rPr>
        <w:t xml:space="preserve">(DERECHOS DEL PROVEEDOR) </w:t>
      </w:r>
      <w:r w:rsidRPr="00461877">
        <w:rPr>
          <w:rFonts w:cs="Arial"/>
          <w:sz w:val="18"/>
          <w:szCs w:val="18"/>
          <w:lang w:val="es-BO"/>
        </w:rPr>
        <w:t xml:space="preserve">El </w:t>
      </w:r>
      <w:r w:rsidRPr="00461877">
        <w:rPr>
          <w:rFonts w:cs="Arial"/>
          <w:b/>
          <w:sz w:val="18"/>
          <w:szCs w:val="18"/>
          <w:lang w:val="es-BO"/>
        </w:rPr>
        <w:t xml:space="preserve">PROVEEDOR, </w:t>
      </w:r>
      <w:r w:rsidRPr="00461877">
        <w:rPr>
          <w:rFonts w:cs="Arial"/>
          <w:sz w:val="18"/>
          <w:szCs w:val="18"/>
          <w:lang w:val="es-BO"/>
        </w:rPr>
        <w:t>tiene el derecho de plantear los reclamos que considere correctos, por cualquier omisión de la</w:t>
      </w:r>
      <w:r w:rsidRPr="00461877">
        <w:rPr>
          <w:rFonts w:cs="Arial"/>
          <w:b/>
          <w:bCs/>
          <w:sz w:val="18"/>
          <w:szCs w:val="18"/>
          <w:lang w:val="es-BO"/>
        </w:rPr>
        <w:t xml:space="preserve"> ENTIDAD, </w:t>
      </w:r>
      <w:r w:rsidRPr="00461877">
        <w:rPr>
          <w:rFonts w:cs="Arial"/>
          <w:bCs/>
          <w:sz w:val="18"/>
          <w:szCs w:val="18"/>
          <w:lang w:val="es-BO"/>
        </w:rPr>
        <w:t>por falta de pago</w:t>
      </w:r>
      <w:r w:rsidRPr="00461877">
        <w:rPr>
          <w:rFonts w:cs="Arial"/>
          <w:b/>
          <w:bCs/>
          <w:sz w:val="18"/>
          <w:szCs w:val="18"/>
          <w:lang w:val="es-BO"/>
        </w:rPr>
        <w:t xml:space="preserve"> </w:t>
      </w:r>
      <w:r w:rsidRPr="00461877">
        <w:rPr>
          <w:rFonts w:cs="Arial"/>
          <w:bCs/>
          <w:sz w:val="18"/>
          <w:szCs w:val="18"/>
          <w:lang w:val="es-BO"/>
        </w:rPr>
        <w:t xml:space="preserve">por la prestación del </w:t>
      </w:r>
      <w:r w:rsidRPr="00461877">
        <w:rPr>
          <w:rFonts w:cs="Arial"/>
          <w:b/>
          <w:bCs/>
          <w:sz w:val="18"/>
          <w:szCs w:val="18"/>
          <w:lang w:val="es-BO"/>
        </w:rPr>
        <w:t>SERVICIO</w:t>
      </w:r>
      <w:r w:rsidRPr="00461877">
        <w:rPr>
          <w:rFonts w:cs="Arial"/>
          <w:bCs/>
          <w:sz w:val="18"/>
          <w:szCs w:val="18"/>
          <w:lang w:val="es-BO"/>
        </w:rPr>
        <w:t xml:space="preserve"> </w:t>
      </w:r>
      <w:r w:rsidRPr="00461877">
        <w:rPr>
          <w:rFonts w:cs="Arial"/>
          <w:sz w:val="18"/>
          <w:szCs w:val="18"/>
          <w:lang w:val="es-BO"/>
        </w:rPr>
        <w:t>conforme los alcances del presente Contrato o por cualquier otro aspecto consignado en el mismo.</w:t>
      </w:r>
    </w:p>
    <w:p w14:paraId="5CC3AC77" w14:textId="77777777" w:rsidR="00461877" w:rsidRPr="00461877" w:rsidRDefault="00461877" w:rsidP="00461877">
      <w:pPr>
        <w:jc w:val="both"/>
        <w:rPr>
          <w:rFonts w:cs="Arial"/>
          <w:sz w:val="18"/>
          <w:szCs w:val="18"/>
          <w:lang w:val="es-BO"/>
        </w:rPr>
      </w:pPr>
    </w:p>
    <w:p w14:paraId="59BC3841"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Tales reclamos deberán ser planteados por escrito con el respaldo correspondiente, al </w:t>
      </w:r>
      <w:r w:rsidRPr="00461877">
        <w:rPr>
          <w:rFonts w:cs="Arial"/>
          <w:b/>
          <w:bCs/>
          <w:sz w:val="18"/>
          <w:szCs w:val="18"/>
          <w:lang w:val="es-BO"/>
        </w:rPr>
        <w:t>FISCAL</w:t>
      </w:r>
      <w:r w:rsidRPr="00461877">
        <w:rPr>
          <w:rFonts w:cs="Arial"/>
          <w:sz w:val="18"/>
          <w:szCs w:val="18"/>
          <w:lang w:val="es-BO"/>
        </w:rPr>
        <w:t>, hasta veinte (20) días hábiles posteriores al suceso.</w:t>
      </w:r>
    </w:p>
    <w:p w14:paraId="24C70C74" w14:textId="77777777" w:rsidR="00461877" w:rsidRPr="00461877" w:rsidRDefault="00461877" w:rsidP="00461877">
      <w:pPr>
        <w:jc w:val="both"/>
        <w:rPr>
          <w:rFonts w:cs="Arial"/>
          <w:sz w:val="18"/>
          <w:szCs w:val="18"/>
          <w:lang w:val="es-BO"/>
        </w:rPr>
      </w:pPr>
    </w:p>
    <w:p w14:paraId="033574C4" w14:textId="77777777" w:rsidR="00461877" w:rsidRPr="00461877" w:rsidRDefault="00461877" w:rsidP="00461877">
      <w:pPr>
        <w:jc w:val="both"/>
        <w:rPr>
          <w:rFonts w:cs="Arial"/>
          <w:bCs/>
          <w:sz w:val="18"/>
          <w:szCs w:val="18"/>
          <w:lang w:val="es-BO"/>
        </w:rPr>
      </w:pPr>
      <w:r w:rsidRPr="00461877">
        <w:rPr>
          <w:rFonts w:cs="Arial"/>
          <w:sz w:val="18"/>
          <w:szCs w:val="18"/>
          <w:lang w:val="es-BO"/>
        </w:rPr>
        <w:t xml:space="preserve">El </w:t>
      </w:r>
      <w:r w:rsidRPr="00461877">
        <w:rPr>
          <w:rFonts w:cs="Arial"/>
          <w:b/>
          <w:bCs/>
          <w:sz w:val="18"/>
          <w:szCs w:val="18"/>
          <w:lang w:val="es-BO"/>
        </w:rPr>
        <w:t>FISCAL</w:t>
      </w:r>
      <w:r w:rsidRPr="00461877">
        <w:rPr>
          <w:rFonts w:cs="Arial"/>
          <w:sz w:val="18"/>
          <w:szCs w:val="18"/>
          <w:lang w:val="es-BO"/>
        </w:rPr>
        <w:t xml:space="preserve">, dentro del lapso impostergable de cinco (5) días hábiles, tomará conocimiento, analizará el reclamo y emitirá su respuesta de forma sustentada al </w:t>
      </w:r>
      <w:r w:rsidRPr="00461877">
        <w:rPr>
          <w:rFonts w:cs="Arial"/>
          <w:b/>
          <w:sz w:val="18"/>
          <w:szCs w:val="18"/>
          <w:lang w:val="es-BO"/>
        </w:rPr>
        <w:t xml:space="preserve">PROVEEDOR </w:t>
      </w:r>
      <w:r w:rsidRPr="00461877">
        <w:rPr>
          <w:rFonts w:cs="Arial"/>
          <w:sz w:val="18"/>
          <w:szCs w:val="18"/>
          <w:lang w:val="es-BO"/>
        </w:rPr>
        <w:t xml:space="preserve">aceptando o </w:t>
      </w:r>
      <w:r w:rsidRPr="00461877">
        <w:rPr>
          <w:rFonts w:cs="Arial"/>
          <w:sz w:val="18"/>
          <w:szCs w:val="18"/>
          <w:lang w:val="es-BO"/>
        </w:rPr>
        <w:lastRenderedPageBreak/>
        <w:t xml:space="preserve">rechazando el reclamo. </w:t>
      </w:r>
      <w:r w:rsidRPr="00461877">
        <w:rPr>
          <w:rFonts w:cs="Arial"/>
          <w:bCs/>
          <w:sz w:val="18"/>
          <w:szCs w:val="18"/>
          <w:lang w:val="es-BO"/>
        </w:rPr>
        <w:t xml:space="preserve">Dentro de este plazo, el </w:t>
      </w:r>
      <w:r w:rsidRPr="00461877">
        <w:rPr>
          <w:rFonts w:cs="Arial"/>
          <w:b/>
          <w:bCs/>
          <w:sz w:val="18"/>
          <w:szCs w:val="18"/>
          <w:lang w:val="es-BO"/>
        </w:rPr>
        <w:t>FISCAL</w:t>
      </w:r>
      <w:r w:rsidRPr="00461877">
        <w:rPr>
          <w:rFonts w:cs="Arial"/>
          <w:bCs/>
          <w:sz w:val="18"/>
          <w:szCs w:val="18"/>
          <w:lang w:val="es-BO"/>
        </w:rPr>
        <w:t xml:space="preserve"> podrá solicitar las aclaraciones respectivas al </w:t>
      </w:r>
      <w:r w:rsidRPr="00461877">
        <w:rPr>
          <w:rFonts w:cs="Arial"/>
          <w:b/>
          <w:bCs/>
          <w:sz w:val="18"/>
          <w:szCs w:val="18"/>
          <w:lang w:val="es-BO"/>
        </w:rPr>
        <w:t>PROVEEDOR</w:t>
      </w:r>
      <w:r w:rsidRPr="00461877">
        <w:rPr>
          <w:rFonts w:cs="Arial"/>
          <w:bCs/>
          <w:sz w:val="18"/>
          <w:szCs w:val="18"/>
          <w:lang w:val="es-BO"/>
        </w:rPr>
        <w:t>, para sustentar su decisión.</w:t>
      </w:r>
    </w:p>
    <w:p w14:paraId="34CD46A4" w14:textId="77777777" w:rsidR="00461877" w:rsidRPr="00461877" w:rsidRDefault="00461877" w:rsidP="00461877">
      <w:pPr>
        <w:jc w:val="both"/>
        <w:rPr>
          <w:rFonts w:cs="Arial"/>
          <w:sz w:val="18"/>
          <w:szCs w:val="18"/>
          <w:lang w:val="es-BO"/>
        </w:rPr>
      </w:pPr>
    </w:p>
    <w:p w14:paraId="421BC757" w14:textId="77777777" w:rsidR="00461877" w:rsidRPr="00461877" w:rsidRDefault="00461877" w:rsidP="00461877">
      <w:pPr>
        <w:jc w:val="both"/>
        <w:rPr>
          <w:rFonts w:cs="Arial"/>
          <w:b/>
          <w:sz w:val="18"/>
          <w:szCs w:val="18"/>
          <w:lang w:val="es-BO"/>
        </w:rPr>
      </w:pPr>
      <w:r w:rsidRPr="00461877">
        <w:rPr>
          <w:rFonts w:cs="Arial"/>
          <w:sz w:val="18"/>
          <w:szCs w:val="18"/>
          <w:lang w:val="es-BO"/>
        </w:rPr>
        <w:t xml:space="preserve">En los casos que así corresponda por la complejidad del reclamo, el </w:t>
      </w:r>
      <w:r w:rsidRPr="00461877">
        <w:rPr>
          <w:rFonts w:cs="Arial"/>
          <w:b/>
          <w:bCs/>
          <w:sz w:val="18"/>
          <w:szCs w:val="18"/>
          <w:lang w:val="es-BO"/>
        </w:rPr>
        <w:t>FISCAL</w:t>
      </w:r>
      <w:r w:rsidRPr="00461877">
        <w:rPr>
          <w:rFonts w:cs="Arial"/>
          <w:sz w:val="18"/>
          <w:szCs w:val="18"/>
          <w:lang w:val="es-BO"/>
        </w:rPr>
        <w:t xml:space="preserve">, podrá solicitar en el plazo de cinco (5) días adicionales, la emisión de informe a las dependencias técnica, financiera y/o legal de la </w:t>
      </w:r>
      <w:r w:rsidRPr="00461877">
        <w:rPr>
          <w:rFonts w:cs="Arial"/>
          <w:b/>
          <w:sz w:val="18"/>
          <w:szCs w:val="18"/>
          <w:lang w:val="es-BO"/>
        </w:rPr>
        <w:t>ENTIDAD</w:t>
      </w:r>
      <w:r w:rsidRPr="00461877">
        <w:rPr>
          <w:rFonts w:cs="Arial"/>
          <w:sz w:val="18"/>
          <w:szCs w:val="18"/>
          <w:lang w:val="es-BO"/>
        </w:rPr>
        <w:t xml:space="preserve">, según corresponda, a objeto de fundamentar la respuesta que se deba emitir para responder al </w:t>
      </w:r>
      <w:r w:rsidRPr="00461877">
        <w:rPr>
          <w:rFonts w:cs="Arial"/>
          <w:b/>
          <w:sz w:val="18"/>
          <w:szCs w:val="18"/>
          <w:lang w:val="es-BO"/>
        </w:rPr>
        <w:t>PROVEEDOR.</w:t>
      </w:r>
    </w:p>
    <w:p w14:paraId="3EBB2335" w14:textId="77777777" w:rsidR="00461877" w:rsidRPr="00461877" w:rsidRDefault="00461877" w:rsidP="00461877">
      <w:pPr>
        <w:jc w:val="both"/>
        <w:rPr>
          <w:rFonts w:cs="Arial"/>
          <w:sz w:val="18"/>
          <w:szCs w:val="18"/>
          <w:lang w:val="es-BO"/>
        </w:rPr>
      </w:pPr>
    </w:p>
    <w:p w14:paraId="2C42707C" w14:textId="77777777" w:rsidR="00461877" w:rsidRPr="00461877" w:rsidRDefault="00461877" w:rsidP="00461877">
      <w:pPr>
        <w:jc w:val="both"/>
        <w:rPr>
          <w:rFonts w:cs="Arial"/>
          <w:b/>
          <w:i/>
          <w:sz w:val="18"/>
          <w:szCs w:val="18"/>
          <w:lang w:val="es-BO"/>
        </w:rPr>
      </w:pPr>
      <w:r w:rsidRPr="00461877">
        <w:rPr>
          <w:rFonts w:cs="Arial"/>
          <w:sz w:val="18"/>
          <w:szCs w:val="18"/>
          <w:lang w:val="es-BO"/>
        </w:rPr>
        <w:t xml:space="preserve">Todo proceso de respuesta a reclamos, no deberá exceder los diez (10) días hábiles, computables desde la recepción del reclamo documentado por el </w:t>
      </w:r>
      <w:r w:rsidRPr="00461877">
        <w:rPr>
          <w:rFonts w:cs="Arial"/>
          <w:b/>
          <w:bCs/>
          <w:sz w:val="18"/>
          <w:szCs w:val="18"/>
          <w:lang w:val="es-BO"/>
        </w:rPr>
        <w:t>FISCAL</w:t>
      </w:r>
      <w:r w:rsidRPr="00461877">
        <w:rPr>
          <w:rFonts w:cs="Arial"/>
          <w:sz w:val="18"/>
          <w:szCs w:val="18"/>
          <w:lang w:val="es-BO"/>
        </w:rPr>
        <w:t xml:space="preserve">. </w:t>
      </w:r>
      <w:r w:rsidRPr="00461877">
        <w:rPr>
          <w:rFonts w:cs="Arial"/>
          <w:b/>
          <w:i/>
          <w:sz w:val="18"/>
          <w:szCs w:val="18"/>
          <w:lang w:val="es-BO"/>
        </w:rPr>
        <w:t xml:space="preserve"> </w:t>
      </w:r>
    </w:p>
    <w:p w14:paraId="0BE222C9" w14:textId="77777777" w:rsidR="00461877" w:rsidRPr="00461877" w:rsidRDefault="00461877" w:rsidP="00461877">
      <w:pPr>
        <w:jc w:val="both"/>
        <w:rPr>
          <w:rFonts w:cs="Arial"/>
          <w:sz w:val="18"/>
          <w:szCs w:val="18"/>
          <w:lang w:val="es-BO"/>
        </w:rPr>
      </w:pPr>
    </w:p>
    <w:p w14:paraId="7D5D3569"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El </w:t>
      </w:r>
      <w:r w:rsidRPr="00461877">
        <w:rPr>
          <w:rFonts w:cs="Arial"/>
          <w:b/>
          <w:bCs/>
          <w:sz w:val="18"/>
          <w:szCs w:val="18"/>
          <w:lang w:val="es-BO"/>
        </w:rPr>
        <w:t xml:space="preserve">FISCAL </w:t>
      </w:r>
      <w:r w:rsidRPr="00461877">
        <w:rPr>
          <w:rFonts w:cs="Arial"/>
          <w:sz w:val="18"/>
          <w:szCs w:val="18"/>
          <w:lang w:val="es-BO"/>
        </w:rPr>
        <w:t xml:space="preserve">y la </w:t>
      </w:r>
      <w:r w:rsidRPr="00461877">
        <w:rPr>
          <w:rFonts w:cs="Arial"/>
          <w:b/>
          <w:sz w:val="18"/>
          <w:szCs w:val="18"/>
          <w:lang w:val="es-BO"/>
        </w:rPr>
        <w:t xml:space="preserve">ENTIDAD, </w:t>
      </w:r>
      <w:r w:rsidRPr="00461877">
        <w:rPr>
          <w:rFonts w:cs="Arial"/>
          <w:sz w:val="18"/>
          <w:szCs w:val="18"/>
          <w:lang w:val="es-BO"/>
        </w:rPr>
        <w:t>no atenderán reclamos presentados fuera del plazo establecido en esta cláusula.</w:t>
      </w:r>
    </w:p>
    <w:p w14:paraId="7BD6E66A" w14:textId="77777777" w:rsidR="00461877" w:rsidRPr="00461877" w:rsidRDefault="00461877" w:rsidP="00461877">
      <w:pPr>
        <w:autoSpaceDE w:val="0"/>
        <w:autoSpaceDN w:val="0"/>
        <w:adjustRightInd w:val="0"/>
        <w:jc w:val="both"/>
        <w:rPr>
          <w:rFonts w:cs="Arial"/>
          <w:b/>
          <w:bCs/>
          <w:sz w:val="18"/>
          <w:szCs w:val="18"/>
          <w:lang w:val="es-BO"/>
        </w:rPr>
      </w:pPr>
    </w:p>
    <w:p w14:paraId="7E5278A6" w14:textId="77777777" w:rsidR="00461877" w:rsidRPr="00461877" w:rsidRDefault="00461877" w:rsidP="00461877">
      <w:pPr>
        <w:autoSpaceDE w:val="0"/>
        <w:autoSpaceDN w:val="0"/>
        <w:adjustRightInd w:val="0"/>
        <w:jc w:val="both"/>
        <w:rPr>
          <w:rFonts w:cs="Arial"/>
          <w:bCs/>
          <w:sz w:val="18"/>
          <w:szCs w:val="18"/>
          <w:lang w:val="es-BO"/>
        </w:rPr>
      </w:pPr>
      <w:r w:rsidRPr="00461877">
        <w:rPr>
          <w:rFonts w:cs="Arial"/>
          <w:b/>
          <w:sz w:val="18"/>
          <w:szCs w:val="18"/>
          <w:lang w:val="es-BO"/>
        </w:rPr>
        <w:t>CLÁUSULA</w:t>
      </w:r>
      <w:r w:rsidRPr="00461877">
        <w:rPr>
          <w:rFonts w:cs="Arial"/>
          <w:b/>
          <w:bCs/>
          <w:sz w:val="18"/>
          <w:szCs w:val="18"/>
          <w:lang w:val="es-BO"/>
        </w:rPr>
        <w:t xml:space="preserve"> DÉCIMA QUINTA.- (ESTIPULACIÓN SOBRE IMPUESTOS) </w:t>
      </w:r>
      <w:r w:rsidRPr="00461877">
        <w:rPr>
          <w:rFonts w:cs="Arial"/>
          <w:bCs/>
          <w:sz w:val="18"/>
          <w:szCs w:val="18"/>
          <w:lang w:val="es-BO"/>
        </w:rPr>
        <w:t>Correrá por cuenta del</w:t>
      </w:r>
      <w:r w:rsidRPr="00461877">
        <w:rPr>
          <w:rFonts w:cs="Arial"/>
          <w:b/>
          <w:bCs/>
          <w:sz w:val="18"/>
          <w:szCs w:val="18"/>
          <w:lang w:val="es-BO"/>
        </w:rPr>
        <w:t xml:space="preserve"> PROVEEDOR</w:t>
      </w:r>
      <w:r w:rsidRPr="00461877">
        <w:rPr>
          <w:rFonts w:cs="Arial"/>
          <w:bCs/>
          <w:sz w:val="18"/>
          <w:szCs w:val="18"/>
          <w:lang w:val="es-BO"/>
        </w:rPr>
        <w:t xml:space="preserve"> el pago de todos los impuestos vigentes en el país a la fecha de presentación de la propuesta.</w:t>
      </w:r>
    </w:p>
    <w:p w14:paraId="3CEB7A28" w14:textId="77777777" w:rsidR="00461877" w:rsidRPr="00461877" w:rsidRDefault="00461877" w:rsidP="00461877">
      <w:pPr>
        <w:autoSpaceDE w:val="0"/>
        <w:autoSpaceDN w:val="0"/>
        <w:adjustRightInd w:val="0"/>
        <w:jc w:val="both"/>
        <w:rPr>
          <w:rFonts w:cs="Arial"/>
          <w:bCs/>
          <w:sz w:val="18"/>
          <w:szCs w:val="18"/>
          <w:lang w:val="es-BO"/>
        </w:rPr>
      </w:pPr>
    </w:p>
    <w:p w14:paraId="30BA2221" w14:textId="77777777" w:rsidR="00461877" w:rsidRPr="00461877" w:rsidRDefault="00461877" w:rsidP="00461877">
      <w:pPr>
        <w:autoSpaceDE w:val="0"/>
        <w:autoSpaceDN w:val="0"/>
        <w:adjustRightInd w:val="0"/>
        <w:jc w:val="both"/>
        <w:rPr>
          <w:rFonts w:cs="Arial"/>
          <w:bCs/>
          <w:sz w:val="18"/>
          <w:szCs w:val="18"/>
          <w:lang w:val="es-BO"/>
        </w:rPr>
      </w:pPr>
      <w:r w:rsidRPr="00461877">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461877">
        <w:rPr>
          <w:rFonts w:cs="Arial"/>
          <w:b/>
          <w:bCs/>
          <w:sz w:val="18"/>
          <w:szCs w:val="18"/>
          <w:lang w:val="es-BO"/>
        </w:rPr>
        <w:t>PROVEEDOR</w:t>
      </w:r>
      <w:r w:rsidRPr="00461877">
        <w:rPr>
          <w:rFonts w:cs="Arial"/>
          <w:bCs/>
          <w:sz w:val="18"/>
          <w:szCs w:val="18"/>
          <w:lang w:val="es-BO"/>
        </w:rPr>
        <w:t xml:space="preserve"> deberá acogerse a su cumplimiento desde la fecha de vigencia de dicha normativa. </w:t>
      </w:r>
    </w:p>
    <w:p w14:paraId="6FBC1E68" w14:textId="77777777" w:rsidR="00461877" w:rsidRPr="00461877" w:rsidRDefault="00461877" w:rsidP="00461877">
      <w:pPr>
        <w:jc w:val="both"/>
        <w:rPr>
          <w:rFonts w:cs="Arial"/>
          <w:b/>
          <w:sz w:val="18"/>
          <w:szCs w:val="18"/>
          <w:lang w:val="es-BO"/>
        </w:rPr>
      </w:pPr>
    </w:p>
    <w:p w14:paraId="1EE7747E" w14:textId="77777777" w:rsidR="00461877" w:rsidRPr="00461877" w:rsidRDefault="00461877" w:rsidP="00461877">
      <w:pPr>
        <w:autoSpaceDE w:val="0"/>
        <w:autoSpaceDN w:val="0"/>
        <w:adjustRightInd w:val="0"/>
        <w:jc w:val="both"/>
        <w:rPr>
          <w:rFonts w:cs="Arial"/>
          <w:sz w:val="18"/>
          <w:szCs w:val="18"/>
          <w:lang w:val="es-BO"/>
        </w:rPr>
      </w:pPr>
      <w:r w:rsidRPr="00461877">
        <w:rPr>
          <w:rFonts w:cs="Arial"/>
          <w:b/>
          <w:sz w:val="18"/>
          <w:szCs w:val="18"/>
          <w:lang w:val="es-BO"/>
        </w:rPr>
        <w:t xml:space="preserve">CLÁUSULA DÉCIMA SEXTA.- (FACTURACIÓN) </w:t>
      </w:r>
      <w:r w:rsidRPr="00461877">
        <w:rPr>
          <w:rFonts w:cs="Arial"/>
          <w:sz w:val="18"/>
          <w:szCs w:val="18"/>
          <w:lang w:val="es-BO"/>
        </w:rPr>
        <w:t xml:space="preserve">El </w:t>
      </w:r>
      <w:r w:rsidRPr="00461877">
        <w:rPr>
          <w:rFonts w:cs="Arial"/>
          <w:b/>
          <w:sz w:val="18"/>
          <w:szCs w:val="18"/>
          <w:lang w:val="es-BO"/>
        </w:rPr>
        <w:t xml:space="preserve">PROVEEDOR </w:t>
      </w:r>
      <w:r w:rsidRPr="00461877">
        <w:rPr>
          <w:rFonts w:cs="Arial"/>
          <w:sz w:val="18"/>
          <w:szCs w:val="18"/>
          <w:lang w:val="es-BO"/>
        </w:rPr>
        <w:t xml:space="preserve">una vez aprobada su planilla de ejecución de servicios, deberá emitir la respectiva factura oficial por el monto correspondiente en favor de la </w:t>
      </w:r>
      <w:r w:rsidRPr="00461877">
        <w:rPr>
          <w:rFonts w:cs="Arial"/>
          <w:b/>
          <w:sz w:val="18"/>
          <w:szCs w:val="18"/>
          <w:lang w:val="es-BO"/>
        </w:rPr>
        <w:t>ENTIDAD</w:t>
      </w:r>
      <w:r w:rsidRPr="00461877">
        <w:rPr>
          <w:rFonts w:cs="Arial"/>
          <w:sz w:val="18"/>
          <w:szCs w:val="18"/>
          <w:lang w:val="es-BO"/>
        </w:rPr>
        <w:t>.</w:t>
      </w:r>
    </w:p>
    <w:p w14:paraId="306CD13A" w14:textId="77777777" w:rsidR="00461877" w:rsidRPr="00461877" w:rsidRDefault="00461877" w:rsidP="00461877">
      <w:pPr>
        <w:jc w:val="both"/>
        <w:rPr>
          <w:rFonts w:cs="Arial"/>
          <w:sz w:val="18"/>
          <w:szCs w:val="18"/>
          <w:lang w:val="es-BO"/>
        </w:rPr>
      </w:pPr>
    </w:p>
    <w:p w14:paraId="59A37489" w14:textId="77777777" w:rsidR="00461877" w:rsidRPr="00461877" w:rsidRDefault="00461877" w:rsidP="00461877">
      <w:pPr>
        <w:jc w:val="both"/>
        <w:rPr>
          <w:rFonts w:cs="Arial"/>
          <w:b/>
          <w:sz w:val="18"/>
          <w:szCs w:val="18"/>
          <w:lang w:val="es-BO"/>
        </w:rPr>
      </w:pPr>
      <w:r w:rsidRPr="00461877">
        <w:rPr>
          <w:rFonts w:cs="Arial"/>
          <w:b/>
          <w:sz w:val="18"/>
          <w:szCs w:val="18"/>
          <w:lang w:val="es-BO"/>
        </w:rPr>
        <w:t xml:space="preserve">CLÁUSULA DÉCIMA SÉPTIMA.- (MODIFICACIONES AL CONTRATO) </w:t>
      </w:r>
      <w:r w:rsidRPr="00461877">
        <w:rPr>
          <w:rFonts w:cs="Arial"/>
          <w:sz w:val="18"/>
          <w:szCs w:val="18"/>
          <w:lang w:val="es-BO"/>
        </w:rPr>
        <w:t xml:space="preserve">El presente Contrato podrá ser modificado sólo en los aspectos previsto en el DBC, siempre y cuando exista acuerdo entre las </w:t>
      </w:r>
      <w:r w:rsidRPr="00461877">
        <w:rPr>
          <w:rFonts w:cs="Arial"/>
          <w:b/>
          <w:sz w:val="18"/>
          <w:szCs w:val="18"/>
          <w:lang w:val="es-BO"/>
        </w:rPr>
        <w:t>PARTES</w:t>
      </w:r>
      <w:r w:rsidRPr="00461877">
        <w:rPr>
          <w:rFonts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EBA9D22" w14:textId="77777777" w:rsidR="00461877" w:rsidRPr="00461877" w:rsidRDefault="00461877" w:rsidP="00461877">
      <w:pPr>
        <w:jc w:val="both"/>
        <w:rPr>
          <w:rFonts w:cs="Arial"/>
          <w:sz w:val="18"/>
          <w:szCs w:val="18"/>
          <w:lang w:val="es-BO"/>
        </w:rPr>
      </w:pPr>
    </w:p>
    <w:p w14:paraId="082B1ABD" w14:textId="77777777" w:rsidR="00461877" w:rsidRPr="00461877" w:rsidRDefault="00461877" w:rsidP="00461877">
      <w:pPr>
        <w:contextualSpacing/>
        <w:jc w:val="both"/>
        <w:rPr>
          <w:rFonts w:cs="Arial"/>
          <w:b/>
          <w:i/>
          <w:sz w:val="18"/>
          <w:szCs w:val="18"/>
          <w:lang w:val="es-BO"/>
        </w:rPr>
      </w:pPr>
      <w:r w:rsidRPr="00461877">
        <w:rPr>
          <w:rFonts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61877">
        <w:rPr>
          <w:rFonts w:cs="Arial"/>
          <w:b/>
          <w:sz w:val="18"/>
          <w:szCs w:val="18"/>
          <w:lang w:val="es-BO"/>
        </w:rPr>
        <w:t>SERVICIO</w:t>
      </w:r>
      <w:r w:rsidRPr="00461877">
        <w:rPr>
          <w:rFonts w:cs="Arial"/>
          <w:sz w:val="18"/>
          <w:szCs w:val="18"/>
          <w:lang w:val="es-BO"/>
        </w:rPr>
        <w:t xml:space="preserve">. </w:t>
      </w:r>
    </w:p>
    <w:p w14:paraId="78AD8206" w14:textId="77777777" w:rsidR="00461877" w:rsidRPr="00461877" w:rsidRDefault="00461877" w:rsidP="00461877">
      <w:pPr>
        <w:contextualSpacing/>
        <w:jc w:val="both"/>
        <w:rPr>
          <w:rFonts w:cs="Arial"/>
          <w:b/>
          <w:i/>
          <w:sz w:val="18"/>
          <w:szCs w:val="18"/>
          <w:lang w:val="es-BO"/>
        </w:rPr>
      </w:pPr>
    </w:p>
    <w:p w14:paraId="33621751" w14:textId="77777777" w:rsidR="00461877" w:rsidRPr="00461877" w:rsidRDefault="00461877" w:rsidP="00461877">
      <w:pPr>
        <w:contextualSpacing/>
        <w:jc w:val="both"/>
        <w:rPr>
          <w:rFonts w:cs="Arial"/>
          <w:b/>
          <w:i/>
          <w:sz w:val="18"/>
          <w:szCs w:val="18"/>
          <w:lang w:val="es-BO"/>
        </w:rPr>
      </w:pPr>
      <w:r w:rsidRPr="00461877">
        <w:rPr>
          <w:rFonts w:cs="Arial"/>
          <w:sz w:val="18"/>
          <w:szCs w:val="18"/>
          <w:lang w:val="es-BO"/>
        </w:rPr>
        <w:t xml:space="preserve">Las </w:t>
      </w:r>
      <w:r w:rsidRPr="00461877">
        <w:rPr>
          <w:rFonts w:cs="Arial"/>
          <w:b/>
          <w:sz w:val="18"/>
          <w:szCs w:val="18"/>
          <w:lang w:val="es-BO"/>
        </w:rPr>
        <w:t>PARTES</w:t>
      </w:r>
      <w:r w:rsidRPr="00461877">
        <w:rPr>
          <w:rFonts w:cs="Arial"/>
          <w:sz w:val="18"/>
          <w:szCs w:val="18"/>
          <w:lang w:val="es-BO"/>
        </w:rPr>
        <w:t xml:space="preserve"> acuerdan que por la recurrencia de la prestación del </w:t>
      </w:r>
      <w:r w:rsidRPr="00461877">
        <w:rPr>
          <w:rFonts w:cs="Arial"/>
          <w:b/>
          <w:sz w:val="18"/>
          <w:szCs w:val="18"/>
          <w:lang w:val="es-BO"/>
        </w:rPr>
        <w:t>SERVICIO</w:t>
      </w:r>
      <w:r w:rsidRPr="00461877">
        <w:rPr>
          <w:rFonts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55255112" w14:textId="77777777" w:rsidR="00461877" w:rsidRPr="00461877" w:rsidRDefault="00461877" w:rsidP="00461877">
      <w:pPr>
        <w:rPr>
          <w:rFonts w:cs="Arial"/>
          <w:sz w:val="18"/>
          <w:szCs w:val="18"/>
          <w:lang w:val="es-BO"/>
        </w:rPr>
      </w:pPr>
    </w:p>
    <w:p w14:paraId="13A406CB" w14:textId="77777777" w:rsidR="00461877" w:rsidRPr="00461877" w:rsidRDefault="00461877" w:rsidP="00461877">
      <w:pPr>
        <w:jc w:val="both"/>
        <w:rPr>
          <w:rFonts w:cs="Arial"/>
          <w:sz w:val="18"/>
          <w:szCs w:val="18"/>
          <w:lang w:val="es-BO"/>
        </w:rPr>
      </w:pPr>
      <w:r w:rsidRPr="00461877">
        <w:rPr>
          <w:rFonts w:cs="Arial"/>
          <w:sz w:val="18"/>
          <w:szCs w:val="18"/>
          <w:lang w:val="es-BO"/>
        </w:rPr>
        <w:t>La modificación al alcance del Contrato, permite el ajuste de las diferentes cláusulas del mismo que sean necesaria para dar cumplimiento del objeto de la contratación.</w:t>
      </w:r>
    </w:p>
    <w:p w14:paraId="16A558C3" w14:textId="77777777" w:rsidR="00461877" w:rsidRPr="00461877" w:rsidRDefault="00461877" w:rsidP="00461877">
      <w:pPr>
        <w:jc w:val="both"/>
        <w:rPr>
          <w:rFonts w:cs="Arial"/>
          <w:b/>
          <w:sz w:val="18"/>
          <w:szCs w:val="18"/>
          <w:lang w:val="es-BO"/>
        </w:rPr>
      </w:pPr>
    </w:p>
    <w:p w14:paraId="604B0176" w14:textId="77777777" w:rsidR="00461877" w:rsidRPr="00461877" w:rsidRDefault="00461877" w:rsidP="00461877">
      <w:pPr>
        <w:jc w:val="both"/>
        <w:rPr>
          <w:rFonts w:cs="Arial"/>
          <w:sz w:val="18"/>
          <w:szCs w:val="18"/>
          <w:lang w:val="es-BO"/>
        </w:rPr>
      </w:pPr>
      <w:r w:rsidRPr="00461877">
        <w:rPr>
          <w:rFonts w:cs="Arial"/>
          <w:b/>
          <w:sz w:val="18"/>
          <w:szCs w:val="18"/>
          <w:lang w:val="es-BO"/>
        </w:rPr>
        <w:t xml:space="preserve">CLÁUSULA DÉCIMA OCTAVA.- (INTRANSFERIBILIDAD DEL CONTRATO) </w:t>
      </w:r>
      <w:r w:rsidRPr="00461877">
        <w:rPr>
          <w:rFonts w:cs="Arial"/>
          <w:sz w:val="18"/>
          <w:szCs w:val="18"/>
          <w:lang w:val="es-BO"/>
        </w:rPr>
        <w:t>El</w:t>
      </w:r>
      <w:r w:rsidRPr="00461877">
        <w:rPr>
          <w:rFonts w:cs="Arial"/>
          <w:b/>
          <w:sz w:val="18"/>
          <w:szCs w:val="18"/>
          <w:lang w:val="es-BO"/>
        </w:rPr>
        <w:t xml:space="preserve"> PROVEEDOR </w:t>
      </w:r>
      <w:r w:rsidRPr="00461877">
        <w:rPr>
          <w:rFonts w:cs="Arial"/>
          <w:sz w:val="18"/>
          <w:szCs w:val="18"/>
          <w:lang w:val="es-BO"/>
        </w:rPr>
        <w:t>bajo ningún título podrá ceder, transferir, subrogar, total o parcialmente este Contrato.</w:t>
      </w:r>
    </w:p>
    <w:p w14:paraId="3883F6CA" w14:textId="77777777" w:rsidR="00461877" w:rsidRPr="00461877" w:rsidRDefault="00461877" w:rsidP="00461877">
      <w:pPr>
        <w:jc w:val="both"/>
        <w:rPr>
          <w:rFonts w:cs="Arial"/>
          <w:sz w:val="18"/>
          <w:szCs w:val="18"/>
          <w:lang w:val="es-BO"/>
        </w:rPr>
      </w:pPr>
    </w:p>
    <w:p w14:paraId="399F84F1" w14:textId="77777777" w:rsidR="00461877" w:rsidRPr="00461877" w:rsidRDefault="00461877" w:rsidP="00461877">
      <w:pPr>
        <w:jc w:val="both"/>
        <w:rPr>
          <w:rFonts w:cs="Arial"/>
          <w:sz w:val="18"/>
          <w:szCs w:val="18"/>
          <w:lang w:val="es-BO"/>
        </w:rPr>
      </w:pPr>
      <w:r w:rsidRPr="00461877">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7BBD80F" w14:textId="77777777" w:rsidR="00461877" w:rsidRPr="00461877" w:rsidRDefault="00461877" w:rsidP="00461877">
      <w:pPr>
        <w:jc w:val="both"/>
        <w:rPr>
          <w:rFonts w:cs="Arial"/>
          <w:b/>
          <w:sz w:val="18"/>
          <w:szCs w:val="18"/>
          <w:lang w:val="es-BO"/>
        </w:rPr>
      </w:pPr>
    </w:p>
    <w:p w14:paraId="3C5C8E5E" w14:textId="77777777" w:rsidR="00461877" w:rsidRPr="00461877" w:rsidRDefault="00461877" w:rsidP="00461877">
      <w:pPr>
        <w:jc w:val="both"/>
        <w:rPr>
          <w:rFonts w:cs="Arial"/>
          <w:sz w:val="18"/>
          <w:szCs w:val="18"/>
          <w:lang w:val="es-BO"/>
        </w:rPr>
      </w:pPr>
      <w:r w:rsidRPr="00461877">
        <w:rPr>
          <w:rFonts w:cs="Arial"/>
          <w:b/>
          <w:sz w:val="18"/>
          <w:szCs w:val="18"/>
          <w:lang w:val="es-BO"/>
        </w:rPr>
        <w:t>CLÁUSULA DÉCIMA NOVENA.- (MULTAS)</w:t>
      </w:r>
      <w:r w:rsidRPr="00461877">
        <w:rPr>
          <w:rFonts w:cs="Arial"/>
          <w:sz w:val="18"/>
          <w:szCs w:val="18"/>
          <w:lang w:val="es-BO"/>
        </w:rPr>
        <w:t xml:space="preserve"> Las </w:t>
      </w:r>
      <w:r w:rsidRPr="00461877">
        <w:rPr>
          <w:rFonts w:cs="Arial"/>
          <w:b/>
          <w:sz w:val="18"/>
          <w:szCs w:val="18"/>
          <w:lang w:val="es-BO"/>
        </w:rPr>
        <w:t>PARTES</w:t>
      </w:r>
      <w:r w:rsidRPr="00461877">
        <w:rPr>
          <w:rFonts w:cs="Arial"/>
          <w:sz w:val="18"/>
          <w:szCs w:val="18"/>
          <w:lang w:val="es-BO"/>
        </w:rPr>
        <w:t xml:space="preserve"> acuerdan que por concepto de penalidad ante el incumplimiento de la prestación del </w:t>
      </w:r>
      <w:r w:rsidRPr="00461877">
        <w:rPr>
          <w:rFonts w:cs="Arial"/>
          <w:b/>
          <w:sz w:val="18"/>
          <w:szCs w:val="18"/>
          <w:lang w:val="es-BO"/>
        </w:rPr>
        <w:t>SERVICIO</w:t>
      </w:r>
      <w:r w:rsidRPr="00461877">
        <w:rPr>
          <w:rFonts w:cs="Arial"/>
          <w:sz w:val="18"/>
          <w:szCs w:val="18"/>
          <w:lang w:val="es-BO"/>
        </w:rPr>
        <w:t xml:space="preserve">, el monto de la multa será de la siguiente forma: </w:t>
      </w:r>
    </w:p>
    <w:p w14:paraId="45CE7A99" w14:textId="77777777" w:rsidR="00461877" w:rsidRPr="00461877" w:rsidRDefault="00461877" w:rsidP="00461877">
      <w:pPr>
        <w:jc w:val="both"/>
        <w:rPr>
          <w:rFonts w:cs="Arial"/>
          <w:sz w:val="18"/>
          <w:szCs w:val="18"/>
          <w:lang w:val="es-BO"/>
        </w:rPr>
      </w:pPr>
    </w:p>
    <w:p w14:paraId="1D42203E" w14:textId="77777777" w:rsidR="00461877" w:rsidRPr="00461877" w:rsidRDefault="00461877" w:rsidP="00461877">
      <w:pPr>
        <w:pStyle w:val="Textoindependiente31"/>
        <w:rPr>
          <w:rFonts w:ascii="Verdana" w:hAnsi="Verdana" w:cs="Arial"/>
          <w:sz w:val="18"/>
          <w:szCs w:val="18"/>
        </w:rPr>
      </w:pPr>
      <w:r w:rsidRPr="00461877">
        <w:rPr>
          <w:rFonts w:ascii="Verdana" w:hAnsi="Verdana" w:cs="Arial"/>
          <w:bCs/>
          <w:sz w:val="18"/>
          <w:szCs w:val="18"/>
        </w:rPr>
        <w:t xml:space="preserve">Multas por retraso en el plazo máximo de activación del servicio: </w:t>
      </w:r>
      <w:r w:rsidRPr="00461877">
        <w:rPr>
          <w:rFonts w:ascii="Verdana" w:hAnsi="Verdana" w:cs="Arial"/>
          <w:sz w:val="18"/>
          <w:szCs w:val="18"/>
        </w:rPr>
        <w:t>Será sancionado con una multa equivalente al uno por ciento (1%) del monto total del contrato por cada día calendario de retraso.</w:t>
      </w:r>
    </w:p>
    <w:p w14:paraId="0CDBAA24" w14:textId="77777777" w:rsidR="00461877" w:rsidRPr="00461877" w:rsidRDefault="00461877" w:rsidP="00461877">
      <w:pPr>
        <w:jc w:val="both"/>
        <w:rPr>
          <w:rFonts w:cs="Arial"/>
          <w:sz w:val="18"/>
          <w:szCs w:val="18"/>
          <w:lang w:val="es-BO"/>
        </w:rPr>
      </w:pPr>
    </w:p>
    <w:p w14:paraId="621AE2B8" w14:textId="77777777" w:rsidR="00461877" w:rsidRPr="00461877" w:rsidRDefault="00461877" w:rsidP="00461877">
      <w:pPr>
        <w:pStyle w:val="Textoindependiente31"/>
        <w:rPr>
          <w:rFonts w:ascii="Verdana" w:hAnsi="Verdana" w:cs="Arial"/>
          <w:sz w:val="18"/>
          <w:szCs w:val="18"/>
        </w:rPr>
      </w:pPr>
      <w:r w:rsidRPr="00461877">
        <w:rPr>
          <w:rFonts w:ascii="Verdana" w:hAnsi="Verdana" w:cs="Arial"/>
          <w:bCs/>
          <w:sz w:val="18"/>
          <w:szCs w:val="18"/>
        </w:rPr>
        <w:t xml:space="preserve">Multas por retraso en la subsanación de las observaciones realizadas en la etapa de activación: </w:t>
      </w:r>
      <w:r w:rsidRPr="00461877">
        <w:rPr>
          <w:rFonts w:ascii="Verdana" w:hAnsi="Verdana" w:cs="Arial"/>
          <w:sz w:val="18"/>
          <w:szCs w:val="18"/>
        </w:rPr>
        <w:t>Será sancionado con una multa equivalente al uno por ciento (1%) del monto total del contrato por cada día hábil de retraso.</w:t>
      </w:r>
    </w:p>
    <w:p w14:paraId="3C789D29" w14:textId="77777777" w:rsidR="00461877" w:rsidRPr="00461877" w:rsidRDefault="00461877" w:rsidP="00461877">
      <w:pPr>
        <w:jc w:val="both"/>
        <w:rPr>
          <w:rFonts w:cs="Arial"/>
          <w:sz w:val="18"/>
          <w:szCs w:val="18"/>
          <w:lang w:val="es-BO"/>
        </w:rPr>
      </w:pPr>
    </w:p>
    <w:p w14:paraId="7A321272"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Estas penalidades se aplicarán salvo casos de fuerza mayor, caso fortuito u otras causas debidamente comprobadas por el </w:t>
      </w:r>
      <w:r w:rsidRPr="00461877">
        <w:rPr>
          <w:rFonts w:cs="Arial"/>
          <w:b/>
          <w:bCs/>
          <w:sz w:val="18"/>
          <w:szCs w:val="18"/>
          <w:lang w:val="es-BO"/>
        </w:rPr>
        <w:t>FISCAL</w:t>
      </w:r>
      <w:r w:rsidRPr="00461877">
        <w:rPr>
          <w:rFonts w:cs="Arial"/>
          <w:sz w:val="18"/>
          <w:szCs w:val="18"/>
          <w:lang w:val="es-BO"/>
        </w:rPr>
        <w:t>.</w:t>
      </w:r>
    </w:p>
    <w:p w14:paraId="6DFA9679" w14:textId="77777777" w:rsidR="00461877" w:rsidRPr="00461877" w:rsidRDefault="00461877" w:rsidP="00461877">
      <w:pPr>
        <w:jc w:val="both"/>
        <w:rPr>
          <w:rFonts w:cs="Arial"/>
          <w:b/>
          <w:sz w:val="18"/>
          <w:szCs w:val="18"/>
          <w:lang w:val="es-BO"/>
        </w:rPr>
      </w:pPr>
      <w:r w:rsidRPr="00461877">
        <w:rPr>
          <w:rFonts w:cs="Arial"/>
          <w:b/>
          <w:sz w:val="18"/>
          <w:szCs w:val="18"/>
          <w:lang w:val="es-BO"/>
        </w:rPr>
        <w:t xml:space="preserve"> </w:t>
      </w:r>
    </w:p>
    <w:p w14:paraId="416B91EC"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En todos los casos de resolución de Contrato por causas atribuibles al </w:t>
      </w:r>
      <w:r w:rsidRPr="00461877">
        <w:rPr>
          <w:rFonts w:cs="Arial"/>
          <w:b/>
          <w:sz w:val="18"/>
          <w:szCs w:val="18"/>
          <w:lang w:val="es-BO"/>
        </w:rPr>
        <w:t>PROVEEDOR</w:t>
      </w:r>
      <w:r w:rsidRPr="00461877">
        <w:rPr>
          <w:rFonts w:cs="Arial"/>
          <w:sz w:val="18"/>
          <w:szCs w:val="18"/>
          <w:lang w:val="es-BO"/>
        </w:rPr>
        <w:t xml:space="preserve">, la </w:t>
      </w:r>
      <w:r w:rsidRPr="00461877">
        <w:rPr>
          <w:rFonts w:cs="Arial"/>
          <w:b/>
          <w:sz w:val="18"/>
          <w:szCs w:val="18"/>
          <w:lang w:val="es-BO"/>
        </w:rPr>
        <w:t xml:space="preserve">ENTIDAD </w:t>
      </w:r>
      <w:r w:rsidRPr="00461877">
        <w:rPr>
          <w:rFonts w:cs="Arial"/>
          <w:sz w:val="18"/>
          <w:szCs w:val="18"/>
          <w:lang w:val="es-BO"/>
        </w:rPr>
        <w:t>no podrá cobrar multas que excedan el veinte por ciento (20%) del monto total del Contrato.</w:t>
      </w:r>
    </w:p>
    <w:p w14:paraId="56C9EF36" w14:textId="77777777" w:rsidR="00461877" w:rsidRPr="00461877" w:rsidRDefault="00461877" w:rsidP="00461877">
      <w:pPr>
        <w:jc w:val="both"/>
        <w:rPr>
          <w:rFonts w:cs="Arial"/>
          <w:sz w:val="18"/>
          <w:szCs w:val="18"/>
          <w:lang w:val="es-BO"/>
        </w:rPr>
      </w:pPr>
    </w:p>
    <w:p w14:paraId="1BEADAB6"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Las multas serán cobradas mediante descuentos establecidos expresamente por el </w:t>
      </w:r>
      <w:r w:rsidRPr="00461877">
        <w:rPr>
          <w:rFonts w:cs="Arial"/>
          <w:b/>
          <w:bCs/>
          <w:sz w:val="18"/>
          <w:szCs w:val="18"/>
          <w:lang w:val="es-BO"/>
        </w:rPr>
        <w:t>FISCAL</w:t>
      </w:r>
      <w:r w:rsidRPr="00461877">
        <w:rPr>
          <w:rFonts w:cs="Arial"/>
          <w:sz w:val="18"/>
          <w:szCs w:val="18"/>
          <w:lang w:val="es-BO"/>
        </w:rPr>
        <w:t>, bajo su directa responsabilidad, en la planilla de ejecución del servicio sujeta a su aprobación o en la liquidación del Contrato.</w:t>
      </w:r>
    </w:p>
    <w:p w14:paraId="1BD547C5" w14:textId="77777777" w:rsidR="00461877" w:rsidRPr="00461877" w:rsidRDefault="00461877" w:rsidP="00461877">
      <w:pPr>
        <w:jc w:val="both"/>
        <w:rPr>
          <w:rFonts w:cs="Arial"/>
          <w:sz w:val="18"/>
          <w:szCs w:val="18"/>
          <w:lang w:val="es-BO"/>
        </w:rPr>
      </w:pPr>
    </w:p>
    <w:p w14:paraId="602F0743" w14:textId="77777777" w:rsidR="00461877" w:rsidRPr="00461877" w:rsidRDefault="00461877" w:rsidP="00461877">
      <w:pPr>
        <w:autoSpaceDE w:val="0"/>
        <w:autoSpaceDN w:val="0"/>
        <w:adjustRightInd w:val="0"/>
        <w:jc w:val="both"/>
        <w:rPr>
          <w:rFonts w:cs="Arial"/>
          <w:b/>
          <w:bCs/>
          <w:sz w:val="18"/>
          <w:szCs w:val="18"/>
          <w:lang w:val="es-BO"/>
        </w:rPr>
      </w:pPr>
      <w:r w:rsidRPr="00461877">
        <w:rPr>
          <w:rFonts w:cs="Arial"/>
          <w:b/>
          <w:sz w:val="18"/>
          <w:szCs w:val="18"/>
          <w:lang w:val="es-BO"/>
        </w:rPr>
        <w:t>CLÁUSULA VIGÉSIMA.- (CUMPLIMIENTO DE LEYES LABORALES</w:t>
      </w:r>
      <w:r w:rsidRPr="00461877">
        <w:rPr>
          <w:rFonts w:cs="Arial"/>
          <w:b/>
          <w:bCs/>
          <w:sz w:val="18"/>
          <w:szCs w:val="18"/>
          <w:lang w:val="es-BO"/>
        </w:rPr>
        <w:t xml:space="preserve">) </w:t>
      </w:r>
      <w:r w:rsidRPr="00461877">
        <w:rPr>
          <w:rFonts w:cs="Arial"/>
          <w:sz w:val="18"/>
          <w:szCs w:val="18"/>
          <w:lang w:val="es-BO"/>
        </w:rPr>
        <w:t xml:space="preserve">EL </w:t>
      </w:r>
      <w:r w:rsidRPr="00461877">
        <w:rPr>
          <w:rFonts w:cs="Arial"/>
          <w:b/>
          <w:sz w:val="18"/>
          <w:szCs w:val="18"/>
          <w:lang w:val="es-BO"/>
        </w:rPr>
        <w:t xml:space="preserve">PROVEEDOR </w:t>
      </w:r>
      <w:r w:rsidRPr="00461877">
        <w:rPr>
          <w:rFonts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461877">
        <w:rPr>
          <w:rFonts w:cs="Arial"/>
          <w:b/>
          <w:bCs/>
          <w:sz w:val="18"/>
          <w:szCs w:val="18"/>
          <w:lang w:val="es-BO"/>
        </w:rPr>
        <w:t xml:space="preserve">ENTIDAD </w:t>
      </w:r>
      <w:r w:rsidRPr="00461877">
        <w:rPr>
          <w:rFonts w:cs="Arial"/>
          <w:sz w:val="18"/>
          <w:szCs w:val="18"/>
          <w:lang w:val="es-BO"/>
        </w:rPr>
        <w:t>exonerada contra cualquier multa o penalidad de cualquier tipo o naturaleza, que fuera impuesta por causa de incumplimiento o infracción de dicha legislación laboral o social.</w:t>
      </w:r>
    </w:p>
    <w:p w14:paraId="0736861C" w14:textId="77777777" w:rsidR="00461877" w:rsidRPr="00461877" w:rsidRDefault="00461877" w:rsidP="00461877">
      <w:pPr>
        <w:autoSpaceDE w:val="0"/>
        <w:autoSpaceDN w:val="0"/>
        <w:adjustRightInd w:val="0"/>
        <w:jc w:val="both"/>
        <w:rPr>
          <w:rFonts w:cs="Arial"/>
          <w:sz w:val="18"/>
          <w:szCs w:val="18"/>
          <w:lang w:val="es-BO"/>
        </w:rPr>
      </w:pPr>
    </w:p>
    <w:p w14:paraId="51C3A1CF" w14:textId="77777777" w:rsidR="00461877" w:rsidRPr="00461877" w:rsidRDefault="00461877" w:rsidP="00461877">
      <w:pPr>
        <w:jc w:val="both"/>
        <w:rPr>
          <w:rFonts w:cs="Arial"/>
          <w:b/>
          <w:sz w:val="18"/>
          <w:szCs w:val="18"/>
          <w:lang w:val="es-BO"/>
        </w:rPr>
      </w:pPr>
      <w:r w:rsidRPr="00461877">
        <w:rPr>
          <w:rFonts w:cs="Arial"/>
          <w:b/>
          <w:sz w:val="18"/>
          <w:szCs w:val="18"/>
          <w:lang w:val="es-BO"/>
        </w:rPr>
        <w:t xml:space="preserve">CLÁUSULA VIGÉSIMA PRIMERA.- (CAUSAS DE FUERZA MAYOR Y/O CASO FORTUITO) </w:t>
      </w:r>
      <w:r w:rsidRPr="00461877">
        <w:rPr>
          <w:rFonts w:cs="Arial"/>
          <w:sz w:val="18"/>
          <w:szCs w:val="18"/>
          <w:lang w:val="es-BO"/>
        </w:rPr>
        <w:t xml:space="preserve">Con el fin de exceptuar al </w:t>
      </w:r>
      <w:r w:rsidRPr="00461877">
        <w:rPr>
          <w:rFonts w:cs="Arial"/>
          <w:b/>
          <w:sz w:val="18"/>
          <w:szCs w:val="18"/>
          <w:lang w:val="es-BO"/>
        </w:rPr>
        <w:t>PROVEEDOR</w:t>
      </w:r>
      <w:r w:rsidRPr="00461877">
        <w:rPr>
          <w:rFonts w:cs="Arial"/>
          <w:sz w:val="18"/>
          <w:szCs w:val="18"/>
          <w:lang w:val="es-BO"/>
        </w:rPr>
        <w:t xml:space="preserve"> de determinadas responsabilidades por incumplimiento involuntario de las prestaciones del Contrato, el </w:t>
      </w:r>
      <w:r w:rsidRPr="00461877">
        <w:rPr>
          <w:rFonts w:cs="Arial"/>
          <w:b/>
          <w:sz w:val="18"/>
          <w:szCs w:val="18"/>
          <w:lang w:val="es-BO"/>
        </w:rPr>
        <w:t xml:space="preserve">FISCAL </w:t>
      </w:r>
      <w:r w:rsidRPr="00461877">
        <w:rPr>
          <w:rFonts w:cs="Arial"/>
          <w:sz w:val="18"/>
          <w:szCs w:val="18"/>
          <w:lang w:val="es-BO"/>
        </w:rPr>
        <w:t xml:space="preserve">tendrá la facultad de calificar las causas de fuerza mayor, caso fortuito u otras causas debidamente justificadas a fin exonerar al </w:t>
      </w:r>
      <w:r w:rsidRPr="00461877">
        <w:rPr>
          <w:rFonts w:cs="Arial"/>
          <w:b/>
          <w:sz w:val="18"/>
          <w:szCs w:val="18"/>
          <w:lang w:val="es-BO"/>
        </w:rPr>
        <w:t>PROVEEDOR</w:t>
      </w:r>
      <w:r w:rsidRPr="00461877">
        <w:rPr>
          <w:rFonts w:cs="Arial"/>
          <w:sz w:val="18"/>
          <w:szCs w:val="18"/>
          <w:lang w:val="es-BO"/>
        </w:rPr>
        <w:t xml:space="preserve"> del cumplimiento de sus obligaciones en relación a la prestación del </w:t>
      </w:r>
      <w:r w:rsidRPr="00461877">
        <w:rPr>
          <w:rFonts w:cs="Arial"/>
          <w:b/>
          <w:sz w:val="18"/>
          <w:szCs w:val="18"/>
          <w:lang w:val="es-BO"/>
        </w:rPr>
        <w:t>SERVICIO</w:t>
      </w:r>
      <w:r w:rsidRPr="00461877">
        <w:rPr>
          <w:rFonts w:cs="Arial"/>
          <w:sz w:val="18"/>
          <w:szCs w:val="18"/>
          <w:lang w:val="es-BO"/>
        </w:rPr>
        <w:t>.</w:t>
      </w:r>
    </w:p>
    <w:p w14:paraId="59236088" w14:textId="77777777" w:rsidR="00461877" w:rsidRPr="00461877" w:rsidRDefault="00461877" w:rsidP="00461877">
      <w:pPr>
        <w:jc w:val="both"/>
        <w:rPr>
          <w:rFonts w:cs="Arial"/>
          <w:sz w:val="18"/>
          <w:szCs w:val="18"/>
          <w:lang w:val="es-BO"/>
        </w:rPr>
      </w:pPr>
    </w:p>
    <w:p w14:paraId="3D3B358C"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382042B" w14:textId="77777777" w:rsidR="00461877" w:rsidRPr="00461877" w:rsidRDefault="00461877" w:rsidP="00461877">
      <w:pPr>
        <w:jc w:val="both"/>
        <w:rPr>
          <w:rFonts w:cs="Arial"/>
          <w:sz w:val="18"/>
          <w:szCs w:val="18"/>
          <w:lang w:val="es-BO"/>
        </w:rPr>
      </w:pPr>
    </w:p>
    <w:p w14:paraId="4DE6A3F6"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Para que cualquiera de estos hechos puedan constituir justificación de impedimento o demora en la prestación del </w:t>
      </w:r>
      <w:r w:rsidRPr="00461877">
        <w:rPr>
          <w:rFonts w:cs="Arial"/>
          <w:b/>
          <w:sz w:val="18"/>
          <w:szCs w:val="18"/>
          <w:lang w:val="es-BO"/>
        </w:rPr>
        <w:t>SERVICIO</w:t>
      </w:r>
      <w:r w:rsidRPr="00461877">
        <w:rPr>
          <w:rFonts w:cs="Arial"/>
          <w:sz w:val="18"/>
          <w:szCs w:val="18"/>
          <w:lang w:val="es-BO"/>
        </w:rPr>
        <w:t xml:space="preserve">, de manera obligatoria y justificada el </w:t>
      </w:r>
      <w:r w:rsidRPr="00461877">
        <w:rPr>
          <w:rFonts w:cs="Arial"/>
          <w:b/>
          <w:sz w:val="18"/>
          <w:szCs w:val="18"/>
          <w:lang w:val="es-BO"/>
        </w:rPr>
        <w:t xml:space="preserve">PROVEEDOR </w:t>
      </w:r>
      <w:r w:rsidRPr="00461877">
        <w:rPr>
          <w:rFonts w:cs="Arial"/>
          <w:sz w:val="18"/>
          <w:szCs w:val="18"/>
          <w:lang w:val="es-BO"/>
        </w:rPr>
        <w:t xml:space="preserve">deberá solicitar al </w:t>
      </w:r>
      <w:r w:rsidRPr="00461877">
        <w:rPr>
          <w:rFonts w:cs="Arial"/>
          <w:b/>
          <w:bCs/>
          <w:sz w:val="18"/>
          <w:szCs w:val="18"/>
          <w:lang w:val="es-BO"/>
        </w:rPr>
        <w:t xml:space="preserve">FISCAL </w:t>
      </w:r>
      <w:r w:rsidRPr="00461877">
        <w:rPr>
          <w:rFonts w:cs="Arial"/>
          <w:bCs/>
          <w:sz w:val="18"/>
          <w:szCs w:val="18"/>
          <w:lang w:val="es-BO"/>
        </w:rPr>
        <w:t xml:space="preserve">la emisión de un </w:t>
      </w:r>
      <w:r w:rsidRPr="00461877">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42CF301" w14:textId="77777777" w:rsidR="00461877" w:rsidRPr="00461877" w:rsidRDefault="00461877" w:rsidP="00461877">
      <w:pPr>
        <w:jc w:val="both"/>
        <w:rPr>
          <w:rFonts w:cs="Arial"/>
          <w:sz w:val="18"/>
          <w:szCs w:val="18"/>
          <w:lang w:val="es-BO"/>
        </w:rPr>
      </w:pPr>
    </w:p>
    <w:p w14:paraId="6B7330A6"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El </w:t>
      </w:r>
      <w:r w:rsidRPr="00461877">
        <w:rPr>
          <w:rFonts w:cs="Arial"/>
          <w:b/>
          <w:sz w:val="18"/>
          <w:szCs w:val="18"/>
          <w:lang w:val="es-BO"/>
        </w:rPr>
        <w:t xml:space="preserve">FISCAL </w:t>
      </w:r>
      <w:r w:rsidRPr="00461877">
        <w:rPr>
          <w:rFonts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3D1E2E7D" w14:textId="77777777" w:rsidR="00461877" w:rsidRPr="00461877" w:rsidRDefault="00461877" w:rsidP="00461877">
      <w:pPr>
        <w:jc w:val="both"/>
        <w:rPr>
          <w:rFonts w:cs="Arial"/>
          <w:spacing w:val="-3"/>
          <w:sz w:val="18"/>
          <w:szCs w:val="18"/>
          <w:lang w:val="es-BO"/>
        </w:rPr>
      </w:pPr>
    </w:p>
    <w:p w14:paraId="49EA57B0" w14:textId="77777777" w:rsidR="00461877" w:rsidRPr="00461877" w:rsidRDefault="00461877" w:rsidP="00461877">
      <w:pPr>
        <w:jc w:val="both"/>
        <w:rPr>
          <w:rFonts w:cs="Arial"/>
          <w:sz w:val="18"/>
          <w:szCs w:val="18"/>
          <w:lang w:val="es-BO"/>
        </w:rPr>
      </w:pPr>
      <w:r w:rsidRPr="00461877">
        <w:rPr>
          <w:rFonts w:cs="Arial"/>
          <w:sz w:val="18"/>
          <w:szCs w:val="18"/>
          <w:lang w:val="es-BO"/>
        </w:rPr>
        <w:t xml:space="preserve">La solicitud del </w:t>
      </w:r>
      <w:r w:rsidRPr="00461877">
        <w:rPr>
          <w:rFonts w:cs="Arial"/>
          <w:b/>
          <w:sz w:val="18"/>
          <w:szCs w:val="18"/>
          <w:lang w:val="es-BO"/>
        </w:rPr>
        <w:t>PROVEEDOR</w:t>
      </w:r>
      <w:r w:rsidRPr="00461877">
        <w:rPr>
          <w:rFonts w:cs="Arial"/>
          <w:sz w:val="18"/>
          <w:szCs w:val="18"/>
          <w:lang w:val="es-BO"/>
        </w:rPr>
        <w:t>, para la calificación de los hechos de impedimento, como causas de fuerza mayor, caso fortuito u otras causas debidamente justificadas, no será considerada como reclamo.</w:t>
      </w:r>
    </w:p>
    <w:p w14:paraId="3E32D274" w14:textId="77777777" w:rsidR="00461877" w:rsidRPr="00461877" w:rsidRDefault="00461877" w:rsidP="00461877">
      <w:pPr>
        <w:jc w:val="both"/>
        <w:rPr>
          <w:rFonts w:cs="Arial"/>
          <w:b/>
          <w:bCs/>
          <w:sz w:val="18"/>
          <w:szCs w:val="18"/>
          <w:lang w:val="es-BO"/>
        </w:rPr>
      </w:pPr>
    </w:p>
    <w:p w14:paraId="3EC08BF9" w14:textId="77777777" w:rsidR="00461877" w:rsidRPr="00461877" w:rsidRDefault="00461877" w:rsidP="00461877">
      <w:pPr>
        <w:jc w:val="both"/>
        <w:rPr>
          <w:rFonts w:cs="Arial"/>
          <w:sz w:val="18"/>
          <w:szCs w:val="18"/>
          <w:lang w:val="es-BO"/>
        </w:rPr>
      </w:pPr>
      <w:r w:rsidRPr="00461877">
        <w:rPr>
          <w:rFonts w:cs="Arial"/>
          <w:b/>
          <w:sz w:val="18"/>
          <w:szCs w:val="18"/>
          <w:lang w:val="es-BO"/>
        </w:rPr>
        <w:t>CLÁUSULA</w:t>
      </w:r>
      <w:r w:rsidRPr="00461877">
        <w:rPr>
          <w:rFonts w:cs="Arial"/>
          <w:b/>
          <w:bCs/>
          <w:sz w:val="18"/>
          <w:szCs w:val="18"/>
          <w:lang w:val="es-BO"/>
        </w:rPr>
        <w:t xml:space="preserve"> VIGÉSIMA SEGUNDA.- </w:t>
      </w:r>
      <w:r w:rsidRPr="00461877">
        <w:rPr>
          <w:rFonts w:cs="Arial"/>
          <w:b/>
          <w:sz w:val="18"/>
          <w:szCs w:val="18"/>
          <w:lang w:val="es-BO"/>
        </w:rPr>
        <w:t xml:space="preserve">(TERMINACIÓN DEL CONTRATO). </w:t>
      </w:r>
      <w:r w:rsidRPr="00461877">
        <w:rPr>
          <w:rFonts w:cs="Arial"/>
          <w:sz w:val="18"/>
          <w:szCs w:val="18"/>
          <w:lang w:val="es-BO"/>
        </w:rPr>
        <w:t>El presente Contrato concluirá bajo una de las siguientes causas:</w:t>
      </w:r>
    </w:p>
    <w:p w14:paraId="7BC6B582" w14:textId="77777777" w:rsidR="00461877" w:rsidRPr="00461877" w:rsidRDefault="00461877" w:rsidP="00461877">
      <w:pPr>
        <w:tabs>
          <w:tab w:val="left" w:pos="3063"/>
        </w:tabs>
        <w:jc w:val="both"/>
        <w:rPr>
          <w:rFonts w:cs="Arial"/>
          <w:sz w:val="18"/>
          <w:szCs w:val="18"/>
          <w:lang w:val="es-BO"/>
        </w:rPr>
      </w:pPr>
      <w:r w:rsidRPr="00461877">
        <w:rPr>
          <w:rFonts w:cs="Arial"/>
          <w:sz w:val="18"/>
          <w:szCs w:val="18"/>
          <w:lang w:val="es-BO"/>
        </w:rPr>
        <w:tab/>
      </w:r>
    </w:p>
    <w:p w14:paraId="112E2534" w14:textId="77777777" w:rsidR="00461877" w:rsidRPr="00461877" w:rsidRDefault="00461877" w:rsidP="00461877">
      <w:pPr>
        <w:pStyle w:val="Prrafodelista"/>
        <w:numPr>
          <w:ilvl w:val="1"/>
          <w:numId w:val="41"/>
        </w:numPr>
        <w:jc w:val="both"/>
        <w:rPr>
          <w:rFonts w:ascii="Verdana" w:hAnsi="Verdana" w:cs="Arial"/>
          <w:sz w:val="18"/>
          <w:szCs w:val="18"/>
          <w:lang w:val="es-BO"/>
        </w:rPr>
      </w:pPr>
      <w:r w:rsidRPr="00461877">
        <w:rPr>
          <w:rFonts w:ascii="Verdana" w:hAnsi="Verdana" w:cs="Arial"/>
          <w:b/>
          <w:sz w:val="18"/>
          <w:szCs w:val="18"/>
          <w:lang w:val="es-BO"/>
        </w:rPr>
        <w:t xml:space="preserve">Por Cumplimiento del Contrato: </w:t>
      </w:r>
      <w:r w:rsidRPr="00461877">
        <w:rPr>
          <w:rFonts w:ascii="Verdana" w:hAnsi="Verdana" w:cs="Arial"/>
          <w:sz w:val="18"/>
          <w:szCs w:val="18"/>
          <w:lang w:val="es-BO"/>
        </w:rPr>
        <w:t xml:space="preserve">Forma ordinaria de cumplimiento, donde la </w:t>
      </w:r>
      <w:r w:rsidRPr="00461877">
        <w:rPr>
          <w:rFonts w:ascii="Verdana" w:hAnsi="Verdana" w:cs="Arial"/>
          <w:b/>
          <w:sz w:val="18"/>
          <w:szCs w:val="18"/>
          <w:lang w:val="es-BO"/>
        </w:rPr>
        <w:t xml:space="preserve">ENTIDAD </w:t>
      </w:r>
      <w:r w:rsidRPr="00461877">
        <w:rPr>
          <w:rFonts w:ascii="Verdana" w:hAnsi="Verdana" w:cs="Arial"/>
          <w:sz w:val="18"/>
          <w:szCs w:val="18"/>
          <w:lang w:val="es-BO"/>
        </w:rPr>
        <w:t xml:space="preserve">como el </w:t>
      </w:r>
      <w:r w:rsidRPr="00461877">
        <w:rPr>
          <w:rFonts w:ascii="Verdana" w:hAnsi="Verdana" w:cs="Arial"/>
          <w:b/>
          <w:sz w:val="18"/>
          <w:szCs w:val="18"/>
          <w:lang w:val="es-BO"/>
        </w:rPr>
        <w:t xml:space="preserve">PROVEEDOR </w:t>
      </w:r>
      <w:r w:rsidRPr="00461877">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61877">
        <w:rPr>
          <w:rFonts w:ascii="Verdana" w:hAnsi="Verdana" w:cs="Arial"/>
          <w:b/>
          <w:sz w:val="18"/>
          <w:szCs w:val="18"/>
          <w:lang w:val="es-BO"/>
        </w:rPr>
        <w:t xml:space="preserve"> ENTIDAD</w:t>
      </w:r>
      <w:r w:rsidRPr="00461877">
        <w:rPr>
          <w:rFonts w:ascii="Verdana" w:hAnsi="Verdana" w:cs="Arial"/>
          <w:sz w:val="18"/>
          <w:szCs w:val="18"/>
          <w:lang w:val="es-BO"/>
        </w:rPr>
        <w:t>.</w:t>
      </w:r>
    </w:p>
    <w:p w14:paraId="325601CD" w14:textId="77777777" w:rsidR="00461877" w:rsidRPr="00461877" w:rsidRDefault="00461877" w:rsidP="00461877">
      <w:pPr>
        <w:jc w:val="both"/>
        <w:rPr>
          <w:rFonts w:cs="Arial"/>
          <w:sz w:val="18"/>
          <w:szCs w:val="18"/>
          <w:lang w:val="es-BO"/>
        </w:rPr>
      </w:pPr>
    </w:p>
    <w:p w14:paraId="288FDB02" w14:textId="77777777" w:rsidR="00461877" w:rsidRPr="00461877" w:rsidRDefault="00461877" w:rsidP="00461877">
      <w:pPr>
        <w:pStyle w:val="Prrafodelista"/>
        <w:numPr>
          <w:ilvl w:val="1"/>
          <w:numId w:val="41"/>
        </w:numPr>
        <w:jc w:val="both"/>
        <w:rPr>
          <w:rFonts w:ascii="Verdana" w:hAnsi="Verdana" w:cs="Arial"/>
          <w:b/>
          <w:sz w:val="18"/>
          <w:szCs w:val="18"/>
          <w:lang w:val="es-BO"/>
        </w:rPr>
      </w:pPr>
      <w:r w:rsidRPr="00461877">
        <w:rPr>
          <w:rFonts w:ascii="Verdana" w:hAnsi="Verdana" w:cs="Arial"/>
          <w:b/>
          <w:sz w:val="18"/>
          <w:szCs w:val="18"/>
          <w:lang w:val="es-BO"/>
        </w:rPr>
        <w:lastRenderedPageBreak/>
        <w:t xml:space="preserve">Por Resolución del Contrato: </w:t>
      </w:r>
      <w:r w:rsidRPr="00461877">
        <w:rPr>
          <w:rFonts w:ascii="Verdana" w:hAnsi="Verdana" w:cs="Arial"/>
          <w:sz w:val="18"/>
          <w:szCs w:val="18"/>
          <w:lang w:val="es-BO"/>
        </w:rPr>
        <w:t>Es la forma extraordinaria de terminación del Contrato que procederá únicamente por las siguientes causales:</w:t>
      </w:r>
    </w:p>
    <w:p w14:paraId="31D1A4C8" w14:textId="77777777" w:rsidR="00461877" w:rsidRPr="00461877" w:rsidRDefault="00461877" w:rsidP="00461877">
      <w:pPr>
        <w:pStyle w:val="Prrafodelista"/>
        <w:rPr>
          <w:rFonts w:ascii="Verdana" w:hAnsi="Verdana" w:cs="Arial"/>
          <w:b/>
          <w:sz w:val="18"/>
          <w:szCs w:val="18"/>
          <w:lang w:val="es-BO"/>
        </w:rPr>
      </w:pPr>
    </w:p>
    <w:p w14:paraId="52AB6A51" w14:textId="77777777" w:rsidR="00461877" w:rsidRPr="00461877" w:rsidRDefault="00461877" w:rsidP="00461877">
      <w:pPr>
        <w:pStyle w:val="Prrafodelista"/>
        <w:numPr>
          <w:ilvl w:val="2"/>
          <w:numId w:val="41"/>
        </w:numPr>
        <w:ind w:left="993" w:hanging="709"/>
        <w:jc w:val="both"/>
        <w:rPr>
          <w:rFonts w:ascii="Verdana" w:hAnsi="Verdana" w:cs="Arial"/>
          <w:b/>
          <w:sz w:val="18"/>
          <w:szCs w:val="18"/>
          <w:lang w:val="es-BO"/>
        </w:rPr>
      </w:pPr>
      <w:r w:rsidRPr="00461877">
        <w:rPr>
          <w:rFonts w:ascii="Verdana" w:hAnsi="Verdana" w:cs="Arial"/>
          <w:b/>
          <w:sz w:val="18"/>
          <w:szCs w:val="18"/>
          <w:lang w:val="es-BO"/>
        </w:rPr>
        <w:t xml:space="preserve">Resolución a requerimiento de la ENTIDAD, por causales atribuibles al PROVEEDOR. </w:t>
      </w:r>
      <w:r w:rsidRPr="00461877">
        <w:rPr>
          <w:rFonts w:ascii="Verdana" w:hAnsi="Verdana" w:cs="Arial"/>
          <w:sz w:val="18"/>
          <w:szCs w:val="18"/>
          <w:lang w:val="es-BO"/>
        </w:rPr>
        <w:t>La</w:t>
      </w:r>
      <w:r w:rsidRPr="00461877">
        <w:rPr>
          <w:rFonts w:ascii="Verdana" w:hAnsi="Verdana" w:cs="Arial"/>
          <w:b/>
          <w:sz w:val="18"/>
          <w:szCs w:val="18"/>
          <w:lang w:val="es-BO"/>
        </w:rPr>
        <w:t xml:space="preserve"> ENTIDAD, </w:t>
      </w:r>
      <w:r w:rsidRPr="00461877">
        <w:rPr>
          <w:rFonts w:ascii="Verdana" w:hAnsi="Verdana" w:cs="Arial"/>
          <w:sz w:val="18"/>
          <w:szCs w:val="18"/>
          <w:lang w:val="es-BO"/>
        </w:rPr>
        <w:t>podrá proceder al trámite de resolución del Contrato, en los siguientes casos:</w:t>
      </w:r>
    </w:p>
    <w:p w14:paraId="151A8137" w14:textId="77777777" w:rsidR="00461877" w:rsidRPr="00461877" w:rsidRDefault="00461877" w:rsidP="00461877">
      <w:pPr>
        <w:pStyle w:val="Prrafodelista"/>
        <w:tabs>
          <w:tab w:val="left" w:pos="1418"/>
        </w:tabs>
        <w:ind w:left="1418"/>
        <w:jc w:val="both"/>
        <w:rPr>
          <w:rFonts w:ascii="Verdana" w:hAnsi="Verdana" w:cs="Arial"/>
          <w:b/>
          <w:sz w:val="18"/>
          <w:szCs w:val="18"/>
          <w:lang w:val="es-BO"/>
        </w:rPr>
      </w:pPr>
    </w:p>
    <w:p w14:paraId="34DBE203" w14:textId="77777777" w:rsidR="00461877" w:rsidRPr="00461877" w:rsidRDefault="00461877" w:rsidP="00461877">
      <w:pPr>
        <w:numPr>
          <w:ilvl w:val="0"/>
          <w:numId w:val="39"/>
        </w:numPr>
        <w:tabs>
          <w:tab w:val="clear" w:pos="1260"/>
          <w:tab w:val="num" w:pos="1134"/>
        </w:tabs>
        <w:ind w:left="1418" w:hanging="284"/>
        <w:jc w:val="both"/>
        <w:rPr>
          <w:rFonts w:cs="Arial"/>
          <w:sz w:val="18"/>
          <w:szCs w:val="18"/>
          <w:lang w:val="es-BO"/>
        </w:rPr>
      </w:pPr>
      <w:r w:rsidRPr="00461877">
        <w:rPr>
          <w:rFonts w:cs="Arial"/>
          <w:sz w:val="18"/>
          <w:szCs w:val="18"/>
          <w:lang w:val="es-BO"/>
        </w:rPr>
        <w:t xml:space="preserve">Por disolución del </w:t>
      </w:r>
      <w:r w:rsidRPr="00461877">
        <w:rPr>
          <w:rFonts w:cs="Arial"/>
          <w:b/>
          <w:sz w:val="18"/>
          <w:szCs w:val="18"/>
          <w:lang w:val="es-BO"/>
        </w:rPr>
        <w:t>PROVEEDOR</w:t>
      </w:r>
      <w:r w:rsidRPr="00461877">
        <w:rPr>
          <w:rFonts w:cs="Arial"/>
          <w:b/>
          <w:i/>
          <w:sz w:val="18"/>
          <w:szCs w:val="18"/>
          <w:lang w:val="es-BO"/>
        </w:rPr>
        <w:t>.</w:t>
      </w:r>
    </w:p>
    <w:p w14:paraId="727A6E6B" w14:textId="77777777" w:rsidR="00461877" w:rsidRPr="00461877" w:rsidRDefault="00461877" w:rsidP="00461877">
      <w:pPr>
        <w:numPr>
          <w:ilvl w:val="0"/>
          <w:numId w:val="39"/>
        </w:numPr>
        <w:tabs>
          <w:tab w:val="clear" w:pos="1260"/>
          <w:tab w:val="num" w:pos="1134"/>
        </w:tabs>
        <w:ind w:left="1418" w:hanging="284"/>
        <w:jc w:val="both"/>
        <w:rPr>
          <w:rFonts w:cs="Arial"/>
          <w:sz w:val="18"/>
          <w:szCs w:val="18"/>
          <w:lang w:val="es-BO"/>
        </w:rPr>
      </w:pPr>
      <w:r w:rsidRPr="00461877">
        <w:rPr>
          <w:rFonts w:cs="Arial"/>
          <w:sz w:val="18"/>
          <w:szCs w:val="18"/>
          <w:lang w:val="es-BO"/>
        </w:rPr>
        <w:t xml:space="preserve">Por quiebra declarada del </w:t>
      </w:r>
      <w:r w:rsidRPr="00461877">
        <w:rPr>
          <w:rFonts w:cs="Arial"/>
          <w:b/>
          <w:sz w:val="18"/>
          <w:szCs w:val="18"/>
          <w:lang w:val="es-BO"/>
        </w:rPr>
        <w:t>PROVEEDOR.</w:t>
      </w:r>
    </w:p>
    <w:p w14:paraId="5DEAFD33" w14:textId="77777777" w:rsidR="00461877" w:rsidRPr="00461877" w:rsidRDefault="00461877" w:rsidP="00461877">
      <w:pPr>
        <w:numPr>
          <w:ilvl w:val="0"/>
          <w:numId w:val="39"/>
        </w:numPr>
        <w:tabs>
          <w:tab w:val="clear" w:pos="1260"/>
          <w:tab w:val="num" w:pos="1134"/>
        </w:tabs>
        <w:ind w:left="1418" w:hanging="284"/>
        <w:jc w:val="both"/>
        <w:rPr>
          <w:rFonts w:cs="Arial"/>
          <w:sz w:val="18"/>
          <w:szCs w:val="18"/>
          <w:lang w:val="es-BO"/>
        </w:rPr>
      </w:pPr>
      <w:r w:rsidRPr="00461877">
        <w:rPr>
          <w:rFonts w:cs="Arial"/>
          <w:sz w:val="18"/>
          <w:szCs w:val="18"/>
          <w:lang w:val="es-BO"/>
        </w:rPr>
        <w:t xml:space="preserve">Por incumplimiento en la atención del servicio, a requerimiento de la </w:t>
      </w:r>
      <w:r w:rsidRPr="00461877">
        <w:rPr>
          <w:rFonts w:cs="Arial"/>
          <w:b/>
          <w:sz w:val="18"/>
          <w:szCs w:val="18"/>
          <w:lang w:val="es-BO"/>
        </w:rPr>
        <w:t xml:space="preserve">ENTIDAD </w:t>
      </w:r>
      <w:r w:rsidRPr="00461877">
        <w:rPr>
          <w:rFonts w:cs="Arial"/>
          <w:sz w:val="18"/>
          <w:szCs w:val="18"/>
          <w:lang w:val="es-BO"/>
        </w:rPr>
        <w:t xml:space="preserve">o por el </w:t>
      </w:r>
      <w:r w:rsidRPr="00461877">
        <w:rPr>
          <w:rFonts w:cs="Arial"/>
          <w:b/>
          <w:bCs/>
          <w:sz w:val="18"/>
          <w:szCs w:val="18"/>
          <w:lang w:val="es-BO"/>
        </w:rPr>
        <w:t>FISCAL</w:t>
      </w:r>
      <w:r w:rsidRPr="00461877">
        <w:rPr>
          <w:rFonts w:cs="Arial"/>
          <w:sz w:val="18"/>
          <w:szCs w:val="18"/>
          <w:lang w:val="es-BO"/>
        </w:rPr>
        <w:t>.</w:t>
      </w:r>
    </w:p>
    <w:p w14:paraId="1B0070F6" w14:textId="77777777" w:rsidR="00461877" w:rsidRPr="00461877" w:rsidRDefault="00461877" w:rsidP="00461877">
      <w:pPr>
        <w:numPr>
          <w:ilvl w:val="0"/>
          <w:numId w:val="39"/>
        </w:numPr>
        <w:tabs>
          <w:tab w:val="clear" w:pos="1260"/>
          <w:tab w:val="num" w:pos="1134"/>
        </w:tabs>
        <w:ind w:left="1418" w:hanging="284"/>
        <w:jc w:val="both"/>
        <w:rPr>
          <w:rFonts w:cs="Arial"/>
          <w:sz w:val="18"/>
          <w:szCs w:val="18"/>
          <w:lang w:val="es-BO"/>
        </w:rPr>
      </w:pPr>
      <w:r w:rsidRPr="00461877">
        <w:rPr>
          <w:rFonts w:cs="Arial"/>
          <w:sz w:val="18"/>
          <w:szCs w:val="18"/>
          <w:lang w:val="es-BO"/>
        </w:rPr>
        <w:t xml:space="preserve">Por negligencia reiterada (3 veces) en el cumplimiento de las Especificaciones Técnicas, u otras especificaciones, o instrucciones escritas del </w:t>
      </w:r>
      <w:r w:rsidRPr="00461877">
        <w:rPr>
          <w:rFonts w:cs="Arial"/>
          <w:b/>
          <w:sz w:val="18"/>
          <w:szCs w:val="18"/>
          <w:lang w:val="es-BO"/>
        </w:rPr>
        <w:t>FISCAL</w:t>
      </w:r>
      <w:r w:rsidRPr="00461877">
        <w:rPr>
          <w:rFonts w:cs="Arial"/>
          <w:sz w:val="18"/>
          <w:szCs w:val="18"/>
          <w:lang w:val="es-BO"/>
        </w:rPr>
        <w:t>.</w:t>
      </w:r>
    </w:p>
    <w:p w14:paraId="7AFA4243" w14:textId="77777777" w:rsidR="00461877" w:rsidRPr="00461877" w:rsidRDefault="00461877" w:rsidP="00461877">
      <w:pPr>
        <w:numPr>
          <w:ilvl w:val="0"/>
          <w:numId w:val="39"/>
        </w:numPr>
        <w:tabs>
          <w:tab w:val="clear" w:pos="1260"/>
          <w:tab w:val="num" w:pos="1134"/>
        </w:tabs>
        <w:ind w:left="1418" w:hanging="284"/>
        <w:jc w:val="both"/>
        <w:rPr>
          <w:rFonts w:cs="Arial"/>
          <w:sz w:val="18"/>
          <w:szCs w:val="18"/>
          <w:lang w:val="es-BO"/>
        </w:rPr>
      </w:pPr>
      <w:r w:rsidRPr="00461877">
        <w:rPr>
          <w:rFonts w:cs="Arial"/>
          <w:sz w:val="18"/>
          <w:szCs w:val="18"/>
          <w:lang w:val="es-BO"/>
        </w:rPr>
        <w:t>Por falta de pago de salarios a su personal y otras obligaciones contractuales que afecten al servicio.</w:t>
      </w:r>
    </w:p>
    <w:p w14:paraId="6DCD0DAE" w14:textId="77777777" w:rsidR="00461877" w:rsidRPr="00461877" w:rsidRDefault="00461877" w:rsidP="00461877">
      <w:pPr>
        <w:numPr>
          <w:ilvl w:val="0"/>
          <w:numId w:val="39"/>
        </w:numPr>
        <w:tabs>
          <w:tab w:val="clear" w:pos="1260"/>
          <w:tab w:val="num" w:pos="1134"/>
        </w:tabs>
        <w:ind w:left="1418" w:hanging="284"/>
        <w:jc w:val="both"/>
        <w:rPr>
          <w:rFonts w:cs="Arial"/>
          <w:sz w:val="18"/>
          <w:szCs w:val="18"/>
          <w:lang w:val="es-BO"/>
        </w:rPr>
      </w:pPr>
      <w:r w:rsidRPr="00461877">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6E92CA76" w14:textId="77777777" w:rsidR="00461877" w:rsidRPr="00461877" w:rsidRDefault="00461877" w:rsidP="00461877">
      <w:pPr>
        <w:ind w:left="1800"/>
        <w:jc w:val="both"/>
        <w:rPr>
          <w:rFonts w:cs="Arial"/>
          <w:sz w:val="18"/>
          <w:szCs w:val="18"/>
          <w:lang w:val="es-BO"/>
        </w:rPr>
      </w:pPr>
    </w:p>
    <w:p w14:paraId="106E139F" w14:textId="77777777" w:rsidR="00461877" w:rsidRPr="00461877" w:rsidRDefault="00461877" w:rsidP="00461877">
      <w:pPr>
        <w:pStyle w:val="Prrafodelista"/>
        <w:numPr>
          <w:ilvl w:val="2"/>
          <w:numId w:val="41"/>
        </w:numPr>
        <w:ind w:left="1134" w:hanging="850"/>
        <w:jc w:val="both"/>
        <w:rPr>
          <w:rFonts w:ascii="Verdana" w:hAnsi="Verdana" w:cs="Arial"/>
          <w:b/>
          <w:sz w:val="18"/>
          <w:szCs w:val="18"/>
          <w:lang w:val="es-BO"/>
        </w:rPr>
      </w:pPr>
      <w:r w:rsidRPr="00461877">
        <w:rPr>
          <w:rFonts w:ascii="Verdana" w:hAnsi="Verdana" w:cs="Arial"/>
          <w:b/>
          <w:sz w:val="18"/>
          <w:szCs w:val="18"/>
          <w:lang w:val="es-BO"/>
        </w:rPr>
        <w:t xml:space="preserve">Resolución a requerimiento del PROVEEDOR por causales atribuibles a la ENTIDAD. </w:t>
      </w:r>
      <w:r w:rsidRPr="00461877">
        <w:rPr>
          <w:rFonts w:ascii="Verdana" w:hAnsi="Verdana" w:cs="Arial"/>
          <w:sz w:val="18"/>
          <w:szCs w:val="18"/>
          <w:lang w:val="es-BO"/>
        </w:rPr>
        <w:t>El</w:t>
      </w:r>
      <w:r w:rsidRPr="00461877">
        <w:rPr>
          <w:rFonts w:ascii="Verdana" w:hAnsi="Verdana" w:cs="Arial"/>
          <w:b/>
          <w:sz w:val="18"/>
          <w:szCs w:val="18"/>
          <w:lang w:val="es-BO"/>
        </w:rPr>
        <w:t xml:space="preserve"> PROVEEDOR, </w:t>
      </w:r>
      <w:r w:rsidRPr="00461877">
        <w:rPr>
          <w:rFonts w:ascii="Verdana" w:hAnsi="Verdana" w:cs="Arial"/>
          <w:sz w:val="18"/>
          <w:szCs w:val="18"/>
          <w:lang w:val="es-BO"/>
        </w:rPr>
        <w:t>podrá proceder al trámite de resolución del Contrato, en los siguientes casos:</w:t>
      </w:r>
    </w:p>
    <w:p w14:paraId="69F36CE3" w14:textId="77777777" w:rsidR="00461877" w:rsidRPr="00461877" w:rsidRDefault="00461877" w:rsidP="00461877">
      <w:pPr>
        <w:jc w:val="both"/>
        <w:rPr>
          <w:rFonts w:cs="Arial"/>
          <w:sz w:val="18"/>
          <w:szCs w:val="18"/>
          <w:lang w:val="es-BO"/>
        </w:rPr>
      </w:pPr>
    </w:p>
    <w:p w14:paraId="3AA52E29" w14:textId="77777777" w:rsidR="00461877" w:rsidRPr="00461877" w:rsidRDefault="00461877" w:rsidP="00461877">
      <w:pPr>
        <w:numPr>
          <w:ilvl w:val="1"/>
          <w:numId w:val="39"/>
        </w:numPr>
        <w:tabs>
          <w:tab w:val="clear" w:pos="1980"/>
        </w:tabs>
        <w:ind w:left="1418" w:hanging="284"/>
        <w:jc w:val="both"/>
        <w:rPr>
          <w:rFonts w:cs="Arial"/>
          <w:sz w:val="18"/>
          <w:szCs w:val="18"/>
          <w:lang w:val="es-BO"/>
        </w:rPr>
      </w:pPr>
      <w:r w:rsidRPr="00461877">
        <w:rPr>
          <w:rFonts w:cs="Arial"/>
          <w:sz w:val="18"/>
          <w:szCs w:val="18"/>
          <w:lang w:val="es-BO"/>
        </w:rPr>
        <w:t>Si apartándose de los términos del Contrato la</w:t>
      </w:r>
      <w:r w:rsidRPr="00461877">
        <w:rPr>
          <w:rFonts w:cs="Arial"/>
          <w:b/>
          <w:sz w:val="18"/>
          <w:szCs w:val="18"/>
          <w:lang w:val="es-BO"/>
        </w:rPr>
        <w:t xml:space="preserve"> ENTIDAD, </w:t>
      </w:r>
      <w:r w:rsidRPr="00461877">
        <w:rPr>
          <w:rFonts w:cs="Arial"/>
          <w:sz w:val="18"/>
          <w:szCs w:val="18"/>
          <w:lang w:val="es-BO"/>
        </w:rPr>
        <w:t xml:space="preserve">a través del </w:t>
      </w:r>
      <w:r w:rsidRPr="00461877">
        <w:rPr>
          <w:rFonts w:cs="Arial"/>
          <w:b/>
          <w:bCs/>
          <w:sz w:val="18"/>
          <w:szCs w:val="18"/>
          <w:lang w:val="es-BO"/>
        </w:rPr>
        <w:t>FISCAL</w:t>
      </w:r>
      <w:r w:rsidRPr="00461877">
        <w:rPr>
          <w:rFonts w:cs="Arial"/>
          <w:sz w:val="18"/>
          <w:szCs w:val="18"/>
          <w:lang w:val="es-BO"/>
        </w:rPr>
        <w:t xml:space="preserve">, pretende modificar o afectar las condiciones del </w:t>
      </w:r>
      <w:r w:rsidRPr="00461877">
        <w:rPr>
          <w:rFonts w:cs="Arial"/>
          <w:b/>
          <w:sz w:val="18"/>
          <w:szCs w:val="18"/>
          <w:lang w:val="es-BO"/>
        </w:rPr>
        <w:t>SERVICIO</w:t>
      </w:r>
      <w:r w:rsidRPr="00461877">
        <w:rPr>
          <w:rFonts w:cs="Arial"/>
          <w:sz w:val="18"/>
          <w:szCs w:val="18"/>
          <w:lang w:val="es-BO"/>
        </w:rPr>
        <w:t>.</w:t>
      </w:r>
    </w:p>
    <w:p w14:paraId="6DE8B1BC" w14:textId="77777777" w:rsidR="00461877" w:rsidRPr="00461877" w:rsidRDefault="00461877" w:rsidP="00461877">
      <w:pPr>
        <w:numPr>
          <w:ilvl w:val="1"/>
          <w:numId w:val="39"/>
        </w:numPr>
        <w:tabs>
          <w:tab w:val="clear" w:pos="1980"/>
        </w:tabs>
        <w:ind w:left="1418" w:hanging="284"/>
        <w:jc w:val="both"/>
        <w:rPr>
          <w:rFonts w:cs="Arial"/>
          <w:sz w:val="18"/>
          <w:szCs w:val="18"/>
          <w:lang w:val="es-BO"/>
        </w:rPr>
      </w:pPr>
      <w:r w:rsidRPr="00461877">
        <w:rPr>
          <w:rFonts w:cs="Arial"/>
          <w:sz w:val="18"/>
          <w:szCs w:val="18"/>
          <w:lang w:val="es-BO"/>
        </w:rPr>
        <w:t xml:space="preserve">Por incumplimiento injustificado en el pago por la prestación del </w:t>
      </w:r>
      <w:r w:rsidRPr="00461877">
        <w:rPr>
          <w:rFonts w:cs="Arial"/>
          <w:b/>
          <w:sz w:val="18"/>
          <w:szCs w:val="18"/>
          <w:lang w:val="es-BO"/>
        </w:rPr>
        <w:t>SERVICIO</w:t>
      </w:r>
      <w:r w:rsidRPr="00461877">
        <w:rPr>
          <w:rFonts w:cs="Arial"/>
          <w:sz w:val="18"/>
          <w:szCs w:val="18"/>
          <w:lang w:val="es-BO"/>
        </w:rPr>
        <w:t xml:space="preserve">, por más de sesenta (60) días calendario computados a partir de la fecha en que debió hacerse efectivo el pago, existiendo conformidad del </w:t>
      </w:r>
      <w:r w:rsidRPr="00461877">
        <w:rPr>
          <w:rFonts w:cs="Arial"/>
          <w:b/>
          <w:sz w:val="18"/>
          <w:szCs w:val="18"/>
          <w:lang w:val="es-BO"/>
        </w:rPr>
        <w:t>SERVICIO</w:t>
      </w:r>
      <w:r w:rsidRPr="00461877">
        <w:rPr>
          <w:rFonts w:cs="Arial"/>
          <w:sz w:val="18"/>
          <w:szCs w:val="18"/>
          <w:lang w:val="es-BO"/>
        </w:rPr>
        <w:t xml:space="preserve">, emitida por el </w:t>
      </w:r>
      <w:r w:rsidRPr="00461877">
        <w:rPr>
          <w:rFonts w:cs="Arial"/>
          <w:b/>
          <w:sz w:val="18"/>
          <w:szCs w:val="18"/>
          <w:lang w:val="es-BO"/>
        </w:rPr>
        <w:t>FISCAL</w:t>
      </w:r>
      <w:r w:rsidRPr="00461877">
        <w:rPr>
          <w:rFonts w:cs="Arial"/>
          <w:sz w:val="18"/>
          <w:szCs w:val="18"/>
          <w:lang w:val="es-BO"/>
        </w:rPr>
        <w:t>.</w:t>
      </w:r>
    </w:p>
    <w:p w14:paraId="12F76725" w14:textId="77777777" w:rsidR="00461877" w:rsidRPr="00461877" w:rsidRDefault="00461877" w:rsidP="00461877">
      <w:pPr>
        <w:numPr>
          <w:ilvl w:val="1"/>
          <w:numId w:val="39"/>
        </w:numPr>
        <w:tabs>
          <w:tab w:val="clear" w:pos="1980"/>
        </w:tabs>
        <w:ind w:left="1418" w:hanging="284"/>
        <w:jc w:val="both"/>
        <w:rPr>
          <w:rFonts w:cs="Arial"/>
          <w:sz w:val="18"/>
          <w:szCs w:val="18"/>
          <w:lang w:val="es-BO"/>
        </w:rPr>
      </w:pPr>
      <w:r w:rsidRPr="00461877">
        <w:rPr>
          <w:rFonts w:cs="Arial"/>
          <w:sz w:val="18"/>
          <w:szCs w:val="18"/>
          <w:lang w:val="es-BO"/>
        </w:rPr>
        <w:t>Por utilizar o requerir aquellos servicios que son objeto del presente Contrato, en beneficio de terceras personas.</w:t>
      </w:r>
    </w:p>
    <w:p w14:paraId="383CB502" w14:textId="77777777" w:rsidR="00461877" w:rsidRPr="00461877" w:rsidRDefault="00461877" w:rsidP="00461877">
      <w:pPr>
        <w:ind w:left="1800"/>
        <w:jc w:val="both"/>
        <w:rPr>
          <w:rFonts w:cs="Arial"/>
          <w:sz w:val="18"/>
          <w:szCs w:val="18"/>
          <w:lang w:val="es-BO"/>
        </w:rPr>
      </w:pPr>
    </w:p>
    <w:p w14:paraId="0BF8DAE8" w14:textId="77777777" w:rsidR="00461877" w:rsidRPr="00461877" w:rsidRDefault="00461877" w:rsidP="00461877">
      <w:pPr>
        <w:pStyle w:val="Prrafodelista"/>
        <w:numPr>
          <w:ilvl w:val="2"/>
          <w:numId w:val="41"/>
        </w:numPr>
        <w:ind w:left="1134" w:hanging="850"/>
        <w:jc w:val="both"/>
        <w:rPr>
          <w:rFonts w:ascii="Verdana" w:hAnsi="Verdana" w:cs="Arial"/>
          <w:sz w:val="18"/>
          <w:szCs w:val="18"/>
          <w:lang w:val="es-BO"/>
        </w:rPr>
      </w:pPr>
      <w:r w:rsidRPr="00461877">
        <w:rPr>
          <w:rFonts w:ascii="Verdana" w:hAnsi="Verdana" w:cs="Arial"/>
          <w:b/>
          <w:sz w:val="18"/>
          <w:szCs w:val="18"/>
          <w:lang w:val="es-BO"/>
        </w:rPr>
        <w:t xml:space="preserve">Reglas aplicables a la Resolución: </w:t>
      </w:r>
      <w:r w:rsidRPr="00461877">
        <w:rPr>
          <w:rFonts w:ascii="Verdana" w:hAnsi="Verdana" w:cs="Arial"/>
          <w:sz w:val="18"/>
          <w:szCs w:val="18"/>
          <w:lang w:val="es-BO"/>
        </w:rPr>
        <w:t xml:space="preserve">De acuerdo a las causales de Resolución de Contrato señaladas precedentemente, y considerando la naturaleza del Contrato de prestación de </w:t>
      </w:r>
      <w:r w:rsidRPr="00461877">
        <w:rPr>
          <w:rFonts w:ascii="Verdana" w:hAnsi="Verdana" w:cs="Arial"/>
          <w:b/>
          <w:sz w:val="18"/>
          <w:szCs w:val="18"/>
          <w:lang w:val="es-BO"/>
        </w:rPr>
        <w:t>SERVICIOS</w:t>
      </w:r>
      <w:r w:rsidRPr="00461877">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4F2AD34" w14:textId="77777777" w:rsidR="00461877" w:rsidRPr="00461877" w:rsidRDefault="00461877" w:rsidP="00461877">
      <w:pPr>
        <w:pStyle w:val="Prrafodelista"/>
        <w:tabs>
          <w:tab w:val="left" w:pos="1418"/>
        </w:tabs>
        <w:ind w:left="465"/>
        <w:jc w:val="both"/>
        <w:rPr>
          <w:rFonts w:ascii="Verdana" w:hAnsi="Verdana" w:cs="Arial"/>
          <w:sz w:val="18"/>
          <w:szCs w:val="18"/>
          <w:lang w:val="es-BO"/>
        </w:rPr>
      </w:pPr>
    </w:p>
    <w:p w14:paraId="4CEB8333" w14:textId="77777777" w:rsidR="00461877" w:rsidRPr="00461877" w:rsidRDefault="00461877" w:rsidP="00461877">
      <w:pPr>
        <w:ind w:left="1134"/>
        <w:jc w:val="both"/>
        <w:rPr>
          <w:rFonts w:cs="Arial"/>
          <w:sz w:val="18"/>
          <w:szCs w:val="18"/>
          <w:lang w:val="es-BO" w:eastAsia="en-US"/>
        </w:rPr>
      </w:pPr>
      <w:r w:rsidRPr="00461877">
        <w:rPr>
          <w:rFonts w:cs="Arial"/>
          <w:sz w:val="18"/>
          <w:szCs w:val="18"/>
          <w:lang w:val="es-BO" w:eastAsia="en-US"/>
        </w:rPr>
        <w:t>Para procesar la Resolución del Contrato por cualquiera de las causales señaladas, la</w:t>
      </w:r>
      <w:r w:rsidRPr="00461877">
        <w:rPr>
          <w:rFonts w:cs="Arial"/>
          <w:b/>
          <w:sz w:val="18"/>
          <w:szCs w:val="18"/>
          <w:lang w:val="es-BO" w:eastAsia="en-US"/>
        </w:rPr>
        <w:t xml:space="preserve"> ENTIDAD </w:t>
      </w:r>
      <w:r w:rsidRPr="00461877">
        <w:rPr>
          <w:rFonts w:cs="Arial"/>
          <w:sz w:val="18"/>
          <w:szCs w:val="18"/>
          <w:lang w:val="es-BO" w:eastAsia="en-US"/>
        </w:rPr>
        <w:t>o el</w:t>
      </w:r>
      <w:r w:rsidRPr="00461877">
        <w:rPr>
          <w:rFonts w:cs="Arial"/>
          <w:b/>
          <w:sz w:val="18"/>
          <w:szCs w:val="18"/>
          <w:lang w:val="es-BO" w:eastAsia="en-US"/>
        </w:rPr>
        <w:t xml:space="preserve"> PROVEEDOR, </w:t>
      </w:r>
      <w:r w:rsidRPr="00461877">
        <w:rPr>
          <w:rFonts w:cs="Arial"/>
          <w:sz w:val="18"/>
          <w:szCs w:val="18"/>
          <w:lang w:val="es-BO" w:eastAsia="en-US"/>
        </w:rPr>
        <w:t>dará aviso escrito mediante carta notariada, a la otra parte, de su intención de resolver el Contrato, estableciendo claramente la causal que se aduce.</w:t>
      </w:r>
    </w:p>
    <w:p w14:paraId="0215172B" w14:textId="77777777" w:rsidR="00461877" w:rsidRPr="00461877" w:rsidRDefault="00461877" w:rsidP="00461877">
      <w:pPr>
        <w:ind w:left="426" w:firstLine="24"/>
        <w:jc w:val="both"/>
        <w:rPr>
          <w:rFonts w:cs="Arial"/>
          <w:sz w:val="18"/>
          <w:szCs w:val="18"/>
          <w:lang w:val="es-BO"/>
        </w:rPr>
      </w:pPr>
    </w:p>
    <w:p w14:paraId="7E2685B7" w14:textId="77777777" w:rsidR="00461877" w:rsidRPr="00461877" w:rsidRDefault="00461877" w:rsidP="00461877">
      <w:pPr>
        <w:ind w:left="1134"/>
        <w:jc w:val="both"/>
        <w:rPr>
          <w:rFonts w:cs="Arial"/>
          <w:sz w:val="18"/>
          <w:szCs w:val="18"/>
          <w:lang w:val="es-BO" w:eastAsia="en-US"/>
        </w:rPr>
      </w:pPr>
      <w:r w:rsidRPr="00461877">
        <w:rPr>
          <w:rFonts w:cs="Arial"/>
          <w:sz w:val="18"/>
          <w:szCs w:val="18"/>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61877">
        <w:rPr>
          <w:rFonts w:cs="Arial"/>
          <w:b/>
          <w:sz w:val="18"/>
          <w:szCs w:val="18"/>
          <w:lang w:val="es-BO" w:eastAsia="en-US"/>
        </w:rPr>
        <w:t>ENTIDAD</w:t>
      </w:r>
      <w:r w:rsidRPr="00461877">
        <w:rPr>
          <w:rFonts w:cs="Arial"/>
          <w:sz w:val="18"/>
          <w:szCs w:val="18"/>
          <w:lang w:val="es-BO" w:eastAsia="en-US"/>
        </w:rPr>
        <w:t xml:space="preserve"> o el </w:t>
      </w:r>
      <w:r w:rsidRPr="00461877">
        <w:rPr>
          <w:rFonts w:cs="Arial"/>
          <w:b/>
          <w:sz w:val="18"/>
          <w:szCs w:val="18"/>
          <w:lang w:val="es-BO" w:eastAsia="en-US"/>
        </w:rPr>
        <w:t>PROVEEDOR</w:t>
      </w:r>
      <w:r w:rsidRPr="00461877">
        <w:rPr>
          <w:rFonts w:cs="Arial"/>
          <w:sz w:val="18"/>
          <w:szCs w:val="18"/>
          <w:lang w:val="es-BO" w:eastAsia="en-US"/>
        </w:rPr>
        <w:t xml:space="preserve">, según quién haya requerido la resolución del Contrato, notificará mediante carta notariada a la otra parte, que la resolución del Contrato se ha hecho efectiva. </w:t>
      </w:r>
    </w:p>
    <w:p w14:paraId="26E4A70F" w14:textId="77777777" w:rsidR="00461877" w:rsidRPr="00461877" w:rsidRDefault="00461877" w:rsidP="00461877">
      <w:pPr>
        <w:tabs>
          <w:tab w:val="left" w:pos="1418"/>
        </w:tabs>
        <w:ind w:left="465"/>
        <w:jc w:val="both"/>
        <w:rPr>
          <w:rFonts w:cs="Arial"/>
          <w:sz w:val="18"/>
          <w:szCs w:val="18"/>
          <w:lang w:val="es-BO" w:eastAsia="en-US"/>
        </w:rPr>
      </w:pPr>
    </w:p>
    <w:p w14:paraId="2CE9B24F" w14:textId="77777777" w:rsidR="00461877" w:rsidRPr="00461877" w:rsidRDefault="00461877" w:rsidP="00461877">
      <w:pPr>
        <w:ind w:left="1134"/>
        <w:jc w:val="both"/>
        <w:rPr>
          <w:rFonts w:cs="Arial"/>
          <w:sz w:val="18"/>
          <w:szCs w:val="18"/>
          <w:lang w:val="es-BO" w:eastAsia="en-US"/>
        </w:rPr>
      </w:pPr>
      <w:r w:rsidRPr="00461877">
        <w:rPr>
          <w:rFonts w:cs="Arial"/>
          <w:sz w:val="18"/>
          <w:szCs w:val="18"/>
          <w:lang w:val="es-BO" w:eastAsia="en-US"/>
        </w:rPr>
        <w:t xml:space="preserve">Esta carta notariada dará lugar a que cuando la resolución sea por causales atribuibles al </w:t>
      </w:r>
      <w:r w:rsidRPr="00461877">
        <w:rPr>
          <w:rFonts w:cs="Arial"/>
          <w:b/>
          <w:sz w:val="18"/>
          <w:szCs w:val="18"/>
          <w:lang w:val="es-BO" w:eastAsia="en-US"/>
        </w:rPr>
        <w:t>PROVEEDOR</w:t>
      </w:r>
      <w:r w:rsidRPr="00461877">
        <w:rPr>
          <w:rFonts w:cs="Arial"/>
          <w:sz w:val="18"/>
          <w:szCs w:val="18"/>
          <w:lang w:val="es-BO" w:eastAsia="en-US"/>
        </w:rPr>
        <w:t xml:space="preserve"> se consolide en favor de la </w:t>
      </w:r>
      <w:r w:rsidRPr="00461877">
        <w:rPr>
          <w:rFonts w:cs="Arial"/>
          <w:b/>
          <w:sz w:val="18"/>
          <w:szCs w:val="18"/>
          <w:lang w:val="es-BO" w:eastAsia="en-US"/>
        </w:rPr>
        <w:t>ENTIDAD</w:t>
      </w:r>
      <w:r w:rsidRPr="00461877">
        <w:rPr>
          <w:rFonts w:cs="Arial"/>
          <w:sz w:val="18"/>
          <w:szCs w:val="18"/>
          <w:lang w:val="es-BO" w:eastAsia="en-US"/>
        </w:rPr>
        <w:t xml:space="preserve"> la Garantía de Cumplimiento de Contrato.</w:t>
      </w:r>
    </w:p>
    <w:p w14:paraId="1C6A3B98" w14:textId="77777777" w:rsidR="00461877" w:rsidRPr="00461877" w:rsidRDefault="00461877" w:rsidP="00461877">
      <w:pPr>
        <w:tabs>
          <w:tab w:val="left" w:pos="1418"/>
        </w:tabs>
        <w:ind w:left="465"/>
        <w:jc w:val="both"/>
        <w:rPr>
          <w:rFonts w:cs="Arial"/>
          <w:sz w:val="18"/>
          <w:szCs w:val="18"/>
          <w:lang w:val="es-BO" w:eastAsia="en-US"/>
        </w:rPr>
      </w:pPr>
    </w:p>
    <w:p w14:paraId="327D0738" w14:textId="77777777" w:rsidR="00461877" w:rsidRPr="00461877" w:rsidRDefault="00461877" w:rsidP="00461877">
      <w:pPr>
        <w:ind w:left="1134"/>
        <w:jc w:val="both"/>
        <w:rPr>
          <w:rFonts w:cs="Arial"/>
          <w:sz w:val="18"/>
          <w:szCs w:val="18"/>
          <w:lang w:val="es-BO" w:eastAsia="en-US"/>
        </w:rPr>
      </w:pPr>
      <w:r w:rsidRPr="00461877">
        <w:rPr>
          <w:rFonts w:cs="Arial"/>
          <w:sz w:val="18"/>
          <w:szCs w:val="18"/>
          <w:lang w:val="es-BO" w:eastAsia="en-US"/>
        </w:rPr>
        <w:t xml:space="preserve">Solo en caso que la resolución no sea originada por negligencia del </w:t>
      </w:r>
      <w:r w:rsidRPr="00461877">
        <w:rPr>
          <w:rFonts w:cs="Arial"/>
          <w:b/>
          <w:sz w:val="18"/>
          <w:szCs w:val="18"/>
          <w:lang w:val="es-BO" w:eastAsia="en-US"/>
        </w:rPr>
        <w:t>PROVEEDOR</w:t>
      </w:r>
      <w:r w:rsidRPr="00461877">
        <w:rPr>
          <w:rFonts w:cs="Arial"/>
          <w:sz w:val="18"/>
          <w:szCs w:val="18"/>
          <w:lang w:val="es-BO" w:eastAsia="en-US"/>
        </w:rPr>
        <w:t xml:space="preserve"> éste tendrá derecho a una evaluación de los gastos proporcionales que demande los </w:t>
      </w:r>
      <w:r w:rsidRPr="00461877">
        <w:rPr>
          <w:rFonts w:cs="Arial"/>
          <w:sz w:val="18"/>
          <w:szCs w:val="18"/>
          <w:lang w:val="es-BO" w:eastAsia="en-US"/>
        </w:rPr>
        <w:lastRenderedPageBreak/>
        <w:t xml:space="preserve">compromisos adquiridos por el </w:t>
      </w:r>
      <w:r w:rsidRPr="00461877">
        <w:rPr>
          <w:rFonts w:cs="Arial"/>
          <w:b/>
          <w:sz w:val="18"/>
          <w:szCs w:val="18"/>
          <w:lang w:val="es-BO" w:eastAsia="en-US"/>
        </w:rPr>
        <w:t>PROVEEDOR</w:t>
      </w:r>
      <w:r w:rsidRPr="00461877">
        <w:rPr>
          <w:rFonts w:cs="Arial"/>
          <w:sz w:val="18"/>
          <w:szCs w:val="18"/>
          <w:lang w:val="es-BO" w:eastAsia="en-US"/>
        </w:rPr>
        <w:t xml:space="preserve"> para la prestación del </w:t>
      </w:r>
      <w:r w:rsidRPr="00461877">
        <w:rPr>
          <w:rFonts w:cs="Arial"/>
          <w:b/>
          <w:sz w:val="18"/>
          <w:szCs w:val="18"/>
          <w:lang w:val="es-BO" w:eastAsia="en-US"/>
        </w:rPr>
        <w:t>SERVICIO</w:t>
      </w:r>
      <w:r w:rsidRPr="00461877">
        <w:rPr>
          <w:rFonts w:cs="Arial"/>
          <w:sz w:val="18"/>
          <w:szCs w:val="18"/>
          <w:lang w:val="es-BO" w:eastAsia="en-US"/>
        </w:rPr>
        <w:t xml:space="preserve"> contra la presentación de documentos probatorios y certificados.</w:t>
      </w:r>
    </w:p>
    <w:p w14:paraId="018AB063" w14:textId="77777777" w:rsidR="00461877" w:rsidRPr="00461877" w:rsidRDefault="00461877" w:rsidP="00461877">
      <w:pPr>
        <w:tabs>
          <w:tab w:val="left" w:pos="1418"/>
        </w:tabs>
        <w:ind w:left="465"/>
        <w:jc w:val="both"/>
        <w:rPr>
          <w:rFonts w:cs="Arial"/>
          <w:sz w:val="18"/>
          <w:szCs w:val="18"/>
          <w:lang w:val="es-BO" w:eastAsia="en-US"/>
        </w:rPr>
      </w:pPr>
      <w:r w:rsidRPr="00461877">
        <w:rPr>
          <w:rFonts w:cs="Arial"/>
          <w:sz w:val="18"/>
          <w:szCs w:val="18"/>
          <w:lang w:val="es-BO" w:eastAsia="en-US"/>
        </w:rPr>
        <w:t xml:space="preserve"> </w:t>
      </w:r>
    </w:p>
    <w:p w14:paraId="409D6C8E" w14:textId="77777777" w:rsidR="00461877" w:rsidRPr="00461877" w:rsidRDefault="00461877" w:rsidP="00461877">
      <w:pPr>
        <w:ind w:left="1134"/>
        <w:jc w:val="both"/>
        <w:rPr>
          <w:rFonts w:cs="Arial"/>
          <w:sz w:val="18"/>
          <w:szCs w:val="18"/>
          <w:lang w:val="es-BO" w:eastAsia="en-US"/>
        </w:rPr>
      </w:pPr>
      <w:r w:rsidRPr="00461877">
        <w:rPr>
          <w:rFonts w:cs="Arial"/>
          <w:sz w:val="18"/>
          <w:szCs w:val="18"/>
          <w:lang w:val="es-BO" w:eastAsia="en-US"/>
        </w:rPr>
        <w:t xml:space="preserve">El </w:t>
      </w:r>
      <w:r w:rsidRPr="00461877">
        <w:rPr>
          <w:rFonts w:cs="Arial"/>
          <w:b/>
          <w:sz w:val="18"/>
          <w:szCs w:val="18"/>
          <w:lang w:val="es-BO" w:eastAsia="en-US"/>
        </w:rPr>
        <w:t>FISCAL</w:t>
      </w:r>
      <w:r w:rsidRPr="00461877">
        <w:rPr>
          <w:rFonts w:cs="Arial"/>
          <w:sz w:val="18"/>
          <w:szCs w:val="18"/>
          <w:lang w:val="es-BO" w:eastAsia="en-US"/>
        </w:rPr>
        <w:t xml:space="preserve"> determinará los costos proporcionales que en dicho acto se demandase en favor del </w:t>
      </w:r>
      <w:r w:rsidRPr="00461877">
        <w:rPr>
          <w:rFonts w:cs="Arial"/>
          <w:b/>
          <w:sz w:val="18"/>
          <w:szCs w:val="18"/>
          <w:lang w:val="es-BO" w:eastAsia="en-US"/>
        </w:rPr>
        <w:t>PROVEEDOR</w:t>
      </w:r>
      <w:r w:rsidRPr="00461877">
        <w:rPr>
          <w:rFonts w:cs="Arial"/>
          <w:sz w:val="18"/>
          <w:szCs w:val="18"/>
          <w:lang w:val="es-BO" w:eastAsia="en-US"/>
        </w:rPr>
        <w:t xml:space="preserve">. Una vez efectivizada la Resolución del Contrato, las </w:t>
      </w:r>
      <w:r w:rsidRPr="00461877">
        <w:rPr>
          <w:rFonts w:cs="Arial"/>
          <w:b/>
          <w:sz w:val="18"/>
          <w:szCs w:val="18"/>
          <w:lang w:val="es-BO" w:eastAsia="en-US"/>
        </w:rPr>
        <w:t>PARTES</w:t>
      </w:r>
      <w:r w:rsidRPr="00461877">
        <w:rPr>
          <w:rFonts w:cs="Arial"/>
          <w:sz w:val="18"/>
          <w:szCs w:val="18"/>
          <w:lang w:val="es-BO" w:eastAsia="en-US"/>
        </w:rPr>
        <w:t xml:space="preserve"> procederán a realizar la liquidación del Contrato donde establecerán los saldos en favor o en contra para su respectivo pago y/o cobro, según corresponda.</w:t>
      </w:r>
    </w:p>
    <w:p w14:paraId="725A4BF7" w14:textId="77777777" w:rsidR="00461877" w:rsidRPr="00461877" w:rsidRDefault="00461877" w:rsidP="00461877">
      <w:pPr>
        <w:ind w:left="1276"/>
        <w:jc w:val="both"/>
        <w:rPr>
          <w:rFonts w:cs="Arial"/>
          <w:sz w:val="18"/>
          <w:szCs w:val="18"/>
          <w:lang w:val="es-BO"/>
        </w:rPr>
      </w:pPr>
    </w:p>
    <w:p w14:paraId="0D2139DF" w14:textId="77777777" w:rsidR="00461877" w:rsidRPr="00461877" w:rsidRDefault="00461877" w:rsidP="00461877">
      <w:pPr>
        <w:pStyle w:val="Prrafodelista"/>
        <w:numPr>
          <w:ilvl w:val="1"/>
          <w:numId w:val="41"/>
        </w:numPr>
        <w:jc w:val="both"/>
        <w:rPr>
          <w:rFonts w:ascii="Verdana" w:hAnsi="Verdana" w:cs="Arial"/>
          <w:b/>
          <w:sz w:val="18"/>
          <w:szCs w:val="18"/>
          <w:lang w:val="es-BO"/>
        </w:rPr>
      </w:pPr>
      <w:r w:rsidRPr="00461877">
        <w:rPr>
          <w:rFonts w:ascii="Verdana" w:hAnsi="Verdana" w:cs="Arial"/>
          <w:b/>
          <w:sz w:val="18"/>
          <w:szCs w:val="18"/>
          <w:lang w:val="es-BO"/>
        </w:rPr>
        <w:t>Resolución por causas de fuerza mayor o caso fortuito o en resguardo de los intereses del Estado.</w:t>
      </w:r>
    </w:p>
    <w:p w14:paraId="4EB5CC4B" w14:textId="77777777" w:rsidR="00461877" w:rsidRPr="00461877" w:rsidRDefault="00461877" w:rsidP="00461877">
      <w:pPr>
        <w:pStyle w:val="Prrafodelista"/>
        <w:jc w:val="both"/>
        <w:rPr>
          <w:rFonts w:ascii="Verdana" w:hAnsi="Verdana" w:cs="Arial"/>
          <w:b/>
          <w:sz w:val="18"/>
          <w:szCs w:val="18"/>
          <w:lang w:val="es-BO"/>
        </w:rPr>
      </w:pPr>
    </w:p>
    <w:p w14:paraId="2F6B4080" w14:textId="77777777" w:rsidR="00461877" w:rsidRPr="00461877" w:rsidRDefault="00461877" w:rsidP="00461877">
      <w:pPr>
        <w:pStyle w:val="Prrafodelista"/>
        <w:jc w:val="both"/>
        <w:rPr>
          <w:rFonts w:ascii="Verdana" w:hAnsi="Verdana" w:cs="Arial"/>
          <w:b/>
          <w:sz w:val="18"/>
          <w:szCs w:val="18"/>
          <w:lang w:val="es-BO"/>
        </w:rPr>
      </w:pPr>
      <w:r w:rsidRPr="00461877">
        <w:rPr>
          <w:rFonts w:ascii="Verdana" w:hAnsi="Verdana"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0962D84" w14:textId="77777777" w:rsidR="00461877" w:rsidRPr="00461877" w:rsidRDefault="00461877" w:rsidP="00461877">
      <w:pPr>
        <w:pStyle w:val="Prrafodelista"/>
        <w:ind w:left="465"/>
        <w:jc w:val="both"/>
        <w:rPr>
          <w:rFonts w:ascii="Verdana" w:hAnsi="Verdana" w:cs="Arial"/>
          <w:sz w:val="18"/>
          <w:szCs w:val="18"/>
          <w:lang w:val="es-BO"/>
        </w:rPr>
      </w:pPr>
    </w:p>
    <w:p w14:paraId="5C5CF193" w14:textId="77777777" w:rsidR="00461877" w:rsidRPr="00461877" w:rsidRDefault="00461877" w:rsidP="00461877">
      <w:pPr>
        <w:pStyle w:val="Prrafodelista"/>
        <w:jc w:val="both"/>
        <w:rPr>
          <w:rFonts w:ascii="Verdana" w:hAnsi="Verdana" w:cs="Arial"/>
          <w:sz w:val="18"/>
          <w:szCs w:val="18"/>
          <w:lang w:val="es-BO"/>
        </w:rPr>
      </w:pPr>
      <w:r w:rsidRPr="00461877">
        <w:rPr>
          <w:rFonts w:ascii="Verdana" w:hAnsi="Verdana" w:cs="Arial"/>
          <w:sz w:val="18"/>
          <w:szCs w:val="18"/>
          <w:lang w:val="es-BO"/>
        </w:rPr>
        <w:t xml:space="preserve">Si en cualquier momento, antes de la terminación de la prestación del </w:t>
      </w:r>
      <w:r w:rsidRPr="00461877">
        <w:rPr>
          <w:rFonts w:ascii="Verdana" w:hAnsi="Verdana" w:cs="Arial"/>
          <w:b/>
          <w:sz w:val="18"/>
          <w:szCs w:val="18"/>
          <w:lang w:val="es-BO"/>
        </w:rPr>
        <w:t>SERVICIO</w:t>
      </w:r>
      <w:r w:rsidRPr="00461877">
        <w:rPr>
          <w:rFonts w:ascii="Verdana" w:hAnsi="Verdana" w:cs="Arial"/>
          <w:sz w:val="18"/>
          <w:szCs w:val="18"/>
          <w:lang w:val="es-BO"/>
        </w:rPr>
        <w:t xml:space="preserve"> objeto del Contrato, el </w:t>
      </w:r>
      <w:r w:rsidRPr="00461877">
        <w:rPr>
          <w:rFonts w:ascii="Verdana" w:hAnsi="Verdana" w:cs="Arial"/>
          <w:b/>
          <w:sz w:val="18"/>
          <w:szCs w:val="18"/>
          <w:lang w:val="es-BO"/>
        </w:rPr>
        <w:t>PROVEEDOR</w:t>
      </w:r>
      <w:r w:rsidRPr="00461877">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4AC7F52" w14:textId="77777777" w:rsidR="00461877" w:rsidRPr="00461877" w:rsidRDefault="00461877" w:rsidP="00461877">
      <w:pPr>
        <w:pStyle w:val="Prrafodelista"/>
        <w:ind w:left="465"/>
        <w:jc w:val="both"/>
        <w:rPr>
          <w:rFonts w:ascii="Verdana" w:hAnsi="Verdana" w:cs="Arial"/>
          <w:sz w:val="18"/>
          <w:szCs w:val="18"/>
          <w:lang w:val="es-BO"/>
        </w:rPr>
      </w:pPr>
    </w:p>
    <w:p w14:paraId="189D74B6" w14:textId="77777777" w:rsidR="00461877" w:rsidRPr="00461877" w:rsidRDefault="00461877" w:rsidP="00461877">
      <w:pPr>
        <w:pStyle w:val="Prrafodelista"/>
        <w:jc w:val="both"/>
        <w:rPr>
          <w:rFonts w:ascii="Verdana" w:hAnsi="Verdana" w:cs="Arial"/>
          <w:sz w:val="18"/>
          <w:szCs w:val="18"/>
          <w:lang w:val="es-BO"/>
        </w:rPr>
      </w:pPr>
      <w:r w:rsidRPr="00461877">
        <w:rPr>
          <w:rFonts w:ascii="Verdana" w:hAnsi="Verdana" w:cs="Arial"/>
          <w:sz w:val="18"/>
          <w:szCs w:val="18"/>
          <w:lang w:val="es-BO"/>
        </w:rPr>
        <w:t xml:space="preserve">La </w:t>
      </w:r>
      <w:r w:rsidRPr="00461877">
        <w:rPr>
          <w:rFonts w:ascii="Verdana" w:hAnsi="Verdana" w:cs="Arial"/>
          <w:b/>
          <w:sz w:val="18"/>
          <w:szCs w:val="18"/>
          <w:lang w:val="es-BO"/>
        </w:rPr>
        <w:t>ENTIDAD</w:t>
      </w:r>
      <w:r w:rsidRPr="00461877">
        <w:rPr>
          <w:rFonts w:ascii="Verdana" w:hAnsi="Verdana" w:cs="Arial"/>
          <w:sz w:val="18"/>
          <w:szCs w:val="18"/>
          <w:lang w:val="es-BO"/>
        </w:rPr>
        <w:t xml:space="preserve">, previa evaluación y aceptación de la solicitud, mediante carta notariada dirigida al </w:t>
      </w:r>
      <w:r w:rsidRPr="00461877">
        <w:rPr>
          <w:rFonts w:ascii="Verdana" w:hAnsi="Verdana" w:cs="Arial"/>
          <w:b/>
          <w:sz w:val="18"/>
          <w:szCs w:val="18"/>
          <w:lang w:val="es-BO"/>
        </w:rPr>
        <w:t>PROVEEDOR</w:t>
      </w:r>
      <w:r w:rsidRPr="00461877">
        <w:rPr>
          <w:rFonts w:ascii="Verdana" w:hAnsi="Verdana" w:cs="Arial"/>
          <w:sz w:val="18"/>
          <w:szCs w:val="18"/>
          <w:lang w:val="es-BO"/>
        </w:rPr>
        <w:t xml:space="preserve">, suspenderá la ejecución del </w:t>
      </w:r>
      <w:r w:rsidRPr="00461877">
        <w:rPr>
          <w:rFonts w:ascii="Verdana" w:hAnsi="Verdana" w:cs="Arial"/>
          <w:b/>
          <w:sz w:val="18"/>
          <w:szCs w:val="18"/>
          <w:lang w:val="es-BO"/>
        </w:rPr>
        <w:t>SERVICIO</w:t>
      </w:r>
      <w:r w:rsidRPr="00461877">
        <w:rPr>
          <w:rFonts w:ascii="Verdana" w:hAnsi="Verdana" w:cs="Arial"/>
          <w:sz w:val="18"/>
          <w:szCs w:val="18"/>
          <w:lang w:val="es-BO"/>
        </w:rPr>
        <w:t xml:space="preserve"> y resolverá el Contrato. A la entrega de dicha comunicación oficial de resolución, el </w:t>
      </w:r>
      <w:r w:rsidRPr="00461877">
        <w:rPr>
          <w:rFonts w:ascii="Verdana" w:hAnsi="Verdana" w:cs="Arial"/>
          <w:b/>
          <w:sz w:val="18"/>
          <w:szCs w:val="18"/>
          <w:lang w:val="es-BO"/>
        </w:rPr>
        <w:t>PROVEEDOR</w:t>
      </w:r>
      <w:r w:rsidRPr="00461877">
        <w:rPr>
          <w:rFonts w:ascii="Verdana" w:hAnsi="Verdana" w:cs="Arial"/>
          <w:sz w:val="18"/>
          <w:szCs w:val="18"/>
          <w:lang w:val="es-BO"/>
        </w:rPr>
        <w:t xml:space="preserve"> suspenderá la ejecución del </w:t>
      </w:r>
      <w:r w:rsidRPr="00461877">
        <w:rPr>
          <w:rFonts w:ascii="Verdana" w:hAnsi="Verdana" w:cs="Arial"/>
          <w:b/>
          <w:sz w:val="18"/>
          <w:szCs w:val="18"/>
          <w:lang w:val="es-BO"/>
        </w:rPr>
        <w:t>SERVICIO</w:t>
      </w:r>
      <w:r w:rsidRPr="00461877">
        <w:rPr>
          <w:rFonts w:ascii="Verdana" w:hAnsi="Verdana" w:cs="Arial"/>
          <w:sz w:val="18"/>
          <w:szCs w:val="18"/>
          <w:lang w:val="es-BO"/>
        </w:rPr>
        <w:t xml:space="preserve"> de acuerdo a las instrucciones escritas que al efecto emita la </w:t>
      </w:r>
      <w:r w:rsidRPr="00461877">
        <w:rPr>
          <w:rFonts w:ascii="Verdana" w:hAnsi="Verdana" w:cs="Arial"/>
          <w:b/>
          <w:sz w:val="18"/>
          <w:szCs w:val="18"/>
          <w:lang w:val="es-BO"/>
        </w:rPr>
        <w:t>ENTIDAD</w:t>
      </w:r>
      <w:r w:rsidRPr="00461877">
        <w:rPr>
          <w:rFonts w:ascii="Verdana" w:hAnsi="Verdana" w:cs="Arial"/>
          <w:sz w:val="18"/>
          <w:szCs w:val="18"/>
          <w:lang w:val="es-BO"/>
        </w:rPr>
        <w:t>.</w:t>
      </w:r>
    </w:p>
    <w:p w14:paraId="6B9330C6" w14:textId="77777777" w:rsidR="00461877" w:rsidRPr="00461877" w:rsidRDefault="00461877" w:rsidP="00461877">
      <w:pPr>
        <w:pStyle w:val="Prrafodelista"/>
        <w:ind w:left="465"/>
        <w:jc w:val="both"/>
        <w:rPr>
          <w:rFonts w:ascii="Verdana" w:hAnsi="Verdana" w:cs="Arial"/>
          <w:sz w:val="18"/>
          <w:szCs w:val="18"/>
          <w:lang w:val="es-BO"/>
        </w:rPr>
      </w:pPr>
    </w:p>
    <w:p w14:paraId="08C300C9" w14:textId="77777777" w:rsidR="00461877" w:rsidRPr="00461877" w:rsidRDefault="00461877" w:rsidP="00461877">
      <w:pPr>
        <w:pStyle w:val="Prrafodelista"/>
        <w:jc w:val="both"/>
        <w:rPr>
          <w:rFonts w:ascii="Verdana" w:hAnsi="Verdana" w:cs="Arial"/>
          <w:sz w:val="18"/>
          <w:szCs w:val="18"/>
          <w:lang w:val="es-BO"/>
        </w:rPr>
      </w:pPr>
      <w:r w:rsidRPr="00461877">
        <w:rPr>
          <w:rFonts w:ascii="Verdana" w:hAnsi="Verdana" w:cs="Arial"/>
          <w:sz w:val="18"/>
          <w:szCs w:val="18"/>
          <w:lang w:val="es-BO"/>
        </w:rPr>
        <w:t xml:space="preserve">Asimismo, si la </w:t>
      </w:r>
      <w:r w:rsidRPr="00461877">
        <w:rPr>
          <w:rFonts w:ascii="Verdana" w:hAnsi="Verdana" w:cs="Arial"/>
          <w:b/>
          <w:sz w:val="18"/>
          <w:szCs w:val="18"/>
          <w:lang w:val="es-BO"/>
        </w:rPr>
        <w:t>ENTIDAD</w:t>
      </w:r>
      <w:r w:rsidRPr="00461877">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61877">
        <w:rPr>
          <w:rFonts w:ascii="Verdana" w:hAnsi="Verdana" w:cs="Arial"/>
          <w:b/>
          <w:sz w:val="18"/>
          <w:szCs w:val="18"/>
          <w:lang w:val="es-BO"/>
        </w:rPr>
        <w:t>SERVICIO</w:t>
      </w:r>
      <w:r w:rsidRPr="00461877">
        <w:rPr>
          <w:rFonts w:ascii="Verdana" w:hAnsi="Verdana" w:cs="Arial"/>
          <w:sz w:val="18"/>
          <w:szCs w:val="18"/>
          <w:lang w:val="es-BO"/>
        </w:rPr>
        <w:t xml:space="preserve"> y resolverá el Contrato.</w:t>
      </w:r>
    </w:p>
    <w:p w14:paraId="3C01E561" w14:textId="77777777" w:rsidR="00461877" w:rsidRPr="00461877" w:rsidRDefault="00461877" w:rsidP="00461877">
      <w:pPr>
        <w:pStyle w:val="Prrafodelista"/>
        <w:ind w:left="465"/>
        <w:jc w:val="both"/>
        <w:rPr>
          <w:rFonts w:ascii="Verdana" w:hAnsi="Verdana" w:cs="Arial"/>
          <w:sz w:val="18"/>
          <w:szCs w:val="18"/>
          <w:lang w:val="es-BO"/>
        </w:rPr>
      </w:pPr>
    </w:p>
    <w:p w14:paraId="2FC98338" w14:textId="77777777" w:rsidR="00461877" w:rsidRPr="00461877" w:rsidRDefault="00461877" w:rsidP="00461877">
      <w:pPr>
        <w:pStyle w:val="Prrafodelista"/>
        <w:jc w:val="both"/>
        <w:rPr>
          <w:rFonts w:ascii="Verdana" w:hAnsi="Verdana" w:cs="Arial"/>
          <w:sz w:val="18"/>
          <w:szCs w:val="18"/>
          <w:lang w:val="es-BO"/>
        </w:rPr>
      </w:pPr>
      <w:r w:rsidRPr="00461877">
        <w:rPr>
          <w:rFonts w:ascii="Verdana" w:hAnsi="Verdana" w:cs="Arial"/>
          <w:sz w:val="18"/>
          <w:szCs w:val="18"/>
          <w:lang w:val="es-BO"/>
        </w:rPr>
        <w:t xml:space="preserve">Una vez efectivizada la Resolución del Contrato, las </w:t>
      </w:r>
      <w:r w:rsidRPr="00461877">
        <w:rPr>
          <w:rFonts w:ascii="Verdana" w:hAnsi="Verdana" w:cs="Arial"/>
          <w:b/>
          <w:sz w:val="18"/>
          <w:szCs w:val="18"/>
          <w:lang w:val="es-BO"/>
        </w:rPr>
        <w:t>PARTES</w:t>
      </w:r>
      <w:r w:rsidRPr="00461877">
        <w:rPr>
          <w:rFonts w:ascii="Verdana" w:hAnsi="Verdana" w:cs="Arial"/>
          <w:sz w:val="18"/>
          <w:szCs w:val="18"/>
          <w:lang w:val="es-BO"/>
        </w:rPr>
        <w:t xml:space="preserve"> procederán a realizar la liquidación del Contrato donde establecerán los saldos en favor o en contra para su respectivo pago y/o cobro, según corresponda.</w:t>
      </w:r>
    </w:p>
    <w:p w14:paraId="60BBD209" w14:textId="77777777" w:rsidR="00461877" w:rsidRPr="00461877" w:rsidRDefault="00461877" w:rsidP="00461877">
      <w:pPr>
        <w:pStyle w:val="Prrafodelista"/>
        <w:ind w:left="465"/>
        <w:jc w:val="both"/>
        <w:rPr>
          <w:rFonts w:ascii="Verdana" w:hAnsi="Verdana" w:cs="Arial"/>
          <w:sz w:val="18"/>
          <w:szCs w:val="18"/>
          <w:lang w:val="es-BO"/>
        </w:rPr>
      </w:pPr>
    </w:p>
    <w:p w14:paraId="2075832E" w14:textId="77777777" w:rsidR="00461877" w:rsidRPr="00461877" w:rsidRDefault="00461877" w:rsidP="00461877">
      <w:pPr>
        <w:pStyle w:val="Prrafodelista"/>
        <w:jc w:val="both"/>
        <w:rPr>
          <w:rFonts w:ascii="Verdana" w:hAnsi="Verdana" w:cs="Arial"/>
          <w:sz w:val="18"/>
          <w:szCs w:val="18"/>
          <w:lang w:val="es-BO"/>
        </w:rPr>
      </w:pPr>
      <w:r w:rsidRPr="00461877">
        <w:rPr>
          <w:rFonts w:ascii="Verdana" w:hAnsi="Verdana" w:cs="Arial"/>
          <w:sz w:val="18"/>
          <w:szCs w:val="18"/>
          <w:lang w:val="es-BO"/>
        </w:rPr>
        <w:t xml:space="preserve">El </w:t>
      </w:r>
      <w:r w:rsidRPr="00461877">
        <w:rPr>
          <w:rFonts w:ascii="Verdana" w:hAnsi="Verdana" w:cs="Arial"/>
          <w:b/>
          <w:sz w:val="18"/>
          <w:szCs w:val="18"/>
          <w:lang w:val="es-BO"/>
        </w:rPr>
        <w:t>PROVEEDOR</w:t>
      </w:r>
      <w:r w:rsidRPr="00461877">
        <w:rPr>
          <w:rFonts w:ascii="Verdana" w:hAnsi="Verdana" w:cs="Arial"/>
          <w:sz w:val="18"/>
          <w:szCs w:val="18"/>
          <w:lang w:val="es-BO"/>
        </w:rPr>
        <w:t xml:space="preserve"> conjuntamente con el </w:t>
      </w:r>
      <w:r w:rsidRPr="00461877">
        <w:rPr>
          <w:rFonts w:ascii="Verdana" w:hAnsi="Verdana" w:cs="Arial"/>
          <w:b/>
          <w:sz w:val="18"/>
          <w:szCs w:val="18"/>
          <w:lang w:val="es-BO"/>
        </w:rPr>
        <w:t>FISCAL</w:t>
      </w:r>
      <w:r w:rsidRPr="00461877">
        <w:rPr>
          <w:rFonts w:ascii="Verdana" w:hAnsi="Verdana" w:cs="Arial"/>
          <w:sz w:val="18"/>
          <w:szCs w:val="18"/>
          <w:lang w:val="es-BO"/>
        </w:rPr>
        <w:t xml:space="preserve">, procederán a la verificación del </w:t>
      </w:r>
      <w:r w:rsidRPr="00461877">
        <w:rPr>
          <w:rFonts w:ascii="Verdana" w:hAnsi="Verdana" w:cs="Arial"/>
          <w:b/>
          <w:sz w:val="18"/>
          <w:szCs w:val="18"/>
          <w:lang w:val="es-BO"/>
        </w:rPr>
        <w:t>SERVICIO</w:t>
      </w:r>
      <w:r w:rsidRPr="00461877">
        <w:rPr>
          <w:rFonts w:ascii="Verdana" w:hAnsi="Verdana" w:cs="Arial"/>
          <w:sz w:val="18"/>
          <w:szCs w:val="18"/>
          <w:lang w:val="es-BO"/>
        </w:rPr>
        <w:t xml:space="preserve"> prestado hasta la fecha de suspensión y evaluarán los compromisos que el </w:t>
      </w:r>
      <w:r w:rsidRPr="00461877">
        <w:rPr>
          <w:rFonts w:ascii="Verdana" w:hAnsi="Verdana" w:cs="Arial"/>
          <w:b/>
          <w:sz w:val="18"/>
          <w:szCs w:val="18"/>
          <w:lang w:val="es-BO"/>
        </w:rPr>
        <w:t>PROVEEDOR</w:t>
      </w:r>
      <w:r w:rsidRPr="00461877">
        <w:rPr>
          <w:rFonts w:ascii="Verdana" w:hAnsi="Verdana" w:cs="Arial"/>
          <w:sz w:val="18"/>
          <w:szCs w:val="18"/>
          <w:lang w:val="es-BO"/>
        </w:rPr>
        <w:t xml:space="preserve"> tuviera pendientes relativos al </w:t>
      </w:r>
      <w:r w:rsidRPr="00461877">
        <w:rPr>
          <w:rFonts w:ascii="Verdana" w:hAnsi="Verdana" w:cs="Arial"/>
          <w:b/>
          <w:sz w:val="18"/>
          <w:szCs w:val="18"/>
          <w:lang w:val="es-BO"/>
        </w:rPr>
        <w:t>SERVICIO</w:t>
      </w:r>
      <w:r w:rsidRPr="00461877">
        <w:rPr>
          <w:rFonts w:ascii="Verdana" w:hAnsi="Verdana" w:cs="Arial"/>
          <w:sz w:val="18"/>
          <w:szCs w:val="18"/>
          <w:lang w:val="es-BO"/>
        </w:rPr>
        <w:t xml:space="preserve">, debidamente documentados. Asimismo, el </w:t>
      </w:r>
      <w:r w:rsidRPr="00461877">
        <w:rPr>
          <w:rFonts w:ascii="Verdana" w:hAnsi="Verdana" w:cs="Arial"/>
          <w:b/>
          <w:sz w:val="18"/>
          <w:szCs w:val="18"/>
          <w:lang w:val="es-BO"/>
        </w:rPr>
        <w:t>FISCAL</w:t>
      </w:r>
      <w:r w:rsidRPr="00461877">
        <w:rPr>
          <w:rFonts w:ascii="Verdana" w:hAnsi="Verdana" w:cs="Arial"/>
          <w:sz w:val="18"/>
          <w:szCs w:val="18"/>
          <w:lang w:val="es-BO"/>
        </w:rPr>
        <w:t xml:space="preserve"> determinará los costos proporcionales que en dicho acto se demandase en favor del </w:t>
      </w:r>
      <w:r w:rsidRPr="00461877">
        <w:rPr>
          <w:rFonts w:ascii="Verdana" w:hAnsi="Verdana" w:cs="Arial"/>
          <w:b/>
          <w:sz w:val="18"/>
          <w:szCs w:val="18"/>
          <w:lang w:val="es-BO"/>
        </w:rPr>
        <w:t>PROVEEDOR</w:t>
      </w:r>
      <w:r w:rsidRPr="00461877">
        <w:rPr>
          <w:rFonts w:ascii="Verdana" w:hAnsi="Verdana" w:cs="Arial"/>
          <w:sz w:val="18"/>
          <w:szCs w:val="18"/>
          <w:lang w:val="es-BO"/>
        </w:rPr>
        <w:t xml:space="preserve">. Con estos datos el </w:t>
      </w:r>
      <w:r w:rsidRPr="00461877">
        <w:rPr>
          <w:rFonts w:ascii="Verdana" w:hAnsi="Verdana" w:cs="Arial"/>
          <w:b/>
          <w:sz w:val="18"/>
          <w:szCs w:val="18"/>
          <w:lang w:val="es-BO"/>
        </w:rPr>
        <w:t>FISCAL</w:t>
      </w:r>
      <w:r w:rsidRPr="00461877">
        <w:rPr>
          <w:rFonts w:ascii="Verdana" w:hAnsi="Verdana" w:cs="Arial"/>
          <w:sz w:val="18"/>
          <w:szCs w:val="18"/>
          <w:lang w:val="es-BO"/>
        </w:rPr>
        <w:t xml:space="preserve"> elaborará el cierre de Contrato.</w:t>
      </w:r>
    </w:p>
    <w:p w14:paraId="5736425E" w14:textId="77777777" w:rsidR="00461877" w:rsidRPr="00461877" w:rsidRDefault="00461877" w:rsidP="00461877">
      <w:pPr>
        <w:pStyle w:val="Prrafodelista"/>
        <w:ind w:left="0"/>
        <w:jc w:val="both"/>
        <w:rPr>
          <w:rFonts w:ascii="Verdana" w:hAnsi="Verdana" w:cs="Arial"/>
          <w:sz w:val="18"/>
          <w:szCs w:val="18"/>
          <w:lang w:val="es-BO"/>
        </w:rPr>
      </w:pPr>
    </w:p>
    <w:p w14:paraId="579CF500" w14:textId="77777777" w:rsidR="00461877" w:rsidRPr="00461877" w:rsidRDefault="00461877" w:rsidP="00461877">
      <w:pPr>
        <w:numPr>
          <w:ilvl w:val="1"/>
          <w:numId w:val="41"/>
        </w:numPr>
        <w:jc w:val="both"/>
        <w:rPr>
          <w:rFonts w:cs="Arial"/>
          <w:sz w:val="18"/>
          <w:szCs w:val="18"/>
          <w:lang w:val="es-BO" w:eastAsia="en-US"/>
        </w:rPr>
      </w:pPr>
      <w:r w:rsidRPr="00461877">
        <w:rPr>
          <w:rFonts w:cs="Arial"/>
          <w:b/>
          <w:bCs/>
          <w:sz w:val="18"/>
          <w:szCs w:val="18"/>
          <w:lang w:val="es-BO" w:eastAsia="en-US"/>
        </w:rPr>
        <w:t>Devolución por causal de resolución de contrato:</w:t>
      </w:r>
      <w:r w:rsidRPr="00461877">
        <w:rPr>
          <w:rFonts w:cs="Arial"/>
          <w:bCs/>
          <w:sz w:val="18"/>
          <w:szCs w:val="18"/>
          <w:lang w:val="es-BO" w:eastAsia="en-US"/>
        </w:rPr>
        <w:t xml:space="preserve"> </w:t>
      </w:r>
      <w:r w:rsidRPr="00461877">
        <w:rPr>
          <w:rFonts w:cs="Arial"/>
          <w:sz w:val="18"/>
          <w:szCs w:val="18"/>
          <w:lang w:val="es-BO" w:eastAsia="en-US"/>
        </w:rPr>
        <w:t xml:space="preserve">Una vez efectivizada la Resolución del Contrato por cualquiera de sus causales establecidas, el </w:t>
      </w:r>
      <w:r w:rsidRPr="00461877">
        <w:rPr>
          <w:rFonts w:cs="Arial"/>
          <w:b/>
          <w:bCs/>
          <w:sz w:val="18"/>
          <w:szCs w:val="18"/>
          <w:lang w:val="es-BO" w:eastAsia="en-US"/>
        </w:rPr>
        <w:t>FISCAL</w:t>
      </w:r>
      <w:r w:rsidRPr="00461877">
        <w:rPr>
          <w:rFonts w:cs="Arial"/>
          <w:bCs/>
          <w:sz w:val="18"/>
          <w:szCs w:val="18"/>
          <w:lang w:val="es-BO" w:eastAsia="en-US"/>
        </w:rPr>
        <w:t xml:space="preserve"> </w:t>
      </w:r>
      <w:r w:rsidRPr="00461877">
        <w:rPr>
          <w:rFonts w:cs="Arial"/>
          <w:sz w:val="18"/>
          <w:szCs w:val="18"/>
          <w:lang w:val="es-BO" w:eastAsia="en-US"/>
        </w:rPr>
        <w:t xml:space="preserve">determinará el saldo que corresponda ser cobrado al </w:t>
      </w:r>
      <w:r w:rsidRPr="00461877">
        <w:rPr>
          <w:rFonts w:cs="Arial"/>
          <w:b/>
          <w:bCs/>
          <w:sz w:val="18"/>
          <w:szCs w:val="18"/>
          <w:lang w:val="es-BO" w:eastAsia="en-US"/>
        </w:rPr>
        <w:t>PROVEEDOR</w:t>
      </w:r>
      <w:r w:rsidRPr="00461877">
        <w:rPr>
          <w:rFonts w:cs="Arial"/>
          <w:bCs/>
          <w:sz w:val="18"/>
          <w:szCs w:val="18"/>
          <w:lang w:val="es-BO" w:eastAsia="en-US"/>
        </w:rPr>
        <w:t xml:space="preserve"> </w:t>
      </w:r>
      <w:r w:rsidRPr="00461877">
        <w:rPr>
          <w:rFonts w:cs="Arial"/>
          <w:sz w:val="18"/>
          <w:szCs w:val="18"/>
          <w:lang w:val="es-BO" w:eastAsia="en-US"/>
        </w:rPr>
        <w:t xml:space="preserve">para su respectiva devolución, </w:t>
      </w:r>
      <w:r w:rsidRPr="00461877">
        <w:rPr>
          <w:rFonts w:cs="Arial"/>
          <w:sz w:val="18"/>
          <w:szCs w:val="18"/>
          <w:lang w:val="es-ES_tradnl" w:eastAsia="en-US"/>
        </w:rPr>
        <w:t xml:space="preserve">de acuerdo al tiempo no utilizado del </w:t>
      </w:r>
      <w:r w:rsidRPr="00461877">
        <w:rPr>
          <w:rFonts w:cs="Arial"/>
          <w:b/>
          <w:bCs/>
          <w:sz w:val="18"/>
          <w:szCs w:val="18"/>
          <w:lang w:val="es-ES_tradnl" w:eastAsia="en-US"/>
        </w:rPr>
        <w:t>SERVICIO</w:t>
      </w:r>
      <w:r w:rsidRPr="00461877">
        <w:rPr>
          <w:rFonts w:cs="Arial"/>
          <w:bCs/>
          <w:sz w:val="18"/>
          <w:szCs w:val="18"/>
          <w:lang w:val="es-ES_tradnl" w:eastAsia="en-US"/>
        </w:rPr>
        <w:t xml:space="preserve">, </w:t>
      </w:r>
      <w:r w:rsidRPr="00461877">
        <w:rPr>
          <w:rFonts w:cs="Arial"/>
          <w:sz w:val="18"/>
          <w:szCs w:val="18"/>
          <w:lang w:val="es-ES_tradnl" w:eastAsia="en-US"/>
        </w:rPr>
        <w:t xml:space="preserve">cuyo cálculo se realizara a prorrata del monto total del Contrato, y la devolución se realizará en el plazo máximo de treinta (30) días hábiles siguientes de </w:t>
      </w:r>
      <w:r w:rsidRPr="00461877">
        <w:rPr>
          <w:rFonts w:cs="Arial"/>
          <w:sz w:val="18"/>
          <w:szCs w:val="18"/>
          <w:lang w:val="es-BO" w:eastAsia="en-US"/>
        </w:rPr>
        <w:t>notificada la carta notariada que establezca que la resolución del Contrato se ha hecho efectiva</w:t>
      </w:r>
      <w:r w:rsidRPr="00461877">
        <w:rPr>
          <w:rFonts w:cs="Arial"/>
          <w:sz w:val="18"/>
          <w:szCs w:val="18"/>
          <w:lang w:val="es-ES_tradnl" w:eastAsia="en-US"/>
        </w:rPr>
        <w:t>.</w:t>
      </w:r>
      <w:r w:rsidRPr="00461877">
        <w:rPr>
          <w:rFonts w:cs="Arial"/>
          <w:sz w:val="18"/>
          <w:szCs w:val="18"/>
          <w:lang w:val="es-BO" w:eastAsia="en-US"/>
        </w:rPr>
        <w:t xml:space="preserve"> Con estos datos el </w:t>
      </w:r>
      <w:r w:rsidRPr="00461877">
        <w:rPr>
          <w:rFonts w:cs="Arial"/>
          <w:b/>
          <w:bCs/>
          <w:sz w:val="18"/>
          <w:szCs w:val="18"/>
          <w:lang w:val="es-BO" w:eastAsia="en-US"/>
        </w:rPr>
        <w:t>FISCAL</w:t>
      </w:r>
      <w:r w:rsidRPr="00461877">
        <w:rPr>
          <w:rFonts w:cs="Arial"/>
          <w:sz w:val="18"/>
          <w:szCs w:val="18"/>
          <w:lang w:val="es-BO" w:eastAsia="en-US"/>
        </w:rPr>
        <w:t xml:space="preserve"> elaborará el cierre de Contrato. </w:t>
      </w:r>
    </w:p>
    <w:p w14:paraId="3B6FED92" w14:textId="77777777" w:rsidR="00461877" w:rsidRPr="00461877" w:rsidRDefault="00461877" w:rsidP="00461877">
      <w:pPr>
        <w:autoSpaceDE w:val="0"/>
        <w:autoSpaceDN w:val="0"/>
        <w:adjustRightInd w:val="0"/>
        <w:jc w:val="both"/>
        <w:rPr>
          <w:rFonts w:cs="Arial"/>
          <w:b/>
          <w:sz w:val="18"/>
          <w:szCs w:val="18"/>
          <w:lang w:val="es-BO"/>
        </w:rPr>
      </w:pPr>
    </w:p>
    <w:p w14:paraId="4FF9DB72" w14:textId="77777777" w:rsidR="00461877" w:rsidRPr="00461877" w:rsidRDefault="00461877" w:rsidP="00461877">
      <w:pPr>
        <w:autoSpaceDE w:val="0"/>
        <w:autoSpaceDN w:val="0"/>
        <w:adjustRightInd w:val="0"/>
        <w:jc w:val="both"/>
        <w:rPr>
          <w:rFonts w:cs="Arial"/>
          <w:bCs/>
          <w:sz w:val="18"/>
          <w:szCs w:val="18"/>
          <w:lang w:val="es-BO"/>
        </w:rPr>
      </w:pPr>
      <w:r w:rsidRPr="00461877">
        <w:rPr>
          <w:rFonts w:cs="Arial"/>
          <w:b/>
          <w:sz w:val="18"/>
          <w:szCs w:val="18"/>
          <w:lang w:val="es-BO"/>
        </w:rPr>
        <w:t>CLÁUSULA VIGÉSIMA TERCERA</w:t>
      </w:r>
      <w:r w:rsidRPr="00461877">
        <w:rPr>
          <w:rFonts w:cs="Arial"/>
          <w:b/>
          <w:bCs/>
          <w:sz w:val="18"/>
          <w:szCs w:val="18"/>
          <w:lang w:val="es-BO"/>
        </w:rPr>
        <w:t>.- (SOLUCIÓN DE CONTROVERSIAS)</w:t>
      </w:r>
      <w:r w:rsidRPr="00461877">
        <w:rPr>
          <w:rFonts w:cs="Arial"/>
          <w:sz w:val="18"/>
          <w:szCs w:val="18"/>
          <w:lang w:val="es-BO"/>
        </w:rPr>
        <w:t xml:space="preserve"> </w:t>
      </w:r>
      <w:r w:rsidRPr="00461877">
        <w:rPr>
          <w:rFonts w:cs="Arial"/>
          <w:bCs/>
          <w:sz w:val="18"/>
          <w:szCs w:val="18"/>
          <w:lang w:val="es-BO"/>
        </w:rPr>
        <w:t xml:space="preserve">En caso de surgir controversias sobre los derechos y obligaciones u otros aspectos propios de la ejecución del presente Contrato, las </w:t>
      </w:r>
      <w:r w:rsidRPr="00461877">
        <w:rPr>
          <w:rFonts w:cs="Arial"/>
          <w:b/>
          <w:bCs/>
          <w:sz w:val="18"/>
          <w:szCs w:val="18"/>
          <w:lang w:val="es-BO"/>
        </w:rPr>
        <w:t>PARTES</w:t>
      </w:r>
      <w:r w:rsidRPr="00461877">
        <w:rPr>
          <w:rFonts w:cs="Arial"/>
          <w:bCs/>
          <w:sz w:val="18"/>
          <w:szCs w:val="18"/>
          <w:lang w:val="es-BO"/>
        </w:rPr>
        <w:t xml:space="preserve"> acudirán a la jurisdicción prevista en el ordenamiento jurídico para los contratos administrativos.</w:t>
      </w:r>
    </w:p>
    <w:p w14:paraId="3F648359" w14:textId="77777777" w:rsidR="00461877" w:rsidRPr="00461877" w:rsidRDefault="00461877" w:rsidP="00461877">
      <w:pPr>
        <w:autoSpaceDE w:val="0"/>
        <w:autoSpaceDN w:val="0"/>
        <w:adjustRightInd w:val="0"/>
        <w:jc w:val="both"/>
        <w:rPr>
          <w:rFonts w:cs="Arial"/>
          <w:bCs/>
          <w:sz w:val="18"/>
          <w:szCs w:val="18"/>
          <w:lang w:val="es-BO"/>
        </w:rPr>
      </w:pPr>
    </w:p>
    <w:p w14:paraId="0E0FCC7F" w14:textId="77777777" w:rsidR="00461877" w:rsidRPr="00461877" w:rsidRDefault="00461877" w:rsidP="00461877">
      <w:pPr>
        <w:jc w:val="both"/>
        <w:rPr>
          <w:rFonts w:cs="Arial"/>
          <w:bCs/>
          <w:iCs/>
          <w:sz w:val="18"/>
          <w:szCs w:val="18"/>
        </w:rPr>
      </w:pPr>
      <w:r w:rsidRPr="00461877">
        <w:rPr>
          <w:rFonts w:cs="Arial"/>
          <w:b/>
          <w:sz w:val="18"/>
          <w:szCs w:val="18"/>
          <w:lang w:val="es-BO"/>
        </w:rPr>
        <w:t>CLÁUSULA VIGÉSIMA CUARTA.- (</w:t>
      </w:r>
      <w:r w:rsidRPr="00461877">
        <w:rPr>
          <w:rFonts w:cs="Arial"/>
          <w:b/>
          <w:bCs/>
          <w:sz w:val="18"/>
          <w:szCs w:val="18"/>
          <w:lang w:val="es-BO"/>
        </w:rPr>
        <w:t>FISCAL</w:t>
      </w:r>
      <w:r w:rsidRPr="00461877">
        <w:rPr>
          <w:rFonts w:cs="Arial"/>
          <w:b/>
          <w:sz w:val="18"/>
          <w:szCs w:val="18"/>
          <w:lang w:val="es-BO"/>
        </w:rPr>
        <w:t xml:space="preserve">IZACIÓN DEL SERVICIO) </w:t>
      </w:r>
      <w:r w:rsidRPr="00461877">
        <w:rPr>
          <w:rFonts w:cs="Arial"/>
          <w:sz w:val="18"/>
          <w:szCs w:val="18"/>
          <w:lang w:val="es-BO"/>
        </w:rPr>
        <w:t xml:space="preserve">La </w:t>
      </w:r>
      <w:r w:rsidRPr="00461877">
        <w:rPr>
          <w:rFonts w:cs="Arial"/>
          <w:b/>
          <w:sz w:val="18"/>
          <w:szCs w:val="18"/>
          <w:lang w:val="es-BO"/>
        </w:rPr>
        <w:t xml:space="preserve">ENTIDAD </w:t>
      </w:r>
      <w:r w:rsidRPr="00461877">
        <w:rPr>
          <w:rFonts w:cs="Arial"/>
          <w:sz w:val="18"/>
          <w:szCs w:val="18"/>
          <w:lang w:val="es-BO"/>
        </w:rPr>
        <w:t xml:space="preserve">designará un </w:t>
      </w:r>
      <w:r w:rsidRPr="00461877">
        <w:rPr>
          <w:rFonts w:cs="Arial"/>
          <w:b/>
          <w:bCs/>
          <w:sz w:val="18"/>
          <w:szCs w:val="18"/>
          <w:lang w:val="es-BO"/>
        </w:rPr>
        <w:t>FISCAL</w:t>
      </w:r>
      <w:r w:rsidRPr="00461877">
        <w:rPr>
          <w:rFonts w:cs="Arial"/>
          <w:sz w:val="18"/>
          <w:szCs w:val="18"/>
          <w:lang w:val="es-BO"/>
        </w:rPr>
        <w:t xml:space="preserve"> </w:t>
      </w:r>
      <w:r w:rsidRPr="00461877">
        <w:rPr>
          <w:rFonts w:cs="Arial"/>
          <w:bCs/>
          <w:iCs/>
          <w:sz w:val="18"/>
          <w:szCs w:val="18"/>
        </w:rPr>
        <w:t xml:space="preserve">de Servicio después de la firma de contrato y antes del inicio del servicio el cual </w:t>
      </w:r>
      <w:r w:rsidRPr="00461877">
        <w:rPr>
          <w:rFonts w:cs="Arial"/>
          <w:bCs/>
          <w:iCs/>
          <w:sz w:val="18"/>
          <w:szCs w:val="18"/>
        </w:rPr>
        <w:lastRenderedPageBreak/>
        <w:t xml:space="preserve">realizará el seguimiento y control del servicio, y comunicará oficialmente a través del </w:t>
      </w:r>
      <w:r w:rsidRPr="00461877">
        <w:rPr>
          <w:rFonts w:cs="Arial"/>
          <w:b/>
          <w:bCs/>
          <w:iCs/>
          <w:sz w:val="18"/>
          <w:szCs w:val="18"/>
        </w:rPr>
        <w:t>FISCAL</w:t>
      </w:r>
      <w:r w:rsidRPr="00461877">
        <w:rPr>
          <w:rFonts w:cs="Arial"/>
          <w:bCs/>
          <w:iCs/>
          <w:sz w:val="18"/>
          <w:szCs w:val="18"/>
        </w:rPr>
        <w:t xml:space="preserve"> esta designación al </w:t>
      </w:r>
      <w:r w:rsidRPr="00461877">
        <w:rPr>
          <w:rFonts w:cs="Arial"/>
          <w:b/>
          <w:bCs/>
          <w:iCs/>
          <w:sz w:val="18"/>
          <w:szCs w:val="18"/>
        </w:rPr>
        <w:t xml:space="preserve">PROVEEDOR </w:t>
      </w:r>
      <w:r w:rsidRPr="00461877">
        <w:rPr>
          <w:rFonts w:cs="Arial"/>
          <w:bCs/>
          <w:iCs/>
          <w:sz w:val="18"/>
          <w:szCs w:val="18"/>
        </w:rPr>
        <w:t xml:space="preserve">mediante carta expresa u otro medio, el </w:t>
      </w:r>
      <w:r w:rsidRPr="00461877">
        <w:rPr>
          <w:rFonts w:cs="Arial"/>
          <w:b/>
          <w:bCs/>
          <w:iCs/>
          <w:sz w:val="18"/>
          <w:szCs w:val="18"/>
        </w:rPr>
        <w:t>FISCAL</w:t>
      </w:r>
      <w:r w:rsidRPr="00461877">
        <w:rPr>
          <w:rFonts w:cs="Arial"/>
          <w:bCs/>
          <w:iCs/>
          <w:sz w:val="18"/>
          <w:szCs w:val="18"/>
        </w:rPr>
        <w:t xml:space="preserve"> podrá ser designado como Responsable de Recepción. Las funciones del </w:t>
      </w:r>
      <w:r w:rsidRPr="00461877">
        <w:rPr>
          <w:rFonts w:cs="Arial"/>
          <w:b/>
          <w:bCs/>
          <w:iCs/>
          <w:sz w:val="18"/>
          <w:szCs w:val="18"/>
        </w:rPr>
        <w:t xml:space="preserve">FISCAL </w:t>
      </w:r>
      <w:r w:rsidRPr="00461877">
        <w:rPr>
          <w:rFonts w:cs="Arial"/>
          <w:bCs/>
          <w:iCs/>
          <w:sz w:val="18"/>
          <w:szCs w:val="18"/>
        </w:rPr>
        <w:t>serán:</w:t>
      </w:r>
    </w:p>
    <w:p w14:paraId="0F24CB7A" w14:textId="77777777" w:rsidR="00461877" w:rsidRPr="00461877" w:rsidRDefault="00461877" w:rsidP="00461877">
      <w:pPr>
        <w:jc w:val="both"/>
        <w:rPr>
          <w:rFonts w:cs="Arial"/>
          <w:bCs/>
          <w:iCs/>
          <w:sz w:val="18"/>
          <w:szCs w:val="18"/>
        </w:rPr>
      </w:pPr>
    </w:p>
    <w:p w14:paraId="119EC8A9" w14:textId="77777777" w:rsidR="00461877" w:rsidRPr="00461877" w:rsidRDefault="00461877" w:rsidP="00461877">
      <w:pPr>
        <w:pStyle w:val="Prrafodelista"/>
        <w:numPr>
          <w:ilvl w:val="0"/>
          <w:numId w:val="73"/>
        </w:numPr>
        <w:ind w:left="426" w:hanging="284"/>
        <w:jc w:val="both"/>
        <w:rPr>
          <w:rFonts w:ascii="Verdana" w:hAnsi="Verdana" w:cs="Arial"/>
          <w:bCs/>
          <w:iCs/>
          <w:sz w:val="18"/>
          <w:szCs w:val="18"/>
        </w:rPr>
      </w:pPr>
      <w:r w:rsidRPr="00461877">
        <w:rPr>
          <w:rFonts w:ascii="Verdana" w:hAnsi="Verdana" w:cs="Arial"/>
          <w:bCs/>
          <w:iCs/>
          <w:sz w:val="18"/>
          <w:szCs w:val="18"/>
        </w:rPr>
        <w:t>Verificar el cumplimiento de todo lo requerido en las Especificaciones Técnicas y el Contrato.</w:t>
      </w:r>
    </w:p>
    <w:p w14:paraId="1384BDDC" w14:textId="77777777" w:rsidR="00461877" w:rsidRPr="00461877" w:rsidRDefault="00461877" w:rsidP="00461877">
      <w:pPr>
        <w:numPr>
          <w:ilvl w:val="0"/>
          <w:numId w:val="73"/>
        </w:numPr>
        <w:ind w:left="426" w:hanging="284"/>
        <w:jc w:val="both"/>
        <w:rPr>
          <w:rFonts w:cs="Arial"/>
          <w:bCs/>
          <w:iCs/>
          <w:sz w:val="18"/>
          <w:szCs w:val="18"/>
          <w:lang w:eastAsia="en-US"/>
        </w:rPr>
      </w:pPr>
      <w:r w:rsidRPr="00461877">
        <w:rPr>
          <w:rFonts w:cs="Arial"/>
          <w:bCs/>
          <w:iCs/>
          <w:sz w:val="18"/>
          <w:szCs w:val="18"/>
          <w:lang w:eastAsia="en-US"/>
        </w:rPr>
        <w:t>Coordinar y realizar el seguimiento de las tareas de soporte técnico integral, servicio esencial y suscripción de productos.</w:t>
      </w:r>
    </w:p>
    <w:p w14:paraId="667458D1" w14:textId="77777777" w:rsidR="00461877" w:rsidRPr="00461877" w:rsidRDefault="00461877" w:rsidP="00461877">
      <w:pPr>
        <w:numPr>
          <w:ilvl w:val="0"/>
          <w:numId w:val="73"/>
        </w:numPr>
        <w:ind w:left="426" w:hanging="284"/>
        <w:jc w:val="both"/>
        <w:rPr>
          <w:rFonts w:cs="Arial"/>
          <w:bCs/>
          <w:iCs/>
          <w:sz w:val="18"/>
          <w:szCs w:val="18"/>
        </w:rPr>
      </w:pPr>
      <w:r w:rsidRPr="00461877">
        <w:rPr>
          <w:rFonts w:cs="Arial"/>
          <w:bCs/>
          <w:iCs/>
          <w:sz w:val="18"/>
          <w:szCs w:val="18"/>
        </w:rPr>
        <w:t>Efectuar la recepción y dar su conformidad verificando el cumplimiento de las Especificaciones Técnicas.</w:t>
      </w:r>
    </w:p>
    <w:p w14:paraId="18803719" w14:textId="77777777" w:rsidR="00461877" w:rsidRPr="00461877" w:rsidRDefault="00461877" w:rsidP="00461877">
      <w:pPr>
        <w:pStyle w:val="Prrafodelista"/>
        <w:numPr>
          <w:ilvl w:val="0"/>
          <w:numId w:val="73"/>
        </w:numPr>
        <w:ind w:left="426" w:hanging="284"/>
        <w:jc w:val="both"/>
        <w:rPr>
          <w:rFonts w:ascii="Verdana" w:hAnsi="Verdana" w:cs="Arial"/>
          <w:bCs/>
          <w:iCs/>
          <w:sz w:val="18"/>
          <w:szCs w:val="18"/>
        </w:rPr>
      </w:pPr>
      <w:r w:rsidRPr="00461877">
        <w:rPr>
          <w:rFonts w:ascii="Verdana" w:hAnsi="Verdana" w:cs="Arial"/>
          <w:bCs/>
          <w:iCs/>
          <w:sz w:val="18"/>
          <w:szCs w:val="18"/>
        </w:rPr>
        <w:t xml:space="preserve">Ser el medio de comunicación, notificación y coordinación de todos los aspectos relacionados con el </w:t>
      </w:r>
      <w:r w:rsidRPr="00461877">
        <w:rPr>
          <w:rFonts w:ascii="Verdana" w:hAnsi="Verdana" w:cs="Arial"/>
          <w:b/>
          <w:bCs/>
          <w:iCs/>
          <w:sz w:val="18"/>
          <w:szCs w:val="18"/>
        </w:rPr>
        <w:t>SERVICIO</w:t>
      </w:r>
      <w:r w:rsidRPr="00461877">
        <w:rPr>
          <w:rFonts w:ascii="Verdana" w:hAnsi="Verdana" w:cs="Arial"/>
          <w:bCs/>
          <w:iCs/>
          <w:sz w:val="18"/>
          <w:szCs w:val="18"/>
        </w:rPr>
        <w:t>.</w:t>
      </w:r>
    </w:p>
    <w:p w14:paraId="09CE8683" w14:textId="77777777" w:rsidR="00461877" w:rsidRPr="00461877" w:rsidRDefault="00461877" w:rsidP="00461877">
      <w:pPr>
        <w:pStyle w:val="Prrafodelista"/>
        <w:numPr>
          <w:ilvl w:val="0"/>
          <w:numId w:val="73"/>
        </w:numPr>
        <w:ind w:left="426" w:hanging="284"/>
        <w:jc w:val="both"/>
        <w:rPr>
          <w:rFonts w:ascii="Verdana" w:hAnsi="Verdana" w:cs="Arial"/>
          <w:bCs/>
          <w:iCs/>
          <w:sz w:val="18"/>
          <w:szCs w:val="18"/>
        </w:rPr>
      </w:pPr>
      <w:r w:rsidRPr="00461877">
        <w:rPr>
          <w:rFonts w:ascii="Verdana" w:hAnsi="Verdana" w:cs="Arial"/>
          <w:bCs/>
          <w:iCs/>
          <w:sz w:val="18"/>
          <w:szCs w:val="18"/>
        </w:rPr>
        <w:t>Elaborar el acta de recepción o Informe de Disconformidad.</w:t>
      </w:r>
    </w:p>
    <w:p w14:paraId="530B0D8E" w14:textId="77777777" w:rsidR="00461877" w:rsidRPr="00461877" w:rsidRDefault="00461877" w:rsidP="00461877">
      <w:pPr>
        <w:pStyle w:val="Prrafodelista"/>
        <w:numPr>
          <w:ilvl w:val="0"/>
          <w:numId w:val="73"/>
        </w:numPr>
        <w:ind w:left="426" w:hanging="284"/>
        <w:jc w:val="both"/>
        <w:rPr>
          <w:rFonts w:ascii="Verdana" w:hAnsi="Verdana" w:cs="Arial"/>
          <w:bCs/>
          <w:iCs/>
          <w:sz w:val="18"/>
          <w:szCs w:val="18"/>
        </w:rPr>
      </w:pPr>
      <w:r w:rsidRPr="00461877">
        <w:rPr>
          <w:rFonts w:ascii="Verdana" w:hAnsi="Verdana" w:cs="Arial"/>
          <w:bCs/>
          <w:iCs/>
          <w:sz w:val="18"/>
          <w:szCs w:val="18"/>
        </w:rPr>
        <w:t>Determinar, evaluar y cuantificar las multas según corresponda.</w:t>
      </w:r>
    </w:p>
    <w:p w14:paraId="6A13E2BD" w14:textId="77777777" w:rsidR="00461877" w:rsidRPr="00461877" w:rsidRDefault="00461877" w:rsidP="00461877">
      <w:pPr>
        <w:pStyle w:val="Textoindependiente3"/>
        <w:numPr>
          <w:ilvl w:val="0"/>
          <w:numId w:val="73"/>
        </w:numPr>
        <w:spacing w:after="0"/>
        <w:ind w:left="426" w:hanging="284"/>
        <w:jc w:val="both"/>
        <w:rPr>
          <w:rFonts w:ascii="Verdana" w:hAnsi="Verdana" w:cs="Arial"/>
          <w:b/>
          <w:bCs/>
          <w:i/>
          <w:iCs/>
          <w:sz w:val="18"/>
          <w:szCs w:val="18"/>
        </w:rPr>
      </w:pPr>
      <w:r w:rsidRPr="00461877">
        <w:rPr>
          <w:rFonts w:ascii="Verdana" w:hAnsi="Verdana" w:cs="Arial"/>
          <w:bCs/>
          <w:iCs/>
          <w:sz w:val="18"/>
          <w:szCs w:val="18"/>
        </w:rPr>
        <w:t>Gestionar el pago correspondiente.</w:t>
      </w:r>
    </w:p>
    <w:p w14:paraId="17EE6AEB" w14:textId="77777777" w:rsidR="00461877" w:rsidRPr="00461877" w:rsidRDefault="00461877" w:rsidP="00461877">
      <w:pPr>
        <w:jc w:val="both"/>
        <w:rPr>
          <w:rFonts w:cs="Arial"/>
          <w:b/>
          <w:sz w:val="18"/>
          <w:szCs w:val="18"/>
          <w:lang w:val="es-BO"/>
        </w:rPr>
      </w:pPr>
    </w:p>
    <w:p w14:paraId="30886F52" w14:textId="77777777" w:rsidR="00461877" w:rsidRPr="00461877" w:rsidRDefault="00461877" w:rsidP="00461877">
      <w:pPr>
        <w:jc w:val="both"/>
        <w:rPr>
          <w:rFonts w:cs="Arial"/>
          <w:sz w:val="18"/>
          <w:szCs w:val="18"/>
          <w:lang w:val="es-BO"/>
        </w:rPr>
      </w:pPr>
      <w:r w:rsidRPr="00461877">
        <w:rPr>
          <w:rFonts w:cs="Arial"/>
          <w:b/>
          <w:sz w:val="18"/>
          <w:szCs w:val="18"/>
          <w:lang w:val="es-BO"/>
        </w:rPr>
        <w:t>CLÁUSULA VIGÉSIMA QUINTA.- (RECEPCIÓN DEL SERVICIO)</w:t>
      </w:r>
      <w:r w:rsidRPr="00461877">
        <w:rPr>
          <w:rFonts w:cs="Arial"/>
          <w:sz w:val="18"/>
          <w:szCs w:val="18"/>
          <w:lang w:val="es-BO"/>
        </w:rPr>
        <w:t xml:space="preserve"> El</w:t>
      </w:r>
      <w:r w:rsidRPr="00461877">
        <w:rPr>
          <w:rFonts w:cs="Arial"/>
          <w:b/>
          <w:sz w:val="18"/>
          <w:szCs w:val="18"/>
          <w:lang w:val="es-BO"/>
        </w:rPr>
        <w:t xml:space="preserve"> Responsable de Recepción</w:t>
      </w:r>
      <w:r w:rsidRPr="00461877">
        <w:rPr>
          <w:rFonts w:cs="Arial"/>
          <w:sz w:val="18"/>
          <w:szCs w:val="18"/>
          <w:lang w:val="es-BO"/>
        </w:rPr>
        <w:t xml:space="preserve">, una vez concluido el </w:t>
      </w:r>
      <w:r w:rsidRPr="00461877">
        <w:rPr>
          <w:rFonts w:cs="Arial"/>
          <w:b/>
          <w:sz w:val="18"/>
          <w:szCs w:val="18"/>
          <w:lang w:val="es-BO"/>
        </w:rPr>
        <w:t>SERVICIO</w:t>
      </w:r>
      <w:r w:rsidRPr="00461877">
        <w:rPr>
          <w:rFonts w:cs="Arial"/>
          <w:sz w:val="18"/>
          <w:szCs w:val="18"/>
          <w:lang w:val="es-BO"/>
        </w:rPr>
        <w:t>,</w:t>
      </w:r>
      <w:r w:rsidRPr="00461877">
        <w:rPr>
          <w:rFonts w:cs="Arial"/>
          <w:b/>
          <w:sz w:val="18"/>
          <w:szCs w:val="18"/>
          <w:lang w:val="es-BO"/>
        </w:rPr>
        <w:t xml:space="preserve"> </w:t>
      </w:r>
      <w:r w:rsidRPr="00461877">
        <w:rPr>
          <w:rFonts w:cs="Arial"/>
          <w:sz w:val="18"/>
          <w:szCs w:val="18"/>
          <w:lang w:val="es-BO"/>
        </w:rPr>
        <w:t>emitirá el Informe Final de Conformidad, según corresponda en un plazo máximo de tres (3) días hábiles, a fin de realizar la liquidación del Contrato.</w:t>
      </w:r>
    </w:p>
    <w:p w14:paraId="7D236E3C" w14:textId="77777777" w:rsidR="00461877" w:rsidRPr="00461877" w:rsidRDefault="00461877" w:rsidP="00461877">
      <w:pPr>
        <w:jc w:val="both"/>
        <w:rPr>
          <w:rFonts w:cs="Arial"/>
          <w:sz w:val="18"/>
          <w:szCs w:val="18"/>
          <w:lang w:val="es-BO"/>
        </w:rPr>
      </w:pPr>
    </w:p>
    <w:p w14:paraId="5348DEA5" w14:textId="77777777" w:rsidR="00461877" w:rsidRPr="00461877" w:rsidRDefault="00461877" w:rsidP="00461877">
      <w:pPr>
        <w:jc w:val="both"/>
        <w:rPr>
          <w:rFonts w:cs="Arial"/>
          <w:b/>
          <w:sz w:val="18"/>
          <w:szCs w:val="18"/>
          <w:lang w:val="es-BO"/>
        </w:rPr>
      </w:pPr>
      <w:r w:rsidRPr="00461877">
        <w:rPr>
          <w:rFonts w:cs="Arial"/>
          <w:b/>
          <w:sz w:val="18"/>
          <w:szCs w:val="18"/>
          <w:lang w:val="es-BO"/>
        </w:rPr>
        <w:t xml:space="preserve">CLÁUSULA VIGÉSIMA SEXTA.- (LIQUIDACIÓN DE CONTRATO) </w:t>
      </w:r>
      <w:r w:rsidRPr="00461877">
        <w:rPr>
          <w:rFonts w:cs="Arial"/>
          <w:bCs/>
          <w:sz w:val="18"/>
          <w:szCs w:val="18"/>
          <w:lang w:val="es-BO"/>
        </w:rPr>
        <w:t xml:space="preserve">Dentro de los diez (10) días calendario, siguientes a la fecha de emisión del Informe Final de Conformidad o a la terminación del Contrato por resolución, el </w:t>
      </w:r>
      <w:r w:rsidRPr="00461877">
        <w:rPr>
          <w:rFonts w:cs="Arial"/>
          <w:b/>
          <w:bCs/>
          <w:sz w:val="18"/>
          <w:szCs w:val="18"/>
          <w:lang w:val="es-BO"/>
        </w:rPr>
        <w:t>PROVEEDOR</w:t>
      </w:r>
      <w:r w:rsidRPr="00461877">
        <w:rPr>
          <w:rFonts w:cs="Arial"/>
          <w:bCs/>
          <w:sz w:val="18"/>
          <w:szCs w:val="18"/>
          <w:lang w:val="es-BO"/>
        </w:rPr>
        <w:t xml:space="preserve">, elaborará y presentará el Certificado de Liquidación Final del </w:t>
      </w:r>
      <w:r w:rsidRPr="00461877">
        <w:rPr>
          <w:rFonts w:cs="Arial"/>
          <w:b/>
          <w:bCs/>
          <w:sz w:val="18"/>
          <w:szCs w:val="18"/>
          <w:lang w:val="es-BO"/>
        </w:rPr>
        <w:t>SERVICIO</w:t>
      </w:r>
      <w:r w:rsidRPr="00461877">
        <w:rPr>
          <w:rFonts w:cs="Arial"/>
          <w:bCs/>
          <w:sz w:val="18"/>
          <w:szCs w:val="18"/>
          <w:lang w:val="es-BO"/>
        </w:rPr>
        <w:t xml:space="preserve">, al </w:t>
      </w:r>
      <w:r w:rsidRPr="00461877">
        <w:rPr>
          <w:rFonts w:cs="Arial"/>
          <w:b/>
          <w:bCs/>
          <w:sz w:val="18"/>
          <w:szCs w:val="18"/>
          <w:lang w:val="es-BO"/>
        </w:rPr>
        <w:t>FISCAL</w:t>
      </w:r>
      <w:r w:rsidRPr="00461877">
        <w:rPr>
          <w:rFonts w:cs="Arial"/>
          <w:bCs/>
          <w:sz w:val="18"/>
          <w:szCs w:val="18"/>
          <w:lang w:val="es-BO"/>
        </w:rPr>
        <w:t xml:space="preserve"> para su aprobación. La </w:t>
      </w:r>
      <w:r w:rsidRPr="00461877">
        <w:rPr>
          <w:rFonts w:cs="Arial"/>
          <w:b/>
          <w:bCs/>
          <w:sz w:val="18"/>
          <w:szCs w:val="18"/>
          <w:lang w:val="es-BO"/>
        </w:rPr>
        <w:t>ENTIDAD</w:t>
      </w:r>
      <w:r w:rsidRPr="00461877">
        <w:rPr>
          <w:rFonts w:cs="Arial"/>
          <w:bCs/>
          <w:sz w:val="18"/>
          <w:szCs w:val="18"/>
          <w:lang w:val="es-BO"/>
        </w:rPr>
        <w:t xml:space="preserve"> a través del </w:t>
      </w:r>
      <w:r w:rsidRPr="00461877">
        <w:rPr>
          <w:rFonts w:cs="Arial"/>
          <w:b/>
          <w:bCs/>
          <w:sz w:val="18"/>
          <w:szCs w:val="18"/>
          <w:lang w:val="es-BO"/>
        </w:rPr>
        <w:t>FISCAL</w:t>
      </w:r>
      <w:r w:rsidRPr="00461877">
        <w:rPr>
          <w:rFonts w:cs="Arial"/>
          <w:bCs/>
          <w:sz w:val="18"/>
          <w:szCs w:val="18"/>
          <w:lang w:val="es-BO"/>
        </w:rPr>
        <w:t xml:space="preserve"> se reserva el derecho de realizar los ajustes que considere pertinentes previa a la aprobación del certificado de liquidación final.</w:t>
      </w:r>
      <w:r w:rsidRPr="00461877">
        <w:rPr>
          <w:rFonts w:cs="Arial"/>
          <w:b/>
          <w:bCs/>
          <w:sz w:val="18"/>
          <w:szCs w:val="18"/>
          <w:lang w:val="es-BO"/>
        </w:rPr>
        <w:t xml:space="preserve"> </w:t>
      </w:r>
      <w:r w:rsidRPr="00461877">
        <w:rPr>
          <w:rFonts w:cs="Arial"/>
          <w:bCs/>
          <w:sz w:val="18"/>
          <w:szCs w:val="18"/>
          <w:lang w:val="es-BO"/>
        </w:rPr>
        <w:t xml:space="preserve"> </w:t>
      </w:r>
    </w:p>
    <w:p w14:paraId="2D923AAE" w14:textId="77777777" w:rsidR="00461877" w:rsidRPr="00461877" w:rsidRDefault="00461877" w:rsidP="00461877">
      <w:pPr>
        <w:jc w:val="both"/>
        <w:rPr>
          <w:rFonts w:cs="Arial"/>
          <w:bCs/>
          <w:sz w:val="18"/>
          <w:szCs w:val="18"/>
          <w:lang w:val="es-BO"/>
        </w:rPr>
      </w:pPr>
    </w:p>
    <w:p w14:paraId="5DE1FDC6" w14:textId="77777777" w:rsidR="00461877" w:rsidRPr="00461877" w:rsidRDefault="00461877" w:rsidP="00461877">
      <w:pPr>
        <w:jc w:val="both"/>
        <w:rPr>
          <w:rFonts w:cs="Arial"/>
          <w:b/>
          <w:sz w:val="18"/>
          <w:szCs w:val="18"/>
          <w:lang w:val="es-BO"/>
        </w:rPr>
      </w:pPr>
      <w:r w:rsidRPr="00461877">
        <w:rPr>
          <w:rFonts w:cs="Arial"/>
          <w:sz w:val="18"/>
          <w:szCs w:val="18"/>
          <w:lang w:val="es-BO"/>
        </w:rPr>
        <w:t>En caso de que el</w:t>
      </w:r>
      <w:r w:rsidRPr="00461877">
        <w:rPr>
          <w:rFonts w:cs="Arial"/>
          <w:b/>
          <w:sz w:val="18"/>
          <w:szCs w:val="18"/>
          <w:lang w:val="es-BO"/>
        </w:rPr>
        <w:t xml:space="preserve"> </w:t>
      </w:r>
      <w:r w:rsidRPr="00461877">
        <w:rPr>
          <w:rFonts w:cs="Arial"/>
          <w:b/>
          <w:bCs/>
          <w:sz w:val="18"/>
          <w:szCs w:val="18"/>
          <w:lang w:val="es-BO"/>
        </w:rPr>
        <w:t>PROVEEDOR</w:t>
      </w:r>
      <w:r w:rsidRPr="00461877">
        <w:rPr>
          <w:rFonts w:cs="Arial"/>
          <w:sz w:val="18"/>
          <w:szCs w:val="18"/>
          <w:lang w:val="es-BO"/>
        </w:rPr>
        <w:t xml:space="preserve">, no presente al </w:t>
      </w:r>
      <w:r w:rsidRPr="00461877">
        <w:rPr>
          <w:rFonts w:cs="Arial"/>
          <w:b/>
          <w:sz w:val="18"/>
          <w:szCs w:val="18"/>
          <w:lang w:val="es-BO"/>
        </w:rPr>
        <w:t xml:space="preserve">FISCAL </w:t>
      </w:r>
      <w:r w:rsidRPr="00461877">
        <w:rPr>
          <w:rFonts w:cs="Arial"/>
          <w:sz w:val="18"/>
          <w:szCs w:val="18"/>
          <w:lang w:val="es-BO"/>
        </w:rPr>
        <w:t xml:space="preserve">el Certificado de Liquidación Final dentro del plazo previsto, éste deberá elaborar y aprobar en base a </w:t>
      </w:r>
      <w:r w:rsidRPr="00461877">
        <w:rPr>
          <w:rFonts w:cs="Arial"/>
          <w:bCs/>
          <w:sz w:val="18"/>
          <w:szCs w:val="18"/>
          <w:lang w:val="es-BO"/>
        </w:rPr>
        <w:t>la planilla de ejecución de servicios prestados</w:t>
      </w:r>
      <w:r w:rsidRPr="00461877">
        <w:rPr>
          <w:rFonts w:cs="Arial"/>
          <w:sz w:val="18"/>
          <w:szCs w:val="18"/>
          <w:lang w:val="es-BO"/>
        </w:rPr>
        <w:t xml:space="preserve"> el Certificado de Liquidación Final, el cual será notificado al </w:t>
      </w:r>
      <w:r w:rsidRPr="00461877">
        <w:rPr>
          <w:rFonts w:cs="Arial"/>
          <w:b/>
          <w:sz w:val="18"/>
          <w:szCs w:val="18"/>
          <w:lang w:val="es-BO"/>
        </w:rPr>
        <w:t>PROVEEDOR.</w:t>
      </w:r>
    </w:p>
    <w:p w14:paraId="41D18998" w14:textId="77777777" w:rsidR="00461877" w:rsidRPr="00461877" w:rsidRDefault="00461877" w:rsidP="00461877">
      <w:pPr>
        <w:jc w:val="both"/>
        <w:rPr>
          <w:rFonts w:cs="Arial"/>
          <w:b/>
          <w:sz w:val="18"/>
          <w:szCs w:val="18"/>
          <w:lang w:val="es-BO"/>
        </w:rPr>
      </w:pPr>
    </w:p>
    <w:p w14:paraId="1E985EF1" w14:textId="77777777" w:rsidR="00461877" w:rsidRPr="00461877" w:rsidRDefault="00461877" w:rsidP="00461877">
      <w:pPr>
        <w:jc w:val="both"/>
        <w:rPr>
          <w:rFonts w:cs="Arial"/>
          <w:sz w:val="18"/>
          <w:szCs w:val="18"/>
          <w:lang w:val="es-BO"/>
        </w:rPr>
      </w:pPr>
      <w:r w:rsidRPr="00461877">
        <w:rPr>
          <w:rFonts w:cs="Arial"/>
          <w:sz w:val="18"/>
          <w:szCs w:val="18"/>
          <w:lang w:val="es-BO"/>
        </w:rPr>
        <w:t>En la liquidación del Contrato se establecerán los saldos a favor o en contra, la devolución o ejecución de garantías, la consolidación o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567F0B68" w14:textId="77777777" w:rsidR="00461877" w:rsidRPr="00461877" w:rsidRDefault="00461877" w:rsidP="00461877">
      <w:pPr>
        <w:jc w:val="both"/>
        <w:rPr>
          <w:rFonts w:cs="Arial"/>
          <w:sz w:val="18"/>
          <w:szCs w:val="18"/>
          <w:lang w:val="es-BO"/>
        </w:rPr>
      </w:pPr>
    </w:p>
    <w:p w14:paraId="62E57609" w14:textId="77777777" w:rsidR="00461877" w:rsidRPr="00461877" w:rsidRDefault="00461877" w:rsidP="00461877">
      <w:pPr>
        <w:jc w:val="both"/>
        <w:rPr>
          <w:rFonts w:cs="Arial"/>
          <w:bCs/>
          <w:sz w:val="18"/>
          <w:szCs w:val="18"/>
          <w:lang w:val="es-BO"/>
        </w:rPr>
      </w:pPr>
      <w:r w:rsidRPr="00461877">
        <w:rPr>
          <w:rFonts w:cs="Arial"/>
          <w:bCs/>
          <w:sz w:val="18"/>
          <w:szCs w:val="18"/>
          <w:lang w:val="es-BO"/>
        </w:rPr>
        <w:t xml:space="preserve">El cierre de Contrato deberá ser acreditado con un Certificado de Cumplimiento de Contrato, otorgado por la autoridad competente de la </w:t>
      </w:r>
      <w:r w:rsidRPr="00461877">
        <w:rPr>
          <w:rFonts w:cs="Arial"/>
          <w:b/>
          <w:bCs/>
          <w:sz w:val="18"/>
          <w:szCs w:val="18"/>
          <w:lang w:val="es-BO"/>
        </w:rPr>
        <w:t>ENTIDAD</w:t>
      </w:r>
      <w:r w:rsidRPr="00461877">
        <w:rPr>
          <w:rFonts w:cs="Arial"/>
          <w:bCs/>
          <w:sz w:val="18"/>
          <w:szCs w:val="18"/>
          <w:lang w:val="es-BO"/>
        </w:rPr>
        <w:t xml:space="preserve"> luego de concluido el trámite precedentemente especificado.</w:t>
      </w:r>
    </w:p>
    <w:p w14:paraId="17EE2EA2" w14:textId="77777777" w:rsidR="00461877" w:rsidRPr="00461877" w:rsidRDefault="00461877" w:rsidP="00461877">
      <w:pPr>
        <w:jc w:val="both"/>
        <w:rPr>
          <w:rFonts w:cs="Arial"/>
          <w:b/>
          <w:sz w:val="18"/>
          <w:szCs w:val="18"/>
          <w:lang w:val="es-BO"/>
        </w:rPr>
      </w:pPr>
    </w:p>
    <w:p w14:paraId="277FBDE4" w14:textId="77777777" w:rsidR="00461877" w:rsidRPr="00461877" w:rsidRDefault="00461877" w:rsidP="00461877">
      <w:pPr>
        <w:jc w:val="both"/>
        <w:rPr>
          <w:rFonts w:cs="Arial"/>
          <w:b/>
          <w:sz w:val="18"/>
          <w:szCs w:val="18"/>
          <w:lang w:val="es-BO"/>
        </w:rPr>
      </w:pPr>
      <w:r w:rsidRPr="00461877">
        <w:rPr>
          <w:rFonts w:cs="Arial"/>
          <w:sz w:val="18"/>
          <w:szCs w:val="18"/>
          <w:lang w:val="es-BO"/>
        </w:rPr>
        <w:t xml:space="preserve">Este cierre de Contrato no libera de responsabilidades al </w:t>
      </w:r>
      <w:r w:rsidRPr="00461877">
        <w:rPr>
          <w:rFonts w:cs="Arial"/>
          <w:b/>
          <w:sz w:val="18"/>
          <w:szCs w:val="18"/>
          <w:lang w:val="es-BO"/>
        </w:rPr>
        <w:t>PROVEEDOR</w:t>
      </w:r>
      <w:r w:rsidRPr="00461877">
        <w:rPr>
          <w:rFonts w:cs="Arial"/>
          <w:sz w:val="18"/>
          <w:szCs w:val="18"/>
          <w:lang w:val="es-BO"/>
        </w:rPr>
        <w:t xml:space="preserve">, por negligencia o impericia que ocasionasen daños posteriores sobre el objeto de contratación, </w:t>
      </w:r>
      <w:r w:rsidRPr="00461877">
        <w:rPr>
          <w:rFonts w:cs="Arial"/>
          <w:bCs/>
          <w:sz w:val="18"/>
          <w:szCs w:val="18"/>
          <w:lang w:val="es-BO"/>
        </w:rPr>
        <w:t xml:space="preserve">reservándose a la </w:t>
      </w:r>
      <w:r w:rsidRPr="00461877">
        <w:rPr>
          <w:rFonts w:cs="Arial"/>
          <w:b/>
          <w:bCs/>
          <w:sz w:val="18"/>
          <w:szCs w:val="18"/>
          <w:lang w:val="es-BO"/>
        </w:rPr>
        <w:t>ENTIDAD</w:t>
      </w:r>
      <w:r w:rsidRPr="00461877">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61877">
        <w:rPr>
          <w:rFonts w:cs="Arial"/>
          <w:b/>
          <w:sz w:val="18"/>
          <w:szCs w:val="18"/>
          <w:lang w:val="es-BO"/>
        </w:rPr>
        <w:t>PROVEEDOR.</w:t>
      </w:r>
    </w:p>
    <w:p w14:paraId="6AA4A0C7" w14:textId="77777777" w:rsidR="00461877" w:rsidRPr="00461877" w:rsidRDefault="00461877" w:rsidP="00461877">
      <w:pPr>
        <w:jc w:val="both"/>
        <w:rPr>
          <w:rFonts w:cs="Arial"/>
          <w:b/>
          <w:sz w:val="18"/>
          <w:szCs w:val="18"/>
          <w:lang w:val="es-BO"/>
        </w:rPr>
      </w:pPr>
    </w:p>
    <w:p w14:paraId="48B8E109" w14:textId="77777777" w:rsidR="00461877" w:rsidRPr="00461877" w:rsidRDefault="00461877" w:rsidP="00461877">
      <w:pPr>
        <w:jc w:val="both"/>
        <w:rPr>
          <w:rFonts w:cs="Arial"/>
          <w:sz w:val="18"/>
          <w:szCs w:val="18"/>
          <w:lang w:val="es-BO"/>
        </w:rPr>
      </w:pPr>
      <w:r w:rsidRPr="00461877">
        <w:rPr>
          <w:rFonts w:cs="Arial"/>
          <w:b/>
          <w:sz w:val="18"/>
          <w:szCs w:val="18"/>
          <w:lang w:val="es-BO"/>
        </w:rPr>
        <w:t xml:space="preserve">CLÁUSULA VIGÉSIMA SÉPTIMA.- (CONSENTIMIENTO) </w:t>
      </w:r>
      <w:r w:rsidRPr="00461877">
        <w:rPr>
          <w:rFonts w:cs="Arial"/>
          <w:sz w:val="18"/>
          <w:szCs w:val="18"/>
          <w:lang w:val="es-BO"/>
        </w:rPr>
        <w:t>En señal de conformidad y para su fiel y estricto cumplimiento, suscribimos el presente Contrato en cuatro ejemplares de un mismo tenor y validez _______</w:t>
      </w:r>
      <w:r w:rsidRPr="00461877">
        <w:rPr>
          <w:rFonts w:cs="Arial"/>
          <w:b/>
          <w:i/>
          <w:sz w:val="18"/>
          <w:szCs w:val="18"/>
          <w:lang w:val="es-BO"/>
        </w:rPr>
        <w:t xml:space="preserve">, </w:t>
      </w:r>
      <w:r w:rsidRPr="00461877">
        <w:rPr>
          <w:rFonts w:cs="Arial"/>
          <w:sz w:val="18"/>
          <w:szCs w:val="18"/>
          <w:lang w:val="es-BO"/>
        </w:rPr>
        <w:t xml:space="preserve">en representación legal de la </w:t>
      </w:r>
      <w:r w:rsidRPr="00461877">
        <w:rPr>
          <w:rFonts w:cs="Arial"/>
          <w:b/>
          <w:sz w:val="18"/>
          <w:szCs w:val="18"/>
          <w:lang w:val="es-BO"/>
        </w:rPr>
        <w:t>ENTIDAD</w:t>
      </w:r>
      <w:r w:rsidRPr="00461877">
        <w:rPr>
          <w:rFonts w:cs="Arial"/>
          <w:sz w:val="18"/>
          <w:szCs w:val="18"/>
          <w:lang w:val="es-BO"/>
        </w:rPr>
        <w:t xml:space="preserve">, y _____________ </w:t>
      </w:r>
      <w:r w:rsidRPr="00461877">
        <w:rPr>
          <w:rFonts w:cs="Arial"/>
          <w:b/>
          <w:i/>
          <w:sz w:val="18"/>
          <w:szCs w:val="18"/>
          <w:lang w:val="es-BO"/>
        </w:rPr>
        <w:t xml:space="preserve">(registrar el nombre del representante legal del PROVEEDOR o persona natural adjudicada, habilitado para la suscripción del Contrato) </w:t>
      </w:r>
      <w:r w:rsidRPr="00461877">
        <w:rPr>
          <w:rFonts w:cs="Arial"/>
          <w:sz w:val="18"/>
          <w:szCs w:val="18"/>
          <w:lang w:val="es-BO"/>
        </w:rPr>
        <w:t xml:space="preserve">en representación legal del </w:t>
      </w:r>
      <w:r w:rsidRPr="00461877">
        <w:rPr>
          <w:rFonts w:cs="Arial"/>
          <w:b/>
          <w:bCs/>
          <w:sz w:val="18"/>
          <w:szCs w:val="18"/>
          <w:lang w:val="es-BO"/>
        </w:rPr>
        <w:t>PROVEEDOR</w:t>
      </w:r>
      <w:r w:rsidRPr="00461877">
        <w:rPr>
          <w:rFonts w:cs="Arial"/>
          <w:sz w:val="18"/>
          <w:szCs w:val="18"/>
          <w:lang w:val="es-BO"/>
        </w:rPr>
        <w:t>.</w:t>
      </w:r>
    </w:p>
    <w:p w14:paraId="779E01F0" w14:textId="77777777" w:rsidR="00461877" w:rsidRPr="00461877" w:rsidRDefault="00461877" w:rsidP="00461877">
      <w:pPr>
        <w:jc w:val="both"/>
        <w:rPr>
          <w:rFonts w:cs="Arial"/>
          <w:sz w:val="18"/>
          <w:szCs w:val="18"/>
          <w:lang w:val="es-BO"/>
        </w:rPr>
      </w:pPr>
    </w:p>
    <w:p w14:paraId="03BD5511" w14:textId="77777777" w:rsidR="00461877" w:rsidRPr="00461877" w:rsidRDefault="00461877" w:rsidP="00461877">
      <w:pPr>
        <w:jc w:val="both"/>
        <w:rPr>
          <w:rFonts w:cs="Arial"/>
          <w:sz w:val="18"/>
          <w:szCs w:val="18"/>
          <w:lang w:val="es-BO"/>
        </w:rPr>
      </w:pPr>
      <w:r w:rsidRPr="00461877">
        <w:rPr>
          <w:rFonts w:cs="Arial"/>
          <w:sz w:val="18"/>
          <w:szCs w:val="18"/>
          <w:lang w:val="es-BO"/>
        </w:rPr>
        <w:t>Este documento, conforme a disposiciones legales de control fiscal vigentes, será registrado ante la Contraloría General del Estado en idioma castellano.</w:t>
      </w:r>
    </w:p>
    <w:p w14:paraId="117530D7" w14:textId="77777777" w:rsidR="00461877" w:rsidRPr="00461877" w:rsidRDefault="00461877" w:rsidP="00461877">
      <w:pPr>
        <w:jc w:val="both"/>
        <w:rPr>
          <w:rFonts w:cs="Arial"/>
          <w:sz w:val="18"/>
          <w:szCs w:val="18"/>
          <w:lang w:val="es-BO"/>
        </w:rPr>
      </w:pPr>
    </w:p>
    <w:p w14:paraId="57DF5C67" w14:textId="77777777" w:rsidR="00461877" w:rsidRPr="00461877" w:rsidRDefault="00461877" w:rsidP="00461877">
      <w:pPr>
        <w:jc w:val="both"/>
        <w:rPr>
          <w:rFonts w:cs="Arial"/>
          <w:sz w:val="18"/>
          <w:szCs w:val="18"/>
          <w:lang w:val="es-BO"/>
        </w:rPr>
      </w:pPr>
      <w:r w:rsidRPr="00461877">
        <w:rPr>
          <w:rFonts w:cs="Arial"/>
          <w:sz w:val="18"/>
          <w:szCs w:val="18"/>
          <w:lang w:val="es-BO"/>
        </w:rPr>
        <w:t>La Paz ___ de ___2025</w:t>
      </w:r>
    </w:p>
    <w:bookmarkEnd w:id="167"/>
    <w:bookmarkEnd w:id="168"/>
    <w:p w14:paraId="2EE8D361" w14:textId="77777777" w:rsidR="00461877" w:rsidRPr="00461877" w:rsidRDefault="00461877" w:rsidP="00461877">
      <w:pPr>
        <w:jc w:val="both"/>
        <w:rPr>
          <w:rFonts w:cs="Arial"/>
          <w:sz w:val="18"/>
          <w:szCs w:val="18"/>
        </w:rPr>
      </w:pPr>
    </w:p>
    <w:p w14:paraId="350202A9" w14:textId="77777777" w:rsidR="00461877" w:rsidRPr="00461877" w:rsidRDefault="00461877" w:rsidP="00461877">
      <w:pPr>
        <w:jc w:val="both"/>
        <w:rPr>
          <w:rFonts w:cs="Arial"/>
          <w:sz w:val="18"/>
          <w:szCs w:val="18"/>
        </w:rPr>
      </w:pPr>
    </w:p>
    <w:p w14:paraId="292CDFBE" w14:textId="77777777" w:rsidR="00461877" w:rsidRPr="00461877" w:rsidRDefault="00461877" w:rsidP="00461877">
      <w:pPr>
        <w:jc w:val="both"/>
        <w:rPr>
          <w:rFonts w:cs="Arial"/>
          <w:sz w:val="18"/>
          <w:szCs w:val="18"/>
        </w:rPr>
      </w:pPr>
    </w:p>
    <w:p w14:paraId="39904767" w14:textId="77777777" w:rsidR="00461877" w:rsidRPr="00461877" w:rsidRDefault="00461877" w:rsidP="00461877">
      <w:pPr>
        <w:pStyle w:val="Encabezado"/>
        <w:widowControl w:val="0"/>
        <w:tabs>
          <w:tab w:val="left" w:pos="-720"/>
        </w:tabs>
        <w:jc w:val="center"/>
        <w:rPr>
          <w:rFonts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62"/>
        <w:gridCol w:w="4576"/>
      </w:tblGrid>
      <w:tr w:rsidR="00461877" w:rsidRPr="00461877" w14:paraId="0B274DAA" w14:textId="77777777" w:rsidTr="0065189B">
        <w:trPr>
          <w:jc w:val="center"/>
        </w:trPr>
        <w:tc>
          <w:tcPr>
            <w:tcW w:w="4320" w:type="dxa"/>
          </w:tcPr>
          <w:p w14:paraId="6F1009EA" w14:textId="77777777" w:rsidR="00461877" w:rsidRPr="00461877" w:rsidRDefault="00461877" w:rsidP="0065189B">
            <w:pPr>
              <w:pStyle w:val="Textoindependiente3"/>
              <w:widowControl w:val="0"/>
              <w:jc w:val="center"/>
              <w:rPr>
                <w:rFonts w:ascii="Verdana" w:hAnsi="Verdana" w:cs="Arial"/>
                <w:b/>
                <w:spacing w:val="-6"/>
                <w:sz w:val="18"/>
                <w:szCs w:val="18"/>
                <w:lang w:val="es-ES_tradnl"/>
              </w:rPr>
            </w:pPr>
          </w:p>
        </w:tc>
        <w:tc>
          <w:tcPr>
            <w:tcW w:w="4624" w:type="dxa"/>
          </w:tcPr>
          <w:p w14:paraId="55594B7F" w14:textId="77777777" w:rsidR="00461877" w:rsidRPr="00461877" w:rsidRDefault="00461877" w:rsidP="0065189B">
            <w:pPr>
              <w:pStyle w:val="Textoindependiente3"/>
              <w:widowControl w:val="0"/>
              <w:jc w:val="center"/>
              <w:rPr>
                <w:rFonts w:ascii="Verdana" w:hAnsi="Verdana" w:cs="Arial"/>
                <w:b/>
                <w:sz w:val="18"/>
                <w:szCs w:val="18"/>
              </w:rPr>
            </w:pPr>
            <w:r w:rsidRPr="00461877">
              <w:rPr>
                <w:rFonts w:ascii="Verdana" w:hAnsi="Verdana" w:cs="Arial"/>
                <w:sz w:val="18"/>
                <w:szCs w:val="18"/>
                <w:lang w:val="es-ES_tradnl"/>
              </w:rPr>
              <w:t>--------------------------------</w:t>
            </w:r>
          </w:p>
          <w:p w14:paraId="5DB219C8" w14:textId="77777777" w:rsidR="00461877" w:rsidRPr="00461877" w:rsidRDefault="00461877" w:rsidP="0065189B">
            <w:pPr>
              <w:pStyle w:val="Textoindependiente3"/>
              <w:widowControl w:val="0"/>
              <w:jc w:val="center"/>
              <w:rPr>
                <w:rFonts w:ascii="Verdana" w:hAnsi="Verdana" w:cs="Arial"/>
                <w:b/>
                <w:sz w:val="18"/>
                <w:szCs w:val="18"/>
                <w:lang w:val="es-ES_tradnl"/>
              </w:rPr>
            </w:pPr>
            <w:r w:rsidRPr="00461877">
              <w:rPr>
                <w:rFonts w:ascii="Verdana" w:hAnsi="Verdana" w:cs="Arial"/>
                <w:sz w:val="18"/>
                <w:szCs w:val="18"/>
              </w:rPr>
              <w:t>C.I. Nº ----------------</w:t>
            </w:r>
            <w:r w:rsidRPr="00461877">
              <w:rPr>
                <w:rFonts w:ascii="Verdana" w:hAnsi="Verdana" w:cs="Arial"/>
                <w:sz w:val="18"/>
                <w:szCs w:val="18"/>
                <w:lang w:val="es-ES_tradnl"/>
              </w:rPr>
              <w:t xml:space="preserve"> ----</w:t>
            </w:r>
          </w:p>
          <w:p w14:paraId="1493F4E9" w14:textId="77777777" w:rsidR="00461877" w:rsidRPr="00461877" w:rsidRDefault="00461877" w:rsidP="0065189B">
            <w:pPr>
              <w:pStyle w:val="Textoindependiente3"/>
              <w:widowControl w:val="0"/>
              <w:jc w:val="center"/>
              <w:rPr>
                <w:rFonts w:ascii="Verdana" w:hAnsi="Verdana" w:cs="Arial"/>
                <w:bCs/>
                <w:spacing w:val="-6"/>
                <w:sz w:val="18"/>
                <w:szCs w:val="18"/>
                <w:lang w:val="es-ES_tradnl"/>
              </w:rPr>
            </w:pPr>
            <w:r w:rsidRPr="00461877">
              <w:rPr>
                <w:rFonts w:ascii="Verdana" w:hAnsi="Verdana" w:cs="Arial"/>
                <w:bCs/>
                <w:spacing w:val="-6"/>
                <w:sz w:val="18"/>
                <w:szCs w:val="18"/>
                <w:lang w:val="es-ES_tradnl"/>
              </w:rPr>
              <w:t xml:space="preserve"> PROVEEDOR</w:t>
            </w:r>
          </w:p>
        </w:tc>
      </w:tr>
    </w:tbl>
    <w:p w14:paraId="7DDB1D04" w14:textId="77777777" w:rsidR="00461877" w:rsidRPr="00461877" w:rsidRDefault="00461877" w:rsidP="00461877">
      <w:pPr>
        <w:pStyle w:val="Textoindependiente3"/>
        <w:widowControl w:val="0"/>
        <w:rPr>
          <w:rFonts w:ascii="Verdana" w:hAnsi="Verdana" w:cs="Arial"/>
          <w:b/>
          <w:bCs/>
          <w:sz w:val="18"/>
          <w:szCs w:val="18"/>
          <w:lang w:val="es-BO"/>
        </w:rPr>
      </w:pPr>
    </w:p>
    <w:p w14:paraId="290EFD82" w14:textId="77777777" w:rsidR="00461877" w:rsidRPr="00461877" w:rsidRDefault="00461877" w:rsidP="00461877">
      <w:pPr>
        <w:pStyle w:val="Textoindependiente3"/>
        <w:widowControl w:val="0"/>
        <w:rPr>
          <w:rFonts w:ascii="Verdana" w:hAnsi="Verdana" w:cs="Arial"/>
          <w:b/>
          <w:bCs/>
          <w:sz w:val="18"/>
          <w:szCs w:val="18"/>
          <w:lang w:val="es-BO"/>
        </w:rPr>
      </w:pPr>
    </w:p>
    <w:p w14:paraId="3F2031B4" w14:textId="77777777" w:rsidR="00461877" w:rsidRPr="00461877" w:rsidRDefault="00461877" w:rsidP="00461877">
      <w:pPr>
        <w:pStyle w:val="Textoindependiente3"/>
        <w:widowControl w:val="0"/>
        <w:rPr>
          <w:rFonts w:ascii="Verdana" w:hAnsi="Verdana" w:cs="Arial"/>
          <w:b/>
          <w:bCs/>
          <w:sz w:val="18"/>
          <w:szCs w:val="18"/>
          <w:lang w:val="es-BO"/>
        </w:rPr>
      </w:pPr>
    </w:p>
    <w:p w14:paraId="511F9930" w14:textId="77777777" w:rsidR="00461877" w:rsidRPr="00461877" w:rsidRDefault="00461877" w:rsidP="00461877">
      <w:pPr>
        <w:pStyle w:val="Textoindependiente3"/>
        <w:widowControl w:val="0"/>
        <w:rPr>
          <w:rFonts w:ascii="Verdana" w:hAnsi="Verdana" w:cs="Arial"/>
          <w:b/>
          <w:bCs/>
          <w:sz w:val="18"/>
          <w:szCs w:val="18"/>
          <w:lang w:val="es-BO"/>
        </w:rPr>
      </w:pPr>
    </w:p>
    <w:p w14:paraId="44449543" w14:textId="77777777" w:rsidR="00461877" w:rsidRPr="00461877" w:rsidRDefault="00461877" w:rsidP="00461877">
      <w:pPr>
        <w:pStyle w:val="Textoindependiente3"/>
        <w:widowControl w:val="0"/>
        <w:rPr>
          <w:rFonts w:ascii="Verdana" w:hAnsi="Verdana" w:cs="Arial"/>
          <w:b/>
          <w:bCs/>
          <w:sz w:val="18"/>
          <w:szCs w:val="18"/>
          <w:lang w:val="en-US"/>
        </w:rPr>
      </w:pPr>
    </w:p>
    <w:p w14:paraId="161F087B" w14:textId="77777777" w:rsidR="00461877" w:rsidRPr="00D144B9" w:rsidRDefault="00461877" w:rsidP="00461877">
      <w:pPr>
        <w:widowControl w:val="0"/>
        <w:spacing w:after="120"/>
        <w:rPr>
          <w:sz w:val="14"/>
          <w:szCs w:val="14"/>
        </w:rPr>
      </w:pPr>
      <w:r w:rsidRPr="00D144B9">
        <w:rPr>
          <w:rFonts w:cs="Arial"/>
          <w:bCs/>
          <w:sz w:val="14"/>
          <w:szCs w:val="14"/>
          <w:lang w:val="en-US" w:eastAsia="en-US"/>
        </w:rPr>
        <w:t>FDA/MNZM/</w:t>
      </w:r>
      <w:proofErr w:type="spellStart"/>
      <w:r w:rsidRPr="00D144B9">
        <w:rPr>
          <w:rFonts w:cs="Arial"/>
          <w:bCs/>
          <w:sz w:val="14"/>
          <w:szCs w:val="14"/>
          <w:lang w:val="en-US" w:eastAsia="en-US"/>
        </w:rPr>
        <w:t>rrcc</w:t>
      </w:r>
      <w:proofErr w:type="spellEnd"/>
    </w:p>
    <w:p w14:paraId="4B3A94E5" w14:textId="77777777" w:rsidR="00C62E24" w:rsidRPr="006F6BDA" w:rsidRDefault="00C62E24" w:rsidP="00577222">
      <w:pPr>
        <w:pStyle w:val="Encabezado"/>
        <w:jc w:val="right"/>
        <w:rPr>
          <w:rFonts w:ascii="Arial" w:hAnsi="Arial" w:cs="Arial"/>
          <w:iCs/>
          <w:sz w:val="18"/>
          <w:szCs w:val="18"/>
        </w:rPr>
      </w:pPr>
    </w:p>
    <w:sectPr w:rsidR="00C62E24" w:rsidRPr="006F6BDA" w:rsidSect="006F6BDA">
      <w:footerReference w:type="default" r:id="rId21"/>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1E017" w14:textId="77777777" w:rsidR="0048019B" w:rsidRDefault="0048019B">
      <w:r>
        <w:separator/>
      </w:r>
    </w:p>
  </w:endnote>
  <w:endnote w:type="continuationSeparator" w:id="0">
    <w:p w14:paraId="7341211A" w14:textId="77777777" w:rsidR="0048019B" w:rsidRDefault="0048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65189B" w:rsidRDefault="0065189B">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65189B" w:rsidRDefault="0065189B">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65189B" w:rsidRDefault="006518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65189B" w:rsidRDefault="0065189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6462392C" w:rsidR="0065189B" w:rsidRDefault="0065189B" w:rsidP="00245546">
        <w:pPr>
          <w:pStyle w:val="Piedepgina"/>
          <w:jc w:val="right"/>
        </w:pPr>
        <w:r>
          <w:rPr>
            <w:noProof/>
            <w:lang w:val="es-BO" w:eastAsia="es-BO"/>
          </w:rPr>
          <w:drawing>
            <wp:anchor distT="0" distB="0" distL="114300" distR="114300" simplePos="0" relativeHeight="251670528" behindDoc="1" locked="0" layoutInCell="1" allowOverlap="1" wp14:anchorId="136D1F3E" wp14:editId="5B90DC7D">
              <wp:simplePos x="0" y="0"/>
              <wp:positionH relativeFrom="column">
                <wp:posOffset>-1074222</wp:posOffset>
              </wp:positionH>
              <wp:positionV relativeFrom="paragraph">
                <wp:posOffset>-19685</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3976">
          <w:rPr>
            <w:noProof/>
          </w:rPr>
          <w:t>29</w:t>
        </w:r>
        <w:r>
          <w:fldChar w:fldCharType="end"/>
        </w:r>
      </w:p>
      <w:p w14:paraId="7111D219" w14:textId="74330560" w:rsidR="0065189B" w:rsidRDefault="0065189B" w:rsidP="00896234">
        <w:pPr>
          <w:pStyle w:val="Piedepgina"/>
          <w:jc w:val="right"/>
        </w:pPr>
      </w:p>
    </w:sdtContent>
  </w:sdt>
  <w:p w14:paraId="056C51AC" w14:textId="76A76150" w:rsidR="0065189B" w:rsidRPr="00E36466" w:rsidRDefault="0065189B"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09BE118E" w:rsidR="0065189B" w:rsidRDefault="0065189B">
        <w:pPr>
          <w:pStyle w:val="Piedepgina"/>
          <w:jc w:val="right"/>
        </w:pPr>
        <w:r>
          <w:rPr>
            <w:noProof/>
            <w:lang w:val="es-BO" w:eastAsia="es-BO"/>
          </w:rPr>
          <w:drawing>
            <wp:anchor distT="0" distB="0" distL="114300" distR="114300" simplePos="0" relativeHeight="251672576" behindDoc="1" locked="0" layoutInCell="1" allowOverlap="1" wp14:anchorId="31D8F673" wp14:editId="25D2C530">
              <wp:simplePos x="0" y="0"/>
              <wp:positionH relativeFrom="page">
                <wp:align>right</wp:align>
              </wp:positionH>
              <wp:positionV relativeFrom="paragraph">
                <wp:posOffset>18415</wp:posOffset>
              </wp:positionV>
              <wp:extent cx="7772400" cy="1181074"/>
              <wp:effectExtent l="0" t="0" r="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B3976">
          <w:rPr>
            <w:noProof/>
          </w:rPr>
          <w:t>32</w:t>
        </w:r>
        <w:r>
          <w:fldChar w:fldCharType="end"/>
        </w:r>
      </w:p>
    </w:sdtContent>
  </w:sdt>
  <w:p w14:paraId="1FCBBD5B" w14:textId="70DDD840" w:rsidR="0065189B" w:rsidRDefault="006518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4B95" w14:textId="77777777" w:rsidR="0048019B" w:rsidRDefault="0048019B">
      <w:r>
        <w:separator/>
      </w:r>
    </w:p>
  </w:footnote>
  <w:footnote w:type="continuationSeparator" w:id="0">
    <w:p w14:paraId="729EB111" w14:textId="77777777" w:rsidR="0048019B" w:rsidRDefault="0048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65189B" w:rsidRPr="000A289F" w:rsidRDefault="0065189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65189B" w:rsidRDefault="006518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65189B" w:rsidRPr="00245546" w:rsidRDefault="0065189B">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7" w15:restartNumberingAfterBreak="0">
    <w:nsid w:val="069B20C8"/>
    <w:multiLevelType w:val="hybridMultilevel"/>
    <w:tmpl w:val="5142B932"/>
    <w:lvl w:ilvl="0" w:tplc="4C642E2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15:restartNumberingAfterBreak="0">
    <w:nsid w:val="192A144B"/>
    <w:multiLevelType w:val="multilevel"/>
    <w:tmpl w:val="D2B4D9F6"/>
    <w:lvl w:ilvl="0">
      <w:start w:val="1"/>
      <w:numFmt w:val="decimal"/>
      <w:lvlText w:val="%1."/>
      <w:lvlJc w:val="left"/>
      <w:pPr>
        <w:ind w:left="360" w:hanging="360"/>
      </w:pPr>
      <w:rPr>
        <w:b/>
        <w:i w:val="0"/>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9977CBA"/>
    <w:multiLevelType w:val="hybridMultilevel"/>
    <w:tmpl w:val="2A8230F4"/>
    <w:lvl w:ilvl="0" w:tplc="400A0001">
      <w:start w:val="1"/>
      <w:numFmt w:val="bullet"/>
      <w:lvlText w:val=""/>
      <w:lvlJc w:val="left"/>
      <w:pPr>
        <w:ind w:left="711" w:hanging="360"/>
      </w:pPr>
      <w:rPr>
        <w:rFonts w:ascii="Symbol" w:hAnsi="Symbol" w:hint="default"/>
      </w:rPr>
    </w:lvl>
    <w:lvl w:ilvl="1" w:tplc="400A0003" w:tentative="1">
      <w:start w:val="1"/>
      <w:numFmt w:val="bullet"/>
      <w:lvlText w:val="o"/>
      <w:lvlJc w:val="left"/>
      <w:pPr>
        <w:ind w:left="1431" w:hanging="360"/>
      </w:pPr>
      <w:rPr>
        <w:rFonts w:ascii="Courier New" w:hAnsi="Courier New" w:cs="Courier New" w:hint="default"/>
      </w:rPr>
    </w:lvl>
    <w:lvl w:ilvl="2" w:tplc="400A0005" w:tentative="1">
      <w:start w:val="1"/>
      <w:numFmt w:val="bullet"/>
      <w:lvlText w:val=""/>
      <w:lvlJc w:val="left"/>
      <w:pPr>
        <w:ind w:left="2151" w:hanging="360"/>
      </w:pPr>
      <w:rPr>
        <w:rFonts w:ascii="Wingdings" w:hAnsi="Wingdings" w:hint="default"/>
      </w:rPr>
    </w:lvl>
    <w:lvl w:ilvl="3" w:tplc="400A0001" w:tentative="1">
      <w:start w:val="1"/>
      <w:numFmt w:val="bullet"/>
      <w:lvlText w:val=""/>
      <w:lvlJc w:val="left"/>
      <w:pPr>
        <w:ind w:left="2871" w:hanging="360"/>
      </w:pPr>
      <w:rPr>
        <w:rFonts w:ascii="Symbol" w:hAnsi="Symbol" w:hint="default"/>
      </w:rPr>
    </w:lvl>
    <w:lvl w:ilvl="4" w:tplc="400A0003" w:tentative="1">
      <w:start w:val="1"/>
      <w:numFmt w:val="bullet"/>
      <w:lvlText w:val="o"/>
      <w:lvlJc w:val="left"/>
      <w:pPr>
        <w:ind w:left="3591" w:hanging="360"/>
      </w:pPr>
      <w:rPr>
        <w:rFonts w:ascii="Courier New" w:hAnsi="Courier New" w:cs="Courier New" w:hint="default"/>
      </w:rPr>
    </w:lvl>
    <w:lvl w:ilvl="5" w:tplc="400A0005" w:tentative="1">
      <w:start w:val="1"/>
      <w:numFmt w:val="bullet"/>
      <w:lvlText w:val=""/>
      <w:lvlJc w:val="left"/>
      <w:pPr>
        <w:ind w:left="4311" w:hanging="360"/>
      </w:pPr>
      <w:rPr>
        <w:rFonts w:ascii="Wingdings" w:hAnsi="Wingdings" w:hint="default"/>
      </w:rPr>
    </w:lvl>
    <w:lvl w:ilvl="6" w:tplc="400A0001" w:tentative="1">
      <w:start w:val="1"/>
      <w:numFmt w:val="bullet"/>
      <w:lvlText w:val=""/>
      <w:lvlJc w:val="left"/>
      <w:pPr>
        <w:ind w:left="5031" w:hanging="360"/>
      </w:pPr>
      <w:rPr>
        <w:rFonts w:ascii="Symbol" w:hAnsi="Symbol" w:hint="default"/>
      </w:rPr>
    </w:lvl>
    <w:lvl w:ilvl="7" w:tplc="400A0003" w:tentative="1">
      <w:start w:val="1"/>
      <w:numFmt w:val="bullet"/>
      <w:lvlText w:val="o"/>
      <w:lvlJc w:val="left"/>
      <w:pPr>
        <w:ind w:left="5751" w:hanging="360"/>
      </w:pPr>
      <w:rPr>
        <w:rFonts w:ascii="Courier New" w:hAnsi="Courier New" w:cs="Courier New" w:hint="default"/>
      </w:rPr>
    </w:lvl>
    <w:lvl w:ilvl="8" w:tplc="400A0005" w:tentative="1">
      <w:start w:val="1"/>
      <w:numFmt w:val="bullet"/>
      <w:lvlText w:val=""/>
      <w:lvlJc w:val="left"/>
      <w:pPr>
        <w:ind w:left="6471" w:hanging="360"/>
      </w:pPr>
      <w:rPr>
        <w:rFonts w:ascii="Wingdings" w:hAnsi="Wingding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85A4CA1"/>
    <w:multiLevelType w:val="hybridMultilevel"/>
    <w:tmpl w:val="9BF8E812"/>
    <w:lvl w:ilvl="0" w:tplc="82BE432E">
      <w:start w:val="2"/>
      <w:numFmt w:val="bullet"/>
      <w:lvlText w:val="-"/>
      <w:lvlJc w:val="left"/>
      <w:pPr>
        <w:ind w:left="748" w:hanging="360"/>
      </w:pPr>
      <w:rPr>
        <w:rFonts w:ascii="Arial" w:eastAsia="Times New Roman" w:hAnsi="Arial" w:cs="Arial" w:hint="default"/>
        <w:b w:val="0"/>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6"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BBA3DDA"/>
    <w:multiLevelType w:val="multilevel"/>
    <w:tmpl w:val="9410B328"/>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rPr>
        <w:b/>
      </w:r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28"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4" w15:restartNumberingAfterBreak="0">
    <w:nsid w:val="3AAA4603"/>
    <w:multiLevelType w:val="hybridMultilevel"/>
    <w:tmpl w:val="34A29BF0"/>
    <w:lvl w:ilvl="0" w:tplc="400A000B">
      <w:start w:val="1"/>
      <w:numFmt w:val="bullet"/>
      <w:lvlText w:val=""/>
      <w:lvlJc w:val="left"/>
      <w:pPr>
        <w:ind w:left="1440" w:hanging="360"/>
      </w:pPr>
      <w:rPr>
        <w:rFonts w:ascii="Wingdings" w:hAnsi="Wingdings" w:hint="default"/>
      </w:rPr>
    </w:lvl>
    <w:lvl w:ilvl="1" w:tplc="99F269AC">
      <w:numFmt w:val="bullet"/>
      <w:lvlText w:val="•"/>
      <w:lvlJc w:val="left"/>
      <w:pPr>
        <w:ind w:left="2160" w:hanging="360"/>
      </w:pPr>
      <w:rPr>
        <w:rFonts w:ascii="Arial" w:eastAsiaTheme="minorHAnsi" w:hAnsi="Arial" w:cs="Aria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41344EB"/>
    <w:multiLevelType w:val="hybridMultilevel"/>
    <w:tmpl w:val="773EE8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7166CE6"/>
    <w:multiLevelType w:val="hybridMultilevel"/>
    <w:tmpl w:val="999A267C"/>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C84CC248">
      <w:start w:val="1"/>
      <w:numFmt w:val="decimal"/>
      <w:lvlText w:val="%4."/>
      <w:lvlJc w:val="left"/>
      <w:pPr>
        <w:ind w:left="2520" w:hanging="360"/>
      </w:pPr>
      <w:rPr>
        <w:b/>
      </w:r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15:restartNumberingAfterBreak="0">
    <w:nsid w:val="49161E36"/>
    <w:multiLevelType w:val="hybridMultilevel"/>
    <w:tmpl w:val="D8E68A1A"/>
    <w:lvl w:ilvl="0" w:tplc="D908883C">
      <w:start w:val="1"/>
      <w:numFmt w:val="upperLetter"/>
      <w:lvlText w:val="%1."/>
      <w:lvlJc w:val="left"/>
      <w:pPr>
        <w:ind w:left="720" w:hanging="360"/>
      </w:pPr>
      <w:rPr>
        <w:rFonts w:ascii="Arial" w:hAnsi="Arial" w:hint="default"/>
        <w:b/>
        <w:i w:val="0"/>
        <w:sz w:val="18"/>
        <w:szCs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5073176D"/>
    <w:multiLevelType w:val="hybridMultilevel"/>
    <w:tmpl w:val="B292FBF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5DE7DB2"/>
    <w:multiLevelType w:val="hybridMultilevel"/>
    <w:tmpl w:val="23D4E4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79C56DC"/>
    <w:multiLevelType w:val="hybridMultilevel"/>
    <w:tmpl w:val="B032FF04"/>
    <w:lvl w:ilvl="0" w:tplc="2ADEED5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E7B6611"/>
    <w:multiLevelType w:val="hybridMultilevel"/>
    <w:tmpl w:val="3E964F2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7" w15:restartNumberingAfterBreak="0">
    <w:nsid w:val="68AE19E2"/>
    <w:multiLevelType w:val="hybridMultilevel"/>
    <w:tmpl w:val="C38EB0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D971A71"/>
    <w:multiLevelType w:val="hybridMultilevel"/>
    <w:tmpl w:val="1EF0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61B3836"/>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6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7" w15:restartNumberingAfterBreak="0">
    <w:nsid w:val="78A930F2"/>
    <w:multiLevelType w:val="hybridMultilevel"/>
    <w:tmpl w:val="736EE206"/>
    <w:lvl w:ilvl="0" w:tplc="400A0001">
      <w:start w:val="1"/>
      <w:numFmt w:val="bullet"/>
      <w:lvlText w:val=""/>
      <w:lvlJc w:val="left"/>
      <w:pPr>
        <w:ind w:left="720" w:hanging="360"/>
      </w:pPr>
      <w:rPr>
        <w:rFonts w:ascii="Symbol" w:hAnsi="Symbol" w:hint="default"/>
      </w:rPr>
    </w:lvl>
    <w:lvl w:ilvl="1" w:tplc="99C22A86">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A2C396D"/>
    <w:multiLevelType w:val="multilevel"/>
    <w:tmpl w:val="8892C6E8"/>
    <w:lvl w:ilvl="0">
      <w:start w:val="1"/>
      <w:numFmt w:val="bullet"/>
      <w:lvlText w:val=""/>
      <w:lvlJc w:val="left"/>
      <w:pPr>
        <w:ind w:left="720" w:hanging="360"/>
      </w:pPr>
      <w:rPr>
        <w:rFonts w:ascii="Symbol" w:hAnsi="Symbol" w:cs="Symbol" w:hint="default"/>
        <w:b/>
        <w:i w:val="0"/>
        <w:sz w:val="18"/>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0"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72" w15:restartNumberingAfterBreak="0">
    <w:nsid w:val="7D8E072E"/>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53"/>
  </w:num>
  <w:num w:numId="3">
    <w:abstractNumId w:val="51"/>
  </w:num>
  <w:num w:numId="4">
    <w:abstractNumId w:val="13"/>
  </w:num>
  <w:num w:numId="5">
    <w:abstractNumId w:val="16"/>
  </w:num>
  <w:num w:numId="6">
    <w:abstractNumId w:val="55"/>
  </w:num>
  <w:num w:numId="7">
    <w:abstractNumId w:val="37"/>
  </w:num>
  <w:num w:numId="8">
    <w:abstractNumId w:val="56"/>
  </w:num>
  <w:num w:numId="9">
    <w:abstractNumId w:val="56"/>
    <w:lvlOverride w:ilvl="0">
      <w:startOverride w:val="1"/>
    </w:lvlOverride>
  </w:num>
  <w:num w:numId="10">
    <w:abstractNumId w:val="45"/>
  </w:num>
  <w:num w:numId="11">
    <w:abstractNumId w:val="60"/>
  </w:num>
  <w:num w:numId="12">
    <w:abstractNumId w:val="12"/>
  </w:num>
  <w:num w:numId="13">
    <w:abstractNumId w:val="69"/>
  </w:num>
  <w:num w:numId="14">
    <w:abstractNumId w:val="35"/>
  </w:num>
  <w:num w:numId="15">
    <w:abstractNumId w:val="22"/>
  </w:num>
  <w:num w:numId="16">
    <w:abstractNumId w:val="48"/>
  </w:num>
  <w:num w:numId="17">
    <w:abstractNumId w:val="73"/>
  </w:num>
  <w:num w:numId="18">
    <w:abstractNumId w:val="24"/>
  </w:num>
  <w:num w:numId="19">
    <w:abstractNumId w:val="9"/>
  </w:num>
  <w:num w:numId="20">
    <w:abstractNumId w:val="15"/>
  </w:num>
  <w:num w:numId="21">
    <w:abstractNumId w:val="20"/>
  </w:num>
  <w:num w:numId="22">
    <w:abstractNumId w:val="4"/>
  </w:num>
  <w:num w:numId="23">
    <w:abstractNumId w:val="62"/>
  </w:num>
  <w:num w:numId="24">
    <w:abstractNumId w:val="8"/>
  </w:num>
  <w:num w:numId="25">
    <w:abstractNumId w:val="10"/>
  </w:num>
  <w:num w:numId="26">
    <w:abstractNumId w:val="52"/>
  </w:num>
  <w:num w:numId="27">
    <w:abstractNumId w:val="2"/>
  </w:num>
  <w:num w:numId="28">
    <w:abstractNumId w:val="43"/>
  </w:num>
  <w:num w:numId="29">
    <w:abstractNumId w:val="14"/>
  </w:num>
  <w:num w:numId="30">
    <w:abstractNumId w:val="58"/>
  </w:num>
  <w:num w:numId="31">
    <w:abstractNumId w:val="64"/>
  </w:num>
  <w:num w:numId="32">
    <w:abstractNumId w:val="36"/>
  </w:num>
  <w:num w:numId="33">
    <w:abstractNumId w:val="31"/>
  </w:num>
  <w:num w:numId="34">
    <w:abstractNumId w:val="23"/>
  </w:num>
  <w:num w:numId="35">
    <w:abstractNumId w:val="5"/>
  </w:num>
  <w:num w:numId="36">
    <w:abstractNumId w:val="11"/>
  </w:num>
  <w:num w:numId="37">
    <w:abstractNumId w:val="66"/>
  </w:num>
  <w:num w:numId="38">
    <w:abstractNumId w:val="44"/>
  </w:num>
  <w:num w:numId="39">
    <w:abstractNumId w:val="1"/>
  </w:num>
  <w:num w:numId="40">
    <w:abstractNumId w:val="21"/>
  </w:num>
  <w:num w:numId="41">
    <w:abstractNumId w:val="39"/>
  </w:num>
  <w:num w:numId="42">
    <w:abstractNumId w:val="6"/>
  </w:num>
  <w:num w:numId="43">
    <w:abstractNumId w:val="71"/>
  </w:num>
  <w:num w:numId="44">
    <w:abstractNumId w:val="7"/>
  </w:num>
  <w:num w:numId="45">
    <w:abstractNumId w:val="33"/>
  </w:num>
  <w:num w:numId="46">
    <w:abstractNumId w:val="28"/>
  </w:num>
  <w:num w:numId="47">
    <w:abstractNumId w:val="46"/>
  </w:num>
  <w:num w:numId="48">
    <w:abstractNumId w:val="26"/>
  </w:num>
  <w:num w:numId="49">
    <w:abstractNumId w:val="3"/>
  </w:num>
  <w:num w:numId="50">
    <w:abstractNumId w:val="40"/>
  </w:num>
  <w:num w:numId="51">
    <w:abstractNumId w:val="50"/>
  </w:num>
  <w:num w:numId="52">
    <w:abstractNumId w:val="17"/>
  </w:num>
  <w:num w:numId="53">
    <w:abstractNumId w:val="63"/>
  </w:num>
  <w:num w:numId="54">
    <w:abstractNumId w:val="19"/>
  </w:num>
  <w:num w:numId="55">
    <w:abstractNumId w:val="38"/>
  </w:num>
  <w:num w:numId="56">
    <w:abstractNumId w:val="57"/>
  </w:num>
  <w:num w:numId="57">
    <w:abstractNumId w:val="54"/>
  </w:num>
  <w:num w:numId="58">
    <w:abstractNumId w:val="34"/>
  </w:num>
  <w:num w:numId="59">
    <w:abstractNumId w:val="47"/>
  </w:num>
  <w:num w:numId="60">
    <w:abstractNumId w:val="25"/>
  </w:num>
  <w:num w:numId="61">
    <w:abstractNumId w:val="72"/>
  </w:num>
  <w:num w:numId="62">
    <w:abstractNumId w:val="41"/>
  </w:num>
  <w:num w:numId="63">
    <w:abstractNumId w:val="42"/>
  </w:num>
  <w:num w:numId="64">
    <w:abstractNumId w:val="65"/>
  </w:num>
  <w:num w:numId="65">
    <w:abstractNumId w:val="61"/>
  </w:num>
  <w:num w:numId="66">
    <w:abstractNumId w:val="49"/>
  </w:num>
  <w:num w:numId="67">
    <w:abstractNumId w:val="70"/>
  </w:num>
  <w:num w:numId="68">
    <w:abstractNumId w:val="30"/>
  </w:num>
  <w:num w:numId="69">
    <w:abstractNumId w:val="18"/>
  </w:num>
  <w:num w:numId="70">
    <w:abstractNumId w:val="59"/>
  </w:num>
  <w:num w:numId="71">
    <w:abstractNumId w:val="68"/>
  </w:num>
  <w:num w:numId="72">
    <w:abstractNumId w:val="27"/>
  </w:num>
  <w:num w:numId="73">
    <w:abstractNumId w:val="67"/>
  </w:num>
  <w:num w:numId="7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75E5"/>
    <w:rsid w:val="00050C0F"/>
    <w:rsid w:val="00051471"/>
    <w:rsid w:val="00055CCC"/>
    <w:rsid w:val="00055CF4"/>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3AC7"/>
    <w:rsid w:val="00123DB3"/>
    <w:rsid w:val="00124CC3"/>
    <w:rsid w:val="00124D40"/>
    <w:rsid w:val="00126A28"/>
    <w:rsid w:val="00127F4B"/>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68F9"/>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4E31"/>
    <w:rsid w:val="002660AD"/>
    <w:rsid w:val="00266F9A"/>
    <w:rsid w:val="0026726B"/>
    <w:rsid w:val="00267CF8"/>
    <w:rsid w:val="00267ED7"/>
    <w:rsid w:val="002705DF"/>
    <w:rsid w:val="002715B2"/>
    <w:rsid w:val="002715CA"/>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3976"/>
    <w:rsid w:val="002B41E4"/>
    <w:rsid w:val="002B455E"/>
    <w:rsid w:val="002B51D8"/>
    <w:rsid w:val="002B55EF"/>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550D"/>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1AC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ACF"/>
    <w:rsid w:val="004102DA"/>
    <w:rsid w:val="00411866"/>
    <w:rsid w:val="00413489"/>
    <w:rsid w:val="00413FF0"/>
    <w:rsid w:val="00414319"/>
    <w:rsid w:val="00414873"/>
    <w:rsid w:val="00415A84"/>
    <w:rsid w:val="0041662D"/>
    <w:rsid w:val="00417686"/>
    <w:rsid w:val="0042068E"/>
    <w:rsid w:val="004209F6"/>
    <w:rsid w:val="004221FA"/>
    <w:rsid w:val="00422B74"/>
    <w:rsid w:val="004238F2"/>
    <w:rsid w:val="004256D7"/>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187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19B"/>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5DF3"/>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301"/>
    <w:rsid w:val="004F126E"/>
    <w:rsid w:val="004F1C9D"/>
    <w:rsid w:val="004F4048"/>
    <w:rsid w:val="004F4674"/>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9B"/>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946"/>
    <w:rsid w:val="00743B98"/>
    <w:rsid w:val="00744902"/>
    <w:rsid w:val="00745C31"/>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C770E"/>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5F85"/>
    <w:rsid w:val="00896234"/>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8F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36DCF"/>
    <w:rsid w:val="00C41319"/>
    <w:rsid w:val="00C41605"/>
    <w:rsid w:val="00C4174D"/>
    <w:rsid w:val="00C4298C"/>
    <w:rsid w:val="00C4383F"/>
    <w:rsid w:val="00C44155"/>
    <w:rsid w:val="00C44867"/>
    <w:rsid w:val="00C45F2B"/>
    <w:rsid w:val="00C4685F"/>
    <w:rsid w:val="00C46FA4"/>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173"/>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4B9"/>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37C6B"/>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3EE"/>
    <w:rsid w:val="00DB3ED6"/>
    <w:rsid w:val="00DB66D3"/>
    <w:rsid w:val="00DB6901"/>
    <w:rsid w:val="00DB76A9"/>
    <w:rsid w:val="00DC0B06"/>
    <w:rsid w:val="00DC29A0"/>
    <w:rsid w:val="00DC4494"/>
    <w:rsid w:val="00DD079D"/>
    <w:rsid w:val="00DD07B0"/>
    <w:rsid w:val="00DD0BF4"/>
    <w:rsid w:val="00DD3D8D"/>
    <w:rsid w:val="00DD3F91"/>
    <w:rsid w:val="00DD4875"/>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A8A"/>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DB33E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bcb-gob-bo.zoom.us/j/89541754103?pwd=Tr4ExiksfDcit8qO1XDn5Cr72tkbEe.1"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segurondo@bcb.gob.b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2D92-563F-4AE7-9326-309AAEEE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46</Pages>
  <Words>16951</Words>
  <Characters>93235</Characters>
  <Application>Microsoft Office Word</Application>
  <DocSecurity>0</DocSecurity>
  <Lines>776</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20</cp:revision>
  <cp:lastPrinted>2023-06-03T00:19:00Z</cp:lastPrinted>
  <dcterms:created xsi:type="dcterms:W3CDTF">2025-06-30T15:50:00Z</dcterms:created>
  <dcterms:modified xsi:type="dcterms:W3CDTF">2025-07-01T01:02:00Z</dcterms:modified>
</cp:coreProperties>
</file>