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0A" w:rsidRPr="00D47E0A" w:rsidRDefault="00D47E0A" w:rsidP="00D47E0A">
      <w:pPr>
        <w:jc w:val="center"/>
        <w:rPr>
          <w:rFonts w:ascii="Verdana" w:hAnsi="Verdana" w:cs="Arial"/>
          <w:b/>
          <w:szCs w:val="18"/>
        </w:rPr>
      </w:pPr>
      <w:r w:rsidRPr="00D47E0A">
        <w:rPr>
          <w:rFonts w:ascii="Verdana" w:hAnsi="Verdana" w:cs="Arial"/>
          <w:b/>
          <w:szCs w:val="18"/>
        </w:rPr>
        <w:t>CONVOCATORIA</w:t>
      </w:r>
    </w:p>
    <w:p w:rsidR="00D47E0A" w:rsidRPr="000B3E1C" w:rsidRDefault="00D47E0A" w:rsidP="00D47E0A">
      <w:pPr>
        <w:rPr>
          <w:rFonts w:ascii="Century Gothic" w:hAnsi="Century Gothic"/>
        </w:rPr>
      </w:pPr>
    </w:p>
    <w:tbl>
      <w:tblPr>
        <w:tblW w:w="89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535"/>
        <w:gridCol w:w="136"/>
        <w:gridCol w:w="16"/>
        <w:gridCol w:w="60"/>
        <w:gridCol w:w="16"/>
        <w:gridCol w:w="9"/>
        <w:gridCol w:w="4317"/>
        <w:gridCol w:w="1832"/>
        <w:gridCol w:w="11"/>
      </w:tblGrid>
      <w:tr w:rsidR="00D47E0A" w:rsidRPr="000B3E1C" w:rsidTr="00F718C6">
        <w:trPr>
          <w:gridAfter w:val="1"/>
          <w:wAfter w:w="11" w:type="dxa"/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noProof/>
                <w:sz w:val="19"/>
                <w:szCs w:val="19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2BA284DF" wp14:editId="14D0291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7E0A" w:rsidRPr="000B3E1C" w:rsidRDefault="00D47E0A" w:rsidP="00F718C6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D47E0A" w:rsidRPr="000B3E1C" w:rsidRDefault="00D47E0A" w:rsidP="00F718C6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D47E0A" w:rsidRPr="000B3E1C" w:rsidRDefault="00D47E0A" w:rsidP="00F718C6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D47E0A" w:rsidRPr="000B3E1C" w:rsidRDefault="00D47E0A" w:rsidP="00F718C6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D47E0A" w:rsidRPr="000B3E1C" w:rsidRDefault="00D47E0A" w:rsidP="00F718C6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D47E0A" w:rsidRPr="000B3E1C" w:rsidRDefault="00D47E0A" w:rsidP="00F718C6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D47E0A" w:rsidRPr="000B3E1C" w:rsidRDefault="00D47E0A" w:rsidP="00F718C6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 w:rsidRPr="000B3E1C"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D47E0A" w:rsidRPr="000B3E1C" w:rsidRDefault="00D47E0A" w:rsidP="00F718C6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LICITACIÓN PÚBLICA NACIONAL N° 0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11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4</w:t>
            </w:r>
          </w:p>
          <w:p w:rsidR="00D47E0A" w:rsidRPr="000B3E1C" w:rsidRDefault="00D47E0A" w:rsidP="00F718C6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PRIMERA CONVOCATORIA</w:t>
            </w:r>
          </w:p>
          <w:p w:rsidR="00D47E0A" w:rsidRPr="000B3E1C" w:rsidRDefault="00D47E0A" w:rsidP="00F718C6">
            <w:pPr>
              <w:ind w:left="562"/>
              <w:jc w:val="center"/>
              <w:rPr>
                <w:rFonts w:ascii="Arial Narrow" w:hAnsi="Arial Narrow" w:cs="Arial"/>
                <w:b/>
                <w:i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CÓDIGO BCB: LPN N° 0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11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4</w:t>
            </w:r>
            <w:r w:rsidRPr="000B3E1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-1C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45085</wp:posOffset>
                  </wp:positionV>
                  <wp:extent cx="935355" cy="95948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7E0A" w:rsidRPr="000B3E1C" w:rsidTr="00F718C6">
        <w:trPr>
          <w:trHeight w:val="350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D47E0A" w:rsidRPr="000B3E1C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E1C">
              <w:rPr>
                <w:rFonts w:ascii="Arial" w:hAnsi="Arial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0B3E1C">
              <w:rPr>
                <w:rFonts w:ascii="Arial" w:hAnsi="Arial" w:cs="Arial"/>
                <w:sz w:val="16"/>
                <w:szCs w:val="16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7E0A" w:rsidRPr="000B3E1C" w:rsidTr="00F718C6">
        <w:trPr>
          <w:trHeight w:val="60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3" w:colLast="3"/>
            <w:r w:rsidRPr="000B3E1C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9266CD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66CD">
              <w:rPr>
                <w:rFonts w:ascii="Arial Narrow" w:hAnsi="Arial Narrow" w:cs="Arial"/>
                <w:b/>
                <w:sz w:val="22"/>
                <w:szCs w:val="28"/>
                <w:lang w:val="es-ES"/>
              </w:rPr>
              <w:t>SERVICIO DE ATENCIÓN DE COMEDOR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9266CD" w:rsidRDefault="00D47E0A" w:rsidP="00F718C6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9266CD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9266CD" w:rsidRDefault="00D47E0A" w:rsidP="00F718C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9266CD" w:rsidRDefault="00D47E0A" w:rsidP="00F718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266CD">
              <w:rPr>
                <w:rFonts w:ascii="Arial Narrow" w:hAnsi="Arial Narrow" w:cs="Arial"/>
                <w:sz w:val="19"/>
                <w:szCs w:val="19"/>
              </w:rPr>
              <w:t>Convocatoria Pública Nacional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9266CD" w:rsidRDefault="00D47E0A" w:rsidP="00F718C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7E0A" w:rsidRPr="000B3E1C" w:rsidTr="00F718C6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9266CD" w:rsidRDefault="00D47E0A" w:rsidP="00F718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266CD">
              <w:rPr>
                <w:rFonts w:ascii="Arial Narrow" w:hAnsi="Arial Narrow" w:cs="Arial"/>
                <w:sz w:val="19"/>
                <w:szCs w:val="19"/>
              </w:rPr>
              <w:t>Por el  Total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9266CD" w:rsidRDefault="00D47E0A" w:rsidP="00F718C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7E0A" w:rsidRPr="000B3E1C" w:rsidTr="00F718C6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9266CD" w:rsidRDefault="00D47E0A" w:rsidP="00F718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266CD">
              <w:rPr>
                <w:rFonts w:ascii="Arial Narrow" w:hAnsi="Arial Narrow" w:cs="Arial"/>
                <w:sz w:val="19"/>
                <w:szCs w:val="19"/>
              </w:rPr>
              <w:t>Precio Evaluado Más Bajo (PEMB)</w:t>
            </w:r>
          </w:p>
        </w:tc>
      </w:tr>
      <w:bookmarkEnd w:id="0"/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7E0A" w:rsidRPr="000B3E1C" w:rsidTr="00F718C6">
        <w:trPr>
          <w:trHeight w:val="167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5913" w:type="dxa"/>
              <w:jc w:val="center"/>
              <w:tblInd w:w="2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82"/>
              <w:gridCol w:w="2906"/>
              <w:gridCol w:w="1625"/>
            </w:tblGrid>
            <w:tr w:rsidR="00D47E0A" w:rsidRPr="007B66A4" w:rsidTr="00F718C6">
              <w:trPr>
                <w:trHeight w:hRule="exact" w:val="170"/>
                <w:jc w:val="center"/>
              </w:trPr>
              <w:tc>
                <w:tcPr>
                  <w:tcW w:w="5913" w:type="dxa"/>
                  <w:gridSpan w:val="3"/>
                  <w:vAlign w:val="center"/>
                </w:tcPr>
                <w:p w:rsidR="00D47E0A" w:rsidRPr="007B66A4" w:rsidRDefault="00D47E0A" w:rsidP="00F718C6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center"/>
                    <w:rPr>
                      <w:rFonts w:ascii="Arial" w:hAnsi="Arial" w:cs="Arial"/>
                      <w:sz w:val="13"/>
                      <w:szCs w:val="13"/>
                      <w:lang w:val="en-US"/>
                    </w:rPr>
                  </w:pPr>
                  <w:r w:rsidRPr="007B66A4">
                    <w:rPr>
                      <w:rFonts w:ascii="Arial" w:hAnsi="Arial" w:cs="Arial"/>
                      <w:b/>
                      <w:sz w:val="13"/>
                      <w:szCs w:val="13"/>
                      <w:lang w:val="en-US"/>
                    </w:rPr>
                    <w:t>Total</w:t>
                  </w:r>
                  <w:r w:rsidRPr="007B66A4">
                    <w:rPr>
                      <w:rFonts w:ascii="Arial" w:hAnsi="Arial" w:cs="Arial"/>
                      <w:sz w:val="13"/>
                      <w:szCs w:val="13"/>
                      <w:lang w:val="en-US"/>
                    </w:rPr>
                    <w:t xml:space="preserve"> </w:t>
                  </w:r>
                  <w:r w:rsidRPr="007B66A4">
                    <w:rPr>
                      <w:rFonts w:ascii="Arial" w:hAnsi="Arial" w:cs="Arial"/>
                      <w:b/>
                      <w:sz w:val="13"/>
                      <w:szCs w:val="13"/>
                      <w:lang w:val="en-US"/>
                    </w:rPr>
                    <w:t>Bs3.5</w:t>
                  </w:r>
                  <w:r>
                    <w:rPr>
                      <w:rFonts w:ascii="Arial" w:hAnsi="Arial" w:cs="Arial"/>
                      <w:b/>
                      <w:sz w:val="13"/>
                      <w:szCs w:val="13"/>
                      <w:lang w:val="en-US"/>
                    </w:rPr>
                    <w:t>00</w:t>
                  </w:r>
                  <w:r w:rsidRPr="007B66A4">
                    <w:rPr>
                      <w:rFonts w:ascii="Arial" w:hAnsi="Arial" w:cs="Arial"/>
                      <w:b/>
                      <w:sz w:val="13"/>
                      <w:szCs w:val="13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3"/>
                      <w:szCs w:val="13"/>
                      <w:lang w:val="en-US"/>
                    </w:rPr>
                    <w:t>00</w:t>
                  </w:r>
                  <w:r w:rsidRPr="007B66A4">
                    <w:rPr>
                      <w:rFonts w:ascii="Arial" w:hAnsi="Arial" w:cs="Arial"/>
                      <w:b/>
                      <w:sz w:val="13"/>
                      <w:szCs w:val="13"/>
                      <w:lang w:val="en-US"/>
                    </w:rPr>
                    <w:t>0,00</w:t>
                  </w:r>
                </w:p>
              </w:tc>
            </w:tr>
            <w:tr w:rsidR="00D47E0A" w:rsidRPr="00F82125" w:rsidTr="00F718C6">
              <w:trPr>
                <w:trHeight w:hRule="exact" w:val="170"/>
                <w:jc w:val="center"/>
              </w:trPr>
              <w:tc>
                <w:tcPr>
                  <w:tcW w:w="1382" w:type="dxa"/>
                  <w:vAlign w:val="center"/>
                </w:tcPr>
                <w:p w:rsidR="00D47E0A" w:rsidRPr="00F82125" w:rsidRDefault="00D47E0A" w:rsidP="00F718C6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b/>
                      <w:sz w:val="13"/>
                      <w:szCs w:val="13"/>
                      <w:lang w:val="es-ES"/>
                    </w:rPr>
                    <w:t xml:space="preserve">N° de </w:t>
                  </w:r>
                  <w:r w:rsidR="00E15768" w:rsidRPr="00F82125">
                    <w:rPr>
                      <w:rFonts w:ascii="Arial" w:hAnsi="Arial" w:cs="Arial"/>
                      <w:b/>
                      <w:sz w:val="13"/>
                      <w:szCs w:val="13"/>
                      <w:lang w:val="es-ES"/>
                    </w:rPr>
                    <w:t>ítem</w:t>
                  </w:r>
                </w:p>
              </w:tc>
              <w:tc>
                <w:tcPr>
                  <w:tcW w:w="2906" w:type="dxa"/>
                  <w:vAlign w:val="center"/>
                </w:tcPr>
                <w:p w:rsidR="00D47E0A" w:rsidRPr="00F82125" w:rsidRDefault="00D47E0A" w:rsidP="00F718C6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b/>
                      <w:sz w:val="13"/>
                      <w:szCs w:val="13"/>
                      <w:lang w:val="es-ES"/>
                    </w:rPr>
                    <w:t>Descripción</w:t>
                  </w:r>
                </w:p>
              </w:tc>
              <w:tc>
                <w:tcPr>
                  <w:tcW w:w="1625" w:type="dxa"/>
                  <w:vAlign w:val="center"/>
                </w:tcPr>
                <w:p w:rsidR="00D47E0A" w:rsidRPr="00F82125" w:rsidRDefault="00D47E0A" w:rsidP="00F718C6">
                  <w:pPr>
                    <w:ind w:left="-70" w:right="-50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b/>
                      <w:sz w:val="13"/>
                      <w:szCs w:val="13"/>
                      <w:lang w:val="es-ES"/>
                    </w:rPr>
                    <w:t>Precios Unitarios</w:t>
                  </w:r>
                </w:p>
              </w:tc>
            </w:tr>
            <w:tr w:rsidR="00D47E0A" w:rsidRPr="00F82125" w:rsidTr="00F718C6">
              <w:trPr>
                <w:trHeight w:hRule="exact" w:val="170"/>
                <w:jc w:val="center"/>
              </w:trPr>
              <w:tc>
                <w:tcPr>
                  <w:tcW w:w="1382" w:type="dxa"/>
                  <w:vAlign w:val="center"/>
                </w:tcPr>
                <w:p w:rsidR="00D47E0A" w:rsidRPr="00F82125" w:rsidRDefault="00D47E0A" w:rsidP="00F718C6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Ítem 1.</w:t>
                  </w:r>
                </w:p>
              </w:tc>
              <w:tc>
                <w:tcPr>
                  <w:tcW w:w="2906" w:type="dxa"/>
                  <w:vAlign w:val="center"/>
                </w:tcPr>
                <w:p w:rsidR="00D47E0A" w:rsidRPr="00F82125" w:rsidRDefault="00D47E0A" w:rsidP="00F718C6">
                  <w:pPr>
                    <w:jc w:val="both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Ración de almuerzo completo</w:t>
                  </w:r>
                </w:p>
              </w:tc>
              <w:tc>
                <w:tcPr>
                  <w:tcW w:w="1625" w:type="dxa"/>
                  <w:vAlign w:val="center"/>
                </w:tcPr>
                <w:p w:rsidR="00D47E0A" w:rsidRPr="00F82125" w:rsidRDefault="00D47E0A" w:rsidP="00F718C6">
                  <w:pPr>
                    <w:tabs>
                      <w:tab w:val="left" w:pos="737"/>
                      <w:tab w:val="left" w:pos="917"/>
                      <w:tab w:val="left" w:pos="1301"/>
                    </w:tabs>
                    <w:ind w:left="-70" w:right="110"/>
                    <w:jc w:val="right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Bs20,50</w:t>
                  </w:r>
                </w:p>
              </w:tc>
            </w:tr>
            <w:tr w:rsidR="00D47E0A" w:rsidRPr="00F82125" w:rsidTr="00F718C6">
              <w:trPr>
                <w:trHeight w:hRule="exact" w:val="170"/>
                <w:jc w:val="center"/>
              </w:trPr>
              <w:tc>
                <w:tcPr>
                  <w:tcW w:w="1382" w:type="dxa"/>
                  <w:vAlign w:val="center"/>
                </w:tcPr>
                <w:p w:rsidR="00D47E0A" w:rsidRPr="00F82125" w:rsidRDefault="00D47E0A" w:rsidP="00F718C6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Ítem 2.</w:t>
                  </w:r>
                </w:p>
              </w:tc>
              <w:tc>
                <w:tcPr>
                  <w:tcW w:w="2906" w:type="dxa"/>
                  <w:vAlign w:val="center"/>
                </w:tcPr>
                <w:p w:rsidR="00D47E0A" w:rsidRPr="00F82125" w:rsidRDefault="00D47E0A" w:rsidP="00F718C6">
                  <w:pPr>
                    <w:jc w:val="both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Ración de cena completa</w:t>
                  </w:r>
                </w:p>
              </w:tc>
              <w:tc>
                <w:tcPr>
                  <w:tcW w:w="1625" w:type="dxa"/>
                  <w:vAlign w:val="center"/>
                </w:tcPr>
                <w:p w:rsidR="00D47E0A" w:rsidRPr="00F82125" w:rsidRDefault="00D47E0A" w:rsidP="00F718C6">
                  <w:pPr>
                    <w:tabs>
                      <w:tab w:val="left" w:pos="737"/>
                      <w:tab w:val="left" w:pos="917"/>
                      <w:tab w:val="left" w:pos="1301"/>
                    </w:tabs>
                    <w:ind w:left="-70" w:right="110"/>
                    <w:jc w:val="right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Bs20,00</w:t>
                  </w:r>
                </w:p>
              </w:tc>
            </w:tr>
            <w:tr w:rsidR="00D47E0A" w:rsidRPr="00F82125" w:rsidTr="00F718C6">
              <w:trPr>
                <w:trHeight w:hRule="exact" w:val="170"/>
                <w:jc w:val="center"/>
              </w:trPr>
              <w:tc>
                <w:tcPr>
                  <w:tcW w:w="1382" w:type="dxa"/>
                  <w:vAlign w:val="center"/>
                </w:tcPr>
                <w:p w:rsidR="00D47E0A" w:rsidRPr="00F82125" w:rsidRDefault="00D47E0A" w:rsidP="00F718C6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Ítem 3.</w:t>
                  </w:r>
                </w:p>
              </w:tc>
              <w:tc>
                <w:tcPr>
                  <w:tcW w:w="2906" w:type="dxa"/>
                  <w:vAlign w:val="center"/>
                </w:tcPr>
                <w:p w:rsidR="00D47E0A" w:rsidRPr="00F82125" w:rsidRDefault="00D47E0A" w:rsidP="00F718C6">
                  <w:pPr>
                    <w:jc w:val="both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 xml:space="preserve">Ración de refrigerios </w:t>
                  </w:r>
                </w:p>
              </w:tc>
              <w:tc>
                <w:tcPr>
                  <w:tcW w:w="1625" w:type="dxa"/>
                  <w:vAlign w:val="center"/>
                </w:tcPr>
                <w:p w:rsidR="00D47E0A" w:rsidRPr="00F82125" w:rsidRDefault="00D47E0A" w:rsidP="00F718C6">
                  <w:pPr>
                    <w:tabs>
                      <w:tab w:val="left" w:pos="737"/>
                      <w:tab w:val="left" w:pos="917"/>
                      <w:tab w:val="left" w:pos="1301"/>
                    </w:tabs>
                    <w:ind w:left="-70" w:right="110"/>
                    <w:jc w:val="right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Bs9,50</w:t>
                  </w:r>
                </w:p>
              </w:tc>
            </w:tr>
            <w:tr w:rsidR="00D47E0A" w:rsidRPr="00F82125" w:rsidTr="00F718C6">
              <w:trPr>
                <w:trHeight w:hRule="exact" w:val="170"/>
                <w:jc w:val="center"/>
              </w:trPr>
              <w:tc>
                <w:tcPr>
                  <w:tcW w:w="1382" w:type="dxa"/>
                  <w:vAlign w:val="center"/>
                </w:tcPr>
                <w:p w:rsidR="00D47E0A" w:rsidRPr="00F82125" w:rsidRDefault="00D47E0A" w:rsidP="00F718C6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Ítem 4.</w:t>
                  </w:r>
                </w:p>
              </w:tc>
              <w:tc>
                <w:tcPr>
                  <w:tcW w:w="2906" w:type="dxa"/>
                  <w:vAlign w:val="center"/>
                </w:tcPr>
                <w:p w:rsidR="00D47E0A" w:rsidRPr="00F82125" w:rsidRDefault="00D47E0A" w:rsidP="00F718C6">
                  <w:pPr>
                    <w:jc w:val="both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Té para la Guardia de Seguridad Física</w:t>
                  </w:r>
                </w:p>
              </w:tc>
              <w:tc>
                <w:tcPr>
                  <w:tcW w:w="1625" w:type="dxa"/>
                  <w:vAlign w:val="center"/>
                </w:tcPr>
                <w:p w:rsidR="00D47E0A" w:rsidRPr="00112EC2" w:rsidRDefault="00D47E0A" w:rsidP="00F718C6">
                  <w:pPr>
                    <w:tabs>
                      <w:tab w:val="left" w:pos="737"/>
                      <w:tab w:val="left" w:pos="917"/>
                      <w:tab w:val="left" w:pos="1301"/>
                    </w:tabs>
                    <w:ind w:left="-70" w:right="110"/>
                    <w:jc w:val="right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112EC2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Bs5,00</w:t>
                  </w:r>
                </w:p>
              </w:tc>
            </w:tr>
            <w:tr w:rsidR="00D47E0A" w:rsidRPr="00F82125" w:rsidTr="00F718C6">
              <w:trPr>
                <w:trHeight w:hRule="exact" w:val="170"/>
                <w:jc w:val="center"/>
              </w:trPr>
              <w:tc>
                <w:tcPr>
                  <w:tcW w:w="1382" w:type="dxa"/>
                  <w:vAlign w:val="center"/>
                </w:tcPr>
                <w:p w:rsidR="00D47E0A" w:rsidRPr="00F82125" w:rsidRDefault="00D47E0A" w:rsidP="00F718C6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Ítem 5.</w:t>
                  </w:r>
                </w:p>
              </w:tc>
              <w:tc>
                <w:tcPr>
                  <w:tcW w:w="2906" w:type="dxa"/>
                  <w:vAlign w:val="center"/>
                </w:tcPr>
                <w:p w:rsidR="00D47E0A" w:rsidRPr="00F82125" w:rsidRDefault="00D47E0A" w:rsidP="00F718C6">
                  <w:pPr>
                    <w:jc w:val="both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Almuerzo para Directorio</w:t>
                  </w:r>
                </w:p>
              </w:tc>
              <w:tc>
                <w:tcPr>
                  <w:tcW w:w="1625" w:type="dxa"/>
                  <w:vAlign w:val="center"/>
                </w:tcPr>
                <w:p w:rsidR="00D47E0A" w:rsidRPr="00112EC2" w:rsidRDefault="00D47E0A" w:rsidP="00F718C6">
                  <w:pPr>
                    <w:tabs>
                      <w:tab w:val="left" w:pos="737"/>
                      <w:tab w:val="left" w:pos="917"/>
                      <w:tab w:val="left" w:pos="1301"/>
                    </w:tabs>
                    <w:ind w:left="-70" w:right="110"/>
                    <w:jc w:val="right"/>
                    <w:rPr>
                      <w:rFonts w:ascii="Arial" w:hAnsi="Arial" w:cs="Arial"/>
                      <w:color w:val="FF0000"/>
                      <w:sz w:val="13"/>
                      <w:szCs w:val="13"/>
                      <w:lang w:val="es-ES"/>
                    </w:rPr>
                  </w:pPr>
                  <w:r w:rsidRPr="00112EC2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Bs45,00</w:t>
                  </w:r>
                </w:p>
              </w:tc>
            </w:tr>
            <w:tr w:rsidR="00D47E0A" w:rsidRPr="00F82125" w:rsidTr="00F718C6">
              <w:trPr>
                <w:trHeight w:hRule="exact" w:val="170"/>
                <w:jc w:val="center"/>
              </w:trPr>
              <w:tc>
                <w:tcPr>
                  <w:tcW w:w="1382" w:type="dxa"/>
                  <w:vAlign w:val="center"/>
                </w:tcPr>
                <w:p w:rsidR="00D47E0A" w:rsidRPr="00F82125" w:rsidRDefault="00D47E0A" w:rsidP="00F718C6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Ítem 6</w:t>
                  </w: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.</w:t>
                  </w:r>
                </w:p>
              </w:tc>
              <w:tc>
                <w:tcPr>
                  <w:tcW w:w="2906" w:type="dxa"/>
                  <w:vAlign w:val="center"/>
                </w:tcPr>
                <w:p w:rsidR="00D47E0A" w:rsidRPr="00F82125" w:rsidRDefault="00D47E0A" w:rsidP="00F718C6">
                  <w:pPr>
                    <w:jc w:val="both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9661F7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Refrigerio para Directorio</w:t>
                  </w:r>
                </w:p>
              </w:tc>
              <w:tc>
                <w:tcPr>
                  <w:tcW w:w="1625" w:type="dxa"/>
                  <w:vAlign w:val="center"/>
                </w:tcPr>
                <w:p w:rsidR="00D47E0A" w:rsidRPr="00D47E0A" w:rsidRDefault="00D47E0A" w:rsidP="00F718C6">
                  <w:pPr>
                    <w:tabs>
                      <w:tab w:val="left" w:pos="737"/>
                      <w:tab w:val="left" w:pos="917"/>
                      <w:tab w:val="left" w:pos="1301"/>
                    </w:tabs>
                    <w:ind w:left="-70" w:right="110"/>
                    <w:jc w:val="right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D47E0A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Bs9,50</w:t>
                  </w:r>
                </w:p>
              </w:tc>
            </w:tr>
            <w:tr w:rsidR="00D47E0A" w:rsidRPr="00F82125" w:rsidTr="00F718C6">
              <w:trPr>
                <w:trHeight w:hRule="exact" w:val="170"/>
                <w:jc w:val="center"/>
              </w:trPr>
              <w:tc>
                <w:tcPr>
                  <w:tcW w:w="1382" w:type="dxa"/>
                </w:tcPr>
                <w:p w:rsidR="00D47E0A" w:rsidRPr="00112EC2" w:rsidRDefault="00D47E0A" w:rsidP="00F718C6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Ítem</w:t>
                  </w:r>
                  <w:r w:rsidRPr="00112EC2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7</w:t>
                  </w:r>
                  <w:r w:rsidRPr="00112EC2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.</w:t>
                  </w:r>
                </w:p>
              </w:tc>
              <w:tc>
                <w:tcPr>
                  <w:tcW w:w="2906" w:type="dxa"/>
                  <w:vAlign w:val="center"/>
                </w:tcPr>
                <w:p w:rsidR="00D47E0A" w:rsidRPr="00F82125" w:rsidRDefault="00D47E0A" w:rsidP="00F718C6">
                  <w:pPr>
                    <w:jc w:val="both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Cafetería Permanente</w:t>
                  </w:r>
                </w:p>
              </w:tc>
              <w:tc>
                <w:tcPr>
                  <w:tcW w:w="1625" w:type="dxa"/>
                  <w:vAlign w:val="center"/>
                </w:tcPr>
                <w:p w:rsidR="00D47E0A" w:rsidRPr="00D47E0A" w:rsidRDefault="00D47E0A" w:rsidP="00F718C6">
                  <w:pPr>
                    <w:tabs>
                      <w:tab w:val="left" w:pos="737"/>
                      <w:tab w:val="left" w:pos="917"/>
                      <w:tab w:val="left" w:pos="1301"/>
                    </w:tabs>
                    <w:ind w:left="-70" w:right="110"/>
                    <w:jc w:val="right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D47E0A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Bs6,00</w:t>
                  </w:r>
                </w:p>
              </w:tc>
            </w:tr>
            <w:tr w:rsidR="00D47E0A" w:rsidRPr="00F82125" w:rsidTr="00F718C6">
              <w:trPr>
                <w:trHeight w:hRule="exact" w:val="170"/>
                <w:jc w:val="center"/>
              </w:trPr>
              <w:tc>
                <w:tcPr>
                  <w:tcW w:w="1382" w:type="dxa"/>
                </w:tcPr>
                <w:p w:rsidR="00D47E0A" w:rsidRPr="00F82125" w:rsidRDefault="00D47E0A" w:rsidP="00F718C6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F82125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Ítem</w:t>
                  </w:r>
                  <w:r w:rsidRPr="00112EC2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8</w:t>
                  </w:r>
                  <w:r w:rsidRPr="00112EC2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.</w:t>
                  </w:r>
                </w:p>
              </w:tc>
              <w:tc>
                <w:tcPr>
                  <w:tcW w:w="2906" w:type="dxa"/>
                </w:tcPr>
                <w:p w:rsidR="00D47E0A" w:rsidRPr="00112EC2" w:rsidRDefault="00D47E0A" w:rsidP="00F718C6">
                  <w:pPr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</w:pPr>
                  <w:r w:rsidRPr="00112EC2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Almuerzo especial</w:t>
                  </w:r>
                </w:p>
              </w:tc>
              <w:tc>
                <w:tcPr>
                  <w:tcW w:w="1625" w:type="dxa"/>
                  <w:vAlign w:val="center"/>
                </w:tcPr>
                <w:p w:rsidR="00D47E0A" w:rsidRPr="00112EC2" w:rsidRDefault="00D47E0A" w:rsidP="00F718C6">
                  <w:pPr>
                    <w:tabs>
                      <w:tab w:val="left" w:pos="737"/>
                      <w:tab w:val="left" w:pos="917"/>
                      <w:tab w:val="left" w:pos="1301"/>
                    </w:tabs>
                    <w:ind w:left="-70" w:right="110"/>
                    <w:jc w:val="right"/>
                    <w:rPr>
                      <w:rFonts w:ascii="Arial" w:hAnsi="Arial" w:cs="Arial"/>
                      <w:color w:val="FF0000"/>
                      <w:sz w:val="13"/>
                      <w:szCs w:val="13"/>
                      <w:lang w:val="es-ES"/>
                    </w:rPr>
                  </w:pPr>
                  <w:r w:rsidRPr="00112EC2">
                    <w:rPr>
                      <w:rFonts w:ascii="Arial" w:hAnsi="Arial" w:cs="Arial"/>
                      <w:sz w:val="13"/>
                      <w:szCs w:val="13"/>
                      <w:lang w:val="es-ES"/>
                    </w:rPr>
                    <w:t>Bs45,00</w:t>
                  </w:r>
                </w:p>
              </w:tc>
            </w:tr>
          </w:tbl>
          <w:p w:rsidR="00D47E0A" w:rsidRPr="00174495" w:rsidRDefault="00D47E0A" w:rsidP="00F718C6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174495" w:rsidRDefault="00D47E0A" w:rsidP="00F718C6">
            <w:pPr>
              <w:jc w:val="both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174495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151B95" w:rsidRDefault="00D47E0A" w:rsidP="00F718C6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51B95">
              <w:rPr>
                <w:rFonts w:ascii="Arial Narrow" w:hAnsi="Arial Narrow" w:cs="Arial"/>
                <w:sz w:val="18"/>
                <w:szCs w:val="18"/>
              </w:rPr>
              <w:t>Claudia Chura Cruz – Profesional en Compras y Contrataciones (Consultas Administrativas)</w:t>
            </w:r>
          </w:p>
          <w:p w:rsidR="00D47E0A" w:rsidRPr="00151B95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1B95">
              <w:rPr>
                <w:rFonts w:ascii="Arial Narrow" w:hAnsi="Arial Narrow" w:cs="Arial"/>
                <w:sz w:val="18"/>
                <w:szCs w:val="18"/>
              </w:rPr>
              <w:t xml:space="preserve">Oscar N. Rivero Guzmán – Técnico del Dpto. de Bienes y Servicios (Consultas Técnicas).   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151B95" w:rsidRDefault="00D47E0A" w:rsidP="00F718C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174495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151B95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1B95">
              <w:rPr>
                <w:rFonts w:ascii="Arial Narrow" w:hAnsi="Arial Narrow" w:cs="Arial"/>
                <w:sz w:val="18"/>
                <w:szCs w:val="18"/>
              </w:rPr>
              <w:t xml:space="preserve">2409090 – </w:t>
            </w:r>
            <w:proofErr w:type="spellStart"/>
            <w:r w:rsidRPr="00151B95">
              <w:rPr>
                <w:rFonts w:ascii="Arial Narrow" w:hAnsi="Arial Narrow" w:cs="Arial"/>
                <w:sz w:val="18"/>
                <w:szCs w:val="18"/>
              </w:rPr>
              <w:t>Int</w:t>
            </w:r>
            <w:proofErr w:type="spellEnd"/>
            <w:r w:rsidRPr="00151B95">
              <w:rPr>
                <w:rFonts w:ascii="Arial Narrow" w:hAnsi="Arial Narrow" w:cs="Arial"/>
                <w:sz w:val="18"/>
                <w:szCs w:val="18"/>
              </w:rPr>
              <w:t xml:space="preserve">. 4727 – 4713 (Consultas </w:t>
            </w:r>
            <w:proofErr w:type="spellStart"/>
            <w:r w:rsidRPr="00151B95">
              <w:rPr>
                <w:rFonts w:ascii="Arial Narrow" w:hAnsi="Arial Narrow" w:cs="Arial"/>
                <w:sz w:val="18"/>
                <w:szCs w:val="18"/>
              </w:rPr>
              <w:t>Adms</w:t>
            </w:r>
            <w:proofErr w:type="spellEnd"/>
            <w:r w:rsidRPr="00151B95">
              <w:rPr>
                <w:rFonts w:ascii="Arial Narrow" w:hAnsi="Arial Narrow" w:cs="Arial"/>
                <w:sz w:val="18"/>
                <w:szCs w:val="18"/>
              </w:rPr>
              <w:t xml:space="preserve">.), </w:t>
            </w:r>
            <w:proofErr w:type="spellStart"/>
            <w:r w:rsidRPr="00151B95">
              <w:rPr>
                <w:rFonts w:ascii="Arial Narrow" w:hAnsi="Arial Narrow" w:cs="Arial"/>
                <w:sz w:val="18"/>
                <w:szCs w:val="18"/>
              </w:rPr>
              <w:t>Int</w:t>
            </w:r>
            <w:proofErr w:type="spellEnd"/>
            <w:r w:rsidRPr="00151B95">
              <w:rPr>
                <w:rFonts w:ascii="Arial Narrow" w:hAnsi="Arial Narrow" w:cs="Arial"/>
                <w:sz w:val="18"/>
                <w:szCs w:val="18"/>
              </w:rPr>
              <w:t>. 4503 (Consultas Técnicas)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151B95" w:rsidRDefault="00D47E0A" w:rsidP="00F718C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174495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151B95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1B95">
              <w:rPr>
                <w:rFonts w:ascii="Arial Narrow" w:hAnsi="Arial Narrow" w:cs="Arial"/>
                <w:sz w:val="19"/>
                <w:szCs w:val="19"/>
              </w:rPr>
              <w:t>2407368 - 2406922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151B95" w:rsidRDefault="00D47E0A" w:rsidP="00F718C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174495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151B95" w:rsidRDefault="00D47E0A" w:rsidP="00F718C6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</w:rPr>
            </w:pPr>
            <w:hyperlink r:id="rId7" w:history="1">
              <w:r w:rsidRPr="00151B95">
                <w:rPr>
                  <w:rStyle w:val="Hipervnculo"/>
                  <w:rFonts w:ascii="Arial Narrow" w:hAnsi="Arial Narrow" w:cs="Arial"/>
                  <w:sz w:val="19"/>
                  <w:szCs w:val="19"/>
                </w:rPr>
                <w:t>chura@bcb.gob.bo</w:t>
              </w:r>
            </w:hyperlink>
            <w:r w:rsidRPr="00151B95">
              <w:rPr>
                <w:rFonts w:ascii="Arial Narrow" w:hAnsi="Arial Narrow" w:cs="Arial"/>
                <w:sz w:val="19"/>
                <w:szCs w:val="19"/>
              </w:rPr>
              <w:t xml:space="preserve"> – </w:t>
            </w:r>
            <w:hyperlink r:id="rId8" w:history="1">
              <w:r w:rsidRPr="00151B95">
                <w:rPr>
                  <w:rStyle w:val="Hipervnculo"/>
                  <w:rFonts w:ascii="Arial Narrow" w:hAnsi="Arial Narrow" w:cs="Arial"/>
                  <w:sz w:val="19"/>
                  <w:szCs w:val="19"/>
                </w:rPr>
                <w:t>mcuba@bcb.gob.bo</w:t>
              </w:r>
            </w:hyperlink>
            <w:r w:rsidRPr="00151B95">
              <w:rPr>
                <w:rFonts w:ascii="Arial Narrow" w:hAnsi="Arial Narrow" w:cs="Arial"/>
                <w:sz w:val="19"/>
                <w:szCs w:val="19"/>
              </w:rPr>
              <w:t xml:space="preserve"> (Consultas Administrativas) </w:t>
            </w:r>
          </w:p>
          <w:p w:rsidR="00D47E0A" w:rsidRPr="00151B95" w:rsidRDefault="00D47E0A" w:rsidP="00F718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151B95">
                <w:rPr>
                  <w:rStyle w:val="Hipervnculo"/>
                  <w:rFonts w:ascii="Arial Narrow" w:hAnsi="Arial Narrow" w:cs="Arial"/>
                  <w:sz w:val="19"/>
                  <w:szCs w:val="19"/>
                </w:rPr>
                <w:t>orivero@bcb.gob.bo</w:t>
              </w:r>
            </w:hyperlink>
            <w:r w:rsidRPr="00151B95">
              <w:rPr>
                <w:rFonts w:ascii="Arial Narrow" w:hAnsi="Arial Narrow" w:cs="Arial"/>
                <w:sz w:val="19"/>
                <w:szCs w:val="19"/>
              </w:rPr>
              <w:t xml:space="preserve"> (Consultas Técnicas)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9D3CB3" w:rsidRDefault="00D47E0A" w:rsidP="00F718C6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  <w:highlight w:val="yellow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47E0A" w:rsidRPr="009D3CB3" w:rsidRDefault="00D47E0A" w:rsidP="00F718C6">
            <w:pPr>
              <w:ind w:right="51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9D3CB3">
              <w:rPr>
                <w:rFonts w:ascii="Arial Narrow" w:hAnsi="Arial Narrow" w:cs="Arial"/>
                <w:b/>
                <w:sz w:val="19"/>
                <w:szCs w:val="19"/>
              </w:rPr>
              <w:t xml:space="preserve">El día martes 16.12.14, a horas 11:00, </w:t>
            </w:r>
            <w:r w:rsidRPr="009D3CB3">
              <w:rPr>
                <w:rFonts w:ascii="Arial Narrow" w:hAnsi="Arial Narrow" w:cs="Arial"/>
                <w:sz w:val="19"/>
                <w:szCs w:val="19"/>
              </w:rPr>
              <w:t>en el Piso 5 del BCB. Coordinar con Oscar Rivero Guzmán – Técnico del Dpto. de Bienes y Servicios  – Tel. 2409090, Interno 4503</w:t>
            </w:r>
          </w:p>
        </w:tc>
      </w:tr>
      <w:tr w:rsidR="00D47E0A" w:rsidRPr="009D3CB3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D47E0A" w:rsidRPr="009D3CB3" w:rsidRDefault="00D47E0A" w:rsidP="00F718C6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9D3CB3" w:rsidRDefault="00D47E0A" w:rsidP="00F718C6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9D3CB3" w:rsidRDefault="00D47E0A" w:rsidP="00F718C6">
            <w:pPr>
              <w:jc w:val="both"/>
              <w:rPr>
                <w:rFonts w:ascii="Arial Narrow" w:hAnsi="Arial Narrow" w:cs="Arial"/>
                <w:sz w:val="4"/>
                <w:szCs w:val="19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9D3CB3" w:rsidRDefault="00D47E0A" w:rsidP="00F718C6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  <w:highlight w:val="yellow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47E0A" w:rsidRPr="009D3CB3" w:rsidRDefault="00D47E0A" w:rsidP="00F718C6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9D3CB3">
              <w:rPr>
                <w:rFonts w:ascii="Arial Narrow" w:hAnsi="Arial Narrow" w:cs="Arial"/>
                <w:b/>
                <w:sz w:val="19"/>
                <w:szCs w:val="19"/>
              </w:rPr>
              <w:t xml:space="preserve">Hasta horas 18:30 del día miércoles 17.12.14, </w:t>
            </w:r>
            <w:r w:rsidRPr="009D3CB3">
              <w:rPr>
                <w:rFonts w:ascii="Arial Narrow" w:hAnsi="Arial Narrow" w:cs="Arial"/>
                <w:color w:val="0000FF"/>
                <w:sz w:val="19"/>
                <w:szCs w:val="19"/>
              </w:rPr>
              <w:t>(En la Ventanilla Única de Correspondencia – PB del Edificio Principal del BCB Calle Ayacucho Esq. Mercado - Nota dirigida a Gerencia General - RPC)</w:t>
            </w:r>
            <w:r w:rsidRPr="009D3CB3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</w:p>
        </w:tc>
      </w:tr>
      <w:tr w:rsidR="00D47E0A" w:rsidRPr="009D3CB3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D47E0A" w:rsidRPr="009D3CB3" w:rsidRDefault="00D47E0A" w:rsidP="00F718C6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  <w:r w:rsidRPr="009D3CB3">
              <w:rPr>
                <w:rFonts w:ascii="Arial" w:hAnsi="Arial" w:cs="Arial"/>
                <w:b/>
                <w:sz w:val="4"/>
                <w:szCs w:val="2"/>
              </w:rPr>
              <w:t>&lt;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9D3CB3" w:rsidRDefault="00D47E0A" w:rsidP="00F718C6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9D3CB3" w:rsidRDefault="00D47E0A" w:rsidP="00F718C6">
            <w:pPr>
              <w:jc w:val="both"/>
              <w:rPr>
                <w:rFonts w:ascii="Arial Narrow" w:hAnsi="Arial Narrow" w:cs="Arial"/>
                <w:sz w:val="4"/>
                <w:szCs w:val="19"/>
                <w:highlight w:val="yellow"/>
              </w:rPr>
            </w:pP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B3E1C">
              <w:rPr>
                <w:rFonts w:ascii="Arial Narrow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47E0A" w:rsidRPr="006F2909" w:rsidRDefault="00D47E0A" w:rsidP="00F718C6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47E0A" w:rsidRPr="006F2909" w:rsidRDefault="00D47E0A" w:rsidP="00F718C6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6F2909">
              <w:rPr>
                <w:rFonts w:ascii="Arial Narrow" w:hAnsi="Arial Narrow" w:cs="Arial"/>
                <w:b/>
                <w:sz w:val="19"/>
                <w:szCs w:val="19"/>
              </w:rPr>
              <w:t xml:space="preserve">El día jueves 18.12.14, a horas 11:00 </w:t>
            </w:r>
            <w:r w:rsidRPr="006F2909">
              <w:rPr>
                <w:rFonts w:ascii="Arial Narrow" w:hAnsi="Arial Narrow" w:cs="Arial"/>
                <w:sz w:val="19"/>
                <w:szCs w:val="19"/>
              </w:rPr>
              <w:t>en el Piso 7 del edificio principal del BCB.</w:t>
            </w:r>
          </w:p>
        </w:tc>
      </w:tr>
      <w:tr w:rsidR="00D47E0A" w:rsidRPr="009D3CB3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9D3CB3" w:rsidRDefault="00D47E0A" w:rsidP="00F718C6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9D3CB3" w:rsidRDefault="00D47E0A" w:rsidP="00F718C6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6F2909" w:rsidRDefault="00D47E0A" w:rsidP="00F718C6">
            <w:pPr>
              <w:jc w:val="both"/>
              <w:rPr>
                <w:rFonts w:ascii="Arial Narrow" w:hAnsi="Arial Narrow" w:cs="Arial"/>
                <w:sz w:val="4"/>
                <w:szCs w:val="19"/>
              </w:rPr>
            </w:pPr>
          </w:p>
        </w:tc>
      </w:tr>
      <w:tr w:rsidR="00D47E0A" w:rsidRPr="000B3E1C" w:rsidTr="00F718C6">
        <w:trPr>
          <w:trHeight w:val="54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6F2909" w:rsidRDefault="00D47E0A" w:rsidP="00F718C6">
            <w:pPr>
              <w:jc w:val="both"/>
              <w:rPr>
                <w:rFonts w:ascii="Arial Narrow" w:hAnsi="Arial Narrow" w:cs="Arial"/>
                <w:b/>
                <w:i/>
                <w:sz w:val="19"/>
                <w:szCs w:val="19"/>
              </w:rPr>
            </w:pPr>
            <w:r w:rsidRPr="006F2909">
              <w:rPr>
                <w:rFonts w:ascii="Arial Narrow" w:hAnsi="Arial Narrow" w:cs="Arial"/>
                <w:b/>
                <w:sz w:val="19"/>
                <w:szCs w:val="19"/>
              </w:rPr>
              <w:t xml:space="preserve">Hasta horas 11:00 del día lunes 05.01.15, </w:t>
            </w:r>
            <w:r w:rsidRPr="006F2909">
              <w:rPr>
                <w:rFonts w:ascii="Arial Narrow" w:hAnsi="Arial Narrow" w:cs="Arial"/>
                <w:sz w:val="19"/>
                <w:szCs w:val="19"/>
              </w:rPr>
              <w:t>en Ventanilla Única de Correspondencia ubicada en Planta Baja del edificio principal del BCB.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6F2909" w:rsidRDefault="00D47E0A" w:rsidP="00F718C6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47E0A" w:rsidRPr="000B3E1C" w:rsidTr="00F718C6">
        <w:trPr>
          <w:trHeight w:val="33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0A" w:rsidRPr="006F2909" w:rsidRDefault="00D47E0A" w:rsidP="00E15768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6F2909">
              <w:rPr>
                <w:rFonts w:ascii="Arial Narrow" w:hAnsi="Arial Narrow" w:cs="Arial"/>
                <w:b/>
                <w:sz w:val="19"/>
                <w:szCs w:val="19"/>
              </w:rPr>
              <w:t>El día lunes 05.01.1</w:t>
            </w:r>
            <w:r w:rsidR="00E15768">
              <w:rPr>
                <w:rFonts w:ascii="Arial Narrow" w:hAnsi="Arial Narrow" w:cs="Arial"/>
                <w:b/>
                <w:sz w:val="19"/>
                <w:szCs w:val="19"/>
              </w:rPr>
              <w:t>5</w:t>
            </w:r>
            <w:r w:rsidRPr="006F2909">
              <w:rPr>
                <w:rFonts w:ascii="Arial Narrow" w:hAnsi="Arial Narrow" w:cs="Arial"/>
                <w:b/>
                <w:sz w:val="19"/>
                <w:szCs w:val="19"/>
              </w:rPr>
              <w:t>,</w:t>
            </w:r>
            <w:r w:rsidRPr="006F2909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6F2909">
              <w:rPr>
                <w:rFonts w:ascii="Arial Narrow" w:hAnsi="Arial Narrow" w:cs="Arial"/>
                <w:b/>
                <w:sz w:val="19"/>
                <w:szCs w:val="19"/>
              </w:rPr>
              <w:t xml:space="preserve">a horas 11:00 </w:t>
            </w:r>
            <w:r w:rsidRPr="006F2909">
              <w:rPr>
                <w:rFonts w:ascii="Arial Narrow" w:hAnsi="Arial Narrow" w:cs="Arial"/>
                <w:sz w:val="19"/>
                <w:szCs w:val="19"/>
              </w:rPr>
              <w:t>en el piso 7 del edificio principal del BCB</w:t>
            </w:r>
          </w:p>
        </w:tc>
      </w:tr>
      <w:tr w:rsidR="00D47E0A" w:rsidRPr="000B3E1C" w:rsidTr="00F718C6">
        <w:tc>
          <w:tcPr>
            <w:tcW w:w="25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E0A" w:rsidRPr="000B3E1C" w:rsidRDefault="00D47E0A" w:rsidP="00F718C6">
            <w:pPr>
              <w:jc w:val="right"/>
              <w:rPr>
                <w:rFonts w:ascii="Century Gothic" w:hAnsi="Century Gothic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7E0A" w:rsidRPr="000B3E1C" w:rsidRDefault="00D47E0A" w:rsidP="00F718C6">
            <w:pPr>
              <w:rPr>
                <w:rFonts w:ascii="Century Gothic" w:hAnsi="Century Gothic" w:cs="Arial"/>
                <w:sz w:val="2"/>
                <w:szCs w:val="2"/>
              </w:rPr>
            </w:pPr>
          </w:p>
        </w:tc>
      </w:tr>
    </w:tbl>
    <w:p w:rsidR="00D47E0A" w:rsidRPr="000B3E1C" w:rsidRDefault="00D47E0A" w:rsidP="00D47E0A">
      <w:pPr>
        <w:rPr>
          <w:rFonts w:ascii="Century Gothic" w:hAnsi="Century Gothic"/>
        </w:rPr>
      </w:pPr>
    </w:p>
    <w:p w:rsidR="00F6431C" w:rsidRDefault="00F6431C"/>
    <w:sectPr w:rsidR="00F64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0A"/>
    <w:rsid w:val="009266CD"/>
    <w:rsid w:val="00D47E0A"/>
    <w:rsid w:val="00E15768"/>
    <w:rsid w:val="00F6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47E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47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b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ra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iv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2093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 Claudia</dc:creator>
  <cp:lastModifiedBy>Chura Claudia</cp:lastModifiedBy>
  <cp:revision>4</cp:revision>
  <dcterms:created xsi:type="dcterms:W3CDTF">2014-12-11T14:57:00Z</dcterms:created>
  <dcterms:modified xsi:type="dcterms:W3CDTF">2014-12-11T15:07:00Z</dcterms:modified>
</cp:coreProperties>
</file>