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36" w:rsidRPr="009956C4" w:rsidRDefault="00C04E36" w:rsidP="00C04E36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C04E36" w:rsidRPr="009B35EF" w:rsidRDefault="00C04E36" w:rsidP="00C04E36">
      <w:pPr>
        <w:jc w:val="center"/>
        <w:rPr>
          <w:rFonts w:cs="Arial"/>
          <w:b/>
          <w:sz w:val="2"/>
          <w:szCs w:val="18"/>
          <w:lang w:val="es-BO"/>
        </w:rPr>
      </w:pPr>
    </w:p>
    <w:p w:rsidR="00C04E36" w:rsidRPr="009956C4" w:rsidRDefault="00C04E36" w:rsidP="00C04E36">
      <w:pPr>
        <w:jc w:val="both"/>
        <w:rPr>
          <w:rFonts w:cs="Arial"/>
          <w:sz w:val="2"/>
          <w:szCs w:val="18"/>
          <w:lang w:val="es-BO"/>
        </w:rPr>
      </w:pPr>
    </w:p>
    <w:p w:rsidR="00C04E36" w:rsidRPr="009956C4" w:rsidRDefault="00C04E36" w:rsidP="00C04E36">
      <w:pPr>
        <w:jc w:val="both"/>
        <w:rPr>
          <w:rFonts w:cs="Arial"/>
          <w:sz w:val="2"/>
          <w:szCs w:val="18"/>
          <w:lang w:val="es-BO"/>
        </w:rPr>
      </w:pPr>
    </w:p>
    <w:p w:rsidR="00C04E36" w:rsidRDefault="00C04E36" w:rsidP="00C04E36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C04E36" w:rsidRPr="009B35EF" w:rsidRDefault="00C04E36" w:rsidP="00C04E36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04E36" w:rsidRPr="009956C4" w:rsidTr="006A4814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04E36" w:rsidRPr="009956C4" w:rsidRDefault="00C04E36" w:rsidP="006A4814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666F4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C04E36" w:rsidRPr="0054356D" w:rsidTr="006A481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04E36" w:rsidRPr="0054356D" w:rsidRDefault="00C04E36" w:rsidP="006A4814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04E36" w:rsidRPr="009956C4" w:rsidTr="006A4814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04E36" w:rsidRPr="00A93AB0" w:rsidRDefault="00C04E36" w:rsidP="006A481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04E36" w:rsidRPr="0054356D" w:rsidTr="006A4814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04E36" w:rsidRPr="00A93AB0" w:rsidRDefault="00C04E36" w:rsidP="006A481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04E36" w:rsidRPr="009956C4" w:rsidTr="006A4814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04E36" w:rsidRPr="00A93AB0" w:rsidRDefault="00C04E36" w:rsidP="006A481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1E725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9956C4" w:rsidRDefault="00C04E36" w:rsidP="006A4814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ANPE-C Nº 087</w:t>
            </w:r>
            <w:r w:rsidRPr="009C7214">
              <w:rPr>
                <w:rFonts w:cs="Arial"/>
                <w:sz w:val="14"/>
                <w:lang w:val="es-BO"/>
              </w:rPr>
              <w:t>/2025-1C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04E36" w:rsidRPr="009956C4" w:rsidTr="006A4814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9956C4" w:rsidRDefault="00C04E36" w:rsidP="006A481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04E36" w:rsidRPr="00A93AB0" w:rsidTr="006A4814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04E36" w:rsidRPr="00A93AB0" w:rsidRDefault="00C04E36" w:rsidP="006A481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04E36" w:rsidRPr="00A93AB0" w:rsidRDefault="00C04E36" w:rsidP="006A481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04E36" w:rsidRPr="00A93AB0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C04E36" w:rsidRPr="00A93AB0" w:rsidTr="006A4814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04E36" w:rsidRPr="00A93AB0" w:rsidRDefault="00C04E36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C04E36" w:rsidRPr="00A93AB0" w:rsidRDefault="00C04E36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04E36" w:rsidRPr="00A93AB0" w:rsidRDefault="00C04E36" w:rsidP="006A481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345"/>
        <w:gridCol w:w="281"/>
        <w:gridCol w:w="282"/>
        <w:gridCol w:w="274"/>
        <w:gridCol w:w="277"/>
        <w:gridCol w:w="276"/>
        <w:gridCol w:w="334"/>
        <w:gridCol w:w="10"/>
        <w:gridCol w:w="300"/>
        <w:gridCol w:w="10"/>
        <w:gridCol w:w="276"/>
        <w:gridCol w:w="276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60"/>
      </w:tblGrid>
      <w:tr w:rsidR="00C04E36" w:rsidRPr="002662F5" w:rsidTr="006A4814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C04E36" w:rsidRPr="002662F5" w:rsidRDefault="00C04E36" w:rsidP="006A481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04E36" w:rsidRPr="00A93AB0" w:rsidTr="006A4814">
        <w:trPr>
          <w:trHeight w:val="227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04E36" w:rsidRPr="00A93AB0" w:rsidRDefault="00C04E36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41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93AB0" w:rsidRDefault="00C04E36" w:rsidP="006A481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BE1567">
              <w:rPr>
                <w:rFonts w:cs="Arial"/>
                <w:b/>
                <w:color w:val="0000CC"/>
                <w:sz w:val="18"/>
                <w:szCs w:val="18"/>
                <w:lang w:val="es-BO"/>
              </w:rPr>
              <w:t>PROVISION DE CUCHILLAS CIRCULARES (TROQUELES) PARA MAQUINA PERFORADORA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04E36" w:rsidRPr="00A93AB0" w:rsidRDefault="00C04E36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C04E36" w:rsidRPr="0054356D" w:rsidTr="006A4814">
        <w:trPr>
          <w:trHeight w:val="20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C04E36" w:rsidRPr="0054356D" w:rsidRDefault="00C04E36" w:rsidP="006A4814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C04E36" w:rsidRPr="0054356D" w:rsidRDefault="00C04E36" w:rsidP="006A4814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C04E36" w:rsidRPr="009956C4" w:rsidTr="006A4814">
        <w:trPr>
          <w:trHeight w:val="246"/>
          <w:jc w:val="center"/>
        </w:trPr>
        <w:tc>
          <w:tcPr>
            <w:tcW w:w="16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507C36" w:rsidRDefault="00C04E36" w:rsidP="006A4814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C04E36" w:rsidRPr="00507C36" w:rsidRDefault="00C04E36" w:rsidP="006A4814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04E36" w:rsidRPr="009956C4" w:rsidTr="006A4814">
        <w:trPr>
          <w:trHeight w:val="20"/>
          <w:jc w:val="center"/>
        </w:trPr>
        <w:tc>
          <w:tcPr>
            <w:tcW w:w="166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4" w:type="dxa"/>
            <w:gridSpan w:val="2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gridSpan w:val="2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04E36" w:rsidRPr="009956C4" w:rsidTr="006A4814">
        <w:trPr>
          <w:trHeight w:val="212"/>
          <w:jc w:val="center"/>
        </w:trPr>
        <w:tc>
          <w:tcPr>
            <w:tcW w:w="16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04E36" w:rsidRPr="002662F5" w:rsidTr="006A4814">
        <w:trPr>
          <w:trHeight w:val="20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C04E36" w:rsidRPr="002662F5" w:rsidRDefault="00C04E36" w:rsidP="006A481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04E36" w:rsidRPr="002662F5" w:rsidRDefault="00C04E36" w:rsidP="006A481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04E36" w:rsidRPr="009956C4" w:rsidTr="006A4814">
        <w:trPr>
          <w:trHeight w:val="211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507C36" w:rsidRDefault="00C04E36" w:rsidP="006A4814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E36" w:rsidRPr="000D264A" w:rsidRDefault="00C04E36" w:rsidP="006A4814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0D264A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2602A8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04E36" w:rsidRPr="000D264A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  <w:r w:rsidRPr="000D264A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54356D" w:rsidTr="006A4814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C04E36" w:rsidRPr="0054356D" w:rsidRDefault="00C04E36" w:rsidP="006A4814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C04E36" w:rsidRPr="0054356D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04E36" w:rsidRPr="009956C4" w:rsidTr="006A4814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cs="Arial"/>
                <w:b/>
                <w:lang w:val="es-BO"/>
              </w:rPr>
              <w:t>Bs99</w:t>
            </w:r>
            <w:r w:rsidRPr="009C7214">
              <w:rPr>
                <w:rFonts w:cs="Arial"/>
                <w:b/>
                <w:lang w:val="es-BO"/>
              </w:rPr>
              <w:t>.</w:t>
            </w:r>
            <w:r>
              <w:rPr>
                <w:rFonts w:cs="Arial"/>
                <w:b/>
                <w:lang w:val="es-BO"/>
              </w:rPr>
              <w:t>988,0</w:t>
            </w:r>
            <w:r w:rsidRPr="009C7214">
              <w:rPr>
                <w:rFonts w:cs="Arial"/>
                <w:b/>
                <w:lang w:val="es-BO"/>
              </w:rPr>
              <w:t>0 (</w:t>
            </w:r>
            <w:r w:rsidRPr="00BE1567">
              <w:rPr>
                <w:rFonts w:cs="Arial"/>
                <w:b/>
                <w:color w:val="0000CC"/>
                <w:lang w:val="es-BO"/>
              </w:rPr>
              <w:t xml:space="preserve">Noventa y </w:t>
            </w:r>
            <w:r>
              <w:rPr>
                <w:rFonts w:cs="Arial"/>
                <w:b/>
                <w:color w:val="0000CC"/>
                <w:lang w:val="es-BO"/>
              </w:rPr>
              <w:t>nueve</w:t>
            </w:r>
            <w:r w:rsidRPr="00BE1567">
              <w:rPr>
                <w:rFonts w:cs="Arial"/>
                <w:b/>
                <w:color w:val="0000CC"/>
                <w:lang w:val="es-BO"/>
              </w:rPr>
              <w:t xml:space="preserve"> mil </w:t>
            </w:r>
            <w:r>
              <w:rPr>
                <w:rFonts w:cs="Arial"/>
                <w:b/>
                <w:color w:val="0000CC"/>
                <w:lang w:val="es-BO"/>
              </w:rPr>
              <w:t>noveci</w:t>
            </w:r>
            <w:r w:rsidRPr="00BE1567">
              <w:rPr>
                <w:rFonts w:cs="Arial"/>
                <w:b/>
                <w:color w:val="0000CC"/>
                <w:lang w:val="es-BO"/>
              </w:rPr>
              <w:t xml:space="preserve">entos </w:t>
            </w:r>
            <w:r>
              <w:rPr>
                <w:rFonts w:cs="Arial"/>
                <w:b/>
                <w:color w:val="0000CC"/>
                <w:lang w:val="es-BO"/>
              </w:rPr>
              <w:t>ochenta y ocho</w:t>
            </w:r>
            <w:r w:rsidRPr="00BE1567">
              <w:rPr>
                <w:rFonts w:cs="Arial"/>
                <w:b/>
                <w:color w:val="0000CC"/>
                <w:lang w:val="es-BO"/>
              </w:rPr>
              <w:t xml:space="preserve"> </w:t>
            </w:r>
            <w:r>
              <w:rPr>
                <w:rFonts w:cs="Arial"/>
                <w:b/>
                <w:lang w:val="es-BO"/>
              </w:rPr>
              <w:t>00/100 B</w:t>
            </w:r>
            <w:r w:rsidRPr="009C7214">
              <w:rPr>
                <w:rFonts w:cs="Arial"/>
                <w:b/>
                <w:lang w:val="es-BO"/>
              </w:rPr>
              <w:t>olivianos)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trHeight w:val="45"/>
          <w:jc w:val="center"/>
        </w:trPr>
        <w:tc>
          <w:tcPr>
            <w:tcW w:w="16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2662F5" w:rsidTr="006A4814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C04E36" w:rsidRPr="002662F5" w:rsidRDefault="00C04E36" w:rsidP="006A481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04E36" w:rsidRPr="009956C4" w:rsidTr="006A4814">
        <w:trPr>
          <w:trHeight w:val="240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507C36" w:rsidRDefault="00C04E36" w:rsidP="006A4814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  <w:vAlign w:val="center"/>
          </w:tcPr>
          <w:p w:rsidR="00C04E36" w:rsidRPr="00FE1597" w:rsidRDefault="00C04E36" w:rsidP="006A4814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FE1597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34" w:type="dxa"/>
            <w:tcBorders>
              <w:left w:val="nil"/>
              <w:right w:val="single" w:sz="4" w:space="0" w:color="auto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0D264A" w:rsidRDefault="00C04E36" w:rsidP="006A4814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0D264A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96" w:type="dxa"/>
            <w:gridSpan w:val="17"/>
            <w:tcBorders>
              <w:left w:val="single" w:sz="4" w:space="0" w:color="auto"/>
            </w:tcBorders>
            <w:vAlign w:val="center"/>
          </w:tcPr>
          <w:p w:rsidR="00C04E36" w:rsidRPr="00D73497" w:rsidRDefault="00C04E36" w:rsidP="006A4814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FE1597">
              <w:rPr>
                <w:rFonts w:ascii="Arial" w:hAnsi="Arial" w:cs="Arial"/>
                <w:sz w:val="14"/>
                <w:lang w:val="es-BO"/>
              </w:rPr>
              <w:t>Orden de Compra (únicamente para bienes de entrega no mayor a quince 15 días calendario)</w:t>
            </w: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04E36" w:rsidRPr="002662F5" w:rsidTr="006A4814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C04E36" w:rsidRPr="002662F5" w:rsidRDefault="00C04E36" w:rsidP="006A481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04E36" w:rsidRPr="009956C4" w:rsidTr="006A4814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D73497" w:rsidRDefault="00C04E36" w:rsidP="006A4814">
            <w:pPr>
              <w:jc w:val="both"/>
              <w:rPr>
                <w:rFonts w:ascii="Arial" w:hAnsi="Arial" w:cs="Arial"/>
                <w:bCs/>
                <w:iCs/>
                <w:szCs w:val="18"/>
              </w:rPr>
            </w:pPr>
            <w:r w:rsidRPr="00E10444">
              <w:rPr>
                <w:rFonts w:cs="Arial"/>
                <w:bCs/>
                <w:iCs/>
                <w:szCs w:val="22"/>
                <w:lang w:val="es-BO" w:eastAsia="es-BO"/>
              </w:rPr>
              <w:t>El plazo de entrega de los bienes será de quince (15) días calendario, computables a partir del día hábil siguiente a la suscripción del Orden de Compra por el proveedor</w:t>
            </w:r>
            <w:r w:rsidRPr="009C7214">
              <w:rPr>
                <w:rFonts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trHeight w:val="503"/>
          <w:jc w:val="center"/>
        </w:trPr>
        <w:tc>
          <w:tcPr>
            <w:tcW w:w="16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2662F5" w:rsidTr="006A4814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04E36" w:rsidRPr="002662F5" w:rsidRDefault="00C04E36" w:rsidP="006A481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04E36" w:rsidRPr="009956C4" w:rsidTr="006A481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507C36" w:rsidRDefault="00C04E36" w:rsidP="006A4814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04E36" w:rsidRPr="00507C36" w:rsidRDefault="00C04E36" w:rsidP="006A4814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04E36" w:rsidRPr="009956C4" w:rsidTr="006A481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C04E36" w:rsidRPr="009956C4" w:rsidTr="006A4814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C04E36" w:rsidRPr="009956C4" w:rsidRDefault="00C04E36" w:rsidP="006A4814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04E36" w:rsidRPr="009956C4" w:rsidTr="006A4814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04E36" w:rsidRPr="009956C4" w:rsidRDefault="00C04E36" w:rsidP="006A4814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66F4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666F4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). </w:t>
            </w:r>
            <w:r w:rsidRPr="00666F4A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04E36" w:rsidRPr="009956C4" w:rsidTr="006A481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04E36" w:rsidRPr="009956C4" w:rsidTr="006A4814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2602A8" w:rsidRDefault="00C04E36" w:rsidP="006A481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</w:t>
            </w:r>
            <w:r w:rsidRPr="002602A8">
              <w:rPr>
                <w:rFonts w:ascii="Arial" w:hAnsi="Arial" w:cs="Arial"/>
                <w:lang w:val="es-BO" w:eastAsia="es-BO"/>
              </w:rPr>
              <w:t>8: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 w:rsidRPr="002602A8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C04E36" w:rsidRPr="009956C4" w:rsidTr="006A481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04E36" w:rsidRPr="009956C4" w:rsidTr="006A481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04E36" w:rsidRPr="009956C4" w:rsidTr="006A4814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            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Maria E. Poma Fernandez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C04E36" w:rsidRPr="009956C4" w:rsidTr="006A4814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E10444">
              <w:rPr>
                <w:rFonts w:ascii="Arial" w:hAnsi="Arial" w:cs="Arial"/>
                <w:color w:val="0000CC"/>
                <w:lang w:val="es-BO"/>
              </w:rPr>
              <w:t>Dexter Miranda Quiroga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D367E" w:rsidRDefault="00C04E36" w:rsidP="006A4814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bCs/>
                <w:color w:val="0000CC"/>
              </w:rPr>
              <w:t>Profesional en Mantenimiento de Maquinaria y</w:t>
            </w:r>
            <w:r w:rsidRPr="00E10444">
              <w:rPr>
                <w:rFonts w:ascii="Arial" w:hAnsi="Arial" w:cs="Arial"/>
                <w:bCs/>
                <w:color w:val="0000CC"/>
              </w:rPr>
              <w:t xml:space="preserve"> Equipos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D367E" w:rsidRDefault="00C04E36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9D367E">
              <w:rPr>
                <w:rStyle w:val="lineage-item"/>
                <w:rFonts w:ascii="Arial" w:hAnsi="Arial" w:cs="Arial"/>
              </w:rPr>
              <w:t>Dpto.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C04E36" w:rsidRPr="002662F5" w:rsidTr="006A481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04E36" w:rsidRPr="002662F5" w:rsidRDefault="00C04E36" w:rsidP="006A4814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04E36" w:rsidRPr="002662F5" w:rsidRDefault="00C04E36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04E36" w:rsidRPr="009956C4" w:rsidTr="006A4814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613548" w:rsidRDefault="00C04E36" w:rsidP="006A4814">
            <w:pPr>
              <w:snapToGrid w:val="0"/>
              <w:rPr>
                <w:rFonts w:cs="Arial"/>
                <w:bCs/>
                <w:sz w:val="15"/>
                <w:szCs w:val="15"/>
                <w:lang w:val="es-BO" w:eastAsia="es-BO"/>
              </w:rPr>
            </w:pPr>
            <w:r w:rsidRPr="00613548">
              <w:rPr>
                <w:rFonts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C04E36" w:rsidRPr="00613548" w:rsidRDefault="00C04E36" w:rsidP="006A4814">
            <w:pPr>
              <w:snapToGrid w:val="0"/>
              <w:rPr>
                <w:rFonts w:cs="Arial"/>
                <w:bCs/>
                <w:sz w:val="13"/>
                <w:szCs w:val="15"/>
                <w:lang w:val="es-BO" w:eastAsia="es-BO"/>
              </w:rPr>
            </w:pPr>
            <w:r w:rsidRPr="00613548">
              <w:rPr>
                <w:rFonts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cs="Arial"/>
                <w:bCs/>
                <w:sz w:val="15"/>
                <w:szCs w:val="15"/>
                <w:lang w:val="es-BO" w:eastAsia="es-BO"/>
              </w:rPr>
              <w:t>0</w:t>
            </w:r>
            <w:r w:rsidRPr="00613548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9 </w:t>
            </w:r>
            <w:r w:rsidRPr="00613548">
              <w:rPr>
                <w:rFonts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C04E36" w:rsidRPr="009956C4" w:rsidRDefault="00C04E36" w:rsidP="006A4814">
            <w:pPr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bCs/>
                <w:sz w:val="15"/>
                <w:szCs w:val="15"/>
                <w:lang w:val="es-BO" w:eastAsia="es-BO"/>
              </w:rPr>
              <w:t>4746</w:t>
            </w:r>
            <w:r w:rsidRPr="00613548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613548">
              <w:rPr>
                <w:rFonts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C04E36" w:rsidRPr="009956C4" w:rsidRDefault="00C04E36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9956C4" w:rsidRDefault="00C04E36" w:rsidP="006A4814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C04E36" w:rsidRPr="00613548" w:rsidRDefault="00C04E36" w:rsidP="006A4814">
            <w:pPr>
              <w:snapToGrid w:val="0"/>
              <w:rPr>
                <w:rFonts w:cs="Arial"/>
                <w:sz w:val="12"/>
                <w:szCs w:val="14"/>
                <w:lang w:val="pt-BR" w:eastAsia="es-BO"/>
              </w:rPr>
            </w:pPr>
            <w:hyperlink r:id="rId5" w:history="1">
              <w:r w:rsidRPr="00613548">
                <w:rPr>
                  <w:rFonts w:cs="Arial"/>
                  <w:color w:val="0000FF"/>
                  <w:sz w:val="12"/>
                  <w:szCs w:val="14"/>
                  <w:u w:val="single"/>
                  <w:lang w:val="pt-BR" w:eastAsia="es-BO"/>
                </w:rPr>
                <w:t>vhuanca@bcb.gob.bo</w:t>
              </w:r>
            </w:hyperlink>
          </w:p>
          <w:p w:rsidR="00C04E36" w:rsidRPr="00613548" w:rsidRDefault="00C04E36" w:rsidP="006A4814">
            <w:pPr>
              <w:snapToGrid w:val="0"/>
              <w:rPr>
                <w:rFonts w:cs="Arial"/>
                <w:sz w:val="12"/>
                <w:szCs w:val="14"/>
                <w:lang w:val="pt-BR" w:eastAsia="es-BO"/>
              </w:rPr>
            </w:pPr>
            <w:r w:rsidRPr="00613548">
              <w:rPr>
                <w:rFonts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C04E36" w:rsidRPr="009956C4" w:rsidRDefault="00C04E36" w:rsidP="006A4814">
            <w:pPr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 w:val="12"/>
                <w:szCs w:val="14"/>
                <w:u w:val="single"/>
              </w:rPr>
              <w:t>dmiranda</w:t>
            </w:r>
            <w:r w:rsidRPr="00613548">
              <w:rPr>
                <w:rFonts w:cs="Arial"/>
                <w:color w:val="0000FF"/>
                <w:sz w:val="12"/>
                <w:szCs w:val="14"/>
                <w:u w:val="single"/>
              </w:rPr>
              <w:t xml:space="preserve">@bcb.gob.bo </w:t>
            </w:r>
            <w:r w:rsidRPr="00613548">
              <w:rPr>
                <w:rFonts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C04E36" w:rsidRPr="009956C4" w:rsidRDefault="00C04E36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C04E36" w:rsidRPr="009956C4" w:rsidTr="006A481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04E36" w:rsidRPr="009956C4" w:rsidTr="006A4814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36" w:rsidRPr="00402294" w:rsidRDefault="00C04E36" w:rsidP="006A4814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A909E5" w:rsidRDefault="00C04E36" w:rsidP="006A4814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04E36" w:rsidRPr="009956C4" w:rsidTr="006A4814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04E36" w:rsidRPr="009956C4" w:rsidTr="006A4814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C04E36" w:rsidRPr="009956C4" w:rsidRDefault="00C04E36" w:rsidP="006A4814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04E36" w:rsidRPr="009956C4" w:rsidTr="006A4814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C04E36" w:rsidRPr="009956C4" w:rsidRDefault="00C04E36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C04E36" w:rsidRDefault="00C04E36" w:rsidP="00C04E36">
      <w:pPr>
        <w:rPr>
          <w:lang w:val="es-BO"/>
        </w:rPr>
      </w:pPr>
      <w:r>
        <w:rPr>
          <w:lang w:val="es-BO"/>
        </w:rPr>
        <w:br w:type="page"/>
      </w:r>
    </w:p>
    <w:p w:rsidR="00C04E36" w:rsidRPr="009956C4" w:rsidRDefault="00C04E36" w:rsidP="00C04E36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C04E36" w:rsidRPr="00DF1D1E" w:rsidRDefault="00C04E36" w:rsidP="00C04E36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C04E36" w:rsidRPr="009956C4" w:rsidTr="006A4814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E36" w:rsidRDefault="00C04E36" w:rsidP="006A481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04E36" w:rsidRPr="00DF1D1E" w:rsidRDefault="00C04E36" w:rsidP="006A4814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C04E36" w:rsidRDefault="00C04E36" w:rsidP="006A481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C04E36" w:rsidRPr="00DF1D1E" w:rsidRDefault="00C04E36" w:rsidP="006A4814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C04E36" w:rsidRPr="009956C4" w:rsidRDefault="00C04E36" w:rsidP="006A4814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C04E36" w:rsidRPr="009956C4" w:rsidRDefault="00C04E36" w:rsidP="006A4814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C04E36" w:rsidRPr="009956C4" w:rsidRDefault="00C04E36" w:rsidP="006A481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C04E36" w:rsidRPr="00DF1D1E" w:rsidRDefault="00C04E36" w:rsidP="006A4814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C04E36" w:rsidRPr="009956C4" w:rsidRDefault="00C04E36" w:rsidP="006A481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C04E36" w:rsidRPr="00DF1D1E" w:rsidRDefault="00C04E36" w:rsidP="006A4814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C04E36" w:rsidRPr="009956C4" w:rsidRDefault="00C04E36" w:rsidP="006A481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04E36" w:rsidRPr="00DF1D1E" w:rsidRDefault="00C04E36" w:rsidP="006A4814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C04E36" w:rsidRPr="009956C4" w:rsidRDefault="00C04E36" w:rsidP="006A4814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C04E36" w:rsidRPr="00DF1D1E" w:rsidRDefault="00C04E36" w:rsidP="00C04E36">
      <w:pPr>
        <w:jc w:val="right"/>
        <w:rPr>
          <w:rFonts w:ascii="Arial" w:hAnsi="Arial" w:cs="Arial"/>
          <w:sz w:val="12"/>
          <w:lang w:val="es-BO"/>
        </w:rPr>
      </w:pPr>
    </w:p>
    <w:p w:rsidR="00C04E36" w:rsidRPr="009956C4" w:rsidRDefault="00C04E36" w:rsidP="00C04E36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C04E36" w:rsidRPr="00DF1D1E" w:rsidRDefault="00C04E36" w:rsidP="00C04E36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C04E36" w:rsidRPr="009956C4" w:rsidTr="006A4814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04E36" w:rsidRPr="009956C4" w:rsidTr="006A4814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4E36" w:rsidRPr="009956C4" w:rsidTr="006A4814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4E36" w:rsidRPr="009956C4" w:rsidTr="006A4814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7807DF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4E36" w:rsidRPr="009956C4" w:rsidTr="006A4814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4E36" w:rsidRPr="009956C4" w:rsidTr="006A4814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6B50A9" w:rsidRDefault="00C04E36" w:rsidP="006A4814">
            <w:pPr>
              <w:pStyle w:val="Default"/>
              <w:jc w:val="both"/>
              <w:rPr>
                <w:sz w:val="12"/>
                <w:szCs w:val="12"/>
              </w:rPr>
            </w:pPr>
            <w:r w:rsidRPr="006B50A9">
              <w:rPr>
                <w:sz w:val="12"/>
                <w:szCs w:val="12"/>
              </w:rPr>
              <w:t>Piso 7 (Dpto. de Compras y Contrataciones), edificio principal del BCB – Calle Ayacucho esq. Mercado, La Paz – Bolivia o conectarse al siguiente enlace a través de ZOOM:</w:t>
            </w:r>
          </w:p>
          <w:p w:rsidR="00C04E36" w:rsidRPr="00E301F8" w:rsidRDefault="00C04E36" w:rsidP="006A4814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  <w:highlight w:val="yellow"/>
              </w:rPr>
            </w:pPr>
            <w:hyperlink r:id="rId6" w:history="1">
              <w:r w:rsidRPr="00BE326A">
                <w:rPr>
                  <w:rStyle w:val="Hipervnculo"/>
                  <w:rFonts w:ascii="Arial" w:hAnsi="Arial" w:cs="Arial"/>
                  <w:sz w:val="13"/>
                  <w:szCs w:val="13"/>
                </w:rPr>
                <w:t>https://bcb-gob-bo.zoom.us/j/84387872088?pwd=CHbnLb1JLU7lqgd1boUEzvo410bVdW.1</w:t>
              </w:r>
            </w:hyperlink>
            <w:r>
              <w:rPr>
                <w:rFonts w:ascii="Arial" w:hAnsi="Arial" w:cs="Arial"/>
                <w:color w:val="000099"/>
                <w:sz w:val="13"/>
                <w:szCs w:val="13"/>
              </w:rPr>
              <w:t xml:space="preserve"> </w:t>
            </w:r>
          </w:p>
          <w:p w:rsidR="00C04E36" w:rsidRPr="00E301F8" w:rsidRDefault="00C04E36" w:rsidP="006A4814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  <w:highlight w:val="yellow"/>
              </w:rPr>
            </w:pPr>
          </w:p>
          <w:p w:rsidR="00C04E36" w:rsidRPr="002C58A7" w:rsidRDefault="00C04E36" w:rsidP="006A4814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2C58A7">
              <w:rPr>
                <w:rFonts w:ascii="Arial" w:hAnsi="Arial" w:cs="Arial"/>
                <w:color w:val="000099"/>
                <w:sz w:val="13"/>
                <w:szCs w:val="13"/>
              </w:rPr>
              <w:t>ID de reunión: 843 8787 2088</w:t>
            </w:r>
          </w:p>
          <w:p w:rsidR="00C04E36" w:rsidRPr="005B3484" w:rsidRDefault="00C04E36" w:rsidP="006A4814">
            <w:pPr>
              <w:jc w:val="both"/>
              <w:rPr>
                <w:rFonts w:ascii="Helvetica" w:hAnsi="Helvetica"/>
                <w:color w:val="000000"/>
                <w:sz w:val="21"/>
                <w:szCs w:val="21"/>
                <w:lang w:val="es-BO" w:eastAsia="es-BO"/>
              </w:rPr>
            </w:pPr>
            <w:r w:rsidRPr="002C58A7">
              <w:rPr>
                <w:rFonts w:ascii="Arial" w:hAnsi="Arial" w:cs="Arial"/>
                <w:color w:val="000099"/>
                <w:sz w:val="13"/>
                <w:szCs w:val="13"/>
              </w:rPr>
              <w:t>Código de acceso: 731049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4E36" w:rsidRPr="009956C4" w:rsidTr="006A481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6B50A9" w:rsidRDefault="00C04E36" w:rsidP="006A4814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B50A9">
              <w:rPr>
                <w:rFonts w:ascii="Arial" w:hAnsi="Arial" w:cs="Arial"/>
                <w:b/>
                <w:bCs/>
                <w:sz w:val="10"/>
                <w:szCs w:val="10"/>
              </w:rPr>
              <w:t>PRESENTACIÓN DE PROPUESTAS:</w:t>
            </w:r>
          </w:p>
          <w:p w:rsidR="00C04E36" w:rsidRPr="006B50A9" w:rsidRDefault="00C04E36" w:rsidP="006A4814">
            <w:pPr>
              <w:pStyle w:val="Textoindependiente3"/>
              <w:numPr>
                <w:ilvl w:val="0"/>
                <w:numId w:val="3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6B50A9">
              <w:rPr>
                <w:rFonts w:ascii="Arial" w:hAnsi="Arial" w:cs="Arial"/>
                <w:b/>
                <w:sz w:val="10"/>
                <w:szCs w:val="10"/>
              </w:rPr>
              <w:t xml:space="preserve">En forma electrónica: </w:t>
            </w:r>
          </w:p>
          <w:p w:rsidR="00C04E36" w:rsidRPr="002662F5" w:rsidRDefault="00C04E36" w:rsidP="006A481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B50A9">
              <w:rPr>
                <w:rFonts w:ascii="Arial" w:hAnsi="Arial" w:cs="Arial"/>
                <w:sz w:val="10"/>
                <w:szCs w:val="10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04E36" w:rsidRPr="009956C4" w:rsidTr="006A4814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2662F5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04E36" w:rsidRPr="009956C4" w:rsidTr="006A481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2662F5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FD7E8D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FD7E8D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4E36" w:rsidRPr="009956C4" w:rsidTr="006A481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2662F5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FD7E8D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FD7E8D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FD7E8D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FD7E8D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04E36" w:rsidRPr="009956C4" w:rsidTr="006A4814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7807DF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270BA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270BA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6F7EE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36" w:rsidRPr="00FD7E8D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6B50A9" w:rsidRDefault="00C04E36" w:rsidP="006A481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B50A9">
              <w:rPr>
                <w:rFonts w:ascii="Arial" w:hAnsi="Arial" w:cs="Arial"/>
                <w:b/>
                <w:bCs/>
                <w:sz w:val="10"/>
                <w:szCs w:val="10"/>
              </w:rPr>
              <w:t>APERTURA DE PROPUESTAS:</w:t>
            </w:r>
          </w:p>
          <w:p w:rsidR="00C04E36" w:rsidRPr="00E301F8" w:rsidRDefault="00C04E36" w:rsidP="006A4814">
            <w:pPr>
              <w:widowControl w:val="0"/>
              <w:jc w:val="both"/>
              <w:rPr>
                <w:rFonts w:cs="Arial"/>
                <w:color w:val="000099"/>
                <w:sz w:val="11"/>
                <w:szCs w:val="13"/>
                <w:highlight w:val="yellow"/>
              </w:rPr>
            </w:pPr>
            <w:r w:rsidRPr="006B50A9">
              <w:rPr>
                <w:rFonts w:ascii="Arial" w:hAnsi="Arial" w:cs="Arial"/>
                <w:sz w:val="10"/>
                <w:szCs w:val="10"/>
              </w:rPr>
              <w:t>Piso 7, Dpto. de Compras y Contrataciones del edificio principal del BCB o ingresar al siguiente enlace a través de ZOOM:</w:t>
            </w:r>
            <w:r w:rsidRPr="005B348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714B5"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br/>
            </w:r>
            <w:hyperlink r:id="rId7" w:history="1">
              <w:r w:rsidRPr="00BE326A">
                <w:rPr>
                  <w:rStyle w:val="Hipervnculo"/>
                  <w:rFonts w:cs="Arial"/>
                  <w:sz w:val="11"/>
                  <w:szCs w:val="13"/>
                </w:rPr>
                <w:t>https://bcb-gob-bo.zoom.us/j/84674433856?pwd=JeybJLNguxdEUeabrmba8lDnGF1Ybb.1</w:t>
              </w:r>
            </w:hyperlink>
            <w:r>
              <w:rPr>
                <w:rFonts w:cs="Arial"/>
                <w:color w:val="000099"/>
                <w:sz w:val="11"/>
                <w:szCs w:val="13"/>
              </w:rPr>
              <w:t xml:space="preserve"> </w:t>
            </w:r>
          </w:p>
          <w:p w:rsidR="00C04E36" w:rsidRPr="002C58A7" w:rsidRDefault="00C04E36" w:rsidP="006A4814">
            <w:pPr>
              <w:widowControl w:val="0"/>
              <w:jc w:val="both"/>
              <w:rPr>
                <w:rFonts w:cs="Arial"/>
                <w:color w:val="000099"/>
                <w:sz w:val="11"/>
                <w:szCs w:val="13"/>
              </w:rPr>
            </w:pPr>
          </w:p>
          <w:p w:rsidR="00C04E36" w:rsidRPr="002C58A7" w:rsidRDefault="00C04E36" w:rsidP="006A4814">
            <w:pPr>
              <w:widowControl w:val="0"/>
              <w:jc w:val="both"/>
              <w:rPr>
                <w:rFonts w:cs="Arial"/>
                <w:color w:val="000099"/>
                <w:sz w:val="11"/>
                <w:szCs w:val="13"/>
              </w:rPr>
            </w:pPr>
            <w:r w:rsidRPr="002C58A7">
              <w:rPr>
                <w:rFonts w:cs="Arial"/>
                <w:color w:val="000099"/>
                <w:sz w:val="11"/>
                <w:szCs w:val="13"/>
              </w:rPr>
              <w:t>ID de reunión: 846 7443 3856</w:t>
            </w:r>
          </w:p>
          <w:p w:rsidR="00C04E36" w:rsidRPr="00C714B5" w:rsidRDefault="00C04E36" w:rsidP="006A4814">
            <w:pPr>
              <w:jc w:val="both"/>
              <w:rPr>
                <w:rFonts w:ascii="Helvetica" w:hAnsi="Helvetica"/>
                <w:color w:val="0096D6"/>
                <w:sz w:val="12"/>
                <w:szCs w:val="14"/>
                <w:u w:val="single"/>
                <w:lang w:val="es-BO"/>
              </w:rPr>
            </w:pPr>
            <w:r w:rsidRPr="002C58A7">
              <w:rPr>
                <w:rFonts w:cs="Arial"/>
                <w:color w:val="000099"/>
                <w:sz w:val="11"/>
                <w:szCs w:val="13"/>
              </w:rPr>
              <w:t>Código de acceso: 541982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04E36" w:rsidRPr="009956C4" w:rsidTr="006A4814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270BA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270BA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04E36" w:rsidRPr="009956C4" w:rsidTr="006A481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4E36" w:rsidRPr="009956C4" w:rsidTr="006A481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04E36" w:rsidRPr="009956C4" w:rsidTr="006A481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4E36" w:rsidRPr="009956C4" w:rsidTr="006A4814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9956C4" w:rsidTr="006A481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bookmarkStart w:id="4" w:name="_GoBack"/>
            <w:bookmarkEnd w:id="4"/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4E36" w:rsidRPr="009956C4" w:rsidTr="006A481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4E36" w:rsidRPr="009956C4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9956C4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A244D6" w:rsidTr="006A481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4E36" w:rsidRPr="00A244D6" w:rsidRDefault="00C04E36" w:rsidP="006A48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04E36" w:rsidRPr="00A244D6" w:rsidTr="006A481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04E36" w:rsidRPr="00A244D6" w:rsidRDefault="00C04E36" w:rsidP="006A481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4E36" w:rsidRPr="00A244D6" w:rsidRDefault="00C04E36" w:rsidP="006A481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A244D6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04E36" w:rsidRPr="00DF1D1E" w:rsidTr="006A4814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04E36" w:rsidRPr="00DF1D1E" w:rsidRDefault="00C04E36" w:rsidP="006A4814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04E36" w:rsidRPr="00DF1D1E" w:rsidRDefault="00C04E36" w:rsidP="006A4814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4E36" w:rsidRPr="00DF1D1E" w:rsidRDefault="00C04E36" w:rsidP="006A481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DF1D1E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DF1D1E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DF1D1E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DF1D1E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DF1D1E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DF1D1E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E36" w:rsidRPr="00DF1D1E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04E36" w:rsidRPr="00DF1D1E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DF1D1E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DF1D1E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DF1D1E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E36" w:rsidRPr="00DF1D1E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DF1D1E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4E36" w:rsidRPr="00DF1D1E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04E36" w:rsidRPr="00DF1D1E" w:rsidRDefault="00C04E36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C04E36" w:rsidRPr="00A244D6" w:rsidRDefault="00C04E36" w:rsidP="00C04E36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74610" w:rsidRPr="00C04E36" w:rsidRDefault="00C04E36" w:rsidP="00C04E36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</w:t>
      </w:r>
    </w:p>
    <w:sectPr w:rsidR="00774610" w:rsidRPr="00C04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0C9A114C"/>
    <w:multiLevelType w:val="hybridMultilevel"/>
    <w:tmpl w:val="8B664E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B5A7B3C"/>
    <w:multiLevelType w:val="hybridMultilevel"/>
    <w:tmpl w:val="FE7C72F8"/>
    <w:lvl w:ilvl="0" w:tplc="40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1" w15:restartNumberingAfterBreak="0">
    <w:nsid w:val="34E91BD9"/>
    <w:multiLevelType w:val="hybridMultilevel"/>
    <w:tmpl w:val="FEFCC9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3B7B0B0C"/>
    <w:multiLevelType w:val="hybridMultilevel"/>
    <w:tmpl w:val="7818B69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8" w15:restartNumberingAfterBreak="0">
    <w:nsid w:val="53035ACA"/>
    <w:multiLevelType w:val="hybridMultilevel"/>
    <w:tmpl w:val="CCE037D8"/>
    <w:lvl w:ilvl="0" w:tplc="A2C03F2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0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1990489"/>
    <w:multiLevelType w:val="hybridMultilevel"/>
    <w:tmpl w:val="5DCA7A5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757972"/>
    <w:multiLevelType w:val="hybridMultilevel"/>
    <w:tmpl w:val="5066E89E"/>
    <w:lvl w:ilvl="0" w:tplc="B53400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15F207A"/>
    <w:multiLevelType w:val="hybridMultilevel"/>
    <w:tmpl w:val="B4440410"/>
    <w:lvl w:ilvl="0" w:tplc="16F61B6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0" w15:restartNumberingAfterBreak="0">
    <w:nsid w:val="7BAD7731"/>
    <w:multiLevelType w:val="hybridMultilevel"/>
    <w:tmpl w:val="938A897C"/>
    <w:lvl w:ilvl="0" w:tplc="348C6B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F966C18"/>
    <w:multiLevelType w:val="hybridMultilevel"/>
    <w:tmpl w:val="537E9634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31"/>
  </w:num>
  <w:num w:numId="4">
    <w:abstractNumId w:val="29"/>
  </w:num>
  <w:num w:numId="5">
    <w:abstractNumId w:val="10"/>
  </w:num>
  <w:num w:numId="6">
    <w:abstractNumId w:val="27"/>
  </w:num>
  <w:num w:numId="7">
    <w:abstractNumId w:val="6"/>
  </w:num>
  <w:num w:numId="8">
    <w:abstractNumId w:val="4"/>
  </w:num>
  <w:num w:numId="9">
    <w:abstractNumId w:val="3"/>
  </w:num>
  <w:num w:numId="10">
    <w:abstractNumId w:val="20"/>
  </w:num>
  <w:num w:numId="11">
    <w:abstractNumId w:val="17"/>
  </w:num>
  <w:num w:numId="12">
    <w:abstractNumId w:val="19"/>
  </w:num>
  <w:num w:numId="13">
    <w:abstractNumId w:val="16"/>
  </w:num>
  <w:num w:numId="14">
    <w:abstractNumId w:val="9"/>
  </w:num>
  <w:num w:numId="15">
    <w:abstractNumId w:val="37"/>
  </w:num>
  <w:num w:numId="16">
    <w:abstractNumId w:val="5"/>
  </w:num>
  <w:num w:numId="17">
    <w:abstractNumId w:val="13"/>
  </w:num>
  <w:num w:numId="18">
    <w:abstractNumId w:val="18"/>
  </w:num>
  <w:num w:numId="19">
    <w:abstractNumId w:val="24"/>
  </w:num>
  <w:num w:numId="20">
    <w:abstractNumId w:val="36"/>
  </w:num>
  <w:num w:numId="21">
    <w:abstractNumId w:val="7"/>
  </w:num>
  <w:num w:numId="22">
    <w:abstractNumId w:val="30"/>
  </w:num>
  <w:num w:numId="23">
    <w:abstractNumId w:val="1"/>
  </w:num>
  <w:num w:numId="24">
    <w:abstractNumId w:val="26"/>
  </w:num>
  <w:num w:numId="25">
    <w:abstractNumId w:val="12"/>
  </w:num>
  <w:num w:numId="26">
    <w:abstractNumId w:val="34"/>
  </w:num>
  <w:num w:numId="27">
    <w:abstractNumId w:val="39"/>
  </w:num>
  <w:num w:numId="28">
    <w:abstractNumId w:val="33"/>
  </w:num>
  <w:num w:numId="29">
    <w:abstractNumId w:val="15"/>
  </w:num>
  <w:num w:numId="30">
    <w:abstractNumId w:val="25"/>
  </w:num>
  <w:num w:numId="31">
    <w:abstractNumId w:val="2"/>
  </w:num>
  <w:num w:numId="32">
    <w:abstractNumId w:val="21"/>
  </w:num>
  <w:num w:numId="33">
    <w:abstractNumId w:val="14"/>
  </w:num>
  <w:num w:numId="34">
    <w:abstractNumId w:val="40"/>
  </w:num>
  <w:num w:numId="35">
    <w:abstractNumId w:val="28"/>
  </w:num>
  <w:num w:numId="36">
    <w:abstractNumId w:val="38"/>
  </w:num>
  <w:num w:numId="37">
    <w:abstractNumId w:val="8"/>
  </w:num>
  <w:num w:numId="38">
    <w:abstractNumId w:val="23"/>
  </w:num>
  <w:num w:numId="39">
    <w:abstractNumId w:val="41"/>
  </w:num>
  <w:num w:numId="40">
    <w:abstractNumId w:val="0"/>
  </w:num>
  <w:num w:numId="41">
    <w:abstractNumId w:val="32"/>
  </w:num>
  <w:num w:numId="42">
    <w:abstractNumId w:val="35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D6"/>
    <w:rsid w:val="00774610"/>
    <w:rsid w:val="00C009D6"/>
    <w:rsid w:val="00C0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A1249-DE79-4D6E-99B3-FD668DC5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9D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009D6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009D6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009D6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009D6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C009D6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009D6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009D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009D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009D6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C009D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009D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009D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009D6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C009D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009D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009D6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009D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009D6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009D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009D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C009D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C009D6"/>
    <w:rPr>
      <w:color w:val="0000FF"/>
      <w:u w:val="single"/>
    </w:rPr>
  </w:style>
  <w:style w:type="paragraph" w:styleId="Encabezado">
    <w:name w:val="header"/>
    <w:basedOn w:val="Normal"/>
    <w:link w:val="EncabezadoCar"/>
    <w:rsid w:val="00C009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09D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009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9D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C009D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009D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"/>
    <w:basedOn w:val="Normal"/>
    <w:link w:val="PrrafodelistaCar"/>
    <w:uiPriority w:val="34"/>
    <w:qFormat/>
    <w:rsid w:val="00C009D6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009D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009D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009D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009D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009D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009D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009D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009D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009D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C009D6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C0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C00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C009D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009D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009D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C009D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009D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009D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009D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009D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C009D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009D6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C009D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009D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009D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009D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009D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C009D6"/>
    <w:rPr>
      <w:vertAlign w:val="superscript"/>
    </w:rPr>
  </w:style>
  <w:style w:type="paragraph" w:customStyle="1" w:styleId="BodyText21">
    <w:name w:val="Body Text 21"/>
    <w:basedOn w:val="Normal"/>
    <w:rsid w:val="00C009D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009D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009D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009D6"/>
  </w:style>
  <w:style w:type="paragraph" w:customStyle="1" w:styleId="Document1">
    <w:name w:val="Document 1"/>
    <w:rsid w:val="00C009D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009D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009D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C009D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09D6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C009D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009D6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C009D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C009D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C009D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009D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009D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009D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009D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009D6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C009D6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0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C009D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009D6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C009D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009D6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009D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C009D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009D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009D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C009D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009D6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009D6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C009D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C009D6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"/>
    <w:link w:val="Prrafodelista"/>
    <w:uiPriority w:val="34"/>
    <w:qFormat/>
    <w:locked/>
    <w:rsid w:val="00C009D6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009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009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C009D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009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009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C009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C009D6"/>
  </w:style>
  <w:style w:type="character" w:customStyle="1" w:styleId="markedcontent">
    <w:name w:val="markedcontent"/>
    <w:basedOn w:val="Fuentedeprrafopredeter"/>
    <w:rsid w:val="00C009D6"/>
  </w:style>
  <w:style w:type="character" w:styleId="nfasissutil">
    <w:name w:val="Subtle Emphasis"/>
    <w:uiPriority w:val="19"/>
    <w:qFormat/>
    <w:rsid w:val="00C009D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C009D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styleId="Hipervnculovisitado">
    <w:name w:val="FollowedHyperlink"/>
    <w:basedOn w:val="Fuentedeprrafopredeter"/>
    <w:semiHidden/>
    <w:unhideWhenUsed/>
    <w:rsid w:val="00C009D6"/>
    <w:rPr>
      <w:color w:val="954F72" w:themeColor="followedHyperlink"/>
      <w:u w:val="single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C0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C009D6"/>
  </w:style>
  <w:style w:type="table" w:customStyle="1" w:styleId="Tablaconcuadrcula6">
    <w:name w:val="Tabla con cuadrícula6"/>
    <w:basedOn w:val="Tablanormal"/>
    <w:next w:val="Tablaconcuadrcula"/>
    <w:uiPriority w:val="59"/>
    <w:rsid w:val="00C0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C009D6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C009D6"/>
  </w:style>
  <w:style w:type="paragraph" w:styleId="Lista">
    <w:name w:val="List"/>
    <w:basedOn w:val="Normal"/>
    <w:uiPriority w:val="99"/>
    <w:unhideWhenUsed/>
    <w:rsid w:val="00C009D6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C009D6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C009D6"/>
    <w:pPr>
      <w:numPr>
        <w:numId w:val="40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C009D6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009D6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009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009D6"/>
  </w:style>
  <w:style w:type="paragraph" w:customStyle="1" w:styleId="xl29">
    <w:name w:val="xl29"/>
    <w:basedOn w:val="Normal"/>
    <w:rsid w:val="00C00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C009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C009D6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009D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009D6"/>
    <w:rPr>
      <w:rFonts w:cs="ITC Avant Garde Std Bk"/>
      <w:color w:val="000000"/>
      <w:sz w:val="16"/>
      <w:szCs w:val="16"/>
    </w:rPr>
  </w:style>
  <w:style w:type="numbering" w:customStyle="1" w:styleId="Sinlista3">
    <w:name w:val="Sin lista3"/>
    <w:next w:val="Sinlista"/>
    <w:uiPriority w:val="99"/>
    <w:semiHidden/>
    <w:unhideWhenUsed/>
    <w:rsid w:val="00C009D6"/>
  </w:style>
  <w:style w:type="table" w:customStyle="1" w:styleId="Tablaconcuadrcula8">
    <w:name w:val="Tabla con cuadrícula8"/>
    <w:basedOn w:val="Tablanormal"/>
    <w:next w:val="Tablaconcuadrcula"/>
    <w:uiPriority w:val="59"/>
    <w:rsid w:val="00C009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C009D6"/>
  </w:style>
  <w:style w:type="table" w:customStyle="1" w:styleId="Tablaconcuadrcula9">
    <w:name w:val="Tabla con cuadrícula9"/>
    <w:basedOn w:val="Tablanormal"/>
    <w:next w:val="Tablaconcuadrcula"/>
    <w:uiPriority w:val="59"/>
    <w:rsid w:val="00C009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C009D6"/>
  </w:style>
  <w:style w:type="table" w:customStyle="1" w:styleId="Tablaconcuadrcula10">
    <w:name w:val="Tabla con cuadrícula10"/>
    <w:basedOn w:val="Tablanormal"/>
    <w:next w:val="Tablaconcuadrcula"/>
    <w:uiPriority w:val="59"/>
    <w:rsid w:val="00C009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C009D6"/>
  </w:style>
  <w:style w:type="paragraph" w:styleId="HTMLconformatoprevio">
    <w:name w:val="HTML Preformatted"/>
    <w:basedOn w:val="Normal"/>
    <w:link w:val="HTMLconformatoprevioCar"/>
    <w:uiPriority w:val="99"/>
    <w:unhideWhenUsed/>
    <w:rsid w:val="00C0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009D6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C009D6"/>
  </w:style>
  <w:style w:type="character" w:customStyle="1" w:styleId="A0">
    <w:name w:val="A0"/>
    <w:uiPriority w:val="99"/>
    <w:rsid w:val="00C009D6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C009D6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C009D6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jlqj4b">
    <w:name w:val="jlqj4b"/>
    <w:basedOn w:val="Fuentedeprrafopredeter"/>
    <w:rsid w:val="00C009D6"/>
  </w:style>
  <w:style w:type="character" w:customStyle="1" w:styleId="lineage-item">
    <w:name w:val="lineage-item"/>
    <w:basedOn w:val="Fuentedeprrafopredeter"/>
    <w:rsid w:val="00C009D6"/>
  </w:style>
  <w:style w:type="character" w:customStyle="1" w:styleId="A2">
    <w:name w:val="A2"/>
    <w:uiPriority w:val="99"/>
    <w:rsid w:val="00C009D6"/>
    <w:rPr>
      <w:color w:val="000000"/>
    </w:rPr>
  </w:style>
  <w:style w:type="character" w:customStyle="1" w:styleId="A4">
    <w:name w:val="A4"/>
    <w:uiPriority w:val="99"/>
    <w:rsid w:val="00C009D6"/>
    <w:rPr>
      <w:rFonts w:cs="Helvetica LT Std Light"/>
      <w:color w:val="231E1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4674433856?pwd=JeybJLNguxdEUeabrmba8lDnGF1Ybb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-gob-bo.zoom.us/j/84387872088?pwd=CHbnLb1JLU7lqgd1boUEzvo410bVdW.1" TargetMode="External"/><Relationship Id="rId5" Type="http://schemas.openxmlformats.org/officeDocument/2006/relationships/hyperlink" Target="mailto:vhuanc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2</cp:revision>
  <dcterms:created xsi:type="dcterms:W3CDTF">2025-04-25T23:01:00Z</dcterms:created>
  <dcterms:modified xsi:type="dcterms:W3CDTF">2025-04-25T23:18:00Z</dcterms:modified>
</cp:coreProperties>
</file>