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A" w:rsidRDefault="0076405D" w:rsidP="008E7F2A">
      <w:pPr>
        <w:jc w:val="center"/>
        <w:rPr>
          <w:rFonts w:ascii="Arial" w:hAnsi="Arial" w:cs="Arial"/>
          <w:b/>
          <w:color w:val="003366"/>
          <w:sz w:val="32"/>
          <w:szCs w:val="18"/>
        </w:rPr>
      </w:pPr>
      <w:r>
        <w:rPr>
          <w:noProof/>
          <w:lang w:val="es-ES"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882015</wp:posOffset>
            </wp:positionV>
            <wp:extent cx="4403090" cy="3714115"/>
            <wp:effectExtent l="0" t="0" r="0" b="635"/>
            <wp:wrapNone/>
            <wp:docPr id="3" name="Imagen 5"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71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498">
        <w:rPr>
          <w:rFonts w:ascii="Arial" w:hAnsi="Arial" w:cs="Arial"/>
          <w:bCs/>
          <w:color w:val="D9D9D9"/>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4pt;height:37.55pt" stroked="f">
            <v:fill r:id="rId10" o:title="" color2="#aaa" type="gradient"/>
            <v:stroke r:id="rId10" o:title=""/>
            <v:shadow on="t" color="#4d4d4d" opacity="52429f" offset=",3pt"/>
            <v:textpath style="font-family:&quot;Arial Black&quot;;v-text-spacing:78650f;v-text-kern:t" trim="t" fitpath="t" string="BANCO CENTRAL DE BOLIVIA"/>
          </v:shape>
        </w:pict>
      </w:r>
      <w:r w:rsidR="008E7F2A" w:rsidRPr="000B3E1C">
        <w:rPr>
          <w:rFonts w:ascii="Arial" w:hAnsi="Arial" w:cs="Arial"/>
          <w:b/>
          <w:color w:val="003366"/>
          <w:sz w:val="32"/>
          <w:szCs w:val="18"/>
        </w:rPr>
        <w:t xml:space="preserve">DOCUMENTO BASE DE CONTRATACIÓN </w:t>
      </w:r>
      <w:r w:rsidR="008E7F2A">
        <w:rPr>
          <w:rFonts w:ascii="Arial" w:hAnsi="Arial" w:cs="Arial"/>
          <w:b/>
          <w:color w:val="003366"/>
          <w:sz w:val="32"/>
          <w:szCs w:val="18"/>
        </w:rPr>
        <w:t>DE SERVICIOS GENERALES</w:t>
      </w:r>
    </w:p>
    <w:p w:rsidR="006321D9" w:rsidRDefault="006321D9" w:rsidP="008E7F2A">
      <w:pPr>
        <w:jc w:val="center"/>
        <w:rPr>
          <w:rFonts w:ascii="Arial" w:hAnsi="Arial" w:cs="Arial"/>
          <w:b/>
          <w:color w:val="003366"/>
          <w:sz w:val="32"/>
          <w:szCs w:val="18"/>
        </w:rPr>
      </w:pPr>
    </w:p>
    <w:p w:rsidR="008E7F2A" w:rsidRPr="008F6BA1" w:rsidRDefault="008E7F2A" w:rsidP="008E7F2A">
      <w:pPr>
        <w:jc w:val="center"/>
        <w:rPr>
          <w:rFonts w:ascii="Arial" w:hAnsi="Arial" w:cs="Arial"/>
          <w:b/>
          <w:color w:val="003366"/>
          <w:sz w:val="32"/>
          <w:szCs w:val="18"/>
        </w:rPr>
      </w:pPr>
    </w:p>
    <w:p w:rsidR="008E7F2A" w:rsidRPr="000B3E1C" w:rsidRDefault="008E7F2A" w:rsidP="008E7F2A">
      <w:pPr>
        <w:jc w:val="center"/>
        <w:outlineLvl w:val="0"/>
        <w:rPr>
          <w:rFonts w:ascii="Arial" w:hAnsi="Arial" w:cs="Arial"/>
          <w:b/>
          <w:color w:val="003366"/>
          <w:szCs w:val="18"/>
        </w:rPr>
      </w:pPr>
    </w:p>
    <w:p w:rsidR="008E7F2A" w:rsidRPr="000B3E1C" w:rsidRDefault="008E7F2A" w:rsidP="008E7F2A">
      <w:pPr>
        <w:rPr>
          <w:rFonts w:ascii="Arial" w:hAnsi="Arial" w:cs="Arial"/>
          <w:b/>
          <w:color w:val="003366"/>
          <w:sz w:val="24"/>
          <w:szCs w:val="18"/>
        </w:rPr>
      </w:pPr>
    </w:p>
    <w:p w:rsidR="008E7F2A" w:rsidRPr="000B3E1C" w:rsidRDefault="008E7F2A" w:rsidP="008E7F2A">
      <w:pPr>
        <w:jc w:val="center"/>
        <w:outlineLvl w:val="0"/>
        <w:rPr>
          <w:rFonts w:ascii="Arial" w:hAnsi="Arial" w:cs="Arial"/>
          <w:b/>
          <w:color w:val="003366"/>
          <w:sz w:val="40"/>
          <w:szCs w:val="18"/>
        </w:rPr>
      </w:pPr>
    </w:p>
    <w:p w:rsidR="008E7F2A" w:rsidRPr="000B3E1C" w:rsidRDefault="008E7F2A" w:rsidP="008E7F2A">
      <w:pPr>
        <w:pStyle w:val="Textoindependiente"/>
        <w:spacing w:after="0"/>
        <w:jc w:val="center"/>
        <w:rPr>
          <w:b/>
          <w:color w:val="003366"/>
          <w:sz w:val="18"/>
          <w:szCs w:val="18"/>
          <w:lang w:val="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8E7F2A" w:rsidRPr="000B3E1C" w:rsidRDefault="008E7F2A" w:rsidP="008E7F2A">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E7F2A" w:rsidRPr="000B3E1C" w:rsidTr="004D4AC5">
        <w:trPr>
          <w:trHeight w:val="454"/>
          <w:jc w:val="center"/>
        </w:trPr>
        <w:tc>
          <w:tcPr>
            <w:tcW w:w="4583" w:type="dxa"/>
            <w:shd w:val="clear" w:color="auto" w:fill="D6E3BC"/>
            <w:vAlign w:val="center"/>
          </w:tcPr>
          <w:p w:rsidR="008E7F2A" w:rsidRPr="008F6BA1" w:rsidRDefault="008E7F2A" w:rsidP="004D4AC5">
            <w:pPr>
              <w:pStyle w:val="Ttulo3"/>
              <w:spacing w:before="0"/>
              <w:jc w:val="center"/>
              <w:rPr>
                <w:rFonts w:ascii="Arial" w:hAnsi="Arial" w:cs="Arial"/>
              </w:rPr>
            </w:pPr>
            <w:bookmarkStart w:id="0" w:name="_Toc364241981"/>
            <w:r w:rsidRPr="004D4AC5">
              <w:rPr>
                <w:rFonts w:ascii="Arial" w:hAnsi="Arial" w:cs="Arial"/>
                <w:bCs w:val="0"/>
                <w:sz w:val="22"/>
              </w:rPr>
              <w:t>Código Único de Contratación Estatal</w:t>
            </w:r>
            <w:bookmarkEnd w:id="0"/>
          </w:p>
        </w:tc>
      </w:tr>
      <w:tr w:rsidR="008E7F2A" w:rsidRPr="000B3E1C" w:rsidTr="004D4AC5">
        <w:trPr>
          <w:trHeight w:val="454"/>
          <w:jc w:val="center"/>
        </w:trPr>
        <w:tc>
          <w:tcPr>
            <w:tcW w:w="4583" w:type="dxa"/>
            <w:vAlign w:val="center"/>
          </w:tcPr>
          <w:p w:rsidR="008E7F2A" w:rsidRPr="000B3E1C" w:rsidRDefault="008E7F2A" w:rsidP="00A35866">
            <w:pPr>
              <w:jc w:val="center"/>
              <w:rPr>
                <w:rFonts w:ascii="Arial" w:hAnsi="Arial" w:cs="Arial"/>
                <w:b/>
                <w:bCs/>
                <w:color w:val="0000FF"/>
                <w:sz w:val="22"/>
              </w:rPr>
            </w:pPr>
            <w:r>
              <w:rPr>
                <w:rFonts w:ascii="Arial" w:hAnsi="Arial" w:cs="Arial"/>
                <w:b/>
                <w:bCs/>
                <w:color w:val="0000FF"/>
                <w:sz w:val="22"/>
              </w:rPr>
              <w:t>1</w:t>
            </w:r>
            <w:r w:rsidR="009A1E3E">
              <w:rPr>
                <w:rFonts w:ascii="Arial" w:hAnsi="Arial" w:cs="Arial"/>
                <w:b/>
                <w:bCs/>
                <w:color w:val="0000FF"/>
                <w:sz w:val="22"/>
              </w:rPr>
              <w:t>7</w:t>
            </w:r>
            <w:r>
              <w:rPr>
                <w:rFonts w:ascii="Arial" w:hAnsi="Arial" w:cs="Arial"/>
                <w:b/>
                <w:bCs/>
                <w:color w:val="0000FF"/>
                <w:sz w:val="22"/>
              </w:rPr>
              <w:t>-0951-00-</w:t>
            </w:r>
            <w:r w:rsidR="009A1E3E">
              <w:rPr>
                <w:rFonts w:ascii="Arial" w:hAnsi="Arial" w:cs="Arial"/>
                <w:b/>
                <w:bCs/>
                <w:color w:val="0000FF"/>
                <w:sz w:val="22"/>
              </w:rPr>
              <w:t>673298</w:t>
            </w:r>
            <w:r w:rsidRPr="000B3E1C">
              <w:rPr>
                <w:rFonts w:ascii="Arial" w:hAnsi="Arial" w:cs="Arial"/>
                <w:b/>
                <w:bCs/>
                <w:color w:val="0000FF"/>
                <w:sz w:val="22"/>
              </w:rPr>
              <w:t>-</w:t>
            </w:r>
            <w:r w:rsidR="009A1E3E">
              <w:rPr>
                <w:rFonts w:ascii="Arial" w:hAnsi="Arial" w:cs="Arial"/>
                <w:b/>
                <w:bCs/>
                <w:color w:val="0000FF"/>
                <w:sz w:val="22"/>
              </w:rPr>
              <w:t>3</w:t>
            </w:r>
            <w:r w:rsidRPr="000B3E1C">
              <w:rPr>
                <w:rFonts w:ascii="Arial" w:hAnsi="Arial" w:cs="Arial"/>
                <w:b/>
                <w:bCs/>
                <w:color w:val="0000FF"/>
                <w:sz w:val="22"/>
              </w:rPr>
              <w:t>-1</w:t>
            </w:r>
          </w:p>
        </w:tc>
      </w:tr>
    </w:tbl>
    <w:p w:rsidR="008E7F2A" w:rsidRPr="000B3E1C" w:rsidRDefault="008E7F2A" w:rsidP="008E7F2A">
      <w:pPr>
        <w:pStyle w:val="Head1"/>
        <w:suppressAutoHyphens w:val="0"/>
        <w:spacing w:after="0"/>
        <w:rPr>
          <w:rFonts w:ascii="Arial" w:hAnsi="Arial" w:cs="Arial"/>
          <w:bCs/>
          <w:szCs w:val="24"/>
          <w:lang w:val="es-ES" w:eastAsia="es-ES"/>
        </w:rPr>
      </w:pPr>
    </w:p>
    <w:p w:rsidR="008E7F2A" w:rsidRPr="000B3E1C" w:rsidRDefault="008E7F2A" w:rsidP="008E7F2A">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w:t>
      </w:r>
      <w:r>
        <w:rPr>
          <w:rFonts w:ascii="Arial" w:hAnsi="Arial" w:cs="Arial"/>
          <w:b/>
          <w:bCs/>
          <w:color w:val="0000FF"/>
          <w:lang w:val="pt-BR"/>
        </w:rPr>
        <w:t xml:space="preserve"> 00</w:t>
      </w:r>
      <w:r w:rsidR="007D50F0">
        <w:rPr>
          <w:rFonts w:ascii="Arial" w:hAnsi="Arial" w:cs="Arial"/>
          <w:b/>
          <w:bCs/>
          <w:color w:val="0000FF"/>
          <w:lang w:val="pt-BR"/>
        </w:rPr>
        <w:t>1</w:t>
      </w:r>
      <w:r>
        <w:rPr>
          <w:rFonts w:ascii="Arial" w:hAnsi="Arial" w:cs="Arial"/>
          <w:b/>
          <w:bCs/>
          <w:color w:val="0000FF"/>
          <w:lang w:val="pt-BR"/>
        </w:rPr>
        <w:t>/201</w:t>
      </w:r>
      <w:r w:rsidR="009A1E3E">
        <w:rPr>
          <w:rFonts w:ascii="Arial" w:hAnsi="Arial" w:cs="Arial"/>
          <w:b/>
          <w:bCs/>
          <w:color w:val="0000FF"/>
          <w:lang w:val="pt-BR"/>
        </w:rPr>
        <w:t>6</w:t>
      </w:r>
      <w:r w:rsidR="007D50F0">
        <w:rPr>
          <w:rFonts w:ascii="Arial" w:hAnsi="Arial" w:cs="Arial"/>
          <w:b/>
          <w:bCs/>
          <w:color w:val="0000FF"/>
          <w:lang w:val="pt-BR"/>
        </w:rPr>
        <w:t>–</w:t>
      </w:r>
      <w:r w:rsidR="009A1E3E">
        <w:rPr>
          <w:rFonts w:ascii="Arial" w:hAnsi="Arial" w:cs="Arial"/>
          <w:b/>
          <w:bCs/>
          <w:color w:val="0000FF"/>
          <w:lang w:val="pt-BR"/>
        </w:rPr>
        <w:t>3</w:t>
      </w:r>
      <w:r w:rsidRPr="000B3E1C">
        <w:rPr>
          <w:rFonts w:ascii="Arial" w:hAnsi="Arial" w:cs="Arial"/>
          <w:b/>
          <w:bCs/>
          <w:color w:val="0000FF"/>
          <w:lang w:val="pt-BR"/>
        </w:rPr>
        <w:t>C</w:t>
      </w:r>
    </w:p>
    <w:p w:rsidR="008E7F2A" w:rsidRPr="000B3E1C" w:rsidRDefault="008E7F2A" w:rsidP="008E7F2A">
      <w:pPr>
        <w:jc w:val="center"/>
        <w:rPr>
          <w:rFonts w:ascii="Arial" w:hAnsi="Arial" w:cs="Arial"/>
          <w:b/>
          <w:bCs/>
          <w:lang w:val="pt-BR"/>
        </w:rPr>
      </w:pPr>
    </w:p>
    <w:p w:rsidR="008E7F2A" w:rsidRPr="000B3E1C" w:rsidRDefault="009A1E3E" w:rsidP="008E7F2A">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pt-BR" w:eastAsia="es-ES"/>
        </w:rPr>
        <w:t>TERCER</w:t>
      </w:r>
      <w:r w:rsidR="00A35866">
        <w:rPr>
          <w:rFonts w:ascii="Arial" w:hAnsi="Arial" w:cs="Arial"/>
          <w:bCs/>
          <w:color w:val="0000FF"/>
          <w:szCs w:val="24"/>
          <w:lang w:val="es-MX" w:eastAsia="es-ES"/>
        </w:rPr>
        <w:t>A</w:t>
      </w:r>
      <w:r w:rsidR="008E7F2A" w:rsidRPr="000B3E1C">
        <w:rPr>
          <w:rFonts w:ascii="Arial" w:hAnsi="Arial" w:cs="Arial"/>
          <w:bCs/>
          <w:color w:val="0000FF"/>
          <w:szCs w:val="24"/>
          <w:lang w:val="es-MX" w:eastAsia="es-ES"/>
        </w:rPr>
        <w:t xml:space="preserve"> CONVOCATORIA</w:t>
      </w:r>
    </w:p>
    <w:p w:rsidR="008E7F2A" w:rsidRPr="000B3E1C" w:rsidRDefault="008E7F2A" w:rsidP="008E7F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E7F2A" w:rsidRPr="000B3E1C" w:rsidTr="004D4AC5">
        <w:trPr>
          <w:trHeight w:val="734"/>
          <w:jc w:val="center"/>
        </w:trPr>
        <w:tc>
          <w:tcPr>
            <w:tcW w:w="8869" w:type="dxa"/>
            <w:shd w:val="clear" w:color="auto" w:fill="E6E6E6"/>
            <w:vAlign w:val="center"/>
          </w:tcPr>
          <w:p w:rsidR="008E7F2A" w:rsidRPr="001D6CF9" w:rsidRDefault="007D50F0" w:rsidP="002130EA">
            <w:pPr>
              <w:autoSpaceDE w:val="0"/>
              <w:autoSpaceDN w:val="0"/>
              <w:adjustRightInd w:val="0"/>
              <w:jc w:val="center"/>
              <w:rPr>
                <w:rFonts w:ascii="Arial" w:hAnsi="Arial" w:cs="Arial"/>
                <w:b/>
                <w:bCs/>
                <w:color w:val="0000FF"/>
                <w:sz w:val="24"/>
                <w:szCs w:val="24"/>
                <w:lang w:val="es-MX" w:eastAsia="es-ES"/>
              </w:rPr>
            </w:pPr>
            <w:r w:rsidRPr="007D50F0">
              <w:rPr>
                <w:rFonts w:ascii="Arial" w:hAnsi="Arial" w:cs="Arial"/>
                <w:b/>
                <w:bCs/>
                <w:color w:val="0000FF"/>
                <w:sz w:val="28"/>
                <w:szCs w:val="24"/>
                <w:lang w:val="es-MX" w:eastAsia="es-ES"/>
              </w:rPr>
              <w:t>MANTENIMIENTO INTEGRAL DE INMUEBLES DEL BCB</w:t>
            </w:r>
          </w:p>
        </w:tc>
      </w:tr>
    </w:tbl>
    <w:p w:rsidR="008E7F2A" w:rsidRPr="000B3E1C" w:rsidRDefault="008E7F2A" w:rsidP="008E7F2A">
      <w:pPr>
        <w:jc w:val="center"/>
        <w:rPr>
          <w:rFonts w:ascii="Arial" w:hAnsi="Arial" w:cs="Arial"/>
          <w:b/>
          <w:bCs/>
          <w:sz w:val="32"/>
        </w:rPr>
      </w:pPr>
    </w:p>
    <w:p w:rsidR="008E7F2A" w:rsidRPr="000B3E1C" w:rsidRDefault="008E7F2A" w:rsidP="008E7F2A">
      <w:pPr>
        <w:jc w:val="center"/>
        <w:rPr>
          <w:rFonts w:ascii="Arial" w:hAnsi="Arial" w:cs="Arial"/>
          <w:sz w:val="28"/>
          <w:szCs w:val="28"/>
        </w:rPr>
      </w:pPr>
      <w:r w:rsidRPr="000B3E1C">
        <w:rPr>
          <w:rFonts w:ascii="Arial" w:hAnsi="Arial" w:cs="Arial"/>
          <w:b/>
          <w:bCs/>
          <w:sz w:val="28"/>
          <w:szCs w:val="28"/>
        </w:rPr>
        <w:t xml:space="preserve">La Paz, </w:t>
      </w:r>
      <w:r w:rsidR="00293821">
        <w:rPr>
          <w:rFonts w:ascii="Arial" w:hAnsi="Arial" w:cs="Arial"/>
          <w:b/>
          <w:bCs/>
          <w:color w:val="0000FF"/>
          <w:sz w:val="28"/>
          <w:szCs w:val="28"/>
          <w:lang w:val="es-ES"/>
        </w:rPr>
        <w:t>marzo</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293821">
        <w:rPr>
          <w:rFonts w:ascii="Arial" w:hAnsi="Arial" w:cs="Arial"/>
          <w:b/>
          <w:bCs/>
          <w:sz w:val="28"/>
          <w:szCs w:val="28"/>
        </w:rPr>
        <w:t>7</w:t>
      </w:r>
      <w:r w:rsidR="00C463E5">
        <w:rPr>
          <w:rFonts w:ascii="Arial" w:hAnsi="Arial" w:cs="Arial"/>
          <w:b/>
          <w:bCs/>
          <w:sz w:val="28"/>
          <w:szCs w:val="28"/>
        </w:rPr>
        <w:t xml:space="preserve">    </w:t>
      </w:r>
    </w:p>
    <w:p w:rsidR="004D4AC5" w:rsidRDefault="004D4AC5">
      <w:pPr>
        <w:rPr>
          <w:rFonts w:ascii="Verdana" w:hAnsi="Verdana" w:cs="Arial"/>
          <w:b/>
          <w:sz w:val="18"/>
          <w:szCs w:val="18"/>
        </w:rPr>
      </w:pPr>
    </w:p>
    <w:p w:rsidR="008E7F2A" w:rsidRPr="00F9779E" w:rsidRDefault="008E7F2A" w:rsidP="00C779EB">
      <w:pPr>
        <w:jc w:val="center"/>
        <w:rPr>
          <w:rFonts w:ascii="Verdana" w:hAnsi="Verdana" w:cs="Arial"/>
          <w:b/>
          <w:sz w:val="2"/>
          <w:szCs w:val="18"/>
        </w:rPr>
        <w:sectPr w:rsidR="008E7F2A" w:rsidRPr="00F9779E" w:rsidSect="00690E36">
          <w:headerReference w:type="even" r:id="rId11"/>
          <w:headerReference w:type="default" r:id="rId12"/>
          <w:footerReference w:type="even" r:id="rId13"/>
          <w:footerReference w:type="default" r:id="rId14"/>
          <w:headerReference w:type="first" r:id="rId15"/>
          <w:footerReference w:type="first" r:id="rId16"/>
          <w:pgSz w:w="12240" w:h="15840"/>
          <w:pgMar w:top="851"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p w:rsidR="000052EF" w:rsidRPr="00A0560F" w:rsidRDefault="00166654" w:rsidP="00B7519F">
      <w:pPr>
        <w:pStyle w:val="TtulodeTDC"/>
        <w:spacing w:before="0"/>
        <w:jc w:val="center"/>
        <w:rPr>
          <w:rFonts w:ascii="Verdana" w:hAnsi="Verdana"/>
          <w:color w:val="000000"/>
          <w:sz w:val="18"/>
          <w:szCs w:val="18"/>
        </w:rPr>
      </w:pPr>
      <w:r w:rsidRPr="00A0560F">
        <w:rPr>
          <w:rFonts w:ascii="Verdana" w:hAnsi="Verdana"/>
          <w:color w:val="000000"/>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6079CB">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Default="00287498"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287498"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8</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9</w:t>
        </w:r>
        <w:r w:rsidR="008549B2" w:rsidRPr="00037C60">
          <w:rPr>
            <w:rFonts w:ascii="Verdana" w:hAnsi="Verdana"/>
            <w:noProof/>
            <w:webHidden/>
            <w:sz w:val="18"/>
            <w:szCs w:val="18"/>
          </w:rPr>
          <w:fldChar w:fldCharType="end"/>
        </w:r>
      </w:hyperlink>
    </w:p>
    <w:p w:rsidR="00037C60" w:rsidRDefault="00287498"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37C60">
          <w:rPr>
            <w:rStyle w:val="Hipervnculo"/>
            <w:rFonts w:ascii="Verdana" w:hAnsi="Verdana"/>
            <w:noProof/>
            <w:sz w:val="18"/>
            <w:szCs w:val="18"/>
          </w:rPr>
          <w:t>25.1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287498"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37C60">
          <w:rPr>
            <w:rStyle w:val="Hipervnculo"/>
            <w:rFonts w:ascii="Verdana" w:hAnsi="Verdana"/>
            <w:noProof/>
            <w:sz w:val="18"/>
            <w:szCs w:val="18"/>
          </w:rPr>
          <w:t>25.2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37C60">
          <w:rPr>
            <w:rStyle w:val="Hipervnculo"/>
            <w:rFonts w:ascii="Verdana" w:hAnsi="Verdana"/>
            <w:noProof/>
            <w:sz w:val="18"/>
            <w:szCs w:val="18"/>
          </w:rPr>
          <w:t>27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CONTENIDO DEL INFORME DE EVALUACIÓN Y RECOMENDACIÓN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14</w:t>
        </w:r>
        <w:r w:rsidR="008549B2" w:rsidRPr="00037C60">
          <w:rPr>
            <w:rFonts w:ascii="Verdana" w:hAnsi="Verdana"/>
            <w:noProof/>
            <w:webHidden/>
            <w:sz w:val="18"/>
            <w:szCs w:val="18"/>
          </w:rPr>
          <w:fldChar w:fldCharType="end"/>
        </w:r>
      </w:hyperlink>
    </w:p>
    <w:p w:rsidR="00037C60" w:rsidRDefault="00287498"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37C60">
          <w:rPr>
            <w:rStyle w:val="Hipervnculo"/>
            <w:rFonts w:ascii="Verdana" w:hAnsi="Verdana"/>
            <w:noProof/>
            <w:sz w:val="18"/>
            <w:szCs w:val="18"/>
          </w:rPr>
          <w:t>29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14</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Default="00287498"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16</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Default="00287498"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17</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19</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22</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37C60" w:rsidRPr="00037C60" w:rsidRDefault="00287498"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6079CB">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D715BD">
      <w:pPr>
        <w:jc w:val="both"/>
        <w:rPr>
          <w:rFonts w:ascii="Verdana" w:hAnsi="Verdana" w:cs="Arial"/>
          <w:b/>
          <w:sz w:val="18"/>
          <w:szCs w:val="18"/>
          <w:lang w:val="es-ES"/>
        </w:rPr>
      </w:pPr>
      <w:r w:rsidRPr="00037C60">
        <w:rPr>
          <w:rFonts w:ascii="Verdana" w:hAnsi="Verdana"/>
          <w:sz w:val="18"/>
          <w:szCs w:val="18"/>
          <w:lang w:val="es-ES"/>
        </w:rPr>
        <w:fldChar w:fldCharType="end"/>
      </w:r>
    </w:p>
    <w:p w:rsidR="000052EF"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690E36">
          <w:headerReference w:type="first" r:id="rId17"/>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4F74E8" w:rsidRDefault="00C779EB" w:rsidP="00C779EB">
      <w:pPr>
        <w:jc w:val="center"/>
        <w:rPr>
          <w:rFonts w:ascii="Verdana" w:hAnsi="Verdana" w:cs="Arial"/>
          <w:b/>
          <w:sz w:val="16"/>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E713AE">
      <w:pPr>
        <w:pStyle w:val="Ttulo"/>
        <w:numPr>
          <w:ilvl w:val="0"/>
          <w:numId w:val="21"/>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251FB3" w:rsidRPr="004F74E8" w:rsidRDefault="00251FB3" w:rsidP="00A60C1E">
      <w:pPr>
        <w:ind w:left="720" w:hanging="720"/>
        <w:jc w:val="both"/>
        <w:rPr>
          <w:rFonts w:ascii="Verdana" w:hAnsi="Verdana" w:cs="Arial"/>
          <w:b/>
          <w:sz w:val="16"/>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547DA8">
        <w:rPr>
          <w:rFonts w:ascii="Verdana" w:hAnsi="Verdana" w:cs="Arial"/>
          <w:sz w:val="18"/>
          <w:szCs w:val="18"/>
        </w:rPr>
        <w:t xml:space="preserve"> s</w:t>
      </w:r>
      <w:r w:rsidR="00E062DC" w:rsidRPr="006306A2">
        <w:rPr>
          <w:rFonts w:ascii="Verdana" w:hAnsi="Verdana" w:cs="Arial"/>
          <w:sz w:val="18"/>
          <w:szCs w:val="18"/>
        </w:rPr>
        <w:t xml:space="preserve">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4F74E8" w:rsidRDefault="00251FB3" w:rsidP="00A60C1E">
      <w:pPr>
        <w:ind w:left="1418" w:hanging="698"/>
        <w:jc w:val="both"/>
        <w:rPr>
          <w:rFonts w:ascii="Verdana" w:hAnsi="Verdana" w:cs="Arial"/>
          <w:sz w:val="16"/>
          <w:szCs w:val="18"/>
        </w:rPr>
      </w:pPr>
    </w:p>
    <w:p w:rsidR="00C779EB" w:rsidRPr="000349E9" w:rsidRDefault="00C779EB" w:rsidP="00E713AE">
      <w:pPr>
        <w:pStyle w:val="Ttulo"/>
        <w:numPr>
          <w:ilvl w:val="0"/>
          <w:numId w:val="21"/>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C779EB" w:rsidRPr="004F74E8" w:rsidRDefault="00C779EB" w:rsidP="00A60C1E">
      <w:pPr>
        <w:ind w:left="705" w:hanging="705"/>
        <w:jc w:val="both"/>
        <w:rPr>
          <w:rFonts w:ascii="Verdana" w:hAnsi="Verdana" w:cs="Arial"/>
          <w:sz w:val="16"/>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4F74E8" w:rsidRDefault="002C269E" w:rsidP="00A60C1E">
      <w:pPr>
        <w:ind w:firstLine="567"/>
        <w:jc w:val="both"/>
        <w:rPr>
          <w:rFonts w:ascii="Verdana" w:hAnsi="Verdana" w:cs="Arial"/>
          <w:sz w:val="16"/>
          <w:szCs w:val="18"/>
        </w:rPr>
      </w:pP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E713AE">
      <w:pPr>
        <w:numPr>
          <w:ilvl w:val="0"/>
          <w:numId w:val="6"/>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E713AE">
      <w:pPr>
        <w:numPr>
          <w:ilvl w:val="0"/>
          <w:numId w:val="6"/>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3"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3"/>
    </w:p>
    <w:p w:rsidR="002E1947" w:rsidRPr="004F74E8" w:rsidRDefault="002E1947" w:rsidP="00A60C1E">
      <w:pPr>
        <w:ind w:left="705" w:hanging="705"/>
        <w:jc w:val="both"/>
        <w:rPr>
          <w:rFonts w:ascii="Verdana" w:hAnsi="Verdana" w:cs="Arial"/>
          <w:b/>
          <w:sz w:val="16"/>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4F74E8" w:rsidRDefault="005B5512" w:rsidP="00216C20">
      <w:pPr>
        <w:ind w:left="851" w:hanging="491"/>
        <w:jc w:val="both"/>
        <w:rPr>
          <w:rFonts w:ascii="Verdana" w:hAnsi="Verdana" w:cs="Arial"/>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sz w:val="18"/>
        </w:rPr>
      </w:pPr>
      <w:bookmarkStart w:id="4" w:name="_Toc347138952"/>
      <w:r w:rsidRPr="00216C20">
        <w:rPr>
          <w:rFonts w:ascii="Verdana" w:hAnsi="Verdana"/>
          <w:sz w:val="18"/>
        </w:rPr>
        <w:t>Inspección Previa</w:t>
      </w:r>
      <w:bookmarkEnd w:id="4"/>
    </w:p>
    <w:p w:rsidR="005B5512" w:rsidRPr="004F74E8" w:rsidRDefault="005B5512" w:rsidP="00216C20">
      <w:pPr>
        <w:ind w:left="851" w:hanging="491"/>
        <w:jc w:val="both"/>
        <w:rPr>
          <w:rFonts w:ascii="Verdana" w:hAnsi="Verdana" w:cs="Arial"/>
          <w:sz w:val="16"/>
          <w:szCs w:val="18"/>
        </w:rPr>
      </w:pPr>
    </w:p>
    <w:p w:rsidR="003B0DE1" w:rsidRPr="00216C20" w:rsidRDefault="003B0DE1" w:rsidP="00216C20">
      <w:pPr>
        <w:ind w:left="851"/>
        <w:jc w:val="both"/>
        <w:rPr>
          <w:rFonts w:ascii="Verdana" w:hAnsi="Verdana" w:cs="Arial"/>
          <w:sz w:val="18"/>
          <w:szCs w:val="18"/>
        </w:rPr>
      </w:pPr>
      <w:r w:rsidRPr="00216C20">
        <w:rPr>
          <w:rFonts w:ascii="Verdana" w:hAnsi="Verdana" w:cs="Arial"/>
          <w:sz w:val="18"/>
          <w:szCs w:val="18"/>
        </w:rPr>
        <w:t>La inspección al lugar objeto del servicio general, es obligatoria para todos los potenciales proponentes.</w:t>
      </w:r>
    </w:p>
    <w:p w:rsidR="0018088E" w:rsidRPr="004F74E8" w:rsidRDefault="0018088E" w:rsidP="00216C20">
      <w:pPr>
        <w:ind w:left="851" w:hanging="491"/>
        <w:jc w:val="both"/>
        <w:rPr>
          <w:rFonts w:ascii="Verdana" w:hAnsi="Verdana" w:cs="Arial"/>
          <w:sz w:val="16"/>
          <w:szCs w:val="18"/>
        </w:rPr>
      </w:pPr>
    </w:p>
    <w:p w:rsidR="000E4325" w:rsidRPr="005E7411" w:rsidRDefault="003B0DE1" w:rsidP="00216C20">
      <w:pPr>
        <w:ind w:left="851"/>
        <w:jc w:val="both"/>
        <w:rPr>
          <w:rFonts w:ascii="Verdana" w:hAnsi="Verdana" w:cs="Arial"/>
          <w:sz w:val="18"/>
          <w:szCs w:val="18"/>
        </w:rPr>
      </w:pPr>
      <w:r w:rsidRPr="00216C20">
        <w:rPr>
          <w:rFonts w:ascii="Verdana" w:hAnsi="Verdana" w:cs="Arial"/>
          <w:sz w:val="18"/>
          <w:szCs w:val="18"/>
        </w:rPr>
        <w:t xml:space="preserve">El proponente </w:t>
      </w:r>
      <w:r w:rsidR="004750D7" w:rsidRPr="00216C20">
        <w:rPr>
          <w:rFonts w:ascii="Verdana" w:hAnsi="Verdana" w:cs="Arial"/>
          <w:sz w:val="18"/>
          <w:szCs w:val="18"/>
        </w:rPr>
        <w:t>deber</w:t>
      </w:r>
      <w:r w:rsidRPr="00216C20">
        <w:rPr>
          <w:rFonts w:ascii="Verdana" w:hAnsi="Verdana" w:cs="Arial"/>
          <w:sz w:val="18"/>
          <w:szCs w:val="18"/>
        </w:rPr>
        <w:t>á realizar la inspección previa en la fecha, hora y lugar establecidos en el presente DBC</w:t>
      </w:r>
      <w:r w:rsidR="000E4325" w:rsidRPr="00216C20">
        <w:rPr>
          <w:rFonts w:ascii="Verdana" w:hAnsi="Verdana" w:cs="Arial"/>
          <w:sz w:val="18"/>
          <w:szCs w:val="18"/>
        </w:rPr>
        <w:t xml:space="preserve"> o por cuenta propia.</w:t>
      </w:r>
    </w:p>
    <w:p w:rsidR="002E1947" w:rsidRPr="004F74E8" w:rsidRDefault="002E1947" w:rsidP="00216C20">
      <w:pPr>
        <w:ind w:left="851" w:hanging="491"/>
        <w:jc w:val="both"/>
        <w:rPr>
          <w:rFonts w:ascii="Verdana" w:hAnsi="Verdana" w:cs="Arial"/>
          <w:sz w:val="16"/>
          <w:szCs w:val="18"/>
        </w:rPr>
      </w:pPr>
    </w:p>
    <w:p w:rsidR="002E1947" w:rsidRPr="00CB6081" w:rsidRDefault="002E1947" w:rsidP="00E713AE">
      <w:pPr>
        <w:pStyle w:val="Ttulo"/>
        <w:numPr>
          <w:ilvl w:val="1"/>
          <w:numId w:val="21"/>
        </w:numPr>
        <w:spacing w:before="0" w:after="0"/>
        <w:ind w:left="851" w:hanging="425"/>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2E1947" w:rsidRPr="004F74E8" w:rsidRDefault="002E1947" w:rsidP="00A60C1E">
      <w:pPr>
        <w:ind w:left="1068"/>
        <w:jc w:val="both"/>
        <w:rPr>
          <w:rFonts w:ascii="Verdana" w:hAnsi="Verdana" w:cs="Arial"/>
          <w:sz w:val="16"/>
          <w:szCs w:val="18"/>
        </w:rPr>
      </w:pPr>
    </w:p>
    <w:p w:rsidR="0097669C" w:rsidRPr="006306A2" w:rsidRDefault="0097669C" w:rsidP="00216C20">
      <w:pPr>
        <w:ind w:left="851"/>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1"/>
          <w:numId w:val="21"/>
        </w:numPr>
        <w:spacing w:before="0" w:after="0"/>
        <w:ind w:left="851" w:hanging="425"/>
        <w:jc w:val="both"/>
        <w:rPr>
          <w:rFonts w:ascii="Verdana" w:hAnsi="Verdana"/>
          <w:sz w:val="18"/>
        </w:rPr>
      </w:pPr>
      <w:bookmarkStart w:id="6" w:name="_Toc347138954"/>
      <w:r w:rsidRPr="000349E9">
        <w:rPr>
          <w:rFonts w:ascii="Verdana" w:hAnsi="Verdana"/>
          <w:sz w:val="18"/>
        </w:rPr>
        <w:t>Reunión de Aclaración</w:t>
      </w:r>
      <w:bookmarkEnd w:id="6"/>
    </w:p>
    <w:p w:rsidR="002E1947" w:rsidRPr="004F74E8" w:rsidRDefault="002E1947"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7"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7"/>
    </w:p>
    <w:p w:rsidR="002E1947" w:rsidRPr="004F74E8" w:rsidRDefault="002E1947" w:rsidP="00A60C1E">
      <w:pPr>
        <w:jc w:val="both"/>
        <w:rPr>
          <w:rFonts w:ascii="Verdana" w:hAnsi="Verdana" w:cs="Arial"/>
          <w:b/>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b w:val="0"/>
          <w:sz w:val="18"/>
          <w:szCs w:val="18"/>
        </w:rPr>
      </w:pPr>
      <w:r w:rsidRPr="00216C20">
        <w:rPr>
          <w:rFonts w:ascii="Verdana" w:hAnsi="Verdana"/>
          <w:b w:val="0"/>
          <w:sz w:val="18"/>
          <w:szCs w:val="18"/>
        </w:rPr>
        <w:t xml:space="preserve">La </w:t>
      </w:r>
      <w:r w:rsidRPr="00216C20">
        <w:rPr>
          <w:rFonts w:ascii="Verdana" w:hAnsi="Verdana"/>
          <w:b w:val="0"/>
          <w:sz w:val="18"/>
        </w:rPr>
        <w:t>entidad</w:t>
      </w:r>
      <w:r w:rsidRPr="00216C20">
        <w:rPr>
          <w:rFonts w:ascii="Verdana" w:hAnsi="Verdana"/>
          <w:b w:val="0"/>
          <w:sz w:val="18"/>
          <w:szCs w:val="18"/>
        </w:rPr>
        <w:t xml:space="preserve"> convocante podrá ajustar el DBC con enmiendas, por iniciativa propia o como resultado de las actividades previas, en cualquier momento, antes de emitir la Resolución de Aprobación del DBC.</w:t>
      </w:r>
    </w:p>
    <w:p w:rsidR="002E1947" w:rsidRPr="00CA77FC" w:rsidRDefault="002E1947" w:rsidP="00DF5736">
      <w:pPr>
        <w:ind w:left="851"/>
        <w:jc w:val="both"/>
        <w:rPr>
          <w:rFonts w:ascii="Verdana" w:hAnsi="Verdana" w:cs="Arial"/>
          <w:sz w:val="14"/>
          <w:szCs w:val="18"/>
        </w:rPr>
      </w:pPr>
    </w:p>
    <w:p w:rsidR="002E1947" w:rsidRPr="006306A2" w:rsidRDefault="002E1947" w:rsidP="00DF5736">
      <w:pPr>
        <w:ind w:left="851"/>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DF5736">
      <w:pPr>
        <w:ind w:left="851"/>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DBC será aprobado por Resolución expresa del RPC</w:t>
      </w:r>
      <w:r w:rsidR="00400F8A" w:rsidRPr="00DF5736">
        <w:rPr>
          <w:rFonts w:ascii="Verdana" w:hAnsi="Verdana"/>
          <w:b w:val="0"/>
          <w:sz w:val="18"/>
          <w:szCs w:val="18"/>
        </w:rPr>
        <w:t>, misma que</w:t>
      </w:r>
      <w:r w:rsidRPr="00DF5736">
        <w:rPr>
          <w:rFonts w:ascii="Verdana" w:hAnsi="Verdana"/>
          <w:b w:val="0"/>
          <w:sz w:val="18"/>
          <w:szCs w:val="18"/>
        </w:rPr>
        <w:t xml:space="preserve"> será notificada a los </w:t>
      </w:r>
      <w:r w:rsidR="00443A9C" w:rsidRPr="00DF5736">
        <w:rPr>
          <w:rFonts w:ascii="Verdana" w:hAnsi="Verdana"/>
          <w:b w:val="0"/>
          <w:sz w:val="18"/>
          <w:szCs w:val="18"/>
        </w:rPr>
        <w:t xml:space="preserve">potenciales </w:t>
      </w:r>
      <w:r w:rsidRPr="00DF5736">
        <w:rPr>
          <w:rFonts w:ascii="Verdana" w:hAnsi="Verdana"/>
          <w:b w:val="0"/>
          <w:sz w:val="18"/>
          <w:szCs w:val="18"/>
        </w:rPr>
        <w:t xml:space="preserve">proponentes de acuerdo </w:t>
      </w:r>
      <w:r w:rsidR="00443A9C" w:rsidRPr="00DF5736">
        <w:rPr>
          <w:rFonts w:ascii="Verdana" w:hAnsi="Verdana"/>
          <w:b w:val="0"/>
          <w:sz w:val="18"/>
          <w:szCs w:val="18"/>
        </w:rPr>
        <w:t xml:space="preserve">con </w:t>
      </w:r>
      <w:r w:rsidR="00930E70" w:rsidRPr="00DF5736">
        <w:rPr>
          <w:rFonts w:ascii="Verdana" w:hAnsi="Verdana"/>
          <w:b w:val="0"/>
          <w:sz w:val="18"/>
          <w:szCs w:val="18"/>
        </w:rPr>
        <w:t xml:space="preserve">lo establecido en </w:t>
      </w:r>
      <w:r w:rsidR="00443A9C" w:rsidRPr="00DF5736">
        <w:rPr>
          <w:rFonts w:ascii="Verdana" w:hAnsi="Verdana"/>
          <w:b w:val="0"/>
          <w:sz w:val="18"/>
          <w:szCs w:val="18"/>
        </w:rPr>
        <w:t xml:space="preserve">el </w:t>
      </w:r>
      <w:r w:rsidRPr="00DF5736">
        <w:rPr>
          <w:rFonts w:ascii="Verdana" w:hAnsi="Verdana"/>
          <w:b w:val="0"/>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E713AE">
      <w:pPr>
        <w:pStyle w:val="Ttulo"/>
        <w:numPr>
          <w:ilvl w:val="0"/>
          <w:numId w:val="21"/>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2E1947" w:rsidRPr="00DF5736" w:rsidRDefault="002E1947" w:rsidP="00A60C1E">
      <w:pPr>
        <w:ind w:left="705" w:hanging="705"/>
        <w:jc w:val="both"/>
        <w:rPr>
          <w:rFonts w:ascii="Verdana" w:hAnsi="Verdana" w:cs="Arial"/>
          <w:sz w:val="18"/>
          <w:szCs w:val="18"/>
        </w:rPr>
      </w:pPr>
    </w:p>
    <w:p w:rsidR="002E1947" w:rsidRPr="00DF5736" w:rsidRDefault="00400F8A"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RPC</w:t>
      </w:r>
      <w:r w:rsidR="002E1947" w:rsidRPr="00DF5736">
        <w:rPr>
          <w:rFonts w:ascii="Verdana" w:hAnsi="Verdana"/>
          <w:b w:val="0"/>
          <w:sz w:val="18"/>
          <w:szCs w:val="18"/>
        </w:rPr>
        <w:t xml:space="preserve"> podrá ampliar el plazo de presentación de propuestas como máximo por diez (10) días</w:t>
      </w:r>
      <w:r w:rsidR="00183BF9" w:rsidRPr="00DF5736">
        <w:rPr>
          <w:rFonts w:ascii="Verdana" w:hAnsi="Verdana"/>
          <w:b w:val="0"/>
          <w:sz w:val="18"/>
          <w:szCs w:val="18"/>
        </w:rPr>
        <w:t xml:space="preserve"> hábiles</w:t>
      </w:r>
      <w:r w:rsidR="002E1947" w:rsidRPr="00DF5736">
        <w:rPr>
          <w:rFonts w:ascii="Verdana" w:hAnsi="Verdana"/>
          <w:b w:val="0"/>
          <w:sz w:val="18"/>
          <w:szCs w:val="18"/>
        </w:rPr>
        <w:t xml:space="preserve">, por única vez mediante Resolución </w:t>
      </w:r>
      <w:r w:rsidR="004F76C1" w:rsidRPr="00DF5736">
        <w:rPr>
          <w:rFonts w:ascii="Verdana" w:hAnsi="Verdana"/>
          <w:b w:val="0"/>
          <w:sz w:val="18"/>
          <w:szCs w:val="18"/>
        </w:rPr>
        <w:t>expresa</w:t>
      </w:r>
      <w:r w:rsidR="002E1947" w:rsidRPr="00DF5736">
        <w:rPr>
          <w:rFonts w:ascii="Verdana" w:hAnsi="Verdana"/>
          <w:b w:val="0"/>
          <w:sz w:val="18"/>
          <w:szCs w:val="18"/>
        </w:rPr>
        <w:t>, por las siguientes causas debidamente justificadas:</w:t>
      </w:r>
    </w:p>
    <w:p w:rsidR="00CB2299" w:rsidRPr="00DF5736" w:rsidRDefault="00CB2299" w:rsidP="00DF5736">
      <w:pPr>
        <w:ind w:left="1418" w:hanging="142"/>
        <w:jc w:val="both"/>
        <w:rPr>
          <w:rFonts w:ascii="Verdana" w:hAnsi="Verdana" w:cs="Arial"/>
          <w:sz w:val="18"/>
          <w:szCs w:val="18"/>
        </w:rPr>
      </w:pP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Caso fortuito.</w:t>
      </w:r>
    </w:p>
    <w:p w:rsidR="00C6291D" w:rsidRPr="00CA77FC" w:rsidRDefault="00C6291D" w:rsidP="00DF5736">
      <w:pPr>
        <w:ind w:left="1418" w:hanging="142"/>
        <w:jc w:val="both"/>
        <w:rPr>
          <w:rFonts w:ascii="Verdana" w:hAnsi="Verdana" w:cs="Arial"/>
          <w:sz w:val="14"/>
          <w:szCs w:val="18"/>
        </w:rPr>
      </w:pPr>
    </w:p>
    <w:p w:rsidR="00C6291D" w:rsidRPr="006306A2" w:rsidRDefault="00C6291D" w:rsidP="00DF5736">
      <w:pPr>
        <w:ind w:left="851"/>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Los nuevos plazos serán publicados en el SICOES y en la Mesa de Partes de la entidad convocante</w:t>
      </w:r>
      <w:r w:rsidR="00CB6081" w:rsidRPr="00DF5736">
        <w:rPr>
          <w:rFonts w:ascii="Verdana" w:hAnsi="Verdana"/>
          <w:b w:val="0"/>
          <w:sz w:val="18"/>
          <w:szCs w:val="18"/>
        </w:rPr>
        <w:t>.</w:t>
      </w:r>
    </w:p>
    <w:p w:rsidR="002E1947" w:rsidRPr="00DF5736" w:rsidRDefault="002E1947" w:rsidP="00DF5736">
      <w:pPr>
        <w:pStyle w:val="Ttulo"/>
        <w:spacing w:before="0" w:after="0"/>
        <w:ind w:left="851"/>
        <w:jc w:val="both"/>
        <w:rPr>
          <w:rFonts w:ascii="Verdana" w:hAnsi="Verdana"/>
          <w:b w:val="0"/>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 xml:space="preserve">Cuando la ampliación sea por enmiendas al DBC, </w:t>
      </w:r>
      <w:r w:rsidR="00706D82" w:rsidRPr="00DF5736">
        <w:rPr>
          <w:rFonts w:ascii="Verdana" w:hAnsi="Verdana"/>
          <w:b w:val="0"/>
          <w:sz w:val="18"/>
          <w:szCs w:val="18"/>
        </w:rPr>
        <w:t>la ampliación del pl</w:t>
      </w:r>
      <w:r w:rsidRPr="00DF5736">
        <w:rPr>
          <w:rFonts w:ascii="Verdana" w:hAnsi="Verdana"/>
          <w:b w:val="0"/>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9" w:name="_Toc347138957"/>
      <w:r w:rsidRPr="003F0D86">
        <w:rPr>
          <w:rFonts w:ascii="Verdana" w:hAnsi="Verdana"/>
          <w:sz w:val="18"/>
        </w:rPr>
        <w:t>GARANTÍAS</w:t>
      </w:r>
      <w:bookmarkEnd w:id="9"/>
    </w:p>
    <w:p w:rsidR="002E1947" w:rsidRPr="006306A2" w:rsidRDefault="002E1947" w:rsidP="00A60C1E">
      <w:pPr>
        <w:jc w:val="both"/>
        <w:rPr>
          <w:rFonts w:ascii="Verdana" w:hAnsi="Verdana" w:cs="Arial"/>
          <w:b/>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sz w:val="18"/>
          <w:szCs w:val="18"/>
        </w:rPr>
        <w:t xml:space="preserve">Tipo de </w:t>
      </w:r>
      <w:r w:rsidRPr="00CE1F3A">
        <w:rPr>
          <w:rFonts w:ascii="Verdana" w:hAnsi="Verdana"/>
          <w:bCs w:val="0"/>
          <w:sz w:val="18"/>
        </w:rPr>
        <w:t>Garantías</w:t>
      </w:r>
      <w:r w:rsidRPr="008D6B7E">
        <w:rPr>
          <w:rFonts w:ascii="Verdana" w:hAnsi="Verdana"/>
          <w:sz w:val="18"/>
          <w:szCs w:val="18"/>
        </w:rPr>
        <w:t xml:space="preserve"> </w:t>
      </w:r>
      <w:r w:rsidRPr="00CE1F3A">
        <w:rPr>
          <w:rFonts w:ascii="Verdana" w:hAnsi="Verdana"/>
          <w:sz w:val="18"/>
        </w:rPr>
        <w:t>requerid</w:t>
      </w:r>
      <w:r w:rsidR="00867CDD" w:rsidRPr="00CE1F3A">
        <w:rPr>
          <w:rFonts w:ascii="Verdana" w:hAnsi="Verdana"/>
          <w:sz w:val="18"/>
        </w:rPr>
        <w:t>o</w:t>
      </w:r>
      <w:r w:rsidRPr="008D6B7E">
        <w:rPr>
          <w:rFonts w:ascii="Verdana" w:hAnsi="Verdana"/>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CE1F3A">
      <w:pPr>
        <w:ind w:left="851"/>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C65DA3">
      <w:pPr>
        <w:ind w:left="1276"/>
        <w:jc w:val="both"/>
        <w:rPr>
          <w:rFonts w:ascii="Verdana" w:hAnsi="Verdana" w:cs="Arial"/>
          <w:sz w:val="18"/>
          <w:szCs w:val="18"/>
        </w:rPr>
      </w:pPr>
    </w:p>
    <w:p w:rsidR="00867CDD" w:rsidRPr="009D0794" w:rsidRDefault="00867CDD" w:rsidP="00734295">
      <w:pPr>
        <w:numPr>
          <w:ilvl w:val="0"/>
          <w:numId w:val="24"/>
        </w:numPr>
        <w:ind w:left="1276" w:hanging="425"/>
        <w:jc w:val="both"/>
        <w:rPr>
          <w:rFonts w:ascii="Verdana" w:hAnsi="Verdana" w:cs="Arial"/>
          <w:b/>
          <w:sz w:val="18"/>
          <w:szCs w:val="18"/>
        </w:rPr>
      </w:pPr>
      <w:r w:rsidRPr="009D0794">
        <w:rPr>
          <w:rFonts w:ascii="Verdana" w:hAnsi="Verdana" w:cs="Arial"/>
          <w:b/>
          <w:sz w:val="18"/>
          <w:szCs w:val="18"/>
        </w:rPr>
        <w:t>Boleta de Garantía</w:t>
      </w:r>
      <w:r w:rsidR="00734295" w:rsidRPr="009D0794">
        <w:rPr>
          <w:rFonts w:ascii="Verdana" w:hAnsi="Verdana" w:cs="Arial"/>
          <w:b/>
          <w:sz w:val="18"/>
          <w:szCs w:val="18"/>
        </w:rPr>
        <w:t xml:space="preserve"> </w:t>
      </w:r>
      <w:r w:rsidR="009D0794" w:rsidRPr="005B03DB">
        <w:rPr>
          <w:rFonts w:ascii="Verdana" w:hAnsi="Verdana" w:cs="Arial"/>
          <w:i/>
          <w:sz w:val="18"/>
          <w:szCs w:val="18"/>
        </w:rPr>
        <w:t>(De acuerdo a</w:t>
      </w:r>
      <w:r w:rsidR="009D0794">
        <w:rPr>
          <w:rFonts w:ascii="Verdana" w:hAnsi="Verdana" w:cs="Arial"/>
          <w:i/>
          <w:sz w:val="18"/>
          <w:szCs w:val="18"/>
        </w:rPr>
        <w:t xml:space="preserve"> </w:t>
      </w:r>
      <w:r w:rsidR="009D0794" w:rsidRPr="005B03DB">
        <w:rPr>
          <w:rFonts w:ascii="Verdana" w:hAnsi="Verdana" w:cs="Arial"/>
          <w:i/>
          <w:sz w:val="18"/>
          <w:szCs w:val="18"/>
        </w:rPr>
        <w:t>l</w:t>
      </w:r>
      <w:r w:rsidR="009D0794">
        <w:rPr>
          <w:rFonts w:ascii="Verdana" w:hAnsi="Verdana" w:cs="Arial"/>
          <w:i/>
          <w:sz w:val="18"/>
          <w:szCs w:val="18"/>
        </w:rPr>
        <w:t>o establecido en el</w:t>
      </w:r>
      <w:r w:rsidR="009D0794" w:rsidRPr="005B03DB">
        <w:rPr>
          <w:rFonts w:ascii="Verdana" w:hAnsi="Verdana" w:cs="Arial"/>
          <w:i/>
          <w:sz w:val="18"/>
          <w:szCs w:val="18"/>
        </w:rPr>
        <w:t xml:space="preserve"> numeral </w:t>
      </w:r>
      <w:r w:rsidR="009D0794">
        <w:rPr>
          <w:rFonts w:ascii="Verdana" w:hAnsi="Verdana" w:cs="Arial"/>
          <w:i/>
          <w:sz w:val="18"/>
          <w:szCs w:val="18"/>
        </w:rPr>
        <w:t xml:space="preserve">35, </w:t>
      </w:r>
      <w:r w:rsidR="009D0794" w:rsidRPr="00734295">
        <w:rPr>
          <w:rFonts w:ascii="Verdana" w:hAnsi="Verdana" w:cs="Arial"/>
          <w:i/>
          <w:sz w:val="18"/>
          <w:szCs w:val="18"/>
        </w:rPr>
        <w:t xml:space="preserve">esta garantía debe expresar su carácter de Renovable, Irrevocable y de Ejecución Inmediata </w:t>
      </w:r>
      <w:r w:rsidR="009D0794">
        <w:rPr>
          <w:rFonts w:ascii="Verdana" w:hAnsi="Verdana" w:cs="Arial"/>
          <w:i/>
          <w:sz w:val="18"/>
          <w:szCs w:val="18"/>
        </w:rPr>
        <w:t>y no deberá</w:t>
      </w:r>
      <w:r w:rsidR="009D0794" w:rsidRPr="00910CC7">
        <w:rPr>
          <w:rFonts w:ascii="Verdana" w:hAnsi="Verdana" w:cs="Arial"/>
          <w:i/>
          <w:sz w:val="18"/>
          <w:szCs w:val="18"/>
        </w:rPr>
        <w:t xml:space="preserve"> estar c</w:t>
      </w:r>
      <w:r w:rsidR="009D0794">
        <w:rPr>
          <w:rFonts w:ascii="Verdana" w:hAnsi="Verdana" w:cs="Arial"/>
          <w:i/>
          <w:sz w:val="18"/>
          <w:szCs w:val="18"/>
        </w:rPr>
        <w:t>ondicionada</w:t>
      </w:r>
      <w:r w:rsidR="009D0794" w:rsidRPr="00910CC7">
        <w:rPr>
          <w:rFonts w:ascii="Verdana" w:hAnsi="Verdana" w:cs="Arial"/>
          <w:i/>
          <w:sz w:val="18"/>
          <w:szCs w:val="18"/>
        </w:rPr>
        <w:t xml:space="preserve"> de ni</w:t>
      </w:r>
      <w:r w:rsidR="009D0794">
        <w:rPr>
          <w:rFonts w:ascii="Verdana" w:hAnsi="Verdana" w:cs="Arial"/>
          <w:i/>
          <w:sz w:val="18"/>
          <w:szCs w:val="18"/>
        </w:rPr>
        <w:t>nguna forma a fin de que cumpla</w:t>
      </w:r>
      <w:r w:rsidR="009D0794" w:rsidRPr="00910CC7">
        <w:rPr>
          <w:rFonts w:ascii="Verdana" w:hAnsi="Verdana" w:cs="Arial"/>
          <w:i/>
          <w:sz w:val="18"/>
          <w:szCs w:val="18"/>
        </w:rPr>
        <w:t xml:space="preserve"> con las características señaladas</w:t>
      </w:r>
      <w:r w:rsidR="009D0794" w:rsidRPr="00734295">
        <w:rPr>
          <w:rFonts w:ascii="Verdana" w:hAnsi="Verdana" w:cs="Arial"/>
          <w:sz w:val="18"/>
          <w:szCs w:val="18"/>
        </w:rPr>
        <w:t>.</w:t>
      </w:r>
      <w:r w:rsidR="009D0794">
        <w:rPr>
          <w:rFonts w:ascii="Verdana" w:hAnsi="Verdana" w:cs="Arial"/>
          <w:sz w:val="18"/>
          <w:szCs w:val="18"/>
        </w:rPr>
        <w:t>)</w:t>
      </w:r>
    </w:p>
    <w:p w:rsidR="00D07257" w:rsidRPr="009D0794" w:rsidRDefault="00D07257" w:rsidP="00E713AE">
      <w:pPr>
        <w:numPr>
          <w:ilvl w:val="0"/>
          <w:numId w:val="24"/>
        </w:numPr>
        <w:ind w:left="1276" w:hanging="425"/>
        <w:jc w:val="both"/>
        <w:rPr>
          <w:rFonts w:ascii="Verdana" w:hAnsi="Verdana" w:cs="Arial"/>
          <w:sz w:val="18"/>
          <w:szCs w:val="18"/>
        </w:rPr>
      </w:pPr>
      <w:r w:rsidRPr="009D0794">
        <w:rPr>
          <w:rFonts w:ascii="Verdana" w:hAnsi="Verdana" w:cs="Arial"/>
          <w:sz w:val="18"/>
          <w:szCs w:val="18"/>
        </w:rPr>
        <w:t>Garantía a Primer Requerimiento.</w:t>
      </w:r>
      <w:r w:rsidR="0030637D" w:rsidRPr="009D0794">
        <w:rPr>
          <w:rFonts w:ascii="Verdana" w:hAnsi="Verdana" w:cs="Arial"/>
          <w:i/>
          <w:sz w:val="18"/>
          <w:szCs w:val="18"/>
        </w:rPr>
        <w:t xml:space="preserve"> </w:t>
      </w:r>
    </w:p>
    <w:p w:rsidR="00D07257" w:rsidRPr="007B21BA" w:rsidRDefault="00D07257" w:rsidP="00E713AE">
      <w:pPr>
        <w:numPr>
          <w:ilvl w:val="0"/>
          <w:numId w:val="24"/>
        </w:numPr>
        <w:ind w:left="1276" w:hanging="425"/>
        <w:jc w:val="both"/>
        <w:rPr>
          <w:rFonts w:ascii="Verdana" w:hAnsi="Verdana" w:cs="Arial"/>
          <w:sz w:val="18"/>
          <w:szCs w:val="18"/>
        </w:rPr>
      </w:pPr>
      <w:r w:rsidRPr="00216C20">
        <w:rPr>
          <w:rFonts w:ascii="Verdana" w:hAnsi="Verdana" w:cs="Arial"/>
          <w:color w:val="0000FF"/>
          <w:sz w:val="18"/>
          <w:szCs w:val="18"/>
        </w:rPr>
        <w:t xml:space="preserve">Póliza de Seguro de </w:t>
      </w:r>
      <w:r w:rsidR="00216C20" w:rsidRPr="00216C20">
        <w:rPr>
          <w:rFonts w:ascii="Verdana" w:hAnsi="Verdana" w:cs="Arial"/>
          <w:color w:val="0000FF"/>
          <w:sz w:val="18"/>
          <w:szCs w:val="18"/>
        </w:rPr>
        <w:t>Fianza</w:t>
      </w:r>
      <w:r w:rsidR="00B006CC">
        <w:rPr>
          <w:rStyle w:val="Refdenotaalpie"/>
          <w:rFonts w:ascii="Verdana" w:hAnsi="Verdana" w:cs="Arial"/>
          <w:color w:val="0000FF"/>
          <w:sz w:val="18"/>
          <w:szCs w:val="18"/>
        </w:rPr>
        <w:footnoteReference w:id="1"/>
      </w:r>
      <w:r w:rsidR="00896B17" w:rsidRPr="007B21BA">
        <w:rPr>
          <w:rFonts w:ascii="Verdana" w:hAnsi="Verdana" w:cs="Arial"/>
          <w:color w:val="0070C0"/>
          <w:sz w:val="18"/>
          <w:szCs w:val="18"/>
        </w:rPr>
        <w:t>.</w:t>
      </w:r>
    </w:p>
    <w:p w:rsidR="00867CDD" w:rsidRDefault="00867CDD" w:rsidP="00C65DA3">
      <w:pPr>
        <w:ind w:left="1276"/>
        <w:jc w:val="both"/>
        <w:rPr>
          <w:rFonts w:ascii="Verdana" w:hAnsi="Verdana" w:cs="Arial"/>
          <w:sz w:val="18"/>
          <w:szCs w:val="18"/>
        </w:rPr>
      </w:pPr>
    </w:p>
    <w:p w:rsidR="009D271A" w:rsidRPr="006306A2" w:rsidRDefault="009D271A" w:rsidP="00C65DA3">
      <w:pPr>
        <w:ind w:left="851"/>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C65DA3">
      <w:pPr>
        <w:ind w:left="851"/>
        <w:jc w:val="both"/>
        <w:rPr>
          <w:rFonts w:ascii="Verdana" w:hAnsi="Verdana" w:cs="Arial"/>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b w:val="0"/>
          <w:sz w:val="18"/>
          <w:szCs w:val="18"/>
        </w:rPr>
        <w:t xml:space="preserve">Ejecución de la </w:t>
      </w:r>
      <w:r w:rsidRPr="00C65DA3">
        <w:rPr>
          <w:rFonts w:ascii="Verdana" w:hAnsi="Verdana"/>
          <w:b w:val="0"/>
          <w:bCs w:val="0"/>
          <w:sz w:val="18"/>
        </w:rPr>
        <w:t>Garantía</w:t>
      </w:r>
      <w:r w:rsidRPr="008D6B7E">
        <w:rPr>
          <w:rFonts w:ascii="Verdana" w:hAnsi="Verdana"/>
          <w:b w:val="0"/>
          <w:sz w:val="18"/>
          <w:szCs w:val="18"/>
        </w:rPr>
        <w:t xml:space="preserve"> de Seriedad de Propuesta</w:t>
      </w:r>
    </w:p>
    <w:p w:rsidR="002E1947" w:rsidRPr="006306A2" w:rsidRDefault="002E1947" w:rsidP="00A60C1E">
      <w:pPr>
        <w:jc w:val="both"/>
        <w:rPr>
          <w:rFonts w:ascii="Verdana" w:hAnsi="Verdana" w:cs="Arial"/>
          <w:sz w:val="18"/>
          <w:szCs w:val="18"/>
        </w:rPr>
      </w:pPr>
    </w:p>
    <w:p w:rsidR="002E1947" w:rsidRDefault="002E1947" w:rsidP="00C65DA3">
      <w:pPr>
        <w:ind w:left="851"/>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E713AE">
      <w:pPr>
        <w:numPr>
          <w:ilvl w:val="0"/>
          <w:numId w:val="25"/>
        </w:numPr>
        <w:ind w:left="1276"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lastRenderedPageBreak/>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E713AE">
      <w:pPr>
        <w:numPr>
          <w:ilvl w:val="0"/>
          <w:numId w:val="25"/>
        </w:numPr>
        <w:ind w:left="1276"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Default="00F020CB" w:rsidP="00E713AE">
      <w:pPr>
        <w:numPr>
          <w:ilvl w:val="0"/>
          <w:numId w:val="25"/>
        </w:numPr>
        <w:ind w:left="1276"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1A6D6A" w:rsidRPr="00896B17" w:rsidRDefault="001A6D6A" w:rsidP="001A6D6A">
      <w:pPr>
        <w:ind w:left="851"/>
        <w:jc w:val="both"/>
        <w:rPr>
          <w:rFonts w:ascii="Verdana" w:hAnsi="Verdana" w:cs="Arial"/>
          <w:sz w:val="18"/>
          <w:szCs w:val="18"/>
        </w:rPr>
      </w:pPr>
    </w:p>
    <w:p w:rsidR="002E1947" w:rsidRPr="00D537C3" w:rsidRDefault="002E1947" w:rsidP="00E713AE">
      <w:pPr>
        <w:pStyle w:val="Ttulo"/>
        <w:numPr>
          <w:ilvl w:val="1"/>
          <w:numId w:val="21"/>
        </w:numPr>
        <w:spacing w:before="0" w:after="0"/>
        <w:ind w:left="851" w:hanging="425"/>
        <w:jc w:val="both"/>
        <w:rPr>
          <w:rFonts w:ascii="Verdana" w:hAnsi="Verdana"/>
          <w:b w:val="0"/>
          <w:sz w:val="18"/>
          <w:szCs w:val="18"/>
        </w:rPr>
      </w:pPr>
      <w:r w:rsidRPr="00D537C3">
        <w:rPr>
          <w:rFonts w:ascii="Verdana" w:hAnsi="Verdana"/>
          <w:b w:val="0"/>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AB3986">
      <w:pPr>
        <w:ind w:left="851"/>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B3986">
      <w:pPr>
        <w:ind w:left="737"/>
        <w:jc w:val="both"/>
        <w:rPr>
          <w:rFonts w:ascii="Verdana" w:hAnsi="Verdana" w:cs="Arial"/>
          <w:sz w:val="18"/>
          <w:szCs w:val="18"/>
        </w:rPr>
      </w:pPr>
    </w:p>
    <w:p w:rsidR="00930E70"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E713AE">
      <w:pPr>
        <w:numPr>
          <w:ilvl w:val="0"/>
          <w:numId w:val="26"/>
        </w:numPr>
        <w:ind w:left="1276"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DB444C" w:rsidRDefault="002E1947" w:rsidP="00E713AE">
      <w:pPr>
        <w:pStyle w:val="Ttulo"/>
        <w:numPr>
          <w:ilvl w:val="1"/>
          <w:numId w:val="21"/>
        </w:numPr>
        <w:spacing w:before="0" w:after="0"/>
        <w:ind w:left="851" w:hanging="425"/>
        <w:jc w:val="both"/>
        <w:rPr>
          <w:rFonts w:ascii="Verdana" w:hAnsi="Verdana"/>
          <w:b w:val="0"/>
          <w:sz w:val="18"/>
          <w:szCs w:val="18"/>
        </w:rPr>
      </w:pPr>
      <w:r w:rsidRPr="00DB444C">
        <w:rPr>
          <w:rFonts w:ascii="Verdana" w:hAnsi="Verdana"/>
          <w:b w:val="0"/>
          <w:sz w:val="18"/>
        </w:rPr>
        <w:t>El</w:t>
      </w:r>
      <w:r w:rsidRPr="00DB444C">
        <w:rPr>
          <w:rFonts w:ascii="Verdana" w:hAnsi="Verdana"/>
          <w:b w:val="0"/>
          <w:sz w:val="18"/>
          <w:szCs w:val="18"/>
        </w:rPr>
        <w:t xml:space="preserve"> </w:t>
      </w:r>
      <w:r w:rsidRPr="00AE69FC">
        <w:rPr>
          <w:rFonts w:ascii="Verdana" w:hAnsi="Verdana"/>
          <w:b w:val="0"/>
          <w:sz w:val="18"/>
          <w:szCs w:val="18"/>
        </w:rPr>
        <w:t>tratamiento</w:t>
      </w:r>
      <w:r w:rsidRPr="00DB444C">
        <w:rPr>
          <w:rFonts w:ascii="Verdana" w:hAnsi="Verdana"/>
          <w:b w:val="0"/>
          <w:sz w:val="18"/>
          <w:szCs w:val="18"/>
        </w:rPr>
        <w:t xml:space="preserve"> de ejecución y devolución de las Garantías de Cumplimiento de Contrato y de Correcta Inversión de Anticipo, se establecerá en el Contrato.</w:t>
      </w:r>
    </w:p>
    <w:p w:rsidR="002E1947" w:rsidRPr="00C65DA3" w:rsidRDefault="002E1947" w:rsidP="00A60C1E">
      <w:pPr>
        <w:jc w:val="both"/>
        <w:rPr>
          <w:rFonts w:ascii="Verdana" w:hAnsi="Verdana" w:cs="Arial"/>
          <w:sz w:val="18"/>
          <w:szCs w:val="18"/>
        </w:rPr>
      </w:pPr>
    </w:p>
    <w:p w:rsidR="00F77BAE" w:rsidRPr="003F0D86" w:rsidRDefault="00F77BAE" w:rsidP="00E713AE">
      <w:pPr>
        <w:pStyle w:val="Ttulo"/>
        <w:numPr>
          <w:ilvl w:val="0"/>
          <w:numId w:val="21"/>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F77BAE" w:rsidRPr="000941A6" w:rsidRDefault="00F77BAE" w:rsidP="00A60C1E">
      <w:pPr>
        <w:jc w:val="both"/>
        <w:rPr>
          <w:rFonts w:ascii="Verdana" w:hAnsi="Verdana" w:cs="Arial"/>
          <w:b/>
          <w:sz w:val="18"/>
          <w:szCs w:val="18"/>
        </w:rPr>
      </w:pPr>
    </w:p>
    <w:p w:rsidR="00F77BAE" w:rsidRPr="00655699" w:rsidRDefault="00F77BAE" w:rsidP="00E713AE">
      <w:pPr>
        <w:pStyle w:val="Ttulo"/>
        <w:numPr>
          <w:ilvl w:val="1"/>
          <w:numId w:val="21"/>
        </w:numPr>
        <w:spacing w:before="0" w:after="0"/>
        <w:ind w:left="851" w:hanging="425"/>
        <w:jc w:val="both"/>
        <w:rPr>
          <w:rFonts w:ascii="Verdana" w:hAnsi="Verdana"/>
          <w:b w:val="0"/>
          <w:sz w:val="18"/>
        </w:rPr>
      </w:pPr>
      <w:bookmarkStart w:id="11" w:name="_Toc347138959"/>
      <w:r w:rsidRPr="00655699">
        <w:rPr>
          <w:rFonts w:ascii="Verdana" w:hAnsi="Verdana"/>
          <w:b w:val="0"/>
          <w:sz w:val="18"/>
        </w:rPr>
        <w:t xml:space="preserve">Procederá el rechazo de la propuesta cuando ésta fuese presentada fuera del plazo (fecha y hora) y/o en </w:t>
      </w:r>
      <w:r w:rsidRPr="00C03814">
        <w:rPr>
          <w:rFonts w:ascii="Verdana" w:hAnsi="Verdana"/>
          <w:b w:val="0"/>
          <w:bCs w:val="0"/>
          <w:sz w:val="18"/>
        </w:rPr>
        <w:t>lugar</w:t>
      </w:r>
      <w:r w:rsidRPr="00655699">
        <w:rPr>
          <w:rFonts w:ascii="Verdana" w:hAnsi="Verdana"/>
          <w:b w:val="0"/>
          <w:sz w:val="18"/>
        </w:rPr>
        <w:t xml:space="preserve"> diferente al establecido en el presente DBC.</w:t>
      </w:r>
      <w:bookmarkEnd w:id="11"/>
    </w:p>
    <w:p w:rsidR="00F77BAE" w:rsidRPr="000941A6" w:rsidRDefault="00F77BAE" w:rsidP="00A60C1E">
      <w:pPr>
        <w:ind w:left="360"/>
        <w:jc w:val="both"/>
        <w:rPr>
          <w:rFonts w:ascii="Verdana" w:hAnsi="Verdana" w:cs="Arial"/>
          <w:sz w:val="18"/>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2" w:name="_Toc347138960"/>
      <w:r w:rsidRPr="00883E1E">
        <w:rPr>
          <w:rFonts w:ascii="Verdana" w:hAnsi="Verdana"/>
          <w:sz w:val="18"/>
        </w:rPr>
        <w:t xml:space="preserve">Las </w:t>
      </w:r>
      <w:r w:rsidRPr="00AB3986">
        <w:rPr>
          <w:rFonts w:ascii="Verdana" w:hAnsi="Verdana"/>
          <w:sz w:val="18"/>
          <w:szCs w:val="18"/>
        </w:rPr>
        <w:t>causales</w:t>
      </w:r>
      <w:r w:rsidRPr="00883E1E">
        <w:rPr>
          <w:rFonts w:ascii="Verdana" w:hAnsi="Verdana"/>
          <w:sz w:val="18"/>
        </w:rPr>
        <w:t xml:space="preserve"> de descalificación son:</w:t>
      </w:r>
      <w:bookmarkEnd w:id="12"/>
    </w:p>
    <w:p w:rsidR="00CF09D1" w:rsidRPr="00C666CD" w:rsidRDefault="00CF09D1" w:rsidP="00A60C1E">
      <w:pPr>
        <w:ind w:left="567"/>
        <w:jc w:val="both"/>
        <w:rPr>
          <w:rFonts w:ascii="Verdana" w:hAnsi="Verdana" w:cs="Arial"/>
          <w:sz w:val="18"/>
          <w:szCs w:val="18"/>
        </w:rPr>
      </w:pPr>
    </w:p>
    <w:p w:rsidR="00900818" w:rsidRPr="00B0234F" w:rsidRDefault="00B43C70"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E713AE">
      <w:pPr>
        <w:numPr>
          <w:ilvl w:val="0"/>
          <w:numId w:val="27"/>
        </w:numPr>
        <w:ind w:left="1276"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lastRenderedPageBreak/>
        <w:t>Cuando la propuesta presente errores no subsanables.</w:t>
      </w:r>
    </w:p>
    <w:p w:rsidR="00C60581"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E713AE">
      <w:pPr>
        <w:numPr>
          <w:ilvl w:val="0"/>
          <w:numId w:val="27"/>
        </w:numPr>
        <w:ind w:left="1276"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E713AE">
      <w:pPr>
        <w:numPr>
          <w:ilvl w:val="0"/>
          <w:numId w:val="27"/>
        </w:numPr>
        <w:ind w:left="1276"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1D6A79" w:rsidRDefault="00F77BAE" w:rsidP="001D6A79">
      <w:pPr>
        <w:jc w:val="both"/>
        <w:rPr>
          <w:rFonts w:ascii="Verdana" w:hAnsi="Verdana" w:cs="Arial"/>
          <w:sz w:val="16"/>
          <w:szCs w:val="18"/>
        </w:rPr>
      </w:pPr>
    </w:p>
    <w:p w:rsidR="00F77BAE" w:rsidRDefault="00F77BAE" w:rsidP="00AE69FC">
      <w:pPr>
        <w:ind w:left="851"/>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1D6A79" w:rsidRDefault="00F77BAE" w:rsidP="00A60C1E">
      <w:pPr>
        <w:ind w:left="1701" w:hanging="567"/>
        <w:jc w:val="both"/>
        <w:rPr>
          <w:rFonts w:ascii="Verdana" w:hAnsi="Verdana" w:cs="Arial"/>
          <w:sz w:val="16"/>
          <w:szCs w:val="18"/>
        </w:rPr>
      </w:pPr>
    </w:p>
    <w:p w:rsidR="00F77BAE" w:rsidRPr="003F0D86" w:rsidRDefault="00422562" w:rsidP="00E713AE">
      <w:pPr>
        <w:pStyle w:val="Ttulo"/>
        <w:numPr>
          <w:ilvl w:val="0"/>
          <w:numId w:val="21"/>
        </w:numPr>
        <w:spacing w:before="0" w:after="0"/>
        <w:jc w:val="both"/>
        <w:rPr>
          <w:rFonts w:ascii="Verdana" w:hAnsi="Verdana"/>
          <w:sz w:val="18"/>
        </w:rPr>
      </w:pPr>
      <w:bookmarkStart w:id="13" w:name="_Toc347138961"/>
      <w:r>
        <w:rPr>
          <w:rFonts w:ascii="Verdana" w:hAnsi="Verdana"/>
          <w:sz w:val="18"/>
        </w:rPr>
        <w:t xml:space="preserve">CRITERIOS DE SUBSANABILIDAD Y </w:t>
      </w:r>
      <w:r w:rsidR="00F77BAE" w:rsidRPr="003F0D86">
        <w:rPr>
          <w:rFonts w:ascii="Verdana" w:hAnsi="Verdana"/>
          <w:sz w:val="18"/>
        </w:rPr>
        <w:t>ERRORES NO SUBSANABLES</w:t>
      </w:r>
      <w:bookmarkEnd w:id="13"/>
    </w:p>
    <w:p w:rsidR="00F77BAE" w:rsidRPr="001D6A79" w:rsidRDefault="00F77BAE" w:rsidP="00A60C1E">
      <w:pPr>
        <w:ind w:left="567"/>
        <w:jc w:val="both"/>
        <w:rPr>
          <w:rFonts w:cs="Arial"/>
          <w:b/>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4" w:name="_Toc347138962"/>
      <w:r w:rsidRPr="00883E1E">
        <w:rPr>
          <w:rFonts w:ascii="Verdana" w:hAnsi="Verdana"/>
          <w:sz w:val="18"/>
        </w:rPr>
        <w:t>Se</w:t>
      </w:r>
      <w:r w:rsidR="004C68AF" w:rsidRPr="00883E1E">
        <w:rPr>
          <w:rFonts w:ascii="Verdana" w:hAnsi="Verdana"/>
          <w:sz w:val="18"/>
        </w:rPr>
        <w:t xml:space="preserve"> deberán </w:t>
      </w:r>
      <w:r w:rsidR="004C68AF" w:rsidRPr="00AB3986">
        <w:rPr>
          <w:rFonts w:ascii="Verdana" w:hAnsi="Verdana"/>
          <w:sz w:val="18"/>
          <w:szCs w:val="18"/>
        </w:rPr>
        <w:t>considerar</w:t>
      </w:r>
      <w:r w:rsidR="004C68AF" w:rsidRPr="00883E1E">
        <w:rPr>
          <w:rFonts w:ascii="Verdana" w:hAnsi="Verdana"/>
          <w:sz w:val="18"/>
        </w:rPr>
        <w:t xml:space="preserve">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4"/>
    </w:p>
    <w:p w:rsidR="00DB12C5" w:rsidRPr="001D6A79" w:rsidRDefault="00DB12C5" w:rsidP="00A60C1E">
      <w:pPr>
        <w:ind w:left="567"/>
        <w:jc w:val="both"/>
        <w:rPr>
          <w:rFonts w:cs="Arial"/>
          <w:b/>
          <w:sz w:val="18"/>
          <w:szCs w:val="18"/>
        </w:rPr>
      </w:pP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1D6A79" w:rsidRDefault="00F77BAE" w:rsidP="00AE69FC">
      <w:pPr>
        <w:ind w:left="851"/>
        <w:jc w:val="both"/>
        <w:rPr>
          <w:rFonts w:ascii="Verdana" w:hAnsi="Verdana" w:cs="Arial"/>
          <w:sz w:val="18"/>
          <w:szCs w:val="18"/>
        </w:rPr>
      </w:pPr>
    </w:p>
    <w:p w:rsidR="00F77BAE" w:rsidRPr="005641B5" w:rsidRDefault="00F77BAE" w:rsidP="00AE69FC">
      <w:pPr>
        <w:ind w:left="851"/>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1D6A79" w:rsidRDefault="00F77BAE" w:rsidP="00AE69FC">
      <w:pPr>
        <w:ind w:left="851"/>
        <w:jc w:val="both"/>
        <w:rPr>
          <w:rFonts w:ascii="Verdana" w:hAnsi="Verdana" w:cs="Arial"/>
          <w:sz w:val="16"/>
          <w:szCs w:val="18"/>
        </w:rPr>
      </w:pPr>
    </w:p>
    <w:p w:rsidR="00F77BAE" w:rsidRPr="00E942CF" w:rsidRDefault="00F77BAE" w:rsidP="00AE69FC">
      <w:pPr>
        <w:ind w:left="851"/>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Pr="001D6A79" w:rsidRDefault="00273746" w:rsidP="00AE69FC">
      <w:pPr>
        <w:ind w:left="851"/>
        <w:jc w:val="both"/>
        <w:rPr>
          <w:rFonts w:ascii="Verdana" w:hAnsi="Verdana" w:cs="Arial"/>
          <w:sz w:val="16"/>
          <w:szCs w:val="18"/>
        </w:rPr>
      </w:pPr>
    </w:p>
    <w:p w:rsidR="00273746" w:rsidRPr="00E942CF" w:rsidRDefault="00273746" w:rsidP="00AE69FC">
      <w:pPr>
        <w:ind w:left="851"/>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1D6A79" w:rsidRDefault="00F77BAE" w:rsidP="00AE69FC">
      <w:pPr>
        <w:ind w:left="851"/>
        <w:jc w:val="both"/>
        <w:rPr>
          <w:rFonts w:ascii="Verdana" w:hAnsi="Verdana" w:cs="Arial"/>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20662B" w:rsidRPr="000941A6" w:rsidRDefault="0020662B" w:rsidP="00A60C1E">
      <w:pPr>
        <w:ind w:left="567"/>
        <w:jc w:val="both"/>
        <w:rPr>
          <w:rFonts w:ascii="Verdana" w:hAnsi="Verdana" w:cs="Arial"/>
          <w:sz w:val="18"/>
          <w:szCs w:val="18"/>
        </w:rPr>
      </w:pPr>
    </w:p>
    <w:p w:rsidR="0067044B" w:rsidRPr="00883E1E" w:rsidRDefault="0067044B"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E713AE">
      <w:pPr>
        <w:pStyle w:val="Ttulo"/>
        <w:numPr>
          <w:ilvl w:val="0"/>
          <w:numId w:val="21"/>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7"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7"/>
    </w:p>
    <w:p w:rsidR="007C1F63" w:rsidRDefault="007C1F63" w:rsidP="00A60C1E">
      <w:pPr>
        <w:ind w:left="720" w:hanging="15"/>
        <w:jc w:val="both"/>
        <w:rPr>
          <w:rFonts w:ascii="Verdana" w:hAnsi="Verdana" w:cs="Arial"/>
          <w:sz w:val="18"/>
          <w:szCs w:val="18"/>
        </w:rPr>
      </w:pPr>
    </w:p>
    <w:p w:rsidR="007C1F63" w:rsidRPr="003F0D86" w:rsidRDefault="007C1F63" w:rsidP="00E713AE">
      <w:pPr>
        <w:pStyle w:val="Ttulo"/>
        <w:numPr>
          <w:ilvl w:val="0"/>
          <w:numId w:val="21"/>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9"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9"/>
    </w:p>
    <w:p w:rsidR="002E1947" w:rsidRPr="006306A2" w:rsidRDefault="002E1947" w:rsidP="00A60C1E">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0" w:name="_Toc347138968"/>
      <w:r w:rsidRPr="003F0D86">
        <w:rPr>
          <w:rFonts w:ascii="Verdana" w:hAnsi="Verdana"/>
          <w:sz w:val="18"/>
        </w:rPr>
        <w:t>RESOLUCIONES RECURRIBLES</w:t>
      </w:r>
      <w:bookmarkEnd w:id="20"/>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w:t>
      </w:r>
      <w:r w:rsidR="004F74E8">
        <w:rPr>
          <w:rFonts w:ascii="Verdana" w:hAnsi="Verdana" w:cs="Arial"/>
          <w:sz w:val="18"/>
          <w:szCs w:val="18"/>
        </w:rPr>
        <w:t>í</w:t>
      </w:r>
      <w:r w:rsidRPr="0039712E">
        <w:rPr>
          <w:rFonts w:ascii="Verdana" w:hAnsi="Verdana" w:cs="Arial"/>
          <w:sz w:val="18"/>
          <w:szCs w:val="18"/>
        </w:rPr>
        <w:t>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1D6A79" w:rsidRDefault="002E1947" w:rsidP="0039712E">
      <w:pPr>
        <w:ind w:left="432"/>
        <w:jc w:val="both"/>
        <w:rPr>
          <w:rFonts w:ascii="Verdana" w:hAnsi="Verdana" w:cs="Arial"/>
          <w:sz w:val="16"/>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7235EF" w:rsidRDefault="002E1947" w:rsidP="002E1947">
      <w:pPr>
        <w:ind w:left="705" w:hanging="705"/>
        <w:jc w:val="both"/>
        <w:rPr>
          <w:rFonts w:ascii="Verdana" w:hAnsi="Verdana" w:cs="Arial"/>
          <w:sz w:val="16"/>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2E1947" w:rsidRPr="007235EF" w:rsidRDefault="002E1947" w:rsidP="002E1947">
      <w:pPr>
        <w:rPr>
          <w:rFonts w:ascii="Verdana" w:hAnsi="Verdana" w:cs="Arial"/>
          <w:b/>
          <w:sz w:val="14"/>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7235EF" w:rsidRDefault="002E1947" w:rsidP="002E1947">
      <w:pPr>
        <w:jc w:val="both"/>
        <w:rPr>
          <w:rFonts w:ascii="Verdana" w:hAnsi="Verdana" w:cs="Arial"/>
          <w:sz w:val="14"/>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4" w:name="_Toc347138972"/>
      <w:r w:rsidRPr="003F0D86">
        <w:rPr>
          <w:rFonts w:ascii="Verdana" w:hAnsi="Verdana"/>
          <w:sz w:val="18"/>
        </w:rPr>
        <w:t>IDIOMA</w:t>
      </w:r>
      <w:bookmarkEnd w:id="24"/>
    </w:p>
    <w:p w:rsidR="002E1947" w:rsidRPr="007235EF" w:rsidRDefault="002E1947" w:rsidP="002E1947">
      <w:pPr>
        <w:ind w:left="708"/>
        <w:jc w:val="both"/>
        <w:rPr>
          <w:sz w:val="16"/>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7235EF" w:rsidRDefault="00620022" w:rsidP="002E1947">
      <w:pPr>
        <w:rPr>
          <w:rFonts w:ascii="Verdana" w:hAnsi="Verdana" w:cs="Arial"/>
          <w:b/>
          <w:sz w:val="16"/>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812E51" w:rsidRPr="007235EF" w:rsidRDefault="00812E51" w:rsidP="00812E51">
      <w:pPr>
        <w:ind w:left="360"/>
        <w:jc w:val="both"/>
        <w:rPr>
          <w:rFonts w:ascii="Verdana" w:hAnsi="Verdana" w:cs="Arial"/>
          <w:b/>
          <w:sz w:val="16"/>
          <w:szCs w:val="18"/>
        </w:rPr>
      </w:pPr>
    </w:p>
    <w:p w:rsidR="00812E51" w:rsidRPr="007C3A98" w:rsidRDefault="002E1947" w:rsidP="00E713AE">
      <w:pPr>
        <w:pStyle w:val="Ttulo"/>
        <w:numPr>
          <w:ilvl w:val="1"/>
          <w:numId w:val="21"/>
        </w:numPr>
        <w:spacing w:before="0" w:after="0"/>
        <w:ind w:left="993" w:hanging="567"/>
        <w:jc w:val="both"/>
        <w:rPr>
          <w:rFonts w:ascii="Verdana" w:hAnsi="Verdana"/>
          <w:b w:val="0"/>
          <w:sz w:val="18"/>
        </w:rPr>
      </w:pPr>
      <w:bookmarkStart w:id="26" w:name="_Toc347138974"/>
      <w:r w:rsidRPr="007C3A98">
        <w:rPr>
          <w:rFonts w:ascii="Verdana" w:hAnsi="Verdana"/>
          <w:b w:val="0"/>
          <w:sz w:val="18"/>
        </w:rPr>
        <w:t xml:space="preserve">La propuesta deberá tener una validez no menor a sesenta (60) días calendario, </w:t>
      </w:r>
      <w:r w:rsidRPr="00C03814">
        <w:rPr>
          <w:rFonts w:ascii="Verdana" w:hAnsi="Verdana"/>
          <w:b w:val="0"/>
          <w:sz w:val="18"/>
          <w:szCs w:val="18"/>
        </w:rPr>
        <w:t>desde</w:t>
      </w:r>
      <w:r w:rsidRPr="007C3A98">
        <w:rPr>
          <w:rFonts w:ascii="Verdana" w:hAnsi="Verdana"/>
          <w:b w:val="0"/>
          <w:sz w:val="18"/>
        </w:rPr>
        <w:t xml:space="preserve"> la fecha fijada </w:t>
      </w:r>
      <w:r w:rsidRPr="00C03814">
        <w:rPr>
          <w:rFonts w:ascii="Verdana" w:hAnsi="Verdana"/>
          <w:b w:val="0"/>
          <w:bCs w:val="0"/>
          <w:sz w:val="18"/>
        </w:rPr>
        <w:t>para</w:t>
      </w:r>
      <w:r w:rsidRPr="007C3A98">
        <w:rPr>
          <w:rFonts w:ascii="Verdana" w:hAnsi="Verdana"/>
          <w:b w:val="0"/>
          <w:sz w:val="18"/>
        </w:rPr>
        <w:t xml:space="preserve">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6"/>
    </w:p>
    <w:p w:rsidR="00812E51" w:rsidRPr="006306A2" w:rsidRDefault="00812E51" w:rsidP="00366653">
      <w:pPr>
        <w:numPr>
          <w:ilvl w:val="1"/>
          <w:numId w:val="4"/>
        </w:numPr>
        <w:ind w:left="1440" w:hanging="732"/>
        <w:jc w:val="both"/>
        <w:rPr>
          <w:rFonts w:ascii="Verdana" w:hAnsi="Verdana" w:cs="Arial"/>
          <w:sz w:val="18"/>
          <w:szCs w:val="18"/>
        </w:rPr>
      </w:pPr>
    </w:p>
    <w:p w:rsidR="002E1947" w:rsidRPr="007C3A98" w:rsidRDefault="00E908D1" w:rsidP="00E713AE">
      <w:pPr>
        <w:pStyle w:val="Ttulo"/>
        <w:numPr>
          <w:ilvl w:val="1"/>
          <w:numId w:val="21"/>
        </w:numPr>
        <w:spacing w:before="0" w:after="0"/>
        <w:ind w:left="993" w:hanging="567"/>
        <w:jc w:val="both"/>
        <w:rPr>
          <w:rFonts w:ascii="Verdana" w:hAnsi="Verdana"/>
          <w:b w:val="0"/>
          <w:sz w:val="18"/>
        </w:rPr>
      </w:pPr>
      <w:bookmarkStart w:id="27" w:name="_Toc347138975"/>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w:t>
      </w:r>
      <w:r w:rsidR="002E1947" w:rsidRPr="00C03814">
        <w:rPr>
          <w:rFonts w:ascii="Verdana" w:hAnsi="Verdana"/>
          <w:b w:val="0"/>
          <w:sz w:val="18"/>
          <w:szCs w:val="18"/>
        </w:rPr>
        <w:t>Recursos</w:t>
      </w:r>
      <w:r w:rsidR="002E1947" w:rsidRPr="007C3A98">
        <w:rPr>
          <w:rFonts w:ascii="Verdana" w:hAnsi="Verdana"/>
          <w:b w:val="0"/>
          <w:sz w:val="18"/>
        </w:rPr>
        <w:t xml:space="preserve">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E713AE">
      <w:pPr>
        <w:pStyle w:val="Ttulo"/>
        <w:numPr>
          <w:ilvl w:val="0"/>
          <w:numId w:val="21"/>
        </w:numPr>
        <w:spacing w:before="0" w:after="0"/>
        <w:jc w:val="both"/>
        <w:rPr>
          <w:rFonts w:ascii="Verdana" w:hAnsi="Verdana"/>
          <w:sz w:val="18"/>
        </w:rPr>
      </w:pPr>
      <w:bookmarkStart w:id="28" w:name="_Toc347138976"/>
      <w:r w:rsidRPr="003F0D86">
        <w:rPr>
          <w:rFonts w:ascii="Verdana" w:hAnsi="Verdana"/>
          <w:sz w:val="18"/>
        </w:rPr>
        <w:t>D</w:t>
      </w:r>
      <w:r w:rsidR="002E1947" w:rsidRPr="003F0D86">
        <w:rPr>
          <w:rFonts w:ascii="Verdana" w:hAnsi="Verdana"/>
          <w:sz w:val="18"/>
        </w:rPr>
        <w:t>OCUMENTOS DE LA PROPUESTA</w:t>
      </w:r>
      <w:bookmarkEnd w:id="28"/>
    </w:p>
    <w:p w:rsidR="00140876" w:rsidRPr="007235EF" w:rsidRDefault="00140876" w:rsidP="00140876">
      <w:pPr>
        <w:pStyle w:val="Ttulo"/>
        <w:spacing w:before="0" w:after="0"/>
        <w:jc w:val="both"/>
        <w:rPr>
          <w:rFonts w:ascii="Verdana" w:hAnsi="Verdana"/>
          <w:sz w:val="16"/>
        </w:rPr>
      </w:pPr>
    </w:p>
    <w:p w:rsidR="00140876" w:rsidRDefault="00140876" w:rsidP="0016695F">
      <w:pPr>
        <w:ind w:left="426"/>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7235EF" w:rsidRDefault="00913387" w:rsidP="00913387">
      <w:pPr>
        <w:ind w:left="360"/>
        <w:jc w:val="both"/>
        <w:rPr>
          <w:rFonts w:ascii="Verdana" w:hAnsi="Verdana" w:cs="Arial"/>
          <w:b/>
          <w:sz w:val="16"/>
          <w:szCs w:val="18"/>
        </w:rPr>
      </w:pPr>
    </w:p>
    <w:p w:rsidR="002E1947" w:rsidRPr="007C3A98" w:rsidRDefault="002E1947" w:rsidP="00E713AE">
      <w:pPr>
        <w:pStyle w:val="Ttulo"/>
        <w:numPr>
          <w:ilvl w:val="1"/>
          <w:numId w:val="21"/>
        </w:numPr>
        <w:spacing w:before="0" w:after="0"/>
        <w:ind w:left="993" w:hanging="567"/>
        <w:jc w:val="both"/>
        <w:rPr>
          <w:rFonts w:ascii="Verdana" w:hAnsi="Verdana"/>
          <w:b w:val="0"/>
          <w:sz w:val="18"/>
        </w:rPr>
      </w:pPr>
      <w:bookmarkStart w:id="29"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9"/>
    </w:p>
    <w:p w:rsidR="007C0827" w:rsidRPr="007235EF" w:rsidRDefault="007235EF" w:rsidP="007235EF">
      <w:pPr>
        <w:tabs>
          <w:tab w:val="left" w:pos="2254"/>
        </w:tabs>
        <w:ind w:left="567"/>
        <w:jc w:val="both"/>
        <w:rPr>
          <w:rFonts w:ascii="Verdana" w:hAnsi="Verdana" w:cs="Arial"/>
          <w:sz w:val="16"/>
          <w:szCs w:val="18"/>
        </w:rPr>
      </w:pPr>
      <w:r>
        <w:rPr>
          <w:rFonts w:ascii="Verdana" w:hAnsi="Verdana" w:cs="Arial"/>
          <w:sz w:val="18"/>
          <w:szCs w:val="18"/>
        </w:rPr>
        <w:tab/>
      </w:r>
    </w:p>
    <w:p w:rsidR="00A1275C" w:rsidRPr="006306A2" w:rsidRDefault="00140876" w:rsidP="00E713AE">
      <w:pPr>
        <w:numPr>
          <w:ilvl w:val="0"/>
          <w:numId w:val="15"/>
        </w:numPr>
        <w:ind w:left="1418" w:hanging="426"/>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E713AE">
      <w:pPr>
        <w:numPr>
          <w:ilvl w:val="0"/>
          <w:numId w:val="15"/>
        </w:numPr>
        <w:ind w:left="1418" w:hanging="426"/>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Pr="007235EF" w:rsidRDefault="005F3C12" w:rsidP="005F3C12">
      <w:pPr>
        <w:ind w:left="2127"/>
        <w:jc w:val="both"/>
        <w:rPr>
          <w:rFonts w:ascii="Verdana" w:hAnsi="Verdana" w:cs="Arial"/>
          <w:sz w:val="16"/>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30"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0"/>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E713AE">
      <w:pPr>
        <w:pStyle w:val="Ttulo"/>
        <w:numPr>
          <w:ilvl w:val="2"/>
          <w:numId w:val="21"/>
        </w:numPr>
        <w:spacing w:before="0" w:after="0"/>
        <w:ind w:left="1701"/>
        <w:jc w:val="both"/>
        <w:rPr>
          <w:rFonts w:ascii="Verdana" w:hAnsi="Verdana"/>
          <w:b w:val="0"/>
          <w:sz w:val="18"/>
        </w:rPr>
      </w:pPr>
      <w:bookmarkStart w:id="31"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1"/>
    </w:p>
    <w:p w:rsidR="00C82BC4" w:rsidRPr="00024F08" w:rsidRDefault="00C82BC4" w:rsidP="00C82BC4">
      <w:pPr>
        <w:ind w:left="1418"/>
        <w:jc w:val="both"/>
        <w:rPr>
          <w:rFonts w:ascii="Verdana" w:hAnsi="Verdana" w:cs="Arial"/>
          <w:sz w:val="18"/>
          <w:szCs w:val="18"/>
        </w:rPr>
      </w:pPr>
    </w:p>
    <w:p w:rsidR="00F27AD7" w:rsidRPr="0044608D"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E713AE">
      <w:pPr>
        <w:numPr>
          <w:ilvl w:val="0"/>
          <w:numId w:val="22"/>
        </w:numPr>
        <w:tabs>
          <w:tab w:val="clear" w:pos="1046"/>
        </w:tabs>
        <w:ind w:left="2127" w:hanging="405"/>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601721" w:rsidRPr="00601721">
        <w:rPr>
          <w:rFonts w:ascii="Verdana" w:hAnsi="Verdana" w:cs="Arial"/>
          <w:sz w:val="18"/>
          <w:szCs w:val="18"/>
          <w:vertAlign w:val="superscript"/>
        </w:rPr>
        <w:t>1</w:t>
      </w:r>
      <w:r w:rsidR="00601721">
        <w:rPr>
          <w:rFonts w:ascii="Verdana" w:hAnsi="Verdana" w:cs="Arial"/>
          <w:sz w:val="18"/>
          <w:szCs w:val="18"/>
        </w:rPr>
        <w:t xml:space="preserve"> </w:t>
      </w:r>
      <w:r w:rsidR="00FC227E">
        <w:rPr>
          <w:rFonts w:ascii="Verdana" w:hAnsi="Verdana" w:cs="Arial"/>
          <w:sz w:val="18"/>
          <w:szCs w:val="18"/>
        </w:rPr>
        <w:t>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E713AE">
      <w:pPr>
        <w:pStyle w:val="Ttulo"/>
        <w:numPr>
          <w:ilvl w:val="2"/>
          <w:numId w:val="21"/>
        </w:numPr>
        <w:spacing w:before="0" w:after="0"/>
        <w:ind w:left="1701"/>
        <w:jc w:val="both"/>
        <w:rPr>
          <w:rFonts w:ascii="Verdana" w:hAnsi="Verdana"/>
          <w:b w:val="0"/>
          <w:sz w:val="18"/>
        </w:rPr>
      </w:pPr>
      <w:bookmarkStart w:id="32"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2"/>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E713AE">
      <w:pPr>
        <w:numPr>
          <w:ilvl w:val="0"/>
          <w:numId w:val="23"/>
        </w:numPr>
        <w:tabs>
          <w:tab w:val="clear" w:pos="1080"/>
          <w:tab w:val="num" w:pos="1985"/>
        </w:tabs>
        <w:ind w:left="1985" w:hanging="284"/>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2B0922" w:rsidRDefault="00140876" w:rsidP="00E713AE">
      <w:pPr>
        <w:numPr>
          <w:ilvl w:val="0"/>
          <w:numId w:val="23"/>
        </w:numPr>
        <w:tabs>
          <w:tab w:val="clear" w:pos="1080"/>
          <w:tab w:val="left" w:pos="1418"/>
          <w:tab w:val="num" w:pos="1985"/>
        </w:tabs>
        <w:ind w:left="1985" w:hanging="284"/>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442267">
      <w:pPr>
        <w:ind w:left="1701"/>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E713AE">
      <w:pPr>
        <w:pStyle w:val="Ttulo"/>
        <w:numPr>
          <w:ilvl w:val="0"/>
          <w:numId w:val="21"/>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0223F5" w:rsidRPr="007235EF" w:rsidRDefault="000223F5" w:rsidP="00F24511">
      <w:pPr>
        <w:ind w:firstLine="708"/>
        <w:jc w:val="both"/>
        <w:rPr>
          <w:rFonts w:ascii="Verdana" w:hAnsi="Verdana" w:cs="Arial"/>
          <w:sz w:val="16"/>
          <w:szCs w:val="18"/>
        </w:rPr>
      </w:pPr>
    </w:p>
    <w:p w:rsidR="00B36712" w:rsidRDefault="004B5EB0" w:rsidP="00F31CC6">
      <w:pPr>
        <w:ind w:left="426"/>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7235EF" w:rsidRDefault="009F1A2E" w:rsidP="00F31CC6">
      <w:pPr>
        <w:ind w:left="851"/>
        <w:jc w:val="both"/>
        <w:rPr>
          <w:rFonts w:ascii="Verdana" w:hAnsi="Verdana" w:cs="Arial"/>
          <w:bCs/>
          <w:sz w:val="16"/>
          <w:szCs w:val="18"/>
        </w:rPr>
      </w:pPr>
    </w:p>
    <w:p w:rsidR="002E1947" w:rsidRPr="00640228" w:rsidRDefault="00140876" w:rsidP="00E713AE">
      <w:pPr>
        <w:pStyle w:val="Prrafodelista"/>
        <w:numPr>
          <w:ilvl w:val="0"/>
          <w:numId w:val="16"/>
        </w:numPr>
        <w:ind w:left="851" w:hanging="425"/>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E713AE">
      <w:pPr>
        <w:pStyle w:val="Prrafodelista"/>
        <w:numPr>
          <w:ilvl w:val="0"/>
          <w:numId w:val="16"/>
        </w:numPr>
        <w:ind w:left="851" w:hanging="425"/>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Default="003554D9"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Pr="005F3C12" w:rsidRDefault="008A34E6" w:rsidP="00F31CC6">
      <w:pPr>
        <w:ind w:left="851"/>
        <w:jc w:val="both"/>
        <w:rPr>
          <w:rFonts w:ascii="Verdana" w:hAnsi="Verdana" w:cs="Arial"/>
          <w:b/>
          <w:sz w:val="18"/>
          <w:szCs w:val="18"/>
        </w:rPr>
      </w:pPr>
    </w:p>
    <w:p w:rsidR="00745F3A" w:rsidRPr="003F0D86" w:rsidRDefault="00745F3A" w:rsidP="00E713AE">
      <w:pPr>
        <w:pStyle w:val="Ttulo"/>
        <w:numPr>
          <w:ilvl w:val="0"/>
          <w:numId w:val="21"/>
        </w:numPr>
        <w:spacing w:before="0" w:after="0"/>
        <w:jc w:val="both"/>
        <w:rPr>
          <w:rFonts w:ascii="Verdana" w:hAnsi="Verdana"/>
          <w:sz w:val="18"/>
        </w:rPr>
      </w:pPr>
      <w:bookmarkStart w:id="35" w:name="_Toc347138984"/>
      <w:r w:rsidRPr="003F0D86">
        <w:rPr>
          <w:rFonts w:ascii="Verdana" w:hAnsi="Verdana"/>
          <w:sz w:val="18"/>
        </w:rPr>
        <w:lastRenderedPageBreak/>
        <w:t>PROPUESTA PARA ADJUDICACIONES POR ITEMS O LOTES</w:t>
      </w:r>
      <w:bookmarkEnd w:id="35"/>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2E1947" w:rsidRPr="00DA6146" w:rsidRDefault="002E1947" w:rsidP="00F24511">
      <w:pPr>
        <w:jc w:val="both"/>
        <w:rPr>
          <w:rFonts w:ascii="Verdana" w:hAnsi="Verdana" w:cs="Arial"/>
          <w:b/>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37" w:name="_Toc347138986"/>
      <w:r w:rsidRPr="003F0D86">
        <w:rPr>
          <w:rFonts w:ascii="Verdana" w:hAnsi="Verdana"/>
          <w:sz w:val="18"/>
        </w:rPr>
        <w:t>Forma de presentación:</w:t>
      </w:r>
      <w:bookmarkEnd w:id="37"/>
    </w:p>
    <w:p w:rsidR="002E1947" w:rsidRPr="006306A2" w:rsidRDefault="002E1947" w:rsidP="00F24511">
      <w:pPr>
        <w:ind w:left="1413" w:hanging="705"/>
        <w:jc w:val="both"/>
        <w:rPr>
          <w:rFonts w:ascii="Verdana" w:hAnsi="Verdana" w:cs="Arial"/>
          <w:sz w:val="18"/>
          <w:szCs w:val="18"/>
        </w:rPr>
      </w:pPr>
    </w:p>
    <w:p w:rsidR="00547DA8" w:rsidRPr="00547DA8" w:rsidRDefault="00E15728" w:rsidP="00E713AE">
      <w:pPr>
        <w:pStyle w:val="Ttulo"/>
        <w:numPr>
          <w:ilvl w:val="2"/>
          <w:numId w:val="21"/>
        </w:numPr>
        <w:spacing w:before="0" w:after="0"/>
        <w:ind w:left="1701"/>
        <w:jc w:val="both"/>
        <w:rPr>
          <w:rFonts w:ascii="Verdana" w:hAnsi="Verdana"/>
          <w:b w:val="0"/>
          <w:sz w:val="18"/>
        </w:rPr>
      </w:pPr>
      <w:bookmarkStart w:id="38" w:name="_Toc347138987"/>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w:t>
      </w:r>
      <w:r w:rsidR="002E1947" w:rsidRPr="00547DA8">
        <w:rPr>
          <w:rFonts w:ascii="Verdana" w:hAnsi="Verdana"/>
          <w:b w:val="0"/>
          <w:sz w:val="18"/>
        </w:rPr>
        <w:t xml:space="preserve">Código Único de Contrataciones Estatales </w:t>
      </w:r>
      <w:r w:rsidR="00D734E8" w:rsidRPr="00547DA8">
        <w:rPr>
          <w:rFonts w:ascii="Verdana" w:hAnsi="Verdana"/>
          <w:b w:val="0"/>
          <w:sz w:val="18"/>
        </w:rPr>
        <w:t xml:space="preserve">(CUCE) </w:t>
      </w:r>
      <w:r w:rsidR="002E1947" w:rsidRPr="00547DA8">
        <w:rPr>
          <w:rFonts w:ascii="Verdana" w:hAnsi="Verdana"/>
          <w:b w:val="0"/>
          <w:sz w:val="18"/>
        </w:rPr>
        <w:t>y el objeto de la Convocatoria</w:t>
      </w:r>
      <w:bookmarkEnd w:id="38"/>
      <w:r w:rsidR="00547DA8" w:rsidRPr="00547DA8">
        <w:rPr>
          <w:rFonts w:ascii="Verdana" w:hAnsi="Verdana"/>
          <w:b w:val="0"/>
          <w:sz w:val="18"/>
        </w:rPr>
        <w:t xml:space="preserve">, </w:t>
      </w:r>
      <w:r w:rsidR="00547DA8" w:rsidRPr="00547DA8">
        <w:rPr>
          <w:rFonts w:ascii="Verdana" w:hAnsi="Verdana"/>
          <w:b w:val="0"/>
          <w:color w:val="0000FF"/>
          <w:sz w:val="18"/>
          <w:szCs w:val="18"/>
        </w:rPr>
        <w:t>en cuyo caso el sobre podrá ser rotulado de la siguiente manera</w:t>
      </w:r>
      <w:r w:rsidR="00547DA8" w:rsidRPr="00547DA8">
        <w:rPr>
          <w:rFonts w:ascii="Verdana" w:hAnsi="Verdana"/>
          <w:b w:val="0"/>
          <w:sz w:val="18"/>
          <w:szCs w:val="18"/>
        </w:rPr>
        <w:t>:</w:t>
      </w:r>
    </w:p>
    <w:p w:rsidR="00547DA8" w:rsidRPr="004C67A4" w:rsidRDefault="00547DA8" w:rsidP="00547DA8">
      <w:pPr>
        <w:ind w:left="1620"/>
        <w:jc w:val="both"/>
        <w:rPr>
          <w:rFonts w:ascii="Arial Narrow" w:hAnsi="Arial Narrow" w:cs="Arial"/>
          <w:sz w:val="18"/>
          <w:szCs w:val="10"/>
        </w:rPr>
      </w:pPr>
    </w:p>
    <w:tbl>
      <w:tblPr>
        <w:tblW w:w="7042"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2"/>
      </w:tblGrid>
      <w:tr w:rsidR="00547DA8" w:rsidRPr="000B3E1C" w:rsidTr="0016695F">
        <w:tc>
          <w:tcPr>
            <w:tcW w:w="704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47DA8" w:rsidRPr="000B3E1C" w:rsidTr="00431316">
              <w:trPr>
                <w:trHeight w:val="287"/>
                <w:jc w:val="center"/>
              </w:trPr>
              <w:tc>
                <w:tcPr>
                  <w:tcW w:w="3609" w:type="dxa"/>
                  <w:shd w:val="clear" w:color="auto" w:fill="339966"/>
                  <w:vAlign w:val="center"/>
                </w:tcPr>
                <w:p w:rsidR="00547DA8" w:rsidRPr="000B3E1C" w:rsidRDefault="00547DA8" w:rsidP="0016695F">
                  <w:pPr>
                    <w:ind w:left="-70" w:firstLine="70"/>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547DA8" w:rsidRPr="000B3E1C" w:rsidTr="00431316">
              <w:trPr>
                <w:trHeight w:val="245"/>
                <w:jc w:val="center"/>
              </w:trPr>
              <w:tc>
                <w:tcPr>
                  <w:tcW w:w="3609" w:type="dxa"/>
                  <w:vAlign w:val="center"/>
                </w:tcPr>
                <w:p w:rsidR="00547DA8" w:rsidRPr="000B3E1C" w:rsidRDefault="00BE3DE0" w:rsidP="00F763AD">
                  <w:pPr>
                    <w:ind w:left="-70" w:right="180" w:firstLine="70"/>
                    <w:jc w:val="center"/>
                    <w:rPr>
                      <w:rFonts w:ascii="Arial Narrow" w:hAnsi="Arial Narrow" w:cs="Arial"/>
                      <w:b/>
                      <w:sz w:val="18"/>
                      <w:szCs w:val="18"/>
                    </w:rPr>
                  </w:pPr>
                  <w:r w:rsidRPr="00BE3DE0">
                    <w:rPr>
                      <w:rFonts w:ascii="Arial Narrow" w:hAnsi="Arial Narrow" w:cs="Arial"/>
                      <w:b/>
                      <w:sz w:val="18"/>
                      <w:szCs w:val="18"/>
                    </w:rPr>
                    <w:t>1</w:t>
                  </w:r>
                  <w:r w:rsidR="007262B3">
                    <w:rPr>
                      <w:rFonts w:ascii="Arial Narrow" w:hAnsi="Arial Narrow" w:cs="Arial"/>
                      <w:b/>
                      <w:sz w:val="18"/>
                      <w:szCs w:val="18"/>
                    </w:rPr>
                    <w:t>7</w:t>
                  </w:r>
                  <w:r w:rsidRPr="00BE3DE0">
                    <w:rPr>
                      <w:rFonts w:ascii="Arial Narrow" w:hAnsi="Arial Narrow" w:cs="Arial"/>
                      <w:b/>
                      <w:sz w:val="18"/>
                      <w:szCs w:val="18"/>
                    </w:rPr>
                    <w:t>-0951-00-</w:t>
                  </w:r>
                  <w:r w:rsidR="009A1E3E">
                    <w:rPr>
                      <w:rFonts w:ascii="Arial Narrow" w:hAnsi="Arial Narrow" w:cs="Arial"/>
                      <w:b/>
                      <w:sz w:val="18"/>
                      <w:szCs w:val="18"/>
                    </w:rPr>
                    <w:t>673298</w:t>
                  </w:r>
                  <w:r w:rsidRPr="00BE3DE0">
                    <w:rPr>
                      <w:rFonts w:ascii="Arial Narrow" w:hAnsi="Arial Narrow" w:cs="Arial"/>
                      <w:b/>
                      <w:sz w:val="18"/>
                      <w:szCs w:val="18"/>
                    </w:rPr>
                    <w:t>-</w:t>
                  </w:r>
                  <w:r w:rsidR="009A1E3E">
                    <w:rPr>
                      <w:rFonts w:ascii="Arial Narrow" w:hAnsi="Arial Narrow" w:cs="Arial"/>
                      <w:b/>
                      <w:sz w:val="18"/>
                      <w:szCs w:val="18"/>
                    </w:rPr>
                    <w:t>3</w:t>
                  </w:r>
                  <w:r w:rsidRPr="00BE3DE0">
                    <w:rPr>
                      <w:rFonts w:ascii="Arial Narrow" w:hAnsi="Arial Narrow" w:cs="Arial"/>
                      <w:b/>
                      <w:sz w:val="18"/>
                      <w:szCs w:val="18"/>
                    </w:rPr>
                    <w:t>-1</w:t>
                  </w:r>
                </w:p>
              </w:tc>
            </w:tr>
          </w:tbl>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pStyle w:val="Textoindependiente3"/>
              <w:ind w:left="-70" w:right="180" w:firstLine="7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547DA8" w:rsidRPr="000B3E1C" w:rsidRDefault="00547DA8" w:rsidP="0016695F">
            <w:pPr>
              <w:ind w:left="-70" w:right="180" w:firstLine="7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547DA8" w:rsidRPr="00F31CC6" w:rsidRDefault="00547DA8" w:rsidP="0016695F">
            <w:pPr>
              <w:ind w:left="-70" w:right="180" w:firstLine="70"/>
              <w:jc w:val="both"/>
              <w:rPr>
                <w:rFonts w:ascii="Arial Narrow" w:hAnsi="Arial Narrow" w:cs="Arial"/>
                <w:sz w:val="19"/>
                <w:szCs w:val="19"/>
              </w:rPr>
            </w:pPr>
            <w:r w:rsidRPr="000B3E1C">
              <w:rPr>
                <w:rFonts w:ascii="Arial Narrow" w:hAnsi="Arial Narrow" w:cs="Arial"/>
                <w:sz w:val="19"/>
                <w:szCs w:val="19"/>
              </w:rPr>
              <w:t xml:space="preserve">(indicar el tipo de empresa o </w:t>
            </w:r>
            <w:r w:rsidRPr="00F31CC6">
              <w:rPr>
                <w:rFonts w:ascii="Arial Narrow" w:hAnsi="Arial Narrow" w:cs="Arial"/>
                <w:sz w:val="19"/>
                <w:szCs w:val="19"/>
              </w:rPr>
              <w:t>asociación accidental)</w:t>
            </w:r>
          </w:p>
          <w:p w:rsidR="00547DA8" w:rsidRPr="00F31CC6" w:rsidRDefault="00547DA8" w:rsidP="0016695F">
            <w:pPr>
              <w:pStyle w:val="Ttulo2"/>
              <w:spacing w:before="120"/>
              <w:ind w:left="-70" w:firstLine="70"/>
              <w:jc w:val="center"/>
              <w:rPr>
                <w:rFonts w:ascii="Arial Narrow" w:hAnsi="Arial Narrow" w:cs="Arial"/>
                <w:bCs w:val="0"/>
                <w:i w:val="0"/>
                <w:sz w:val="19"/>
                <w:szCs w:val="19"/>
              </w:rPr>
            </w:pPr>
            <w:r w:rsidRPr="00F31CC6">
              <w:rPr>
                <w:rFonts w:ascii="Arial Narrow" w:hAnsi="Arial Narrow" w:cs="Arial"/>
                <w:i w:val="0"/>
                <w:sz w:val="19"/>
                <w:szCs w:val="19"/>
              </w:rPr>
              <w:t xml:space="preserve">LICITACIÓN PÚBLICA </w:t>
            </w:r>
            <w:r w:rsidRPr="00F31CC6">
              <w:rPr>
                <w:rFonts w:ascii="Arial Narrow" w:hAnsi="Arial Narrow" w:cs="Arial"/>
                <w:i w:val="0"/>
                <w:color w:val="0000FF"/>
                <w:sz w:val="19"/>
                <w:szCs w:val="19"/>
                <w:lang w:val="es-ES"/>
              </w:rPr>
              <w:t>NACIONAL</w:t>
            </w:r>
          </w:p>
          <w:p w:rsidR="00547DA8" w:rsidRPr="001D6CF9" w:rsidRDefault="00547DA8" w:rsidP="00F31CC6">
            <w:pPr>
              <w:ind w:left="-70" w:firstLine="70"/>
              <w:jc w:val="center"/>
              <w:rPr>
                <w:rFonts w:ascii="Arial Narrow" w:hAnsi="Arial Narrow" w:cs="Arial"/>
                <w:b/>
                <w:bCs/>
                <w:sz w:val="19"/>
                <w:szCs w:val="19"/>
              </w:rPr>
            </w:pPr>
            <w:r w:rsidRPr="001D6CF9">
              <w:rPr>
                <w:rFonts w:ascii="Arial Narrow" w:hAnsi="Arial Narrow" w:cs="Arial"/>
                <w:b/>
                <w:bCs/>
                <w:sz w:val="19"/>
                <w:szCs w:val="19"/>
              </w:rPr>
              <w:t xml:space="preserve">CÓDIGO BCB: </w:t>
            </w:r>
            <w:r w:rsidRPr="000B3E1C">
              <w:rPr>
                <w:rFonts w:ascii="Arial Narrow" w:hAnsi="Arial Narrow" w:cs="Arial"/>
                <w:b/>
                <w:color w:val="0000FF"/>
                <w:sz w:val="19"/>
                <w:szCs w:val="19"/>
              </w:rPr>
              <w:t>LPN Nº 00</w:t>
            </w:r>
            <w:r w:rsidR="00BE3DE0">
              <w:rPr>
                <w:rFonts w:ascii="Arial Narrow" w:hAnsi="Arial Narrow" w:cs="Arial"/>
                <w:b/>
                <w:color w:val="0000FF"/>
                <w:sz w:val="19"/>
                <w:szCs w:val="19"/>
              </w:rPr>
              <w:t>1</w:t>
            </w:r>
            <w:r w:rsidRPr="000B3E1C">
              <w:rPr>
                <w:rFonts w:ascii="Arial Narrow" w:hAnsi="Arial Narrow" w:cs="Arial"/>
                <w:b/>
                <w:color w:val="0000FF"/>
                <w:sz w:val="19"/>
                <w:szCs w:val="19"/>
              </w:rPr>
              <w:t>/201</w:t>
            </w:r>
            <w:r w:rsidR="009A1E3E">
              <w:rPr>
                <w:rFonts w:ascii="Arial Narrow" w:hAnsi="Arial Narrow" w:cs="Arial"/>
                <w:b/>
                <w:color w:val="0000FF"/>
                <w:sz w:val="19"/>
                <w:szCs w:val="19"/>
              </w:rPr>
              <w:t>6</w:t>
            </w:r>
            <w:r w:rsidR="00BE3DE0">
              <w:rPr>
                <w:rFonts w:ascii="Arial Narrow" w:hAnsi="Arial Narrow" w:cs="Arial"/>
                <w:b/>
                <w:color w:val="0000FF"/>
                <w:sz w:val="19"/>
                <w:szCs w:val="19"/>
              </w:rPr>
              <w:t>–</w:t>
            </w:r>
            <w:r w:rsidR="009A1E3E">
              <w:rPr>
                <w:rFonts w:ascii="Arial Narrow" w:hAnsi="Arial Narrow" w:cs="Arial"/>
                <w:b/>
                <w:color w:val="0000FF"/>
                <w:sz w:val="19"/>
                <w:szCs w:val="19"/>
              </w:rPr>
              <w:t>3</w:t>
            </w:r>
            <w:r w:rsidRPr="000B3E1C">
              <w:rPr>
                <w:rFonts w:ascii="Arial Narrow" w:hAnsi="Arial Narrow" w:cs="Arial"/>
                <w:b/>
                <w:color w:val="0000FF"/>
                <w:sz w:val="19"/>
                <w:szCs w:val="19"/>
              </w:rPr>
              <w:t>C</w:t>
            </w:r>
          </w:p>
          <w:p w:rsidR="00547DA8" w:rsidRPr="00F0502D" w:rsidRDefault="00547DA8" w:rsidP="0016695F">
            <w:pPr>
              <w:autoSpaceDE w:val="0"/>
              <w:autoSpaceDN w:val="0"/>
              <w:adjustRightInd w:val="0"/>
              <w:ind w:left="-70" w:firstLine="70"/>
              <w:jc w:val="center"/>
              <w:rPr>
                <w:rFonts w:ascii="Arial Narrow" w:hAnsi="Arial Narrow" w:cs="Arial"/>
                <w:b/>
                <w:color w:val="0000FF"/>
                <w:szCs w:val="18"/>
              </w:rPr>
            </w:pPr>
            <w:r w:rsidRPr="00F0502D">
              <w:rPr>
                <w:rFonts w:ascii="Arial Narrow" w:hAnsi="Arial Narrow" w:cs="Arial"/>
                <w:b/>
                <w:color w:val="0000FF"/>
                <w:szCs w:val="18"/>
              </w:rPr>
              <w:t>“</w:t>
            </w:r>
            <w:r w:rsidR="00BE3DE0" w:rsidRPr="00BE3DE0">
              <w:rPr>
                <w:rFonts w:ascii="Arial Narrow" w:hAnsi="Arial Narrow" w:cs="Arial"/>
                <w:b/>
                <w:color w:val="0000FF"/>
                <w:szCs w:val="18"/>
              </w:rPr>
              <w:t>MANTENIMIENTO INTEGRAL DE INMUEBLES DEL BCB</w:t>
            </w:r>
            <w:r w:rsidRPr="00F0502D">
              <w:rPr>
                <w:rFonts w:ascii="Arial Narrow" w:hAnsi="Arial Narrow" w:cs="Arial"/>
                <w:b/>
                <w:color w:val="0000FF"/>
                <w:szCs w:val="18"/>
              </w:rPr>
              <w:t>”</w:t>
            </w:r>
          </w:p>
          <w:p w:rsidR="00547DA8" w:rsidRPr="000B3E1C" w:rsidRDefault="009A1E3E" w:rsidP="0016695F">
            <w:pPr>
              <w:ind w:left="-70" w:right="180" w:firstLine="70"/>
              <w:jc w:val="center"/>
              <w:rPr>
                <w:rFonts w:ascii="Arial Narrow" w:hAnsi="Arial Narrow" w:cs="Arial"/>
                <w:sz w:val="19"/>
                <w:szCs w:val="19"/>
              </w:rPr>
            </w:pPr>
            <w:r>
              <w:rPr>
                <w:rFonts w:ascii="Arial Narrow" w:hAnsi="Arial Narrow" w:cs="Arial"/>
                <w:b/>
                <w:color w:val="0000FF"/>
                <w:sz w:val="19"/>
                <w:szCs w:val="19"/>
              </w:rPr>
              <w:t>TERCER</w:t>
            </w:r>
            <w:r w:rsidR="00BE3DE0">
              <w:rPr>
                <w:rFonts w:ascii="Arial Narrow" w:hAnsi="Arial Narrow" w:cs="Arial"/>
                <w:b/>
                <w:color w:val="0000FF"/>
                <w:sz w:val="19"/>
                <w:szCs w:val="19"/>
              </w:rPr>
              <w:t>A</w:t>
            </w:r>
            <w:r w:rsidR="00547DA8" w:rsidRPr="000B3E1C">
              <w:rPr>
                <w:rFonts w:ascii="Arial Narrow" w:hAnsi="Arial Narrow" w:cs="Arial"/>
                <w:b/>
                <w:bCs/>
                <w:color w:val="0070C0"/>
                <w:sz w:val="19"/>
                <w:szCs w:val="19"/>
              </w:rPr>
              <w:t xml:space="preserve"> </w:t>
            </w:r>
            <w:r w:rsidR="00547DA8" w:rsidRPr="000B3E1C">
              <w:rPr>
                <w:rFonts w:ascii="Arial Narrow" w:hAnsi="Arial Narrow" w:cs="Arial"/>
                <w:b/>
                <w:bCs/>
                <w:sz w:val="19"/>
                <w:szCs w:val="19"/>
              </w:rPr>
              <w:t>CONVOCATORIA</w:t>
            </w:r>
          </w:p>
          <w:p w:rsidR="00547DA8" w:rsidRPr="000B3E1C" w:rsidRDefault="00547DA8" w:rsidP="00BE6BDC">
            <w:pPr>
              <w:ind w:left="-70" w:right="180" w:firstLine="70"/>
              <w:jc w:val="center"/>
              <w:rPr>
                <w:rFonts w:ascii="Arial Narrow" w:hAnsi="Arial Narrow" w:cs="Arial"/>
                <w:sz w:val="19"/>
                <w:szCs w:val="19"/>
              </w:rPr>
            </w:pPr>
            <w:r w:rsidRPr="000B3E1C">
              <w:rPr>
                <w:rFonts w:ascii="Arial Narrow" w:hAnsi="Arial Narrow" w:cs="Arial"/>
                <w:sz w:val="19"/>
                <w:szCs w:val="19"/>
              </w:rPr>
              <w:t xml:space="preserve">No abrir antes </w:t>
            </w:r>
            <w:r w:rsidRPr="003B2680">
              <w:rPr>
                <w:rFonts w:ascii="Arial Narrow" w:hAnsi="Arial Narrow" w:cs="Arial"/>
                <w:sz w:val="19"/>
                <w:szCs w:val="19"/>
              </w:rPr>
              <w:t xml:space="preserve">de horas </w:t>
            </w:r>
            <w:r w:rsidRPr="003B2680">
              <w:rPr>
                <w:rFonts w:ascii="Arial Narrow" w:hAnsi="Arial Narrow" w:cs="Arial"/>
                <w:b/>
                <w:color w:val="0000FF"/>
                <w:sz w:val="19"/>
                <w:szCs w:val="19"/>
              </w:rPr>
              <w:t>1</w:t>
            </w:r>
            <w:r w:rsidR="00D014A8" w:rsidRPr="003B2680">
              <w:rPr>
                <w:rFonts w:ascii="Arial Narrow" w:hAnsi="Arial Narrow" w:cs="Arial"/>
                <w:b/>
                <w:color w:val="0000FF"/>
                <w:sz w:val="19"/>
                <w:szCs w:val="19"/>
              </w:rPr>
              <w:t>0</w:t>
            </w:r>
            <w:r w:rsidRPr="003B2680">
              <w:rPr>
                <w:rFonts w:ascii="Arial Narrow" w:hAnsi="Arial Narrow" w:cs="Arial"/>
                <w:b/>
                <w:color w:val="0000FF"/>
                <w:sz w:val="19"/>
                <w:szCs w:val="19"/>
              </w:rPr>
              <w:t xml:space="preserve">:00 del día </w:t>
            </w:r>
            <w:r w:rsidR="00BE6BDC">
              <w:rPr>
                <w:rFonts w:ascii="Arial Narrow" w:hAnsi="Arial Narrow" w:cs="Arial"/>
                <w:b/>
                <w:color w:val="0000FF"/>
                <w:sz w:val="19"/>
                <w:szCs w:val="19"/>
              </w:rPr>
              <w:t>martes 25</w:t>
            </w:r>
            <w:r w:rsidR="00F763AD" w:rsidRPr="003B2680">
              <w:rPr>
                <w:rFonts w:ascii="Arial Narrow" w:hAnsi="Arial Narrow" w:cs="Arial"/>
                <w:b/>
                <w:color w:val="0000FF"/>
                <w:sz w:val="19"/>
                <w:szCs w:val="19"/>
              </w:rPr>
              <w:t xml:space="preserve"> </w:t>
            </w:r>
            <w:r w:rsidRPr="003B2680">
              <w:rPr>
                <w:rFonts w:ascii="Arial Narrow" w:hAnsi="Arial Narrow" w:cs="Arial"/>
                <w:b/>
                <w:color w:val="0000FF"/>
                <w:sz w:val="19"/>
                <w:szCs w:val="19"/>
              </w:rPr>
              <w:t xml:space="preserve">de </w:t>
            </w:r>
            <w:r w:rsidR="00BE6BDC">
              <w:rPr>
                <w:rFonts w:ascii="Arial Narrow" w:hAnsi="Arial Narrow" w:cs="Arial"/>
                <w:b/>
                <w:color w:val="0000FF"/>
                <w:sz w:val="19"/>
                <w:szCs w:val="19"/>
              </w:rPr>
              <w:t>abril</w:t>
            </w:r>
            <w:r w:rsidRPr="003B2680">
              <w:rPr>
                <w:rFonts w:ascii="Arial Narrow" w:hAnsi="Arial Narrow" w:cs="Arial"/>
                <w:b/>
                <w:color w:val="0000FF"/>
                <w:sz w:val="19"/>
                <w:szCs w:val="19"/>
              </w:rPr>
              <w:t xml:space="preserve"> del 201</w:t>
            </w:r>
            <w:r w:rsidR="00BE6BDC">
              <w:rPr>
                <w:rFonts w:ascii="Arial Narrow" w:hAnsi="Arial Narrow" w:cs="Arial"/>
                <w:b/>
                <w:color w:val="0000FF"/>
                <w:sz w:val="19"/>
                <w:szCs w:val="19"/>
              </w:rPr>
              <w:t>7</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39" w:name="_Toc347138988"/>
      <w:r w:rsidRPr="00F24511">
        <w:rPr>
          <w:rFonts w:ascii="Verdana" w:hAnsi="Verdana"/>
          <w:b w:val="0"/>
          <w:sz w:val="18"/>
        </w:rPr>
        <w:t>La propuesta debe ser presentada en un ejemplar original y una copia, identificando claramente el original.</w:t>
      </w:r>
      <w:bookmarkEnd w:id="3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0" w:name="_Toc347138989"/>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4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1"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1"/>
    </w:p>
    <w:p w:rsidR="002E1947" w:rsidRPr="006306A2" w:rsidRDefault="002E1947" w:rsidP="00F24511">
      <w:pPr>
        <w:ind w:left="2127"/>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2" w:name="_Toc347138991"/>
      <w:r w:rsidRPr="003F0D86">
        <w:rPr>
          <w:rFonts w:ascii="Verdana" w:hAnsi="Verdana"/>
          <w:sz w:val="18"/>
        </w:rPr>
        <w:t>Plazo y lugar de presentación:</w:t>
      </w:r>
      <w:bookmarkEnd w:id="42"/>
    </w:p>
    <w:p w:rsidR="002E1947" w:rsidRPr="006306A2" w:rsidRDefault="002E1947" w:rsidP="00F24511">
      <w:pPr>
        <w:ind w:left="1413" w:hanging="705"/>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3"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4"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4"/>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5"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5"/>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6" w:name="_Toc347138995"/>
      <w:r w:rsidRPr="003F0D86">
        <w:rPr>
          <w:rFonts w:ascii="Verdana" w:hAnsi="Verdana"/>
          <w:sz w:val="18"/>
        </w:rPr>
        <w:t>Modificaciones y retiro de propuestas:</w:t>
      </w:r>
      <w:bookmarkEnd w:id="46"/>
    </w:p>
    <w:p w:rsidR="002E1947" w:rsidRPr="006306A2" w:rsidRDefault="002E1947" w:rsidP="00F24511">
      <w:pPr>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7"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7"/>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8"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9" w:name="_Toc347138998"/>
      <w:r w:rsidRPr="00F24511">
        <w:rPr>
          <w:rFonts w:ascii="Verdana" w:hAnsi="Verdana"/>
          <w:b w:val="0"/>
          <w:sz w:val="18"/>
        </w:rPr>
        <w:t>Efectuadas las modificaciones, podrá proceder a su presentación.</w:t>
      </w:r>
      <w:bookmarkEnd w:id="49"/>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0"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50"/>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1" w:name="_Toc347139000"/>
      <w:r w:rsidRPr="00F24511">
        <w:rPr>
          <w:rFonts w:ascii="Verdana" w:hAnsi="Verdana"/>
          <w:b w:val="0"/>
          <w:sz w:val="18"/>
        </w:rPr>
        <w:t>La devolución de la propuesta cerrada se realizará bajo constancia escrita.</w:t>
      </w:r>
      <w:bookmarkEnd w:id="51"/>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2"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2"/>
    </w:p>
    <w:p w:rsidR="002E1947" w:rsidRPr="00AB5C68" w:rsidRDefault="002E1947" w:rsidP="00F24511">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53" w:name="_Toc347139002"/>
      <w:r w:rsidRPr="003F0D86">
        <w:rPr>
          <w:rFonts w:ascii="Verdana" w:hAnsi="Verdana"/>
          <w:sz w:val="18"/>
        </w:rPr>
        <w:t>APERTURA  DE PROPUESTAS</w:t>
      </w:r>
      <w:bookmarkEnd w:id="53"/>
    </w:p>
    <w:p w:rsidR="002E1947" w:rsidRPr="00AB5C68" w:rsidRDefault="002E1947" w:rsidP="00F24511">
      <w:pPr>
        <w:ind w:left="708"/>
        <w:jc w:val="both"/>
      </w:pPr>
    </w:p>
    <w:p w:rsidR="002E1947" w:rsidRPr="00C03814" w:rsidRDefault="002E1947" w:rsidP="00E713AE">
      <w:pPr>
        <w:pStyle w:val="Ttulo"/>
        <w:numPr>
          <w:ilvl w:val="1"/>
          <w:numId w:val="21"/>
        </w:numPr>
        <w:spacing w:before="0" w:after="0"/>
        <w:ind w:left="993" w:hanging="567"/>
        <w:jc w:val="both"/>
        <w:rPr>
          <w:rFonts w:ascii="Verdana" w:hAnsi="Verdana"/>
          <w:b w:val="0"/>
          <w:sz w:val="18"/>
          <w:szCs w:val="18"/>
        </w:rPr>
      </w:pPr>
      <w:bookmarkStart w:id="54" w:name="_Toc347139003"/>
      <w:r w:rsidRPr="005A0C65">
        <w:rPr>
          <w:rFonts w:ascii="Verdana" w:hAnsi="Verdana"/>
          <w:b w:val="0"/>
          <w:sz w:val="18"/>
        </w:rPr>
        <w:t>La</w:t>
      </w:r>
      <w:r w:rsidRPr="00C03814">
        <w:rPr>
          <w:rFonts w:ascii="Verdana" w:hAnsi="Verdana"/>
          <w:b w:val="0"/>
          <w:sz w:val="18"/>
          <w:szCs w:val="18"/>
        </w:rPr>
        <w:t xml:space="preserve"> apertura de las propuestas será efectuada en acto público por la Comisión de Calificación, inmediatamente después del cierre del plazo de presentación de propuestas, en la fecha, hora y lugar señalados en el </w:t>
      </w:r>
      <w:r w:rsidR="00BA17CD" w:rsidRPr="00C03814">
        <w:rPr>
          <w:rFonts w:ascii="Verdana" w:hAnsi="Verdana"/>
          <w:b w:val="0"/>
          <w:sz w:val="18"/>
          <w:szCs w:val="18"/>
        </w:rPr>
        <w:t xml:space="preserve">presente </w:t>
      </w:r>
      <w:r w:rsidRPr="00C03814">
        <w:rPr>
          <w:rFonts w:ascii="Verdana" w:hAnsi="Verdana"/>
          <w:b w:val="0"/>
          <w:sz w:val="18"/>
          <w:szCs w:val="18"/>
        </w:rPr>
        <w:t>DBC.</w:t>
      </w:r>
      <w:bookmarkEnd w:id="54"/>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5A0C65">
      <w:pPr>
        <w:ind w:left="993"/>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5" w:name="_Toc347139004"/>
      <w:r w:rsidRPr="00F24511">
        <w:rPr>
          <w:rFonts w:ascii="Verdana" w:hAnsi="Verdana"/>
          <w:b w:val="0"/>
          <w:sz w:val="18"/>
        </w:rPr>
        <w:t>El Acto de Apertura comprenderá:</w:t>
      </w:r>
      <w:bookmarkEnd w:id="55"/>
    </w:p>
    <w:p w:rsidR="002E1947" w:rsidRPr="006306A2" w:rsidRDefault="002E1947" w:rsidP="00F24511">
      <w:pPr>
        <w:ind w:left="1440" w:hanging="720"/>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31CC6">
      <w:pPr>
        <w:tabs>
          <w:tab w:val="num" w:pos="993"/>
        </w:tabs>
        <w:ind w:left="993" w:hanging="426"/>
        <w:jc w:val="both"/>
        <w:rPr>
          <w:rFonts w:ascii="Verdana" w:hAnsi="Verdana" w:cs="Arial"/>
          <w:sz w:val="18"/>
          <w:szCs w:val="18"/>
        </w:rPr>
      </w:pPr>
    </w:p>
    <w:p w:rsidR="00850779" w:rsidRPr="006306A2" w:rsidRDefault="00B36796" w:rsidP="00760748">
      <w:pPr>
        <w:ind w:left="1276"/>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31CC6">
      <w:pPr>
        <w:tabs>
          <w:tab w:val="num" w:pos="993"/>
        </w:tabs>
        <w:ind w:left="993" w:hanging="426"/>
        <w:jc w:val="both"/>
        <w:rPr>
          <w:rFonts w:ascii="Verdana" w:hAnsi="Verdana" w:cs="Arial"/>
          <w:sz w:val="18"/>
          <w:szCs w:val="18"/>
        </w:rPr>
      </w:pPr>
    </w:p>
    <w:p w:rsidR="002E1947" w:rsidRPr="00E03215"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760748">
      <w:pPr>
        <w:ind w:left="1276"/>
        <w:jc w:val="both"/>
        <w:rPr>
          <w:rFonts w:ascii="Verdana" w:hAnsi="Verdana" w:cs="Arial"/>
          <w:sz w:val="18"/>
          <w:szCs w:val="18"/>
        </w:rPr>
      </w:pPr>
    </w:p>
    <w:p w:rsidR="002E1947" w:rsidRPr="000D775F" w:rsidRDefault="002E1947" w:rsidP="00E713AE">
      <w:pPr>
        <w:numPr>
          <w:ilvl w:val="0"/>
          <w:numId w:val="5"/>
        </w:numPr>
        <w:tabs>
          <w:tab w:val="clear" w:pos="1080"/>
        </w:tabs>
        <w:ind w:left="1276" w:hanging="284"/>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760748">
      <w:pPr>
        <w:ind w:left="1276"/>
        <w:jc w:val="both"/>
        <w:rPr>
          <w:rFonts w:ascii="Verdana" w:hAnsi="Verdana" w:cs="Arial"/>
          <w:sz w:val="18"/>
          <w:szCs w:val="18"/>
        </w:rPr>
      </w:pPr>
    </w:p>
    <w:p w:rsidR="00AB0619" w:rsidRPr="006306A2" w:rsidRDefault="00AB0619" w:rsidP="00760748">
      <w:pPr>
        <w:ind w:left="127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760748">
      <w:pPr>
        <w:ind w:left="127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6"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2E1947" w:rsidRPr="006306A2" w:rsidRDefault="002E1947" w:rsidP="00F24511">
      <w:pPr>
        <w:ind w:left="1418"/>
        <w:jc w:val="both"/>
        <w:rPr>
          <w:rFonts w:ascii="Verdana" w:hAnsi="Verdana" w:cs="Arial"/>
          <w:sz w:val="18"/>
          <w:szCs w:val="18"/>
        </w:rPr>
      </w:pPr>
    </w:p>
    <w:p w:rsidR="002E1947" w:rsidRPr="006306A2" w:rsidRDefault="002E1947" w:rsidP="00760748">
      <w:pPr>
        <w:ind w:left="993"/>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7"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7"/>
    </w:p>
    <w:p w:rsidR="001D6A79" w:rsidRDefault="001D6A79">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E713AE">
      <w:pPr>
        <w:pStyle w:val="Ttulo"/>
        <w:numPr>
          <w:ilvl w:val="0"/>
          <w:numId w:val="21"/>
        </w:numPr>
        <w:spacing w:before="0" w:after="0"/>
        <w:jc w:val="left"/>
        <w:rPr>
          <w:rFonts w:ascii="Verdana" w:hAnsi="Verdana"/>
          <w:sz w:val="18"/>
        </w:rPr>
      </w:pPr>
      <w:bookmarkStart w:id="58" w:name="_Toc347139007"/>
      <w:r w:rsidRPr="003F0D86">
        <w:rPr>
          <w:rFonts w:ascii="Verdana" w:hAnsi="Verdana"/>
          <w:sz w:val="18"/>
        </w:rPr>
        <w:t>EVALUACIÓN DE PROPUESTAS</w:t>
      </w:r>
      <w:bookmarkEnd w:id="58"/>
    </w:p>
    <w:p w:rsidR="00022447" w:rsidRPr="00DB0FD4" w:rsidRDefault="00022447" w:rsidP="00022447">
      <w:pPr>
        <w:ind w:left="708"/>
        <w:jc w:val="both"/>
        <w:rPr>
          <w:rFonts w:ascii="Verdana" w:hAnsi="Verdana" w:cs="Arial"/>
          <w:sz w:val="18"/>
          <w:szCs w:val="18"/>
        </w:rPr>
      </w:pPr>
    </w:p>
    <w:p w:rsidR="00022447" w:rsidRDefault="00022447" w:rsidP="00B76E68">
      <w:pPr>
        <w:ind w:left="426"/>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B76E68">
      <w:pPr>
        <w:ind w:left="426"/>
        <w:jc w:val="both"/>
        <w:rPr>
          <w:rFonts w:ascii="Verdana" w:hAnsi="Verdana" w:cs="Arial"/>
          <w:sz w:val="18"/>
          <w:szCs w:val="18"/>
        </w:rPr>
      </w:pPr>
    </w:p>
    <w:p w:rsidR="003A4488" w:rsidRPr="00367B3E" w:rsidRDefault="003A4488" w:rsidP="00E713AE">
      <w:pPr>
        <w:numPr>
          <w:ilvl w:val="0"/>
          <w:numId w:val="9"/>
        </w:numPr>
        <w:ind w:left="426" w:firstLine="0"/>
        <w:jc w:val="both"/>
        <w:rPr>
          <w:rFonts w:ascii="Verdana" w:hAnsi="Verdana" w:cs="Arial"/>
          <w:b/>
          <w:sz w:val="18"/>
          <w:szCs w:val="18"/>
        </w:rPr>
      </w:pPr>
      <w:r w:rsidRPr="00367B3E">
        <w:rPr>
          <w:rFonts w:ascii="Verdana" w:hAnsi="Verdana" w:cs="Arial"/>
          <w:b/>
          <w:sz w:val="18"/>
          <w:szCs w:val="18"/>
        </w:rPr>
        <w:t>Precio Evaluado Más Bajo</w:t>
      </w:r>
      <w:r w:rsidR="00445259" w:rsidRPr="00367B3E">
        <w:rPr>
          <w:rFonts w:ascii="Verdana" w:hAnsi="Verdana" w:cs="Arial"/>
          <w:b/>
          <w:sz w:val="18"/>
          <w:szCs w:val="18"/>
        </w:rPr>
        <w:t>.</w:t>
      </w:r>
      <w:r w:rsidRPr="00367B3E">
        <w:rPr>
          <w:rFonts w:ascii="Verdana" w:hAnsi="Verdana" w:cs="Arial"/>
          <w:b/>
          <w:sz w:val="18"/>
          <w:szCs w:val="18"/>
        </w:rPr>
        <w:t xml:space="preserve"> </w:t>
      </w:r>
    </w:p>
    <w:p w:rsidR="00022447" w:rsidRPr="003A4488" w:rsidRDefault="00022447" w:rsidP="00E713AE">
      <w:pPr>
        <w:numPr>
          <w:ilvl w:val="0"/>
          <w:numId w:val="9"/>
        </w:numPr>
        <w:ind w:left="567" w:hanging="141"/>
        <w:jc w:val="both"/>
        <w:rPr>
          <w:rFonts w:ascii="Verdana" w:hAnsi="Verdana" w:cs="Arial"/>
          <w:sz w:val="18"/>
          <w:szCs w:val="18"/>
        </w:rPr>
      </w:pPr>
      <w:r w:rsidRPr="003A4488">
        <w:rPr>
          <w:rFonts w:ascii="Verdana" w:hAnsi="Verdana" w:cs="Arial"/>
          <w:sz w:val="18"/>
          <w:szCs w:val="18"/>
        </w:rPr>
        <w:t>Calidad, Propuesta Técnica y Costo</w:t>
      </w:r>
      <w:r w:rsidR="00BE3EAD" w:rsidRPr="003A4488">
        <w:rPr>
          <w:rFonts w:ascii="Verdana" w:hAnsi="Verdana" w:cs="Arial"/>
          <w:sz w:val="18"/>
          <w:szCs w:val="18"/>
        </w:rPr>
        <w:t>.</w:t>
      </w:r>
    </w:p>
    <w:p w:rsidR="003A4488" w:rsidRPr="003A4488" w:rsidRDefault="003A4488" w:rsidP="00B76E68">
      <w:pPr>
        <w:ind w:left="426"/>
        <w:jc w:val="both"/>
        <w:rPr>
          <w:rFonts w:ascii="Verdana" w:hAnsi="Verdana" w:cs="Arial"/>
          <w:i/>
          <w:sz w:val="18"/>
          <w:szCs w:val="18"/>
        </w:rPr>
      </w:pPr>
    </w:p>
    <w:p w:rsidR="0052697F" w:rsidRPr="003F0D86" w:rsidRDefault="0052697F" w:rsidP="00E713AE">
      <w:pPr>
        <w:pStyle w:val="Ttulo"/>
        <w:numPr>
          <w:ilvl w:val="0"/>
          <w:numId w:val="21"/>
        </w:numPr>
        <w:spacing w:before="0" w:after="0"/>
        <w:jc w:val="left"/>
        <w:rPr>
          <w:rFonts w:ascii="Verdana" w:hAnsi="Verdana"/>
          <w:sz w:val="18"/>
        </w:rPr>
      </w:pPr>
      <w:bookmarkStart w:id="59" w:name="_Toc347139008"/>
      <w:r w:rsidRPr="003F0D86">
        <w:rPr>
          <w:rFonts w:ascii="Verdana" w:hAnsi="Verdana"/>
          <w:sz w:val="18"/>
        </w:rPr>
        <w:t>EVALUACIÓN PRELIMINAR</w:t>
      </w:r>
      <w:bookmarkEnd w:id="59"/>
    </w:p>
    <w:p w:rsidR="0052697F" w:rsidRDefault="0052697F" w:rsidP="0052697F">
      <w:pPr>
        <w:tabs>
          <w:tab w:val="left" w:pos="567"/>
        </w:tabs>
        <w:ind w:left="567"/>
        <w:jc w:val="both"/>
        <w:rPr>
          <w:rFonts w:ascii="Verdana" w:hAnsi="Verdana" w:cs="Arial"/>
          <w:b/>
          <w:sz w:val="18"/>
          <w:szCs w:val="18"/>
        </w:rPr>
      </w:pPr>
    </w:p>
    <w:p w:rsidR="0052697F" w:rsidRDefault="0052697F" w:rsidP="00B76E68">
      <w:pPr>
        <w:ind w:left="426"/>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E713AE">
      <w:pPr>
        <w:pStyle w:val="Ttulo"/>
        <w:numPr>
          <w:ilvl w:val="0"/>
          <w:numId w:val="21"/>
        </w:numPr>
        <w:spacing w:before="0" w:after="0"/>
        <w:jc w:val="left"/>
        <w:rPr>
          <w:rFonts w:ascii="Verdana" w:hAnsi="Verdana"/>
          <w:sz w:val="18"/>
        </w:rPr>
      </w:pPr>
      <w:bookmarkStart w:id="60"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60"/>
    </w:p>
    <w:p w:rsidR="00395502" w:rsidRDefault="00395502" w:rsidP="00395502">
      <w:pPr>
        <w:pStyle w:val="Ttulo"/>
        <w:spacing w:before="0" w:after="0"/>
        <w:ind w:left="426"/>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7B1780" w:rsidRPr="00395502" w:rsidRDefault="007B1780" w:rsidP="007B1780">
      <w:pPr>
        <w:tabs>
          <w:tab w:val="left" w:pos="567"/>
        </w:tabs>
        <w:ind w:left="567"/>
        <w:jc w:val="both"/>
        <w:rPr>
          <w:rFonts w:ascii="Verdana" w:hAnsi="Verdana" w:cs="Arial"/>
          <w:sz w:val="18"/>
          <w:szCs w:val="18"/>
          <w:lang w:val="es-ES"/>
        </w:rPr>
      </w:pPr>
    </w:p>
    <w:p w:rsidR="000C3D9B" w:rsidRPr="006B7457" w:rsidRDefault="000C3D9B" w:rsidP="00E713AE">
      <w:pPr>
        <w:pStyle w:val="Ttulo"/>
        <w:numPr>
          <w:ilvl w:val="1"/>
          <w:numId w:val="21"/>
        </w:numPr>
        <w:spacing w:before="0" w:after="0"/>
        <w:ind w:left="993" w:hanging="567"/>
        <w:jc w:val="both"/>
        <w:rPr>
          <w:rFonts w:ascii="Verdana" w:hAnsi="Verdana"/>
          <w:sz w:val="18"/>
        </w:rPr>
      </w:pPr>
      <w:bookmarkStart w:id="61" w:name="_Toc347139010"/>
      <w:r w:rsidRPr="006B7457">
        <w:rPr>
          <w:rFonts w:ascii="Verdana" w:hAnsi="Verdana"/>
          <w:sz w:val="18"/>
        </w:rPr>
        <w:t>Evaluación de la Propuesta Económica</w:t>
      </w:r>
      <w:bookmarkEnd w:id="61"/>
    </w:p>
    <w:p w:rsidR="000C3D9B" w:rsidRPr="006B7457" w:rsidRDefault="000C3D9B" w:rsidP="006B7457">
      <w:pPr>
        <w:pStyle w:val="Ttulo"/>
        <w:spacing w:before="0" w:after="0"/>
        <w:ind w:left="576"/>
        <w:jc w:val="left"/>
        <w:rPr>
          <w:rFonts w:ascii="Verdana" w:hAnsi="Verdana"/>
          <w:sz w:val="18"/>
        </w:rPr>
      </w:pPr>
    </w:p>
    <w:p w:rsidR="006B7457" w:rsidRDefault="00F0265A" w:rsidP="00E713AE">
      <w:pPr>
        <w:pStyle w:val="Ttulo"/>
        <w:numPr>
          <w:ilvl w:val="2"/>
          <w:numId w:val="21"/>
        </w:numPr>
        <w:spacing w:before="0" w:after="0"/>
        <w:ind w:left="1701"/>
        <w:jc w:val="both"/>
        <w:rPr>
          <w:rFonts w:ascii="Verdana" w:hAnsi="Verdana"/>
          <w:sz w:val="18"/>
          <w:szCs w:val="18"/>
        </w:rPr>
      </w:pPr>
      <w:bookmarkStart w:id="62" w:name="_Toc347139011"/>
      <w:r w:rsidRPr="006B7457">
        <w:rPr>
          <w:rFonts w:ascii="Verdana" w:hAnsi="Verdana"/>
          <w:sz w:val="18"/>
        </w:rPr>
        <w:t xml:space="preserve">Errores </w:t>
      </w:r>
      <w:r w:rsidR="000C3D9B" w:rsidRPr="00760748">
        <w:rPr>
          <w:rFonts w:ascii="Verdana" w:hAnsi="Verdana"/>
          <w:sz w:val="18"/>
        </w:rPr>
        <w:t>A</w:t>
      </w:r>
      <w:r w:rsidRPr="00760748">
        <w:rPr>
          <w:rFonts w:ascii="Verdana" w:hAnsi="Verdana"/>
          <w:sz w:val="18"/>
        </w:rPr>
        <w:t>ritméticos</w:t>
      </w:r>
      <w:r w:rsidR="0093026B" w:rsidRPr="006B7457">
        <w:rPr>
          <w:rFonts w:ascii="Verdana" w:hAnsi="Verdana"/>
          <w:sz w:val="18"/>
          <w:szCs w:val="18"/>
        </w:rPr>
        <w:t>.</w:t>
      </w:r>
      <w:bookmarkEnd w:id="62"/>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442267">
      <w:pPr>
        <w:pStyle w:val="Ttulo"/>
        <w:spacing w:before="0" w:after="0"/>
        <w:ind w:left="1701"/>
        <w:jc w:val="both"/>
        <w:rPr>
          <w:rFonts w:ascii="Verdana" w:hAnsi="Verdana"/>
          <w:b w:val="0"/>
          <w:sz w:val="18"/>
          <w:szCs w:val="18"/>
        </w:rPr>
      </w:pPr>
      <w:bookmarkStart w:id="63" w:name="_Toc347139012"/>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63"/>
    </w:p>
    <w:p w:rsidR="006B7457" w:rsidRPr="006B7457" w:rsidRDefault="006B7457" w:rsidP="00442267">
      <w:pPr>
        <w:pStyle w:val="Ttulo"/>
        <w:spacing w:before="0" w:after="0"/>
        <w:ind w:left="1701"/>
        <w:jc w:val="both"/>
        <w:rPr>
          <w:rFonts w:ascii="Verdana" w:hAnsi="Verdana"/>
          <w:sz w:val="18"/>
          <w:szCs w:val="18"/>
        </w:rPr>
      </w:pPr>
    </w:p>
    <w:p w:rsidR="00F0265A" w:rsidRPr="00DB0FD4" w:rsidRDefault="00F0265A" w:rsidP="00E713AE">
      <w:pPr>
        <w:numPr>
          <w:ilvl w:val="0"/>
          <w:numId w:val="10"/>
        </w:numPr>
        <w:ind w:left="2127" w:hanging="426"/>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E713AE">
      <w:pPr>
        <w:numPr>
          <w:ilvl w:val="0"/>
          <w:numId w:val="10"/>
        </w:numPr>
        <w:ind w:left="2127" w:hanging="426"/>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E713AE">
      <w:pPr>
        <w:numPr>
          <w:ilvl w:val="0"/>
          <w:numId w:val="10"/>
        </w:numPr>
        <w:ind w:left="2127" w:hanging="426"/>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E713AE">
      <w:pPr>
        <w:numPr>
          <w:ilvl w:val="0"/>
          <w:numId w:val="10"/>
        </w:numPr>
        <w:ind w:left="2127" w:hanging="426"/>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442267">
      <w:pPr>
        <w:ind w:left="1701"/>
        <w:jc w:val="both"/>
        <w:rPr>
          <w:rFonts w:ascii="Verdana" w:hAnsi="Verdana" w:cs="Arial"/>
          <w:sz w:val="18"/>
          <w:szCs w:val="18"/>
        </w:rPr>
      </w:pP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442267" w:rsidRDefault="00F0265A" w:rsidP="00442267">
      <w:pPr>
        <w:ind w:left="1701"/>
        <w:jc w:val="both"/>
        <w:rPr>
          <w:rFonts w:ascii="Verdana" w:hAnsi="Verdana" w:cs="Arial"/>
          <w:sz w:val="18"/>
          <w:szCs w:val="18"/>
        </w:rPr>
      </w:pPr>
    </w:p>
    <w:p w:rsidR="006B7457" w:rsidRPr="006B7457" w:rsidRDefault="00F5541C" w:rsidP="00E713AE">
      <w:pPr>
        <w:pStyle w:val="Ttulo"/>
        <w:numPr>
          <w:ilvl w:val="2"/>
          <w:numId w:val="21"/>
        </w:numPr>
        <w:spacing w:before="0" w:after="0"/>
        <w:ind w:left="1701"/>
        <w:jc w:val="both"/>
        <w:rPr>
          <w:rFonts w:ascii="Verdana" w:hAnsi="Verdana"/>
          <w:sz w:val="18"/>
        </w:rPr>
      </w:pPr>
      <w:bookmarkStart w:id="64" w:name="_Toc347139013"/>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64"/>
    </w:p>
    <w:p w:rsidR="00C477D5" w:rsidRDefault="00C477D5" w:rsidP="006B7457">
      <w:pPr>
        <w:ind w:left="576"/>
        <w:jc w:val="both"/>
        <w:rPr>
          <w:rFonts w:ascii="Verdana" w:hAnsi="Verdana" w:cs="Arial"/>
          <w:sz w:val="18"/>
          <w:szCs w:val="18"/>
        </w:rPr>
      </w:pPr>
    </w:p>
    <w:p w:rsidR="0081105C" w:rsidRPr="001B18FB" w:rsidRDefault="0081105C" w:rsidP="00442267">
      <w:pPr>
        <w:ind w:left="1701"/>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AA3F53" w:rsidRPr="006306A2" w:rsidRDefault="00AA3F53" w:rsidP="00F5541C">
      <w:pPr>
        <w:ind w:left="420"/>
        <w:jc w:val="both"/>
        <w:rPr>
          <w:rFonts w:ascii="Verdana" w:hAnsi="Verdana" w:cs="Arial"/>
          <w:sz w:val="18"/>
          <w:szCs w:val="18"/>
        </w:rPr>
      </w:pPr>
    </w:p>
    <w:tbl>
      <w:tblPr>
        <w:tblW w:w="7160" w:type="dxa"/>
        <w:tblInd w:w="1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969"/>
        <w:gridCol w:w="1560"/>
        <w:gridCol w:w="1631"/>
      </w:tblGrid>
      <w:tr w:rsidR="00F5541C" w:rsidRPr="006306A2" w:rsidTr="00A0560F">
        <w:tc>
          <w:tcPr>
            <w:tcW w:w="3969" w:type="dxa"/>
            <w:shd w:val="clear" w:color="auto" w:fill="DBE5F1"/>
            <w:vAlign w:val="center"/>
          </w:tcPr>
          <w:p w:rsidR="00F5541C" w:rsidRPr="00924D87" w:rsidRDefault="00F5541C" w:rsidP="00EF5604">
            <w:pPr>
              <w:jc w:val="center"/>
              <w:rPr>
                <w:rFonts w:ascii="Verdana" w:hAnsi="Verdana" w:cs="Arial"/>
                <w:b/>
                <w:sz w:val="16"/>
                <w:szCs w:val="16"/>
              </w:rPr>
            </w:pPr>
            <w:r w:rsidRPr="00924D87">
              <w:rPr>
                <w:rFonts w:ascii="Verdana" w:hAnsi="Verdana" w:cs="Arial"/>
                <w:b/>
                <w:sz w:val="16"/>
                <w:szCs w:val="16"/>
              </w:rPr>
              <w:t>Margen de Preferencia</w:t>
            </w:r>
          </w:p>
        </w:tc>
        <w:tc>
          <w:tcPr>
            <w:tcW w:w="1560"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631"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EF5604">
        <w:trPr>
          <w:trHeight w:val="282"/>
        </w:trPr>
        <w:tc>
          <w:tcPr>
            <w:tcW w:w="3969"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EF5604">
        <w:trPr>
          <w:trHeight w:val="282"/>
        </w:trPr>
        <w:tc>
          <w:tcPr>
            <w:tcW w:w="3969"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EF5604">
        <w:trPr>
          <w:trHeight w:val="282"/>
        </w:trPr>
        <w:tc>
          <w:tcPr>
            <w:tcW w:w="7160"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76405D" w:rsidRDefault="0076405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8A34E6" w:rsidP="002442EE">
            <w:pPr>
              <w:ind w:left="1026" w:hanging="1026"/>
              <w:jc w:val="both"/>
              <w:rPr>
                <w:rFonts w:ascii="Verdana" w:hAnsi="Verdana" w:cs="Arial"/>
                <w:sz w:val="18"/>
                <w:szCs w:val="14"/>
              </w:rPr>
            </w:pPr>
            <w:r w:rsidRPr="009F6FE9">
              <w:rPr>
                <w:rFonts w:ascii="Verdana" w:hAnsi="Verdana" w:cs="Arial"/>
                <w:sz w:val="18"/>
                <w:szCs w:val="14"/>
              </w:rPr>
              <w:t>Dónde</w:t>
            </w:r>
            <w:r w:rsidR="00F5541C" w:rsidRPr="009F6FE9">
              <w:rPr>
                <w:rFonts w:ascii="Verdana" w:hAnsi="Verdana" w:cs="Arial"/>
                <w:sz w:val="18"/>
                <w:szCs w:val="14"/>
              </w:rPr>
              <w:t>:</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76405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76405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2267">
      <w:pPr>
        <w:ind w:left="1701"/>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E713AE">
      <w:pPr>
        <w:pStyle w:val="Ttulo"/>
        <w:numPr>
          <w:ilvl w:val="2"/>
          <w:numId w:val="21"/>
        </w:numPr>
        <w:spacing w:before="0" w:after="0"/>
        <w:ind w:left="1701"/>
        <w:jc w:val="both"/>
        <w:rPr>
          <w:rFonts w:ascii="Verdana" w:hAnsi="Verdana"/>
          <w:sz w:val="18"/>
          <w:szCs w:val="18"/>
        </w:rPr>
      </w:pPr>
      <w:bookmarkStart w:id="65" w:name="_Toc347139014"/>
      <w:r w:rsidRPr="006B7457">
        <w:rPr>
          <w:rFonts w:ascii="Verdana" w:hAnsi="Verdana"/>
          <w:sz w:val="18"/>
        </w:rPr>
        <w:t>Determinación de la Propuesta con el Precio Evaluado Más Bajo.</w:t>
      </w:r>
      <w:bookmarkEnd w:id="65"/>
    </w:p>
    <w:p w:rsidR="00E77D65" w:rsidRPr="00442267" w:rsidRDefault="00E77D65" w:rsidP="00442267">
      <w:pPr>
        <w:ind w:left="1701"/>
        <w:jc w:val="both"/>
        <w:rPr>
          <w:rFonts w:ascii="Verdana" w:hAnsi="Verdana" w:cs="Arial"/>
          <w:sz w:val="18"/>
          <w:szCs w:val="18"/>
        </w:rPr>
      </w:pPr>
    </w:p>
    <w:p w:rsidR="006B7457" w:rsidRPr="00442267" w:rsidRDefault="00D03D24" w:rsidP="00442267">
      <w:pPr>
        <w:ind w:left="1701"/>
        <w:jc w:val="both"/>
        <w:rPr>
          <w:rFonts w:ascii="Verdana" w:hAnsi="Verdana" w:cs="Arial"/>
          <w:sz w:val="18"/>
          <w:szCs w:val="18"/>
        </w:rPr>
      </w:pPr>
      <w:bookmarkStart w:id="66" w:name="_Toc347139015"/>
      <w:r w:rsidRPr="00442267">
        <w:rPr>
          <w:rFonts w:ascii="Verdana" w:hAnsi="Verdana" w:cs="Arial"/>
          <w:sz w:val="18"/>
          <w:szCs w:val="18"/>
        </w:rPr>
        <w:t>Una vez efectuada la corrección de los errores aritméticos y cuando corresponda, aplicado el margen de preferencia, de la Columna Precio Ajustado, del Formulario V-2, se seleccionará l</w:t>
      </w:r>
      <w:r w:rsidR="00445259" w:rsidRPr="00442267">
        <w:rPr>
          <w:rFonts w:ascii="Verdana" w:hAnsi="Verdana" w:cs="Arial"/>
          <w:sz w:val="18"/>
          <w:szCs w:val="18"/>
        </w:rPr>
        <w:t xml:space="preserve">a propuesta con el menor valor, </w:t>
      </w:r>
      <w:proofErr w:type="spellStart"/>
      <w:r w:rsidR="00445259" w:rsidRPr="00442267">
        <w:rPr>
          <w:rFonts w:ascii="Verdana" w:hAnsi="Verdana" w:cs="Arial"/>
          <w:sz w:val="18"/>
          <w:szCs w:val="18"/>
        </w:rPr>
        <w:t>é</w:t>
      </w:r>
      <w:r w:rsidR="0081105C" w:rsidRPr="00442267">
        <w:rPr>
          <w:rFonts w:ascii="Verdana" w:hAnsi="Verdana" w:cs="Arial"/>
          <w:sz w:val="18"/>
          <w:szCs w:val="18"/>
        </w:rPr>
        <w:t>l</w:t>
      </w:r>
      <w:proofErr w:type="spellEnd"/>
      <w:r w:rsidR="0081105C" w:rsidRPr="00442267">
        <w:rPr>
          <w:rFonts w:ascii="Verdana" w:hAnsi="Verdana" w:cs="Arial"/>
          <w:sz w:val="18"/>
          <w:szCs w:val="18"/>
        </w:rPr>
        <w:t xml:space="preserve"> cual </w:t>
      </w:r>
      <w:r w:rsidRPr="00442267">
        <w:rPr>
          <w:rFonts w:ascii="Verdana" w:hAnsi="Verdana" w:cs="Arial"/>
          <w:sz w:val="18"/>
          <w:szCs w:val="18"/>
        </w:rPr>
        <w:t>corresponderá al Precio Evaluado Más Bajo.</w:t>
      </w:r>
      <w:bookmarkEnd w:id="66"/>
    </w:p>
    <w:p w:rsidR="006B7457" w:rsidRDefault="006B7457" w:rsidP="00442267">
      <w:pPr>
        <w:ind w:left="1701"/>
        <w:jc w:val="both"/>
        <w:rPr>
          <w:rFonts w:ascii="Verdana" w:hAnsi="Verdana" w:cs="Arial"/>
          <w:sz w:val="18"/>
          <w:szCs w:val="18"/>
        </w:rPr>
      </w:pPr>
    </w:p>
    <w:p w:rsidR="00F5208E" w:rsidRPr="006B7457" w:rsidRDefault="00BD5871" w:rsidP="00442267">
      <w:pPr>
        <w:ind w:left="1701"/>
        <w:jc w:val="both"/>
        <w:rPr>
          <w:rFonts w:ascii="Verdana" w:hAnsi="Verdana" w:cs="Arial"/>
          <w:sz w:val="18"/>
          <w:szCs w:val="18"/>
        </w:rPr>
      </w:pPr>
      <w:r w:rsidRPr="00442267">
        <w:rPr>
          <w:rFonts w:ascii="Verdana" w:hAnsi="Verdana" w:cs="Arial"/>
          <w:sz w:val="18"/>
          <w:szCs w:val="18"/>
        </w:rPr>
        <w:t>E</w:t>
      </w:r>
      <w:r w:rsidR="00A24F5A" w:rsidRPr="00442267">
        <w:rPr>
          <w:rFonts w:ascii="Verdana" w:hAnsi="Verdana" w:cs="Arial"/>
          <w:sz w:val="18"/>
          <w:szCs w:val="18"/>
        </w:rPr>
        <w:t>n</w:t>
      </w:r>
      <w:r w:rsidR="00E445DA" w:rsidRPr="00442267">
        <w:rPr>
          <w:rFonts w:ascii="Verdana" w:hAnsi="Verdana" w:cs="Arial"/>
          <w:sz w:val="18"/>
          <w:szCs w:val="18"/>
        </w:rPr>
        <w:t xml:space="preserve"> caso de existir un empate entre dos o más propuestas, se procederá a la evaluación de la propuesta técnica de los</w:t>
      </w:r>
      <w:r w:rsidR="00BD2E1C" w:rsidRPr="00442267">
        <w:rPr>
          <w:rFonts w:ascii="Verdana" w:hAnsi="Verdana" w:cs="Arial"/>
          <w:sz w:val="18"/>
          <w:szCs w:val="18"/>
        </w:rPr>
        <w:t xml:space="preserve"> </w:t>
      </w:r>
      <w:r w:rsidR="00E445DA" w:rsidRPr="00442267">
        <w:rPr>
          <w:rFonts w:ascii="Verdana" w:hAnsi="Verdana" w:cs="Arial"/>
          <w:sz w:val="18"/>
          <w:szCs w:val="18"/>
        </w:rPr>
        <w:t>proponentes que hubiesen empatado.</w:t>
      </w:r>
    </w:p>
    <w:p w:rsidR="00E445DA" w:rsidRPr="00EA25EB" w:rsidRDefault="00E445DA" w:rsidP="00442267">
      <w:pPr>
        <w:ind w:left="1701"/>
        <w:jc w:val="both"/>
        <w:rPr>
          <w:rFonts w:ascii="Verdana" w:hAnsi="Verdana" w:cs="Arial"/>
          <w:sz w:val="18"/>
          <w:szCs w:val="18"/>
        </w:rPr>
      </w:pPr>
    </w:p>
    <w:p w:rsidR="00F5208E" w:rsidRPr="006B7457" w:rsidRDefault="00F5208E" w:rsidP="00E713AE">
      <w:pPr>
        <w:pStyle w:val="Ttulo"/>
        <w:numPr>
          <w:ilvl w:val="1"/>
          <w:numId w:val="21"/>
        </w:numPr>
        <w:spacing w:before="0" w:after="0"/>
        <w:ind w:left="993" w:hanging="567"/>
        <w:jc w:val="both"/>
        <w:rPr>
          <w:rFonts w:ascii="Verdana" w:hAnsi="Verdana"/>
          <w:sz w:val="18"/>
        </w:rPr>
      </w:pPr>
      <w:bookmarkStart w:id="67" w:name="_Toc347139016"/>
      <w:r w:rsidRPr="006B7457">
        <w:rPr>
          <w:rFonts w:ascii="Verdana" w:hAnsi="Verdana"/>
          <w:sz w:val="18"/>
        </w:rPr>
        <w:t xml:space="preserve">Evaluación de la Propuesta </w:t>
      </w:r>
      <w:r w:rsidR="000F2BB3" w:rsidRPr="006B7457">
        <w:rPr>
          <w:rFonts w:ascii="Verdana" w:hAnsi="Verdana"/>
          <w:sz w:val="18"/>
        </w:rPr>
        <w:t>Técnica</w:t>
      </w:r>
      <w:bookmarkEnd w:id="67"/>
    </w:p>
    <w:p w:rsidR="00F5208E" w:rsidRPr="00442267" w:rsidRDefault="00F5208E" w:rsidP="00442267">
      <w:pPr>
        <w:ind w:left="993"/>
        <w:jc w:val="both"/>
        <w:rPr>
          <w:rFonts w:ascii="Verdana" w:hAnsi="Verdana" w:cs="Arial"/>
          <w:sz w:val="18"/>
          <w:szCs w:val="18"/>
        </w:rPr>
      </w:pPr>
    </w:p>
    <w:p w:rsidR="00F5208E" w:rsidRDefault="00F5208E" w:rsidP="00442267">
      <w:pPr>
        <w:ind w:left="993"/>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442267">
      <w:pPr>
        <w:ind w:left="993"/>
        <w:jc w:val="both"/>
        <w:rPr>
          <w:rFonts w:ascii="Verdana" w:hAnsi="Verdana" w:cs="Arial"/>
          <w:sz w:val="18"/>
          <w:szCs w:val="18"/>
        </w:rPr>
      </w:pPr>
    </w:p>
    <w:p w:rsidR="006216A1" w:rsidRDefault="00BD5871" w:rsidP="00EF5604">
      <w:pPr>
        <w:ind w:left="993"/>
        <w:jc w:val="both"/>
        <w:rPr>
          <w:rFonts w:ascii="Verdana" w:hAnsi="Verdana"/>
          <w:sz w:val="18"/>
          <w:szCs w:val="18"/>
        </w:rPr>
      </w:pPr>
      <w:r w:rsidRPr="00EF5604">
        <w:rPr>
          <w:rFonts w:ascii="Verdana" w:hAnsi="Verdana" w:cs="Arial"/>
          <w:sz w:val="18"/>
          <w:szCs w:val="18"/>
        </w:rPr>
        <w:t>E</w:t>
      </w:r>
      <w:r w:rsidR="006216A1" w:rsidRPr="00EF5604">
        <w:rPr>
          <w:rFonts w:ascii="Verdana" w:hAnsi="Verdana" w:cs="Arial"/>
          <w:sz w:val="18"/>
          <w:szCs w:val="18"/>
        </w:rPr>
        <w:t>n caso de existir empate entre dos o más propuestas, la Comisión de Calificación, será responsable de definir el desempate, aspecto que será señalado en el Informe de Evaluación</w:t>
      </w:r>
      <w:r w:rsidR="006216A1">
        <w:rPr>
          <w:rFonts w:ascii="Verdana" w:hAnsi="Verdana"/>
          <w:sz w:val="18"/>
          <w:szCs w:val="18"/>
        </w:rPr>
        <w:t xml:space="preserve">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E713AE">
      <w:pPr>
        <w:pStyle w:val="Ttulo"/>
        <w:numPr>
          <w:ilvl w:val="0"/>
          <w:numId w:val="21"/>
        </w:numPr>
        <w:spacing w:before="0" w:after="0"/>
        <w:jc w:val="both"/>
        <w:rPr>
          <w:rFonts w:ascii="Verdana" w:hAnsi="Verdana"/>
          <w:sz w:val="18"/>
        </w:rPr>
      </w:pPr>
      <w:bookmarkStart w:id="68"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8"/>
      <w:r w:rsidR="00367B3E">
        <w:rPr>
          <w:rFonts w:ascii="Verdana" w:hAnsi="Verdana"/>
          <w:sz w:val="18"/>
        </w:rPr>
        <w:t xml:space="preserve"> </w:t>
      </w:r>
    </w:p>
    <w:p w:rsidR="001B0878" w:rsidRDefault="00395502" w:rsidP="00395502">
      <w:pPr>
        <w:pStyle w:val="Ttulo"/>
        <w:spacing w:before="0" w:after="0"/>
        <w:ind w:left="426"/>
        <w:jc w:val="left"/>
        <w:rPr>
          <w:rFonts w:ascii="Verdana" w:hAnsi="Verdana"/>
          <w:i/>
          <w:color w:val="0000FF"/>
          <w:sz w:val="18"/>
        </w:rPr>
      </w:pPr>
      <w:r w:rsidRPr="00395502">
        <w:rPr>
          <w:rFonts w:ascii="Verdana" w:hAnsi="Verdana"/>
          <w:i/>
          <w:color w:val="0000FF"/>
          <w:sz w:val="18"/>
        </w:rPr>
        <w:t>“No aplica este método”</w:t>
      </w:r>
    </w:p>
    <w:p w:rsidR="00395502" w:rsidRPr="00395502" w:rsidRDefault="00395502" w:rsidP="00395502">
      <w:pPr>
        <w:pStyle w:val="Ttulo"/>
        <w:spacing w:before="0" w:after="0"/>
        <w:ind w:left="426"/>
        <w:jc w:val="left"/>
        <w:rPr>
          <w:rFonts w:ascii="Verdana" w:hAnsi="Verdana"/>
          <w:i/>
          <w:color w:val="0000FF"/>
          <w:sz w:val="18"/>
        </w:rPr>
      </w:pPr>
    </w:p>
    <w:p w:rsidR="001B0878" w:rsidRPr="006B7457" w:rsidRDefault="001B0878" w:rsidP="00E713AE">
      <w:pPr>
        <w:pStyle w:val="Ttulo"/>
        <w:numPr>
          <w:ilvl w:val="0"/>
          <w:numId w:val="21"/>
        </w:numPr>
        <w:spacing w:before="0" w:after="0"/>
        <w:jc w:val="left"/>
        <w:rPr>
          <w:rFonts w:ascii="Verdana" w:hAnsi="Verdana"/>
          <w:sz w:val="18"/>
        </w:rPr>
      </w:pPr>
      <w:bookmarkStart w:id="69" w:name="_Toc347139027"/>
      <w:r w:rsidRPr="006B7457">
        <w:rPr>
          <w:rFonts w:ascii="Verdana" w:hAnsi="Verdana"/>
          <w:sz w:val="18"/>
        </w:rPr>
        <w:t>CONTENIDO DEL INFORME DE EVALUACIÓN Y RECOMENDACIÓN</w:t>
      </w:r>
      <w:bookmarkEnd w:id="69"/>
    </w:p>
    <w:p w:rsidR="001B0878" w:rsidRPr="00C555F8" w:rsidRDefault="001B0878" w:rsidP="001B0878">
      <w:pPr>
        <w:rPr>
          <w:rFonts w:ascii="Verdana" w:hAnsi="Verdana" w:cs="Arial"/>
          <w:b/>
          <w:sz w:val="18"/>
          <w:szCs w:val="18"/>
        </w:rPr>
      </w:pPr>
    </w:p>
    <w:p w:rsidR="001B0878" w:rsidRDefault="001B0878" w:rsidP="008C59B7">
      <w:pPr>
        <w:ind w:left="426"/>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8C59B7">
      <w:pPr>
        <w:ind w:left="851" w:hanging="425"/>
        <w:jc w:val="both"/>
        <w:rPr>
          <w:rFonts w:ascii="Verdana" w:hAnsi="Verdana" w:cs="Arial"/>
          <w:sz w:val="18"/>
          <w:szCs w:val="18"/>
        </w:rPr>
      </w:pP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lastRenderedPageBreak/>
        <w:t>Detalle de errores subsanables, cuando corresponda.</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8C59B7">
      <w:pPr>
        <w:tabs>
          <w:tab w:val="left" w:pos="1134"/>
        </w:tabs>
        <w:ind w:left="851" w:hanging="425"/>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70" w:name="_Toc347139028"/>
      <w:r w:rsidRPr="006B7457">
        <w:rPr>
          <w:rFonts w:ascii="Verdana" w:hAnsi="Verdana"/>
          <w:sz w:val="18"/>
        </w:rPr>
        <w:t>RESOLUCIÓN DE ADJUDICACIÓN O DECLARATORIA DESIERTA</w:t>
      </w:r>
      <w:bookmarkEnd w:id="70"/>
    </w:p>
    <w:p w:rsidR="002E1947" w:rsidRPr="006306A2" w:rsidRDefault="002E1947" w:rsidP="002E1947">
      <w:pPr>
        <w:rPr>
          <w:rFonts w:ascii="Verdana" w:hAnsi="Verdana" w:cs="Arial"/>
          <w:b/>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1"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71"/>
    </w:p>
    <w:p w:rsidR="002E1947" w:rsidRPr="006306A2" w:rsidRDefault="002E1947" w:rsidP="002E1947">
      <w:pPr>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2"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72"/>
    </w:p>
    <w:p w:rsidR="00C73680" w:rsidRPr="006306A2" w:rsidRDefault="00C73680" w:rsidP="008C59B7">
      <w:pPr>
        <w:ind w:left="993"/>
        <w:jc w:val="both"/>
        <w:rPr>
          <w:rFonts w:ascii="Verdana" w:hAnsi="Verdana" w:cs="Arial"/>
          <w:sz w:val="18"/>
          <w:szCs w:val="18"/>
        </w:rPr>
      </w:pPr>
    </w:p>
    <w:p w:rsidR="00C73680" w:rsidRPr="006306A2" w:rsidRDefault="00C73680" w:rsidP="008C59B7">
      <w:pPr>
        <w:ind w:left="993"/>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8C59B7">
      <w:pPr>
        <w:ind w:left="993"/>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3" w:name="_Toc347139031"/>
      <w:r w:rsidRPr="00F24511">
        <w:rPr>
          <w:rFonts w:ascii="Verdana" w:hAnsi="Verdana"/>
          <w:b w:val="0"/>
          <w:sz w:val="18"/>
        </w:rPr>
        <w:t>La Resolución de Adjudicación o Declaratoria Desierta será motivada y contendrá mínimamente la siguiente información:</w:t>
      </w:r>
      <w:bookmarkEnd w:id="73"/>
    </w:p>
    <w:p w:rsidR="00402BB0" w:rsidRPr="006306A2" w:rsidRDefault="00402BB0" w:rsidP="008C59B7">
      <w:pPr>
        <w:tabs>
          <w:tab w:val="left" w:pos="1276"/>
        </w:tabs>
        <w:ind w:left="1560" w:hanging="567"/>
        <w:jc w:val="both"/>
        <w:rPr>
          <w:rFonts w:ascii="Verdana" w:hAnsi="Verdana" w:cs="Arial"/>
          <w:sz w:val="18"/>
          <w:szCs w:val="18"/>
        </w:rPr>
      </w:pP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Declaratoria Desierta, cuando corresponda.</w:t>
      </w:r>
    </w:p>
    <w:p w:rsidR="00002AB7" w:rsidRPr="006306A2" w:rsidRDefault="00002AB7" w:rsidP="008C59B7">
      <w:pPr>
        <w:tabs>
          <w:tab w:val="left" w:pos="1276"/>
        </w:tabs>
        <w:ind w:left="1560" w:hanging="567"/>
        <w:jc w:val="both"/>
        <w:rPr>
          <w:rFonts w:ascii="Verdana" w:hAnsi="Verdana" w:cs="Arial"/>
          <w:sz w:val="18"/>
          <w:szCs w:val="18"/>
        </w:rPr>
      </w:pPr>
    </w:p>
    <w:p w:rsidR="002E1947" w:rsidRPr="00F24511" w:rsidRDefault="0000233F" w:rsidP="00E713AE">
      <w:pPr>
        <w:pStyle w:val="Ttulo"/>
        <w:numPr>
          <w:ilvl w:val="1"/>
          <w:numId w:val="21"/>
        </w:numPr>
        <w:spacing w:before="0" w:after="0"/>
        <w:ind w:left="993" w:hanging="567"/>
        <w:jc w:val="both"/>
        <w:rPr>
          <w:rFonts w:ascii="Verdana" w:hAnsi="Verdana"/>
          <w:b w:val="0"/>
          <w:sz w:val="18"/>
        </w:rPr>
      </w:pPr>
      <w:bookmarkStart w:id="74"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74"/>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E713AE">
      <w:pPr>
        <w:pStyle w:val="Ttulo"/>
        <w:numPr>
          <w:ilvl w:val="0"/>
          <w:numId w:val="21"/>
        </w:numPr>
        <w:spacing w:before="0" w:after="0"/>
        <w:jc w:val="left"/>
        <w:rPr>
          <w:rFonts w:ascii="Verdana" w:hAnsi="Verdana"/>
          <w:sz w:val="18"/>
        </w:rPr>
      </w:pPr>
      <w:bookmarkStart w:id="75"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75"/>
    </w:p>
    <w:p w:rsidR="00D34B82" w:rsidRPr="006306A2" w:rsidRDefault="00D34B82" w:rsidP="00D34B82">
      <w:pPr>
        <w:ind w:left="360"/>
        <w:jc w:val="both"/>
        <w:rPr>
          <w:rFonts w:ascii="Verdana" w:hAnsi="Verdana" w:cs="Arial"/>
          <w:b/>
          <w:sz w:val="18"/>
          <w:szCs w:val="18"/>
        </w:rPr>
      </w:pPr>
    </w:p>
    <w:p w:rsidR="00D34B82" w:rsidRPr="007879AA" w:rsidRDefault="00D34B82" w:rsidP="008C59B7">
      <w:pPr>
        <w:ind w:left="426"/>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8C59B7">
      <w:pPr>
        <w:ind w:left="426"/>
        <w:jc w:val="both"/>
        <w:rPr>
          <w:rFonts w:ascii="Verdana" w:hAnsi="Verdana" w:cs="Arial"/>
          <w:sz w:val="18"/>
          <w:szCs w:val="18"/>
        </w:rPr>
      </w:pPr>
    </w:p>
    <w:p w:rsidR="00926550" w:rsidRDefault="00926550" w:rsidP="008C59B7">
      <w:pPr>
        <w:ind w:left="426"/>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8C59B7">
      <w:pPr>
        <w:ind w:left="426"/>
        <w:jc w:val="both"/>
        <w:rPr>
          <w:rFonts w:ascii="Verdana" w:hAnsi="Verdana" w:cs="Arial"/>
          <w:sz w:val="18"/>
          <w:szCs w:val="18"/>
        </w:rPr>
      </w:pPr>
    </w:p>
    <w:p w:rsidR="00C020F7" w:rsidRPr="006306A2" w:rsidRDefault="00C020F7" w:rsidP="008C59B7">
      <w:pPr>
        <w:ind w:left="426"/>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C020F7" w:rsidRPr="006306A2" w:rsidRDefault="00C020F7" w:rsidP="000219A9">
      <w:pPr>
        <w:ind w:left="709"/>
        <w:jc w:val="both"/>
        <w:rPr>
          <w:rFonts w:ascii="Verdana" w:hAnsi="Verdana" w:cs="Arial"/>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E713AE">
      <w:pPr>
        <w:pStyle w:val="Ttulo"/>
        <w:numPr>
          <w:ilvl w:val="0"/>
          <w:numId w:val="21"/>
        </w:numPr>
        <w:spacing w:before="0" w:after="0"/>
        <w:jc w:val="left"/>
        <w:rPr>
          <w:rFonts w:ascii="Verdana" w:hAnsi="Verdana"/>
          <w:sz w:val="18"/>
        </w:rPr>
      </w:pPr>
      <w:bookmarkStart w:id="76" w:name="_Toc347139034"/>
      <w:r w:rsidRPr="006B7457">
        <w:rPr>
          <w:rFonts w:ascii="Verdana" w:hAnsi="Verdana"/>
          <w:sz w:val="18"/>
        </w:rPr>
        <w:t>SUSCRIPCIÓN DE CONTRATO</w:t>
      </w:r>
      <w:bookmarkEnd w:id="76"/>
    </w:p>
    <w:p w:rsidR="00B03486" w:rsidRPr="006306A2" w:rsidRDefault="00B03486" w:rsidP="00B03486">
      <w:pPr>
        <w:ind w:left="360"/>
        <w:jc w:val="both"/>
        <w:rPr>
          <w:rFonts w:ascii="Verdana" w:hAnsi="Verdana" w:cs="Arial"/>
          <w:b/>
          <w:sz w:val="18"/>
          <w:szCs w:val="18"/>
        </w:rPr>
      </w:pPr>
    </w:p>
    <w:p w:rsidR="00402BB0" w:rsidRDefault="0056679F" w:rsidP="00E713AE">
      <w:pPr>
        <w:pStyle w:val="Ttulo"/>
        <w:numPr>
          <w:ilvl w:val="1"/>
          <w:numId w:val="21"/>
        </w:numPr>
        <w:spacing w:before="0" w:after="0"/>
        <w:ind w:left="993" w:hanging="567"/>
        <w:jc w:val="both"/>
        <w:rPr>
          <w:rFonts w:ascii="Verdana" w:hAnsi="Verdana"/>
          <w:b w:val="0"/>
          <w:sz w:val="18"/>
        </w:rPr>
      </w:pPr>
      <w:bookmarkStart w:id="77" w:name="_Toc347139035"/>
      <w:r w:rsidRPr="00942403">
        <w:rPr>
          <w:rFonts w:ascii="Verdana" w:hAnsi="Verdana"/>
          <w:b w:val="0"/>
          <w:sz w:val="18"/>
        </w:rPr>
        <w:t xml:space="preserve">El </w:t>
      </w:r>
      <w:r w:rsidR="00B03486" w:rsidRPr="008C59B7">
        <w:rPr>
          <w:rFonts w:ascii="Verdana" w:hAnsi="Verdana"/>
          <w:b w:val="0"/>
          <w:sz w:val="18"/>
        </w:rPr>
        <w:t>proponente</w:t>
      </w:r>
      <w:r w:rsidR="00B03486" w:rsidRPr="00942403">
        <w:rPr>
          <w:rFonts w:ascii="Verdana" w:hAnsi="Verdana"/>
          <w:b w:val="0"/>
          <w:sz w:val="18"/>
        </w:rPr>
        <w:t xml:space="preserve"> </w:t>
      </w:r>
      <w:r w:rsidR="00B03486" w:rsidRPr="00C03814">
        <w:rPr>
          <w:rFonts w:ascii="Verdana" w:hAnsi="Verdana"/>
          <w:b w:val="0"/>
          <w:sz w:val="18"/>
          <w:szCs w:val="18"/>
        </w:rPr>
        <w:t>adjudicado</w:t>
      </w:r>
      <w:r w:rsidR="00B03486" w:rsidRPr="00942403">
        <w:rPr>
          <w:rFonts w:ascii="Verdana" w:hAnsi="Verdana"/>
          <w:b w:val="0"/>
          <w:sz w:val="18"/>
        </w:rPr>
        <w:t xml:space="preserve">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7"/>
    </w:p>
    <w:p w:rsidR="000E400B" w:rsidRPr="008C59B7" w:rsidRDefault="000E400B" w:rsidP="008C59B7">
      <w:pPr>
        <w:ind w:left="993"/>
        <w:jc w:val="both"/>
        <w:rPr>
          <w:rFonts w:ascii="Verdana" w:hAnsi="Verdana" w:cs="Arial"/>
          <w:sz w:val="18"/>
          <w:szCs w:val="18"/>
        </w:rPr>
      </w:pPr>
    </w:p>
    <w:p w:rsidR="000E400B" w:rsidRPr="008C59B7" w:rsidRDefault="000E400B" w:rsidP="008C59B7">
      <w:pPr>
        <w:ind w:left="993"/>
        <w:jc w:val="both"/>
        <w:rPr>
          <w:rFonts w:ascii="Verdana" w:hAnsi="Verdana" w:cs="Arial"/>
          <w:sz w:val="18"/>
          <w:szCs w:val="18"/>
        </w:rPr>
      </w:pPr>
      <w:r w:rsidRPr="008C59B7">
        <w:rPr>
          <w:rFonts w:ascii="Verdana" w:hAnsi="Verdana" w:cs="Arial"/>
          <w:sz w:val="18"/>
          <w:szCs w:val="18"/>
        </w:rPr>
        <w:t>Las entidades públicas deberán verificar la autenticidad del Certificado del RUPE presentado por el proponente adjudicado, ingresando el código</w:t>
      </w:r>
      <w:r w:rsidR="00410324" w:rsidRPr="008C59B7">
        <w:rPr>
          <w:rFonts w:ascii="Verdana" w:hAnsi="Verdana" w:cs="Arial"/>
          <w:sz w:val="18"/>
          <w:szCs w:val="18"/>
        </w:rPr>
        <w:t xml:space="preserve"> de verificación</w:t>
      </w:r>
      <w:r w:rsidRPr="008C59B7">
        <w:rPr>
          <w:rFonts w:ascii="Verdana" w:hAnsi="Verdana" w:cs="Arial"/>
          <w:sz w:val="18"/>
          <w:szCs w:val="18"/>
        </w:rPr>
        <w:t xml:space="preserve"> del Certificado en el SICOES.</w:t>
      </w:r>
    </w:p>
    <w:p w:rsidR="00834190" w:rsidRPr="008C59B7" w:rsidRDefault="00834190" w:rsidP="008C59B7">
      <w:pPr>
        <w:ind w:left="993"/>
        <w:jc w:val="both"/>
        <w:rPr>
          <w:rFonts w:ascii="Verdana" w:hAnsi="Verdana" w:cs="Arial"/>
          <w:sz w:val="18"/>
          <w:szCs w:val="18"/>
        </w:rPr>
      </w:pPr>
    </w:p>
    <w:p w:rsidR="00E723BE" w:rsidRPr="006E24B5" w:rsidRDefault="00E723BE" w:rsidP="008C59B7">
      <w:pPr>
        <w:ind w:left="993"/>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8C59B7">
      <w:pPr>
        <w:ind w:left="993"/>
        <w:jc w:val="both"/>
        <w:rPr>
          <w:rFonts w:ascii="Verdana" w:hAnsi="Verdana" w:cs="Arial"/>
          <w:sz w:val="18"/>
          <w:szCs w:val="18"/>
        </w:rPr>
      </w:pPr>
    </w:p>
    <w:p w:rsidR="00EF3F25" w:rsidRPr="00111622" w:rsidRDefault="002E1947" w:rsidP="008C59B7">
      <w:pPr>
        <w:ind w:left="993"/>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8C59B7">
      <w:pPr>
        <w:ind w:left="993"/>
        <w:jc w:val="both"/>
        <w:rPr>
          <w:rFonts w:ascii="Verdana" w:hAnsi="Verdana" w:cs="Arial"/>
          <w:sz w:val="18"/>
          <w:szCs w:val="18"/>
        </w:rPr>
      </w:pPr>
      <w:r>
        <w:rPr>
          <w:rFonts w:ascii="Verdana" w:hAnsi="Verdana" w:cs="Arial"/>
          <w:sz w:val="18"/>
          <w:szCs w:val="18"/>
        </w:rPr>
        <w:tab/>
      </w:r>
    </w:p>
    <w:p w:rsidR="002E1947" w:rsidRPr="00111622" w:rsidRDefault="002E1947" w:rsidP="008C59B7">
      <w:pPr>
        <w:ind w:left="993"/>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8C59B7">
      <w:pPr>
        <w:ind w:left="993"/>
        <w:jc w:val="both"/>
        <w:rPr>
          <w:rFonts w:ascii="Verdana" w:hAnsi="Verdana" w:cs="Arial"/>
          <w:sz w:val="18"/>
          <w:szCs w:val="18"/>
        </w:rPr>
      </w:pPr>
    </w:p>
    <w:p w:rsidR="002E1947" w:rsidRDefault="002E1947" w:rsidP="008C59B7">
      <w:pPr>
        <w:ind w:left="993"/>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8C59B7" w:rsidRDefault="0039585A" w:rsidP="008C59B7">
      <w:pPr>
        <w:ind w:left="993"/>
        <w:jc w:val="both"/>
        <w:rPr>
          <w:rFonts w:ascii="Verdana" w:hAnsi="Verdana" w:cs="Arial"/>
          <w:sz w:val="18"/>
          <w:szCs w:val="18"/>
        </w:rPr>
      </w:pPr>
    </w:p>
    <w:p w:rsidR="000108DF" w:rsidRPr="00F24511" w:rsidRDefault="008F0B9F" w:rsidP="00E713AE">
      <w:pPr>
        <w:pStyle w:val="Ttulo"/>
        <w:numPr>
          <w:ilvl w:val="1"/>
          <w:numId w:val="21"/>
        </w:numPr>
        <w:spacing w:before="0" w:after="0"/>
        <w:ind w:left="993" w:hanging="567"/>
        <w:jc w:val="both"/>
        <w:rPr>
          <w:rFonts w:ascii="Verdana" w:hAnsi="Verdana"/>
          <w:b w:val="0"/>
          <w:sz w:val="18"/>
        </w:rPr>
      </w:pPr>
      <w:bookmarkStart w:id="78"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8"/>
    </w:p>
    <w:p w:rsidR="008F0B9F" w:rsidRDefault="008F0B9F" w:rsidP="00E348E9">
      <w:pPr>
        <w:ind w:left="993"/>
        <w:jc w:val="both"/>
        <w:rPr>
          <w:rFonts w:ascii="Verdana" w:hAnsi="Verdana" w:cs="Arial"/>
          <w:sz w:val="18"/>
          <w:szCs w:val="18"/>
        </w:rPr>
      </w:pPr>
    </w:p>
    <w:p w:rsidR="005E4BBD" w:rsidRPr="00610F6A" w:rsidRDefault="008F0B9F" w:rsidP="00E348E9">
      <w:pPr>
        <w:ind w:left="993"/>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E348E9">
      <w:pPr>
        <w:ind w:left="993"/>
        <w:jc w:val="both"/>
        <w:rPr>
          <w:rFonts w:ascii="Verdana" w:hAnsi="Verdana" w:cs="Arial"/>
          <w:sz w:val="18"/>
          <w:szCs w:val="18"/>
        </w:rPr>
      </w:pP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 </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E348E9">
        <w:rPr>
          <w:rFonts w:ascii="Verdana" w:hAnsi="Verdana" w:cs="Arial"/>
          <w:sz w:val="18"/>
          <w:szCs w:val="18"/>
        </w:rPr>
        <w:t>.</w:t>
      </w:r>
      <w:r w:rsidRPr="00E348E9">
        <w:rPr>
          <w:rFonts w:ascii="Verdana" w:hAnsi="Verdana" w:cs="Arial"/>
          <w:sz w:val="18"/>
          <w:szCs w:val="18"/>
        </w:rPr>
        <w:t xml:space="preserve"> </w:t>
      </w:r>
    </w:p>
    <w:p w:rsidR="00E6711B" w:rsidRDefault="00E6711B" w:rsidP="00E348E9">
      <w:pPr>
        <w:ind w:left="993"/>
        <w:jc w:val="both"/>
        <w:rPr>
          <w:rFonts w:ascii="Verdana" w:hAnsi="Verdana" w:cs="Arial"/>
          <w:sz w:val="18"/>
          <w:szCs w:val="18"/>
        </w:rPr>
      </w:pPr>
    </w:p>
    <w:p w:rsidR="008F0B9F" w:rsidRPr="00610F6A" w:rsidRDefault="000108DF" w:rsidP="00E348E9">
      <w:pPr>
        <w:ind w:left="993"/>
        <w:jc w:val="both"/>
        <w:rPr>
          <w:rFonts w:ascii="Verdana" w:hAnsi="Verdana" w:cs="Arial"/>
          <w:sz w:val="18"/>
          <w:szCs w:val="18"/>
        </w:rPr>
      </w:pPr>
      <w:r w:rsidRPr="00610F6A">
        <w:rPr>
          <w:rFonts w:ascii="Verdana" w:hAnsi="Verdana" w:cs="Arial"/>
          <w:sz w:val="18"/>
          <w:szCs w:val="18"/>
        </w:rPr>
        <w:lastRenderedPageBreak/>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E348E9">
      <w:pPr>
        <w:ind w:left="993"/>
        <w:jc w:val="both"/>
        <w:rPr>
          <w:rFonts w:ascii="Verdana" w:hAnsi="Verdana" w:cs="Arial"/>
          <w:sz w:val="18"/>
          <w:szCs w:val="18"/>
        </w:rPr>
      </w:pPr>
    </w:p>
    <w:p w:rsidR="008F0B9F" w:rsidRPr="00610F6A" w:rsidRDefault="00B76479" w:rsidP="00E713AE">
      <w:pPr>
        <w:pStyle w:val="Ttulo"/>
        <w:numPr>
          <w:ilvl w:val="1"/>
          <w:numId w:val="21"/>
        </w:numPr>
        <w:spacing w:before="0" w:after="0"/>
        <w:ind w:left="993" w:hanging="567"/>
        <w:jc w:val="both"/>
        <w:rPr>
          <w:rFonts w:ascii="Verdana" w:hAnsi="Verdana"/>
          <w:b w:val="0"/>
          <w:sz w:val="18"/>
        </w:rPr>
      </w:pPr>
      <w:bookmarkStart w:id="79"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79"/>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80" w:name="_Toc347139038"/>
      <w:r w:rsidRPr="006B7457">
        <w:rPr>
          <w:rFonts w:ascii="Verdana" w:hAnsi="Verdana"/>
          <w:sz w:val="18"/>
        </w:rPr>
        <w:t>MODIFICACIONES AL CONTRATO</w:t>
      </w:r>
      <w:bookmarkEnd w:id="80"/>
    </w:p>
    <w:p w:rsidR="00110DA4" w:rsidRPr="006306A2" w:rsidRDefault="00110DA4" w:rsidP="0093094E">
      <w:pPr>
        <w:jc w:val="both"/>
        <w:rPr>
          <w:rFonts w:ascii="Verdana" w:hAnsi="Verdana" w:cs="Arial"/>
          <w:b/>
          <w:sz w:val="18"/>
          <w:szCs w:val="18"/>
        </w:rPr>
      </w:pPr>
    </w:p>
    <w:p w:rsidR="00110DA4" w:rsidRPr="006306A2" w:rsidRDefault="00110DA4" w:rsidP="00B76E68">
      <w:pPr>
        <w:ind w:left="426"/>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E713AE">
      <w:pPr>
        <w:numPr>
          <w:ilvl w:val="0"/>
          <w:numId w:val="7"/>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E713AE">
      <w:pPr>
        <w:numPr>
          <w:ilvl w:val="0"/>
          <w:numId w:val="7"/>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w:t>
      </w:r>
      <w:r w:rsidR="002D26C5">
        <w:rPr>
          <w:rFonts w:ascii="Verdana" w:hAnsi="Verdana" w:cs="Arial"/>
          <w:b/>
          <w:sz w:val="18"/>
          <w:szCs w:val="18"/>
        </w:rPr>
        <w:t xml:space="preserve"> </w:t>
      </w:r>
      <w:r w:rsidR="00982BAD">
        <w:rPr>
          <w:rFonts w:ascii="Verdana" w:hAnsi="Verdana" w:cs="Arial"/>
          <w:b/>
          <w:sz w:val="18"/>
          <w:szCs w:val="18"/>
        </w:rPr>
        <w:t>C</w:t>
      </w:r>
      <w:r>
        <w:rPr>
          <w:rFonts w:ascii="Verdana" w:hAnsi="Verdana" w:cs="Arial"/>
          <w:b/>
          <w:sz w:val="18"/>
          <w:szCs w:val="18"/>
        </w:rPr>
        <w:t>IERRE DEL CONTRATO</w:t>
      </w:r>
    </w:p>
    <w:p w:rsidR="00191BC3" w:rsidRDefault="00191BC3" w:rsidP="00191BC3">
      <w:pPr>
        <w:jc w:val="center"/>
        <w:rPr>
          <w:rFonts w:ascii="Verdana" w:hAnsi="Verdana" w:cs="Arial"/>
          <w:b/>
          <w:sz w:val="18"/>
          <w:szCs w:val="18"/>
        </w:rPr>
      </w:pPr>
    </w:p>
    <w:p w:rsidR="00393231" w:rsidRPr="006B7457" w:rsidRDefault="00393231" w:rsidP="00E713AE">
      <w:pPr>
        <w:pStyle w:val="Ttulo"/>
        <w:numPr>
          <w:ilvl w:val="0"/>
          <w:numId w:val="21"/>
        </w:numPr>
        <w:spacing w:before="0" w:after="0"/>
        <w:jc w:val="left"/>
        <w:rPr>
          <w:rFonts w:ascii="Verdana" w:hAnsi="Verdana"/>
          <w:sz w:val="18"/>
        </w:rPr>
      </w:pPr>
      <w:bookmarkStart w:id="81" w:name="_Toc347139039"/>
      <w:r w:rsidRPr="006B7457">
        <w:rPr>
          <w:rFonts w:ascii="Verdana" w:hAnsi="Verdana"/>
          <w:sz w:val="18"/>
        </w:rPr>
        <w:t>ADMINISTRACIÓN O SEGUIMIENTO Y CONTROL DE LOS SERVICIOS GENERALES CONTÍNUOS</w:t>
      </w:r>
      <w:bookmarkEnd w:id="81"/>
    </w:p>
    <w:p w:rsidR="00393231" w:rsidRPr="006306A2" w:rsidRDefault="00393231" w:rsidP="00393231">
      <w:pPr>
        <w:ind w:left="720" w:hanging="12"/>
        <w:rPr>
          <w:rFonts w:ascii="Verdana" w:hAnsi="Verdana"/>
          <w:sz w:val="18"/>
          <w:szCs w:val="16"/>
          <w:lang w:val="es-ES_tradnl"/>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2"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393231" w:rsidRPr="006306A2" w:rsidRDefault="00393231" w:rsidP="00E348E9">
      <w:pPr>
        <w:ind w:left="993"/>
        <w:jc w:val="both"/>
        <w:rPr>
          <w:rFonts w:ascii="Verdana" w:hAnsi="Verdana"/>
          <w:sz w:val="18"/>
          <w:szCs w:val="16"/>
          <w:lang w:val="es-ES_tradnl"/>
        </w:rPr>
      </w:pPr>
    </w:p>
    <w:p w:rsidR="00393231" w:rsidRPr="00E348E9" w:rsidRDefault="00393231" w:rsidP="00E348E9">
      <w:pPr>
        <w:ind w:left="993"/>
        <w:jc w:val="both"/>
        <w:rPr>
          <w:rFonts w:ascii="Verdana" w:hAnsi="Verdana" w:cs="Arial"/>
          <w:sz w:val="18"/>
          <w:szCs w:val="18"/>
        </w:rPr>
      </w:pPr>
      <w:r w:rsidRPr="006306A2">
        <w:rPr>
          <w:rFonts w:ascii="Verdana" w:hAnsi="Verdana"/>
          <w:sz w:val="18"/>
          <w:szCs w:val="16"/>
          <w:lang w:val="es-ES_tradnl"/>
        </w:rPr>
        <w:t xml:space="preserve">La </w:t>
      </w:r>
      <w:r w:rsidRPr="00E348E9">
        <w:rPr>
          <w:rFonts w:ascii="Verdana" w:hAnsi="Verdana" w:cs="Arial"/>
          <w:sz w:val="18"/>
          <w:szCs w:val="18"/>
        </w:rPr>
        <w:t>Administración o seguimiento y control se efectuara a través de un Manual de Seguimiento y control que será elaborado en base a lo establecido en el presente DBC y su contrato, antes del inicio del servicio</w:t>
      </w:r>
      <w:r w:rsidR="000301FE" w:rsidRPr="00E348E9">
        <w:rPr>
          <w:rFonts w:ascii="Verdana" w:hAnsi="Verdana" w:cs="Arial"/>
          <w:sz w:val="18"/>
          <w:szCs w:val="18"/>
        </w:rPr>
        <w:t xml:space="preserve"> general</w:t>
      </w:r>
      <w:r w:rsidRPr="00E348E9">
        <w:rPr>
          <w:rFonts w:ascii="Verdana" w:hAnsi="Verdana" w:cs="Arial"/>
          <w:sz w:val="18"/>
          <w:szCs w:val="18"/>
        </w:rPr>
        <w:t>. El Fiscal del Servicio será el medio autorizado de comunicación, notificación y aprobación de todo cuanto corresponda a los asuntos relacionados con el servicio</w:t>
      </w:r>
      <w:r w:rsidR="000301FE" w:rsidRPr="00E348E9">
        <w:rPr>
          <w:rFonts w:ascii="Verdana" w:hAnsi="Verdana" w:cs="Arial"/>
          <w:sz w:val="18"/>
          <w:szCs w:val="18"/>
        </w:rPr>
        <w:t xml:space="preserve"> general</w:t>
      </w:r>
      <w:r w:rsidRPr="00E348E9">
        <w:rPr>
          <w:rFonts w:ascii="Verdana" w:hAnsi="Verdana" w:cs="Arial"/>
          <w:sz w:val="18"/>
          <w:szCs w:val="18"/>
        </w:rPr>
        <w:t>, formando parte de la Comisión de Recepción a la conclusión del mismo.</w:t>
      </w:r>
    </w:p>
    <w:p w:rsidR="00393231" w:rsidRPr="00E348E9" w:rsidRDefault="00393231" w:rsidP="00E348E9">
      <w:pPr>
        <w:ind w:left="993"/>
        <w:jc w:val="both"/>
        <w:rPr>
          <w:rFonts w:ascii="Verdana" w:hAnsi="Verdana" w:cs="Arial"/>
          <w:sz w:val="18"/>
          <w:szCs w:val="18"/>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3"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393231" w:rsidRPr="006306A2" w:rsidRDefault="00393231" w:rsidP="00393231">
      <w:pPr>
        <w:ind w:left="708"/>
        <w:jc w:val="both"/>
        <w:rPr>
          <w:rFonts w:ascii="Verdana" w:hAnsi="Verdana"/>
          <w:sz w:val="18"/>
          <w:szCs w:val="16"/>
          <w:lang w:val="es-ES_tradnl"/>
        </w:rPr>
      </w:pPr>
    </w:p>
    <w:p w:rsidR="00393231" w:rsidRPr="006151BD" w:rsidRDefault="00393231" w:rsidP="00EF5604">
      <w:pPr>
        <w:ind w:left="993"/>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w:t>
      </w:r>
      <w:r w:rsidRPr="00EF5604">
        <w:rPr>
          <w:rFonts w:ascii="Verdana" w:hAnsi="Verdana" w:cs="Arial"/>
          <w:sz w:val="18"/>
          <w:szCs w:val="18"/>
        </w:rPr>
        <w:t>coordinando</w:t>
      </w:r>
      <w:r w:rsidRPr="006306A2">
        <w:rPr>
          <w:rFonts w:ascii="Verdana" w:hAnsi="Verdana"/>
          <w:sz w:val="18"/>
          <w:szCs w:val="16"/>
          <w:lang w:val="es-ES_tradnl"/>
        </w:rPr>
        <w:t xml:space="preserve">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E713AE">
      <w:pPr>
        <w:pStyle w:val="Ttulo"/>
        <w:numPr>
          <w:ilvl w:val="0"/>
          <w:numId w:val="21"/>
        </w:numPr>
        <w:spacing w:before="0" w:after="0"/>
        <w:jc w:val="left"/>
        <w:rPr>
          <w:rFonts w:ascii="Verdana" w:hAnsi="Verdana"/>
          <w:sz w:val="18"/>
        </w:rPr>
      </w:pPr>
      <w:bookmarkStart w:id="84"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84"/>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B76E68">
      <w:pPr>
        <w:ind w:left="426"/>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E713AE">
      <w:pPr>
        <w:pStyle w:val="Ttulo"/>
        <w:numPr>
          <w:ilvl w:val="0"/>
          <w:numId w:val="21"/>
        </w:numPr>
        <w:spacing w:before="0" w:after="0"/>
        <w:jc w:val="left"/>
        <w:rPr>
          <w:rFonts w:ascii="Verdana" w:hAnsi="Verdana"/>
          <w:sz w:val="18"/>
        </w:rPr>
      </w:pPr>
      <w:bookmarkStart w:id="85" w:name="_Toc347139043"/>
      <w:r w:rsidRPr="006B7457">
        <w:rPr>
          <w:rFonts w:ascii="Verdana" w:hAnsi="Verdana"/>
          <w:sz w:val="18"/>
        </w:rPr>
        <w:t>CIERRE DE CONTRATO</w:t>
      </w:r>
      <w:bookmarkEnd w:id="85"/>
    </w:p>
    <w:p w:rsidR="0009212A" w:rsidRPr="009A732B" w:rsidRDefault="0009212A" w:rsidP="00B76E68">
      <w:pPr>
        <w:ind w:left="426"/>
        <w:jc w:val="both"/>
        <w:rPr>
          <w:rFonts w:ascii="Verdana" w:hAnsi="Verdana"/>
          <w:b/>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6"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86"/>
    </w:p>
    <w:p w:rsidR="00796CF4" w:rsidRPr="0092416D" w:rsidRDefault="00796CF4" w:rsidP="00B76E68">
      <w:pPr>
        <w:ind w:left="426"/>
        <w:jc w:val="both"/>
        <w:rPr>
          <w:rFonts w:ascii="Verdana" w:hAnsi="Verdana"/>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7"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7"/>
    </w:p>
    <w:p w:rsidR="00D13324" w:rsidRDefault="00D13324" w:rsidP="0092416D">
      <w:pPr>
        <w:ind w:left="567"/>
        <w:jc w:val="both"/>
        <w:rPr>
          <w:rFonts w:ascii="Verdana" w:hAnsi="Verdana"/>
          <w:sz w:val="18"/>
          <w:szCs w:val="16"/>
          <w:lang w:val="es-ES_tradnl"/>
        </w:rPr>
      </w:pPr>
    </w:p>
    <w:p w:rsidR="001D6A79" w:rsidRDefault="001D6A79">
      <w:pPr>
        <w:rPr>
          <w:rFonts w:ascii="Verdana" w:hAnsi="Verdana" w:cs="Arial"/>
          <w:b/>
          <w:sz w:val="18"/>
          <w:szCs w:val="18"/>
        </w:rPr>
      </w:pPr>
      <w:r>
        <w:rPr>
          <w:rFonts w:ascii="Verdana" w:hAnsi="Verdana" w:cs="Arial"/>
          <w:b/>
          <w:sz w:val="18"/>
          <w:szCs w:val="18"/>
        </w:rPr>
        <w:br w:type="page"/>
      </w: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lastRenderedPageBreak/>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7230FA" w:rsidRDefault="007230FA" w:rsidP="00C779EB">
      <w:pPr>
        <w:jc w:val="both"/>
      </w:pPr>
    </w:p>
    <w:p w:rsidR="005A14D4" w:rsidRDefault="006F1685" w:rsidP="00783AB6">
      <w:pPr>
        <w:rPr>
          <w:rFonts w:ascii="Verdana" w:hAnsi="Verdana" w:cs="Arial"/>
          <w:sz w:val="18"/>
          <w:szCs w:val="18"/>
        </w:rPr>
      </w:pPr>
      <w:r>
        <w:rPr>
          <w:rFonts w:ascii="Verdana" w:hAnsi="Verdana" w:cs="Arial"/>
          <w:sz w:val="18"/>
          <w:szCs w:val="18"/>
        </w:rPr>
        <w:br w:type="page"/>
      </w:r>
    </w:p>
    <w:p w:rsidR="00AF04F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5A14D4" w:rsidRPr="00F1614A" w:rsidRDefault="005A14D4" w:rsidP="005A14D4">
      <w:pPr>
        <w:rPr>
          <w:sz w:val="18"/>
          <w:lang w:val="es-MX"/>
        </w:rPr>
      </w:pP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E713AE">
      <w:pPr>
        <w:pStyle w:val="Ttulo"/>
        <w:numPr>
          <w:ilvl w:val="0"/>
          <w:numId w:val="21"/>
        </w:numPr>
        <w:spacing w:before="0" w:after="0"/>
        <w:jc w:val="left"/>
        <w:rPr>
          <w:rFonts w:ascii="Verdana" w:hAnsi="Verdana"/>
          <w:sz w:val="18"/>
        </w:rPr>
      </w:pPr>
      <w:bookmarkStart w:id="88" w:name="_Toc347139046"/>
      <w:r w:rsidRPr="006B7457">
        <w:rPr>
          <w:rFonts w:ascii="Verdana" w:hAnsi="Verdana"/>
          <w:sz w:val="18"/>
        </w:rPr>
        <w:t>DATOS GENERALES DEL PROCESO DE CONTRATACIÓN</w:t>
      </w:r>
      <w:bookmarkEnd w:id="88"/>
    </w:p>
    <w:p w:rsidR="005B5BE8" w:rsidRPr="00F1614A" w:rsidRDefault="005B5BE8" w:rsidP="005B5BE8">
      <w:pPr>
        <w:pStyle w:val="Ttulo"/>
        <w:spacing w:before="0" w:after="0"/>
        <w:ind w:left="432"/>
        <w:jc w:val="left"/>
        <w:rPr>
          <w:rFonts w:ascii="Verdana" w:hAnsi="Verdana"/>
          <w:sz w:val="18"/>
        </w:rPr>
      </w:pPr>
    </w:p>
    <w:tbl>
      <w:tblPr>
        <w:tblW w:w="9438" w:type="dxa"/>
        <w:jc w:val="center"/>
        <w:tblLook w:val="04A0" w:firstRow="1" w:lastRow="0" w:firstColumn="1" w:lastColumn="0" w:noHBand="0" w:noVBand="1"/>
      </w:tblPr>
      <w:tblGrid>
        <w:gridCol w:w="2176"/>
        <w:gridCol w:w="273"/>
        <w:gridCol w:w="368"/>
        <w:gridCol w:w="305"/>
        <w:gridCol w:w="290"/>
        <w:gridCol w:w="305"/>
        <w:gridCol w:w="305"/>
        <w:gridCol w:w="305"/>
        <w:gridCol w:w="305"/>
        <w:gridCol w:w="290"/>
        <w:gridCol w:w="305"/>
        <w:gridCol w:w="305"/>
        <w:gridCol w:w="290"/>
        <w:gridCol w:w="305"/>
        <w:gridCol w:w="305"/>
        <w:gridCol w:w="305"/>
        <w:gridCol w:w="305"/>
        <w:gridCol w:w="305"/>
        <w:gridCol w:w="305"/>
        <w:gridCol w:w="290"/>
        <w:gridCol w:w="328"/>
        <w:gridCol w:w="290"/>
        <w:gridCol w:w="32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810"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A35143"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6F1685" w:rsidRPr="00A35143" w:rsidRDefault="006F1685"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176D14" w:rsidP="006F1685">
            <w:pPr>
              <w:rPr>
                <w:rFonts w:ascii="Arial" w:hAnsi="Arial" w:cs="Arial"/>
                <w:color w:val="0000FF"/>
                <w:sz w:val="16"/>
                <w:szCs w:val="16"/>
              </w:rPr>
            </w:pPr>
            <w:r>
              <w:rPr>
                <w:rFonts w:ascii="Arial" w:hAnsi="Arial" w:cs="Arial"/>
                <w:color w:val="0000FF"/>
                <w:sz w:val="16"/>
                <w:szCs w:val="16"/>
              </w:rPr>
              <w:t>7</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0</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6</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7</w:t>
            </w:r>
          </w:p>
        </w:tc>
        <w:tc>
          <w:tcPr>
            <w:tcW w:w="276"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2</w:t>
            </w:r>
          </w:p>
        </w:tc>
        <w:tc>
          <w:tcPr>
            <w:tcW w:w="275"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9</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8</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3</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6F1685">
            <w:pPr>
              <w:rPr>
                <w:rFonts w:ascii="Arial" w:hAnsi="Arial" w:cs="Arial"/>
                <w:color w:val="0000FF"/>
                <w:sz w:val="16"/>
                <w:szCs w:val="16"/>
              </w:rPr>
            </w:pPr>
            <w:r w:rsidRPr="007F24A6">
              <w:rPr>
                <w:rFonts w:ascii="Arial" w:hAnsi="Arial" w:cs="Arial"/>
                <w:color w:val="0000FF"/>
                <w:sz w:val="16"/>
                <w:szCs w:val="16"/>
              </w:rPr>
              <w:t>1</w:t>
            </w:r>
          </w:p>
        </w:tc>
        <w:tc>
          <w:tcPr>
            <w:tcW w:w="275" w:type="dxa"/>
            <w:tcBorders>
              <w:top w:val="nil"/>
              <w:left w:val="nil"/>
              <w:bottom w:val="nil"/>
              <w:right w:val="nil"/>
            </w:tcBorders>
            <w:shd w:val="clear" w:color="auto" w:fill="auto"/>
            <w:noWrap/>
            <w:vAlign w:val="center"/>
            <w:hideMark/>
          </w:tcPr>
          <w:p w:rsidR="006F1685" w:rsidRPr="00A35143" w:rsidRDefault="006F1685"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6F1685" w:rsidRPr="00A35143" w:rsidRDefault="006F1685"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535"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90216D" w:rsidRDefault="00E17CDA" w:rsidP="0090216D">
            <w:pPr>
              <w:jc w:val="center"/>
              <w:rPr>
                <w:rFonts w:ascii="Arial" w:hAnsi="Arial" w:cs="Arial"/>
                <w:b/>
                <w:color w:val="0000FF"/>
                <w:sz w:val="16"/>
                <w:szCs w:val="16"/>
              </w:rPr>
            </w:pPr>
            <w:r w:rsidRPr="0090216D">
              <w:rPr>
                <w:rFonts w:ascii="Arial" w:hAnsi="Arial" w:cs="Arial"/>
                <w:b/>
                <w:color w:val="0000FF"/>
                <w:sz w:val="16"/>
                <w:szCs w:val="16"/>
              </w:rPr>
              <w:t> </w:t>
            </w:r>
            <w:r w:rsidR="00EF6485" w:rsidRPr="00EF6485">
              <w:rPr>
                <w:rFonts w:ascii="Arial" w:hAnsi="Arial" w:cs="Arial"/>
                <w:b/>
                <w:color w:val="0000FF"/>
                <w:sz w:val="16"/>
                <w:szCs w:val="16"/>
              </w:rPr>
              <w:t>MANTENIMIENTO INTEGRAL DE INMUEBLES DEL BCB</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451"/>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6F1685" w:rsidP="00EF6485">
            <w:pPr>
              <w:rPr>
                <w:rFonts w:ascii="Arial" w:hAnsi="Arial" w:cs="Arial"/>
                <w:color w:val="000000"/>
                <w:sz w:val="16"/>
                <w:szCs w:val="16"/>
                <w:lang w:val="en-US"/>
              </w:rPr>
            </w:pPr>
            <w:r w:rsidRPr="00A37832">
              <w:rPr>
                <w:rFonts w:ascii="Arial" w:hAnsi="Arial" w:cs="Arial"/>
                <w:color w:val="0000FF"/>
                <w:sz w:val="16"/>
                <w:szCs w:val="16"/>
              </w:rPr>
              <w:t>LPN N° 00</w:t>
            </w:r>
            <w:r w:rsidR="00EF6485">
              <w:rPr>
                <w:rFonts w:ascii="Arial" w:hAnsi="Arial" w:cs="Arial"/>
                <w:color w:val="0000FF"/>
                <w:sz w:val="16"/>
                <w:szCs w:val="16"/>
              </w:rPr>
              <w:t>1</w:t>
            </w:r>
            <w:r>
              <w:rPr>
                <w:rFonts w:ascii="Arial" w:hAnsi="Arial" w:cs="Arial"/>
                <w:color w:val="0000FF"/>
                <w:sz w:val="16"/>
                <w:szCs w:val="16"/>
              </w:rPr>
              <w:t>/201</w:t>
            </w:r>
            <w:r w:rsidR="00AE5B82">
              <w:rPr>
                <w:rFonts w:ascii="Arial" w:hAnsi="Arial" w:cs="Arial"/>
                <w:color w:val="0000FF"/>
                <w:sz w:val="16"/>
                <w:szCs w:val="16"/>
              </w:rPr>
              <w:t>6</w:t>
            </w:r>
            <w:r w:rsidR="00EF6485">
              <w:rPr>
                <w:rFonts w:ascii="Arial" w:hAnsi="Arial" w:cs="Arial"/>
                <w:color w:val="0000FF"/>
                <w:sz w:val="16"/>
                <w:szCs w:val="16"/>
              </w:rPr>
              <w:t>-</w:t>
            </w:r>
            <w:r w:rsidR="00AE5B82">
              <w:rPr>
                <w:rFonts w:ascii="Arial" w:hAnsi="Arial" w:cs="Arial"/>
                <w:color w:val="0000FF"/>
                <w:sz w:val="16"/>
                <w:szCs w:val="16"/>
              </w:rPr>
              <w:t>3</w:t>
            </w:r>
            <w:r w:rsidRPr="00A37832">
              <w:rPr>
                <w:rFonts w:ascii="Arial" w:hAnsi="Arial" w:cs="Arial"/>
                <w:color w:val="0000FF"/>
                <w:sz w:val="16"/>
                <w:szCs w:val="16"/>
              </w:rPr>
              <w:t>C</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6F1685">
              <w:rPr>
                <w:rFonts w:ascii="Arial" w:hAnsi="Arial" w:cs="Arial"/>
                <w:color w:val="000000"/>
                <w:sz w:val="16"/>
                <w:szCs w:val="16"/>
              </w:rPr>
              <w:t>201</w:t>
            </w:r>
            <w:r w:rsidR="00176D14">
              <w:rPr>
                <w:rFonts w:ascii="Arial" w:hAnsi="Arial" w:cs="Arial"/>
                <w:color w:val="000000"/>
                <w:sz w:val="16"/>
                <w:szCs w:val="16"/>
              </w:rPr>
              <w:t>7</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4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FD6ED7" w:rsidRDefault="00F763AD" w:rsidP="00EF6485">
            <w:pPr>
              <w:rPr>
                <w:rFonts w:ascii="Arial" w:hAnsi="Arial" w:cs="Arial"/>
                <w:b/>
                <w:bCs/>
                <w:i/>
                <w:iCs/>
                <w:color w:val="000000"/>
                <w:sz w:val="16"/>
                <w:szCs w:val="16"/>
              </w:rPr>
            </w:pPr>
            <w:r>
              <w:rPr>
                <w:rFonts w:ascii="Arial" w:hAnsi="Arial" w:cs="Arial"/>
                <w:color w:val="0000FF"/>
                <w:sz w:val="16"/>
                <w:szCs w:val="16"/>
              </w:rPr>
              <w:t>Bs</w:t>
            </w:r>
            <w:r w:rsidR="00EF6485">
              <w:rPr>
                <w:rFonts w:ascii="Arial" w:hAnsi="Arial" w:cs="Arial"/>
                <w:color w:val="0000FF"/>
                <w:sz w:val="16"/>
                <w:szCs w:val="16"/>
              </w:rPr>
              <w:t>5.07</w:t>
            </w:r>
            <w:r w:rsidR="00176D14">
              <w:rPr>
                <w:rFonts w:ascii="Arial" w:hAnsi="Arial" w:cs="Arial"/>
                <w:color w:val="0000FF"/>
                <w:sz w:val="16"/>
                <w:szCs w:val="16"/>
              </w:rPr>
              <w:t>4</w:t>
            </w:r>
            <w:r w:rsidR="006F1685" w:rsidRPr="00FD6ED7">
              <w:rPr>
                <w:rFonts w:ascii="Arial" w:hAnsi="Arial" w:cs="Arial"/>
                <w:color w:val="0000FF"/>
                <w:sz w:val="16"/>
                <w:szCs w:val="16"/>
              </w:rPr>
              <w:t>.</w:t>
            </w:r>
            <w:r w:rsidR="00176D14">
              <w:rPr>
                <w:rFonts w:ascii="Arial" w:hAnsi="Arial" w:cs="Arial"/>
                <w:color w:val="0000FF"/>
                <w:sz w:val="16"/>
                <w:szCs w:val="16"/>
              </w:rPr>
              <w:t>999</w:t>
            </w:r>
            <w:r w:rsidR="006F1685" w:rsidRPr="00FD6ED7">
              <w:rPr>
                <w:rFonts w:ascii="Arial" w:hAnsi="Arial" w:cs="Arial"/>
                <w:color w:val="0000FF"/>
                <w:sz w:val="16"/>
                <w:szCs w:val="16"/>
              </w:rPr>
              <w:t>,</w:t>
            </w:r>
            <w:r w:rsidR="00176D14">
              <w:rPr>
                <w:rFonts w:ascii="Arial" w:hAnsi="Arial" w:cs="Arial"/>
                <w:color w:val="0000FF"/>
                <w:sz w:val="16"/>
                <w:szCs w:val="16"/>
              </w:rPr>
              <w:t>92</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FD6ED7" w:rsidRPr="00E17CDA" w:rsidTr="00F1614A">
        <w:trPr>
          <w:trHeight w:val="544"/>
          <w:jc w:val="center"/>
        </w:trPr>
        <w:tc>
          <w:tcPr>
            <w:tcW w:w="2354" w:type="dxa"/>
            <w:tcBorders>
              <w:top w:val="nil"/>
              <w:left w:val="single" w:sz="8" w:space="0" w:color="auto"/>
              <w:bottom w:val="nil"/>
              <w:right w:val="nil"/>
            </w:tcBorders>
            <w:shd w:val="clear" w:color="auto" w:fill="auto"/>
            <w:vAlign w:val="center"/>
            <w:hideMark/>
          </w:tcPr>
          <w:p w:rsidR="00FD6ED7" w:rsidRPr="00E17CDA" w:rsidRDefault="00FD6ED7"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FD6ED7" w:rsidRPr="00EF6485" w:rsidRDefault="00FD6ED7"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FD6ED7" w:rsidRPr="009C20B7" w:rsidRDefault="009C20B7" w:rsidP="001976B4">
            <w:pPr>
              <w:jc w:val="both"/>
              <w:rPr>
                <w:rFonts w:ascii="Arial" w:hAnsi="Arial" w:cs="Arial"/>
                <w:color w:val="000000"/>
                <w:sz w:val="16"/>
                <w:szCs w:val="16"/>
                <w:lang w:val="es-ES"/>
              </w:rPr>
            </w:pPr>
            <w:r w:rsidRPr="009C20B7">
              <w:rPr>
                <w:rFonts w:ascii="Arial" w:hAnsi="Arial" w:cs="Arial"/>
                <w:color w:val="000000"/>
                <w:sz w:val="16"/>
                <w:szCs w:val="16"/>
                <w:lang w:val="es-ES"/>
              </w:rPr>
              <w:t>El servicio será prestado por dos (2) años calendario, plazo que será computado a partir de la fecha establecida en la Orden de Proceder</w:t>
            </w:r>
            <w:r w:rsidR="00EF6485" w:rsidRPr="009C20B7">
              <w:rPr>
                <w:rFonts w:ascii="Arial" w:hAnsi="Arial" w:cs="Arial"/>
                <w:color w:val="0000FF"/>
                <w:sz w:val="16"/>
                <w:szCs w:val="16"/>
              </w:rPr>
              <w:t>.</w:t>
            </w:r>
          </w:p>
        </w:tc>
        <w:tc>
          <w:tcPr>
            <w:tcW w:w="275" w:type="dxa"/>
            <w:tcBorders>
              <w:top w:val="nil"/>
              <w:left w:val="nil"/>
              <w:bottom w:val="nil"/>
              <w:right w:val="nil"/>
            </w:tcBorders>
            <w:shd w:val="clear" w:color="auto" w:fill="auto"/>
            <w:vAlign w:val="center"/>
            <w:hideMark/>
          </w:tcPr>
          <w:p w:rsidR="00FD6ED7" w:rsidRPr="00FD6ED7" w:rsidRDefault="00FD6ED7" w:rsidP="00E17CDA">
            <w:pPr>
              <w:rPr>
                <w:rFonts w:ascii="Arial" w:hAnsi="Arial" w:cs="Arial"/>
                <w:color w:val="000000"/>
                <w:sz w:val="16"/>
                <w:szCs w:val="16"/>
                <w:lang w:val="es-ES"/>
              </w:rPr>
            </w:pPr>
          </w:p>
        </w:tc>
        <w:tc>
          <w:tcPr>
            <w:tcW w:w="275" w:type="dxa"/>
            <w:tcBorders>
              <w:top w:val="nil"/>
              <w:left w:val="nil"/>
              <w:bottom w:val="nil"/>
              <w:right w:val="single" w:sz="8" w:space="0" w:color="auto"/>
            </w:tcBorders>
            <w:shd w:val="clear" w:color="auto" w:fill="auto"/>
            <w:vAlign w:val="center"/>
            <w:hideMark/>
          </w:tcPr>
          <w:p w:rsidR="00FD6ED7" w:rsidRPr="00FD6ED7" w:rsidRDefault="00FD6ED7" w:rsidP="00E17CDA">
            <w:pPr>
              <w:rPr>
                <w:rFonts w:ascii="Arial" w:hAnsi="Arial" w:cs="Arial"/>
                <w:color w:val="000000"/>
                <w:sz w:val="16"/>
                <w:szCs w:val="16"/>
                <w:lang w:val="es-ES"/>
              </w:rPr>
            </w:pPr>
            <w:r w:rsidRPr="00FD6ED7">
              <w:rPr>
                <w:rFonts w:ascii="Arial" w:hAnsi="Arial" w:cs="Arial"/>
                <w:color w:val="000000"/>
                <w:sz w:val="16"/>
                <w:szCs w:val="16"/>
                <w:lang w:val="es-ES"/>
              </w:rPr>
              <w:t> </w:t>
            </w:r>
          </w:p>
        </w:tc>
      </w:tr>
      <w:tr w:rsidR="00E17CDA" w:rsidRPr="00E17CDA" w:rsidTr="00F1614A">
        <w:trPr>
          <w:trHeight w:val="50"/>
          <w:jc w:val="center"/>
        </w:trPr>
        <w:tc>
          <w:tcPr>
            <w:tcW w:w="2354" w:type="dxa"/>
            <w:tcBorders>
              <w:top w:val="nil"/>
              <w:left w:val="single" w:sz="8" w:space="0" w:color="auto"/>
              <w:bottom w:val="nil"/>
              <w:right w:val="nil"/>
            </w:tcBorders>
            <w:shd w:val="clear" w:color="auto" w:fill="auto"/>
            <w:vAlign w:val="center"/>
            <w:hideMark/>
          </w:tcPr>
          <w:p w:rsidR="00E17CDA" w:rsidRPr="00FD6ED7" w:rsidRDefault="00E17CDA" w:rsidP="00E17CDA">
            <w:pPr>
              <w:jc w:val="right"/>
              <w:rPr>
                <w:rFonts w:ascii="Arial" w:hAnsi="Arial" w:cs="Arial"/>
                <w:b/>
                <w:bCs/>
                <w:color w:val="000000"/>
                <w:sz w:val="2"/>
                <w:szCs w:val="2"/>
                <w:lang w:val="es-ES"/>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FD6ED7" w:rsidRDefault="00E17CDA" w:rsidP="00E17CDA">
            <w:pPr>
              <w:jc w:val="center"/>
              <w:rPr>
                <w:rFonts w:ascii="Arial" w:hAnsi="Arial" w:cs="Arial"/>
                <w:b/>
                <w:bCs/>
                <w:color w:val="000000"/>
                <w:sz w:val="2"/>
                <w:szCs w:val="2"/>
                <w:lang w:val="es-ES"/>
              </w:rPr>
            </w:pPr>
          </w:p>
        </w:tc>
        <w:tc>
          <w:tcPr>
            <w:tcW w:w="36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6"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single" w:sz="8" w:space="0" w:color="auto"/>
            </w:tcBorders>
            <w:shd w:val="clear" w:color="auto" w:fill="auto"/>
            <w:vAlign w:val="center"/>
            <w:hideMark/>
          </w:tcPr>
          <w:p w:rsidR="00E17CDA" w:rsidRPr="00FD6ED7" w:rsidRDefault="00E17CDA" w:rsidP="00E17CDA">
            <w:pPr>
              <w:rPr>
                <w:rFonts w:ascii="Arial" w:hAnsi="Arial" w:cs="Arial"/>
                <w:color w:val="000000"/>
                <w:sz w:val="2"/>
                <w:szCs w:val="2"/>
                <w:lang w:val="es-ES"/>
              </w:rPr>
            </w:pPr>
            <w:r w:rsidRPr="00FD6ED7">
              <w:rPr>
                <w:rFonts w:ascii="Arial" w:hAnsi="Arial" w:cs="Arial"/>
                <w:color w:val="000000"/>
                <w:sz w:val="2"/>
                <w:szCs w:val="2"/>
                <w:lang w:val="es-ES"/>
              </w:rPr>
              <w:t> </w:t>
            </w:r>
          </w:p>
        </w:tc>
      </w:tr>
      <w:tr w:rsidR="00E17CDA" w:rsidRPr="00E17CDA" w:rsidTr="00F1614A">
        <w:trPr>
          <w:trHeight w:val="306"/>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vAlign w:val="center"/>
            <w:hideMark/>
          </w:tcPr>
          <w:p w:rsidR="00E17CDA" w:rsidRPr="005B14F2" w:rsidRDefault="006F1685" w:rsidP="00E17CDA">
            <w:pPr>
              <w:rPr>
                <w:rFonts w:ascii="Arial" w:hAnsi="Arial" w:cs="Arial"/>
                <w:b/>
                <w:color w:val="000000"/>
                <w:sz w:val="16"/>
                <w:szCs w:val="16"/>
                <w:lang w:val="en-US"/>
              </w:rPr>
            </w:pPr>
            <w:r w:rsidRPr="005B14F2">
              <w:rPr>
                <w:rFonts w:ascii="Arial" w:hAnsi="Arial" w:cs="Arial"/>
                <w:b/>
                <w:color w:val="000000"/>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5B14F2" w:rsidRDefault="00E17CDA" w:rsidP="00E17CDA">
            <w:pPr>
              <w:rPr>
                <w:rFonts w:ascii="Arial" w:hAnsi="Arial" w:cs="Arial"/>
                <w:b/>
                <w:color w:val="000000"/>
                <w:sz w:val="16"/>
                <w:szCs w:val="16"/>
              </w:rPr>
            </w:pPr>
            <w:r w:rsidRPr="005B14F2">
              <w:rPr>
                <w:rFonts w:ascii="Arial" w:hAnsi="Arial" w:cs="Arial"/>
                <w:b/>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D663B" w:rsidRDefault="00E17CDA" w:rsidP="00E17CDA">
            <w:pPr>
              <w:rPr>
                <w:rFonts w:ascii="Arial" w:hAnsi="Arial" w:cs="Arial"/>
                <w:b/>
                <w:color w:val="000000"/>
                <w:sz w:val="16"/>
                <w:szCs w:val="16"/>
              </w:rPr>
            </w:pPr>
          </w:p>
        </w:tc>
        <w:tc>
          <w:tcPr>
            <w:tcW w:w="3280" w:type="dxa"/>
            <w:gridSpan w:val="11"/>
            <w:tcBorders>
              <w:top w:val="nil"/>
              <w:left w:val="single" w:sz="8" w:space="0" w:color="auto"/>
              <w:bottom w:val="nil"/>
              <w:right w:val="nil"/>
            </w:tcBorders>
            <w:shd w:val="clear" w:color="auto" w:fill="auto"/>
            <w:vAlign w:val="center"/>
            <w:hideMark/>
          </w:tcPr>
          <w:p w:rsidR="00E17CDA" w:rsidRPr="00FD663B" w:rsidRDefault="00E17CDA" w:rsidP="00E17CDA">
            <w:pPr>
              <w:rPr>
                <w:rFonts w:ascii="Arial" w:hAnsi="Arial" w:cs="Arial"/>
                <w:color w:val="000000"/>
                <w:sz w:val="16"/>
                <w:szCs w:val="16"/>
              </w:rPr>
            </w:pPr>
            <w:r w:rsidRPr="00FD663B">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F1614A">
        <w:trPr>
          <w:trHeight w:val="154"/>
          <w:jc w:val="center"/>
        </w:trPr>
        <w:tc>
          <w:tcPr>
            <w:tcW w:w="2354" w:type="dxa"/>
            <w:tcBorders>
              <w:top w:val="nil"/>
              <w:left w:val="single" w:sz="8" w:space="0" w:color="auto"/>
              <w:bottom w:val="nil"/>
              <w:right w:val="nil"/>
            </w:tcBorders>
            <w:shd w:val="clear" w:color="auto" w:fill="auto"/>
            <w:vAlign w:val="center"/>
            <w:hideMark/>
          </w:tcPr>
          <w:p w:rsidR="00E968B5" w:rsidRPr="007A4E95" w:rsidRDefault="00E968B5" w:rsidP="00E17CDA">
            <w:pPr>
              <w:jc w:val="right"/>
              <w:rPr>
                <w:rFonts w:ascii="Arial" w:hAnsi="Arial" w:cs="Arial"/>
                <w:b/>
                <w:bCs/>
                <w:color w:val="000000"/>
                <w:sz w:val="16"/>
                <w:szCs w:val="16"/>
                <w:lang w:val="en-US"/>
              </w:rPr>
            </w:pPr>
            <w:r w:rsidRPr="007A4E95">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7A4E95" w:rsidRDefault="00E968B5"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968B5" w:rsidRPr="007A4E95" w:rsidRDefault="006F1685" w:rsidP="00E17CDA">
            <w:pPr>
              <w:rPr>
                <w:rFonts w:ascii="Arial" w:hAnsi="Arial" w:cs="Arial"/>
                <w:b/>
                <w:color w:val="000000"/>
                <w:sz w:val="22"/>
                <w:szCs w:val="16"/>
                <w:lang w:val="en-US"/>
              </w:rPr>
            </w:pPr>
            <w:r w:rsidRPr="007A4E95">
              <w:rPr>
                <w:rFonts w:ascii="Arial" w:hAnsi="Arial" w:cs="Arial"/>
                <w:b/>
                <w:color w:val="000000"/>
                <w:szCs w:val="16"/>
              </w:rPr>
              <w:t>X</w:t>
            </w:r>
          </w:p>
        </w:tc>
        <w:tc>
          <w:tcPr>
            <w:tcW w:w="3005" w:type="dxa"/>
            <w:gridSpan w:val="10"/>
            <w:tcBorders>
              <w:top w:val="nil"/>
              <w:left w:val="single" w:sz="8" w:space="0" w:color="auto"/>
              <w:bottom w:val="nil"/>
              <w:right w:val="nil"/>
            </w:tcBorders>
            <w:shd w:val="clear" w:color="auto" w:fill="auto"/>
            <w:vAlign w:val="center"/>
            <w:hideMark/>
          </w:tcPr>
          <w:p w:rsidR="00E968B5" w:rsidRPr="007A4E95" w:rsidRDefault="00E968B5" w:rsidP="00E17CDA">
            <w:pPr>
              <w:rPr>
                <w:rFonts w:ascii="Arial" w:hAnsi="Arial" w:cs="Arial"/>
                <w:b/>
                <w:color w:val="000000"/>
                <w:sz w:val="16"/>
                <w:szCs w:val="16"/>
                <w:lang w:val="en-US"/>
              </w:rPr>
            </w:pPr>
            <w:r w:rsidRPr="007A4E95">
              <w:rPr>
                <w:rFonts w:ascii="Arial" w:hAnsi="Arial" w:cs="Arial"/>
                <w:b/>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7A4E95" w:rsidRDefault="00E968B5"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3162" w:type="dxa"/>
            <w:gridSpan w:val="11"/>
            <w:tcBorders>
              <w:top w:val="nil"/>
              <w:left w:val="single" w:sz="8" w:space="0" w:color="auto"/>
              <w:bottom w:val="nil"/>
              <w:right w:val="single" w:sz="8" w:space="0" w:color="auto"/>
            </w:tcBorders>
            <w:shd w:val="clear" w:color="auto" w:fill="auto"/>
            <w:vAlign w:val="center"/>
            <w:hideMark/>
          </w:tcPr>
          <w:p w:rsidR="00E968B5" w:rsidRPr="007A4E95" w:rsidRDefault="00E968B5" w:rsidP="00E17CDA">
            <w:pPr>
              <w:rPr>
                <w:rFonts w:ascii="Arial" w:hAnsi="Arial" w:cs="Arial"/>
                <w:b/>
                <w:bCs/>
                <w:color w:val="000000"/>
                <w:sz w:val="16"/>
                <w:szCs w:val="16"/>
                <w:lang w:val="en-US"/>
              </w:rPr>
            </w:pPr>
            <w:r w:rsidRPr="007A4E95">
              <w:rPr>
                <w:rFonts w:ascii="Arial" w:hAnsi="Arial" w:cs="Arial"/>
                <w:color w:val="000000"/>
                <w:sz w:val="16"/>
                <w:szCs w:val="16"/>
              </w:rPr>
              <w:t>b) Convocatoria Pública Internacional</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7A4E95" w:rsidRDefault="00E17CDA" w:rsidP="00E17CDA">
            <w:pPr>
              <w:jc w:val="right"/>
              <w:rPr>
                <w:rFonts w:ascii="Arial" w:hAnsi="Arial" w:cs="Arial"/>
                <w:b/>
                <w:bCs/>
                <w:color w:val="000000"/>
                <w:sz w:val="16"/>
                <w:szCs w:val="16"/>
                <w:lang w:val="en-US"/>
              </w:rPr>
            </w:pPr>
            <w:r w:rsidRPr="007A4E95">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E17CDA" w:rsidRPr="007A4E95" w:rsidRDefault="00E17CDA"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7A4E95" w:rsidRDefault="006F1685" w:rsidP="00E17CDA">
            <w:pPr>
              <w:rPr>
                <w:rFonts w:ascii="Arial" w:hAnsi="Arial" w:cs="Arial"/>
                <w:b/>
                <w:color w:val="000000"/>
                <w:sz w:val="16"/>
                <w:szCs w:val="16"/>
                <w:lang w:val="en-US"/>
              </w:rPr>
            </w:pPr>
            <w:r w:rsidRPr="007A4E95">
              <w:rPr>
                <w:rFonts w:ascii="Arial" w:hAnsi="Arial" w:cs="Arial"/>
                <w:b/>
                <w:color w:val="000000"/>
                <w:sz w:val="18"/>
                <w:szCs w:val="16"/>
              </w:rPr>
              <w:t>X</w:t>
            </w:r>
          </w:p>
        </w:tc>
        <w:tc>
          <w:tcPr>
            <w:tcW w:w="1510"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b/>
                <w:color w:val="000000"/>
                <w:sz w:val="16"/>
                <w:szCs w:val="16"/>
                <w:lang w:val="en-US"/>
              </w:rPr>
            </w:pPr>
            <w:r w:rsidRPr="007A4E95">
              <w:rPr>
                <w:rFonts w:ascii="Arial" w:hAnsi="Arial" w:cs="Arial"/>
                <w:b/>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1465"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7A4E95" w:rsidRDefault="00E17CDA" w:rsidP="00E968B5">
            <w:pPr>
              <w:rPr>
                <w:rFonts w:ascii="Arial" w:hAnsi="Arial" w:cs="Arial"/>
                <w:color w:val="000000"/>
                <w:sz w:val="16"/>
                <w:szCs w:val="16"/>
                <w:lang w:val="en-US"/>
              </w:rPr>
            </w:pPr>
            <w:r w:rsidRPr="007A4E95">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F1614A" w:rsidTr="00FD663B">
        <w:trPr>
          <w:trHeight w:val="335"/>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DBE5F1" w:themeFill="accent1" w:themeFillTint="33"/>
            <w:vAlign w:val="center"/>
            <w:hideMark/>
          </w:tcPr>
          <w:p w:rsidR="00E17CDA" w:rsidRPr="00F1614A" w:rsidRDefault="00E17CDA" w:rsidP="00F763AD">
            <w:pPr>
              <w:rPr>
                <w:rFonts w:ascii="Arial" w:hAnsi="Arial" w:cs="Arial"/>
                <w:b/>
                <w:color w:val="000000"/>
                <w:sz w:val="16"/>
                <w:szCs w:val="16"/>
              </w:rPr>
            </w:pPr>
            <w:r w:rsidRPr="00F1614A">
              <w:rPr>
                <w:rFonts w:ascii="Arial" w:hAnsi="Arial" w:cs="Arial"/>
                <w:b/>
                <w:color w:val="000000"/>
                <w:sz w:val="16"/>
                <w:szCs w:val="16"/>
              </w:rPr>
              <w:t> </w:t>
            </w:r>
            <w:r w:rsidR="00EF6485" w:rsidRPr="00F1614A">
              <w:rPr>
                <w:rFonts w:ascii="Arial" w:hAnsi="Arial" w:cs="Arial"/>
                <w:b/>
                <w:color w:val="000000"/>
                <w:sz w:val="16"/>
                <w:szCs w:val="16"/>
              </w:rPr>
              <w:t>X</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F6485">
            <w:pPr>
              <w:rPr>
                <w:rFonts w:ascii="Arial" w:hAnsi="Arial" w:cs="Arial"/>
                <w:color w:val="000000"/>
                <w:sz w:val="16"/>
                <w:szCs w:val="16"/>
                <w:lang w:val="en-US"/>
              </w:rPr>
            </w:pPr>
            <w:r w:rsidRPr="00F1614A">
              <w:rPr>
                <w:rFonts w:ascii="Arial" w:hAnsi="Arial" w:cs="Arial"/>
                <w:color w:val="000000"/>
                <w:sz w:val="16"/>
                <w:szCs w:val="16"/>
              </w:rPr>
              <w:t> </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4946" w:type="dxa"/>
            <w:gridSpan w:val="17"/>
            <w:tcBorders>
              <w:top w:val="nil"/>
              <w:left w:val="single" w:sz="8" w:space="0" w:color="auto"/>
              <w:bottom w:val="nil"/>
              <w:right w:val="nil"/>
            </w:tcBorders>
            <w:shd w:val="clear" w:color="auto" w:fill="auto"/>
            <w:vAlign w:val="center"/>
            <w:hideMark/>
          </w:tcPr>
          <w:p w:rsidR="00E17CDA" w:rsidRPr="00F1614A" w:rsidRDefault="00E17CDA" w:rsidP="00D15003">
            <w:pPr>
              <w:rPr>
                <w:rFonts w:ascii="Arial" w:hAnsi="Arial" w:cs="Arial"/>
                <w:color w:val="000000"/>
                <w:sz w:val="16"/>
                <w:szCs w:val="16"/>
              </w:rPr>
            </w:pPr>
            <w:r w:rsidRPr="00F1614A">
              <w:rPr>
                <w:rFonts w:ascii="Arial" w:hAnsi="Arial" w:cs="Arial"/>
                <w:color w:val="000000"/>
                <w:sz w:val="16"/>
                <w:szCs w:val="16"/>
              </w:rPr>
              <w:t xml:space="preserve">c) </w:t>
            </w:r>
            <w:r w:rsidR="00D15003" w:rsidRPr="00F1614A">
              <w:rPr>
                <w:rFonts w:ascii="Arial" w:hAnsi="Arial" w:cs="Arial"/>
                <w:color w:val="0000FF"/>
                <w:sz w:val="16"/>
                <w:szCs w:val="16"/>
              </w:rPr>
              <w:t>Póliza de Seguro de Fianza</w:t>
            </w: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Calibri" w:hAnsi="Calibri" w:cs="Calibri"/>
                <w:color w:val="000000"/>
                <w:sz w:val="2"/>
                <w:szCs w:val="2"/>
              </w:rPr>
            </w:pPr>
            <w:r w:rsidRPr="00F1614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F1614A" w:rsidTr="00F1614A">
        <w:trPr>
          <w:trHeight w:val="291"/>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 </w:t>
            </w:r>
            <w:r w:rsidR="00B6733B" w:rsidRPr="00F1614A">
              <w:rPr>
                <w:rFonts w:ascii="Arial" w:hAnsi="Arial" w:cs="Arial"/>
                <w:b/>
                <w:color w:val="000000"/>
                <w:sz w:val="16"/>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B6733B">
            <w:pPr>
              <w:rPr>
                <w:rFonts w:ascii="Arial" w:hAnsi="Arial" w:cs="Arial"/>
                <w:color w:val="000000"/>
                <w:sz w:val="16"/>
                <w:szCs w:val="16"/>
                <w:lang w:val="en-US"/>
              </w:rPr>
            </w:pPr>
            <w:r w:rsidRPr="00F1614A">
              <w:rPr>
                <w:rFonts w:ascii="Arial" w:hAnsi="Arial" w:cs="Arial"/>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single" w:sz="8" w:space="0" w:color="auto"/>
              <w:left w:val="single" w:sz="8" w:space="0" w:color="auto"/>
              <w:bottom w:val="single" w:sz="4" w:space="0" w:color="auto"/>
              <w:right w:val="nil"/>
            </w:tcBorders>
            <w:shd w:val="clear" w:color="000000" w:fill="DBE5F1"/>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tcBorders>
              <w:top w:val="nil"/>
              <w:left w:val="single" w:sz="8" w:space="0" w:color="auto"/>
              <w:right w:val="nil"/>
            </w:tcBorders>
            <w:shd w:val="clear" w:color="auto" w:fill="auto"/>
            <w:vAlign w:val="center"/>
            <w:hideMark/>
          </w:tcPr>
          <w:p w:rsidR="00E17CDA" w:rsidRPr="00F1614A" w:rsidRDefault="00E17CDA" w:rsidP="00DD2FF9">
            <w:pPr>
              <w:rPr>
                <w:rFonts w:ascii="Arial" w:hAnsi="Arial" w:cs="Arial"/>
                <w:color w:val="0000FF"/>
                <w:sz w:val="16"/>
                <w:szCs w:val="16"/>
              </w:rPr>
            </w:pPr>
            <w:r w:rsidRPr="00F1614A">
              <w:rPr>
                <w:rFonts w:ascii="Arial" w:hAnsi="Arial" w:cs="Arial"/>
                <w:color w:val="0000FF"/>
                <w:sz w:val="16"/>
                <w:szCs w:val="16"/>
              </w:rPr>
              <w:t xml:space="preserve">c) Póliza de Seguro de </w:t>
            </w:r>
            <w:r w:rsidR="00DD2FF9" w:rsidRPr="00F1614A">
              <w:rPr>
                <w:rFonts w:ascii="Arial" w:hAnsi="Arial" w:cs="Arial"/>
                <w:color w:val="0000FF"/>
                <w:sz w:val="16"/>
                <w:szCs w:val="16"/>
              </w:rPr>
              <w:t>Fianza</w:t>
            </w:r>
          </w:p>
        </w:tc>
        <w:tc>
          <w:tcPr>
            <w:tcW w:w="275" w:type="dxa"/>
            <w:tcBorders>
              <w:top w:val="nil"/>
              <w:left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550E92" w:rsidTr="00F1614A">
        <w:trPr>
          <w:trHeight w:val="67"/>
          <w:jc w:val="center"/>
        </w:trPr>
        <w:tc>
          <w:tcPr>
            <w:tcW w:w="2354" w:type="dxa"/>
            <w:tcBorders>
              <w:top w:val="nil"/>
              <w:left w:val="single" w:sz="8" w:space="0" w:color="auto"/>
              <w:right w:val="nil"/>
            </w:tcBorders>
            <w:shd w:val="clear" w:color="auto" w:fill="auto"/>
            <w:vAlign w:val="center"/>
            <w:hideMark/>
          </w:tcPr>
          <w:p w:rsidR="00E17CDA" w:rsidRPr="00F1614A" w:rsidRDefault="00E17CDA" w:rsidP="00E17CDA">
            <w:pPr>
              <w:jc w:val="right"/>
              <w:rPr>
                <w:rFonts w:ascii="Calibri" w:hAnsi="Calibri" w:cs="Calibri"/>
                <w:color w:val="000000"/>
                <w:sz w:val="6"/>
                <w:szCs w:val="2"/>
              </w:rPr>
            </w:pPr>
            <w:r w:rsidRPr="00F1614A">
              <w:rPr>
                <w:rFonts w:ascii="Calibri" w:hAnsi="Calibri" w:cs="Calibri"/>
                <w:color w:val="000000"/>
                <w:sz w:val="6"/>
                <w:szCs w:val="2"/>
              </w:rPr>
              <w:t> </w:t>
            </w: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6"/>
                <w:szCs w:val="2"/>
              </w:rPr>
            </w:pPr>
            <w:r w:rsidRPr="00F1614A">
              <w:rPr>
                <w:rFonts w:ascii="Arial" w:hAnsi="Arial" w:cs="Arial"/>
                <w:b/>
                <w:bCs/>
                <w:color w:val="000000"/>
                <w:sz w:val="6"/>
                <w:szCs w:val="2"/>
              </w:rPr>
              <w:t> </w:t>
            </w:r>
          </w:p>
        </w:tc>
        <w:tc>
          <w:tcPr>
            <w:tcW w:w="368" w:type="dxa"/>
            <w:tcBorders>
              <w:top w:val="single" w:sz="4" w:space="0" w:color="auto"/>
              <w:left w:val="nil"/>
              <w:bottom w:val="single" w:sz="4" w:space="0" w:color="auto"/>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6"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single" w:sz="8" w:space="0" w:color="auto"/>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r>
      <w:tr w:rsidR="00E17CDA" w:rsidRPr="00F1614A" w:rsidTr="00F1614A">
        <w:trPr>
          <w:trHeight w:val="306"/>
          <w:jc w:val="center"/>
        </w:trPr>
        <w:tc>
          <w:tcPr>
            <w:tcW w:w="2354" w:type="dxa"/>
            <w:vMerge w:val="restart"/>
            <w:tcBorders>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Señalar para cuando es el requerimiento del servicio general</w:t>
            </w:r>
          </w:p>
        </w:tc>
        <w:tc>
          <w:tcPr>
            <w:tcW w:w="274" w:type="dxa"/>
            <w:tcBorders>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single" w:sz="4" w:space="0" w:color="auto"/>
              <w:left w:val="single" w:sz="8" w:space="0" w:color="auto"/>
              <w:bottom w:val="single" w:sz="8" w:space="0" w:color="auto"/>
              <w:right w:val="nil"/>
            </w:tcBorders>
            <w:shd w:val="clear" w:color="000000" w:fill="DBE5F1"/>
            <w:vAlign w:val="center"/>
            <w:hideMark/>
          </w:tcPr>
          <w:p w:rsidR="00E17CDA" w:rsidRPr="00F1614A" w:rsidRDefault="00B6733B" w:rsidP="00E17CDA">
            <w:pPr>
              <w:rPr>
                <w:rFonts w:ascii="Arial" w:hAnsi="Arial" w:cs="Arial"/>
                <w:color w:val="000000"/>
                <w:sz w:val="16"/>
                <w:szCs w:val="16"/>
                <w:lang w:val="en-US"/>
              </w:rPr>
            </w:pPr>
            <w:r w:rsidRPr="00F1614A">
              <w:rPr>
                <w:rFonts w:ascii="Arial" w:hAnsi="Arial" w:cs="Arial"/>
                <w:color w:val="000000"/>
                <w:sz w:val="16"/>
                <w:szCs w:val="16"/>
                <w:lang w:val="en-US"/>
              </w:rPr>
              <w:t>X</w:t>
            </w:r>
          </w:p>
        </w:tc>
        <w:tc>
          <w:tcPr>
            <w:tcW w:w="5892" w:type="dxa"/>
            <w:gridSpan w:val="20"/>
            <w:tcBorders>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a)   Servicios Generales para la gestión en curso</w:t>
            </w:r>
          </w:p>
        </w:tc>
        <w:tc>
          <w:tcPr>
            <w:tcW w:w="275" w:type="dxa"/>
            <w:tcBorders>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single" w:sz="8" w:space="0" w:color="auto"/>
            </w:tcBorders>
            <w:shd w:val="clear" w:color="000000" w:fill="DBE5F1"/>
            <w:vAlign w:val="center"/>
            <w:hideMark/>
          </w:tcPr>
          <w:p w:rsidR="00E17CDA" w:rsidRPr="00F1614A" w:rsidRDefault="00E17CDA" w:rsidP="00B6733B">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vMerge w:val="restart"/>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211"/>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8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F1614A">
        <w:trPr>
          <w:trHeight w:val="179"/>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005"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887"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F1614A">
        <w:trPr>
          <w:trHeight w:val="7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3005"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887"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E17CDA"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300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6F1685" w:rsidRPr="00DD371B" w:rsidRDefault="006F1685" w:rsidP="00431316">
            <w:pPr>
              <w:jc w:val="center"/>
              <w:rPr>
                <w:rFonts w:ascii="Arial" w:hAnsi="Arial" w:cs="Arial"/>
                <w:sz w:val="16"/>
                <w:szCs w:val="16"/>
              </w:rPr>
            </w:pPr>
          </w:p>
        </w:tc>
        <w:tc>
          <w:tcPr>
            <w:tcW w:w="2887" w:type="dxa"/>
            <w:gridSpan w:val="10"/>
            <w:tcBorders>
              <w:top w:val="single" w:sz="8" w:space="0" w:color="auto"/>
              <w:left w:val="nil"/>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100</w:t>
            </w:r>
          </w:p>
        </w:tc>
        <w:tc>
          <w:tcPr>
            <w:tcW w:w="275" w:type="dxa"/>
            <w:tcBorders>
              <w:top w:val="nil"/>
              <w:left w:val="nil"/>
              <w:bottom w:val="nil"/>
              <w:right w:val="single" w:sz="8" w:space="0" w:color="auto"/>
            </w:tcBorders>
            <w:shd w:val="clear" w:color="auto" w:fill="auto"/>
            <w:vAlign w:val="center"/>
            <w:hideMark/>
          </w:tcPr>
          <w:p w:rsidR="006F1685" w:rsidRPr="00E17CDA" w:rsidRDefault="006F1685"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6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46"/>
        <w:gridCol w:w="176"/>
        <w:gridCol w:w="165"/>
        <w:gridCol w:w="1497"/>
        <w:gridCol w:w="165"/>
        <w:gridCol w:w="1657"/>
        <w:gridCol w:w="165"/>
        <w:gridCol w:w="2166"/>
        <w:gridCol w:w="223"/>
      </w:tblGrid>
      <w:tr w:rsidR="00AF04F2" w:rsidRPr="0039292A" w:rsidTr="008179AA">
        <w:trPr>
          <w:trHeight w:val="27"/>
          <w:jc w:val="center"/>
        </w:trPr>
        <w:tc>
          <w:tcPr>
            <w:tcW w:w="5000" w:type="pct"/>
            <w:gridSpan w:val="9"/>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b/>
                <w:color w:val="FFFFFF"/>
                <w:sz w:val="18"/>
                <w:szCs w:val="18"/>
              </w:rPr>
            </w:pPr>
            <w:r w:rsidRPr="00A0560F">
              <w:rPr>
                <w:rFonts w:ascii="Arial" w:hAnsi="Arial" w:cs="Arial"/>
                <w:b/>
                <w:color w:val="FFFFFF"/>
                <w:sz w:val="16"/>
                <w:szCs w:val="18"/>
              </w:rPr>
              <w:t>DATOS GENERALES DE LA ENTIDAD CONVOCANTE</w:t>
            </w:r>
          </w:p>
        </w:tc>
      </w:tr>
      <w:tr w:rsidR="00AF04F2" w:rsidRPr="006306A2" w:rsidTr="00E61119">
        <w:tblPrEx>
          <w:tblCellMar>
            <w:left w:w="57" w:type="dxa"/>
            <w:right w:w="57" w:type="dxa"/>
          </w:tblCellMar>
        </w:tblPrEx>
        <w:trPr>
          <w:trHeight w:val="6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8179AA">
        <w:tblPrEx>
          <w:tblCellMar>
            <w:left w:w="57" w:type="dxa"/>
            <w:right w:w="57" w:type="dxa"/>
          </w:tblCellMar>
        </w:tblPrEx>
        <w:trPr>
          <w:trHeight w:val="4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807A60" w:rsidRPr="006306A2" w:rsidRDefault="006F1685" w:rsidP="006F1685">
            <w:pPr>
              <w:jc w:val="center"/>
              <w:rPr>
                <w:rFonts w:ascii="Arial" w:hAnsi="Arial" w:cs="Arial"/>
                <w:sz w:val="16"/>
                <w:szCs w:val="16"/>
              </w:rPr>
            </w:pPr>
            <w:r w:rsidRPr="00DD371B">
              <w:rPr>
                <w:rFonts w:ascii="Arial" w:hAnsi="Arial" w:cs="Arial"/>
                <w:sz w:val="17"/>
                <w:szCs w:val="17"/>
              </w:rPr>
              <w:t>Banco Central de Bolivia</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6F1685" w:rsidRPr="006306A2" w:rsidTr="008179AA">
        <w:tblPrEx>
          <w:tblCellMar>
            <w:left w:w="57" w:type="dxa"/>
            <w:right w:w="57" w:type="dxa"/>
          </w:tblCellMar>
        </w:tblPrEx>
        <w:trPr>
          <w:trHeight w:val="47"/>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6F1685" w:rsidRPr="006306A2" w:rsidRDefault="006F1685"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La Paz</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876"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Central</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1145"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Calle Ayacucho esq. Mercado</w:t>
            </w:r>
          </w:p>
        </w:tc>
        <w:tc>
          <w:tcPr>
            <w:tcW w:w="118"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A0560F">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753" w:type="pct"/>
            <w:gridSpan w:val="3"/>
            <w:tcBorders>
              <w:top w:val="single" w:sz="4" w:space="0" w:color="auto"/>
              <w:left w:val="nil"/>
              <w:bottom w:val="single" w:sz="4" w:space="0" w:color="auto"/>
            </w:tcBorders>
            <w:shd w:val="clear" w:color="auto" w:fill="DBE5F1"/>
            <w:vAlign w:val="center"/>
          </w:tcPr>
          <w:p w:rsidR="00AF04F2" w:rsidRPr="00E17CDA" w:rsidRDefault="006F1685" w:rsidP="00C04F57">
            <w:pPr>
              <w:rPr>
                <w:rFonts w:ascii="Arial" w:hAnsi="Arial" w:cs="Arial"/>
                <w:sz w:val="22"/>
                <w:szCs w:val="16"/>
              </w:rPr>
            </w:pPr>
            <w:r w:rsidRPr="00DD371B">
              <w:rPr>
                <w:rFonts w:ascii="Arial" w:hAnsi="Arial" w:cs="Arial"/>
                <w:sz w:val="17"/>
                <w:szCs w:val="17"/>
              </w:rPr>
              <w:t>2409090 (</w:t>
            </w:r>
            <w:proofErr w:type="spellStart"/>
            <w:r w:rsidRPr="00DD371B">
              <w:rPr>
                <w:rFonts w:ascii="Arial" w:hAnsi="Arial" w:cs="Arial"/>
                <w:sz w:val="17"/>
                <w:szCs w:val="17"/>
              </w:rPr>
              <w:t>Int</w:t>
            </w:r>
            <w:proofErr w:type="spellEnd"/>
            <w:r w:rsidRPr="00DD371B">
              <w:rPr>
                <w:rFonts w:ascii="Arial" w:hAnsi="Arial" w:cs="Arial"/>
                <w:sz w:val="17"/>
                <w:szCs w:val="17"/>
              </w:rPr>
              <w:t>. 47</w:t>
            </w:r>
            <w:r w:rsidR="00176D14">
              <w:rPr>
                <w:rFonts w:ascii="Arial" w:hAnsi="Arial" w:cs="Arial"/>
                <w:sz w:val="17"/>
                <w:szCs w:val="17"/>
              </w:rPr>
              <w:t>27</w:t>
            </w:r>
            <w:r w:rsidRPr="00DD371B">
              <w:rPr>
                <w:rFonts w:ascii="Arial" w:hAnsi="Arial" w:cs="Arial"/>
                <w:sz w:val="17"/>
                <w:szCs w:val="17"/>
              </w:rPr>
              <w:t xml:space="preserve"> – 47</w:t>
            </w:r>
            <w:r w:rsidR="00C04F57">
              <w:rPr>
                <w:rFonts w:ascii="Arial" w:hAnsi="Arial" w:cs="Arial"/>
                <w:sz w:val="17"/>
                <w:szCs w:val="17"/>
              </w:rPr>
              <w:t>13</w:t>
            </w:r>
            <w:r w:rsidR="00B6733B">
              <w:rPr>
                <w:rFonts w:ascii="Arial" w:hAnsi="Arial" w:cs="Arial"/>
                <w:sz w:val="17"/>
                <w:szCs w:val="17"/>
              </w:rPr>
              <w:t xml:space="preserve"> - 47</w:t>
            </w:r>
            <w:r w:rsidR="00176D14">
              <w:rPr>
                <w:rFonts w:ascii="Arial" w:hAnsi="Arial" w:cs="Arial"/>
                <w:sz w:val="17"/>
                <w:szCs w:val="17"/>
              </w:rPr>
              <w:t>15</w:t>
            </w:r>
            <w:r w:rsidRPr="00DD371B">
              <w:rPr>
                <w:rFonts w:ascii="Arial" w:hAnsi="Arial" w:cs="Arial"/>
                <w:sz w:val="17"/>
                <w:szCs w:val="17"/>
              </w:rPr>
              <w:t>)</w:t>
            </w:r>
          </w:p>
        </w:tc>
        <w:tc>
          <w:tcPr>
            <w:tcW w:w="1351" w:type="pct"/>
            <w:gridSpan w:val="3"/>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8179AA">
        <w:tblPrEx>
          <w:tblCellMar>
            <w:left w:w="57" w:type="dxa"/>
            <w:right w:w="57" w:type="dxa"/>
          </w:tblCellMar>
        </w:tblPrEx>
        <w:trPr>
          <w:trHeight w:val="4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AF04F2" w:rsidRPr="006306A2" w:rsidRDefault="006F1685" w:rsidP="004467D2">
            <w:pPr>
              <w:rPr>
                <w:rFonts w:ascii="Arial" w:hAnsi="Arial" w:cs="Arial"/>
                <w:sz w:val="16"/>
                <w:szCs w:val="16"/>
              </w:rPr>
            </w:pPr>
            <w:r w:rsidRPr="00DD371B">
              <w:rPr>
                <w:rFonts w:ascii="Arial" w:hAnsi="Arial" w:cs="Arial"/>
                <w:sz w:val="16"/>
                <w:szCs w:val="16"/>
              </w:rPr>
              <w:t>2</w:t>
            </w:r>
            <w:r w:rsidR="00A13251">
              <w:rPr>
                <w:rFonts w:ascii="Arial" w:hAnsi="Arial" w:cs="Arial"/>
                <w:sz w:val="16"/>
                <w:szCs w:val="16"/>
              </w:rPr>
              <w:t>664790</w:t>
            </w:r>
          </w:p>
        </w:tc>
        <w:tc>
          <w:tcPr>
            <w:tcW w:w="2312"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A0560F">
        <w:tblPrEx>
          <w:tblCellMar>
            <w:left w:w="57" w:type="dxa"/>
            <w:right w:w="57" w:type="dxa"/>
          </w:tblCellMar>
        </w:tblPrEx>
        <w:trPr>
          <w:trHeight w:val="21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AF04F2" w:rsidRPr="00E17CDA" w:rsidRDefault="00287498" w:rsidP="00176D14">
            <w:pPr>
              <w:rPr>
                <w:rFonts w:ascii="Arial" w:hAnsi="Arial" w:cs="Arial"/>
                <w:sz w:val="22"/>
                <w:szCs w:val="16"/>
              </w:rPr>
            </w:pPr>
            <w:hyperlink r:id="rId18" w:history="1">
              <w:r w:rsidR="00176D14" w:rsidRPr="00D924E0">
                <w:rPr>
                  <w:rStyle w:val="Hipervnculo"/>
                  <w:rFonts w:ascii="Arial" w:hAnsi="Arial" w:cs="Arial"/>
                  <w:sz w:val="17"/>
                  <w:szCs w:val="17"/>
                </w:rPr>
                <w:t>cchura@bcb.gob.bo</w:t>
              </w:r>
            </w:hyperlink>
            <w:r w:rsidR="006F1685">
              <w:rPr>
                <w:rFonts w:ascii="Arial" w:hAnsi="Arial" w:cs="Arial"/>
                <w:sz w:val="17"/>
                <w:szCs w:val="17"/>
                <w:u w:val="single"/>
              </w:rPr>
              <w:t xml:space="preserve">  </w:t>
            </w:r>
            <w:hyperlink r:id="rId19" w:history="1"/>
            <w:hyperlink r:id="rId20" w:history="1">
              <w:r w:rsidR="006F1685" w:rsidRPr="00A0560F">
                <w:rPr>
                  <w:rStyle w:val="Hipervnculo"/>
                  <w:rFonts w:ascii="Arial" w:hAnsi="Arial" w:cs="Arial"/>
                  <w:sz w:val="17"/>
                  <w:szCs w:val="17"/>
                </w:rPr>
                <w:t>mcuba@bcb.gob.bo</w:t>
              </w:r>
            </w:hyperlink>
            <w:r w:rsidR="00176D14">
              <w:rPr>
                <w:rStyle w:val="Hipervnculo"/>
                <w:rFonts w:ascii="Arial" w:hAnsi="Arial" w:cs="Arial"/>
                <w:sz w:val="17"/>
                <w:szCs w:val="17"/>
              </w:rPr>
              <w:t xml:space="preserve"> emamani</w:t>
            </w:r>
            <w:r w:rsidR="00B6733B">
              <w:rPr>
                <w:rStyle w:val="Hipervnculo"/>
                <w:rFonts w:ascii="Arial" w:hAnsi="Arial" w:cs="Arial"/>
                <w:sz w:val="17"/>
                <w:szCs w:val="17"/>
              </w:rPr>
              <w:t>@bcb</w:t>
            </w:r>
            <w:r w:rsidR="00176D14">
              <w:rPr>
                <w:rStyle w:val="Hipervnculo"/>
                <w:rFonts w:ascii="Arial" w:hAnsi="Arial" w:cs="Arial"/>
                <w:sz w:val="17"/>
                <w:szCs w:val="17"/>
              </w:rPr>
              <w:t>.</w:t>
            </w:r>
            <w:r w:rsidR="00B6733B">
              <w:rPr>
                <w:rStyle w:val="Hipervnculo"/>
                <w:rFonts w:ascii="Arial" w:hAnsi="Arial" w:cs="Arial"/>
                <w:sz w:val="17"/>
                <w:szCs w:val="17"/>
              </w:rPr>
              <w:t>gob.bo</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E713AE">
      <w:pPr>
        <w:numPr>
          <w:ilvl w:val="0"/>
          <w:numId w:val="12"/>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0"/>
        <w:gridCol w:w="178"/>
        <w:gridCol w:w="174"/>
        <w:gridCol w:w="1044"/>
        <w:gridCol w:w="174"/>
        <w:gridCol w:w="1044"/>
        <w:gridCol w:w="174"/>
        <w:gridCol w:w="870"/>
        <w:gridCol w:w="174"/>
        <w:gridCol w:w="174"/>
        <w:gridCol w:w="2223"/>
        <w:gridCol w:w="269"/>
      </w:tblGrid>
      <w:tr w:rsidR="00AF04F2" w:rsidRPr="0039292A" w:rsidTr="00A0560F">
        <w:trPr>
          <w:trHeight w:val="300"/>
          <w:jc w:val="center"/>
        </w:trPr>
        <w:tc>
          <w:tcPr>
            <w:tcW w:w="5000" w:type="pct"/>
            <w:gridSpan w:val="12"/>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rFonts w:ascii="Arial" w:hAnsi="Arial" w:cs="Arial"/>
                <w:b/>
                <w:color w:val="FFFFFF"/>
                <w:sz w:val="16"/>
                <w:szCs w:val="18"/>
              </w:rPr>
            </w:pPr>
            <w:r w:rsidRPr="00A0560F">
              <w:rPr>
                <w:rFonts w:ascii="Arial" w:hAnsi="Arial" w:cs="Arial"/>
                <w:b/>
                <w:color w:val="FFFFFF"/>
                <w:sz w:val="16"/>
                <w:szCs w:val="18"/>
              </w:rPr>
              <w:t>PERSONAL DE LA ENTIDAD</w:t>
            </w:r>
          </w:p>
        </w:tc>
      </w:tr>
      <w:tr w:rsidR="00AF04F2"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176D14">
            <w:pPr>
              <w:jc w:val="center"/>
              <w:rPr>
                <w:rFonts w:ascii="Arial" w:hAnsi="Arial" w:cs="Arial"/>
                <w:sz w:val="17"/>
                <w:szCs w:val="17"/>
              </w:rPr>
            </w:pPr>
            <w:r>
              <w:rPr>
                <w:rFonts w:ascii="Arial" w:hAnsi="Arial" w:cs="Arial"/>
                <w:sz w:val="17"/>
                <w:szCs w:val="17"/>
              </w:rPr>
              <w:t>Ramos</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Sanchez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Pablo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Presidente del BCB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240"/>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Colodro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Lopez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Carlos</w:t>
            </w:r>
            <w:r w:rsidR="0011497E">
              <w:rPr>
                <w:rFonts w:ascii="Arial" w:hAnsi="Arial" w:cs="Arial"/>
                <w:sz w:val="17"/>
                <w:szCs w:val="17"/>
              </w:rPr>
              <w:t xml:space="preserve"> 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Gerente General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Chura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Cruz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Claudia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ind w:left="-44" w:right="-23"/>
              <w:jc w:val="center"/>
              <w:rPr>
                <w:rFonts w:ascii="Arial" w:hAnsi="Arial" w:cs="Arial"/>
                <w:sz w:val="17"/>
                <w:szCs w:val="17"/>
              </w:rPr>
            </w:pPr>
            <w:r w:rsidRPr="00DD371B">
              <w:rPr>
                <w:rFonts w:ascii="Arial" w:hAnsi="Arial" w:cs="Arial"/>
                <w:sz w:val="17"/>
                <w:szCs w:val="17"/>
              </w:rPr>
              <w:t>Profesional en Compras y Contrataciones</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Del Barrio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11497E">
            <w:pPr>
              <w:jc w:val="center"/>
              <w:rPr>
                <w:rFonts w:ascii="Arial" w:hAnsi="Arial" w:cs="Arial"/>
                <w:sz w:val="17"/>
                <w:szCs w:val="17"/>
              </w:rPr>
            </w:pPr>
            <w:r>
              <w:rPr>
                <w:rFonts w:ascii="Arial" w:hAnsi="Arial" w:cs="Arial"/>
                <w:sz w:val="17"/>
                <w:szCs w:val="17"/>
              </w:rPr>
              <w:t>Del Carpio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Lizeth</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7B52AE">
            <w:pPr>
              <w:ind w:left="-44" w:right="-23"/>
              <w:jc w:val="center"/>
              <w:rPr>
                <w:rFonts w:ascii="Arial" w:hAnsi="Arial" w:cs="Arial"/>
                <w:sz w:val="17"/>
                <w:szCs w:val="17"/>
              </w:rPr>
            </w:pPr>
            <w:r>
              <w:rPr>
                <w:rFonts w:ascii="Arial" w:hAnsi="Arial" w:cs="Arial"/>
                <w:sz w:val="17"/>
                <w:szCs w:val="17"/>
              </w:rPr>
              <w:t xml:space="preserve">Supervisor del Dpto. de </w:t>
            </w:r>
            <w:r w:rsidR="007B52AE">
              <w:rPr>
                <w:rFonts w:ascii="Arial" w:hAnsi="Arial" w:cs="Arial"/>
                <w:sz w:val="17"/>
                <w:szCs w:val="17"/>
              </w:rPr>
              <w:t>Mejoramiento y Mantenimiento de la Infraestructura</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E713AE">
      <w:pPr>
        <w:numPr>
          <w:ilvl w:val="0"/>
          <w:numId w:val="12"/>
        </w:numPr>
        <w:rPr>
          <w:sz w:val="2"/>
          <w:szCs w:val="2"/>
        </w:rPr>
      </w:pPr>
    </w:p>
    <w:tbl>
      <w:tblPr>
        <w:tblW w:w="52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
        <w:gridCol w:w="2067"/>
        <w:gridCol w:w="139"/>
        <w:gridCol w:w="805"/>
        <w:gridCol w:w="175"/>
        <w:gridCol w:w="131"/>
        <w:gridCol w:w="131"/>
        <w:gridCol w:w="825"/>
        <w:gridCol w:w="139"/>
        <w:gridCol w:w="2067"/>
        <w:gridCol w:w="36"/>
        <w:gridCol w:w="105"/>
        <w:gridCol w:w="29"/>
        <w:gridCol w:w="2457"/>
        <w:gridCol w:w="259"/>
      </w:tblGrid>
      <w:tr w:rsidR="00AF04F2" w:rsidRPr="0039292A" w:rsidTr="004E05D2">
        <w:trPr>
          <w:trHeight w:val="636"/>
          <w:jc w:val="center"/>
        </w:trPr>
        <w:tc>
          <w:tcPr>
            <w:tcW w:w="5000" w:type="pct"/>
            <w:gridSpan w:val="15"/>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left="370" w:hanging="309"/>
              <w:jc w:val="both"/>
              <w:rPr>
                <w:rFonts w:ascii="Arial" w:hAnsi="Arial" w:cs="Arial"/>
                <w:b/>
                <w:color w:val="FFFFFF"/>
                <w:sz w:val="16"/>
                <w:szCs w:val="18"/>
              </w:rPr>
            </w:pPr>
            <w:r w:rsidRPr="00A0560F">
              <w:rPr>
                <w:rFonts w:ascii="Arial" w:hAnsi="Arial" w:cs="Arial"/>
                <w:b/>
                <w:color w:val="FFFFFF"/>
                <w:sz w:val="16"/>
                <w:szCs w:val="18"/>
              </w:rPr>
              <w:t>SERVIDORES PÚBLICOS QUE OCUPAN CARGOS EJECUTIVOS HASTA EL TERCER NIVEL JERÁRQUICO DE LA ESTRUCTURA ORGÁNICA SON:</w:t>
            </w:r>
          </w:p>
        </w:tc>
      </w:tr>
      <w:tr w:rsidR="00AF04F2" w:rsidRPr="006306A2"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1"/>
            <w:tcBorders>
              <w:top w:val="nil"/>
              <w:left w:val="nil"/>
              <w:bottom w:val="nil"/>
            </w:tcBorders>
            <w:shd w:val="clear" w:color="auto" w:fill="auto"/>
            <w:vAlign w:val="center"/>
          </w:tcPr>
          <w:p w:rsidR="00AF04F2" w:rsidRPr="006306A2"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176D14">
            <w:pPr>
              <w:jc w:val="center"/>
              <w:rPr>
                <w:rFonts w:ascii="Arial" w:hAnsi="Arial" w:cs="Arial"/>
                <w:sz w:val="16"/>
                <w:szCs w:val="16"/>
              </w:rPr>
            </w:pPr>
            <w:r>
              <w:rPr>
                <w:rFonts w:ascii="Arial" w:hAnsi="Arial" w:cs="Arial"/>
                <w:sz w:val="16"/>
                <w:szCs w:val="16"/>
              </w:rPr>
              <w:t>Ramos</w:t>
            </w:r>
            <w:r>
              <w:rPr>
                <w:rFonts w:ascii="Arial" w:hAnsi="Arial" w:cs="Arial"/>
                <w:sz w:val="16"/>
                <w:szCs w:val="16"/>
              </w:rPr>
              <w:tab/>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Sanchez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Pablo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Presidente del BCB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proofErr w:type="spellStart"/>
            <w:r w:rsidRPr="00DC7C13">
              <w:rPr>
                <w:rFonts w:ascii="Arial" w:hAnsi="Arial" w:cs="Arial"/>
                <w:sz w:val="16"/>
                <w:szCs w:val="17"/>
              </w:rPr>
              <w:t>Alandia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Abraham</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proofErr w:type="spellStart"/>
            <w:r w:rsidRPr="0052247D">
              <w:rPr>
                <w:rFonts w:ascii="Arial" w:hAnsi="Arial" w:cs="Arial"/>
                <w:sz w:val="16"/>
                <w:szCs w:val="17"/>
              </w:rPr>
              <w:t>Baud</w:t>
            </w:r>
            <w:r w:rsidR="0052247D" w:rsidRPr="0052247D">
              <w:rPr>
                <w:rFonts w:ascii="Arial" w:hAnsi="Arial" w:cs="Arial"/>
                <w:sz w:val="16"/>
                <w:szCs w:val="17"/>
              </w:rPr>
              <w:t>oin</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Olea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Luis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Vera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Sergio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4E39BE"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4E39BE"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Rivero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Rojas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Carlos Alberto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 xml:space="preserve">Gerente General </w:t>
            </w:r>
            <w:proofErr w:type="spellStart"/>
            <w:r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Raúl Sixto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Asesor de Política Económica</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Nina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proofErr w:type="spellStart"/>
            <w:r w:rsidRPr="0052247D">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Juan Maxi</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B8478E">
            <w:pPr>
              <w:jc w:val="center"/>
              <w:rPr>
                <w:rFonts w:ascii="Arial" w:hAnsi="Arial" w:cs="Arial"/>
                <w:sz w:val="16"/>
                <w:szCs w:val="16"/>
              </w:rPr>
            </w:pPr>
            <w:r w:rsidRPr="0052247D">
              <w:rPr>
                <w:rFonts w:ascii="Arial" w:hAnsi="Arial" w:cs="Arial"/>
                <w:sz w:val="16"/>
                <w:szCs w:val="16"/>
              </w:rPr>
              <w:t xml:space="preserve">Gerente de Auditoría Interna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Corrales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Davalos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Claudia Amparo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D1618E">
            <w:pPr>
              <w:jc w:val="center"/>
              <w:rPr>
                <w:rFonts w:ascii="Arial" w:hAnsi="Arial" w:cs="Arial"/>
                <w:sz w:val="16"/>
                <w:szCs w:val="17"/>
              </w:rPr>
            </w:pPr>
            <w:r w:rsidRPr="0052247D">
              <w:rPr>
                <w:rFonts w:ascii="Arial" w:hAnsi="Arial" w:cs="Arial"/>
                <w:sz w:val="16"/>
                <w:szCs w:val="17"/>
              </w:rPr>
              <w:t>Gerente de Administración</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DA61A2">
        <w:tblPrEx>
          <w:tblCellMar>
            <w:left w:w="57" w:type="dxa"/>
            <w:right w:w="57" w:type="dxa"/>
          </w:tblCellMar>
        </w:tblPrEx>
        <w:trPr>
          <w:trHeight w:val="343"/>
          <w:jc w:val="center"/>
        </w:trPr>
        <w:tc>
          <w:tcPr>
            <w:tcW w:w="76" w:type="pct"/>
            <w:tcBorders>
              <w:top w:val="nil"/>
              <w:left w:val="single" w:sz="12" w:space="0" w:color="auto"/>
              <w:bottom w:val="single" w:sz="4" w:space="0" w:color="auto"/>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52247D">
            <w:pPr>
              <w:jc w:val="center"/>
              <w:rPr>
                <w:rFonts w:ascii="Arial" w:hAnsi="Arial" w:cs="Arial"/>
                <w:sz w:val="16"/>
                <w:szCs w:val="16"/>
              </w:rPr>
            </w:pPr>
            <w:r w:rsidRPr="0052247D">
              <w:rPr>
                <w:rFonts w:ascii="Arial" w:hAnsi="Arial" w:cs="Arial"/>
                <w:sz w:val="16"/>
                <w:szCs w:val="16"/>
              </w:rPr>
              <w:t>Flores</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Dueñas</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 xml:space="preserve">Ivan </w:t>
            </w:r>
            <w:proofErr w:type="spellStart"/>
            <w:r w:rsidRPr="0052247D">
              <w:rPr>
                <w:rFonts w:ascii="Arial" w:hAnsi="Arial" w:cs="Arial"/>
                <w:sz w:val="16"/>
                <w:szCs w:val="16"/>
              </w:rPr>
              <w:t>Silver</w:t>
            </w:r>
            <w:proofErr w:type="spellEnd"/>
          </w:p>
        </w:tc>
        <w:tc>
          <w:tcPr>
            <w:tcW w:w="74" w:type="pct"/>
            <w:gridSpan w:val="2"/>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rPr>
            </w:pPr>
            <w:r w:rsidRPr="0052247D">
              <w:rPr>
                <w:rFonts w:ascii="Arial" w:hAnsi="Arial" w:cs="Arial"/>
                <w:sz w:val="16"/>
                <w:szCs w:val="16"/>
              </w:rPr>
              <w:t>Gerente de Asuntos Legales</w:t>
            </w:r>
            <w:r w:rsidR="0052247D" w:rsidRPr="0052247D">
              <w:rPr>
                <w:rFonts w:ascii="Arial" w:hAnsi="Arial" w:cs="Arial"/>
                <w:sz w:val="16"/>
                <w:szCs w:val="16"/>
              </w:rPr>
              <w:t xml:space="preserve"> </w:t>
            </w:r>
            <w:proofErr w:type="spellStart"/>
            <w:r w:rsidR="0052247D" w:rsidRPr="0052247D">
              <w:rPr>
                <w:rFonts w:ascii="Arial" w:hAnsi="Arial" w:cs="Arial"/>
                <w:sz w:val="16"/>
                <w:szCs w:val="16"/>
              </w:rPr>
              <w:t>a.i.</w:t>
            </w:r>
            <w:proofErr w:type="spellEnd"/>
          </w:p>
        </w:tc>
        <w:tc>
          <w:tcPr>
            <w:tcW w:w="136" w:type="pct"/>
            <w:tcBorders>
              <w:top w:val="nil"/>
              <w:left w:val="single" w:sz="4" w:space="0" w:color="auto"/>
              <w:bottom w:val="single" w:sz="4" w:space="0" w:color="auto"/>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DA61A2">
        <w:tblPrEx>
          <w:tblCellMar>
            <w:left w:w="57" w:type="dxa"/>
            <w:right w:w="57" w:type="dxa"/>
          </w:tblCellMar>
        </w:tblPrEx>
        <w:trPr>
          <w:trHeight w:val="31"/>
          <w:jc w:val="center"/>
        </w:trPr>
        <w:tc>
          <w:tcPr>
            <w:tcW w:w="76" w:type="pct"/>
            <w:tcBorders>
              <w:top w:val="single" w:sz="4" w:space="0" w:color="auto"/>
              <w:left w:val="single" w:sz="12" w:space="0" w:color="auto"/>
              <w:bottom w:val="single" w:sz="4" w:space="0" w:color="auto"/>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single" w:sz="4" w:space="0" w:color="auto"/>
              <w:left w:val="nil"/>
              <w:bottom w:val="single" w:sz="4" w:space="0" w:color="auto"/>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single" w:sz="4" w:space="0" w:color="auto"/>
              <w:left w:val="nil"/>
              <w:bottom w:val="single" w:sz="4" w:space="0" w:color="auto"/>
            </w:tcBorders>
            <w:shd w:val="clear" w:color="auto" w:fill="auto"/>
            <w:vAlign w:val="bottom"/>
          </w:tcPr>
          <w:p w:rsidR="003107FC" w:rsidRPr="00DC7C13" w:rsidRDefault="003107FC" w:rsidP="00431316">
            <w:pPr>
              <w:jc w:val="center"/>
              <w:rPr>
                <w:sz w:val="2"/>
                <w:szCs w:val="2"/>
              </w:rPr>
            </w:pPr>
          </w:p>
        </w:tc>
      </w:tr>
      <w:tr w:rsidR="0052247D" w:rsidRPr="0052247D" w:rsidTr="00DA61A2">
        <w:tblPrEx>
          <w:tblCellMar>
            <w:left w:w="57" w:type="dxa"/>
            <w:right w:w="57" w:type="dxa"/>
          </w:tblCellMar>
        </w:tblPrEx>
        <w:trPr>
          <w:trHeight w:val="87"/>
          <w:jc w:val="center"/>
        </w:trPr>
        <w:tc>
          <w:tcPr>
            <w:tcW w:w="76" w:type="pct"/>
            <w:tcBorders>
              <w:top w:val="single" w:sz="4" w:space="0" w:color="auto"/>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single" w:sz="4" w:space="0" w:color="auto"/>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Ribera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Ronald Omar</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Entidades Financieras</w:t>
            </w:r>
            <w:r w:rsidR="00FD76F1" w:rsidRPr="0052247D">
              <w:rPr>
                <w:rFonts w:ascii="Arial" w:hAnsi="Arial" w:cs="Arial"/>
                <w:sz w:val="16"/>
                <w:szCs w:val="16"/>
              </w:rPr>
              <w:t xml:space="preserve"> </w:t>
            </w:r>
            <w:proofErr w:type="spellStart"/>
            <w:r w:rsidR="00FD76F1"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D1618E">
            <w:pPr>
              <w:jc w:val="center"/>
              <w:rPr>
                <w:rFonts w:ascii="Arial" w:hAnsi="Arial" w:cs="Arial"/>
                <w:sz w:val="16"/>
                <w:szCs w:val="16"/>
              </w:rPr>
            </w:pPr>
            <w:r w:rsidRPr="0052247D">
              <w:rPr>
                <w:rFonts w:ascii="Arial" w:hAnsi="Arial" w:cs="Arial"/>
                <w:sz w:val="16"/>
                <w:szCs w:val="16"/>
              </w:rPr>
              <w:t>Espinoza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Torrico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David Juan</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Operaciones Internacionales</w:t>
            </w:r>
            <w:r w:rsidR="00D1618E" w:rsidRPr="0052247D">
              <w:rPr>
                <w:rFonts w:ascii="Arial" w:hAnsi="Arial" w:cs="Arial"/>
                <w:sz w:val="16"/>
                <w:szCs w:val="16"/>
              </w:rPr>
              <w:t xml:space="preserve">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Escalante</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Eduardo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 xml:space="preserve">Pamela </w:t>
            </w:r>
            <w:proofErr w:type="spellStart"/>
            <w:r w:rsidRPr="0052247D">
              <w:rPr>
                <w:rFonts w:ascii="Arial" w:hAnsi="Arial" w:cs="Arial"/>
                <w:sz w:val="16"/>
                <w:szCs w:val="16"/>
              </w:rPr>
              <w:t>Nohemy</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Recursos Humanos</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884128">
            <w:pPr>
              <w:jc w:val="center"/>
              <w:rPr>
                <w:rFonts w:ascii="Arial" w:hAnsi="Arial" w:cs="Arial"/>
                <w:sz w:val="16"/>
                <w:szCs w:val="16"/>
              </w:rPr>
            </w:pPr>
            <w:r w:rsidRPr="0052247D">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 xml:space="preserve">Jose </w:t>
            </w:r>
            <w:r w:rsidR="0052247D" w:rsidRPr="0052247D">
              <w:rPr>
                <w:rFonts w:ascii="Arial" w:hAnsi="Arial" w:cs="Arial"/>
                <w:sz w:val="16"/>
                <w:szCs w:val="16"/>
              </w:rPr>
              <w:t>Sebastián</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lang w:val="pt-BR"/>
              </w:rPr>
            </w:pPr>
            <w:r w:rsidRPr="0052247D">
              <w:rPr>
                <w:rFonts w:ascii="Arial" w:hAnsi="Arial" w:cs="Arial"/>
                <w:sz w:val="16"/>
                <w:szCs w:val="16"/>
                <w:lang w:val="pt-BR"/>
              </w:rPr>
              <w:t>Gerente de Sistemas</w:t>
            </w:r>
            <w:r w:rsidR="00884128" w:rsidRPr="0052247D">
              <w:rPr>
                <w:rFonts w:ascii="Arial" w:hAnsi="Arial" w:cs="Arial"/>
                <w:sz w:val="16"/>
                <w:szCs w:val="16"/>
                <w:lang w:val="pt-BR"/>
              </w:rPr>
              <w:t xml:space="preserve">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52247D"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52247D"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6439F4" w:rsidP="00431316">
            <w:pPr>
              <w:jc w:val="center"/>
              <w:rPr>
                <w:rFonts w:ascii="Arial" w:hAnsi="Arial" w:cs="Arial"/>
                <w:sz w:val="16"/>
                <w:szCs w:val="16"/>
              </w:rPr>
            </w:pPr>
            <w:r w:rsidRPr="00AF4DAF">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Abel F</w:t>
            </w:r>
            <w:r w:rsidR="00AF4DAF" w:rsidRPr="00AF4DAF">
              <w:rPr>
                <w:rFonts w:ascii="Arial" w:hAnsi="Arial" w:cs="Arial"/>
                <w:sz w:val="16"/>
                <w:szCs w:val="16"/>
              </w:rPr>
              <w:t>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Operaciones Monetarias</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AF4DAF"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AF4DAF" w:rsidRDefault="00AF04F2" w:rsidP="004467D2">
            <w:pPr>
              <w:jc w:val="center"/>
              <w:rPr>
                <w:sz w:val="2"/>
                <w:szCs w:val="2"/>
              </w:rPr>
            </w:pPr>
          </w:p>
        </w:tc>
      </w:tr>
      <w:tr w:rsidR="00DC7C13" w:rsidRPr="00AF4DAF"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AF4DAF"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center"/>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AF4DAF">
            <w:pPr>
              <w:jc w:val="center"/>
              <w:rPr>
                <w:rFonts w:ascii="Arial" w:hAnsi="Arial" w:cs="Arial"/>
                <w:sz w:val="16"/>
                <w:szCs w:val="16"/>
              </w:rPr>
            </w:pPr>
            <w:r w:rsidRPr="00AF4DAF">
              <w:rPr>
                <w:rFonts w:ascii="Arial" w:hAnsi="Arial" w:cs="Arial"/>
                <w:sz w:val="16"/>
                <w:szCs w:val="16"/>
              </w:rPr>
              <w:t>Cerezo</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431316">
            <w:pPr>
              <w:jc w:val="center"/>
              <w:rPr>
                <w:rFonts w:ascii="Arial" w:hAnsi="Arial" w:cs="Arial"/>
                <w:sz w:val="16"/>
                <w:szCs w:val="16"/>
              </w:rPr>
            </w:pPr>
            <w:r w:rsidRPr="00AF4DAF">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C8763D">
            <w:pPr>
              <w:jc w:val="center"/>
              <w:rPr>
                <w:rFonts w:ascii="Arial" w:hAnsi="Arial" w:cs="Arial"/>
                <w:sz w:val="16"/>
                <w:szCs w:val="16"/>
              </w:rPr>
            </w:pPr>
            <w:r w:rsidRPr="00AF4DAF">
              <w:rPr>
                <w:rFonts w:ascii="Arial" w:hAnsi="Arial" w:cs="Arial"/>
                <w:sz w:val="16"/>
                <w:szCs w:val="16"/>
              </w:rPr>
              <w:t>Sergio Marcelo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Tesorería</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90"/>
          <w:jc w:val="center"/>
        </w:trPr>
        <w:tc>
          <w:tcPr>
            <w:tcW w:w="7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AF4DAF" w:rsidRDefault="00AF04F2" w:rsidP="004467D2">
            <w:pPr>
              <w:jc w:val="right"/>
              <w:rPr>
                <w:rFonts w:ascii="Arial" w:hAnsi="Arial" w:cs="Arial"/>
                <w:b/>
                <w:sz w:val="4"/>
                <w:szCs w:val="4"/>
              </w:rPr>
            </w:pPr>
          </w:p>
        </w:tc>
        <w:tc>
          <w:tcPr>
            <w:tcW w:w="1583" w:type="pct"/>
            <w:gridSpan w:val="3"/>
            <w:tcBorders>
              <w:top w:val="nil"/>
              <w:left w:val="nil"/>
              <w:bottom w:val="single" w:sz="12" w:space="0" w:color="auto"/>
              <w:right w:val="nil"/>
            </w:tcBorders>
            <w:shd w:val="clear" w:color="auto" w:fill="auto"/>
          </w:tcPr>
          <w:p w:rsidR="00AF04F2" w:rsidRPr="00AF4DAF"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single" w:sz="12" w:space="0" w:color="auto"/>
            </w:tcBorders>
            <w:shd w:val="clear" w:color="auto" w:fill="auto"/>
            <w:vAlign w:val="bottom"/>
          </w:tcPr>
          <w:p w:rsidR="00AF04F2" w:rsidRPr="00AF4DAF" w:rsidRDefault="00AF04F2" w:rsidP="004467D2">
            <w:pPr>
              <w:jc w:val="center"/>
              <w:rPr>
                <w:sz w:val="2"/>
                <w:szCs w:val="2"/>
              </w:rPr>
            </w:pPr>
          </w:p>
        </w:tc>
      </w:tr>
    </w:tbl>
    <w:p w:rsidR="00AF04F2" w:rsidRPr="00DC7C13" w:rsidRDefault="00AF04F2" w:rsidP="00AF04F2">
      <w:pPr>
        <w:rPr>
          <w:sz w:val="2"/>
          <w:szCs w:val="2"/>
        </w:rPr>
      </w:pPr>
    </w:p>
    <w:p w:rsidR="00AF04F2" w:rsidRPr="00DC7C13" w:rsidRDefault="00AF04F2" w:rsidP="00AF04F2">
      <w:pPr>
        <w:ind w:left="420"/>
        <w:rPr>
          <w:sz w:val="2"/>
          <w:szCs w:val="2"/>
        </w:rPr>
      </w:pPr>
    </w:p>
    <w:p w:rsidR="00246171" w:rsidRDefault="00246171" w:rsidP="00D0170B">
      <w:pPr>
        <w:jc w:val="both"/>
        <w:rPr>
          <w:rFonts w:ascii="Verdana" w:hAnsi="Verdana"/>
          <w:sz w:val="16"/>
          <w:szCs w:val="16"/>
        </w:rPr>
      </w:pPr>
      <w:r w:rsidRPr="00DC7C13">
        <w:rPr>
          <w:rFonts w:ascii="Verdana" w:hAnsi="Verdana"/>
          <w:sz w:val="16"/>
          <w:szCs w:val="16"/>
        </w:rPr>
        <w:t xml:space="preserve">(*)La Entidad convocante establecerá el tipo de garantía a ser presentado, cuando el </w:t>
      </w:r>
      <w:r w:rsidRPr="00D0170B">
        <w:rPr>
          <w:rFonts w:ascii="Verdana" w:hAnsi="Verdana"/>
          <w:sz w:val="16"/>
          <w:szCs w:val="16"/>
        </w:rPr>
        <w:t>objeto de la contratación corresponda a la provisión de un servicio general continuo)</w:t>
      </w:r>
    </w:p>
    <w:p w:rsidR="005B5BE8" w:rsidRDefault="005B5BE8" w:rsidP="00D0170B">
      <w:pPr>
        <w:jc w:val="both"/>
        <w:rPr>
          <w:rFonts w:ascii="Verdana" w:hAnsi="Verdana"/>
          <w:sz w:val="16"/>
          <w:szCs w:val="16"/>
        </w:rPr>
      </w:pPr>
    </w:p>
    <w:p w:rsidR="003107FC" w:rsidRPr="00316E44" w:rsidRDefault="003107FC">
      <w:pPr>
        <w:rPr>
          <w:rFonts w:ascii="Verdana" w:hAnsi="Verdana" w:cs="Arial"/>
          <w:b/>
          <w:bCs/>
          <w:kern w:val="28"/>
          <w:sz w:val="2"/>
          <w:szCs w:val="32"/>
          <w:lang w:eastAsia="es-ES"/>
        </w:rPr>
      </w:pPr>
      <w:bookmarkStart w:id="89" w:name="_Toc347139047"/>
      <w:r>
        <w:rPr>
          <w:rFonts w:ascii="Verdana" w:hAnsi="Verdana"/>
          <w:sz w:val="18"/>
        </w:rPr>
        <w:br w:type="page"/>
      </w:r>
    </w:p>
    <w:p w:rsidR="0082284D" w:rsidRPr="006B7457" w:rsidRDefault="0082284D"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CRONOGRAMA DE PLAZOS DEL PROCESO DE CONTRATACIÓN</w:t>
      </w:r>
      <w:bookmarkEnd w:id="89"/>
    </w:p>
    <w:p w:rsidR="0082284D" w:rsidRPr="000F6C77" w:rsidRDefault="0082284D" w:rsidP="0082284D">
      <w:pPr>
        <w:rPr>
          <w:rFonts w:ascii="Verdana" w:hAnsi="Verdana" w:cs="Arial"/>
          <w:b/>
          <w:sz w:val="12"/>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616" w:type="dxa"/>
        <w:jc w:val="center"/>
        <w:tblInd w:w="-2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938"/>
        <w:gridCol w:w="141"/>
        <w:gridCol w:w="142"/>
        <w:gridCol w:w="425"/>
        <w:gridCol w:w="142"/>
        <w:gridCol w:w="425"/>
        <w:gridCol w:w="142"/>
        <w:gridCol w:w="567"/>
        <w:gridCol w:w="142"/>
        <w:gridCol w:w="425"/>
        <w:gridCol w:w="142"/>
        <w:gridCol w:w="425"/>
        <w:gridCol w:w="142"/>
        <w:gridCol w:w="2938"/>
        <w:gridCol w:w="142"/>
      </w:tblGrid>
      <w:tr w:rsidR="00AF04F2" w:rsidRPr="003A5C4C" w:rsidTr="000F6C77">
        <w:trPr>
          <w:trHeight w:val="359"/>
          <w:jc w:val="center"/>
        </w:trPr>
        <w:tc>
          <w:tcPr>
            <w:tcW w:w="338" w:type="dxa"/>
            <w:tcBorders>
              <w:top w:val="single" w:sz="12" w:space="0" w:color="auto"/>
              <w:left w:val="single" w:sz="12" w:space="0" w:color="auto"/>
              <w:bottom w:val="single" w:sz="4" w:space="0" w:color="auto"/>
              <w:right w:val="nil"/>
            </w:tcBorders>
            <w:shd w:val="clear" w:color="auto" w:fill="244061"/>
            <w:tcMar>
              <w:left w:w="0" w:type="dxa"/>
              <w:right w:w="0" w:type="dxa"/>
            </w:tcMar>
            <w:tcFitText/>
            <w:vAlign w:val="center"/>
          </w:tcPr>
          <w:p w:rsidR="00AF04F2" w:rsidRPr="00A0560F" w:rsidRDefault="00AF04F2" w:rsidP="004467D2">
            <w:pPr>
              <w:jc w:val="right"/>
              <w:rPr>
                <w:rFonts w:ascii="Arial" w:hAnsi="Arial" w:cs="Arial"/>
                <w:b/>
                <w:color w:val="FFFFFF"/>
                <w:sz w:val="16"/>
                <w:szCs w:val="16"/>
              </w:rPr>
            </w:pPr>
          </w:p>
        </w:tc>
        <w:tc>
          <w:tcPr>
            <w:tcW w:w="2938"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ACTIVIDAD</w:t>
            </w:r>
          </w:p>
        </w:tc>
        <w:tc>
          <w:tcPr>
            <w:tcW w:w="141"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6"/>
              </w:rPr>
            </w:pPr>
          </w:p>
        </w:tc>
        <w:tc>
          <w:tcPr>
            <w:tcW w:w="1985" w:type="dxa"/>
            <w:gridSpan w:val="7"/>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FECHA</w:t>
            </w:r>
          </w:p>
        </w:tc>
        <w:tc>
          <w:tcPr>
            <w:tcW w:w="992" w:type="dxa"/>
            <w:gridSpan w:val="3"/>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HORA</w:t>
            </w:r>
          </w:p>
        </w:tc>
        <w:tc>
          <w:tcPr>
            <w:tcW w:w="3222" w:type="dxa"/>
            <w:gridSpan w:val="3"/>
            <w:tcBorders>
              <w:top w:val="single" w:sz="12" w:space="0" w:color="auto"/>
              <w:left w:val="nil"/>
              <w:bottom w:val="single" w:sz="4" w:space="0" w:color="auto"/>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LUGAR</w:t>
            </w:r>
          </w:p>
        </w:tc>
      </w:tr>
      <w:tr w:rsidR="00AF04F2" w:rsidRPr="006306A2" w:rsidTr="000F6C77">
        <w:trPr>
          <w:jc w:val="center"/>
        </w:trPr>
        <w:tc>
          <w:tcPr>
            <w:tcW w:w="338"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252ED1" w:rsidRDefault="00AF04F2" w:rsidP="004467D2">
            <w:pPr>
              <w:jc w:val="center"/>
              <w:rPr>
                <w:sz w:val="4"/>
                <w:szCs w:val="2"/>
              </w:rPr>
            </w:pPr>
          </w:p>
        </w:tc>
        <w:tc>
          <w:tcPr>
            <w:tcW w:w="3222"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0F6C77">
        <w:trPr>
          <w:trHeight w:val="212"/>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938"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19D">
            <w:pPr>
              <w:jc w:val="center"/>
              <w:rPr>
                <w:rFonts w:ascii="Arial" w:hAnsi="Arial" w:cs="Arial"/>
                <w:sz w:val="16"/>
                <w:szCs w:val="16"/>
              </w:rPr>
            </w:pPr>
            <w:r>
              <w:rPr>
                <w:rFonts w:ascii="Arial" w:hAnsi="Arial" w:cs="Arial"/>
                <w:sz w:val="16"/>
                <w:szCs w:val="16"/>
              </w:rPr>
              <w:t>31</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7D2">
            <w:pPr>
              <w:jc w:val="center"/>
              <w:rPr>
                <w:rFonts w:ascii="Arial" w:hAnsi="Arial" w:cs="Arial"/>
                <w:sz w:val="16"/>
                <w:szCs w:val="16"/>
              </w:rPr>
            </w:pPr>
            <w:r>
              <w:rPr>
                <w:rFonts w:ascii="Arial" w:hAnsi="Arial" w:cs="Arial"/>
                <w:sz w:val="16"/>
                <w:szCs w:val="16"/>
              </w:rPr>
              <w:t>03</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4F7B48" w:rsidP="004F7B48">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F9779E">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116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130384">
            <w:pPr>
              <w:jc w:val="center"/>
              <w:rPr>
                <w:rFonts w:ascii="Arial" w:hAnsi="Arial" w:cs="Arial"/>
                <w:sz w:val="16"/>
                <w:szCs w:val="16"/>
              </w:rPr>
            </w:pPr>
            <w:r>
              <w:rPr>
                <w:rFonts w:ascii="Arial" w:hAnsi="Arial" w:cs="Arial"/>
                <w:sz w:val="16"/>
                <w:szCs w:val="16"/>
              </w:rPr>
              <w:t>03</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F936C2">
            <w:pPr>
              <w:jc w:val="center"/>
              <w:rPr>
                <w:rFonts w:ascii="Arial" w:hAnsi="Arial" w:cs="Arial"/>
                <w:sz w:val="16"/>
                <w:szCs w:val="16"/>
              </w:rPr>
            </w:pPr>
            <w:r>
              <w:rPr>
                <w:rFonts w:ascii="Arial" w:hAnsi="Arial" w:cs="Arial"/>
                <w:sz w:val="16"/>
                <w:szCs w:val="16"/>
              </w:rPr>
              <w:t>04</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8C4954" w:rsidP="000F6C77">
            <w:pPr>
              <w:jc w:val="both"/>
              <w:rPr>
                <w:rFonts w:ascii="Arial" w:hAnsi="Arial" w:cs="Arial"/>
                <w:sz w:val="16"/>
                <w:szCs w:val="16"/>
              </w:rPr>
            </w:pPr>
            <w:r w:rsidRPr="004C6F1B">
              <w:rPr>
                <w:rFonts w:ascii="Arial" w:hAnsi="Arial" w:cs="Arial"/>
                <w:sz w:val="16"/>
                <w:szCs w:val="16"/>
              </w:rPr>
              <w:t xml:space="preserve">Piso </w:t>
            </w:r>
            <w:r w:rsidR="00AE3AFB">
              <w:rPr>
                <w:rFonts w:ascii="Arial" w:hAnsi="Arial" w:cs="Arial"/>
                <w:sz w:val="16"/>
                <w:szCs w:val="16"/>
              </w:rPr>
              <w:t>7</w:t>
            </w:r>
            <w:r w:rsidRPr="004C6F1B">
              <w:rPr>
                <w:rFonts w:ascii="Arial" w:hAnsi="Arial" w:cs="Arial"/>
                <w:sz w:val="16"/>
                <w:szCs w:val="16"/>
              </w:rPr>
              <w:t>, Edif. Principal del BCB</w:t>
            </w:r>
            <w:r w:rsidR="00AC5FA6">
              <w:rPr>
                <w:rFonts w:ascii="Arial" w:hAnsi="Arial" w:cs="Arial"/>
                <w:sz w:val="16"/>
                <w:szCs w:val="16"/>
              </w:rPr>
              <w:t>, Dpto</w:t>
            </w:r>
            <w:r w:rsidR="000F6C77">
              <w:rPr>
                <w:rFonts w:ascii="Arial" w:hAnsi="Arial" w:cs="Arial"/>
                <w:sz w:val="16"/>
                <w:szCs w:val="16"/>
              </w:rPr>
              <w:t>.</w:t>
            </w:r>
            <w:r w:rsidR="00AC5FA6">
              <w:rPr>
                <w:rFonts w:ascii="Arial" w:hAnsi="Arial" w:cs="Arial"/>
                <w:sz w:val="16"/>
                <w:szCs w:val="16"/>
              </w:rPr>
              <w:t xml:space="preserve"> de Mejoramiento y Mantenimiento de la Infraestructura</w:t>
            </w:r>
            <w:r>
              <w:rPr>
                <w:rFonts w:ascii="Arial" w:hAnsi="Arial" w:cs="Arial"/>
                <w:sz w:val="16"/>
                <w:szCs w:val="16"/>
              </w:rPr>
              <w:t xml:space="preserve"> (</w:t>
            </w:r>
            <w:r w:rsidR="00AE3AFB">
              <w:rPr>
                <w:rFonts w:ascii="Arial" w:hAnsi="Arial" w:cs="Arial"/>
                <w:sz w:val="16"/>
                <w:szCs w:val="16"/>
              </w:rPr>
              <w:t xml:space="preserve">Lizeth Del Barrio Del Carpio - </w:t>
            </w:r>
            <w:r w:rsidR="00AE3AFB" w:rsidRPr="00AE3AFB">
              <w:rPr>
                <w:rFonts w:ascii="Arial" w:hAnsi="Arial" w:cs="Arial"/>
                <w:sz w:val="16"/>
                <w:szCs w:val="16"/>
              </w:rPr>
              <w:t>Supervisor del Dpto. de Mejoramiento y Mantenimiento de la Infraestructura</w:t>
            </w:r>
            <w:r>
              <w:rPr>
                <w:rFonts w:ascii="Arial" w:hAnsi="Arial" w:cs="Arial"/>
                <w:sz w:val="16"/>
                <w:szCs w:val="16"/>
              </w:rPr>
              <w:t xml:space="preserve">), </w:t>
            </w:r>
            <w:r w:rsidRPr="004C6F1B">
              <w:rPr>
                <w:rFonts w:ascii="Arial" w:hAnsi="Arial" w:cs="Arial"/>
                <w:sz w:val="16"/>
                <w:szCs w:val="16"/>
              </w:rPr>
              <w:t>Calle Ayacucho esq. Mercado.</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08"/>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7D2">
            <w:pPr>
              <w:jc w:val="center"/>
              <w:rPr>
                <w:rFonts w:ascii="Arial" w:hAnsi="Arial" w:cs="Arial"/>
                <w:sz w:val="16"/>
                <w:szCs w:val="16"/>
              </w:rPr>
            </w:pPr>
            <w:r>
              <w:rPr>
                <w:rFonts w:ascii="Arial" w:hAnsi="Arial" w:cs="Arial"/>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F936C2">
            <w:pPr>
              <w:jc w:val="center"/>
              <w:rPr>
                <w:rFonts w:ascii="Arial" w:hAnsi="Arial" w:cs="Arial"/>
                <w:sz w:val="16"/>
                <w:szCs w:val="16"/>
              </w:rPr>
            </w:pPr>
            <w:r>
              <w:rPr>
                <w:rFonts w:ascii="Arial" w:hAnsi="Arial" w:cs="Arial"/>
                <w:sz w:val="16"/>
                <w:szCs w:val="16"/>
              </w:rPr>
              <w:t>04</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E62D49">
            <w:pPr>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00E62D49" w:rsidRPr="00E62D49">
              <w:rPr>
                <w:rFonts w:ascii="Arial" w:hAnsi="Arial" w:cs="Arial"/>
                <w:sz w:val="16"/>
                <w:szCs w:val="16"/>
              </w:rPr>
              <w:t xml:space="preserve">Nota dirigida al </w:t>
            </w:r>
            <w:r w:rsidR="00E62D49">
              <w:rPr>
                <w:rFonts w:ascii="Arial" w:hAnsi="Arial" w:cs="Arial"/>
                <w:sz w:val="16"/>
                <w:szCs w:val="16"/>
              </w:rPr>
              <w:t>Gerente General</w:t>
            </w:r>
            <w:r w:rsidR="00E62D49" w:rsidRPr="00E62D49">
              <w:rPr>
                <w:rFonts w:ascii="Arial" w:hAnsi="Arial" w:cs="Arial"/>
                <w:sz w:val="16"/>
                <w:szCs w:val="16"/>
              </w:rPr>
              <w:t xml:space="preserve"> </w:t>
            </w:r>
            <w:proofErr w:type="spellStart"/>
            <w:r w:rsidR="00E62D49" w:rsidRPr="00E62D49">
              <w:rPr>
                <w:rFonts w:ascii="Arial" w:hAnsi="Arial" w:cs="Arial"/>
                <w:sz w:val="16"/>
                <w:szCs w:val="16"/>
              </w:rPr>
              <w:t>a.i.</w:t>
            </w:r>
            <w:proofErr w:type="spellEnd"/>
            <w:r w:rsidR="00E62D49" w:rsidRPr="00E62D49">
              <w:rPr>
                <w:rFonts w:ascii="Arial" w:hAnsi="Arial" w:cs="Arial"/>
                <w:sz w:val="16"/>
                <w:szCs w:val="16"/>
              </w:rPr>
              <w:t xml:space="preserve"> del BCB - RPC</w:t>
            </w:r>
            <w:r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0339B" w:rsidP="004467D2">
            <w:pPr>
              <w:jc w:val="center"/>
              <w:rPr>
                <w:rFonts w:ascii="Arial" w:hAnsi="Arial" w:cs="Arial"/>
                <w:sz w:val="16"/>
                <w:szCs w:val="16"/>
              </w:rPr>
            </w:pPr>
            <w:r>
              <w:rPr>
                <w:rFonts w:ascii="Arial" w:hAnsi="Arial" w:cs="Arial"/>
                <w:sz w:val="16"/>
                <w:szCs w:val="16"/>
              </w:rPr>
              <w:t>0</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7D2">
            <w:pPr>
              <w:jc w:val="center"/>
              <w:rPr>
                <w:rFonts w:ascii="Arial" w:hAnsi="Arial" w:cs="Arial"/>
                <w:sz w:val="16"/>
                <w:szCs w:val="16"/>
              </w:rPr>
            </w:pPr>
            <w:r>
              <w:rPr>
                <w:rFonts w:ascii="Arial" w:hAnsi="Arial" w:cs="Arial"/>
                <w:sz w:val="16"/>
                <w:szCs w:val="16"/>
              </w:rPr>
              <w:t>04</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3B1E3E">
            <w:pPr>
              <w:jc w:val="both"/>
              <w:rPr>
                <w:rFonts w:ascii="Arial" w:hAnsi="Arial" w:cs="Arial"/>
                <w:sz w:val="16"/>
                <w:szCs w:val="16"/>
              </w:rPr>
            </w:pPr>
            <w:r w:rsidRPr="004C6F1B">
              <w:rPr>
                <w:rFonts w:ascii="Arial" w:hAnsi="Arial" w:cs="Arial"/>
                <w:sz w:val="16"/>
                <w:szCs w:val="16"/>
              </w:rPr>
              <w:t>Piso 7, Edif. Principal del BCB – Calle Ayacucho esq. Mercado.</w:t>
            </w:r>
            <w:r w:rsidR="003B1E3E">
              <w:rPr>
                <w:rFonts w:ascii="Arial" w:hAnsi="Arial" w:cs="Arial"/>
                <w:sz w:val="16"/>
                <w:szCs w:val="16"/>
              </w:rPr>
              <w:t xml:space="preserve"> (Departamento de Compras y Contrataciones)</w:t>
            </w:r>
            <w:r w:rsidR="003B1E3E"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63"/>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8D4F26" w:rsidP="00983DFD">
            <w:pPr>
              <w:jc w:val="center"/>
              <w:rPr>
                <w:rFonts w:ascii="Arial" w:hAnsi="Arial" w:cs="Arial"/>
                <w:sz w:val="16"/>
                <w:szCs w:val="16"/>
              </w:rPr>
            </w:pPr>
            <w:r>
              <w:rPr>
                <w:rFonts w:ascii="Arial" w:hAnsi="Arial" w:cs="Arial"/>
                <w:sz w:val="16"/>
                <w:szCs w:val="16"/>
              </w:rPr>
              <w:t>12</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8D4F26" w:rsidP="004467D2">
            <w:pPr>
              <w:jc w:val="center"/>
              <w:rPr>
                <w:rFonts w:ascii="Arial" w:hAnsi="Arial" w:cs="Arial"/>
                <w:sz w:val="16"/>
                <w:szCs w:val="16"/>
              </w:rPr>
            </w:pPr>
            <w:r>
              <w:rPr>
                <w:rFonts w:ascii="Arial" w:hAnsi="Arial" w:cs="Arial"/>
                <w:sz w:val="16"/>
                <w:szCs w:val="16"/>
              </w:rPr>
              <w:t>04</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3E6C00" w:rsidP="004467D2">
            <w:pPr>
              <w:jc w:val="center"/>
              <w:rPr>
                <w:rFonts w:ascii="Arial" w:hAnsi="Arial" w:cs="Arial"/>
                <w:sz w:val="16"/>
                <w:szCs w:val="16"/>
              </w:rPr>
            </w:pPr>
            <w:r w:rsidRPr="0017399B">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425" w:type="dxa"/>
            <w:vMerge w:val="restart"/>
            <w:tcBorders>
              <w:top w:val="nil"/>
              <w:left w:val="nil"/>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7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BB35F9" w:rsidP="00807A60">
            <w:pPr>
              <w:jc w:val="center"/>
              <w:rPr>
                <w:rFonts w:ascii="Arial" w:hAnsi="Arial" w:cs="Arial"/>
                <w:sz w:val="14"/>
                <w:szCs w:val="14"/>
              </w:rPr>
            </w:pPr>
            <w:r>
              <w:rPr>
                <w:rFonts w:ascii="Arial" w:hAnsi="Arial" w:cs="Arial"/>
                <w:sz w:val="14"/>
                <w:szCs w:val="14"/>
              </w:rPr>
              <w:t>6</w:t>
            </w:r>
          </w:p>
        </w:tc>
        <w:tc>
          <w:tcPr>
            <w:tcW w:w="2938"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D5075" w:rsidRDefault="00AF04F2" w:rsidP="004467D2">
            <w:pPr>
              <w:jc w:val="center"/>
              <w:rPr>
                <w:i/>
                <w:sz w:val="14"/>
                <w:szCs w:val="14"/>
                <w:highlight w:val="yellow"/>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59"/>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F936C2" w:rsidP="00983DFD">
            <w:pPr>
              <w:jc w:val="center"/>
              <w:rPr>
                <w:rFonts w:ascii="Arial" w:hAnsi="Arial" w:cs="Arial"/>
                <w:sz w:val="16"/>
                <w:szCs w:val="16"/>
              </w:rPr>
            </w:pPr>
            <w:r>
              <w:rPr>
                <w:rFonts w:ascii="Arial" w:hAnsi="Arial" w:cs="Arial"/>
                <w:sz w:val="16"/>
                <w:szCs w:val="16"/>
              </w:rPr>
              <w:t>1</w:t>
            </w:r>
            <w:r w:rsidR="008D4F26">
              <w:rPr>
                <w:rFonts w:ascii="Arial" w:hAnsi="Arial" w:cs="Arial"/>
                <w:sz w:val="16"/>
                <w:szCs w:val="16"/>
              </w:rPr>
              <w:t>7</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8D4F26" w:rsidP="004467D2">
            <w:pPr>
              <w:jc w:val="center"/>
              <w:rPr>
                <w:rFonts w:ascii="Arial" w:hAnsi="Arial" w:cs="Arial"/>
                <w:sz w:val="16"/>
                <w:szCs w:val="16"/>
              </w:rPr>
            </w:pPr>
            <w:r>
              <w:rPr>
                <w:rFonts w:ascii="Arial" w:hAnsi="Arial" w:cs="Arial"/>
                <w:sz w:val="16"/>
                <w:szCs w:val="16"/>
              </w:rPr>
              <w:t>04</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3E6C00" w:rsidP="004467D2">
            <w:pPr>
              <w:jc w:val="center"/>
              <w:rPr>
                <w:rFonts w:ascii="Arial" w:hAnsi="Arial" w:cs="Arial"/>
                <w:sz w:val="16"/>
                <w:szCs w:val="16"/>
              </w:rPr>
            </w:pPr>
            <w:r w:rsidRPr="008179AA">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523EAA"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61"/>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7</w:t>
            </w:r>
          </w:p>
        </w:tc>
        <w:tc>
          <w:tcPr>
            <w:tcW w:w="2938" w:type="dxa"/>
            <w:vMerge w:val="restart"/>
            <w:tcBorders>
              <w:top w:val="nil"/>
              <w:left w:val="nil"/>
              <w:right w:val="nil"/>
            </w:tcBorders>
            <w:shd w:val="clear" w:color="auto" w:fill="auto"/>
            <w:tcMar>
              <w:left w:w="0" w:type="dxa"/>
              <w:right w:w="0" w:type="dxa"/>
            </w:tcMar>
            <w:vAlign w:val="center"/>
          </w:tcPr>
          <w:p w:rsidR="00AD5E0A" w:rsidRPr="004C16BC" w:rsidRDefault="00AD5E0A" w:rsidP="00AD5E0A">
            <w:pPr>
              <w:jc w:val="both"/>
              <w:rPr>
                <w:rFonts w:ascii="Arial" w:hAnsi="Arial" w:cs="Arial"/>
                <w:b/>
                <w:sz w:val="16"/>
                <w:szCs w:val="16"/>
              </w:rPr>
            </w:pPr>
            <w:r w:rsidRPr="004C16BC">
              <w:rPr>
                <w:rFonts w:ascii="Arial" w:hAnsi="Arial" w:cs="Arial"/>
                <w:b/>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627"/>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179AA" w:rsidP="004467D2">
            <w:pPr>
              <w:jc w:val="center"/>
              <w:rPr>
                <w:rFonts w:ascii="Arial" w:hAnsi="Arial" w:cs="Arial"/>
                <w:b/>
                <w:sz w:val="16"/>
                <w:szCs w:val="16"/>
              </w:rPr>
            </w:pPr>
            <w:r>
              <w:rPr>
                <w:rFonts w:ascii="Arial" w:hAnsi="Arial" w:cs="Arial"/>
                <w:b/>
                <w:sz w:val="16"/>
                <w:szCs w:val="16"/>
              </w:rPr>
              <w:t>2</w:t>
            </w:r>
            <w:r w:rsidR="008D4F26">
              <w:rPr>
                <w:rFonts w:ascii="Arial" w:hAnsi="Arial" w:cs="Arial"/>
                <w:b/>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D4F26" w:rsidP="004467D2">
            <w:pPr>
              <w:jc w:val="center"/>
              <w:rPr>
                <w:rFonts w:ascii="Arial" w:hAnsi="Arial" w:cs="Arial"/>
                <w:b/>
                <w:sz w:val="16"/>
                <w:szCs w:val="16"/>
              </w:rPr>
            </w:pPr>
            <w:r>
              <w:rPr>
                <w:rFonts w:ascii="Arial" w:hAnsi="Arial" w:cs="Arial"/>
                <w:b/>
                <w:sz w:val="16"/>
                <w:szCs w:val="16"/>
              </w:rPr>
              <w:t>04</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0D5075" w:rsidP="004467D2">
            <w:pPr>
              <w:jc w:val="center"/>
              <w:rPr>
                <w:rFonts w:ascii="Arial" w:hAnsi="Arial" w:cs="Arial"/>
                <w:b/>
                <w:sz w:val="16"/>
                <w:szCs w:val="16"/>
              </w:rPr>
            </w:pPr>
            <w:r w:rsidRPr="000D5075">
              <w:rPr>
                <w:rFonts w:ascii="Arial" w:hAnsi="Arial" w:cs="Arial"/>
                <w:b/>
                <w:sz w:val="16"/>
                <w:szCs w:val="16"/>
              </w:rPr>
              <w:t>201</w:t>
            </w:r>
            <w:r w:rsidR="008D4F26">
              <w:rPr>
                <w:rFonts w:ascii="Arial" w:hAnsi="Arial" w:cs="Arial"/>
                <w:b/>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C4954" w:rsidP="00D014A8">
            <w:pPr>
              <w:jc w:val="center"/>
              <w:rPr>
                <w:rFonts w:ascii="Arial" w:hAnsi="Arial" w:cs="Arial"/>
                <w:b/>
                <w:sz w:val="16"/>
                <w:szCs w:val="16"/>
              </w:rPr>
            </w:pPr>
            <w:r w:rsidRPr="000D5075">
              <w:rPr>
                <w:rFonts w:ascii="Arial" w:hAnsi="Arial" w:cs="Arial"/>
                <w:b/>
                <w:sz w:val="16"/>
                <w:szCs w:val="16"/>
              </w:rPr>
              <w:t>1</w:t>
            </w:r>
            <w:r w:rsidR="00D014A8">
              <w:rPr>
                <w:rFonts w:ascii="Arial" w:hAnsi="Arial" w:cs="Arial"/>
                <w:b/>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r w:rsidRPr="000D5075">
              <w:rPr>
                <w:rFonts w:ascii="Arial" w:hAnsi="Arial" w:cs="Arial"/>
                <w:b/>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4C16BC" w:rsidRDefault="008C4954" w:rsidP="004467D2">
            <w:pPr>
              <w:jc w:val="center"/>
              <w:rPr>
                <w:rFonts w:ascii="Arial" w:hAnsi="Arial" w:cs="Arial"/>
                <w:b/>
                <w:sz w:val="16"/>
                <w:szCs w:val="16"/>
              </w:rPr>
            </w:pPr>
            <w:r>
              <w:rPr>
                <w:rFonts w:ascii="Arial" w:hAnsi="Arial" w:cs="Arial"/>
                <w:b/>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Presentación de Propuestas: </w:t>
            </w:r>
          </w:p>
          <w:p w:rsidR="004C16BC" w:rsidRPr="004C6F1B" w:rsidRDefault="004C16BC" w:rsidP="004C16BC">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rsidR="004C16BC" w:rsidRPr="004C6F1B" w:rsidRDefault="004C16BC" w:rsidP="004C16BC">
            <w:pPr>
              <w:jc w:val="both"/>
              <w:rPr>
                <w:rFonts w:ascii="Arial" w:hAnsi="Arial" w:cs="Arial"/>
                <w:sz w:val="10"/>
                <w:szCs w:val="10"/>
              </w:rPr>
            </w:pPr>
          </w:p>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Apertura de Propuestas: </w:t>
            </w:r>
          </w:p>
          <w:p w:rsidR="00AD5E0A" w:rsidRPr="006306A2" w:rsidRDefault="004C16BC" w:rsidP="0090216D">
            <w:pPr>
              <w:jc w:val="both"/>
              <w:rPr>
                <w:rFonts w:ascii="Arial" w:hAnsi="Arial" w:cs="Arial"/>
                <w:sz w:val="16"/>
                <w:szCs w:val="16"/>
              </w:rPr>
            </w:pPr>
            <w:r w:rsidRPr="004C6F1B">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567"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346"/>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8</w:t>
            </w:r>
          </w:p>
        </w:tc>
        <w:tc>
          <w:tcPr>
            <w:tcW w:w="2938"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938"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2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938"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8F5D95" w:rsidP="005E18C1">
            <w:pPr>
              <w:jc w:val="center"/>
              <w:rPr>
                <w:rFonts w:ascii="Arial" w:hAnsi="Arial" w:cs="Arial"/>
                <w:sz w:val="16"/>
                <w:szCs w:val="16"/>
              </w:rPr>
            </w:pPr>
            <w:r>
              <w:rPr>
                <w:rFonts w:ascii="Arial" w:hAnsi="Arial" w:cs="Arial"/>
                <w:sz w:val="16"/>
                <w:szCs w:val="16"/>
              </w:rPr>
              <w:t>31</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8F5D95" w:rsidP="005E18C1">
            <w:pPr>
              <w:jc w:val="center"/>
              <w:rPr>
                <w:rFonts w:ascii="Arial" w:hAnsi="Arial" w:cs="Arial"/>
                <w:sz w:val="16"/>
                <w:szCs w:val="16"/>
              </w:rPr>
            </w:pPr>
            <w:r>
              <w:rPr>
                <w:rFonts w:ascii="Arial" w:hAnsi="Arial" w:cs="Arial"/>
                <w:sz w:val="16"/>
                <w:szCs w:val="16"/>
              </w:rPr>
              <w:t>05</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416E76" w:rsidP="005E18C1">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938"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60"/>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938"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9</w:t>
            </w:r>
          </w:p>
        </w:tc>
        <w:tc>
          <w:tcPr>
            <w:tcW w:w="2938"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8F5D95" w:rsidP="004467D2">
            <w:pPr>
              <w:jc w:val="center"/>
              <w:rPr>
                <w:rFonts w:ascii="Arial" w:hAnsi="Arial" w:cs="Arial"/>
                <w:sz w:val="16"/>
                <w:szCs w:val="16"/>
              </w:rPr>
            </w:pPr>
            <w:r>
              <w:rPr>
                <w:rFonts w:ascii="Arial" w:hAnsi="Arial" w:cs="Arial"/>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8F5D95" w:rsidP="004467D2">
            <w:pPr>
              <w:jc w:val="center"/>
              <w:rPr>
                <w:rFonts w:ascii="Arial" w:hAnsi="Arial" w:cs="Arial"/>
                <w:sz w:val="16"/>
                <w:szCs w:val="16"/>
              </w:rPr>
            </w:pPr>
            <w:r>
              <w:rPr>
                <w:rFonts w:ascii="Arial" w:hAnsi="Arial" w:cs="Arial"/>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8"/>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10</w:t>
            </w:r>
          </w:p>
        </w:tc>
        <w:tc>
          <w:tcPr>
            <w:tcW w:w="2938"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252ED1"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252ED1" w:rsidRPr="006306A2" w:rsidRDefault="00252ED1" w:rsidP="004467D2">
            <w:pPr>
              <w:jc w:val="center"/>
              <w:rPr>
                <w:rFonts w:ascii="Arial" w:hAnsi="Arial" w:cs="Arial"/>
                <w:sz w:val="14"/>
                <w:szCs w:val="14"/>
              </w:rPr>
            </w:pPr>
          </w:p>
        </w:tc>
        <w:tc>
          <w:tcPr>
            <w:tcW w:w="2938" w:type="dxa"/>
            <w:vMerge/>
            <w:tcBorders>
              <w:top w:val="nil"/>
              <w:left w:val="nil"/>
              <w:bottom w:val="nil"/>
              <w:right w:val="nil"/>
            </w:tcBorders>
            <w:shd w:val="clear" w:color="auto" w:fill="auto"/>
            <w:vAlign w:val="bottom"/>
          </w:tcPr>
          <w:p w:rsidR="00252ED1" w:rsidRPr="006306A2" w:rsidRDefault="00252ED1"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252ED1" w:rsidRPr="006306A2" w:rsidRDefault="00252ED1" w:rsidP="004467D2">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8F5D95" w:rsidP="004467D2">
            <w:pPr>
              <w:jc w:val="center"/>
              <w:rPr>
                <w:rFonts w:ascii="Arial" w:hAnsi="Arial" w:cs="Arial"/>
                <w:sz w:val="16"/>
                <w:szCs w:val="16"/>
              </w:rPr>
            </w:pPr>
            <w:r>
              <w:rPr>
                <w:rFonts w:ascii="Arial" w:hAnsi="Arial" w:cs="Arial"/>
                <w:sz w:val="16"/>
                <w:szCs w:val="16"/>
              </w:rPr>
              <w:t>07</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single" w:sz="4" w:space="0" w:color="auto"/>
              <w:left w:val="single" w:sz="6" w:space="0" w:color="auto"/>
              <w:right w:val="single" w:sz="6" w:space="0" w:color="auto"/>
            </w:tcBorders>
            <w:shd w:val="clear" w:color="auto" w:fill="DBE5F1"/>
            <w:vAlign w:val="center"/>
          </w:tcPr>
          <w:p w:rsidR="00252ED1" w:rsidRPr="00B320B2" w:rsidRDefault="008F5D95" w:rsidP="00B320B2">
            <w:pPr>
              <w:jc w:val="center"/>
              <w:rPr>
                <w:rFonts w:ascii="Arial" w:hAnsi="Arial" w:cs="Arial"/>
                <w:sz w:val="16"/>
                <w:szCs w:val="16"/>
              </w:rPr>
            </w:pPr>
            <w:r>
              <w:rPr>
                <w:rFonts w:ascii="Arial" w:hAnsi="Arial" w:cs="Arial"/>
                <w:sz w:val="16"/>
                <w:szCs w:val="16"/>
              </w:rPr>
              <w:t>06</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6" w:space="0" w:color="auto"/>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vMerge/>
            <w:tcBorders>
              <w:left w:val="nil"/>
            </w:tcBorders>
            <w:shd w:val="clear" w:color="auto" w:fill="auto"/>
            <w:vAlign w:val="center"/>
          </w:tcPr>
          <w:p w:rsidR="00252ED1" w:rsidRPr="006306A2" w:rsidRDefault="00252ED1"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BB35F9" w:rsidP="008F74AA">
            <w:pPr>
              <w:tabs>
                <w:tab w:val="left" w:pos="540"/>
              </w:tabs>
              <w:jc w:val="center"/>
              <w:rPr>
                <w:rFonts w:ascii="Arial" w:hAnsi="Arial" w:cs="Arial"/>
                <w:sz w:val="14"/>
                <w:szCs w:val="14"/>
              </w:rPr>
            </w:pPr>
            <w:r>
              <w:rPr>
                <w:rFonts w:ascii="Arial" w:hAnsi="Arial" w:cs="Arial"/>
                <w:sz w:val="14"/>
                <w:szCs w:val="14"/>
              </w:rPr>
              <w:t>11</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8F5D95" w:rsidP="004467D2">
            <w:pPr>
              <w:jc w:val="center"/>
              <w:rPr>
                <w:rFonts w:ascii="Arial" w:hAnsi="Arial" w:cs="Arial"/>
                <w:sz w:val="16"/>
                <w:szCs w:val="16"/>
              </w:rPr>
            </w:pPr>
            <w:r>
              <w:rPr>
                <w:rFonts w:ascii="Arial" w:hAnsi="Arial" w:cs="Arial"/>
                <w:sz w:val="16"/>
                <w:szCs w:val="16"/>
              </w:rPr>
              <w:t>26</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8F5D95" w:rsidP="003E3CAA">
            <w:pPr>
              <w:jc w:val="center"/>
              <w:rPr>
                <w:rFonts w:ascii="Arial" w:hAnsi="Arial" w:cs="Arial"/>
                <w:sz w:val="16"/>
                <w:szCs w:val="16"/>
              </w:rPr>
            </w:pPr>
            <w:r>
              <w:rPr>
                <w:rFonts w:ascii="Arial" w:hAnsi="Arial" w:cs="Arial"/>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EF3BC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0F6C77">
        <w:trPr>
          <w:trHeight w:val="131"/>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8F74AA">
            <w:pPr>
              <w:tabs>
                <w:tab w:val="left" w:pos="540"/>
              </w:tabs>
              <w:jc w:val="center"/>
              <w:rPr>
                <w:rFonts w:ascii="Arial" w:hAnsi="Arial" w:cs="Arial"/>
                <w:sz w:val="14"/>
                <w:szCs w:val="14"/>
              </w:rPr>
            </w:pPr>
            <w:r>
              <w:rPr>
                <w:rFonts w:ascii="Arial" w:hAnsi="Arial" w:cs="Arial"/>
                <w:sz w:val="14"/>
                <w:szCs w:val="14"/>
              </w:rPr>
              <w:t>1</w:t>
            </w:r>
            <w:r w:rsidR="00BB35F9">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2938"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8F5D95" w:rsidP="004467D2">
            <w:pPr>
              <w:jc w:val="center"/>
              <w:rPr>
                <w:rFonts w:ascii="Arial" w:hAnsi="Arial" w:cs="Arial"/>
                <w:sz w:val="16"/>
                <w:szCs w:val="16"/>
              </w:rPr>
            </w:pPr>
            <w:r>
              <w:rPr>
                <w:rFonts w:ascii="Arial" w:hAnsi="Arial" w:cs="Arial"/>
                <w:sz w:val="16"/>
                <w:szCs w:val="16"/>
              </w:rPr>
              <w:t>14</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E3CAA" w:rsidP="003E3CAA">
            <w:pPr>
              <w:jc w:val="center"/>
              <w:rPr>
                <w:rFonts w:ascii="Arial" w:hAnsi="Arial" w:cs="Arial"/>
                <w:sz w:val="16"/>
                <w:szCs w:val="16"/>
              </w:rPr>
            </w:pPr>
            <w:r>
              <w:rPr>
                <w:rFonts w:ascii="Arial" w:hAnsi="Arial" w:cs="Arial"/>
                <w:sz w:val="16"/>
                <w:szCs w:val="16"/>
              </w:rPr>
              <w:t>0</w:t>
            </w:r>
            <w:r w:rsidR="008F5D95">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4467D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bookmarkStart w:id="90" w:name="_GoBack" w:colFirst="10" w:colLast="10"/>
          </w:p>
        </w:tc>
        <w:tc>
          <w:tcPr>
            <w:tcW w:w="2938"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bookmarkEnd w:id="90"/>
    <w:p w:rsidR="00FA0517" w:rsidRDefault="00B879EC" w:rsidP="0007551D">
      <w:pPr>
        <w:ind w:left="420"/>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F6A35" w:rsidRPr="006B7457" w:rsidRDefault="004C16BC" w:rsidP="00EF416F">
      <w:pPr>
        <w:pStyle w:val="Ttulo"/>
        <w:numPr>
          <w:ilvl w:val="0"/>
          <w:numId w:val="21"/>
        </w:numPr>
        <w:spacing w:before="0" w:after="0"/>
        <w:jc w:val="left"/>
        <w:rPr>
          <w:rFonts w:ascii="Verdana" w:hAnsi="Verdana"/>
          <w:sz w:val="18"/>
        </w:rPr>
      </w:pPr>
      <w:bookmarkStart w:id="91" w:name="_Toc347139048"/>
      <w:r>
        <w:rPr>
          <w:rFonts w:ascii="Verdana" w:hAnsi="Verdana"/>
          <w:sz w:val="18"/>
        </w:rPr>
        <w:br w:type="page"/>
      </w:r>
      <w:r w:rsidR="000F6A35" w:rsidRPr="006B7457">
        <w:rPr>
          <w:rFonts w:ascii="Verdana" w:hAnsi="Verdana"/>
          <w:sz w:val="18"/>
        </w:rPr>
        <w:lastRenderedPageBreak/>
        <w:t>ESPECIFICACIONES TÉCNICAS</w:t>
      </w:r>
      <w:bookmarkEnd w:id="91"/>
    </w:p>
    <w:p w:rsidR="000F6A35" w:rsidRPr="0090401C" w:rsidRDefault="000F6A35" w:rsidP="000F6A35">
      <w:pPr>
        <w:rPr>
          <w:rFonts w:ascii="Verdana" w:hAnsi="Verdana"/>
          <w:sz w:val="12"/>
          <w:szCs w:val="18"/>
        </w:rPr>
      </w:pPr>
    </w:p>
    <w:p w:rsidR="000F6A35" w:rsidRDefault="000F6A35" w:rsidP="0009120C">
      <w:pPr>
        <w:tabs>
          <w:tab w:val="left" w:pos="426"/>
        </w:tabs>
        <w:rPr>
          <w:rFonts w:ascii="Verdana" w:hAnsi="Verdana"/>
          <w:sz w:val="18"/>
          <w:szCs w:val="18"/>
        </w:rPr>
      </w:pPr>
      <w:r w:rsidRPr="006306A2">
        <w:rPr>
          <w:rFonts w:ascii="Verdana" w:hAnsi="Verdana"/>
          <w:sz w:val="18"/>
          <w:szCs w:val="18"/>
        </w:rPr>
        <w:tab/>
        <w:t>Las especificaciones técnicas requeridas, son:</w:t>
      </w:r>
    </w:p>
    <w:p w:rsidR="00D22279" w:rsidRPr="0090401C" w:rsidRDefault="00D22279" w:rsidP="0009120C">
      <w:pPr>
        <w:tabs>
          <w:tab w:val="left" w:pos="426"/>
        </w:tabs>
        <w:rPr>
          <w:rFonts w:ascii="Verdana" w:hAnsi="Verdana"/>
          <w:sz w:val="12"/>
          <w:szCs w:val="18"/>
        </w:rPr>
      </w:pPr>
    </w:p>
    <w:p w:rsidR="00D22279" w:rsidRPr="00690E36" w:rsidRDefault="00D22279" w:rsidP="00D22279">
      <w:pPr>
        <w:tabs>
          <w:tab w:val="center" w:pos="4419"/>
          <w:tab w:val="right" w:pos="8838"/>
        </w:tabs>
        <w:jc w:val="center"/>
        <w:rPr>
          <w:rFonts w:ascii="Verdana" w:hAnsi="Verdana" w:cs="Arial"/>
          <w:b/>
        </w:rPr>
      </w:pPr>
      <w:r w:rsidRPr="00690E36">
        <w:rPr>
          <w:rFonts w:ascii="Verdana" w:hAnsi="Verdana" w:cs="Arial"/>
          <w:b/>
        </w:rPr>
        <w:t>FORMULARIO C-1</w:t>
      </w:r>
    </w:p>
    <w:p w:rsidR="00E52223" w:rsidRPr="0090401C" w:rsidRDefault="00E52223" w:rsidP="006169BD">
      <w:pPr>
        <w:tabs>
          <w:tab w:val="left" w:pos="567"/>
        </w:tabs>
        <w:rPr>
          <w:rFonts w:ascii="Verdana" w:hAnsi="Verdana"/>
          <w:sz w:val="10"/>
          <w:szCs w:val="18"/>
        </w:rPr>
      </w:pPr>
    </w:p>
    <w:p w:rsidR="00690E36" w:rsidRDefault="00690E36" w:rsidP="00690E36">
      <w:pPr>
        <w:tabs>
          <w:tab w:val="center" w:pos="4419"/>
          <w:tab w:val="right" w:pos="8838"/>
        </w:tabs>
        <w:jc w:val="center"/>
        <w:rPr>
          <w:rFonts w:ascii="Verdana" w:hAnsi="Verdana" w:cs="Arial"/>
          <w:b/>
        </w:rPr>
      </w:pPr>
      <w:r w:rsidRPr="00690E36">
        <w:rPr>
          <w:rFonts w:ascii="Verdana" w:hAnsi="Verdana" w:cs="Arial"/>
          <w:b/>
        </w:rPr>
        <w:t>MANTENIMIENTO INTEGRAL DE INMUEBLES DEL BCB</w:t>
      </w:r>
    </w:p>
    <w:p w:rsidR="0090401C" w:rsidRPr="0090401C" w:rsidRDefault="0090401C" w:rsidP="00690E36">
      <w:pPr>
        <w:tabs>
          <w:tab w:val="center" w:pos="4419"/>
          <w:tab w:val="right" w:pos="8838"/>
        </w:tabs>
        <w:jc w:val="center"/>
        <w:rPr>
          <w:rFonts w:ascii="Verdana" w:hAnsi="Verdana" w:cs="Arial"/>
          <w:b/>
          <w:sz w:val="14"/>
        </w:rPr>
      </w:pPr>
    </w:p>
    <w:tbl>
      <w:tblPr>
        <w:tblW w:w="10173"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0173"/>
      </w:tblGrid>
      <w:tr w:rsidR="0090401C" w:rsidRPr="0090401C" w:rsidTr="00A65F9F">
        <w:trPr>
          <w:trHeight w:val="636"/>
          <w:tblHeader/>
        </w:trPr>
        <w:tc>
          <w:tcPr>
            <w:tcW w:w="10173" w:type="dxa"/>
            <w:shd w:val="clear" w:color="auto" w:fill="E0E0E0"/>
            <w:vAlign w:val="center"/>
          </w:tcPr>
          <w:p w:rsidR="0090401C" w:rsidRPr="00925B58" w:rsidRDefault="0090401C" w:rsidP="00925B58">
            <w:pPr>
              <w:jc w:val="center"/>
              <w:rPr>
                <w:rFonts w:ascii="Arial" w:hAnsi="Arial" w:cs="Arial"/>
                <w:b/>
                <w:bCs/>
                <w:lang w:val="es-ES_tradnl"/>
              </w:rPr>
            </w:pPr>
            <w:bookmarkStart w:id="92" w:name="_Toc347139049"/>
            <w:r w:rsidRPr="0090401C">
              <w:rPr>
                <w:rFonts w:ascii="Arial" w:hAnsi="Arial" w:cs="Arial"/>
                <w:b/>
                <w:bCs/>
                <w:lang w:val="es-ES_tradnl"/>
              </w:rPr>
              <w:t>CARACTERÍSTICAS SOLICITADAS PARA EL SERVICIO</w:t>
            </w:r>
          </w:p>
        </w:tc>
      </w:tr>
      <w:tr w:rsidR="0090401C" w:rsidRPr="0090401C" w:rsidTr="0090401C">
        <w:trPr>
          <w:trHeight w:val="413"/>
        </w:trPr>
        <w:tc>
          <w:tcPr>
            <w:tcW w:w="10173" w:type="dxa"/>
            <w:shd w:val="clear" w:color="auto" w:fill="D9D9D9" w:themeFill="background1" w:themeFillShade="D9"/>
            <w:vAlign w:val="center"/>
          </w:tcPr>
          <w:p w:rsidR="0090401C" w:rsidRPr="0090401C" w:rsidRDefault="0090401C" w:rsidP="00A65F9F">
            <w:pPr>
              <w:numPr>
                <w:ilvl w:val="0"/>
                <w:numId w:val="41"/>
              </w:numPr>
              <w:tabs>
                <w:tab w:val="center" w:pos="4419"/>
                <w:tab w:val="right" w:pos="8838"/>
              </w:tabs>
              <w:contextualSpacing/>
              <w:jc w:val="both"/>
              <w:rPr>
                <w:rFonts w:ascii="Arial" w:hAnsi="Arial" w:cs="Arial"/>
                <w:b/>
                <w:snapToGrid w:val="0"/>
                <w:lang w:val="es-ES" w:eastAsia="es-ES"/>
              </w:rPr>
            </w:pPr>
            <w:bookmarkStart w:id="93" w:name="_Toc384738613"/>
            <w:bookmarkStart w:id="94" w:name="_Toc388019840"/>
            <w:r w:rsidRPr="0090401C">
              <w:rPr>
                <w:rFonts w:ascii="Arial" w:hAnsi="Arial" w:cs="Arial"/>
                <w:b/>
                <w:snapToGrid w:val="0"/>
                <w:lang w:eastAsia="es-BO"/>
              </w:rPr>
              <w:t>OBJETO</w:t>
            </w:r>
            <w:bookmarkEnd w:id="93"/>
            <w:bookmarkEnd w:id="94"/>
            <w:r w:rsidRPr="0090401C">
              <w:rPr>
                <w:rFonts w:ascii="Arial" w:hAnsi="Arial" w:cs="Arial"/>
                <w:b/>
                <w:snapToGrid w:val="0"/>
                <w:lang w:eastAsia="es-BO"/>
              </w:rPr>
              <w:t xml:space="preserve"> Y CAUSA</w:t>
            </w:r>
          </w:p>
        </w:tc>
      </w:tr>
      <w:tr w:rsidR="0090401C" w:rsidRPr="0090401C" w:rsidTr="0090401C">
        <w:trPr>
          <w:trHeight w:val="260"/>
        </w:trPr>
        <w:tc>
          <w:tcPr>
            <w:tcW w:w="10173" w:type="dxa"/>
            <w:tcBorders>
              <w:bottom w:val="single" w:sz="2" w:space="0" w:color="000000"/>
            </w:tcBorders>
            <w:vAlign w:val="center"/>
          </w:tcPr>
          <w:p w:rsidR="0090401C" w:rsidRPr="0090401C" w:rsidRDefault="0090401C" w:rsidP="00A65F9F">
            <w:pPr>
              <w:ind w:right="114"/>
              <w:jc w:val="both"/>
              <w:rPr>
                <w:rFonts w:ascii="Arial" w:hAnsi="Arial" w:cs="Arial"/>
                <w:bCs/>
                <w:snapToGrid w:val="0"/>
                <w:lang w:val="es-ES" w:eastAsia="es-BO"/>
              </w:rPr>
            </w:pPr>
            <w:r w:rsidRPr="0090401C">
              <w:rPr>
                <w:rFonts w:ascii="Arial" w:hAnsi="Arial" w:cs="Arial"/>
                <w:bCs/>
                <w:snapToGrid w:val="0"/>
                <w:lang w:val="es-ES" w:eastAsia="es-BO"/>
              </w:rPr>
              <w:t>Contratar el servicio de ejecución de trabajos de mantenimiento integral de los inmuebles de propiedad del Banco Central de Bolivia (BCB), el servicio incluye trabajos menores de refacción y readecuación de muebles y sistemas que integran la infraestructura física de los inmuebles del BCB; la finalidad de este servicio es conservar la funcionalidad y preservar el valor de los bienes del BCB.</w:t>
            </w:r>
          </w:p>
        </w:tc>
      </w:tr>
      <w:tr w:rsidR="0090401C" w:rsidRPr="0090401C" w:rsidTr="0090401C">
        <w:trPr>
          <w:trHeight w:val="377"/>
        </w:trPr>
        <w:tc>
          <w:tcPr>
            <w:tcW w:w="10173" w:type="dxa"/>
            <w:shd w:val="clear" w:color="auto" w:fill="D9D9D9" w:themeFill="background1" w:themeFillShade="D9"/>
            <w:vAlign w:val="center"/>
          </w:tcPr>
          <w:p w:rsidR="0090401C" w:rsidRPr="0090401C" w:rsidRDefault="0090401C" w:rsidP="00A65F9F">
            <w:pPr>
              <w:numPr>
                <w:ilvl w:val="0"/>
                <w:numId w:val="41"/>
              </w:numPr>
              <w:tabs>
                <w:tab w:val="center" w:pos="4419"/>
                <w:tab w:val="right" w:pos="8838"/>
              </w:tabs>
              <w:contextualSpacing/>
              <w:jc w:val="both"/>
              <w:rPr>
                <w:rFonts w:ascii="Arial" w:hAnsi="Arial" w:cs="Arial"/>
                <w:b/>
                <w:snapToGrid w:val="0"/>
                <w:lang w:val="es-ES" w:eastAsia="es-BO"/>
              </w:rPr>
            </w:pPr>
            <w:bookmarkStart w:id="95" w:name="_Toc384738614"/>
            <w:bookmarkStart w:id="96" w:name="_Toc388019841"/>
            <w:r w:rsidRPr="0090401C">
              <w:rPr>
                <w:rFonts w:ascii="Arial" w:hAnsi="Arial" w:cs="Arial"/>
                <w:b/>
                <w:snapToGrid w:val="0"/>
                <w:lang w:eastAsia="es-BO"/>
              </w:rPr>
              <w:t>ALCANCE DEL SERVICIO</w:t>
            </w:r>
            <w:bookmarkEnd w:id="95"/>
            <w:bookmarkEnd w:id="96"/>
          </w:p>
        </w:tc>
      </w:tr>
      <w:tr w:rsidR="0090401C" w:rsidRPr="0090401C" w:rsidTr="0090401C">
        <w:trPr>
          <w:trHeight w:val="1045"/>
        </w:trPr>
        <w:tc>
          <w:tcPr>
            <w:tcW w:w="10173" w:type="dxa"/>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 INMUEBLES BCB</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Mantenimiento integral de los inmuebles de propiedad del BCB con alcance a los muebles y sistemas que integran su infraestructura física, además de la operación y control de maquinarias y/o equipos instalados en los citados inmuebles, los trabajos requeridos se realizarán en los siguientes inmuebles del BCB:</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EDIFICIO PRINCIPAL BCB (Calle Ayacucho esquina Mercado)</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INMUEBLE INGAVI  (Calle </w:t>
            </w:r>
            <w:proofErr w:type="spellStart"/>
            <w:r w:rsidRPr="0090401C">
              <w:rPr>
                <w:rFonts w:ascii="Arial" w:hAnsi="Arial" w:cs="Arial"/>
                <w:bCs/>
                <w:snapToGrid w:val="0"/>
                <w:lang w:val="es-ES" w:eastAsia="es-BO"/>
              </w:rPr>
              <w:t>Ingavi</w:t>
            </w:r>
            <w:proofErr w:type="spellEnd"/>
            <w:r w:rsidRPr="0090401C">
              <w:rPr>
                <w:rFonts w:ascii="Arial" w:hAnsi="Arial" w:cs="Arial"/>
                <w:bCs/>
                <w:snapToGrid w:val="0"/>
                <w:lang w:val="es-ES" w:eastAsia="es-BO"/>
              </w:rPr>
              <w:t xml:space="preserve"> esquina </w:t>
            </w:r>
            <w:proofErr w:type="spellStart"/>
            <w:r w:rsidRPr="0090401C">
              <w:rPr>
                <w:rFonts w:ascii="Arial" w:hAnsi="Arial" w:cs="Arial"/>
                <w:bCs/>
                <w:snapToGrid w:val="0"/>
                <w:lang w:val="es-ES" w:eastAsia="es-BO"/>
              </w:rPr>
              <w:t>Yanacocha</w:t>
            </w:r>
            <w:proofErr w:type="spellEnd"/>
            <w:r w:rsidRPr="0090401C">
              <w:rPr>
                <w:rFonts w:ascii="Arial" w:hAnsi="Arial" w:cs="Arial"/>
                <w:bCs/>
                <w:snapToGrid w:val="0"/>
                <w:lang w:val="es-ES" w:eastAsia="es-BO"/>
              </w:rPr>
              <w:t>)</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 AV. MONTES</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 AV. 6 DE MARZO (El Alto)</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INMUEBLES SENKATA 1 y 2 (El Alto)</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 ACHUMANI (Calle 23)</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INMUEBLE COTA </w:t>
            </w:r>
            <w:proofErr w:type="spellStart"/>
            <w:r w:rsidRPr="0090401C">
              <w:rPr>
                <w:rFonts w:ascii="Arial" w:hAnsi="Arial" w:cs="Arial"/>
                <w:bCs/>
                <w:snapToGrid w:val="0"/>
                <w:lang w:val="es-ES" w:eastAsia="es-BO"/>
              </w:rPr>
              <w:t>COTA</w:t>
            </w:r>
            <w:proofErr w:type="spellEnd"/>
            <w:r w:rsidRPr="0090401C">
              <w:rPr>
                <w:rFonts w:ascii="Arial" w:hAnsi="Arial" w:cs="Arial"/>
                <w:bCs/>
                <w:snapToGrid w:val="0"/>
                <w:lang w:val="es-ES" w:eastAsia="es-BO"/>
              </w:rPr>
              <w:t xml:space="preserve"> (Calle 28)</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INMUEBLE COTA </w:t>
            </w:r>
            <w:proofErr w:type="spellStart"/>
            <w:r w:rsidRPr="0090401C">
              <w:rPr>
                <w:rFonts w:ascii="Arial" w:hAnsi="Arial" w:cs="Arial"/>
                <w:bCs/>
                <w:snapToGrid w:val="0"/>
                <w:lang w:val="es-ES" w:eastAsia="es-BO"/>
              </w:rPr>
              <w:t>COTA</w:t>
            </w:r>
            <w:proofErr w:type="spellEnd"/>
            <w:r w:rsidRPr="0090401C">
              <w:rPr>
                <w:rFonts w:ascii="Arial" w:hAnsi="Arial" w:cs="Arial"/>
                <w:bCs/>
                <w:snapToGrid w:val="0"/>
                <w:lang w:val="es-ES" w:eastAsia="es-BO"/>
              </w:rPr>
              <w:t xml:space="preserve"> (Calle La Merced)</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OFICINA EDIFICIO COLÓN (Piso 6, Oficina 606) </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 1° NOVIEMBRE (Oruro)</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OFICINAS EDIFICIO BOA (Calle </w:t>
            </w:r>
            <w:proofErr w:type="spellStart"/>
            <w:r w:rsidRPr="0090401C">
              <w:rPr>
                <w:rFonts w:ascii="Arial" w:hAnsi="Arial" w:cs="Arial"/>
                <w:bCs/>
                <w:snapToGrid w:val="0"/>
                <w:lang w:val="es-ES" w:eastAsia="es-BO"/>
              </w:rPr>
              <w:t>Jordan</w:t>
            </w:r>
            <w:proofErr w:type="spellEnd"/>
            <w:r w:rsidRPr="0090401C">
              <w:rPr>
                <w:rFonts w:ascii="Arial" w:hAnsi="Arial" w:cs="Arial"/>
                <w:bCs/>
                <w:snapToGrid w:val="0"/>
                <w:lang w:val="es-ES" w:eastAsia="es-BO"/>
              </w:rPr>
              <w:t xml:space="preserve"> – Cochabamba)</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 xml:space="preserve">INMUEBLE CHIQUICOLLO (Calle </w:t>
            </w:r>
            <w:proofErr w:type="spellStart"/>
            <w:r w:rsidRPr="0090401C">
              <w:rPr>
                <w:rFonts w:ascii="Arial" w:hAnsi="Arial" w:cs="Arial"/>
                <w:bCs/>
                <w:snapToGrid w:val="0"/>
                <w:lang w:val="es-ES" w:eastAsia="es-BO"/>
              </w:rPr>
              <w:t>Chiquicollo</w:t>
            </w:r>
            <w:proofErr w:type="spellEnd"/>
            <w:r w:rsidRPr="0090401C">
              <w:rPr>
                <w:rFonts w:ascii="Arial" w:hAnsi="Arial" w:cs="Arial"/>
                <w:bCs/>
                <w:snapToGrid w:val="0"/>
                <w:lang w:val="es-ES" w:eastAsia="es-BO"/>
              </w:rPr>
              <w:t xml:space="preserve"> - Cochabamba)</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PARQUEOS EDIFICIO CASANOVAS (Calle Beni - Santa Cruz)</w:t>
            </w:r>
          </w:p>
          <w:p w:rsidR="0090401C" w:rsidRPr="0090401C" w:rsidRDefault="0090401C" w:rsidP="00A65F9F">
            <w:pPr>
              <w:numPr>
                <w:ilvl w:val="0"/>
                <w:numId w:val="39"/>
              </w:numPr>
              <w:ind w:right="70"/>
              <w:jc w:val="both"/>
              <w:rPr>
                <w:rFonts w:ascii="Arial" w:hAnsi="Arial" w:cs="Arial"/>
                <w:bCs/>
                <w:snapToGrid w:val="0"/>
                <w:lang w:val="es-ES" w:eastAsia="es-BO"/>
              </w:rPr>
            </w:pPr>
            <w:r w:rsidRPr="0090401C">
              <w:rPr>
                <w:rFonts w:ascii="Arial" w:hAnsi="Arial" w:cs="Arial"/>
                <w:bCs/>
                <w:snapToGrid w:val="0"/>
                <w:lang w:val="es-ES" w:eastAsia="es-BO"/>
              </w:rPr>
              <w:t>INMUEBLE EQUIPETROL (Calle Las Jardineras – Santa Cruz)</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eastAsiaTheme="minorHAnsi" w:hAnsi="Arial" w:cs="Arial"/>
                <w:i/>
                <w:iCs/>
                <w:color w:val="FFFF00"/>
                <w:sz w:val="18"/>
                <w:szCs w:val="18"/>
              </w:rPr>
            </w:pPr>
            <w:r w:rsidRPr="0090401C">
              <w:rPr>
                <w:rFonts w:ascii="Arial" w:hAnsi="Arial" w:cs="Arial"/>
                <w:bCs/>
                <w:snapToGrid w:val="0"/>
                <w:lang w:val="es-ES" w:eastAsia="es-BO"/>
              </w:rPr>
              <w:t>El alcance del servicio incluye eventualmente OTROS INMUEBLES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tc>
      </w:tr>
      <w:tr w:rsidR="0090401C" w:rsidRPr="0090401C" w:rsidTr="0090401C">
        <w:trPr>
          <w:trHeight w:val="786"/>
        </w:trPr>
        <w:tc>
          <w:tcPr>
            <w:tcW w:w="10173" w:type="dxa"/>
            <w:shd w:val="clear" w:color="auto" w:fill="auto"/>
            <w:vAlign w:val="center"/>
          </w:tcPr>
          <w:p w:rsidR="0090401C" w:rsidRPr="00A65F9F" w:rsidRDefault="0090401C" w:rsidP="00A65F9F">
            <w:pPr>
              <w:ind w:right="70"/>
              <w:jc w:val="both"/>
              <w:rPr>
                <w:rFonts w:ascii="Arial" w:hAnsi="Arial" w:cs="Arial"/>
                <w:b/>
                <w:bCs/>
                <w:snapToGrid w:val="0"/>
                <w:sz w:val="10"/>
                <w:lang w:val="es-ES" w:eastAsia="es-BO"/>
              </w:rPr>
            </w:pPr>
          </w:p>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2. ESPECIALIDADES REQUERIDAS</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El alcance del servicio de mantenimiento integral de los inmuebles del BCB requiere la participación de personal de las siguientes especialidades y/u oficios, en términos de formación académica y/o experiencia:</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Electrónica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Electricidad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Electromecánica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lastRenderedPageBreak/>
              <w:t xml:space="preserve">Metalmecánica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Plomería</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Refrigeración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Albañilería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Carpintería</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Jardinería</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Misceláneos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Sonido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Agente de Servicio</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Sistemas Informáticos </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Administrativa</w:t>
            </w:r>
          </w:p>
          <w:p w:rsidR="0090401C" w:rsidRPr="0090401C" w:rsidRDefault="0090401C" w:rsidP="00A65F9F">
            <w:pPr>
              <w:numPr>
                <w:ilvl w:val="0"/>
                <w:numId w:val="4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Conductor de Vehículo</w:t>
            </w:r>
          </w:p>
        </w:tc>
      </w:tr>
      <w:tr w:rsidR="0090401C" w:rsidRPr="0090401C" w:rsidTr="00441439">
        <w:trPr>
          <w:trHeight w:val="3399"/>
        </w:trPr>
        <w:tc>
          <w:tcPr>
            <w:tcW w:w="10173" w:type="dxa"/>
            <w:tcBorders>
              <w:bottom w:val="single" w:sz="2" w:space="0" w:color="000000"/>
            </w:tcBorders>
            <w:shd w:val="clear" w:color="auto" w:fill="auto"/>
            <w:vAlign w:val="center"/>
          </w:tcPr>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lastRenderedPageBreak/>
              <w:t>El servicio también comprende el apoyo técnico para la instalación del Stand Institucional del BCB 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La empresa deberá prever en su estructura de costos la atención de los eventos descritos en la siguiente tabla:</w:t>
            </w:r>
          </w:p>
          <w:p w:rsidR="0090401C" w:rsidRPr="0090401C" w:rsidRDefault="0090401C" w:rsidP="00A65F9F">
            <w:pPr>
              <w:ind w:right="70"/>
              <w:jc w:val="both"/>
              <w:rPr>
                <w:rFonts w:ascii="Arial" w:hAnsi="Arial" w:cs="Arial"/>
                <w:bCs/>
                <w:snapToGrid w:val="0"/>
                <w:lang w:val="es-ES" w:eastAsia="es-BO"/>
              </w:rPr>
            </w:pPr>
          </w:p>
          <w:tbl>
            <w:tblPr>
              <w:tblStyle w:val="Tablaconcuadrcula6"/>
              <w:tblW w:w="0" w:type="auto"/>
              <w:tblInd w:w="1865" w:type="dxa"/>
              <w:tblLayout w:type="fixed"/>
              <w:tblLook w:val="04A0" w:firstRow="1" w:lastRow="0" w:firstColumn="1" w:lastColumn="0" w:noHBand="0" w:noVBand="1"/>
            </w:tblPr>
            <w:tblGrid>
              <w:gridCol w:w="2497"/>
              <w:gridCol w:w="2666"/>
            </w:tblGrid>
            <w:tr w:rsidR="0090401C" w:rsidRPr="0090401C" w:rsidTr="00A65F9F">
              <w:trPr>
                <w:trHeight w:val="248"/>
              </w:trPr>
              <w:tc>
                <w:tcPr>
                  <w:tcW w:w="2497" w:type="dxa"/>
                  <w:shd w:val="pct10" w:color="auto" w:fill="auto"/>
                  <w:vAlign w:val="center"/>
                </w:tcPr>
                <w:p w:rsidR="0090401C" w:rsidRPr="0090401C" w:rsidRDefault="0090401C" w:rsidP="00A65F9F">
                  <w:pPr>
                    <w:ind w:right="70"/>
                    <w:jc w:val="center"/>
                    <w:rPr>
                      <w:rFonts w:ascii="Arial" w:hAnsi="Arial" w:cs="Arial"/>
                      <w:b/>
                      <w:sz w:val="18"/>
                      <w:szCs w:val="18"/>
                      <w:lang w:val="en-US"/>
                    </w:rPr>
                  </w:pPr>
                  <w:r w:rsidRPr="0090401C">
                    <w:rPr>
                      <w:rFonts w:ascii="Arial" w:hAnsi="Arial" w:cs="Arial"/>
                      <w:b/>
                      <w:sz w:val="18"/>
                      <w:szCs w:val="18"/>
                      <w:lang w:val="en-US"/>
                    </w:rPr>
                    <w:t>LUGAR DEL EVENTO</w:t>
                  </w:r>
                </w:p>
              </w:tc>
              <w:tc>
                <w:tcPr>
                  <w:tcW w:w="2666" w:type="dxa"/>
                  <w:shd w:val="pct10" w:color="auto" w:fill="auto"/>
                  <w:vAlign w:val="center"/>
                </w:tcPr>
                <w:p w:rsidR="0090401C" w:rsidRPr="0090401C" w:rsidRDefault="0090401C" w:rsidP="00A65F9F">
                  <w:pPr>
                    <w:ind w:right="70"/>
                    <w:jc w:val="center"/>
                    <w:rPr>
                      <w:rFonts w:ascii="Arial" w:hAnsi="Arial" w:cs="Arial"/>
                      <w:b/>
                      <w:sz w:val="18"/>
                      <w:szCs w:val="18"/>
                      <w:lang w:val="en-US"/>
                    </w:rPr>
                  </w:pPr>
                  <w:r w:rsidRPr="0090401C">
                    <w:rPr>
                      <w:rFonts w:ascii="Arial" w:hAnsi="Arial" w:cs="Arial"/>
                      <w:b/>
                      <w:sz w:val="18"/>
                      <w:szCs w:val="18"/>
                      <w:lang w:val="en-US"/>
                    </w:rPr>
                    <w:t>CANTIDAD DE EVENTOS</w:t>
                  </w:r>
                </w:p>
              </w:tc>
            </w:tr>
            <w:tr w:rsidR="0090401C" w:rsidRPr="0090401C" w:rsidTr="00A65F9F">
              <w:trPr>
                <w:trHeight w:val="248"/>
              </w:trPr>
              <w:tc>
                <w:tcPr>
                  <w:tcW w:w="2497"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LA PAZ</w:t>
                  </w:r>
                </w:p>
              </w:tc>
              <w:tc>
                <w:tcPr>
                  <w:tcW w:w="2666"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3</w:t>
                  </w:r>
                </w:p>
              </w:tc>
            </w:tr>
            <w:tr w:rsidR="0090401C" w:rsidRPr="0090401C" w:rsidTr="00A65F9F">
              <w:trPr>
                <w:trHeight w:val="248"/>
              </w:trPr>
              <w:tc>
                <w:tcPr>
                  <w:tcW w:w="2497"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COCHABAMBA</w:t>
                  </w:r>
                </w:p>
              </w:tc>
              <w:tc>
                <w:tcPr>
                  <w:tcW w:w="2666"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1</w:t>
                  </w:r>
                </w:p>
              </w:tc>
            </w:tr>
            <w:tr w:rsidR="0090401C" w:rsidRPr="0090401C" w:rsidTr="00A65F9F">
              <w:trPr>
                <w:trHeight w:val="248"/>
              </w:trPr>
              <w:tc>
                <w:tcPr>
                  <w:tcW w:w="2497"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SUCRE</w:t>
                  </w:r>
                </w:p>
              </w:tc>
              <w:tc>
                <w:tcPr>
                  <w:tcW w:w="2666" w:type="dxa"/>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1</w:t>
                  </w:r>
                </w:p>
              </w:tc>
            </w:tr>
            <w:tr w:rsidR="0090401C" w:rsidRPr="0090401C" w:rsidTr="00A65F9F">
              <w:trPr>
                <w:trHeight w:val="248"/>
              </w:trPr>
              <w:tc>
                <w:tcPr>
                  <w:tcW w:w="2497" w:type="dxa"/>
                  <w:tcBorders>
                    <w:bottom w:val="single" w:sz="4" w:space="0" w:color="000000"/>
                  </w:tcBorders>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SANTA CRUZ</w:t>
                  </w:r>
                </w:p>
              </w:tc>
              <w:tc>
                <w:tcPr>
                  <w:tcW w:w="2666" w:type="dxa"/>
                  <w:tcBorders>
                    <w:bottom w:val="single" w:sz="4" w:space="0" w:color="000000"/>
                  </w:tcBorders>
                  <w:vAlign w:val="center"/>
                </w:tcPr>
                <w:p w:rsidR="0090401C" w:rsidRPr="0090401C" w:rsidRDefault="0090401C" w:rsidP="00A65F9F">
                  <w:pPr>
                    <w:ind w:right="70"/>
                    <w:jc w:val="center"/>
                    <w:rPr>
                      <w:rFonts w:ascii="Arial" w:hAnsi="Arial" w:cs="Arial"/>
                      <w:sz w:val="18"/>
                      <w:szCs w:val="18"/>
                      <w:lang w:val="en-US"/>
                    </w:rPr>
                  </w:pPr>
                  <w:r w:rsidRPr="0090401C">
                    <w:rPr>
                      <w:rFonts w:ascii="Arial" w:hAnsi="Arial" w:cs="Arial"/>
                      <w:sz w:val="18"/>
                      <w:szCs w:val="18"/>
                      <w:lang w:val="en-US"/>
                    </w:rPr>
                    <w:t>1</w:t>
                  </w:r>
                </w:p>
              </w:tc>
            </w:tr>
            <w:tr w:rsidR="0090401C" w:rsidRPr="0090401C" w:rsidTr="00A65F9F">
              <w:trPr>
                <w:trHeight w:val="248"/>
              </w:trPr>
              <w:tc>
                <w:tcPr>
                  <w:tcW w:w="2497" w:type="dxa"/>
                  <w:shd w:val="pct10" w:color="auto" w:fill="auto"/>
                  <w:vAlign w:val="center"/>
                </w:tcPr>
                <w:p w:rsidR="0090401C" w:rsidRPr="0090401C" w:rsidRDefault="0090401C" w:rsidP="00A65F9F">
                  <w:pPr>
                    <w:ind w:right="70"/>
                    <w:jc w:val="center"/>
                    <w:rPr>
                      <w:rFonts w:ascii="Arial" w:hAnsi="Arial" w:cs="Arial"/>
                      <w:b/>
                      <w:sz w:val="18"/>
                      <w:szCs w:val="18"/>
                      <w:lang w:val="en-US"/>
                    </w:rPr>
                  </w:pPr>
                  <w:r w:rsidRPr="0090401C">
                    <w:rPr>
                      <w:rFonts w:ascii="Arial" w:hAnsi="Arial" w:cs="Arial"/>
                      <w:b/>
                      <w:sz w:val="18"/>
                      <w:szCs w:val="18"/>
                      <w:lang w:val="en-US"/>
                    </w:rPr>
                    <w:t>TOTAL ESTIMADO</w:t>
                  </w:r>
                </w:p>
              </w:tc>
              <w:tc>
                <w:tcPr>
                  <w:tcW w:w="2666" w:type="dxa"/>
                  <w:shd w:val="pct10" w:color="auto" w:fill="auto"/>
                  <w:vAlign w:val="center"/>
                </w:tcPr>
                <w:p w:rsidR="0090401C" w:rsidRPr="0090401C" w:rsidRDefault="0090401C" w:rsidP="00A65F9F">
                  <w:pPr>
                    <w:ind w:right="70"/>
                    <w:jc w:val="center"/>
                    <w:rPr>
                      <w:rFonts w:ascii="Arial" w:hAnsi="Arial" w:cs="Arial"/>
                      <w:b/>
                      <w:sz w:val="18"/>
                      <w:szCs w:val="18"/>
                      <w:lang w:val="en-US"/>
                    </w:rPr>
                  </w:pPr>
                  <w:r w:rsidRPr="0090401C">
                    <w:rPr>
                      <w:rFonts w:ascii="Arial" w:hAnsi="Arial" w:cs="Arial"/>
                      <w:b/>
                      <w:sz w:val="18"/>
                      <w:szCs w:val="18"/>
                      <w:lang w:val="en-US"/>
                    </w:rPr>
                    <w:t>6</w:t>
                  </w:r>
                </w:p>
              </w:tc>
            </w:tr>
          </w:tbl>
          <w:p w:rsidR="0090401C" w:rsidRPr="0090401C" w:rsidRDefault="0090401C" w:rsidP="00A65F9F">
            <w:pPr>
              <w:ind w:right="70"/>
              <w:jc w:val="both"/>
              <w:rPr>
                <w:rFonts w:ascii="Arial" w:hAnsi="Arial" w:cs="Arial"/>
                <w:bCs/>
                <w:snapToGrid w:val="0"/>
                <w:lang w:val="es-ES" w:eastAsia="es-BO"/>
              </w:rPr>
            </w:pPr>
          </w:p>
        </w:tc>
      </w:tr>
      <w:tr w:rsidR="0090401C" w:rsidRPr="0090401C" w:rsidTr="0090401C">
        <w:trPr>
          <w:trHeight w:val="427"/>
        </w:trPr>
        <w:tc>
          <w:tcPr>
            <w:tcW w:w="10173" w:type="dxa"/>
            <w:tcBorders>
              <w:bottom w:val="single" w:sz="2" w:space="0" w:color="000000"/>
            </w:tcBorders>
            <w:shd w:val="clear" w:color="auto" w:fill="D9D9D9" w:themeFill="background1" w:themeFillShade="D9"/>
            <w:vAlign w:val="center"/>
          </w:tcPr>
          <w:p w:rsidR="0090401C" w:rsidRPr="0090401C" w:rsidRDefault="0090401C" w:rsidP="00A65F9F">
            <w:pPr>
              <w:numPr>
                <w:ilvl w:val="0"/>
                <w:numId w:val="41"/>
              </w:numPr>
              <w:tabs>
                <w:tab w:val="center" w:pos="4419"/>
                <w:tab w:val="right" w:pos="8838"/>
              </w:tabs>
              <w:contextualSpacing/>
              <w:jc w:val="both"/>
              <w:rPr>
                <w:rFonts w:ascii="Arial" w:hAnsi="Arial" w:cs="Arial"/>
                <w:b/>
                <w:snapToGrid w:val="0"/>
                <w:lang w:eastAsia="es-BO"/>
              </w:rPr>
            </w:pPr>
            <w:r w:rsidRPr="0090401C">
              <w:rPr>
                <w:rFonts w:ascii="Arial" w:hAnsi="Arial" w:cs="Arial"/>
                <w:b/>
                <w:snapToGrid w:val="0"/>
                <w:lang w:eastAsia="es-BO"/>
              </w:rPr>
              <w:t xml:space="preserve">DESCRIPCIÓN DEL REQUERIMIENTO SEGÚN ESPECIALIDAD </w:t>
            </w:r>
          </w:p>
        </w:tc>
      </w:tr>
      <w:tr w:rsidR="0090401C" w:rsidRPr="0090401C" w:rsidTr="00A65F9F">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 ELECTRÓNICA</w:t>
            </w:r>
          </w:p>
          <w:p w:rsidR="0090401C" w:rsidRPr="0090401C" w:rsidRDefault="0090401C" w:rsidP="00A65F9F">
            <w:pPr>
              <w:jc w:val="both"/>
              <w:rPr>
                <w:rFonts w:ascii="Arial" w:hAnsi="Arial" w:cs="Arial"/>
                <w:bCs/>
                <w:snapToGrid w:val="0"/>
                <w:lang w:val="es-ES" w:eastAsia="es-BO"/>
              </w:rPr>
            </w:pPr>
            <w:r w:rsidRPr="0090401C">
              <w:rPr>
                <w:rFonts w:ascii="Arial" w:hAnsi="Arial" w:cs="Arial"/>
                <w:bCs/>
                <w:snapToGrid w:val="0"/>
                <w:lang w:val="es-ES" w:eastAsia="es-BO"/>
              </w:rPr>
              <w:t>Comprende el control, operación y mantenimiento de sistemas y equipos electrónicos instalados en los inmuebles del BCB que se encuentran a cargo del DMMI, de acuerdo a lo siguiente:</w:t>
            </w:r>
          </w:p>
          <w:p w:rsidR="0090401C" w:rsidRPr="0090401C" w:rsidRDefault="0090401C" w:rsidP="00A65F9F">
            <w:pPr>
              <w:jc w:val="both"/>
              <w:rPr>
                <w:rFonts w:ascii="Arial" w:hAnsi="Arial" w:cs="Arial"/>
                <w:bCs/>
                <w:snapToGrid w:val="0"/>
                <w:lang w:val="es-ES" w:eastAsia="es-BO"/>
              </w:rPr>
            </w:pPr>
          </w:p>
          <w:p w:rsidR="0090401C" w:rsidRPr="0090401C" w:rsidRDefault="0090401C" w:rsidP="00A65F9F">
            <w:pPr>
              <w:numPr>
                <w:ilvl w:val="0"/>
                <w:numId w:val="42"/>
              </w:numPr>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Equipos de fax, sistema de perifoneo, aparatos telefónicos (no insertos en la red IP), porteros eléctricos, relojes </w:t>
            </w:r>
            <w:proofErr w:type="spellStart"/>
            <w:r w:rsidRPr="0090401C">
              <w:rPr>
                <w:rFonts w:ascii="Arial" w:hAnsi="Arial" w:cs="Arial"/>
                <w:bCs/>
                <w:snapToGrid w:val="0"/>
                <w:lang w:val="es-ES" w:eastAsia="es-BO"/>
              </w:rPr>
              <w:t>horofechadores</w:t>
            </w:r>
            <w:proofErr w:type="spellEnd"/>
            <w:r w:rsidRPr="0090401C">
              <w:rPr>
                <w:rFonts w:ascii="Arial" w:hAnsi="Arial" w:cs="Arial"/>
                <w:bCs/>
                <w:snapToGrid w:val="0"/>
                <w:lang w:val="es-ES" w:eastAsia="es-BO"/>
              </w:rPr>
              <w:t xml:space="preserve">, intercomunicadores y otros construidos utilizando componentes electrónicos. </w:t>
            </w:r>
          </w:p>
          <w:p w:rsidR="0090401C" w:rsidRPr="0090401C" w:rsidRDefault="0090401C" w:rsidP="00A65F9F">
            <w:pPr>
              <w:numPr>
                <w:ilvl w:val="0"/>
                <w:numId w:val="42"/>
              </w:numPr>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90401C">
              <w:rPr>
                <w:rFonts w:ascii="Arial" w:hAnsi="Arial" w:cs="Arial"/>
                <w:bCs/>
                <w:snapToGrid w:val="0"/>
                <w:lang w:val="es-ES" w:eastAsia="es-BO"/>
              </w:rPr>
              <w:t>lectoclasificadora</w:t>
            </w:r>
            <w:proofErr w:type="spellEnd"/>
            <w:r w:rsidRPr="0090401C">
              <w:rPr>
                <w:rFonts w:ascii="Arial" w:hAnsi="Arial" w:cs="Arial"/>
                <w:bCs/>
                <w:snapToGrid w:val="0"/>
                <w:lang w:val="es-ES" w:eastAsia="es-BO"/>
              </w:rPr>
              <w:t>, destructora de material monetario o similares a cargo de otras áreas del BCB.</w:t>
            </w:r>
          </w:p>
          <w:p w:rsidR="0090401C" w:rsidRPr="0090401C" w:rsidRDefault="0090401C" w:rsidP="00A65F9F">
            <w:pPr>
              <w:numPr>
                <w:ilvl w:val="0"/>
                <w:numId w:val="42"/>
              </w:numPr>
              <w:contextualSpacing/>
              <w:jc w:val="both"/>
              <w:rPr>
                <w:rFonts w:ascii="Arial" w:hAnsi="Arial" w:cs="Arial"/>
                <w:bCs/>
                <w:snapToGrid w:val="0"/>
                <w:lang w:val="es-ES" w:eastAsia="es-BO"/>
              </w:rPr>
            </w:pPr>
            <w:r w:rsidRPr="0090401C">
              <w:rPr>
                <w:rFonts w:ascii="Arial" w:hAnsi="Arial" w:cs="Arial"/>
                <w:bCs/>
                <w:snapToGrid w:val="0"/>
                <w:lang w:val="es-ES" w:eastAsia="es-BO"/>
              </w:rPr>
              <w:t>Apoyo en la instalación de nuevos sistemas y equipos electrónicos a requerimiento de las áreas solicitantes y canalizados por el DMMI.</w:t>
            </w:r>
          </w:p>
          <w:p w:rsidR="0090401C" w:rsidRPr="0090401C" w:rsidRDefault="0090401C" w:rsidP="00A65F9F">
            <w:pPr>
              <w:numPr>
                <w:ilvl w:val="0"/>
                <w:numId w:val="42"/>
              </w:numPr>
              <w:contextualSpacing/>
              <w:jc w:val="both"/>
              <w:rPr>
                <w:rFonts w:ascii="Arial" w:hAnsi="Arial" w:cs="Arial"/>
                <w:bCs/>
                <w:snapToGrid w:val="0"/>
                <w:lang w:val="es-ES" w:eastAsia="es-BO"/>
              </w:rPr>
            </w:pPr>
            <w:r w:rsidRPr="0090401C">
              <w:rPr>
                <w:rFonts w:ascii="Arial" w:hAnsi="Arial" w:cs="Arial"/>
                <w:bCs/>
                <w:snapToGrid w:val="0"/>
                <w:lang w:val="es-ES" w:eastAsia="es-BO"/>
              </w:rPr>
              <w:t>Apoyo en la atención de eventos simultáneos con la operación de equipos de sonido del BCB.</w:t>
            </w:r>
          </w:p>
          <w:p w:rsidR="0090401C" w:rsidRPr="0090401C" w:rsidRDefault="0090401C" w:rsidP="00A65F9F">
            <w:pPr>
              <w:numPr>
                <w:ilvl w:val="0"/>
                <w:numId w:val="42"/>
              </w:numPr>
              <w:contextualSpacing/>
              <w:jc w:val="both"/>
              <w:rPr>
                <w:rFonts w:ascii="Arial" w:hAnsi="Arial" w:cs="Arial"/>
                <w:b/>
                <w:snapToGrid w:val="0"/>
                <w:lang w:val="es-ES" w:eastAsia="es-ES"/>
              </w:rPr>
            </w:pPr>
            <w:r w:rsidRPr="0090401C">
              <w:rPr>
                <w:rFonts w:ascii="Arial" w:hAnsi="Arial" w:cs="Arial"/>
                <w:bCs/>
                <w:snapToGrid w:val="0"/>
                <w:lang w:val="es-ES" w:eastAsia="es-BO"/>
              </w:rPr>
              <w:t>Otros trabajos de la especialidad según requerimiento canalizado por el DMMI.</w:t>
            </w:r>
          </w:p>
        </w:tc>
      </w:tr>
      <w:tr w:rsidR="0090401C" w:rsidRPr="0090401C" w:rsidTr="00A65F9F">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2. ELECTRICIDAD</w:t>
            </w:r>
          </w:p>
          <w:p w:rsidR="0090401C" w:rsidRPr="0090401C" w:rsidRDefault="0090401C" w:rsidP="00A65F9F">
            <w:pPr>
              <w:jc w:val="both"/>
              <w:rPr>
                <w:rFonts w:ascii="Arial" w:hAnsi="Arial" w:cs="Arial"/>
                <w:bCs/>
                <w:snapToGrid w:val="0"/>
                <w:lang w:val="es-ES" w:eastAsia="es-BO"/>
              </w:rPr>
            </w:pPr>
            <w:r w:rsidRPr="0090401C">
              <w:rPr>
                <w:rFonts w:ascii="Arial" w:hAnsi="Arial" w:cs="Arial"/>
                <w:bCs/>
                <w:snapToGrid w:val="0"/>
                <w:lang w:val="es-ES" w:eastAsia="es-BO"/>
              </w:rPr>
              <w:t>Comprende el control, operación y mantenimiento de sistemas y equipos eléctricos instalados en los inmuebles del BCB que se encuentran a cargo del DMMI, de acuerdo a lo siguiente:</w:t>
            </w:r>
          </w:p>
          <w:p w:rsidR="0090401C" w:rsidRPr="0090401C" w:rsidRDefault="0090401C" w:rsidP="00A65F9F">
            <w:pPr>
              <w:ind w:right="70"/>
              <w:jc w:val="both"/>
              <w:rPr>
                <w:rFonts w:ascii="Arial" w:hAnsi="Arial" w:cs="Arial"/>
                <w:b/>
                <w:bCs/>
                <w:snapToGrid w:val="0"/>
                <w:lang w:val="es-ES" w:eastAsia="es-BO"/>
              </w:rPr>
            </w:pP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instalaciones, redes y  equipos con componentes eléctricos en general.</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lastRenderedPageBreak/>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tableros distribuidores de energía eléctrica.</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iluminación interior y exterior.</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tomas de energía y accesorios eléctricos.</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pararrayos y red de aterramiento.</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sistemas de protección y arranque de equipos eléctricos.</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la instalación y el mantenimiento de sistemas de seguridad (Puertas eléctricas y balizas) a requerimiento de las áreas solicitantes y canalizados por el DMMI.</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la instalación de nuevos sistemas y equipos eléctricos a requerimiento de las áreas solicitantes y canalizados por el DMMI.</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la instalación del Stand Institucional del BCB según corresponda.</w:t>
            </w:r>
          </w:p>
          <w:p w:rsidR="0090401C" w:rsidRPr="0090401C" w:rsidRDefault="0090401C" w:rsidP="00A65F9F">
            <w:pPr>
              <w:numPr>
                <w:ilvl w:val="0"/>
                <w:numId w:val="4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A65F9F">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lastRenderedPageBreak/>
              <w:t>3. ELECTROMECÁNICA</w:t>
            </w:r>
          </w:p>
          <w:p w:rsidR="0090401C" w:rsidRPr="0090401C" w:rsidRDefault="0090401C" w:rsidP="00A65F9F">
            <w:pPr>
              <w:jc w:val="both"/>
              <w:rPr>
                <w:rFonts w:ascii="Arial" w:hAnsi="Arial" w:cs="Arial"/>
                <w:bCs/>
                <w:snapToGrid w:val="0"/>
                <w:lang w:val="es-ES" w:eastAsia="es-BO"/>
              </w:rPr>
            </w:pPr>
            <w:r w:rsidRPr="0090401C">
              <w:rPr>
                <w:rFonts w:ascii="Arial" w:hAnsi="Arial" w:cs="Arial"/>
                <w:bCs/>
                <w:snapToGrid w:val="0"/>
                <w:lang w:val="es-ES" w:eastAsia="es-BO"/>
              </w:rPr>
              <w:t>Comprende el control, operación y mantenimiento de sistemas y equipos electromecánicos instalados en los inmuebles del BCB que se encuentran a cargo del DMMI, de acuerdo a lo siguiente:</w:t>
            </w:r>
          </w:p>
          <w:p w:rsidR="0090401C" w:rsidRPr="0090401C" w:rsidRDefault="0090401C" w:rsidP="00A65F9F">
            <w:pPr>
              <w:jc w:val="both"/>
              <w:rPr>
                <w:rFonts w:ascii="Arial" w:hAnsi="Arial" w:cs="Arial"/>
                <w:bCs/>
                <w:snapToGrid w:val="0"/>
                <w:lang w:val="es-ES" w:eastAsia="es-BO"/>
              </w:rPr>
            </w:pP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equipos electromecánicos en general.</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tres calderos, incluye tratamiento de aguas.</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la red de vapor y calefacción.</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generación y distribución de agua caliente sanitaria y agua caliente para calefacción.</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y mantenimiento de los ductos, difusores y accesorios de aire.</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sistemas de extracción de aire con diferentes capacidades.</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sistemas de inyección de aire con diferentes capacidades.</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las campanas y filtros del área de cocina.</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red de gas natural.</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sistemas de bombeo de aguas subterráneas y sanitarias.</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Apoyo en los trabajos de mantenimiento de: maquina destructora manual y/o automática de material monetario, </w:t>
            </w:r>
            <w:proofErr w:type="spellStart"/>
            <w:r w:rsidRPr="0090401C">
              <w:rPr>
                <w:rFonts w:ascii="Arial" w:hAnsi="Arial" w:cs="Arial"/>
                <w:bCs/>
                <w:snapToGrid w:val="0"/>
                <w:lang w:val="es-ES" w:eastAsia="es-BO"/>
              </w:rPr>
              <w:t>lectoclasificadora</w:t>
            </w:r>
            <w:proofErr w:type="spellEnd"/>
            <w:r w:rsidRPr="0090401C">
              <w:rPr>
                <w:rFonts w:ascii="Arial" w:hAnsi="Arial" w:cs="Arial"/>
                <w:bCs/>
                <w:snapToGrid w:val="0"/>
                <w:lang w:val="es-ES" w:eastAsia="es-BO"/>
              </w:rPr>
              <w:t xml:space="preserve"> y/o perforadora de material monetario, puertas de seguridad u otra maquinaria y equipos electromecánicos a requerimiento de las áreas solicitantes y canalizados por el DMMI.</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Control y mantenimiento de portón y reja de ingreso vehicular del edificio principal.</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Apoyo en nuevas instalaciones en la infraestructura del BCB a requerimiento de las áreas solicitantes y canalizados por el DMMI.</w:t>
            </w:r>
          </w:p>
          <w:p w:rsidR="0090401C" w:rsidRPr="0090401C" w:rsidRDefault="0090401C" w:rsidP="00A65F9F">
            <w:pPr>
              <w:numPr>
                <w:ilvl w:val="0"/>
                <w:numId w:val="44"/>
              </w:numPr>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441439">
        <w:trPr>
          <w:trHeight w:val="331"/>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4. METALMECÁNICA</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los trabajos de mantenimiento en el área de metalmecánica en inmuebles de propiedad del BCB que se encuentran a cargo del DMMI,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45"/>
              </w:numPr>
              <w:contextualSpacing/>
              <w:jc w:val="both"/>
              <w:rPr>
                <w:rFonts w:ascii="Arial" w:hAnsi="Arial" w:cs="Arial"/>
                <w:bCs/>
                <w:snapToGrid w:val="0"/>
                <w:lang w:val="es-ES" w:eastAsia="es-BO"/>
              </w:rPr>
            </w:pPr>
            <w:r w:rsidRPr="0090401C">
              <w:rPr>
                <w:rFonts w:ascii="Arial" w:hAnsi="Arial" w:cs="Arial"/>
                <w:bCs/>
                <w:snapToGrid w:val="0"/>
                <w:lang w:val="es-ES" w:eastAsia="es-BO"/>
              </w:rPr>
              <w:t>Mantenimiento y refacción en trabajos de metal mecánica en general a requerimiento de las áreas solicitantes y canalizados por el DMMI.</w:t>
            </w:r>
          </w:p>
          <w:p w:rsidR="0090401C" w:rsidRPr="0090401C" w:rsidRDefault="0090401C" w:rsidP="00A65F9F">
            <w:pPr>
              <w:numPr>
                <w:ilvl w:val="0"/>
                <w:numId w:val="45"/>
              </w:numPr>
              <w:contextualSpacing/>
              <w:jc w:val="both"/>
              <w:rPr>
                <w:rFonts w:ascii="Arial" w:hAnsi="Arial" w:cs="Arial"/>
                <w:bCs/>
                <w:snapToGrid w:val="0"/>
                <w:lang w:val="es-ES" w:eastAsia="es-BO"/>
              </w:rPr>
            </w:pPr>
            <w:r w:rsidRPr="0090401C">
              <w:rPr>
                <w:rFonts w:ascii="Arial" w:hAnsi="Arial" w:cs="Arial"/>
                <w:bCs/>
                <w:snapToGrid w:val="0"/>
                <w:lang w:val="es-ES" w:eastAsia="es-BO"/>
              </w:rPr>
              <w:t>Construcción, instalación y mantenimiento de ventanas, puertas, paneles y otros elementos de metal y/o aluminio.</w:t>
            </w:r>
          </w:p>
          <w:p w:rsidR="0090401C" w:rsidRPr="0090401C" w:rsidRDefault="0090401C" w:rsidP="00A65F9F">
            <w:pPr>
              <w:numPr>
                <w:ilvl w:val="0"/>
                <w:numId w:val="46"/>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Trabajos menores en metal o materiales afines, trabajos de soldadura en general. </w:t>
            </w:r>
          </w:p>
          <w:p w:rsidR="0090401C" w:rsidRPr="0090401C" w:rsidRDefault="0090401C" w:rsidP="00A65F9F">
            <w:pPr>
              <w:numPr>
                <w:ilvl w:val="0"/>
                <w:numId w:val="46"/>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Armado y desarmado de mamparas de aluminio y vidrio de propiedad del BCB, así como otras mamparas o tabiques solicitados por el DMMI.</w:t>
            </w:r>
          </w:p>
          <w:p w:rsidR="0090401C" w:rsidRPr="0090401C" w:rsidRDefault="0090401C" w:rsidP="00A65F9F">
            <w:pPr>
              <w:numPr>
                <w:ilvl w:val="0"/>
                <w:numId w:val="46"/>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Acondicionamiento del Stand Institucional del BCB para su presentación en Ferias autorizadas.</w:t>
            </w:r>
          </w:p>
          <w:p w:rsidR="0090401C" w:rsidRPr="0090401C" w:rsidRDefault="0090401C" w:rsidP="00A65F9F">
            <w:pPr>
              <w:numPr>
                <w:ilvl w:val="0"/>
                <w:numId w:val="46"/>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lastRenderedPageBreak/>
              <w:t>Otros trabajos de la especialidad según requerimiento canalizado por el DMMI.</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lastRenderedPageBreak/>
              <w:t>5. PLOMERÍA</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operación y mantenimiento de sistemas de plomería instalados en los inmuebles del BCB que se encuentran a cargo del DMMI,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RED DE AGUA POTABLE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agua fría y agua caliente (fierro fundido dúctil, fierro negro, fierro galvanizado, cobre, PVC u otros).</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y mantenimiento de la acometida del sistema agua potable.</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bombeo.</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los tanques de agua.</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la red de distribución.</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y mantenimiento de artefactos sanitarios.</w:t>
            </w:r>
          </w:p>
          <w:p w:rsidR="0090401C" w:rsidRPr="0090401C" w:rsidRDefault="0090401C" w:rsidP="00A65F9F">
            <w:pPr>
              <w:numPr>
                <w:ilvl w:val="0"/>
                <w:numId w:val="4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y mantenimiento de la red de hidrantes.</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EVACUACIÓN Y DESAGUES</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4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aguas servidas.</w:t>
            </w:r>
          </w:p>
          <w:p w:rsidR="0090401C" w:rsidRPr="0090401C" w:rsidRDefault="0090401C" w:rsidP="00A65F9F">
            <w:pPr>
              <w:numPr>
                <w:ilvl w:val="0"/>
                <w:numId w:val="4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bombeo de extracción de aguas servidas y subterráneas.</w:t>
            </w:r>
          </w:p>
          <w:p w:rsidR="0090401C" w:rsidRPr="0090401C" w:rsidRDefault="0090401C" w:rsidP="00A65F9F">
            <w:pPr>
              <w:numPr>
                <w:ilvl w:val="0"/>
                <w:numId w:val="4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pluvial.</w:t>
            </w:r>
          </w:p>
          <w:p w:rsidR="0090401C" w:rsidRPr="0090401C" w:rsidRDefault="0090401C" w:rsidP="00A65F9F">
            <w:pPr>
              <w:numPr>
                <w:ilvl w:val="0"/>
                <w:numId w:val="4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del sistema de ventilación sanitaria.</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OTROS</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4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Mantenimiento periódico de cajas sifonadas (rejillas) y desagües.</w:t>
            </w:r>
          </w:p>
          <w:p w:rsidR="0090401C" w:rsidRPr="0090401C" w:rsidRDefault="0090401C" w:rsidP="00A65F9F">
            <w:pPr>
              <w:numPr>
                <w:ilvl w:val="0"/>
                <w:numId w:val="49"/>
              </w:numPr>
              <w:contextualSpacing/>
              <w:rPr>
                <w:rFonts w:ascii="Arial" w:hAnsi="Arial" w:cs="Arial"/>
                <w:bCs/>
                <w:snapToGrid w:val="0"/>
                <w:lang w:val="es-ES" w:eastAsia="es-BO"/>
              </w:rPr>
            </w:pPr>
            <w:r w:rsidRPr="0090401C">
              <w:rPr>
                <w:rFonts w:ascii="Arial" w:hAnsi="Arial" w:cs="Arial"/>
                <w:bCs/>
                <w:snapToGrid w:val="0"/>
                <w:lang w:val="es-ES" w:eastAsia="es-BO"/>
              </w:rPr>
              <w:t>Apoyo en nuevas instalaciones en la infraestructura del BCB a requerimiento de las áreas solicitantes y canalizados por el DMMI.</w:t>
            </w:r>
          </w:p>
          <w:p w:rsidR="0090401C" w:rsidRPr="0090401C" w:rsidRDefault="0090401C" w:rsidP="00A65F9F">
            <w:pPr>
              <w:numPr>
                <w:ilvl w:val="0"/>
                <w:numId w:val="4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90401C">
        <w:trPr>
          <w:trHeight w:val="2907"/>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6. REFRIGERACIÓN</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operación y mantenimiento de sistemas de refrigeración instalados en los inmuebles del BCB que se encuentran a cargo del DMMI,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5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operación y mantenimiento de: cámaras frigoríficas, equipos y redes de aire acondicionado, equipos de refrigeración, generadores de frío, frigo bares, instalados en los inmuebles del BCB.</w:t>
            </w:r>
          </w:p>
          <w:p w:rsidR="0090401C" w:rsidRPr="0090401C" w:rsidRDefault="0090401C" w:rsidP="00A65F9F">
            <w:pPr>
              <w:numPr>
                <w:ilvl w:val="0"/>
                <w:numId w:val="5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el mantenimiento de sistemas de extracción e inyección de aire.</w:t>
            </w:r>
          </w:p>
          <w:p w:rsidR="0090401C" w:rsidRPr="0090401C" w:rsidRDefault="0090401C" w:rsidP="00A65F9F">
            <w:pPr>
              <w:numPr>
                <w:ilvl w:val="0"/>
                <w:numId w:val="5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el encendido de sistemas de aire acondicionado y calefacción.</w:t>
            </w:r>
          </w:p>
          <w:p w:rsidR="0090401C" w:rsidRPr="0090401C" w:rsidRDefault="0090401C" w:rsidP="00A65F9F">
            <w:pPr>
              <w:numPr>
                <w:ilvl w:val="0"/>
                <w:numId w:val="5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Apoyo en el encendido de estufas en los diferentes ambientes del BCB. </w:t>
            </w:r>
          </w:p>
          <w:p w:rsidR="0090401C" w:rsidRPr="0090401C" w:rsidRDefault="0090401C" w:rsidP="00A65F9F">
            <w:pPr>
              <w:numPr>
                <w:ilvl w:val="0"/>
                <w:numId w:val="50"/>
              </w:numPr>
              <w:contextualSpacing/>
              <w:jc w:val="both"/>
              <w:rPr>
                <w:rFonts w:ascii="Arial" w:hAnsi="Arial" w:cs="Arial"/>
                <w:bCs/>
                <w:snapToGrid w:val="0"/>
                <w:lang w:val="es-ES" w:eastAsia="es-BO"/>
              </w:rPr>
            </w:pPr>
            <w:r w:rsidRPr="0090401C">
              <w:rPr>
                <w:rFonts w:ascii="Arial" w:hAnsi="Arial" w:cs="Arial"/>
                <w:bCs/>
                <w:snapToGrid w:val="0"/>
                <w:lang w:val="es-ES" w:eastAsia="es-BO"/>
              </w:rPr>
              <w:t>Apoyo en nuevas instalaciones en la infraestructura del BCB a requerimiento de las áreas solicitantes y canalizados por el DMMI.</w:t>
            </w:r>
          </w:p>
          <w:p w:rsidR="0090401C" w:rsidRPr="0090401C" w:rsidRDefault="0090401C" w:rsidP="00A65F9F">
            <w:pPr>
              <w:numPr>
                <w:ilvl w:val="0"/>
                <w:numId w:val="5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7. ALBAÑILERÍA</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y mantenimiento en el área de albañilería en inmuebles del BCB,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Trabajos de albañilería en general, construcciones, reparaciones y refacciones menores: pintado de paredes, revoques, colocado de revestimientos cerámicas, </w:t>
            </w:r>
            <w:proofErr w:type="spellStart"/>
            <w:r w:rsidRPr="0090401C">
              <w:rPr>
                <w:rFonts w:ascii="Arial" w:hAnsi="Arial" w:cs="Arial"/>
                <w:bCs/>
                <w:snapToGrid w:val="0"/>
                <w:lang w:val="es-ES" w:eastAsia="es-BO"/>
              </w:rPr>
              <w:t>porcelanatos</w:t>
            </w:r>
            <w:proofErr w:type="spellEnd"/>
            <w:r w:rsidRPr="0090401C">
              <w:rPr>
                <w:rFonts w:ascii="Arial" w:hAnsi="Arial" w:cs="Arial"/>
                <w:bCs/>
                <w:snapToGrid w:val="0"/>
                <w:lang w:val="es-ES" w:eastAsia="es-BO"/>
              </w:rPr>
              <w:t>, entre otros.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lastRenderedPageBreak/>
              <w:t>Limpieza y desmanche periódico de paredes interiores y exteriores.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Demoliciones de tabiquería de ladrillo, bloques, paneles y otros.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Sellados, </w:t>
            </w:r>
            <w:proofErr w:type="spellStart"/>
            <w:r w:rsidRPr="0090401C">
              <w:rPr>
                <w:rFonts w:ascii="Arial" w:hAnsi="Arial" w:cs="Arial"/>
                <w:bCs/>
                <w:snapToGrid w:val="0"/>
                <w:lang w:val="es-ES" w:eastAsia="es-BO"/>
              </w:rPr>
              <w:t>masillados</w:t>
            </w:r>
            <w:proofErr w:type="spellEnd"/>
            <w:r w:rsidRPr="0090401C">
              <w:rPr>
                <w:rFonts w:ascii="Arial" w:hAnsi="Arial" w:cs="Arial"/>
                <w:bCs/>
                <w:snapToGrid w:val="0"/>
                <w:lang w:val="es-ES" w:eastAsia="es-BO"/>
              </w:rPr>
              <w:t xml:space="preserve"> y emboquillados.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Acabados y revestimientos especiales (</w:t>
            </w:r>
            <w:proofErr w:type="spellStart"/>
            <w:r w:rsidRPr="0090401C">
              <w:rPr>
                <w:rFonts w:ascii="Arial" w:hAnsi="Arial" w:cs="Arial"/>
                <w:bCs/>
                <w:snapToGrid w:val="0"/>
                <w:lang w:val="es-ES" w:eastAsia="es-BO"/>
              </w:rPr>
              <w:t>epóxicos</w:t>
            </w:r>
            <w:proofErr w:type="spellEnd"/>
            <w:r w:rsidRPr="0090401C">
              <w:rPr>
                <w:rFonts w:ascii="Arial" w:hAnsi="Arial" w:cs="Arial"/>
                <w:bCs/>
                <w:snapToGrid w:val="0"/>
                <w:lang w:val="es-ES" w:eastAsia="es-BO"/>
              </w:rPr>
              <w:t>, pre-dosificados, entre otros).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Impermeabilizaciones menores.</w:t>
            </w:r>
          </w:p>
          <w:p w:rsidR="0090401C" w:rsidRPr="0090401C" w:rsidRDefault="0090401C" w:rsidP="00A951BC">
            <w:pPr>
              <w:numPr>
                <w:ilvl w:val="0"/>
                <w:numId w:val="77"/>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el traslado de muebles y equipos que se encuentran bajo custodia del DMMI.</w:t>
            </w:r>
          </w:p>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lastRenderedPageBreak/>
              <w:t>8. CARPINTERÍA</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y mantenimiento en el área de carpintería en inmuebles del BCB,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Mantenimiento y refacción integral del mobiliario de madera que incluye (lijado, re barnizado, re tapizado u otros).</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Construcción, instalación y mantenimiento de ventanas, puertas, paneles y otros elementos de madera.</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Trabajos menores en madera o material afín (aglomerado, </w:t>
            </w:r>
            <w:proofErr w:type="spellStart"/>
            <w:r w:rsidRPr="0090401C">
              <w:rPr>
                <w:rFonts w:ascii="Arial" w:hAnsi="Arial" w:cs="Arial"/>
                <w:bCs/>
                <w:snapToGrid w:val="0"/>
                <w:lang w:val="es-ES" w:eastAsia="es-BO"/>
              </w:rPr>
              <w:t>trupan</w:t>
            </w:r>
            <w:proofErr w:type="spellEnd"/>
            <w:r w:rsidRPr="0090401C">
              <w:rPr>
                <w:rFonts w:ascii="Arial" w:hAnsi="Arial" w:cs="Arial"/>
                <w:bCs/>
                <w:snapToGrid w:val="0"/>
                <w:lang w:val="es-ES" w:eastAsia="es-BO"/>
              </w:rPr>
              <w:t>, plástico, acrílico, vidrio, cartón y/o similares).</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Armado y desarmado de mamparas modulares de propiedad del BCB, así como de otras mamparas o tabiques de madera o aglomerado o </w:t>
            </w:r>
            <w:proofErr w:type="spellStart"/>
            <w:r w:rsidRPr="0090401C">
              <w:rPr>
                <w:rFonts w:ascii="Arial" w:hAnsi="Arial" w:cs="Arial"/>
                <w:bCs/>
                <w:snapToGrid w:val="0"/>
                <w:lang w:val="es-ES" w:eastAsia="es-BO"/>
              </w:rPr>
              <w:t>trupan</w:t>
            </w:r>
            <w:proofErr w:type="spellEnd"/>
            <w:r w:rsidRPr="0090401C">
              <w:rPr>
                <w:rFonts w:ascii="Arial" w:hAnsi="Arial" w:cs="Arial"/>
                <w:bCs/>
                <w:snapToGrid w:val="0"/>
                <w:lang w:val="es-ES" w:eastAsia="es-BO"/>
              </w:rPr>
              <w:t xml:space="preserve"> u otro material similar.</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Acondicionamiento del Stand Institucional del BCB para su presentación en Ferias autorizadas.</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Construcción de muebles pequeños y repisas que sean a requerimiento de las áreas solicitantes y canalizados por el DMMI.</w:t>
            </w:r>
          </w:p>
          <w:p w:rsidR="0090401C" w:rsidRPr="0090401C" w:rsidRDefault="0090401C" w:rsidP="00A65F9F">
            <w:pPr>
              <w:numPr>
                <w:ilvl w:val="0"/>
                <w:numId w:val="5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p w:rsidR="0090401C" w:rsidRPr="00A65F9F" w:rsidRDefault="0090401C" w:rsidP="00A65F9F">
            <w:pPr>
              <w:ind w:right="70"/>
              <w:contextualSpacing/>
              <w:jc w:val="both"/>
              <w:rPr>
                <w:rFonts w:ascii="Arial" w:hAnsi="Arial" w:cs="Arial"/>
                <w:bCs/>
                <w:snapToGrid w:val="0"/>
                <w:sz w:val="10"/>
                <w:lang w:val="es-ES" w:eastAsia="es-BO"/>
              </w:rPr>
            </w:pP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9. JARDINERÍA</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y mantenimiento en el área de jardinería en inmuebles del BCB,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52"/>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Mantenimiento periódico y controlado de especies vegetales ornamentales que se encuentran en los inmuebles del BCB.</w:t>
            </w:r>
          </w:p>
          <w:p w:rsidR="0090401C" w:rsidRPr="0090401C" w:rsidRDefault="0090401C" w:rsidP="00A65F9F">
            <w:pPr>
              <w:numPr>
                <w:ilvl w:val="0"/>
                <w:numId w:val="52"/>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Limpieza foliar, poda preventiva y decorativa, dosificación de abonos y tierra vegetal.</w:t>
            </w:r>
          </w:p>
          <w:p w:rsidR="0090401C" w:rsidRPr="0090401C" w:rsidRDefault="0090401C" w:rsidP="00A65F9F">
            <w:pPr>
              <w:numPr>
                <w:ilvl w:val="0"/>
                <w:numId w:val="52"/>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Desinfección y prevención de enfermedades de especies vegetales con la utilización de productos químicos certificados.</w:t>
            </w:r>
          </w:p>
          <w:p w:rsidR="0090401C" w:rsidRPr="0090401C" w:rsidRDefault="0090401C" w:rsidP="00A65F9F">
            <w:pPr>
              <w:numPr>
                <w:ilvl w:val="0"/>
                <w:numId w:val="52"/>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Mantenimiento de maceteros, guías, soportes y otros elementos necesarios para la buena conservación de las especies vegetales.</w:t>
            </w:r>
          </w:p>
          <w:p w:rsidR="0090401C" w:rsidRPr="0090401C" w:rsidRDefault="0090401C" w:rsidP="00A65F9F">
            <w:pPr>
              <w:numPr>
                <w:ilvl w:val="0"/>
                <w:numId w:val="52"/>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Control de la población vegetal y plantación de nuevas especies a requerimiento de las áreas solicitantes y canalizadas por el DMMI.</w:t>
            </w:r>
          </w:p>
          <w:p w:rsidR="0090401C" w:rsidRPr="0090401C" w:rsidRDefault="0090401C" w:rsidP="00A65F9F">
            <w:pPr>
              <w:numPr>
                <w:ilvl w:val="0"/>
                <w:numId w:val="52"/>
              </w:numPr>
              <w:contextualSpacing/>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441439">
        <w:trPr>
          <w:trHeight w:val="83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10. MISCELÁNEOS</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y mantenimiento en el área de misceláneos en inmuebles del BCB, de acuerdo a lo siguiente:</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Reparaciones generales menores en apoyo a las especialidades de: plomería, electricidad, albañilería, refrigeración, electromecánica, carpintería, entre otras.</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Mantenimiento de persianas verticales, cortinas </w:t>
            </w:r>
            <w:proofErr w:type="spellStart"/>
            <w:r w:rsidRPr="0090401C">
              <w:rPr>
                <w:rFonts w:ascii="Arial" w:hAnsi="Arial" w:cs="Arial"/>
                <w:bCs/>
                <w:snapToGrid w:val="0"/>
                <w:lang w:val="es-ES" w:eastAsia="es-BO"/>
              </w:rPr>
              <w:t>roller</w:t>
            </w:r>
            <w:proofErr w:type="spellEnd"/>
            <w:r w:rsidRPr="0090401C">
              <w:rPr>
                <w:rFonts w:ascii="Arial" w:hAnsi="Arial" w:cs="Arial"/>
                <w:bCs/>
                <w:snapToGrid w:val="0"/>
                <w:lang w:val="es-ES" w:eastAsia="es-BO"/>
              </w:rPr>
              <w:t>, sistema de apertura y cierre de cortinas en general.</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Colocado de pizarras, banners, cuadros, letreros, paneles o similares.</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Reparación y mantenimiento de alfombras, tapices, tapetes u otros de similares características.</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en el traslado de muebles, materiales, insumos y equipos que se encuentren bajo custodia del DMMI.</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Mediciones de muebles, infraestructura, equipos u otros que sean requeridos.</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técnico en la obtención de cotizaciones de materiales, insumos, repuestos u otros similares.</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lastRenderedPageBreak/>
              <w:t>Apoyo en la obtención de materiales insumos, repuestos u otros similares por medio del área de almacenes del BCB.</w:t>
            </w:r>
          </w:p>
          <w:p w:rsidR="0090401C" w:rsidRPr="0090401C" w:rsidRDefault="0090401C" w:rsidP="00A65F9F">
            <w:pPr>
              <w:numPr>
                <w:ilvl w:val="0"/>
                <w:numId w:val="53"/>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p w:rsidR="0090401C" w:rsidRPr="00A65F9F" w:rsidRDefault="0090401C" w:rsidP="00A65F9F">
            <w:pPr>
              <w:ind w:right="70"/>
              <w:contextualSpacing/>
              <w:jc w:val="both"/>
              <w:rPr>
                <w:rFonts w:ascii="Arial" w:hAnsi="Arial" w:cs="Arial"/>
                <w:bCs/>
                <w:snapToGrid w:val="0"/>
                <w:sz w:val="10"/>
                <w:lang w:val="es-ES" w:eastAsia="es-BO"/>
              </w:rPr>
            </w:pPr>
          </w:p>
        </w:tc>
      </w:tr>
      <w:tr w:rsidR="0090401C" w:rsidRPr="0090401C" w:rsidTr="0090401C">
        <w:trPr>
          <w:trHeight w:val="387"/>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lastRenderedPageBreak/>
              <w:t>11. SONIDO</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Comprende el control y mantenimiento en el área de sonido en equipos instalados en inmuebles de propiedad del BCB que se encuentran a cargo del DMMI, de acuerdo a lo siguiente:</w:t>
            </w:r>
          </w:p>
          <w:p w:rsidR="0090401C" w:rsidRPr="00A3044B" w:rsidRDefault="0090401C" w:rsidP="00A65F9F">
            <w:pPr>
              <w:ind w:right="70"/>
              <w:jc w:val="both"/>
              <w:rPr>
                <w:rFonts w:ascii="Arial" w:hAnsi="Arial" w:cs="Arial"/>
                <w:bCs/>
                <w:snapToGrid w:val="0"/>
                <w:sz w:val="16"/>
                <w:lang w:val="es-ES" w:eastAsia="es-BO"/>
              </w:rPr>
            </w:pPr>
          </w:p>
          <w:p w:rsidR="0090401C" w:rsidRPr="0090401C" w:rsidRDefault="0090401C" w:rsidP="00A65F9F">
            <w:pPr>
              <w:numPr>
                <w:ilvl w:val="0"/>
                <w:numId w:val="54"/>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Instalación, control, operación y mantenimiento de equipos de sonido, móviles o fijos en cualquier inmueble de propiedad del BCB, en horarios establecidos y para eventos que sean requeridos al DMMI.</w:t>
            </w:r>
          </w:p>
          <w:p w:rsidR="0090401C" w:rsidRPr="0090401C" w:rsidRDefault="0090401C" w:rsidP="00A65F9F">
            <w:pPr>
              <w:numPr>
                <w:ilvl w:val="0"/>
                <w:numId w:val="54"/>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Coordinar con el Fiscal del Servicio las atenciones o eventos en los que requiera la operación de equipos de sonido y sus accesorios (micrófonos, consolas, pedestales, entre otros) necesarios para la perfecta difusión de lo comunicado.</w:t>
            </w:r>
          </w:p>
          <w:p w:rsidR="0090401C" w:rsidRPr="0090401C" w:rsidRDefault="0090401C" w:rsidP="00A65F9F">
            <w:pPr>
              <w:numPr>
                <w:ilvl w:val="0"/>
                <w:numId w:val="54"/>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con la operación de la iluminación donde y/o cuando lo requiera en el evento atendido en el que se incluya el servicio de sonido.</w:t>
            </w:r>
          </w:p>
          <w:p w:rsidR="0090401C" w:rsidRPr="0090401C" w:rsidRDefault="0090401C" w:rsidP="00A65F9F">
            <w:pPr>
              <w:numPr>
                <w:ilvl w:val="0"/>
                <w:numId w:val="54"/>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Apoyo y soporte en nuevas instalaciones de equipos de sonido en los inmuebles</w:t>
            </w:r>
          </w:p>
          <w:p w:rsidR="0090401C" w:rsidRPr="0090401C" w:rsidRDefault="0090401C" w:rsidP="00A65F9F">
            <w:pPr>
              <w:numPr>
                <w:ilvl w:val="0"/>
                <w:numId w:val="54"/>
              </w:numPr>
              <w:contextualSpacing/>
              <w:rPr>
                <w:rFonts w:ascii="Arial" w:hAnsi="Arial" w:cs="Arial"/>
                <w:bCs/>
                <w:snapToGrid w:val="0"/>
                <w:lang w:val="es-ES" w:eastAsia="es-BO"/>
              </w:rPr>
            </w:pPr>
            <w:r w:rsidRPr="0090401C">
              <w:rPr>
                <w:rFonts w:ascii="Arial" w:hAnsi="Arial" w:cs="Arial"/>
                <w:bCs/>
                <w:snapToGrid w:val="0"/>
                <w:lang w:val="es-ES" w:eastAsia="es-BO"/>
              </w:rPr>
              <w:t>Otros trabajos de la especialidad según requerimiento canalizado por el DMMI.</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12. RECOMENDACIONES PARA TODAS LAS ESPECIALIDADES</w:t>
            </w:r>
          </w:p>
          <w:p w:rsidR="0090401C" w:rsidRPr="0090401C" w:rsidRDefault="0090401C" w:rsidP="00A65F9F">
            <w:pPr>
              <w:ind w:right="70"/>
              <w:jc w:val="both"/>
              <w:rPr>
                <w:rFonts w:ascii="Arial" w:hAnsi="Arial" w:cs="Arial"/>
                <w:b/>
                <w:bCs/>
                <w:snapToGrid w:val="0"/>
                <w:lang w:val="es-ES" w:eastAsia="es-BO"/>
              </w:rPr>
            </w:pPr>
          </w:p>
          <w:p w:rsidR="0090401C" w:rsidRPr="0090401C" w:rsidRDefault="0090401C" w:rsidP="00A65F9F">
            <w:pPr>
              <w:numPr>
                <w:ilvl w:val="0"/>
                <w:numId w:val="55"/>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Programar con los Agentes de Servicio la ejecución de los trabajos de operación o mantenimiento que sean requeridos.</w:t>
            </w:r>
          </w:p>
          <w:p w:rsidR="0090401C" w:rsidRPr="0090401C" w:rsidRDefault="0090401C" w:rsidP="00A65F9F">
            <w:pPr>
              <w:numPr>
                <w:ilvl w:val="0"/>
                <w:numId w:val="55"/>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Llevar a cabo todos los trabajos complementarios a las tareas encomendadas con la finalidad de obtener resultados completos y prolijos.</w:t>
            </w:r>
          </w:p>
          <w:p w:rsidR="0090401C" w:rsidRPr="0090401C" w:rsidRDefault="0090401C" w:rsidP="00A65F9F">
            <w:pPr>
              <w:numPr>
                <w:ilvl w:val="0"/>
                <w:numId w:val="55"/>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Emitir criterio técnico, según corresponda y apelando a su experiencia, para la mejor ejecución de los trabajos encomendados.</w:t>
            </w:r>
          </w:p>
          <w:p w:rsidR="0090401C" w:rsidRPr="0090401C" w:rsidRDefault="0090401C" w:rsidP="00A65F9F">
            <w:pPr>
              <w:numPr>
                <w:ilvl w:val="0"/>
                <w:numId w:val="55"/>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Mantener una relación de respeto mutuo y buenas costumbres con todo el personal del BCB.</w:t>
            </w:r>
          </w:p>
          <w:p w:rsidR="0090401C" w:rsidRPr="0090401C" w:rsidRDefault="0090401C" w:rsidP="00A65F9F">
            <w:pPr>
              <w:numPr>
                <w:ilvl w:val="0"/>
                <w:numId w:val="55"/>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De ser necesario,  los Técnicos de todas las especialidades apoyarán con trabajos extraordinarios que no sean de su especialidad, en coordinación con los Agentes de Servicio a partir del requerimiento del DMMI.</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13. AGENTES DE SERVICIO</w:t>
            </w:r>
          </w:p>
          <w:p w:rsidR="0090401C" w:rsidRPr="00A3044B" w:rsidRDefault="0090401C" w:rsidP="00A65F9F">
            <w:pPr>
              <w:ind w:right="70"/>
              <w:jc w:val="both"/>
              <w:rPr>
                <w:rFonts w:ascii="Arial" w:hAnsi="Arial" w:cs="Arial"/>
                <w:b/>
                <w:bCs/>
                <w:snapToGrid w:val="0"/>
                <w:sz w:val="16"/>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A objeto de hacer más eficiente la ejecución del servicio, la empresa contratada deberá designar a dos (2) Agentes de Servicio quienes representarán a la empresa y mantendrán coordinación permanente y efectiva con los Fiscales de Servicio del BCB, a objeto de dar fiel y cabal cumplimiento al Contrato y las Especificaciones Técnicas. La empresa comunicará estas designaciones por escrito al BCB al día siguiente hábil de recibida la notificación de la Orden de Proceder.</w:t>
            </w:r>
          </w:p>
          <w:p w:rsidR="0090401C" w:rsidRPr="00A3044B" w:rsidRDefault="0090401C" w:rsidP="00A65F9F">
            <w:pPr>
              <w:ind w:right="70"/>
              <w:jc w:val="both"/>
              <w:rPr>
                <w:rFonts w:ascii="Arial" w:hAnsi="Arial" w:cs="Arial"/>
                <w:bCs/>
                <w:snapToGrid w:val="0"/>
                <w:sz w:val="16"/>
                <w:lang w:val="es-ES" w:eastAsia="es-BO"/>
              </w:rPr>
            </w:pPr>
          </w:p>
          <w:p w:rsidR="0090401C" w:rsidRPr="0090401C" w:rsidRDefault="0090401C" w:rsidP="00A65F9F">
            <w:pPr>
              <w:ind w:right="70"/>
              <w:jc w:val="both"/>
              <w:rPr>
                <w:rFonts w:ascii="Arial" w:hAnsi="Arial" w:cs="Arial"/>
                <w:bCs/>
                <w:iCs/>
                <w:snapToGrid w:val="0"/>
                <w:lang w:eastAsia="es-BO"/>
              </w:rPr>
            </w:pPr>
            <w:r w:rsidRPr="0090401C">
              <w:rPr>
                <w:rFonts w:ascii="Arial" w:hAnsi="Arial" w:cs="Arial"/>
                <w:b/>
                <w:bCs/>
                <w:iCs/>
                <w:snapToGrid w:val="0"/>
                <w:lang w:eastAsia="es-BO"/>
              </w:rPr>
              <w:t>AGENTE DE SERVICIO 1</w:t>
            </w:r>
            <w:r w:rsidRPr="0090401C">
              <w:rPr>
                <w:rFonts w:ascii="Arial" w:hAnsi="Arial" w:cs="Arial"/>
                <w:bCs/>
                <w:iCs/>
                <w:snapToGrid w:val="0"/>
                <w:lang w:eastAsia="es-BO"/>
              </w:rPr>
              <w:t xml:space="preserve"> – Estará a cargo de las siguientes especialidades:</w:t>
            </w:r>
          </w:p>
          <w:p w:rsidR="0090401C" w:rsidRPr="00A3044B" w:rsidRDefault="0090401C" w:rsidP="00A65F9F">
            <w:pPr>
              <w:ind w:right="70"/>
              <w:jc w:val="both"/>
              <w:rPr>
                <w:rFonts w:ascii="Arial" w:hAnsi="Arial" w:cs="Arial"/>
                <w:bCs/>
                <w:iCs/>
                <w:snapToGrid w:val="0"/>
                <w:sz w:val="12"/>
                <w:lang w:eastAsia="es-BO"/>
              </w:rPr>
            </w:pPr>
          </w:p>
          <w:p w:rsidR="0090401C" w:rsidRPr="0090401C" w:rsidRDefault="0090401C" w:rsidP="00A65F9F">
            <w:pPr>
              <w:numPr>
                <w:ilvl w:val="0"/>
                <w:numId w:val="56"/>
              </w:numPr>
              <w:ind w:right="70"/>
              <w:jc w:val="both"/>
              <w:rPr>
                <w:rFonts w:ascii="Arial" w:hAnsi="Arial" w:cs="Arial"/>
                <w:bCs/>
                <w:iCs/>
                <w:snapToGrid w:val="0"/>
                <w:lang w:eastAsia="es-BO"/>
              </w:rPr>
            </w:pPr>
            <w:r w:rsidRPr="0090401C">
              <w:rPr>
                <w:rFonts w:ascii="Arial" w:hAnsi="Arial" w:cs="Arial"/>
                <w:bCs/>
                <w:iCs/>
                <w:snapToGrid w:val="0"/>
                <w:lang w:eastAsia="es-BO"/>
              </w:rPr>
              <w:t xml:space="preserve">Electrónica </w:t>
            </w:r>
          </w:p>
          <w:p w:rsidR="0090401C" w:rsidRPr="0090401C" w:rsidRDefault="0090401C" w:rsidP="00A65F9F">
            <w:pPr>
              <w:numPr>
                <w:ilvl w:val="0"/>
                <w:numId w:val="56"/>
              </w:numPr>
              <w:ind w:right="70"/>
              <w:jc w:val="both"/>
              <w:rPr>
                <w:rFonts w:ascii="Arial" w:hAnsi="Arial" w:cs="Arial"/>
                <w:bCs/>
                <w:iCs/>
                <w:snapToGrid w:val="0"/>
                <w:lang w:eastAsia="es-BO"/>
              </w:rPr>
            </w:pPr>
            <w:r w:rsidRPr="0090401C">
              <w:rPr>
                <w:rFonts w:ascii="Arial" w:hAnsi="Arial" w:cs="Arial"/>
                <w:bCs/>
                <w:iCs/>
                <w:snapToGrid w:val="0"/>
                <w:lang w:eastAsia="es-BO"/>
              </w:rPr>
              <w:t xml:space="preserve">Electricidad </w:t>
            </w:r>
          </w:p>
          <w:p w:rsidR="0090401C" w:rsidRPr="0090401C" w:rsidRDefault="0090401C" w:rsidP="00A65F9F">
            <w:pPr>
              <w:numPr>
                <w:ilvl w:val="0"/>
                <w:numId w:val="56"/>
              </w:numPr>
              <w:ind w:right="70"/>
              <w:jc w:val="both"/>
              <w:rPr>
                <w:rFonts w:ascii="Arial" w:hAnsi="Arial" w:cs="Arial"/>
                <w:bCs/>
                <w:iCs/>
                <w:snapToGrid w:val="0"/>
                <w:lang w:eastAsia="es-BO"/>
              </w:rPr>
            </w:pPr>
            <w:r w:rsidRPr="0090401C">
              <w:rPr>
                <w:rFonts w:ascii="Arial" w:hAnsi="Arial" w:cs="Arial"/>
                <w:bCs/>
                <w:iCs/>
                <w:snapToGrid w:val="0"/>
                <w:lang w:eastAsia="es-BO"/>
              </w:rPr>
              <w:t xml:space="preserve">Electromecánica </w:t>
            </w:r>
          </w:p>
          <w:p w:rsidR="0090401C" w:rsidRPr="0090401C" w:rsidRDefault="0090401C" w:rsidP="00A65F9F">
            <w:pPr>
              <w:numPr>
                <w:ilvl w:val="0"/>
                <w:numId w:val="56"/>
              </w:numPr>
              <w:ind w:right="70"/>
              <w:jc w:val="both"/>
              <w:rPr>
                <w:rFonts w:ascii="Arial" w:hAnsi="Arial" w:cs="Arial"/>
                <w:bCs/>
                <w:iCs/>
                <w:snapToGrid w:val="0"/>
                <w:lang w:eastAsia="es-BO"/>
              </w:rPr>
            </w:pPr>
            <w:r w:rsidRPr="0090401C">
              <w:rPr>
                <w:rFonts w:ascii="Arial" w:hAnsi="Arial" w:cs="Arial"/>
                <w:bCs/>
                <w:iCs/>
                <w:snapToGrid w:val="0"/>
                <w:lang w:eastAsia="es-BO"/>
              </w:rPr>
              <w:t xml:space="preserve">Metalmecánica </w:t>
            </w:r>
          </w:p>
          <w:p w:rsidR="0090401C" w:rsidRPr="0090401C" w:rsidRDefault="0090401C" w:rsidP="00A65F9F">
            <w:pPr>
              <w:numPr>
                <w:ilvl w:val="0"/>
                <w:numId w:val="56"/>
              </w:numPr>
              <w:ind w:right="70"/>
              <w:jc w:val="both"/>
              <w:rPr>
                <w:rFonts w:ascii="Arial" w:hAnsi="Arial" w:cs="Arial"/>
                <w:bCs/>
                <w:iCs/>
                <w:snapToGrid w:val="0"/>
                <w:lang w:eastAsia="es-BO"/>
              </w:rPr>
            </w:pPr>
            <w:r w:rsidRPr="0090401C">
              <w:rPr>
                <w:rFonts w:ascii="Arial" w:hAnsi="Arial" w:cs="Arial"/>
                <w:bCs/>
                <w:iCs/>
                <w:snapToGrid w:val="0"/>
                <w:lang w:eastAsia="es-BO"/>
              </w:rPr>
              <w:t xml:space="preserve">Refrigeración </w:t>
            </w:r>
          </w:p>
          <w:p w:rsidR="00A3044B" w:rsidRPr="00A3044B" w:rsidRDefault="00A3044B" w:rsidP="00A65F9F">
            <w:pPr>
              <w:ind w:right="70"/>
              <w:jc w:val="both"/>
              <w:rPr>
                <w:rFonts w:ascii="Arial" w:hAnsi="Arial" w:cs="Arial"/>
                <w:b/>
                <w:bCs/>
                <w:iCs/>
                <w:snapToGrid w:val="0"/>
                <w:sz w:val="12"/>
                <w:lang w:eastAsia="es-BO"/>
              </w:rPr>
            </w:pPr>
          </w:p>
          <w:p w:rsidR="0090401C" w:rsidRPr="0090401C" w:rsidRDefault="0090401C" w:rsidP="00A65F9F">
            <w:pPr>
              <w:ind w:right="70"/>
              <w:jc w:val="both"/>
              <w:rPr>
                <w:rFonts w:ascii="Arial" w:hAnsi="Arial" w:cs="Arial"/>
                <w:bCs/>
                <w:iCs/>
                <w:snapToGrid w:val="0"/>
                <w:lang w:eastAsia="es-BO"/>
              </w:rPr>
            </w:pPr>
            <w:r w:rsidRPr="0090401C">
              <w:rPr>
                <w:rFonts w:ascii="Arial" w:hAnsi="Arial" w:cs="Arial"/>
                <w:b/>
                <w:bCs/>
                <w:iCs/>
                <w:snapToGrid w:val="0"/>
                <w:lang w:eastAsia="es-BO"/>
              </w:rPr>
              <w:t>AGENTE DE SERVICIO 2</w:t>
            </w:r>
            <w:r w:rsidRPr="0090401C">
              <w:rPr>
                <w:rFonts w:ascii="Arial" w:hAnsi="Arial" w:cs="Arial"/>
                <w:bCs/>
                <w:iCs/>
                <w:snapToGrid w:val="0"/>
                <w:lang w:eastAsia="es-BO"/>
              </w:rPr>
              <w:t xml:space="preserve"> – Estará a cargo de las siguientes especialidades:</w:t>
            </w:r>
          </w:p>
          <w:p w:rsidR="0090401C" w:rsidRPr="00A3044B" w:rsidRDefault="0090401C" w:rsidP="00A65F9F">
            <w:pPr>
              <w:ind w:right="70"/>
              <w:jc w:val="both"/>
              <w:rPr>
                <w:rFonts w:ascii="Arial" w:hAnsi="Arial" w:cs="Arial"/>
                <w:bCs/>
                <w:iCs/>
                <w:snapToGrid w:val="0"/>
                <w:sz w:val="10"/>
                <w:lang w:eastAsia="es-BO"/>
              </w:rPr>
            </w:pP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t>Plomería</w:t>
            </w: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t xml:space="preserve">Albañilería </w:t>
            </w: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t>Carpintería</w:t>
            </w: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t>Jardinería</w:t>
            </w: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lastRenderedPageBreak/>
              <w:t xml:space="preserve">Misceláneos </w:t>
            </w:r>
          </w:p>
          <w:p w:rsidR="0090401C" w:rsidRPr="0090401C" w:rsidRDefault="0090401C" w:rsidP="00A65F9F">
            <w:pPr>
              <w:numPr>
                <w:ilvl w:val="0"/>
                <w:numId w:val="57"/>
              </w:numPr>
              <w:ind w:right="70"/>
              <w:jc w:val="both"/>
              <w:rPr>
                <w:rFonts w:ascii="Arial" w:hAnsi="Arial" w:cs="Arial"/>
                <w:bCs/>
                <w:iCs/>
                <w:snapToGrid w:val="0"/>
                <w:lang w:eastAsia="es-BO"/>
              </w:rPr>
            </w:pPr>
            <w:r w:rsidRPr="0090401C">
              <w:rPr>
                <w:rFonts w:ascii="Arial" w:hAnsi="Arial" w:cs="Arial"/>
                <w:bCs/>
                <w:iCs/>
                <w:snapToGrid w:val="0"/>
                <w:lang w:eastAsia="es-BO"/>
              </w:rPr>
              <w:t>Sonido</w:t>
            </w:r>
          </w:p>
          <w:p w:rsidR="00A3044B" w:rsidRPr="00A3044B" w:rsidRDefault="00A3044B" w:rsidP="00A65F9F">
            <w:pPr>
              <w:ind w:right="70"/>
              <w:jc w:val="both"/>
              <w:rPr>
                <w:rFonts w:ascii="Arial" w:hAnsi="Arial" w:cs="Arial"/>
                <w:bCs/>
                <w:snapToGrid w:val="0"/>
                <w:sz w:val="12"/>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Las funciones y/o responsabilidades de los Agentes de Servicio serán las siguientes:</w:t>
            </w:r>
          </w:p>
          <w:p w:rsidR="0090401C" w:rsidRPr="00A3044B" w:rsidRDefault="0090401C" w:rsidP="00A65F9F">
            <w:pPr>
              <w:ind w:right="70"/>
              <w:jc w:val="both"/>
              <w:rPr>
                <w:rFonts w:ascii="Arial" w:hAnsi="Arial" w:cs="Arial"/>
                <w:bCs/>
                <w:snapToGrid w:val="0"/>
                <w:sz w:val="14"/>
                <w:lang w:val="es-ES" w:eastAsia="es-BO"/>
              </w:rPr>
            </w:pP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Coordinar permanentemente todo cuanto corresponda al cumplimiento del servicio con los Fiscales del Servicio del DMMI.</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Planificar e implementar la metodología de trabajo que corresponda para ejecutar los trabajos programados por el DMMI y otros que sean requeridos.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Establecer el plazo y materiales y/o insumos necesarios para los trabajos solicitados.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Elaborar y presentar cronogramas de trabajo que sean necesarios y/o requeridos.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Solicitar los materiales y/o insumos necesarios para los trabajos solicitados.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Asignar los trabajos a los Técnicos según la especialidad que sea requerida.</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Realizar la coordinación y supervisión técnica de los trabajos durante su ejecución a objeto de verificar el progreso, calidad y cantidad de trabajos ejecutados.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Detectar fallas, dificultades y/o problemas que se presenten durante la ejecución del trabajo y decidir la mejor solución técnica.</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En casos de ser necesario, adiestrar a los Técnicos a su cargo sobre los trabajos a realizar.</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Verificar el correcto uso de los materiales y/o insumos para cada trabajo.</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Supervisar, controlar y evaluar a los Técnicos a su cargo.</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Elaborar y presentar los reportes estadísticos que sean necesarios y/o requeridos, referidos a aspectos de su competencia.</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Transcribir y registrar la información utilizando el Sistema del DMMI o algún otro formato establecido por el DMMI.</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Cumplir y hacer cumplir a los Técnicos las normas y procedimientos en materia de seguridad integral, vigentes.</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Mantener en orden equipos y sitios de trabajo asignados, reportando cualquier anomalía.</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Elaborar informes periódicos de las actividades realizadas, cuando corresponda o sea requerido.</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Brindar apoyo técnico para el diagnóstico y/o evaluación de maquinaria, equipos, sistemas, infraestructura, entre otros, de propiedad del BCB.</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90401C" w:rsidRP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Consolidar la documentación técnica y/o administrativa que sea necesaria y elaborar el informe correspondiente para la solicitud de los pagos mensuales.</w:t>
            </w:r>
          </w:p>
          <w:p w:rsidR="0090401C" w:rsidRDefault="0090401C" w:rsidP="00A65F9F">
            <w:pPr>
              <w:numPr>
                <w:ilvl w:val="0"/>
                <w:numId w:val="58"/>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Otras en el ámbito de su competencia a requerimiento de los Fiscales de Servicio.</w:t>
            </w:r>
          </w:p>
          <w:p w:rsidR="00441439" w:rsidRPr="00441439" w:rsidRDefault="00441439" w:rsidP="00441439">
            <w:pPr>
              <w:ind w:left="720" w:right="70"/>
              <w:contextualSpacing/>
              <w:jc w:val="both"/>
              <w:rPr>
                <w:rFonts w:ascii="Arial" w:hAnsi="Arial" w:cs="Arial"/>
                <w:bCs/>
                <w:snapToGrid w:val="0"/>
                <w:sz w:val="16"/>
                <w:lang w:val="es-ES" w:eastAsia="es-BO"/>
              </w:rPr>
            </w:pPr>
          </w:p>
        </w:tc>
      </w:tr>
      <w:tr w:rsidR="0090401C" w:rsidRPr="0090401C" w:rsidTr="00A3044B">
        <w:tc>
          <w:tcPr>
            <w:tcW w:w="10173" w:type="dxa"/>
            <w:tcBorders>
              <w:top w:val="single" w:sz="2" w:space="0" w:color="000000"/>
              <w:bottom w:val="single" w:sz="4" w:space="0" w:color="auto"/>
            </w:tcBorders>
            <w:shd w:val="clear" w:color="auto" w:fill="auto"/>
            <w:vAlign w:val="center"/>
          </w:tcPr>
          <w:p w:rsid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lastRenderedPageBreak/>
              <w:t>14. TÉCNICO EN SISTEMAS INFORMÁTICOS</w:t>
            </w:r>
            <w:r w:rsidR="00083F32">
              <w:rPr>
                <w:rFonts w:ascii="Arial" w:hAnsi="Arial" w:cs="Arial"/>
                <w:b/>
                <w:bCs/>
                <w:snapToGrid w:val="0"/>
                <w:lang w:val="es-ES" w:eastAsia="es-BO"/>
              </w:rPr>
              <w:t xml:space="preserve"> O PROGRAMADOR INFORMATICO</w:t>
            </w:r>
          </w:p>
          <w:p w:rsidR="0090401C" w:rsidRDefault="0090401C" w:rsidP="00A65F9F">
            <w:pPr>
              <w:ind w:right="70"/>
              <w:jc w:val="both"/>
              <w:rPr>
                <w:rFonts w:ascii="Arial" w:hAnsi="Arial" w:cs="Arial"/>
                <w:b/>
                <w:bCs/>
                <w:snapToGrid w:val="0"/>
                <w:sz w:val="14"/>
                <w:lang w:val="es-ES" w:eastAsia="es-BO"/>
              </w:rPr>
            </w:pPr>
          </w:p>
          <w:p w:rsidR="00083F32" w:rsidRPr="00A3044B" w:rsidRDefault="00083F32" w:rsidP="00A65F9F">
            <w:pPr>
              <w:ind w:right="70"/>
              <w:jc w:val="both"/>
              <w:rPr>
                <w:rFonts w:ascii="Arial" w:hAnsi="Arial" w:cs="Arial"/>
                <w:b/>
                <w:bCs/>
                <w:snapToGrid w:val="0"/>
                <w:sz w:val="14"/>
                <w:lang w:val="es-ES" w:eastAsia="es-BO"/>
              </w:rPr>
            </w:pP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Las siguientes funciones serán desarrolladas por el Técnico en Sistemas Informáticos:</w:t>
            </w:r>
          </w:p>
          <w:p w:rsidR="0090401C" w:rsidRPr="00A3044B" w:rsidRDefault="0090401C" w:rsidP="00A65F9F">
            <w:pPr>
              <w:ind w:right="70"/>
              <w:jc w:val="both"/>
              <w:rPr>
                <w:rFonts w:ascii="Arial" w:hAnsi="Arial" w:cs="Arial"/>
                <w:bCs/>
                <w:snapToGrid w:val="0"/>
                <w:sz w:val="14"/>
                <w:lang w:val="es-ES" w:eastAsia="es-BO"/>
              </w:rPr>
            </w:pP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Realizar sobre el equipamiento a su cargo (de propiedad de la empresa), tareas de operación y/o administración, mantenimiento preventivo y detección de daños.</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Comunicar cualquier tipo de avería o incidencia cuando la resolución quede fuera de su ámbito de </w:t>
            </w:r>
            <w:r w:rsidRPr="0090401C">
              <w:rPr>
                <w:rFonts w:ascii="Arial" w:hAnsi="Arial" w:cs="Arial"/>
                <w:bCs/>
                <w:snapToGrid w:val="0"/>
                <w:lang w:val="es-ES" w:eastAsia="es-BO"/>
              </w:rPr>
              <w:lastRenderedPageBreak/>
              <w:t>actuación.</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Realizar informes, propuestas o sugerencias sobre su trabajo o el sistema a su cargo. </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Agentes de Servicio.</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Registrar la asignación de recursos en el sistema o base de datos del DMMI.</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Elaborar reportes a requerimiento por especialidad u otra modalidad establecida.</w:t>
            </w:r>
          </w:p>
          <w:p w:rsidR="0090401C" w:rsidRPr="0090401C" w:rsidRDefault="0090401C" w:rsidP="00A65F9F">
            <w:pPr>
              <w:numPr>
                <w:ilvl w:val="0"/>
                <w:numId w:val="59"/>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Otras de la especialidad según requerimiento de los Agentes de Servicio.</w:t>
            </w:r>
          </w:p>
        </w:tc>
      </w:tr>
      <w:tr w:rsidR="0090401C" w:rsidRPr="0090401C" w:rsidTr="0090401C">
        <w:trPr>
          <w:trHeight w:val="1206"/>
        </w:trPr>
        <w:tc>
          <w:tcPr>
            <w:tcW w:w="10173" w:type="dxa"/>
            <w:tcBorders>
              <w:top w:val="single" w:sz="2" w:space="0" w:color="000000"/>
              <w:bottom w:val="single" w:sz="4" w:space="0" w:color="auto"/>
            </w:tcBorders>
            <w:shd w:val="clear" w:color="auto" w:fill="auto"/>
            <w:vAlign w:val="center"/>
          </w:tcPr>
          <w:p w:rsidR="0090401C" w:rsidRPr="00441439" w:rsidRDefault="0090401C" w:rsidP="00A65F9F">
            <w:pPr>
              <w:ind w:right="70"/>
              <w:jc w:val="both"/>
              <w:rPr>
                <w:rFonts w:ascii="Arial" w:hAnsi="Arial" w:cs="Arial"/>
                <w:b/>
                <w:bCs/>
                <w:snapToGrid w:val="0"/>
                <w:sz w:val="14"/>
                <w:lang w:val="es-ES" w:eastAsia="es-BO"/>
              </w:rPr>
            </w:pPr>
          </w:p>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15. TÉCNICO ADMINISTRATIVO</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Las siguientes funciones serán desarrolladas por el Técnico Administrativo:</w:t>
            </w:r>
          </w:p>
          <w:p w:rsidR="0090401C" w:rsidRPr="00383015" w:rsidRDefault="0090401C" w:rsidP="00A65F9F">
            <w:pPr>
              <w:ind w:right="70"/>
              <w:jc w:val="both"/>
              <w:rPr>
                <w:rFonts w:ascii="Arial" w:hAnsi="Arial" w:cs="Arial"/>
                <w:bCs/>
                <w:snapToGrid w:val="0"/>
                <w:sz w:val="16"/>
                <w:lang w:val="es-ES" w:eastAsia="es-BO"/>
              </w:rPr>
            </w:pPr>
          </w:p>
          <w:p w:rsidR="0090401C" w:rsidRPr="0090401C" w:rsidRDefault="0090401C" w:rsidP="00A65F9F">
            <w:pPr>
              <w:numPr>
                <w:ilvl w:val="0"/>
                <w:numId w:val="60"/>
              </w:numPr>
              <w:ind w:right="70"/>
              <w:contextualSpacing/>
              <w:jc w:val="both"/>
              <w:rPr>
                <w:rFonts w:ascii="Arial" w:hAnsi="Arial" w:cs="Arial"/>
                <w:bCs/>
                <w:snapToGrid w:val="0"/>
                <w:lang w:val="es-ES" w:eastAsia="es-BO"/>
              </w:rPr>
            </w:pPr>
            <w:proofErr w:type="spellStart"/>
            <w:r w:rsidRPr="0090401C">
              <w:rPr>
                <w:rFonts w:ascii="Arial" w:hAnsi="Arial" w:cs="Arial"/>
                <w:bCs/>
                <w:snapToGrid w:val="0"/>
                <w:lang w:val="es-ES" w:eastAsia="es-BO"/>
              </w:rPr>
              <w:t>Recepcionar</w:t>
            </w:r>
            <w:proofErr w:type="spellEnd"/>
            <w:r w:rsidRPr="0090401C">
              <w:rPr>
                <w:rFonts w:ascii="Arial" w:hAnsi="Arial" w:cs="Arial"/>
                <w:bCs/>
                <w:snapToGrid w:val="0"/>
                <w:lang w:val="es-ES" w:eastAsia="es-BO"/>
              </w:rPr>
              <w:t xml:space="preserve"> los requerimientos de trabajos de mantenimiento de todas las áreas del BCB, vía teléfono o correo electrónico.</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Coordinar con los Agentes de Servicio la atención de los requerimientos.</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Verificar en forma diaria la asistencia del personal de la empresa y el cumplimiento de turnos.</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Contactar rápidamente a los técnicos en situaciones de emergencia.</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Elaborar y mantener actualizado un registro de recepción y despacho de correspondencia (cartas, informes, formularios, entre otros).</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Solicitar al DMMI materiales y/o insumos que sean requeridos por los Agentes de Servicio, siguiendo los procedimientos establecidos por el DMMI.</w:t>
            </w:r>
          </w:p>
          <w:p w:rsidR="0090401C" w:rsidRP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Preparar la carpeta, elaborar la documentación administrativa y solicitar la documentación técnica necesaria para presentar al DMMI la solicitud de pago mensual.</w:t>
            </w:r>
          </w:p>
          <w:p w:rsidR="0090401C" w:rsidRDefault="0090401C" w:rsidP="00A65F9F">
            <w:pPr>
              <w:numPr>
                <w:ilvl w:val="0"/>
                <w:numId w:val="60"/>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de su especialidad según requerimiento de los Agentes de Servicio.</w:t>
            </w:r>
          </w:p>
          <w:p w:rsidR="00441439" w:rsidRPr="00441439" w:rsidRDefault="00441439" w:rsidP="00441439">
            <w:pPr>
              <w:ind w:left="720" w:right="70"/>
              <w:contextualSpacing/>
              <w:jc w:val="both"/>
              <w:rPr>
                <w:rFonts w:ascii="Arial" w:hAnsi="Arial" w:cs="Arial"/>
                <w:bCs/>
                <w:snapToGrid w:val="0"/>
                <w:sz w:val="12"/>
                <w:lang w:val="es-ES" w:eastAsia="es-BO"/>
              </w:rPr>
            </w:pPr>
          </w:p>
        </w:tc>
      </w:tr>
      <w:tr w:rsidR="0090401C" w:rsidRPr="0090401C" w:rsidTr="00A65F9F">
        <w:tc>
          <w:tcPr>
            <w:tcW w:w="10173" w:type="dxa"/>
            <w:tcBorders>
              <w:top w:val="single" w:sz="2" w:space="0" w:color="000000"/>
              <w:bottom w:val="single" w:sz="4" w:space="0" w:color="auto"/>
            </w:tcBorders>
            <w:shd w:val="clear" w:color="auto" w:fill="auto"/>
            <w:vAlign w:val="center"/>
          </w:tcPr>
          <w:p w:rsidR="0090401C" w:rsidRPr="0090401C" w:rsidRDefault="0090401C" w:rsidP="00A65F9F">
            <w:pPr>
              <w:ind w:right="70"/>
              <w:jc w:val="both"/>
              <w:rPr>
                <w:rFonts w:ascii="Arial" w:hAnsi="Arial" w:cs="Arial"/>
                <w:b/>
                <w:bCs/>
                <w:snapToGrid w:val="0"/>
                <w:lang w:val="es-ES" w:eastAsia="es-BO"/>
              </w:rPr>
            </w:pPr>
            <w:r w:rsidRPr="0090401C">
              <w:rPr>
                <w:rFonts w:ascii="Arial" w:hAnsi="Arial" w:cs="Arial"/>
                <w:b/>
                <w:bCs/>
                <w:snapToGrid w:val="0"/>
                <w:lang w:val="es-ES" w:eastAsia="es-BO"/>
              </w:rPr>
              <w:t>16. CONDUCTOR DE VEHÍCULO</w:t>
            </w:r>
          </w:p>
          <w:p w:rsidR="0090401C" w:rsidRPr="0090401C" w:rsidRDefault="0090401C" w:rsidP="00A65F9F">
            <w:pPr>
              <w:ind w:right="70"/>
              <w:jc w:val="both"/>
              <w:rPr>
                <w:rFonts w:ascii="Arial" w:hAnsi="Arial" w:cs="Arial"/>
                <w:bCs/>
                <w:snapToGrid w:val="0"/>
                <w:lang w:val="es-ES" w:eastAsia="es-BO"/>
              </w:rPr>
            </w:pPr>
            <w:r w:rsidRPr="0090401C">
              <w:rPr>
                <w:rFonts w:ascii="Arial" w:hAnsi="Arial" w:cs="Arial"/>
                <w:bCs/>
                <w:snapToGrid w:val="0"/>
                <w:lang w:val="es-ES" w:eastAsia="es-BO"/>
              </w:rPr>
              <w:t>Las siguientes funciones serán desarrolladas por el Conductor de Vehículo:</w:t>
            </w:r>
          </w:p>
          <w:p w:rsidR="0090401C" w:rsidRPr="0090401C" w:rsidRDefault="0090401C" w:rsidP="00A65F9F">
            <w:pPr>
              <w:ind w:right="70"/>
              <w:jc w:val="both"/>
              <w:rPr>
                <w:rFonts w:ascii="Arial" w:hAnsi="Arial" w:cs="Arial"/>
                <w:bCs/>
                <w:snapToGrid w:val="0"/>
                <w:lang w:val="es-ES" w:eastAsia="es-BO"/>
              </w:rPr>
            </w:pPr>
          </w:p>
          <w:p w:rsidR="0090401C" w:rsidRPr="0090401C" w:rsidRDefault="0090401C" w:rsidP="00A65F9F">
            <w:pPr>
              <w:numPr>
                <w:ilvl w:val="0"/>
                <w:numId w:val="6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rsidR="0090401C" w:rsidRPr="0090401C" w:rsidRDefault="0090401C" w:rsidP="00A65F9F">
            <w:pPr>
              <w:numPr>
                <w:ilvl w:val="0"/>
                <w:numId w:val="6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Brindar apoyo administrativo a los Agentes de Servicio o al Técnico en Sistemas Informáticos o al Técnico Administrativo, en el periodo en el que no se requiera servicio de transporte.</w:t>
            </w:r>
          </w:p>
          <w:p w:rsidR="0090401C" w:rsidRPr="0090401C" w:rsidRDefault="0090401C" w:rsidP="00A65F9F">
            <w:pPr>
              <w:numPr>
                <w:ilvl w:val="0"/>
                <w:numId w:val="6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El apoyo administrativo se refiere a: recepción de llamadas telefónicas, recepción o despacho de documentos, recepción o entrega de materiales, entrega de documentos técnicos o administrativos, entre otros.</w:t>
            </w:r>
          </w:p>
          <w:p w:rsidR="0090401C" w:rsidRPr="0090401C" w:rsidRDefault="0090401C" w:rsidP="00A65F9F">
            <w:pPr>
              <w:numPr>
                <w:ilvl w:val="0"/>
                <w:numId w:val="6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Brindar apoyo técnico según la instrucción de los Agentes de Servicio, en la especialidad que sea requerida en trabajos de orden menor que no requieran conocimiento específico del tema.</w:t>
            </w:r>
          </w:p>
          <w:p w:rsidR="0090401C" w:rsidRPr="0090401C" w:rsidRDefault="0090401C" w:rsidP="00A65F9F">
            <w:pPr>
              <w:numPr>
                <w:ilvl w:val="0"/>
                <w:numId w:val="61"/>
              </w:numPr>
              <w:ind w:right="70"/>
              <w:contextualSpacing/>
              <w:jc w:val="both"/>
              <w:rPr>
                <w:rFonts w:ascii="Arial" w:hAnsi="Arial" w:cs="Arial"/>
                <w:bCs/>
                <w:snapToGrid w:val="0"/>
                <w:lang w:val="es-ES" w:eastAsia="es-BO"/>
              </w:rPr>
            </w:pPr>
            <w:r w:rsidRPr="0090401C">
              <w:rPr>
                <w:rFonts w:ascii="Arial" w:hAnsi="Arial" w:cs="Arial"/>
                <w:bCs/>
                <w:snapToGrid w:val="0"/>
                <w:lang w:val="es-ES" w:eastAsia="es-BO"/>
              </w:rPr>
              <w:t>Otros de su especialidad según requerimiento de los Agentes de Servicio.</w:t>
            </w:r>
          </w:p>
          <w:p w:rsidR="0090401C" w:rsidRPr="00441439" w:rsidRDefault="0090401C" w:rsidP="00A65F9F">
            <w:pPr>
              <w:ind w:right="70"/>
              <w:contextualSpacing/>
              <w:jc w:val="both"/>
              <w:rPr>
                <w:rFonts w:ascii="Arial" w:hAnsi="Arial" w:cs="Arial"/>
                <w:bCs/>
                <w:snapToGrid w:val="0"/>
                <w:sz w:val="14"/>
                <w:lang w:val="es-ES" w:eastAsia="es-BO"/>
              </w:rPr>
            </w:pPr>
          </w:p>
        </w:tc>
      </w:tr>
      <w:tr w:rsidR="0090401C" w:rsidRPr="0090401C" w:rsidTr="0090401C">
        <w:trPr>
          <w:trHeight w:val="337"/>
        </w:trPr>
        <w:tc>
          <w:tcPr>
            <w:tcW w:w="10173" w:type="dxa"/>
            <w:tcBorders>
              <w:top w:val="single" w:sz="4" w:space="0" w:color="auto"/>
            </w:tcBorders>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snapToGrid w:val="0"/>
                <w:lang w:val="es-ES" w:eastAsia="es-ES"/>
              </w:rPr>
            </w:pPr>
            <w:r w:rsidRPr="0090401C">
              <w:rPr>
                <w:rFonts w:ascii="Arial" w:hAnsi="Arial" w:cs="Arial"/>
                <w:b/>
                <w:snapToGrid w:val="0"/>
                <w:lang w:val="es-ES" w:eastAsia="es-ES"/>
              </w:rPr>
              <w:t>CARACTERÍSTICAS DEL SERVICIO</w:t>
            </w:r>
          </w:p>
        </w:tc>
      </w:tr>
      <w:tr w:rsidR="0090401C" w:rsidRPr="0090401C" w:rsidTr="00383015">
        <w:tc>
          <w:tcPr>
            <w:tcW w:w="10173" w:type="dxa"/>
            <w:shd w:val="clear" w:color="auto" w:fill="auto"/>
            <w:vAlign w:val="center"/>
          </w:tcPr>
          <w:p w:rsidR="0090401C" w:rsidRPr="0090401C" w:rsidRDefault="0090401C" w:rsidP="00A65F9F">
            <w:pPr>
              <w:jc w:val="both"/>
              <w:rPr>
                <w:rFonts w:ascii="Arial" w:hAnsi="Arial" w:cs="Arial"/>
                <w:snapToGrid w:val="0"/>
                <w:lang w:val="es-ES" w:eastAsia="es-ES"/>
              </w:rPr>
            </w:pPr>
            <w:r w:rsidRPr="0090401C">
              <w:rPr>
                <w:rFonts w:ascii="Arial" w:hAnsi="Arial" w:cs="Arial"/>
                <w:snapToGrid w:val="0"/>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90401C">
              <w:rPr>
                <w:rFonts w:asciiTheme="minorHAnsi" w:eastAsiaTheme="minorHAnsi" w:hAnsiTheme="minorHAnsi" w:cstheme="minorBidi"/>
                <w:sz w:val="22"/>
                <w:szCs w:val="22"/>
              </w:rPr>
              <w:t xml:space="preserve"> </w:t>
            </w:r>
          </w:p>
          <w:p w:rsidR="0090401C" w:rsidRPr="0090401C" w:rsidRDefault="0090401C" w:rsidP="00A65F9F">
            <w:pPr>
              <w:jc w:val="both"/>
              <w:rPr>
                <w:rFonts w:ascii="Arial" w:hAnsi="Arial" w:cs="Arial"/>
                <w:snapToGrid w:val="0"/>
                <w:lang w:val="es-ES" w:eastAsia="es-ES"/>
              </w:rPr>
            </w:pPr>
          </w:p>
          <w:p w:rsidR="0090401C" w:rsidRPr="0090401C" w:rsidRDefault="0090401C" w:rsidP="00A951BC">
            <w:pPr>
              <w:numPr>
                <w:ilvl w:val="0"/>
                <w:numId w:val="99"/>
              </w:numPr>
              <w:contextualSpacing/>
              <w:jc w:val="both"/>
              <w:rPr>
                <w:rFonts w:ascii="Arial" w:hAnsi="Arial" w:cs="Arial"/>
                <w:snapToGrid w:val="0"/>
                <w:lang w:val="es-ES" w:eastAsia="es-ES"/>
              </w:rPr>
            </w:pPr>
            <w:r w:rsidRPr="0090401C">
              <w:rPr>
                <w:rFonts w:ascii="Arial" w:hAnsi="Arial" w:cs="Arial"/>
                <w:snapToGrid w:val="0"/>
                <w:lang w:val="es-ES" w:eastAsia="es-ES"/>
              </w:rPr>
              <w:t>PROGRAMACI</w:t>
            </w:r>
            <w:r w:rsidR="000D0144">
              <w:rPr>
                <w:rFonts w:ascii="Arial" w:hAnsi="Arial" w:cs="Arial"/>
                <w:snapToGrid w:val="0"/>
                <w:lang w:val="es-ES" w:eastAsia="es-ES"/>
              </w:rPr>
              <w:t>Ó</w:t>
            </w:r>
            <w:r w:rsidRPr="0090401C">
              <w:rPr>
                <w:rFonts w:ascii="Arial" w:hAnsi="Arial" w:cs="Arial"/>
                <w:snapToGrid w:val="0"/>
                <w:lang w:val="es-ES" w:eastAsia="es-ES"/>
              </w:rPr>
              <w:t>N</w:t>
            </w:r>
          </w:p>
          <w:p w:rsidR="0090401C" w:rsidRPr="0090401C" w:rsidRDefault="0090401C" w:rsidP="00A951BC">
            <w:pPr>
              <w:numPr>
                <w:ilvl w:val="0"/>
                <w:numId w:val="99"/>
              </w:numPr>
              <w:contextualSpacing/>
              <w:jc w:val="both"/>
              <w:rPr>
                <w:rFonts w:ascii="Arial" w:hAnsi="Arial" w:cs="Arial"/>
                <w:snapToGrid w:val="0"/>
                <w:lang w:val="es-ES" w:eastAsia="es-ES"/>
              </w:rPr>
            </w:pPr>
            <w:r w:rsidRPr="0090401C">
              <w:rPr>
                <w:rFonts w:ascii="Arial" w:hAnsi="Arial" w:cs="Arial"/>
                <w:snapToGrid w:val="0"/>
                <w:lang w:val="es-ES" w:eastAsia="es-ES"/>
              </w:rPr>
              <w:lastRenderedPageBreak/>
              <w:t>EJECUCIÓN</w:t>
            </w:r>
          </w:p>
          <w:p w:rsidR="0090401C" w:rsidRPr="0090401C" w:rsidRDefault="0090401C" w:rsidP="00A951BC">
            <w:pPr>
              <w:numPr>
                <w:ilvl w:val="0"/>
                <w:numId w:val="99"/>
              </w:numPr>
              <w:contextualSpacing/>
              <w:jc w:val="both"/>
              <w:rPr>
                <w:rFonts w:ascii="Arial" w:hAnsi="Arial" w:cs="Arial"/>
                <w:snapToGrid w:val="0"/>
                <w:lang w:val="es-ES" w:eastAsia="es-ES"/>
              </w:rPr>
            </w:pPr>
            <w:r w:rsidRPr="0090401C">
              <w:rPr>
                <w:rFonts w:ascii="Arial" w:hAnsi="Arial" w:cs="Arial"/>
                <w:snapToGrid w:val="0"/>
                <w:lang w:val="es-ES" w:eastAsia="es-ES"/>
              </w:rPr>
              <w:t xml:space="preserve">SEGUIMIENTO </w:t>
            </w:r>
          </w:p>
          <w:p w:rsidR="0090401C" w:rsidRPr="0090401C" w:rsidRDefault="0090401C" w:rsidP="00A951BC">
            <w:pPr>
              <w:numPr>
                <w:ilvl w:val="0"/>
                <w:numId w:val="99"/>
              </w:numPr>
              <w:contextualSpacing/>
              <w:jc w:val="both"/>
              <w:rPr>
                <w:rFonts w:ascii="Arial" w:hAnsi="Arial" w:cs="Arial"/>
                <w:snapToGrid w:val="0"/>
                <w:lang w:val="es-ES" w:eastAsia="es-ES"/>
              </w:rPr>
            </w:pPr>
            <w:r w:rsidRPr="0090401C">
              <w:rPr>
                <w:rFonts w:ascii="Arial" w:hAnsi="Arial" w:cs="Arial"/>
                <w:snapToGrid w:val="0"/>
                <w:lang w:val="es-ES" w:eastAsia="es-ES"/>
              </w:rPr>
              <w:t>CONFORMIDAD DE LA PRESTACIÓN DEL SERVICIO</w:t>
            </w:r>
          </w:p>
          <w:p w:rsidR="0090401C" w:rsidRPr="00441439" w:rsidRDefault="0090401C" w:rsidP="00A65F9F">
            <w:pPr>
              <w:jc w:val="both"/>
              <w:rPr>
                <w:rFonts w:ascii="Arial" w:hAnsi="Arial" w:cs="Arial"/>
                <w:snapToGrid w:val="0"/>
                <w:sz w:val="14"/>
                <w:lang w:val="es-ES" w:eastAsia="es-ES"/>
              </w:rPr>
            </w:pPr>
          </w:p>
        </w:tc>
      </w:tr>
      <w:tr w:rsidR="0090401C" w:rsidRPr="0090401C" w:rsidTr="00383015">
        <w:trPr>
          <w:trHeight w:val="2939"/>
        </w:trPr>
        <w:tc>
          <w:tcPr>
            <w:tcW w:w="10173" w:type="dxa"/>
            <w:shd w:val="clear" w:color="auto" w:fill="auto"/>
            <w:vAlign w:val="center"/>
          </w:tcPr>
          <w:p w:rsidR="0090401C" w:rsidRPr="0090401C" w:rsidRDefault="0090401C" w:rsidP="00A65F9F">
            <w:pPr>
              <w:jc w:val="both"/>
              <w:rPr>
                <w:rFonts w:ascii="Arial" w:hAnsi="Arial" w:cs="Arial"/>
                <w:snapToGrid w:val="0"/>
                <w:lang w:val="es-ES" w:eastAsia="es-ES"/>
              </w:rPr>
            </w:pPr>
            <w:r w:rsidRPr="0090401C">
              <w:rPr>
                <w:rFonts w:ascii="Arial" w:hAnsi="Arial" w:cs="Arial"/>
                <w:snapToGrid w:val="0"/>
                <w:lang w:val="es-ES" w:eastAsia="es-ES"/>
              </w:rPr>
              <w:lastRenderedPageBreak/>
              <w:t>En la siguiente tabla se resume la programación, ejecución, seguimiento y conformidad de la prestación del servicio:</w:t>
            </w:r>
          </w:p>
          <w:p w:rsidR="0090401C" w:rsidRPr="00383015" w:rsidRDefault="0090401C" w:rsidP="00A65F9F">
            <w:pPr>
              <w:jc w:val="both"/>
              <w:rPr>
                <w:rFonts w:ascii="Arial" w:hAnsi="Arial" w:cs="Arial"/>
                <w:snapToGrid w:val="0"/>
                <w:sz w:val="12"/>
                <w:lang w:val="es-ES" w:eastAsia="es-ES"/>
              </w:rPr>
            </w:pPr>
          </w:p>
          <w:tbl>
            <w:tblPr>
              <w:tblStyle w:val="Tablaconcuadrcula6"/>
              <w:tblW w:w="8530" w:type="dxa"/>
              <w:jc w:val="center"/>
              <w:tblLayout w:type="fixed"/>
              <w:tblLook w:val="04A0" w:firstRow="1" w:lastRow="0" w:firstColumn="1" w:lastColumn="0" w:noHBand="0" w:noVBand="1"/>
            </w:tblPr>
            <w:tblGrid>
              <w:gridCol w:w="2268"/>
              <w:gridCol w:w="1770"/>
              <w:gridCol w:w="1365"/>
              <w:gridCol w:w="1470"/>
              <w:gridCol w:w="1657"/>
            </w:tblGrid>
            <w:tr w:rsidR="0090401C" w:rsidRPr="0090401C" w:rsidTr="0090401C">
              <w:trPr>
                <w:trHeight w:val="268"/>
                <w:jc w:val="center"/>
              </w:trPr>
              <w:tc>
                <w:tcPr>
                  <w:tcW w:w="2268" w:type="dxa"/>
                  <w:shd w:val="pct5" w:color="auto" w:fill="auto"/>
                  <w:vAlign w:val="center"/>
                </w:tcPr>
                <w:p w:rsidR="0090401C" w:rsidRPr="0090401C" w:rsidRDefault="0090401C" w:rsidP="00A65F9F">
                  <w:pPr>
                    <w:widowControl w:val="0"/>
                    <w:ind w:right="56"/>
                    <w:jc w:val="center"/>
                    <w:rPr>
                      <w:rFonts w:ascii="Arial" w:hAnsi="Arial" w:cs="Arial"/>
                      <w:b/>
                      <w:iCs/>
                      <w:sz w:val="16"/>
                      <w:szCs w:val="14"/>
                      <w:lang w:val="en-US"/>
                    </w:rPr>
                  </w:pPr>
                  <w:r w:rsidRPr="0090401C">
                    <w:rPr>
                      <w:rFonts w:ascii="Arial" w:hAnsi="Arial" w:cs="Arial"/>
                      <w:b/>
                      <w:iCs/>
                      <w:sz w:val="16"/>
                      <w:szCs w:val="14"/>
                      <w:lang w:val="en-US"/>
                    </w:rPr>
                    <w:t>MODALIDAD DE MANTENIMIENTO</w:t>
                  </w:r>
                </w:p>
              </w:tc>
              <w:tc>
                <w:tcPr>
                  <w:tcW w:w="1770" w:type="dxa"/>
                  <w:shd w:val="pct5" w:color="auto" w:fill="auto"/>
                  <w:vAlign w:val="center"/>
                </w:tcPr>
                <w:p w:rsidR="0090401C" w:rsidRPr="0090401C" w:rsidRDefault="0090401C" w:rsidP="00A65F9F">
                  <w:pPr>
                    <w:widowControl w:val="0"/>
                    <w:ind w:right="56"/>
                    <w:jc w:val="center"/>
                    <w:rPr>
                      <w:rFonts w:ascii="Arial" w:hAnsi="Arial" w:cs="Arial"/>
                      <w:b/>
                      <w:iCs/>
                      <w:sz w:val="16"/>
                      <w:szCs w:val="14"/>
                      <w:lang w:val="en-US"/>
                    </w:rPr>
                  </w:pPr>
                  <w:r w:rsidRPr="0090401C">
                    <w:rPr>
                      <w:rFonts w:ascii="Arial" w:hAnsi="Arial" w:cs="Arial"/>
                      <w:b/>
                      <w:iCs/>
                      <w:sz w:val="16"/>
                      <w:szCs w:val="14"/>
                      <w:lang w:val="en-US"/>
                    </w:rPr>
                    <w:t>PROGRAMACIÓN</w:t>
                  </w:r>
                </w:p>
              </w:tc>
              <w:tc>
                <w:tcPr>
                  <w:tcW w:w="1365" w:type="dxa"/>
                  <w:shd w:val="pct5" w:color="auto" w:fill="auto"/>
                  <w:vAlign w:val="center"/>
                </w:tcPr>
                <w:p w:rsidR="0090401C" w:rsidRPr="0090401C" w:rsidRDefault="0090401C" w:rsidP="00A65F9F">
                  <w:pPr>
                    <w:widowControl w:val="0"/>
                    <w:ind w:right="56"/>
                    <w:jc w:val="center"/>
                    <w:rPr>
                      <w:rFonts w:ascii="Arial" w:hAnsi="Arial" w:cs="Arial"/>
                      <w:b/>
                      <w:iCs/>
                      <w:sz w:val="16"/>
                      <w:szCs w:val="14"/>
                      <w:lang w:val="en-US"/>
                    </w:rPr>
                  </w:pPr>
                  <w:r w:rsidRPr="0090401C">
                    <w:rPr>
                      <w:rFonts w:ascii="Arial" w:hAnsi="Arial" w:cs="Arial"/>
                      <w:b/>
                      <w:iCs/>
                      <w:sz w:val="16"/>
                      <w:szCs w:val="14"/>
                      <w:lang w:val="en-US"/>
                    </w:rPr>
                    <w:t>EJECUCIÓN</w:t>
                  </w:r>
                </w:p>
              </w:tc>
              <w:tc>
                <w:tcPr>
                  <w:tcW w:w="1470" w:type="dxa"/>
                  <w:shd w:val="pct5" w:color="auto" w:fill="auto"/>
                  <w:vAlign w:val="center"/>
                </w:tcPr>
                <w:p w:rsidR="0090401C" w:rsidRPr="0090401C" w:rsidRDefault="0090401C" w:rsidP="00A65F9F">
                  <w:pPr>
                    <w:widowControl w:val="0"/>
                    <w:ind w:right="56"/>
                    <w:jc w:val="center"/>
                    <w:rPr>
                      <w:rFonts w:ascii="Arial" w:hAnsi="Arial" w:cs="Arial"/>
                      <w:b/>
                      <w:iCs/>
                      <w:sz w:val="16"/>
                      <w:szCs w:val="14"/>
                      <w:lang w:val="en-US"/>
                    </w:rPr>
                  </w:pPr>
                  <w:r w:rsidRPr="0090401C">
                    <w:rPr>
                      <w:rFonts w:ascii="Arial" w:hAnsi="Arial" w:cs="Arial"/>
                      <w:b/>
                      <w:iCs/>
                      <w:sz w:val="16"/>
                      <w:szCs w:val="14"/>
                      <w:lang w:val="en-US"/>
                    </w:rPr>
                    <w:t>SEGUIMIENTO</w:t>
                  </w:r>
                </w:p>
              </w:tc>
              <w:tc>
                <w:tcPr>
                  <w:tcW w:w="1657" w:type="dxa"/>
                  <w:shd w:val="pct5" w:color="auto" w:fill="auto"/>
                  <w:vAlign w:val="center"/>
                </w:tcPr>
                <w:p w:rsidR="0090401C" w:rsidRPr="0090401C" w:rsidRDefault="0090401C" w:rsidP="00A65F9F">
                  <w:pPr>
                    <w:widowControl w:val="0"/>
                    <w:ind w:right="56"/>
                    <w:jc w:val="center"/>
                    <w:rPr>
                      <w:rFonts w:ascii="Arial" w:hAnsi="Arial" w:cs="Arial"/>
                      <w:b/>
                      <w:iCs/>
                      <w:sz w:val="16"/>
                      <w:szCs w:val="14"/>
                      <w:lang w:val="en-US"/>
                    </w:rPr>
                  </w:pPr>
                  <w:r w:rsidRPr="0090401C">
                    <w:rPr>
                      <w:rFonts w:ascii="Arial" w:hAnsi="Arial" w:cs="Arial"/>
                      <w:b/>
                      <w:iCs/>
                      <w:sz w:val="16"/>
                      <w:szCs w:val="14"/>
                      <w:lang w:val="en-US"/>
                    </w:rPr>
                    <w:t>CONFORMIDAD</w:t>
                  </w:r>
                </w:p>
              </w:tc>
            </w:tr>
            <w:tr w:rsidR="0090401C" w:rsidRPr="0090401C" w:rsidTr="0090401C">
              <w:trPr>
                <w:trHeight w:val="398"/>
                <w:jc w:val="center"/>
              </w:trPr>
              <w:tc>
                <w:tcPr>
                  <w:tcW w:w="2268" w:type="dxa"/>
                  <w:vAlign w:val="center"/>
                </w:tcPr>
                <w:p w:rsidR="0090401C" w:rsidRPr="0090401C" w:rsidRDefault="0090401C" w:rsidP="00A65F9F">
                  <w:pPr>
                    <w:widowControl w:val="0"/>
                    <w:ind w:right="56"/>
                    <w:jc w:val="both"/>
                    <w:rPr>
                      <w:rFonts w:ascii="Arial" w:hAnsi="Arial" w:cs="Arial"/>
                      <w:iCs/>
                      <w:sz w:val="16"/>
                      <w:szCs w:val="14"/>
                      <w:lang w:val="en-US"/>
                    </w:rPr>
                  </w:pPr>
                  <w:proofErr w:type="spellStart"/>
                  <w:r w:rsidRPr="0090401C">
                    <w:rPr>
                      <w:rFonts w:ascii="Arial" w:hAnsi="Arial" w:cs="Arial"/>
                      <w:iCs/>
                      <w:sz w:val="16"/>
                      <w:szCs w:val="14"/>
                      <w:lang w:val="en-US"/>
                    </w:rPr>
                    <w:t>Programa</w:t>
                  </w:r>
                  <w:proofErr w:type="spellEnd"/>
                  <w:r w:rsidRPr="0090401C">
                    <w:rPr>
                      <w:rFonts w:ascii="Arial" w:hAnsi="Arial" w:cs="Arial"/>
                      <w:iCs/>
                      <w:sz w:val="16"/>
                      <w:szCs w:val="14"/>
                      <w:lang w:val="en-US"/>
                    </w:rPr>
                    <w:t xml:space="preserve"> de </w:t>
                  </w:r>
                  <w:proofErr w:type="spellStart"/>
                  <w:r w:rsidRPr="0090401C">
                    <w:rPr>
                      <w:rFonts w:ascii="Arial" w:hAnsi="Arial" w:cs="Arial"/>
                      <w:iCs/>
                      <w:sz w:val="16"/>
                      <w:szCs w:val="14"/>
                      <w:lang w:val="en-US"/>
                    </w:rPr>
                    <w:t>Mantenimiento</w:t>
                  </w:r>
                  <w:proofErr w:type="spellEnd"/>
                  <w:r w:rsidRPr="0090401C">
                    <w:rPr>
                      <w:rFonts w:ascii="Arial" w:hAnsi="Arial" w:cs="Arial"/>
                      <w:iCs/>
                      <w:sz w:val="16"/>
                      <w:szCs w:val="14"/>
                      <w:lang w:val="en-US"/>
                    </w:rPr>
                    <w:t xml:space="preserve"> </w:t>
                  </w:r>
                  <w:proofErr w:type="spellStart"/>
                  <w:r w:rsidRPr="0090401C">
                    <w:rPr>
                      <w:rFonts w:ascii="Arial" w:hAnsi="Arial" w:cs="Arial"/>
                      <w:iCs/>
                      <w:sz w:val="16"/>
                      <w:szCs w:val="14"/>
                      <w:lang w:val="en-US"/>
                    </w:rPr>
                    <w:t>Anual</w:t>
                  </w:r>
                  <w:proofErr w:type="spellEnd"/>
                </w:p>
              </w:tc>
              <w:tc>
                <w:tcPr>
                  <w:tcW w:w="1770" w:type="dxa"/>
                  <w:tcBorders>
                    <w:bottom w:val="single" w:sz="4" w:space="0" w:color="000000"/>
                  </w:tcBorders>
                  <w:vAlign w:val="center"/>
                </w:tcPr>
                <w:p w:rsidR="0090401C" w:rsidRPr="0090401C" w:rsidRDefault="0090401C" w:rsidP="00A65F9F">
                  <w:pPr>
                    <w:widowControl w:val="0"/>
                    <w:ind w:right="56"/>
                    <w:jc w:val="center"/>
                    <w:rPr>
                      <w:rFonts w:ascii="Arial" w:hAnsi="Arial" w:cs="Arial"/>
                      <w:iCs/>
                      <w:sz w:val="16"/>
                      <w:szCs w:val="14"/>
                      <w:lang w:val="en-US"/>
                    </w:rPr>
                  </w:pPr>
                  <w:proofErr w:type="spellStart"/>
                  <w:r w:rsidRPr="0090401C">
                    <w:rPr>
                      <w:rFonts w:ascii="Arial" w:hAnsi="Arial" w:cs="Arial"/>
                      <w:iCs/>
                      <w:sz w:val="16"/>
                      <w:szCs w:val="14"/>
                      <w:lang w:val="en-US"/>
                    </w:rPr>
                    <w:t>Anual</w:t>
                  </w:r>
                  <w:proofErr w:type="spellEnd"/>
                </w:p>
              </w:tc>
              <w:tc>
                <w:tcPr>
                  <w:tcW w:w="1365" w:type="dxa"/>
                  <w:vAlign w:val="center"/>
                </w:tcPr>
                <w:p w:rsidR="0090401C" w:rsidRPr="0090401C" w:rsidRDefault="0090401C" w:rsidP="00A65F9F">
                  <w:pPr>
                    <w:widowControl w:val="0"/>
                    <w:ind w:right="56"/>
                    <w:jc w:val="center"/>
                    <w:rPr>
                      <w:rFonts w:ascii="Arial" w:hAnsi="Arial" w:cs="Arial"/>
                      <w:iCs/>
                      <w:sz w:val="16"/>
                      <w:szCs w:val="14"/>
                    </w:rPr>
                  </w:pPr>
                  <w:r w:rsidRPr="0090401C">
                    <w:rPr>
                      <w:rFonts w:ascii="Arial" w:hAnsi="Arial" w:cs="Arial"/>
                      <w:iCs/>
                      <w:sz w:val="16"/>
                      <w:szCs w:val="14"/>
                    </w:rPr>
                    <w:t>Diaria y de acuerdo al cronograma</w:t>
                  </w:r>
                </w:p>
              </w:tc>
              <w:tc>
                <w:tcPr>
                  <w:tcW w:w="1470" w:type="dxa"/>
                  <w:vAlign w:val="center"/>
                </w:tcPr>
                <w:p w:rsidR="0090401C" w:rsidRPr="0090401C" w:rsidRDefault="0090401C" w:rsidP="00A65F9F">
                  <w:pPr>
                    <w:widowControl w:val="0"/>
                    <w:ind w:right="56"/>
                    <w:jc w:val="center"/>
                    <w:rPr>
                      <w:rFonts w:ascii="Arial" w:hAnsi="Arial" w:cs="Arial"/>
                      <w:iCs/>
                      <w:sz w:val="16"/>
                      <w:szCs w:val="14"/>
                      <w:lang w:val="en-US"/>
                    </w:rPr>
                  </w:pPr>
                  <w:proofErr w:type="spellStart"/>
                  <w:r w:rsidRPr="0090401C">
                    <w:rPr>
                      <w:rFonts w:ascii="Arial" w:hAnsi="Arial" w:cs="Arial"/>
                      <w:iCs/>
                      <w:sz w:val="16"/>
                      <w:szCs w:val="14"/>
                      <w:lang w:val="en-US"/>
                    </w:rPr>
                    <w:t>Mensual</w:t>
                  </w:r>
                  <w:proofErr w:type="spellEnd"/>
                  <w:r w:rsidRPr="0090401C">
                    <w:rPr>
                      <w:rFonts w:ascii="Arial" w:hAnsi="Arial" w:cs="Arial"/>
                      <w:iCs/>
                      <w:sz w:val="16"/>
                      <w:szCs w:val="14"/>
                      <w:lang w:val="en-US"/>
                    </w:rPr>
                    <w:t xml:space="preserve"> y </w:t>
                  </w:r>
                  <w:proofErr w:type="spellStart"/>
                  <w:r w:rsidRPr="0090401C">
                    <w:rPr>
                      <w:rFonts w:ascii="Arial" w:hAnsi="Arial" w:cs="Arial"/>
                      <w:iCs/>
                      <w:sz w:val="16"/>
                      <w:szCs w:val="14"/>
                      <w:lang w:val="en-US"/>
                    </w:rPr>
                    <w:t>anual</w:t>
                  </w:r>
                  <w:proofErr w:type="spellEnd"/>
                </w:p>
              </w:tc>
              <w:tc>
                <w:tcPr>
                  <w:tcW w:w="1657"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la </w:t>
                  </w:r>
                  <w:proofErr w:type="spellStart"/>
                  <w:r w:rsidRPr="0090401C">
                    <w:rPr>
                      <w:rFonts w:ascii="Arial" w:hAnsi="Arial" w:cs="Arial"/>
                      <w:iCs/>
                      <w:sz w:val="16"/>
                      <w:szCs w:val="14"/>
                      <w:lang w:val="en-US"/>
                    </w:rPr>
                    <w:t>conclusión</w:t>
                  </w:r>
                  <w:proofErr w:type="spellEnd"/>
                </w:p>
              </w:tc>
            </w:tr>
            <w:tr w:rsidR="0090401C" w:rsidRPr="0090401C" w:rsidTr="0090401C">
              <w:trPr>
                <w:trHeight w:val="390"/>
                <w:jc w:val="center"/>
              </w:trPr>
              <w:tc>
                <w:tcPr>
                  <w:tcW w:w="2268" w:type="dxa"/>
                  <w:vAlign w:val="center"/>
                </w:tcPr>
                <w:p w:rsidR="0090401C" w:rsidRPr="0090401C" w:rsidRDefault="0090401C" w:rsidP="00A65F9F">
                  <w:pPr>
                    <w:widowControl w:val="0"/>
                    <w:ind w:right="56"/>
                    <w:jc w:val="both"/>
                    <w:rPr>
                      <w:rFonts w:ascii="Arial" w:hAnsi="Arial" w:cs="Arial"/>
                      <w:iCs/>
                      <w:sz w:val="16"/>
                      <w:szCs w:val="14"/>
                      <w:lang w:val="en-US"/>
                    </w:rPr>
                  </w:pPr>
                  <w:proofErr w:type="spellStart"/>
                  <w:r w:rsidRPr="0090401C">
                    <w:rPr>
                      <w:rFonts w:ascii="Arial" w:hAnsi="Arial" w:cs="Arial"/>
                      <w:iCs/>
                      <w:sz w:val="16"/>
                      <w:szCs w:val="14"/>
                      <w:lang w:val="en-US"/>
                    </w:rPr>
                    <w:t>Trabajo</w:t>
                  </w:r>
                  <w:proofErr w:type="spellEnd"/>
                  <w:r w:rsidRPr="0090401C">
                    <w:rPr>
                      <w:rFonts w:ascii="Arial" w:hAnsi="Arial" w:cs="Arial"/>
                      <w:iCs/>
                      <w:sz w:val="16"/>
                      <w:szCs w:val="14"/>
                      <w:lang w:val="en-US"/>
                    </w:rPr>
                    <w:t xml:space="preserve"> de </w:t>
                  </w:r>
                  <w:proofErr w:type="spellStart"/>
                  <w:r w:rsidRPr="0090401C">
                    <w:rPr>
                      <w:rFonts w:ascii="Arial" w:hAnsi="Arial" w:cs="Arial"/>
                      <w:iCs/>
                      <w:sz w:val="16"/>
                      <w:szCs w:val="14"/>
                      <w:lang w:val="en-US"/>
                    </w:rPr>
                    <w:t>Mantenimiento</w:t>
                  </w:r>
                  <w:proofErr w:type="spellEnd"/>
                  <w:r w:rsidRPr="0090401C">
                    <w:rPr>
                      <w:rFonts w:ascii="Arial" w:hAnsi="Arial" w:cs="Arial"/>
                      <w:iCs/>
                      <w:sz w:val="16"/>
                      <w:szCs w:val="14"/>
                      <w:lang w:val="en-US"/>
                    </w:rPr>
                    <w:t xml:space="preserve"> </w:t>
                  </w:r>
                  <w:proofErr w:type="spellStart"/>
                  <w:r w:rsidRPr="0090401C">
                    <w:rPr>
                      <w:rFonts w:ascii="Arial" w:hAnsi="Arial" w:cs="Arial"/>
                      <w:iCs/>
                      <w:sz w:val="16"/>
                      <w:szCs w:val="14"/>
                      <w:lang w:val="en-US"/>
                    </w:rPr>
                    <w:t>Rutinario</w:t>
                  </w:r>
                  <w:proofErr w:type="spellEnd"/>
                </w:p>
              </w:tc>
              <w:tc>
                <w:tcPr>
                  <w:tcW w:w="1770" w:type="dxa"/>
                  <w:shd w:val="pct10" w:color="auto" w:fill="auto"/>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No </w:t>
                  </w:r>
                  <w:proofErr w:type="spellStart"/>
                  <w:r w:rsidRPr="0090401C">
                    <w:rPr>
                      <w:rFonts w:ascii="Arial" w:hAnsi="Arial" w:cs="Arial"/>
                      <w:iCs/>
                      <w:sz w:val="16"/>
                      <w:szCs w:val="14"/>
                      <w:lang w:val="en-US"/>
                    </w:rPr>
                    <w:t>requiere</w:t>
                  </w:r>
                  <w:proofErr w:type="spellEnd"/>
                </w:p>
              </w:tc>
              <w:tc>
                <w:tcPr>
                  <w:tcW w:w="1365" w:type="dxa"/>
                  <w:vAlign w:val="center"/>
                </w:tcPr>
                <w:p w:rsidR="0090401C" w:rsidRPr="0090401C" w:rsidRDefault="0090401C" w:rsidP="00A65F9F">
                  <w:pPr>
                    <w:widowControl w:val="0"/>
                    <w:ind w:right="56"/>
                    <w:jc w:val="center"/>
                    <w:rPr>
                      <w:rFonts w:ascii="Arial" w:hAnsi="Arial" w:cs="Arial"/>
                      <w:iCs/>
                      <w:sz w:val="16"/>
                      <w:szCs w:val="14"/>
                      <w:lang w:val="en-US"/>
                    </w:rPr>
                  </w:pPr>
                  <w:proofErr w:type="spellStart"/>
                  <w:r w:rsidRPr="0090401C">
                    <w:rPr>
                      <w:rFonts w:ascii="Arial" w:hAnsi="Arial" w:cs="Arial"/>
                      <w:iCs/>
                      <w:sz w:val="16"/>
                      <w:szCs w:val="14"/>
                      <w:lang w:val="en-US"/>
                    </w:rPr>
                    <w:t>Diaria</w:t>
                  </w:r>
                  <w:proofErr w:type="spellEnd"/>
                </w:p>
              </w:tc>
              <w:tc>
                <w:tcPr>
                  <w:tcW w:w="1470" w:type="dxa"/>
                  <w:vAlign w:val="center"/>
                </w:tcPr>
                <w:p w:rsidR="0090401C" w:rsidRPr="0090401C" w:rsidRDefault="0090401C" w:rsidP="00A65F9F">
                  <w:pPr>
                    <w:widowControl w:val="0"/>
                    <w:ind w:right="56"/>
                    <w:jc w:val="center"/>
                    <w:rPr>
                      <w:rFonts w:ascii="Arial" w:hAnsi="Arial" w:cs="Arial"/>
                      <w:iCs/>
                      <w:sz w:val="16"/>
                      <w:szCs w:val="14"/>
                      <w:lang w:val="en-US"/>
                    </w:rPr>
                  </w:pPr>
                  <w:proofErr w:type="spellStart"/>
                  <w:r w:rsidRPr="0090401C">
                    <w:rPr>
                      <w:rFonts w:ascii="Arial" w:hAnsi="Arial" w:cs="Arial"/>
                      <w:iCs/>
                      <w:sz w:val="16"/>
                      <w:szCs w:val="14"/>
                      <w:lang w:val="en-US"/>
                    </w:rPr>
                    <w:t>Diario</w:t>
                  </w:r>
                  <w:proofErr w:type="spellEnd"/>
                </w:p>
              </w:tc>
              <w:tc>
                <w:tcPr>
                  <w:tcW w:w="1657"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la </w:t>
                  </w:r>
                  <w:proofErr w:type="spellStart"/>
                  <w:r w:rsidRPr="0090401C">
                    <w:rPr>
                      <w:rFonts w:ascii="Arial" w:hAnsi="Arial" w:cs="Arial"/>
                      <w:iCs/>
                      <w:sz w:val="16"/>
                      <w:szCs w:val="14"/>
                      <w:lang w:val="en-US"/>
                    </w:rPr>
                    <w:t>conclusión</w:t>
                  </w:r>
                  <w:proofErr w:type="spellEnd"/>
                </w:p>
              </w:tc>
            </w:tr>
            <w:tr w:rsidR="0090401C" w:rsidRPr="0090401C" w:rsidTr="0090401C">
              <w:trPr>
                <w:trHeight w:val="398"/>
                <w:jc w:val="center"/>
              </w:trPr>
              <w:tc>
                <w:tcPr>
                  <w:tcW w:w="2268" w:type="dxa"/>
                  <w:vAlign w:val="center"/>
                </w:tcPr>
                <w:p w:rsidR="0090401C" w:rsidRPr="0090401C" w:rsidRDefault="0090401C" w:rsidP="00A65F9F">
                  <w:pPr>
                    <w:widowControl w:val="0"/>
                    <w:ind w:right="56"/>
                    <w:jc w:val="both"/>
                    <w:rPr>
                      <w:rFonts w:ascii="Arial" w:hAnsi="Arial" w:cs="Arial"/>
                      <w:iCs/>
                      <w:sz w:val="16"/>
                      <w:szCs w:val="14"/>
                      <w:lang w:val="en-US"/>
                    </w:rPr>
                  </w:pPr>
                  <w:proofErr w:type="spellStart"/>
                  <w:r w:rsidRPr="0090401C">
                    <w:rPr>
                      <w:rFonts w:ascii="Arial" w:hAnsi="Arial" w:cs="Arial"/>
                      <w:iCs/>
                      <w:sz w:val="16"/>
                      <w:szCs w:val="14"/>
                      <w:lang w:val="en-US"/>
                    </w:rPr>
                    <w:t>Trabajo</w:t>
                  </w:r>
                  <w:proofErr w:type="spellEnd"/>
                  <w:r w:rsidRPr="0090401C">
                    <w:rPr>
                      <w:rFonts w:ascii="Arial" w:hAnsi="Arial" w:cs="Arial"/>
                      <w:iCs/>
                      <w:sz w:val="16"/>
                      <w:szCs w:val="14"/>
                      <w:lang w:val="en-US"/>
                    </w:rPr>
                    <w:t xml:space="preserve"> de </w:t>
                  </w:r>
                  <w:proofErr w:type="spellStart"/>
                  <w:r w:rsidRPr="0090401C">
                    <w:rPr>
                      <w:rFonts w:ascii="Arial" w:hAnsi="Arial" w:cs="Arial"/>
                      <w:iCs/>
                      <w:sz w:val="16"/>
                      <w:szCs w:val="14"/>
                      <w:lang w:val="en-US"/>
                    </w:rPr>
                    <w:t>Mantenimiento</w:t>
                  </w:r>
                  <w:proofErr w:type="spellEnd"/>
                  <w:r w:rsidRPr="0090401C">
                    <w:rPr>
                      <w:rFonts w:ascii="Arial" w:hAnsi="Arial" w:cs="Arial"/>
                      <w:iCs/>
                      <w:sz w:val="16"/>
                      <w:szCs w:val="14"/>
                      <w:lang w:val="en-US"/>
                    </w:rPr>
                    <w:t xml:space="preserve"> </w:t>
                  </w:r>
                  <w:proofErr w:type="spellStart"/>
                  <w:r w:rsidRPr="0090401C">
                    <w:rPr>
                      <w:rFonts w:ascii="Arial" w:hAnsi="Arial" w:cs="Arial"/>
                      <w:iCs/>
                      <w:sz w:val="16"/>
                      <w:szCs w:val="14"/>
                      <w:lang w:val="en-US"/>
                    </w:rPr>
                    <w:t>Extraordinario</w:t>
                  </w:r>
                  <w:proofErr w:type="spellEnd"/>
                </w:p>
              </w:tc>
              <w:tc>
                <w:tcPr>
                  <w:tcW w:w="1770" w:type="dxa"/>
                  <w:tcBorders>
                    <w:bottom w:val="single" w:sz="4" w:space="0" w:color="000000"/>
                  </w:tcBorders>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w:t>
                  </w:r>
                  <w:proofErr w:type="spellStart"/>
                  <w:r w:rsidRPr="0090401C">
                    <w:rPr>
                      <w:rFonts w:ascii="Arial" w:hAnsi="Arial" w:cs="Arial"/>
                      <w:iCs/>
                      <w:sz w:val="16"/>
                      <w:szCs w:val="14"/>
                      <w:lang w:val="en-US"/>
                    </w:rPr>
                    <w:t>requerimiento</w:t>
                  </w:r>
                  <w:proofErr w:type="spellEnd"/>
                </w:p>
              </w:tc>
              <w:tc>
                <w:tcPr>
                  <w:tcW w:w="1365"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De </w:t>
                  </w:r>
                  <w:proofErr w:type="spellStart"/>
                  <w:r w:rsidRPr="0090401C">
                    <w:rPr>
                      <w:rFonts w:ascii="Arial" w:hAnsi="Arial" w:cs="Arial"/>
                      <w:iCs/>
                      <w:sz w:val="16"/>
                      <w:szCs w:val="14"/>
                      <w:lang w:val="en-US"/>
                    </w:rPr>
                    <w:t>acuerdo</w:t>
                  </w:r>
                  <w:proofErr w:type="spellEnd"/>
                  <w:r w:rsidRPr="0090401C">
                    <w:rPr>
                      <w:rFonts w:ascii="Arial" w:hAnsi="Arial" w:cs="Arial"/>
                      <w:iCs/>
                      <w:sz w:val="16"/>
                      <w:szCs w:val="14"/>
                      <w:lang w:val="en-US"/>
                    </w:rPr>
                    <w:t xml:space="preserve"> al </w:t>
                  </w:r>
                  <w:proofErr w:type="spellStart"/>
                  <w:r w:rsidRPr="0090401C">
                    <w:rPr>
                      <w:rFonts w:ascii="Arial" w:hAnsi="Arial" w:cs="Arial"/>
                      <w:iCs/>
                      <w:sz w:val="16"/>
                      <w:szCs w:val="14"/>
                      <w:lang w:val="en-US"/>
                    </w:rPr>
                    <w:t>cronograma</w:t>
                  </w:r>
                  <w:proofErr w:type="spellEnd"/>
                </w:p>
              </w:tc>
              <w:tc>
                <w:tcPr>
                  <w:tcW w:w="1470"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De </w:t>
                  </w:r>
                  <w:proofErr w:type="spellStart"/>
                  <w:r w:rsidRPr="0090401C">
                    <w:rPr>
                      <w:rFonts w:ascii="Arial" w:hAnsi="Arial" w:cs="Arial"/>
                      <w:iCs/>
                      <w:sz w:val="16"/>
                      <w:szCs w:val="14"/>
                      <w:lang w:val="en-US"/>
                    </w:rPr>
                    <w:t>acuerdo</w:t>
                  </w:r>
                  <w:proofErr w:type="spellEnd"/>
                  <w:r w:rsidRPr="0090401C">
                    <w:rPr>
                      <w:rFonts w:ascii="Arial" w:hAnsi="Arial" w:cs="Arial"/>
                      <w:iCs/>
                      <w:sz w:val="16"/>
                      <w:szCs w:val="14"/>
                      <w:lang w:val="en-US"/>
                    </w:rPr>
                    <w:t xml:space="preserve"> al </w:t>
                  </w:r>
                  <w:proofErr w:type="spellStart"/>
                  <w:r w:rsidRPr="0090401C">
                    <w:rPr>
                      <w:rFonts w:ascii="Arial" w:hAnsi="Arial" w:cs="Arial"/>
                      <w:iCs/>
                      <w:sz w:val="16"/>
                      <w:szCs w:val="14"/>
                      <w:lang w:val="en-US"/>
                    </w:rPr>
                    <w:t>cronograma</w:t>
                  </w:r>
                  <w:proofErr w:type="spellEnd"/>
                </w:p>
              </w:tc>
              <w:tc>
                <w:tcPr>
                  <w:tcW w:w="1657"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la </w:t>
                  </w:r>
                  <w:proofErr w:type="spellStart"/>
                  <w:r w:rsidRPr="0090401C">
                    <w:rPr>
                      <w:rFonts w:ascii="Arial" w:hAnsi="Arial" w:cs="Arial"/>
                      <w:iCs/>
                      <w:sz w:val="16"/>
                      <w:szCs w:val="14"/>
                      <w:lang w:val="en-US"/>
                    </w:rPr>
                    <w:t>conclusión</w:t>
                  </w:r>
                  <w:proofErr w:type="spellEnd"/>
                </w:p>
              </w:tc>
            </w:tr>
            <w:tr w:rsidR="0090401C" w:rsidRPr="0090401C" w:rsidTr="0090401C">
              <w:trPr>
                <w:trHeight w:val="178"/>
                <w:jc w:val="center"/>
              </w:trPr>
              <w:tc>
                <w:tcPr>
                  <w:tcW w:w="2268" w:type="dxa"/>
                  <w:vAlign w:val="center"/>
                </w:tcPr>
                <w:p w:rsidR="0090401C" w:rsidRPr="0090401C" w:rsidRDefault="0090401C" w:rsidP="00A65F9F">
                  <w:pPr>
                    <w:widowControl w:val="0"/>
                    <w:ind w:right="56"/>
                    <w:jc w:val="both"/>
                    <w:rPr>
                      <w:rFonts w:ascii="Arial" w:hAnsi="Arial" w:cs="Arial"/>
                      <w:iCs/>
                      <w:sz w:val="16"/>
                      <w:szCs w:val="14"/>
                    </w:rPr>
                  </w:pPr>
                  <w:r w:rsidRPr="0090401C">
                    <w:rPr>
                      <w:rFonts w:ascii="Arial" w:hAnsi="Arial" w:cs="Arial"/>
                      <w:iCs/>
                      <w:sz w:val="16"/>
                      <w:szCs w:val="14"/>
                    </w:rPr>
                    <w:t>Trabajo de Mantenimiento por Contingencia y/o Emergencia</w:t>
                  </w:r>
                </w:p>
              </w:tc>
              <w:tc>
                <w:tcPr>
                  <w:tcW w:w="1770" w:type="dxa"/>
                  <w:shd w:val="pct10" w:color="auto" w:fill="auto"/>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No </w:t>
                  </w:r>
                  <w:proofErr w:type="spellStart"/>
                  <w:r w:rsidRPr="0090401C">
                    <w:rPr>
                      <w:rFonts w:ascii="Arial" w:hAnsi="Arial" w:cs="Arial"/>
                      <w:iCs/>
                      <w:sz w:val="16"/>
                      <w:szCs w:val="14"/>
                      <w:lang w:val="en-US"/>
                    </w:rPr>
                    <w:t>requiere</w:t>
                  </w:r>
                  <w:proofErr w:type="spellEnd"/>
                </w:p>
              </w:tc>
              <w:tc>
                <w:tcPr>
                  <w:tcW w:w="1365"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w:t>
                  </w:r>
                  <w:proofErr w:type="spellStart"/>
                  <w:r w:rsidRPr="0090401C">
                    <w:rPr>
                      <w:rFonts w:ascii="Arial" w:hAnsi="Arial" w:cs="Arial"/>
                      <w:iCs/>
                      <w:sz w:val="16"/>
                      <w:szCs w:val="14"/>
                      <w:lang w:val="en-US"/>
                    </w:rPr>
                    <w:t>requerimiento</w:t>
                  </w:r>
                  <w:proofErr w:type="spellEnd"/>
                </w:p>
              </w:tc>
              <w:tc>
                <w:tcPr>
                  <w:tcW w:w="1470"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Permanente</w:t>
                  </w:r>
                </w:p>
              </w:tc>
              <w:tc>
                <w:tcPr>
                  <w:tcW w:w="1657" w:type="dxa"/>
                  <w:vAlign w:val="center"/>
                </w:tcPr>
                <w:p w:rsidR="0090401C" w:rsidRPr="0090401C" w:rsidRDefault="0090401C" w:rsidP="00A65F9F">
                  <w:pPr>
                    <w:widowControl w:val="0"/>
                    <w:ind w:right="56"/>
                    <w:jc w:val="center"/>
                    <w:rPr>
                      <w:rFonts w:ascii="Arial" w:hAnsi="Arial" w:cs="Arial"/>
                      <w:iCs/>
                      <w:sz w:val="16"/>
                      <w:szCs w:val="14"/>
                      <w:lang w:val="en-US"/>
                    </w:rPr>
                  </w:pPr>
                  <w:r w:rsidRPr="0090401C">
                    <w:rPr>
                      <w:rFonts w:ascii="Arial" w:hAnsi="Arial" w:cs="Arial"/>
                      <w:iCs/>
                      <w:sz w:val="16"/>
                      <w:szCs w:val="14"/>
                      <w:lang w:val="en-US"/>
                    </w:rPr>
                    <w:t xml:space="preserve">A la </w:t>
                  </w:r>
                  <w:proofErr w:type="spellStart"/>
                  <w:r w:rsidRPr="0090401C">
                    <w:rPr>
                      <w:rFonts w:ascii="Arial" w:hAnsi="Arial" w:cs="Arial"/>
                      <w:iCs/>
                      <w:sz w:val="16"/>
                      <w:szCs w:val="14"/>
                      <w:lang w:val="en-US"/>
                    </w:rPr>
                    <w:t>conclusión</w:t>
                  </w:r>
                  <w:proofErr w:type="spellEnd"/>
                </w:p>
              </w:tc>
            </w:tr>
          </w:tbl>
          <w:p w:rsidR="0090401C" w:rsidRPr="0090401C" w:rsidRDefault="0090401C" w:rsidP="00A65F9F">
            <w:pPr>
              <w:jc w:val="both"/>
              <w:rPr>
                <w:rFonts w:ascii="Arial" w:hAnsi="Arial" w:cs="Arial"/>
                <w:snapToGrid w:val="0"/>
                <w:lang w:val="es-ES" w:eastAsia="es-ES"/>
              </w:rPr>
            </w:pPr>
          </w:p>
        </w:tc>
      </w:tr>
      <w:tr w:rsidR="0090401C" w:rsidRPr="0090401C" w:rsidTr="00A65F9F">
        <w:trPr>
          <w:trHeight w:val="1328"/>
        </w:trPr>
        <w:tc>
          <w:tcPr>
            <w:tcW w:w="10173" w:type="dxa"/>
            <w:shd w:val="clear" w:color="auto" w:fill="auto"/>
            <w:vAlign w:val="center"/>
          </w:tcPr>
          <w:p w:rsidR="0090401C" w:rsidRPr="0090401C" w:rsidRDefault="0090401C" w:rsidP="00A65F9F">
            <w:pPr>
              <w:jc w:val="both"/>
              <w:rPr>
                <w:rFonts w:ascii="Arial" w:hAnsi="Arial" w:cs="Arial"/>
                <w:b/>
                <w:iCs/>
                <w:snapToGrid w:val="0"/>
                <w:lang w:eastAsia="es-ES"/>
              </w:rPr>
            </w:pPr>
            <w:r w:rsidRPr="0090401C">
              <w:rPr>
                <w:rFonts w:ascii="Arial" w:hAnsi="Arial" w:cs="Arial"/>
                <w:b/>
                <w:iCs/>
                <w:snapToGrid w:val="0"/>
                <w:lang w:eastAsia="es-ES"/>
              </w:rPr>
              <w:t>PROGRAMACIÓN</w:t>
            </w:r>
          </w:p>
          <w:p w:rsidR="0090401C" w:rsidRPr="00383015" w:rsidRDefault="0090401C" w:rsidP="00A65F9F">
            <w:pPr>
              <w:jc w:val="both"/>
              <w:rPr>
                <w:rFonts w:ascii="Arial" w:hAnsi="Arial" w:cs="Arial"/>
                <w:b/>
                <w:iCs/>
                <w:snapToGrid w:val="0"/>
                <w:sz w:val="14"/>
                <w:lang w:eastAsia="es-ES"/>
              </w:rPr>
            </w:pPr>
          </w:p>
          <w:p w:rsidR="0090401C" w:rsidRPr="0090401C" w:rsidRDefault="0090401C" w:rsidP="004C291A">
            <w:pPr>
              <w:numPr>
                <w:ilvl w:val="0"/>
                <w:numId w:val="63"/>
              </w:numPr>
              <w:ind w:left="370" w:hanging="284"/>
              <w:contextualSpacing/>
              <w:jc w:val="both"/>
              <w:rPr>
                <w:rFonts w:ascii="Arial" w:hAnsi="Arial" w:cs="Arial"/>
                <w:iCs/>
                <w:snapToGrid w:val="0"/>
                <w:lang w:eastAsia="es-ES"/>
              </w:rPr>
            </w:pPr>
            <w:r w:rsidRPr="0090401C">
              <w:rPr>
                <w:rFonts w:ascii="Arial" w:hAnsi="Arial" w:cs="Arial"/>
                <w:b/>
                <w:iCs/>
                <w:snapToGrid w:val="0"/>
                <w:lang w:eastAsia="es-ES"/>
              </w:rPr>
              <w:t>Programa de Mantenimiento Anual</w:t>
            </w:r>
            <w:r w:rsidRPr="0090401C">
              <w:rPr>
                <w:rFonts w:ascii="Arial" w:hAnsi="Arial" w:cs="Arial"/>
                <w:iCs/>
                <w:snapToGrid w:val="0"/>
                <w:lang w:eastAsia="es-ES"/>
              </w:rPr>
              <w:t xml:space="preserve"> </w:t>
            </w:r>
            <w:r w:rsidRPr="0090401C">
              <w:rPr>
                <w:rFonts w:ascii="Arial" w:hAnsi="Arial" w:cs="Arial"/>
                <w:b/>
                <w:iCs/>
                <w:snapToGrid w:val="0"/>
                <w:lang w:eastAsia="es-ES"/>
              </w:rPr>
              <w:t xml:space="preserve">- </w:t>
            </w:r>
            <w:r w:rsidRPr="0090401C">
              <w:rPr>
                <w:rFonts w:ascii="Arial" w:hAnsi="Arial" w:cs="Arial"/>
                <w:iCs/>
                <w:snapToGrid w:val="0"/>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rsidR="0090401C" w:rsidRPr="00383015" w:rsidRDefault="0090401C" w:rsidP="00A65F9F">
            <w:pPr>
              <w:jc w:val="both"/>
              <w:rPr>
                <w:rFonts w:ascii="Arial" w:hAnsi="Arial" w:cs="Arial"/>
                <w:iCs/>
                <w:snapToGrid w:val="0"/>
                <w:sz w:val="14"/>
                <w:lang w:eastAsia="es-ES"/>
              </w:rPr>
            </w:pPr>
          </w:p>
          <w:p w:rsidR="0090401C" w:rsidRPr="0090401C" w:rsidRDefault="0090401C" w:rsidP="004C291A">
            <w:pPr>
              <w:numPr>
                <w:ilvl w:val="0"/>
                <w:numId w:val="62"/>
              </w:numPr>
              <w:ind w:left="796"/>
              <w:jc w:val="both"/>
              <w:rPr>
                <w:rFonts w:ascii="Arial" w:hAnsi="Arial" w:cs="Arial"/>
                <w:iCs/>
                <w:snapToGrid w:val="0"/>
                <w:lang w:eastAsia="es-ES"/>
              </w:rPr>
            </w:pPr>
            <w:r w:rsidRPr="0090401C">
              <w:rPr>
                <w:rFonts w:ascii="Arial" w:hAnsi="Arial" w:cs="Arial"/>
                <w:iCs/>
                <w:snapToGrid w:val="0"/>
                <w:lang w:eastAsia="es-ES"/>
              </w:rPr>
              <w:t>Programa de Mantenimiento Anual por inmueble</w:t>
            </w:r>
          </w:p>
          <w:p w:rsidR="0090401C" w:rsidRPr="0090401C" w:rsidRDefault="0090401C" w:rsidP="004C291A">
            <w:pPr>
              <w:numPr>
                <w:ilvl w:val="0"/>
                <w:numId w:val="62"/>
              </w:numPr>
              <w:ind w:left="796"/>
              <w:jc w:val="both"/>
              <w:rPr>
                <w:rFonts w:ascii="Arial" w:hAnsi="Arial" w:cs="Arial"/>
                <w:iCs/>
                <w:snapToGrid w:val="0"/>
                <w:lang w:eastAsia="es-ES"/>
              </w:rPr>
            </w:pPr>
            <w:r w:rsidRPr="0090401C">
              <w:rPr>
                <w:rFonts w:ascii="Arial" w:hAnsi="Arial" w:cs="Arial"/>
                <w:iCs/>
                <w:snapToGrid w:val="0"/>
                <w:lang w:eastAsia="es-ES"/>
              </w:rPr>
              <w:t>Cronograma de la ejecución de los trabajos</w:t>
            </w:r>
          </w:p>
          <w:p w:rsidR="0090401C" w:rsidRPr="0090401C" w:rsidRDefault="0090401C" w:rsidP="004C291A">
            <w:pPr>
              <w:numPr>
                <w:ilvl w:val="0"/>
                <w:numId w:val="62"/>
              </w:numPr>
              <w:ind w:left="796"/>
              <w:jc w:val="both"/>
              <w:rPr>
                <w:rFonts w:ascii="Arial" w:hAnsi="Arial" w:cs="Arial"/>
                <w:iCs/>
                <w:snapToGrid w:val="0"/>
                <w:lang w:eastAsia="es-ES"/>
              </w:rPr>
            </w:pPr>
            <w:r w:rsidRPr="0090401C">
              <w:rPr>
                <w:rFonts w:ascii="Arial" w:hAnsi="Arial" w:cs="Arial"/>
                <w:iCs/>
                <w:snapToGrid w:val="0"/>
                <w:lang w:eastAsia="es-ES"/>
              </w:rPr>
              <w:t>Ficha de especialidades requeridas</w:t>
            </w:r>
          </w:p>
          <w:p w:rsidR="0090401C" w:rsidRPr="0090401C" w:rsidRDefault="0090401C" w:rsidP="004C291A">
            <w:pPr>
              <w:numPr>
                <w:ilvl w:val="0"/>
                <w:numId w:val="62"/>
              </w:numPr>
              <w:ind w:left="796"/>
              <w:jc w:val="both"/>
              <w:rPr>
                <w:rFonts w:ascii="Arial" w:hAnsi="Arial" w:cs="Arial"/>
                <w:iCs/>
                <w:snapToGrid w:val="0"/>
                <w:lang w:eastAsia="es-ES"/>
              </w:rPr>
            </w:pPr>
            <w:r w:rsidRPr="0090401C">
              <w:rPr>
                <w:rFonts w:ascii="Arial" w:hAnsi="Arial" w:cs="Arial"/>
                <w:iCs/>
                <w:snapToGrid w:val="0"/>
                <w:lang w:eastAsia="es-ES"/>
              </w:rPr>
              <w:t>Ficha de materiales o insumos requeridos</w:t>
            </w:r>
          </w:p>
          <w:p w:rsidR="0090401C" w:rsidRPr="00383015" w:rsidRDefault="0090401C" w:rsidP="00A65F9F">
            <w:pPr>
              <w:jc w:val="both"/>
              <w:rPr>
                <w:rFonts w:ascii="Arial" w:hAnsi="Arial" w:cs="Arial"/>
                <w:iCs/>
                <w:snapToGrid w:val="0"/>
                <w:sz w:val="14"/>
                <w:lang w:eastAsia="es-ES"/>
              </w:rPr>
            </w:pPr>
          </w:p>
          <w:p w:rsidR="0090401C" w:rsidRPr="0090401C" w:rsidRDefault="0090401C" w:rsidP="004C291A">
            <w:pPr>
              <w:ind w:left="370"/>
              <w:jc w:val="both"/>
              <w:rPr>
                <w:rFonts w:ascii="Arial" w:hAnsi="Arial" w:cs="Arial"/>
                <w:iCs/>
                <w:snapToGrid w:val="0"/>
                <w:lang w:eastAsia="es-ES"/>
              </w:rPr>
            </w:pPr>
            <w:r w:rsidRPr="0090401C">
              <w:rPr>
                <w:rFonts w:ascii="Arial" w:hAnsi="Arial" w:cs="Arial"/>
                <w:iCs/>
                <w:snapToGrid w:val="0"/>
                <w:lang w:eastAsia="es-ES"/>
              </w:rPr>
              <w:t>El DMMI deberá aprobar la documentación precedente, en caso de que la documentación tenga observaciones, la empresa deberá subsanar las mismas en un plazo no mayor a tres (3) días hábiles.</w:t>
            </w:r>
          </w:p>
          <w:p w:rsidR="0090401C" w:rsidRPr="00383015" w:rsidRDefault="0090401C" w:rsidP="004C291A">
            <w:pPr>
              <w:ind w:left="370"/>
              <w:jc w:val="both"/>
              <w:rPr>
                <w:rFonts w:ascii="Arial" w:hAnsi="Arial" w:cs="Arial"/>
                <w:iCs/>
                <w:snapToGrid w:val="0"/>
                <w:sz w:val="16"/>
                <w:lang w:eastAsia="es-ES"/>
              </w:rPr>
            </w:pPr>
          </w:p>
          <w:p w:rsidR="0090401C" w:rsidRPr="0090401C" w:rsidRDefault="0090401C" w:rsidP="004C291A">
            <w:pPr>
              <w:ind w:left="370"/>
              <w:jc w:val="both"/>
              <w:rPr>
                <w:rFonts w:ascii="Arial" w:hAnsi="Arial" w:cs="Arial"/>
                <w:iCs/>
                <w:snapToGrid w:val="0"/>
                <w:lang w:eastAsia="es-ES"/>
              </w:rPr>
            </w:pPr>
            <w:r w:rsidRPr="0090401C">
              <w:rPr>
                <w:rFonts w:ascii="Arial" w:hAnsi="Arial" w:cs="Arial"/>
                <w:iCs/>
                <w:snapToGrid w:val="0"/>
                <w:lang w:eastAsia="es-ES"/>
              </w:rPr>
              <w:t>El Programa de Mantenimiento Anual deberá ser debidamente registrado en el sistema del DMMI.</w:t>
            </w:r>
          </w:p>
          <w:p w:rsidR="0090401C" w:rsidRPr="00383015" w:rsidRDefault="0090401C" w:rsidP="00A65F9F">
            <w:pPr>
              <w:jc w:val="both"/>
              <w:rPr>
                <w:rFonts w:ascii="Arial" w:hAnsi="Arial" w:cs="Arial"/>
                <w:snapToGrid w:val="0"/>
                <w:sz w:val="12"/>
                <w:lang w:eastAsia="es-ES"/>
              </w:rPr>
            </w:pPr>
          </w:p>
        </w:tc>
      </w:tr>
      <w:tr w:rsidR="0090401C" w:rsidRPr="0090401C" w:rsidTr="0090401C">
        <w:trPr>
          <w:trHeight w:val="1810"/>
        </w:trPr>
        <w:tc>
          <w:tcPr>
            <w:tcW w:w="10173" w:type="dxa"/>
            <w:shd w:val="clear" w:color="auto" w:fill="auto"/>
            <w:vAlign w:val="center"/>
          </w:tcPr>
          <w:p w:rsidR="0090401C" w:rsidRPr="00383015" w:rsidRDefault="0090401C" w:rsidP="00A65F9F">
            <w:pPr>
              <w:jc w:val="both"/>
              <w:rPr>
                <w:rFonts w:ascii="Arial" w:hAnsi="Arial" w:cs="Arial"/>
                <w:iCs/>
                <w:snapToGrid w:val="0"/>
                <w:sz w:val="10"/>
                <w:lang w:eastAsia="es-ES"/>
              </w:rPr>
            </w:pPr>
          </w:p>
          <w:p w:rsidR="0090401C" w:rsidRPr="0090401C" w:rsidRDefault="0090401C" w:rsidP="00FC6502">
            <w:pPr>
              <w:numPr>
                <w:ilvl w:val="0"/>
                <w:numId w:val="63"/>
              </w:numPr>
              <w:ind w:left="370" w:hanging="284"/>
              <w:contextualSpacing/>
              <w:jc w:val="both"/>
              <w:rPr>
                <w:rFonts w:ascii="Arial" w:hAnsi="Arial" w:cs="Arial"/>
                <w:iCs/>
                <w:snapToGrid w:val="0"/>
                <w:lang w:eastAsia="es-ES"/>
              </w:rPr>
            </w:pPr>
            <w:r w:rsidRPr="0090401C">
              <w:rPr>
                <w:rFonts w:ascii="Arial" w:hAnsi="Arial" w:cs="Arial"/>
                <w:b/>
                <w:iCs/>
                <w:snapToGrid w:val="0"/>
                <w:lang w:eastAsia="es-ES"/>
              </w:rPr>
              <w:t xml:space="preserve">Trabajo de Mantenimiento Extraordinario – </w:t>
            </w:r>
            <w:r w:rsidRPr="0090401C">
              <w:rPr>
                <w:rFonts w:ascii="Arial" w:hAnsi="Arial" w:cs="Arial"/>
                <w:iCs/>
                <w:snapToGrid w:val="0"/>
                <w:lang w:eastAsia="es-ES"/>
              </w:rPr>
              <w:t>en caso de requerirse trabajos importantes considerados extraordinarios y que no se encuentren dentro del Programa de Mantenimiento Anual por inmueble, de realizada la solicitud máximo dentro de los 5 días calendario siguientes, la empresa deberá elaborar la programación que deberá contener mínimamente lo siguiente:</w:t>
            </w:r>
          </w:p>
          <w:p w:rsidR="0090401C" w:rsidRPr="0090401C" w:rsidRDefault="0090401C" w:rsidP="00A65F9F">
            <w:pPr>
              <w:jc w:val="both"/>
              <w:rPr>
                <w:rFonts w:ascii="Arial" w:hAnsi="Arial" w:cs="Arial"/>
                <w:iCs/>
                <w:snapToGrid w:val="0"/>
                <w:lang w:eastAsia="es-ES"/>
              </w:rPr>
            </w:pPr>
          </w:p>
          <w:p w:rsidR="0090401C" w:rsidRPr="0090401C" w:rsidRDefault="0090401C" w:rsidP="00A951BC">
            <w:pPr>
              <w:numPr>
                <w:ilvl w:val="0"/>
                <w:numId w:val="100"/>
              </w:numPr>
              <w:ind w:left="796" w:hanging="354"/>
              <w:jc w:val="both"/>
              <w:rPr>
                <w:rFonts w:ascii="Arial" w:hAnsi="Arial" w:cs="Arial"/>
                <w:iCs/>
                <w:snapToGrid w:val="0"/>
                <w:lang w:eastAsia="es-ES"/>
              </w:rPr>
            </w:pPr>
            <w:r w:rsidRPr="0090401C">
              <w:rPr>
                <w:rFonts w:ascii="Arial" w:hAnsi="Arial" w:cs="Arial"/>
                <w:iCs/>
                <w:snapToGrid w:val="0"/>
                <w:lang w:eastAsia="es-ES"/>
              </w:rPr>
              <w:t>Cronograma de la ejecución de los trabajos</w:t>
            </w:r>
          </w:p>
          <w:p w:rsidR="0090401C" w:rsidRPr="0090401C" w:rsidRDefault="0090401C" w:rsidP="00A951BC">
            <w:pPr>
              <w:numPr>
                <w:ilvl w:val="0"/>
                <w:numId w:val="100"/>
              </w:numPr>
              <w:ind w:left="796"/>
              <w:jc w:val="both"/>
              <w:rPr>
                <w:rFonts w:ascii="Arial" w:hAnsi="Arial" w:cs="Arial"/>
                <w:iCs/>
                <w:snapToGrid w:val="0"/>
                <w:lang w:eastAsia="es-ES"/>
              </w:rPr>
            </w:pPr>
            <w:r w:rsidRPr="0090401C">
              <w:rPr>
                <w:rFonts w:ascii="Arial" w:hAnsi="Arial" w:cs="Arial"/>
                <w:iCs/>
                <w:snapToGrid w:val="0"/>
                <w:lang w:eastAsia="es-ES"/>
              </w:rPr>
              <w:t>Ficha de especialidades requeridas</w:t>
            </w:r>
          </w:p>
          <w:p w:rsidR="0090401C" w:rsidRPr="0090401C" w:rsidRDefault="0090401C" w:rsidP="00A951BC">
            <w:pPr>
              <w:numPr>
                <w:ilvl w:val="0"/>
                <w:numId w:val="100"/>
              </w:numPr>
              <w:ind w:left="796"/>
              <w:jc w:val="both"/>
              <w:rPr>
                <w:rFonts w:ascii="Arial" w:hAnsi="Arial" w:cs="Arial"/>
                <w:iCs/>
                <w:snapToGrid w:val="0"/>
                <w:lang w:eastAsia="es-ES"/>
              </w:rPr>
            </w:pPr>
            <w:r w:rsidRPr="0090401C">
              <w:rPr>
                <w:rFonts w:ascii="Arial" w:hAnsi="Arial" w:cs="Arial"/>
                <w:iCs/>
                <w:snapToGrid w:val="0"/>
                <w:lang w:eastAsia="es-ES"/>
              </w:rPr>
              <w:t>Ficha de materiales y/o insumos requeridos</w:t>
            </w:r>
          </w:p>
        </w:tc>
      </w:tr>
      <w:tr w:rsidR="0090401C" w:rsidRPr="0090401C" w:rsidTr="0090401C">
        <w:trPr>
          <w:trHeight w:val="960"/>
        </w:trPr>
        <w:tc>
          <w:tcPr>
            <w:tcW w:w="10173" w:type="dxa"/>
            <w:shd w:val="clear" w:color="auto" w:fill="auto"/>
            <w:vAlign w:val="center"/>
          </w:tcPr>
          <w:p w:rsidR="0090401C" w:rsidRPr="00441439" w:rsidRDefault="0090401C" w:rsidP="00A65F9F">
            <w:pPr>
              <w:jc w:val="both"/>
              <w:rPr>
                <w:rFonts w:ascii="Arial" w:hAnsi="Arial" w:cs="Arial"/>
                <w:b/>
                <w:iCs/>
                <w:snapToGrid w:val="0"/>
                <w:sz w:val="12"/>
                <w:lang w:eastAsia="es-ES"/>
              </w:rPr>
            </w:pPr>
          </w:p>
          <w:p w:rsidR="0090401C" w:rsidRPr="0090401C" w:rsidRDefault="0090401C" w:rsidP="00A65F9F">
            <w:pPr>
              <w:jc w:val="both"/>
              <w:rPr>
                <w:rFonts w:ascii="Arial" w:hAnsi="Arial" w:cs="Arial"/>
                <w:b/>
                <w:iCs/>
                <w:snapToGrid w:val="0"/>
                <w:lang w:eastAsia="es-ES"/>
              </w:rPr>
            </w:pPr>
            <w:r w:rsidRPr="0090401C">
              <w:rPr>
                <w:rFonts w:ascii="Arial" w:hAnsi="Arial" w:cs="Arial"/>
                <w:b/>
                <w:iCs/>
                <w:snapToGrid w:val="0"/>
                <w:lang w:eastAsia="es-ES"/>
              </w:rPr>
              <w:t>EJECUCIÓN</w:t>
            </w:r>
          </w:p>
          <w:p w:rsidR="0090401C" w:rsidRPr="00383015" w:rsidRDefault="0090401C" w:rsidP="00A65F9F">
            <w:pPr>
              <w:jc w:val="both"/>
              <w:rPr>
                <w:rFonts w:ascii="Arial" w:hAnsi="Arial" w:cs="Arial"/>
                <w:b/>
                <w:iCs/>
                <w:snapToGrid w:val="0"/>
                <w:sz w:val="14"/>
                <w:lang w:eastAsia="es-ES"/>
              </w:rPr>
            </w:pPr>
          </w:p>
          <w:p w:rsidR="0090401C" w:rsidRPr="0090401C" w:rsidRDefault="0090401C" w:rsidP="00A951BC">
            <w:pPr>
              <w:numPr>
                <w:ilvl w:val="0"/>
                <w:numId w:val="64"/>
              </w:numPr>
              <w:ind w:left="370" w:hanging="284"/>
              <w:jc w:val="both"/>
              <w:rPr>
                <w:rFonts w:ascii="Arial" w:hAnsi="Arial" w:cs="Arial"/>
                <w:iCs/>
                <w:snapToGrid w:val="0"/>
                <w:lang w:eastAsia="es-ES"/>
              </w:rPr>
            </w:pPr>
            <w:r w:rsidRPr="0090401C">
              <w:rPr>
                <w:rFonts w:ascii="Arial" w:hAnsi="Arial" w:cs="Arial"/>
                <w:b/>
                <w:iCs/>
                <w:snapToGrid w:val="0"/>
                <w:lang w:eastAsia="es-ES"/>
              </w:rPr>
              <w:t xml:space="preserve">Programa de Mantenimiento Anual - </w:t>
            </w:r>
            <w:r w:rsidRPr="0090401C">
              <w:rPr>
                <w:rFonts w:ascii="Arial" w:hAnsi="Arial" w:cs="Arial"/>
                <w:iCs/>
                <w:snapToGrid w:val="0"/>
                <w:lang w:eastAsia="es-ES"/>
              </w:rPr>
              <w:t>los trabajos serán ejecutados conforme al  Programa de Mantenimiento Anual por inmueble aprobado y el Cronograma de la ejecución de los trabajos, documentos previamente aprobados por el DMMI para el efecto el Fiscal de Servicio (Técnico) verificará los trabajos durante la ejecución de los mismos.</w:t>
            </w:r>
          </w:p>
          <w:p w:rsidR="0090401C" w:rsidRPr="00383015" w:rsidRDefault="0090401C" w:rsidP="00A65F9F">
            <w:pPr>
              <w:jc w:val="both"/>
              <w:rPr>
                <w:rFonts w:ascii="Arial" w:hAnsi="Arial" w:cs="Arial"/>
                <w:iCs/>
                <w:snapToGrid w:val="0"/>
                <w:sz w:val="10"/>
                <w:lang w:eastAsia="es-ES"/>
              </w:rPr>
            </w:pPr>
          </w:p>
          <w:p w:rsidR="0090401C" w:rsidRPr="0090401C" w:rsidRDefault="0090401C" w:rsidP="00FC6502">
            <w:pPr>
              <w:ind w:left="370" w:hanging="370"/>
              <w:jc w:val="both"/>
              <w:rPr>
                <w:rFonts w:ascii="Arial" w:hAnsi="Arial" w:cs="Arial"/>
                <w:iCs/>
                <w:snapToGrid w:val="0"/>
                <w:lang w:eastAsia="es-ES"/>
              </w:rPr>
            </w:pPr>
            <w:r w:rsidRPr="0090401C">
              <w:rPr>
                <w:rFonts w:ascii="Arial" w:hAnsi="Arial" w:cs="Arial"/>
                <w:iCs/>
                <w:snapToGrid w:val="0"/>
                <w:lang w:eastAsia="es-ES"/>
              </w:rPr>
              <w:lastRenderedPageBreak/>
              <w:t>En caso de requerirse y a objeto de optimizar el uso de los recursos, la empresa en coordinación con el DMMI, podrá ajustar el Programa de Mantenimiento Anual por inmueble y el Cronograma de la ejecución de los trabajos, cuantas veces sea necesario.</w:t>
            </w:r>
          </w:p>
          <w:p w:rsidR="0090401C" w:rsidRPr="00383015" w:rsidRDefault="0090401C" w:rsidP="00A65F9F">
            <w:pPr>
              <w:jc w:val="both"/>
              <w:rPr>
                <w:rFonts w:ascii="Arial" w:hAnsi="Arial" w:cs="Arial"/>
                <w:iCs/>
                <w:snapToGrid w:val="0"/>
                <w:sz w:val="12"/>
                <w:lang w:eastAsia="es-ES"/>
              </w:rPr>
            </w:pPr>
          </w:p>
          <w:p w:rsidR="0090401C" w:rsidRPr="0090401C" w:rsidRDefault="0090401C" w:rsidP="00A951BC">
            <w:pPr>
              <w:numPr>
                <w:ilvl w:val="0"/>
                <w:numId w:val="64"/>
              </w:numPr>
              <w:ind w:left="370" w:hanging="284"/>
              <w:jc w:val="both"/>
              <w:rPr>
                <w:rFonts w:ascii="Arial" w:hAnsi="Arial" w:cs="Arial"/>
                <w:iCs/>
                <w:snapToGrid w:val="0"/>
                <w:lang w:eastAsia="es-ES"/>
              </w:rPr>
            </w:pPr>
            <w:r w:rsidRPr="0090401C">
              <w:rPr>
                <w:rFonts w:ascii="Arial" w:hAnsi="Arial" w:cs="Arial"/>
                <w:b/>
                <w:iCs/>
                <w:snapToGrid w:val="0"/>
                <w:lang w:eastAsia="es-ES"/>
              </w:rPr>
              <w:t>Trabajo de Mantenimiento Rutinario</w:t>
            </w:r>
            <w:r w:rsidRPr="0090401C">
              <w:rPr>
                <w:rFonts w:ascii="Arial" w:hAnsi="Arial" w:cs="Arial"/>
                <w:iCs/>
                <w:snapToGrid w:val="0"/>
                <w:lang w:eastAsia="es-ES"/>
              </w:rPr>
              <w:t xml:space="preserve"> – los trabajos serán ejecutados en base a las solicitudes diarias efectuadas por el DMMI y/o por las áreas del BCB, los mismos que se realizaran a través de:</w:t>
            </w:r>
          </w:p>
          <w:p w:rsidR="0090401C" w:rsidRPr="0090401C" w:rsidRDefault="0090401C" w:rsidP="00A65F9F">
            <w:pPr>
              <w:jc w:val="both"/>
              <w:rPr>
                <w:rFonts w:ascii="Arial" w:hAnsi="Arial" w:cs="Arial"/>
                <w:iCs/>
                <w:snapToGrid w:val="0"/>
                <w:lang w:eastAsia="es-ES"/>
              </w:rPr>
            </w:pPr>
          </w:p>
          <w:p w:rsidR="0090401C" w:rsidRPr="0090401C" w:rsidRDefault="0090401C" w:rsidP="00A951BC">
            <w:pPr>
              <w:numPr>
                <w:ilvl w:val="0"/>
                <w:numId w:val="65"/>
              </w:numPr>
              <w:ind w:left="938"/>
              <w:jc w:val="both"/>
              <w:rPr>
                <w:rFonts w:ascii="Arial" w:hAnsi="Arial" w:cs="Arial"/>
                <w:iCs/>
                <w:snapToGrid w:val="0"/>
                <w:lang w:eastAsia="es-ES"/>
              </w:rPr>
            </w:pPr>
            <w:r w:rsidRPr="0090401C">
              <w:rPr>
                <w:rFonts w:ascii="Arial" w:hAnsi="Arial" w:cs="Arial"/>
                <w:iCs/>
                <w:snapToGrid w:val="0"/>
                <w:lang w:eastAsia="es-ES"/>
              </w:rPr>
              <w:t>Registro de llamadas telefónicas</w:t>
            </w:r>
          </w:p>
          <w:p w:rsidR="0090401C" w:rsidRPr="0090401C" w:rsidRDefault="0090401C" w:rsidP="00A951BC">
            <w:pPr>
              <w:numPr>
                <w:ilvl w:val="0"/>
                <w:numId w:val="65"/>
              </w:numPr>
              <w:ind w:left="938"/>
              <w:jc w:val="both"/>
              <w:rPr>
                <w:rFonts w:ascii="Arial" w:hAnsi="Arial" w:cs="Arial"/>
                <w:iCs/>
                <w:snapToGrid w:val="0"/>
                <w:lang w:eastAsia="es-ES"/>
              </w:rPr>
            </w:pPr>
            <w:r w:rsidRPr="0090401C">
              <w:rPr>
                <w:rFonts w:ascii="Arial" w:hAnsi="Arial" w:cs="Arial"/>
                <w:iCs/>
                <w:snapToGrid w:val="0"/>
                <w:lang w:eastAsia="es-ES"/>
              </w:rPr>
              <w:t>Correos electrónicos institucionales</w:t>
            </w:r>
          </w:p>
          <w:p w:rsidR="0090401C" w:rsidRPr="0090401C" w:rsidRDefault="0090401C" w:rsidP="00A951BC">
            <w:pPr>
              <w:numPr>
                <w:ilvl w:val="0"/>
                <w:numId w:val="65"/>
              </w:numPr>
              <w:ind w:left="938"/>
              <w:jc w:val="both"/>
              <w:rPr>
                <w:rFonts w:ascii="Arial" w:hAnsi="Arial" w:cs="Arial"/>
                <w:iCs/>
                <w:snapToGrid w:val="0"/>
                <w:lang w:eastAsia="es-ES"/>
              </w:rPr>
            </w:pPr>
            <w:r w:rsidRPr="0090401C">
              <w:rPr>
                <w:rFonts w:ascii="Arial" w:hAnsi="Arial" w:cs="Arial"/>
                <w:iCs/>
                <w:snapToGrid w:val="0"/>
                <w:lang w:eastAsia="es-ES"/>
              </w:rPr>
              <w:t xml:space="preserve">Ordenes de trabajo o tickets (pedidos) que serán debidamente registrados en el sistema o base de datos del DMMI </w:t>
            </w:r>
          </w:p>
          <w:p w:rsidR="0090401C" w:rsidRPr="00383015" w:rsidRDefault="0090401C" w:rsidP="00A65F9F">
            <w:pPr>
              <w:jc w:val="both"/>
              <w:rPr>
                <w:rFonts w:ascii="Arial" w:hAnsi="Arial" w:cs="Arial"/>
                <w:iCs/>
                <w:snapToGrid w:val="0"/>
                <w:sz w:val="12"/>
                <w:lang w:eastAsia="es-ES"/>
              </w:rPr>
            </w:pPr>
          </w:p>
          <w:p w:rsidR="0090401C" w:rsidRPr="0090401C" w:rsidRDefault="0090401C" w:rsidP="00FC6502">
            <w:pPr>
              <w:ind w:left="370"/>
              <w:jc w:val="both"/>
              <w:rPr>
                <w:rFonts w:ascii="Arial" w:hAnsi="Arial" w:cs="Arial"/>
                <w:iCs/>
                <w:snapToGrid w:val="0"/>
                <w:lang w:eastAsia="es-ES"/>
              </w:rPr>
            </w:pPr>
            <w:r w:rsidRPr="0090401C">
              <w:rPr>
                <w:rFonts w:ascii="Arial" w:hAnsi="Arial" w:cs="Arial"/>
                <w:iCs/>
                <w:snapToGrid w:val="0"/>
                <w:lang w:eastAsia="es-ES"/>
              </w:rPr>
              <w:t>El Trabajo de Mantenimiento Rutinario deberá ser debidamente registrado en el sistema o base de datos del DMMI.</w:t>
            </w:r>
          </w:p>
          <w:p w:rsidR="0090401C" w:rsidRPr="00383015" w:rsidRDefault="0090401C" w:rsidP="00A65F9F">
            <w:pPr>
              <w:jc w:val="both"/>
              <w:rPr>
                <w:rFonts w:ascii="Arial" w:hAnsi="Arial" w:cs="Arial"/>
                <w:iCs/>
                <w:snapToGrid w:val="0"/>
                <w:sz w:val="14"/>
                <w:lang w:eastAsia="es-ES"/>
              </w:rPr>
            </w:pPr>
          </w:p>
          <w:p w:rsidR="0090401C" w:rsidRPr="0090401C" w:rsidRDefault="0090401C" w:rsidP="00A951BC">
            <w:pPr>
              <w:numPr>
                <w:ilvl w:val="0"/>
                <w:numId w:val="64"/>
              </w:numPr>
              <w:ind w:left="370" w:hanging="284"/>
              <w:jc w:val="both"/>
              <w:rPr>
                <w:rFonts w:ascii="Arial" w:hAnsi="Arial" w:cs="Arial"/>
                <w:iCs/>
                <w:snapToGrid w:val="0"/>
                <w:lang w:eastAsia="es-ES"/>
              </w:rPr>
            </w:pPr>
            <w:r w:rsidRPr="0090401C">
              <w:rPr>
                <w:rFonts w:ascii="Arial" w:hAnsi="Arial" w:cs="Arial"/>
                <w:b/>
                <w:iCs/>
                <w:snapToGrid w:val="0"/>
                <w:lang w:eastAsia="es-ES"/>
              </w:rPr>
              <w:t>Trabajo de Mantenimiento Extraordinario</w:t>
            </w:r>
            <w:r w:rsidRPr="0090401C">
              <w:rPr>
                <w:rFonts w:ascii="Arial" w:hAnsi="Arial" w:cs="Arial"/>
                <w:iCs/>
                <w:snapToGrid w:val="0"/>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rsidR="0090401C" w:rsidRPr="00383015" w:rsidRDefault="0090401C" w:rsidP="00A65F9F">
            <w:pPr>
              <w:jc w:val="both"/>
              <w:rPr>
                <w:rFonts w:ascii="Arial" w:hAnsi="Arial" w:cs="Arial"/>
                <w:iCs/>
                <w:snapToGrid w:val="0"/>
                <w:sz w:val="14"/>
                <w:lang w:eastAsia="es-ES"/>
              </w:rPr>
            </w:pPr>
          </w:p>
          <w:p w:rsidR="0090401C" w:rsidRPr="0090401C" w:rsidRDefault="0090401C" w:rsidP="00FC6502">
            <w:pPr>
              <w:ind w:left="370"/>
              <w:jc w:val="both"/>
              <w:rPr>
                <w:rFonts w:ascii="Arial" w:hAnsi="Arial" w:cs="Arial"/>
                <w:iCs/>
                <w:snapToGrid w:val="0"/>
                <w:lang w:eastAsia="es-ES"/>
              </w:rPr>
            </w:pPr>
            <w:r w:rsidRPr="0090401C">
              <w:rPr>
                <w:rFonts w:ascii="Arial" w:hAnsi="Arial" w:cs="Arial"/>
                <w:iCs/>
                <w:snapToGrid w:val="0"/>
                <w:lang w:eastAsia="es-ES"/>
              </w:rPr>
              <w:t>En caso de requerirse y a objeto de optimizar el uso de los recursos, la empresa en coordinación con el DMMI, podrá ajustar el Cronograma de la ejecución de los trabajos, cuantas veces sea necesario.</w:t>
            </w:r>
          </w:p>
          <w:p w:rsidR="0090401C" w:rsidRPr="00383015" w:rsidRDefault="0090401C" w:rsidP="00A65F9F">
            <w:pPr>
              <w:jc w:val="both"/>
              <w:rPr>
                <w:rFonts w:ascii="Arial" w:hAnsi="Arial" w:cs="Arial"/>
                <w:iCs/>
                <w:snapToGrid w:val="0"/>
                <w:sz w:val="14"/>
                <w:lang w:eastAsia="es-ES"/>
              </w:rPr>
            </w:pPr>
          </w:p>
          <w:p w:rsidR="0090401C" w:rsidRPr="0090401C" w:rsidRDefault="0090401C" w:rsidP="00FC6502">
            <w:pPr>
              <w:ind w:left="370"/>
              <w:jc w:val="both"/>
              <w:rPr>
                <w:rFonts w:ascii="Arial" w:hAnsi="Arial" w:cs="Arial"/>
                <w:iCs/>
                <w:snapToGrid w:val="0"/>
                <w:lang w:eastAsia="es-ES"/>
              </w:rPr>
            </w:pPr>
            <w:r w:rsidRPr="0090401C">
              <w:rPr>
                <w:rFonts w:ascii="Arial" w:hAnsi="Arial" w:cs="Arial"/>
                <w:iCs/>
                <w:snapToGrid w:val="0"/>
                <w:lang w:eastAsia="es-ES"/>
              </w:rPr>
              <w:t>El Trabajo de Mantenimiento Extraordinario deberá ser debidamente registrado en el sistema o base de datos del DMMI.</w:t>
            </w:r>
          </w:p>
          <w:p w:rsidR="0090401C" w:rsidRPr="00383015" w:rsidRDefault="0090401C" w:rsidP="00A65F9F">
            <w:pPr>
              <w:jc w:val="both"/>
              <w:rPr>
                <w:rFonts w:ascii="Arial" w:hAnsi="Arial" w:cs="Arial"/>
                <w:iCs/>
                <w:snapToGrid w:val="0"/>
                <w:sz w:val="14"/>
                <w:lang w:eastAsia="es-ES"/>
              </w:rPr>
            </w:pPr>
          </w:p>
          <w:p w:rsidR="0090401C" w:rsidRPr="0090401C" w:rsidRDefault="0090401C" w:rsidP="00A951BC">
            <w:pPr>
              <w:numPr>
                <w:ilvl w:val="0"/>
                <w:numId w:val="64"/>
              </w:numPr>
              <w:ind w:left="370" w:hanging="284"/>
              <w:jc w:val="both"/>
              <w:rPr>
                <w:rFonts w:ascii="Arial" w:hAnsi="Arial" w:cs="Arial"/>
                <w:iCs/>
                <w:snapToGrid w:val="0"/>
                <w:lang w:eastAsia="es-ES"/>
              </w:rPr>
            </w:pPr>
            <w:r w:rsidRPr="0090401C">
              <w:rPr>
                <w:rFonts w:ascii="Arial" w:hAnsi="Arial" w:cs="Arial"/>
                <w:b/>
                <w:iCs/>
                <w:snapToGrid w:val="0"/>
                <w:lang w:eastAsia="es-ES"/>
              </w:rPr>
              <w:t xml:space="preserve">Trabajo de Mantenimiento por Contingencia y/o Emergencia </w:t>
            </w:r>
            <w:r w:rsidRPr="0090401C">
              <w:rPr>
                <w:rFonts w:ascii="Arial" w:hAnsi="Arial" w:cs="Arial"/>
                <w:iCs/>
                <w:snapToGrid w:val="0"/>
                <w:lang w:eastAsia="es-ES"/>
              </w:rPr>
              <w:t>- los trabajos serán ejecutados en base a las solicitudes efectuadas por el DMMI y/o por las áreas del BCB, los mismos que se realizaran a través de:</w:t>
            </w:r>
          </w:p>
          <w:p w:rsidR="0090401C" w:rsidRPr="00383015" w:rsidRDefault="0090401C" w:rsidP="00A65F9F">
            <w:pPr>
              <w:jc w:val="both"/>
              <w:rPr>
                <w:rFonts w:ascii="Arial" w:hAnsi="Arial" w:cs="Arial"/>
                <w:iCs/>
                <w:snapToGrid w:val="0"/>
                <w:sz w:val="12"/>
                <w:lang w:eastAsia="es-ES"/>
              </w:rPr>
            </w:pPr>
          </w:p>
          <w:p w:rsidR="0090401C" w:rsidRPr="0090401C" w:rsidRDefault="0090401C" w:rsidP="00A951BC">
            <w:pPr>
              <w:numPr>
                <w:ilvl w:val="0"/>
                <w:numId w:val="66"/>
              </w:numPr>
              <w:ind w:left="796"/>
              <w:jc w:val="both"/>
              <w:rPr>
                <w:rFonts w:ascii="Arial" w:hAnsi="Arial" w:cs="Arial"/>
                <w:iCs/>
                <w:snapToGrid w:val="0"/>
                <w:lang w:eastAsia="es-ES"/>
              </w:rPr>
            </w:pPr>
            <w:r w:rsidRPr="0090401C">
              <w:rPr>
                <w:rFonts w:ascii="Arial" w:hAnsi="Arial" w:cs="Arial"/>
                <w:iCs/>
                <w:snapToGrid w:val="0"/>
                <w:lang w:eastAsia="es-ES"/>
              </w:rPr>
              <w:t>Ordenes de trabajo o tickets (pedidos) que serán debidamente registrados en el sistema o base de datos del DMMI</w:t>
            </w:r>
          </w:p>
        </w:tc>
      </w:tr>
      <w:tr w:rsidR="0090401C" w:rsidRPr="0090401C" w:rsidTr="00383015">
        <w:trPr>
          <w:trHeight w:val="2496"/>
        </w:trPr>
        <w:tc>
          <w:tcPr>
            <w:tcW w:w="10173" w:type="dxa"/>
            <w:shd w:val="clear" w:color="auto" w:fill="auto"/>
            <w:vAlign w:val="center"/>
          </w:tcPr>
          <w:p w:rsidR="0090401C" w:rsidRPr="00383015" w:rsidRDefault="0090401C" w:rsidP="00A65F9F">
            <w:pPr>
              <w:jc w:val="both"/>
              <w:rPr>
                <w:rFonts w:ascii="Arial" w:hAnsi="Arial" w:cs="Arial"/>
                <w:b/>
                <w:iCs/>
                <w:snapToGrid w:val="0"/>
                <w:sz w:val="8"/>
                <w:lang w:eastAsia="es-ES"/>
              </w:rPr>
            </w:pPr>
          </w:p>
          <w:p w:rsidR="0090401C" w:rsidRPr="0090401C" w:rsidRDefault="0090401C" w:rsidP="00A65F9F">
            <w:pPr>
              <w:jc w:val="both"/>
              <w:rPr>
                <w:rFonts w:ascii="Arial" w:hAnsi="Arial" w:cs="Arial"/>
                <w:b/>
                <w:iCs/>
                <w:snapToGrid w:val="0"/>
                <w:lang w:eastAsia="es-ES"/>
              </w:rPr>
            </w:pPr>
            <w:r w:rsidRPr="0090401C">
              <w:rPr>
                <w:rFonts w:ascii="Arial" w:hAnsi="Arial" w:cs="Arial"/>
                <w:b/>
                <w:iCs/>
                <w:snapToGrid w:val="0"/>
                <w:lang w:eastAsia="es-ES"/>
              </w:rPr>
              <w:t>SEGUIMIENTO</w:t>
            </w:r>
          </w:p>
          <w:p w:rsidR="0090401C" w:rsidRPr="00383015" w:rsidRDefault="0090401C" w:rsidP="00A65F9F">
            <w:pPr>
              <w:jc w:val="both"/>
              <w:rPr>
                <w:rFonts w:ascii="Arial" w:hAnsi="Arial" w:cs="Arial"/>
                <w:b/>
                <w:iCs/>
                <w:snapToGrid w:val="0"/>
                <w:sz w:val="8"/>
                <w:lang w:eastAsia="es-ES"/>
              </w:rPr>
            </w:pPr>
          </w:p>
          <w:p w:rsidR="0090401C" w:rsidRPr="0090401C" w:rsidRDefault="0090401C" w:rsidP="00A65F9F">
            <w:pPr>
              <w:jc w:val="both"/>
              <w:rPr>
                <w:rFonts w:ascii="Arial" w:hAnsi="Arial" w:cs="Arial"/>
                <w:iCs/>
                <w:snapToGrid w:val="0"/>
                <w:lang w:eastAsia="es-ES"/>
              </w:rPr>
            </w:pPr>
            <w:r w:rsidRPr="0090401C">
              <w:rPr>
                <w:rFonts w:ascii="Arial" w:hAnsi="Arial" w:cs="Arial"/>
                <w:iCs/>
                <w:snapToGrid w:val="0"/>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permanentemente la ejecución, calidad y cantidad de trabajos mediante: inspecciones a los inmuebles de propiedad del BCB, reportes extraídos del sistema o base de datos del DMMI, revisión de documentación técnica y administrativa, para el efecto en caso de requerirse podrán elaborar informes.</w:t>
            </w:r>
          </w:p>
          <w:p w:rsidR="0090401C" w:rsidRPr="0090401C" w:rsidRDefault="0090401C" w:rsidP="00A65F9F">
            <w:pPr>
              <w:jc w:val="both"/>
              <w:rPr>
                <w:rFonts w:ascii="Arial" w:hAnsi="Arial" w:cs="Arial"/>
                <w:iCs/>
                <w:snapToGrid w:val="0"/>
                <w:lang w:eastAsia="es-ES"/>
              </w:rPr>
            </w:pPr>
          </w:p>
          <w:p w:rsidR="0090401C" w:rsidRPr="0090401C" w:rsidRDefault="0090401C" w:rsidP="00A65F9F">
            <w:pPr>
              <w:jc w:val="both"/>
              <w:rPr>
                <w:rFonts w:ascii="Arial" w:hAnsi="Arial" w:cs="Arial"/>
                <w:iCs/>
                <w:snapToGrid w:val="0"/>
                <w:lang w:eastAsia="es-ES"/>
              </w:rPr>
            </w:pPr>
            <w:r w:rsidRPr="0090401C">
              <w:rPr>
                <w:rFonts w:ascii="Arial" w:hAnsi="Arial" w:cs="Arial"/>
                <w:iCs/>
                <w:snapToGrid w:val="0"/>
                <w:lang w:eastAsia="es-ES"/>
              </w:rPr>
              <w:t>El seguimiento a la prestación del servicio deberá ser debidamente registrado en el sistema o base de datos del DMMI.</w:t>
            </w:r>
          </w:p>
          <w:p w:rsidR="0090401C" w:rsidRPr="00441439" w:rsidRDefault="0090401C" w:rsidP="00A65F9F">
            <w:pPr>
              <w:jc w:val="both"/>
              <w:rPr>
                <w:rFonts w:ascii="Arial" w:hAnsi="Arial" w:cs="Arial"/>
                <w:b/>
                <w:iCs/>
                <w:snapToGrid w:val="0"/>
                <w:sz w:val="10"/>
                <w:lang w:eastAsia="es-ES"/>
              </w:rPr>
            </w:pPr>
          </w:p>
        </w:tc>
      </w:tr>
      <w:tr w:rsidR="0090401C" w:rsidRPr="0090401C" w:rsidTr="0090401C">
        <w:trPr>
          <w:trHeight w:val="1070"/>
        </w:trPr>
        <w:tc>
          <w:tcPr>
            <w:tcW w:w="10173" w:type="dxa"/>
            <w:shd w:val="clear" w:color="auto" w:fill="auto"/>
            <w:vAlign w:val="center"/>
          </w:tcPr>
          <w:p w:rsidR="0090401C" w:rsidRPr="0090401C" w:rsidRDefault="0090401C" w:rsidP="00A65F9F">
            <w:pPr>
              <w:jc w:val="both"/>
              <w:rPr>
                <w:rFonts w:ascii="Arial" w:hAnsi="Arial" w:cs="Arial"/>
                <w:b/>
                <w:iCs/>
                <w:snapToGrid w:val="0"/>
                <w:lang w:eastAsia="es-ES"/>
              </w:rPr>
            </w:pPr>
            <w:r w:rsidRPr="0090401C">
              <w:rPr>
                <w:rFonts w:ascii="Arial" w:hAnsi="Arial" w:cs="Arial"/>
                <w:b/>
                <w:iCs/>
                <w:snapToGrid w:val="0"/>
                <w:lang w:eastAsia="es-ES"/>
              </w:rPr>
              <w:t>CONFORMIDAD</w:t>
            </w:r>
          </w:p>
          <w:p w:rsidR="0090401C" w:rsidRPr="00383015" w:rsidRDefault="0090401C" w:rsidP="00A65F9F">
            <w:pPr>
              <w:jc w:val="both"/>
              <w:rPr>
                <w:rFonts w:ascii="Arial" w:hAnsi="Arial" w:cs="Arial"/>
                <w:iCs/>
                <w:snapToGrid w:val="0"/>
                <w:sz w:val="14"/>
                <w:lang w:eastAsia="es-ES"/>
              </w:rPr>
            </w:pPr>
          </w:p>
          <w:p w:rsidR="0090401C" w:rsidRPr="0090401C" w:rsidRDefault="0090401C" w:rsidP="00A951BC">
            <w:pPr>
              <w:numPr>
                <w:ilvl w:val="0"/>
                <w:numId w:val="67"/>
              </w:numPr>
              <w:contextualSpacing/>
              <w:jc w:val="both"/>
              <w:rPr>
                <w:rFonts w:ascii="Arial" w:hAnsi="Arial" w:cs="Arial"/>
                <w:iCs/>
                <w:snapToGrid w:val="0"/>
                <w:lang w:eastAsia="es-ES"/>
              </w:rPr>
            </w:pPr>
            <w:r w:rsidRPr="0090401C">
              <w:rPr>
                <w:rFonts w:ascii="Arial" w:hAnsi="Arial" w:cs="Arial"/>
                <w:b/>
                <w:iCs/>
                <w:snapToGrid w:val="0"/>
                <w:lang w:eastAsia="es-ES"/>
              </w:rPr>
              <w:t>Programa de Mantenimiento Anual -</w:t>
            </w:r>
            <w:r w:rsidRPr="0090401C">
              <w:rPr>
                <w:rFonts w:ascii="Arial" w:hAnsi="Arial" w:cs="Arial"/>
                <w:iCs/>
                <w:snapToGrid w:val="0"/>
                <w:lang w:eastAsia="es-ES"/>
              </w:rPr>
              <w:t xml:space="preserve"> una vez efectuado el seguimiento y comprobado el cumplimiento de la ejecución del servicio bajo esta modalidad, los Fiscales de Servicio emitirán Actas de Conformidad.</w:t>
            </w:r>
          </w:p>
          <w:p w:rsidR="0090401C" w:rsidRPr="00383015" w:rsidRDefault="0090401C" w:rsidP="00A65F9F">
            <w:pPr>
              <w:contextualSpacing/>
              <w:jc w:val="both"/>
              <w:rPr>
                <w:rFonts w:ascii="Arial" w:hAnsi="Arial" w:cs="Arial"/>
                <w:iCs/>
                <w:snapToGrid w:val="0"/>
                <w:sz w:val="14"/>
                <w:lang w:eastAsia="es-ES"/>
              </w:rPr>
            </w:pPr>
          </w:p>
          <w:p w:rsidR="0090401C" w:rsidRPr="0090401C" w:rsidRDefault="0090401C" w:rsidP="00A951BC">
            <w:pPr>
              <w:numPr>
                <w:ilvl w:val="0"/>
                <w:numId w:val="67"/>
              </w:numPr>
              <w:contextualSpacing/>
              <w:jc w:val="both"/>
              <w:rPr>
                <w:rFonts w:ascii="Arial" w:hAnsi="Arial" w:cs="Arial"/>
                <w:iCs/>
                <w:snapToGrid w:val="0"/>
                <w:lang w:eastAsia="es-ES"/>
              </w:rPr>
            </w:pPr>
            <w:r w:rsidRPr="0090401C">
              <w:rPr>
                <w:rFonts w:ascii="Arial" w:hAnsi="Arial" w:cs="Arial"/>
                <w:b/>
                <w:iCs/>
                <w:snapToGrid w:val="0"/>
                <w:lang w:eastAsia="es-ES"/>
              </w:rPr>
              <w:t xml:space="preserve">Trabajo de Mantenimiento Rutinario -  </w:t>
            </w:r>
            <w:r w:rsidRPr="0090401C">
              <w:rPr>
                <w:rFonts w:ascii="Arial" w:hAnsi="Arial" w:cs="Arial"/>
                <w:iCs/>
                <w:snapToGrid w:val="0"/>
                <w:lang w:eastAsia="es-ES"/>
              </w:rPr>
              <w:t>una vez efectuado el seguimiento y comprobado el cumplimiento de la ejecución del servicio bajo esta modalidad, los Fiscales de Servicio otorgarán el Visto Bueno (conformidad) en los formularios denominados Orden de Trabajo.</w:t>
            </w:r>
          </w:p>
          <w:p w:rsidR="0090401C" w:rsidRPr="00383015" w:rsidRDefault="0090401C" w:rsidP="00A65F9F">
            <w:pPr>
              <w:contextualSpacing/>
              <w:rPr>
                <w:rFonts w:ascii="Arial" w:hAnsi="Arial" w:cs="Arial"/>
                <w:iCs/>
                <w:snapToGrid w:val="0"/>
                <w:sz w:val="12"/>
                <w:lang w:eastAsia="es-ES"/>
              </w:rPr>
            </w:pPr>
          </w:p>
          <w:p w:rsidR="0090401C" w:rsidRPr="0090401C" w:rsidRDefault="0090401C" w:rsidP="00A951BC">
            <w:pPr>
              <w:numPr>
                <w:ilvl w:val="0"/>
                <w:numId w:val="67"/>
              </w:numPr>
              <w:contextualSpacing/>
              <w:jc w:val="both"/>
              <w:rPr>
                <w:rFonts w:ascii="Arial" w:hAnsi="Arial" w:cs="Arial"/>
                <w:iCs/>
                <w:snapToGrid w:val="0"/>
                <w:lang w:eastAsia="es-ES"/>
              </w:rPr>
            </w:pPr>
            <w:r w:rsidRPr="0090401C">
              <w:rPr>
                <w:rFonts w:ascii="Arial" w:hAnsi="Arial" w:cs="Arial"/>
                <w:b/>
                <w:iCs/>
                <w:snapToGrid w:val="0"/>
                <w:lang w:eastAsia="es-ES"/>
              </w:rPr>
              <w:t xml:space="preserve">Trabajo de Mantenimiento Extraordinario - </w:t>
            </w:r>
            <w:r w:rsidRPr="0090401C">
              <w:rPr>
                <w:rFonts w:ascii="Arial" w:hAnsi="Arial" w:cs="Arial"/>
                <w:iCs/>
                <w:snapToGrid w:val="0"/>
                <w:lang w:eastAsia="es-ES"/>
              </w:rPr>
              <w:t>una vez efectuado el seguimiento y comprobado el cumplimiento de la ejecución del servicio bajo esta modalidad, los Fiscales de Servicio emitirán Actas de Conformidad.</w:t>
            </w:r>
          </w:p>
          <w:p w:rsidR="0090401C" w:rsidRPr="0090401C" w:rsidRDefault="0090401C" w:rsidP="00A951BC">
            <w:pPr>
              <w:numPr>
                <w:ilvl w:val="0"/>
                <w:numId w:val="67"/>
              </w:numPr>
              <w:contextualSpacing/>
              <w:jc w:val="both"/>
              <w:rPr>
                <w:rFonts w:ascii="Arial" w:hAnsi="Arial" w:cs="Arial"/>
                <w:b/>
                <w:iCs/>
                <w:snapToGrid w:val="0"/>
                <w:lang w:eastAsia="es-ES"/>
              </w:rPr>
            </w:pPr>
            <w:r w:rsidRPr="0090401C">
              <w:rPr>
                <w:rFonts w:ascii="Arial" w:hAnsi="Arial" w:cs="Arial"/>
                <w:b/>
                <w:iCs/>
                <w:snapToGrid w:val="0"/>
                <w:lang w:eastAsia="es-ES"/>
              </w:rPr>
              <w:lastRenderedPageBreak/>
              <w:t xml:space="preserve">Trabajo de Mantenimiento por Contingencia y/o Emergencia - </w:t>
            </w:r>
            <w:r w:rsidRPr="0090401C">
              <w:rPr>
                <w:rFonts w:ascii="Arial" w:hAnsi="Arial" w:cs="Arial"/>
                <w:iCs/>
                <w:snapToGrid w:val="0"/>
                <w:lang w:eastAsia="es-ES"/>
              </w:rPr>
              <w:t>una vez efectuado el seguimiento y comprobado el cumplimiento de la ejecución del servicio bajo esta modalidad, los Fiscales de Servicio otorgarán el Visto Bueno en los formularios denominados Orden de Trabajo.</w:t>
            </w:r>
          </w:p>
          <w:p w:rsidR="0090401C" w:rsidRPr="00383015" w:rsidRDefault="0090401C" w:rsidP="00A65F9F">
            <w:pPr>
              <w:contextualSpacing/>
              <w:jc w:val="both"/>
              <w:rPr>
                <w:rFonts w:ascii="Arial" w:hAnsi="Arial" w:cs="Arial"/>
                <w:b/>
                <w:iCs/>
                <w:snapToGrid w:val="0"/>
                <w:sz w:val="14"/>
                <w:lang w:eastAsia="es-ES"/>
              </w:rPr>
            </w:pPr>
          </w:p>
          <w:p w:rsidR="0090401C" w:rsidRPr="0090401C" w:rsidRDefault="0090401C" w:rsidP="00A65F9F">
            <w:pPr>
              <w:jc w:val="both"/>
              <w:rPr>
                <w:rFonts w:ascii="Arial" w:hAnsi="Arial" w:cs="Arial"/>
                <w:iCs/>
                <w:snapToGrid w:val="0"/>
                <w:lang w:eastAsia="es-ES"/>
              </w:rPr>
            </w:pPr>
            <w:r w:rsidRPr="0090401C">
              <w:rPr>
                <w:rFonts w:ascii="Arial" w:hAnsi="Arial" w:cs="Arial"/>
                <w:iCs/>
                <w:snapToGrid w:val="0"/>
                <w:lang w:eastAsia="es-ES"/>
              </w:rPr>
              <w:t>La conformidad a la prestación del servicio deberá ser debidamente registrada en el sistema o base de datos del DMMI.</w:t>
            </w:r>
          </w:p>
          <w:p w:rsidR="0090401C" w:rsidRPr="00441439" w:rsidRDefault="0090401C" w:rsidP="00A65F9F">
            <w:pPr>
              <w:jc w:val="both"/>
              <w:rPr>
                <w:rFonts w:ascii="Arial" w:hAnsi="Arial" w:cs="Arial"/>
                <w:iCs/>
                <w:snapToGrid w:val="0"/>
                <w:sz w:val="6"/>
                <w:lang w:eastAsia="es-ES"/>
              </w:rPr>
            </w:pPr>
          </w:p>
        </w:tc>
      </w:tr>
      <w:tr w:rsidR="0090401C" w:rsidRPr="0090401C" w:rsidTr="0090401C">
        <w:trPr>
          <w:trHeight w:val="1070"/>
        </w:trPr>
        <w:tc>
          <w:tcPr>
            <w:tcW w:w="10173" w:type="dxa"/>
            <w:tcBorders>
              <w:bottom w:val="single" w:sz="2" w:space="0" w:color="000000"/>
            </w:tcBorders>
            <w:shd w:val="clear" w:color="auto" w:fill="auto"/>
            <w:vAlign w:val="center"/>
          </w:tcPr>
          <w:p w:rsidR="0090401C" w:rsidRPr="00383015" w:rsidRDefault="0090401C" w:rsidP="00A65F9F">
            <w:pPr>
              <w:jc w:val="both"/>
              <w:rPr>
                <w:rFonts w:ascii="Arial" w:hAnsi="Arial" w:cs="Arial"/>
                <w:b/>
                <w:iCs/>
                <w:snapToGrid w:val="0"/>
                <w:sz w:val="8"/>
                <w:lang w:eastAsia="es-ES"/>
              </w:rPr>
            </w:pPr>
          </w:p>
          <w:p w:rsidR="0090401C" w:rsidRPr="0090401C" w:rsidRDefault="0090401C" w:rsidP="00A65F9F">
            <w:pPr>
              <w:jc w:val="both"/>
              <w:rPr>
                <w:rFonts w:ascii="Arial" w:hAnsi="Arial" w:cs="Arial"/>
                <w:b/>
                <w:iCs/>
                <w:snapToGrid w:val="0"/>
                <w:lang w:eastAsia="es-ES"/>
              </w:rPr>
            </w:pPr>
            <w:r w:rsidRPr="0090401C">
              <w:rPr>
                <w:rFonts w:ascii="Arial" w:hAnsi="Arial" w:cs="Arial"/>
                <w:b/>
                <w:iCs/>
                <w:snapToGrid w:val="0"/>
                <w:lang w:eastAsia="es-ES"/>
              </w:rPr>
              <w:t>SERVICIOS Y/O TRABAJOS QUE NO INCLUYEN EL CONTRATO</w:t>
            </w:r>
          </w:p>
          <w:p w:rsidR="0090401C" w:rsidRPr="00383015" w:rsidRDefault="0090401C" w:rsidP="00A65F9F">
            <w:pPr>
              <w:jc w:val="both"/>
              <w:rPr>
                <w:rFonts w:ascii="Arial" w:hAnsi="Arial" w:cs="Arial"/>
                <w:b/>
                <w:iCs/>
                <w:snapToGrid w:val="0"/>
                <w:sz w:val="12"/>
                <w:lang w:eastAsia="es-ES"/>
              </w:rPr>
            </w:pPr>
          </w:p>
          <w:p w:rsidR="0090401C" w:rsidRPr="0090401C" w:rsidRDefault="0090401C" w:rsidP="00A65F9F">
            <w:pPr>
              <w:jc w:val="both"/>
              <w:rPr>
                <w:rFonts w:ascii="Arial" w:hAnsi="Arial" w:cs="Arial"/>
                <w:iCs/>
                <w:snapToGrid w:val="0"/>
                <w:lang w:eastAsia="es-ES"/>
              </w:rPr>
            </w:pPr>
            <w:r w:rsidRPr="0090401C">
              <w:rPr>
                <w:rFonts w:ascii="Arial" w:hAnsi="Arial" w:cs="Arial"/>
                <w:iCs/>
                <w:snapToGrid w:val="0"/>
                <w:lang w:eastAsia="es-ES"/>
              </w:rPr>
              <w:t>El DMMI podrá llevar a cabo, la contratación de servicios o provisión de bienes que incluyan su instalación, al margen del alcance del presente servicio, en los siguientes casos:</w:t>
            </w:r>
          </w:p>
          <w:p w:rsidR="0090401C" w:rsidRPr="00383015" w:rsidRDefault="0090401C" w:rsidP="00A65F9F">
            <w:pPr>
              <w:jc w:val="both"/>
              <w:rPr>
                <w:rFonts w:ascii="Arial" w:hAnsi="Arial" w:cs="Arial"/>
                <w:iCs/>
                <w:snapToGrid w:val="0"/>
                <w:sz w:val="16"/>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la empresa no disponga de los recursos (humanos, materiales u otros) necesarios o resulte más conveniente para el BCB contratar la provisión e instalación en un solo proceso.</w:t>
            </w:r>
          </w:p>
          <w:p w:rsidR="0090401C" w:rsidRPr="00383015" w:rsidRDefault="0090401C" w:rsidP="00A65F9F">
            <w:pPr>
              <w:jc w:val="both"/>
              <w:rPr>
                <w:rFonts w:ascii="Arial" w:hAnsi="Arial" w:cs="Arial"/>
                <w:iCs/>
                <w:snapToGrid w:val="0"/>
                <w:sz w:val="14"/>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el trabajo requerido demande en la programación un plazo igual o superior a diez (10) hábiles continuos (tiempo completo) y se corra el riesgo de que los Técnicos asignados al trabajo descuiden los otros trabajos en los inmuebles del BCB.</w:t>
            </w:r>
          </w:p>
          <w:p w:rsidR="0090401C" w:rsidRPr="00383015" w:rsidRDefault="0090401C" w:rsidP="00A65F9F">
            <w:pPr>
              <w:jc w:val="both"/>
              <w:rPr>
                <w:rFonts w:ascii="Arial" w:hAnsi="Arial" w:cs="Arial"/>
                <w:iCs/>
                <w:snapToGrid w:val="0"/>
                <w:sz w:val="12"/>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el(los) nivel(es) de especialización o experiencia del (los) técnico(s) no sea(n) el (los) adecuado(s) para atender el requerimiento.</w:t>
            </w:r>
          </w:p>
          <w:p w:rsidR="0090401C" w:rsidRPr="00383015" w:rsidRDefault="0090401C" w:rsidP="00A65F9F">
            <w:pPr>
              <w:jc w:val="both"/>
              <w:rPr>
                <w:rFonts w:ascii="Arial" w:hAnsi="Arial" w:cs="Arial"/>
                <w:iCs/>
                <w:snapToGrid w:val="0"/>
                <w:sz w:val="14"/>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la empresa no disponga de los equipos o maquinaria específicos para determinados trabajos de mantenimiento.</w:t>
            </w:r>
          </w:p>
          <w:p w:rsidR="0090401C" w:rsidRPr="00383015" w:rsidRDefault="0090401C" w:rsidP="00A65F9F">
            <w:pPr>
              <w:jc w:val="both"/>
              <w:rPr>
                <w:rFonts w:ascii="Arial" w:hAnsi="Arial" w:cs="Arial"/>
                <w:iCs/>
                <w:snapToGrid w:val="0"/>
                <w:sz w:val="12"/>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el BCB no disponga del espacio o ambiente adecuado, instalaciones o condiciones para llevar a cabo los trabajos de mantenimiento requeridos.</w:t>
            </w:r>
          </w:p>
          <w:p w:rsidR="0090401C" w:rsidRPr="00383015" w:rsidRDefault="0090401C" w:rsidP="00A65F9F">
            <w:pPr>
              <w:jc w:val="both"/>
              <w:rPr>
                <w:rFonts w:ascii="Arial" w:hAnsi="Arial" w:cs="Arial"/>
                <w:iCs/>
                <w:snapToGrid w:val="0"/>
                <w:sz w:val="12"/>
                <w:lang w:eastAsia="es-ES"/>
              </w:rPr>
            </w:pPr>
          </w:p>
          <w:p w:rsidR="0090401C" w:rsidRPr="0090401C" w:rsidRDefault="0090401C" w:rsidP="00A951BC">
            <w:pPr>
              <w:numPr>
                <w:ilvl w:val="0"/>
                <w:numId w:val="68"/>
              </w:numPr>
              <w:jc w:val="both"/>
              <w:rPr>
                <w:rFonts w:ascii="Arial" w:hAnsi="Arial" w:cs="Arial"/>
                <w:iCs/>
                <w:snapToGrid w:val="0"/>
                <w:lang w:eastAsia="es-ES"/>
              </w:rPr>
            </w:pPr>
            <w:r w:rsidRPr="0090401C">
              <w:rPr>
                <w:rFonts w:ascii="Arial" w:hAnsi="Arial" w:cs="Arial"/>
                <w:iCs/>
                <w:snapToGrid w:val="0"/>
                <w:lang w:eastAsia="es-ES"/>
              </w:rPr>
              <w:t>Cuando se requiera de una intervención con especialidad certificada ya sea por mano de obra o actividad de empresa o repuestos originales específicos.</w:t>
            </w:r>
          </w:p>
          <w:p w:rsidR="0090401C" w:rsidRPr="00441439" w:rsidRDefault="0090401C" w:rsidP="00A65F9F">
            <w:pPr>
              <w:jc w:val="both"/>
              <w:rPr>
                <w:rFonts w:ascii="Arial" w:hAnsi="Arial" w:cs="Arial"/>
                <w:iCs/>
                <w:snapToGrid w:val="0"/>
                <w:sz w:val="10"/>
                <w:lang w:eastAsia="es-ES"/>
              </w:rPr>
            </w:pP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snapToGrid w:val="0"/>
                <w:lang w:eastAsia="es-ES"/>
              </w:rPr>
            </w:pPr>
            <w:r w:rsidRPr="0090401C">
              <w:rPr>
                <w:rFonts w:ascii="Arial" w:hAnsi="Arial" w:cs="Arial"/>
                <w:b/>
                <w:snapToGrid w:val="0"/>
                <w:lang w:eastAsia="es-ES"/>
              </w:rPr>
              <w:t>PLAZO DE PRESTACIÓN DEL SERVICIO</w:t>
            </w:r>
          </w:p>
        </w:tc>
      </w:tr>
      <w:tr w:rsidR="0090401C" w:rsidRPr="0090401C" w:rsidTr="00383015">
        <w:trPr>
          <w:trHeight w:val="601"/>
        </w:trPr>
        <w:tc>
          <w:tcPr>
            <w:tcW w:w="10173" w:type="dxa"/>
            <w:tcBorders>
              <w:bottom w:val="single" w:sz="2" w:space="0" w:color="000000"/>
            </w:tcBorders>
            <w:shd w:val="clear" w:color="auto" w:fill="auto"/>
            <w:vAlign w:val="center"/>
          </w:tcPr>
          <w:p w:rsidR="0090401C" w:rsidRPr="00383015" w:rsidRDefault="0090401C" w:rsidP="00A65F9F">
            <w:pPr>
              <w:ind w:right="113"/>
              <w:jc w:val="both"/>
              <w:rPr>
                <w:rFonts w:ascii="Arial" w:hAnsi="Arial" w:cs="Arial"/>
                <w:iCs/>
                <w:snapToGrid w:val="0"/>
                <w:lang w:eastAsia="es-ES"/>
              </w:rPr>
            </w:pPr>
            <w:r w:rsidRPr="0090401C">
              <w:rPr>
                <w:rFonts w:ascii="Arial" w:hAnsi="Arial" w:cs="Arial"/>
                <w:iCs/>
                <w:snapToGrid w:val="0"/>
                <w:lang w:eastAsia="es-ES"/>
              </w:rPr>
              <w:t>El servicio será prestado por dos (2) años calendario, plazo que será computado a partir de la fecha establecida en la Orden de Proceder emitida por la Máxima Autoridad del Área Solicitante del BCB.</w:t>
            </w:r>
          </w:p>
        </w:tc>
      </w:tr>
      <w:tr w:rsidR="0090401C" w:rsidRPr="0090401C" w:rsidTr="0090401C">
        <w:trPr>
          <w:trHeight w:val="337"/>
        </w:trPr>
        <w:tc>
          <w:tcPr>
            <w:tcW w:w="10173" w:type="dxa"/>
            <w:tcBorders>
              <w:bottom w:val="single" w:sz="2" w:space="0" w:color="000000"/>
            </w:tcBorders>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snapToGrid w:val="0"/>
                <w:lang w:val="es-ES" w:eastAsia="es-ES"/>
              </w:rPr>
            </w:pPr>
            <w:r w:rsidRPr="0090401C">
              <w:rPr>
                <w:rFonts w:ascii="Arial" w:hAnsi="Arial" w:cs="Arial"/>
                <w:b/>
                <w:snapToGrid w:val="0"/>
                <w:lang w:val="es-ES" w:eastAsia="es-ES"/>
              </w:rPr>
              <w:t>PERSONAL MÍNIMO REQUERIDO DE LA EMPRESA</w:t>
            </w:r>
          </w:p>
        </w:tc>
      </w:tr>
      <w:tr w:rsidR="0090401C" w:rsidRPr="0090401C" w:rsidTr="00383015">
        <w:tc>
          <w:tcPr>
            <w:tcW w:w="10173" w:type="dxa"/>
            <w:tcBorders>
              <w:bottom w:val="single" w:sz="2" w:space="0" w:color="000000"/>
            </w:tcBorders>
            <w:shd w:val="clear" w:color="auto" w:fill="auto"/>
            <w:vAlign w:val="center"/>
          </w:tcPr>
          <w:p w:rsidR="0090401C" w:rsidRPr="0090401C" w:rsidRDefault="0090401C" w:rsidP="00A65F9F">
            <w:pPr>
              <w:ind w:right="177"/>
              <w:rPr>
                <w:rFonts w:ascii="Arial" w:hAnsi="Arial" w:cs="Arial"/>
                <w:iCs/>
                <w:snapToGrid w:val="0"/>
                <w:lang w:eastAsia="es-ES"/>
              </w:rPr>
            </w:pPr>
            <w:r w:rsidRPr="0090401C">
              <w:rPr>
                <w:rFonts w:ascii="Arial" w:hAnsi="Arial" w:cs="Arial"/>
                <w:iCs/>
                <w:snapToGrid w:val="0"/>
                <w:lang w:eastAsia="es-ES"/>
              </w:rPr>
              <w:t>La empresa deberá contar mínimamente con el personal técnico detallado en la siguiente tabla:</w:t>
            </w:r>
          </w:p>
          <w:p w:rsidR="0090401C" w:rsidRPr="00F479F2" w:rsidRDefault="0090401C" w:rsidP="00A65F9F">
            <w:pPr>
              <w:ind w:right="177"/>
              <w:rPr>
                <w:rFonts w:ascii="Arial" w:hAnsi="Arial" w:cs="Arial"/>
                <w:iCs/>
                <w:snapToGrid w:val="0"/>
                <w:sz w:val="14"/>
                <w:lang w:eastAsia="es-ES"/>
              </w:rPr>
            </w:pPr>
          </w:p>
          <w:tbl>
            <w:tblPr>
              <w:tblW w:w="6838" w:type="dxa"/>
              <w:jc w:val="center"/>
              <w:tblLayout w:type="fixed"/>
              <w:tblCellMar>
                <w:left w:w="70" w:type="dxa"/>
                <w:right w:w="70" w:type="dxa"/>
              </w:tblCellMar>
              <w:tblLook w:val="04A0" w:firstRow="1" w:lastRow="0" w:firstColumn="1" w:lastColumn="0" w:noHBand="0" w:noVBand="1"/>
            </w:tblPr>
            <w:tblGrid>
              <w:gridCol w:w="1517"/>
              <w:gridCol w:w="5321"/>
            </w:tblGrid>
            <w:tr w:rsidR="0090401C" w:rsidRPr="0090401C" w:rsidTr="00441439">
              <w:trPr>
                <w:cantSplit/>
                <w:trHeight w:hRule="exact" w:val="284"/>
                <w:jc w:val="center"/>
              </w:trPr>
              <w:tc>
                <w:tcPr>
                  <w:tcW w:w="15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0401C" w:rsidRPr="0090401C" w:rsidRDefault="0090401C" w:rsidP="00A65F9F">
                  <w:pPr>
                    <w:jc w:val="center"/>
                    <w:rPr>
                      <w:rFonts w:ascii="Arial" w:eastAsiaTheme="minorHAnsi" w:hAnsi="Arial" w:cs="Arial"/>
                      <w:b/>
                      <w:bCs/>
                      <w:color w:val="000000"/>
                      <w:sz w:val="18"/>
                      <w:szCs w:val="14"/>
                      <w:lang w:eastAsia="es-BO"/>
                    </w:rPr>
                  </w:pPr>
                  <w:r w:rsidRPr="0090401C">
                    <w:rPr>
                      <w:rFonts w:ascii="Arial" w:eastAsiaTheme="minorHAnsi" w:hAnsi="Arial" w:cs="Arial"/>
                      <w:b/>
                      <w:bCs/>
                      <w:color w:val="000000"/>
                      <w:sz w:val="18"/>
                      <w:szCs w:val="14"/>
                      <w:lang w:eastAsia="es-BO"/>
                    </w:rPr>
                    <w:t>CANTIDAD</w:t>
                  </w:r>
                </w:p>
              </w:tc>
              <w:tc>
                <w:tcPr>
                  <w:tcW w:w="5321" w:type="dxa"/>
                  <w:tcBorders>
                    <w:top w:val="single" w:sz="4" w:space="0" w:color="auto"/>
                    <w:left w:val="nil"/>
                    <w:bottom w:val="single" w:sz="4" w:space="0" w:color="auto"/>
                    <w:right w:val="single" w:sz="4" w:space="0" w:color="auto"/>
                  </w:tcBorders>
                  <w:shd w:val="clear" w:color="000000" w:fill="D9D9D9"/>
                  <w:vAlign w:val="center"/>
                  <w:hideMark/>
                </w:tcPr>
                <w:p w:rsidR="0090401C" w:rsidRPr="0090401C" w:rsidRDefault="0090401C" w:rsidP="00A65F9F">
                  <w:pPr>
                    <w:jc w:val="center"/>
                    <w:rPr>
                      <w:rFonts w:ascii="Arial" w:eastAsiaTheme="minorHAnsi" w:hAnsi="Arial" w:cs="Arial"/>
                      <w:b/>
                      <w:bCs/>
                      <w:color w:val="000000"/>
                      <w:sz w:val="18"/>
                      <w:szCs w:val="16"/>
                      <w:lang w:eastAsia="es-BO"/>
                    </w:rPr>
                  </w:pPr>
                  <w:r w:rsidRPr="0090401C">
                    <w:rPr>
                      <w:rFonts w:ascii="Arial" w:eastAsiaTheme="minorHAnsi" w:hAnsi="Arial" w:cs="Arial"/>
                      <w:b/>
                      <w:bCs/>
                      <w:color w:val="000000"/>
                      <w:sz w:val="18"/>
                      <w:szCs w:val="16"/>
                      <w:lang w:eastAsia="es-BO"/>
                    </w:rPr>
                    <w:t>PERSONAL TÉCNICO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Electrónica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3</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Electricidad</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Electromecánica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Metalmecánica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Plomería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Refrigeración</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Albañilería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Carpintería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Jardinería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Misceláneo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Sonido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lastRenderedPageBreak/>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Ayudante de Albañilería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Ayudante de Carpintería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Ayudante en Metalmecánica</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2</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Agente de Servicio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en Sistemas Informáticos o Programador Informático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Técnico Administrativo</w:t>
                  </w:r>
                </w:p>
              </w:tc>
            </w:tr>
            <w:tr w:rsidR="0090401C" w:rsidRPr="0090401C" w:rsidTr="00441439">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90401C" w:rsidRPr="0090401C" w:rsidRDefault="0090401C" w:rsidP="00A65F9F">
                  <w:pPr>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1</w:t>
                  </w:r>
                </w:p>
              </w:tc>
              <w:tc>
                <w:tcPr>
                  <w:tcW w:w="5321" w:type="dxa"/>
                  <w:tcBorders>
                    <w:top w:val="nil"/>
                    <w:left w:val="nil"/>
                    <w:bottom w:val="single" w:sz="4" w:space="0" w:color="auto"/>
                    <w:right w:val="single" w:sz="4" w:space="0" w:color="auto"/>
                  </w:tcBorders>
                  <w:shd w:val="clear" w:color="auto" w:fill="auto"/>
                  <w:vAlign w:val="center"/>
                  <w:hideMark/>
                </w:tcPr>
                <w:p w:rsidR="0090401C" w:rsidRPr="0090401C" w:rsidRDefault="0090401C" w:rsidP="00A65F9F">
                  <w:pPr>
                    <w:widowControl w:val="0"/>
                    <w:jc w:val="center"/>
                    <w:rPr>
                      <w:rFonts w:ascii="Arial" w:eastAsiaTheme="minorHAnsi" w:hAnsi="Arial" w:cs="Arial"/>
                      <w:color w:val="000000"/>
                      <w:sz w:val="18"/>
                      <w:szCs w:val="22"/>
                      <w:lang w:eastAsia="es-BO"/>
                    </w:rPr>
                  </w:pPr>
                  <w:r w:rsidRPr="0090401C">
                    <w:rPr>
                      <w:rFonts w:ascii="Arial" w:eastAsiaTheme="minorHAnsi" w:hAnsi="Arial" w:cs="Arial"/>
                      <w:color w:val="000000"/>
                      <w:sz w:val="18"/>
                      <w:szCs w:val="22"/>
                      <w:lang w:eastAsia="es-BO"/>
                    </w:rPr>
                    <w:t>Conductor de Vehículo</w:t>
                  </w:r>
                </w:p>
              </w:tc>
            </w:tr>
          </w:tbl>
          <w:p w:rsidR="0090401C" w:rsidRPr="0090401C" w:rsidRDefault="0090401C" w:rsidP="00A65F9F">
            <w:pPr>
              <w:ind w:right="177"/>
              <w:rPr>
                <w:rFonts w:ascii="Arial" w:hAnsi="Arial" w:cs="Arial"/>
                <w:b/>
                <w:snapToGrid w:val="0"/>
                <w:lang w:val="es-ES" w:eastAsia="es-ES"/>
              </w:rPr>
            </w:pP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bCs/>
                <w:lang w:val="es-ES" w:eastAsia="es-ES"/>
              </w:rPr>
            </w:pPr>
            <w:r w:rsidRPr="0090401C">
              <w:rPr>
                <w:rFonts w:ascii="Arial" w:hAnsi="Arial" w:cs="Arial"/>
                <w:b/>
                <w:bCs/>
                <w:lang w:val="es-ES" w:eastAsia="es-ES"/>
              </w:rPr>
              <w:lastRenderedPageBreak/>
              <w:t>EXPERIENCIA DE LA EMPRESA Y SU PERSONAL</w:t>
            </w:r>
          </w:p>
        </w:tc>
      </w:tr>
      <w:tr w:rsidR="0090401C" w:rsidRPr="0090401C" w:rsidTr="00F479F2">
        <w:trPr>
          <w:trHeight w:val="5940"/>
        </w:trPr>
        <w:tc>
          <w:tcPr>
            <w:tcW w:w="10173" w:type="dxa"/>
            <w:tcBorders>
              <w:bottom w:val="single" w:sz="2" w:space="0" w:color="000000"/>
            </w:tcBorders>
            <w:shd w:val="clear" w:color="auto" w:fill="FFFFFF"/>
            <w:vAlign w:val="center"/>
          </w:tcPr>
          <w:p w:rsidR="0090401C" w:rsidRPr="0090401C" w:rsidRDefault="0090401C" w:rsidP="00A65F9F">
            <w:pPr>
              <w:widowControl w:val="0"/>
              <w:tabs>
                <w:tab w:val="num" w:pos="2377"/>
              </w:tabs>
              <w:ind w:right="56"/>
              <w:jc w:val="both"/>
              <w:rPr>
                <w:rFonts w:ascii="Arial" w:hAnsi="Arial" w:cs="Arial"/>
                <w:b/>
                <w:iCs/>
              </w:rPr>
            </w:pPr>
            <w:r w:rsidRPr="0090401C">
              <w:rPr>
                <w:rFonts w:ascii="Arial" w:hAnsi="Arial" w:cs="Arial"/>
                <w:b/>
                <w:iCs/>
              </w:rPr>
              <w:t>EXPERIENCIA GENERAL DE LA EMPRESA</w:t>
            </w:r>
          </w:p>
          <w:p w:rsidR="0090401C" w:rsidRPr="00F479F2" w:rsidRDefault="0090401C" w:rsidP="00A65F9F">
            <w:pPr>
              <w:widowControl w:val="0"/>
              <w:tabs>
                <w:tab w:val="num" w:pos="2377"/>
              </w:tabs>
              <w:ind w:right="56"/>
              <w:jc w:val="both"/>
              <w:rPr>
                <w:rFonts w:ascii="Arial" w:hAnsi="Arial" w:cs="Arial"/>
                <w:iCs/>
                <w:sz w:val="14"/>
              </w:rPr>
            </w:pPr>
          </w:p>
          <w:p w:rsidR="0090401C" w:rsidRPr="0090401C" w:rsidRDefault="0090401C" w:rsidP="00A65F9F">
            <w:pPr>
              <w:widowControl w:val="0"/>
              <w:tabs>
                <w:tab w:val="num" w:pos="2377"/>
              </w:tabs>
              <w:ind w:right="56"/>
              <w:jc w:val="both"/>
              <w:rPr>
                <w:rFonts w:ascii="Arial" w:hAnsi="Arial" w:cs="Arial"/>
                <w:iCs/>
              </w:rPr>
            </w:pPr>
            <w:r w:rsidRPr="0090401C">
              <w:rPr>
                <w:rFonts w:ascii="Arial" w:hAnsi="Arial" w:cs="Arial"/>
                <w:iCs/>
              </w:rPr>
              <w:t>La Empresa deberá contar con experiencia general de por lo menos cinco (5) años en el área de mantenimiento o construcción.</w:t>
            </w:r>
          </w:p>
          <w:p w:rsidR="0090401C" w:rsidRPr="00F479F2" w:rsidRDefault="0090401C" w:rsidP="00A65F9F">
            <w:pPr>
              <w:tabs>
                <w:tab w:val="num" w:pos="2377"/>
              </w:tabs>
              <w:ind w:right="56"/>
              <w:jc w:val="both"/>
              <w:rPr>
                <w:rFonts w:ascii="Arial" w:hAnsi="Arial" w:cs="Arial"/>
                <w:iCs/>
                <w:sz w:val="12"/>
              </w:rPr>
            </w:pPr>
          </w:p>
          <w:p w:rsidR="0090401C" w:rsidRPr="0090401C" w:rsidRDefault="0090401C" w:rsidP="00A65F9F">
            <w:pPr>
              <w:tabs>
                <w:tab w:val="num" w:pos="2377"/>
              </w:tabs>
              <w:ind w:right="56"/>
              <w:jc w:val="both"/>
              <w:rPr>
                <w:rFonts w:ascii="Arial" w:hAnsi="Arial" w:cs="Arial"/>
                <w:b/>
                <w:iCs/>
              </w:rPr>
            </w:pPr>
            <w:r w:rsidRPr="0090401C">
              <w:rPr>
                <w:rFonts w:ascii="Arial" w:hAnsi="Arial" w:cs="Arial"/>
                <w:b/>
                <w:iCs/>
              </w:rPr>
              <w:t>EXPERIENCIA ESPECÍFICA DE LA EMPRESA</w:t>
            </w:r>
          </w:p>
          <w:p w:rsidR="0090401C" w:rsidRPr="00F479F2" w:rsidRDefault="0090401C" w:rsidP="00A65F9F">
            <w:pPr>
              <w:tabs>
                <w:tab w:val="num" w:pos="2377"/>
              </w:tabs>
              <w:ind w:right="56"/>
              <w:jc w:val="both"/>
              <w:rPr>
                <w:rFonts w:ascii="Arial" w:hAnsi="Arial" w:cs="Arial"/>
                <w:iCs/>
                <w:sz w:val="12"/>
              </w:rPr>
            </w:pPr>
          </w:p>
          <w:p w:rsidR="0090401C" w:rsidRPr="0090401C" w:rsidRDefault="0090401C" w:rsidP="00A65F9F">
            <w:pPr>
              <w:widowControl w:val="0"/>
              <w:tabs>
                <w:tab w:val="num" w:pos="2377"/>
              </w:tabs>
              <w:ind w:right="56"/>
              <w:jc w:val="both"/>
              <w:rPr>
                <w:rFonts w:ascii="Arial" w:hAnsi="Arial" w:cs="Arial"/>
                <w:iCs/>
              </w:rPr>
            </w:pPr>
            <w:r w:rsidRPr="0090401C">
              <w:rPr>
                <w:rFonts w:ascii="Arial" w:hAnsi="Arial" w:cs="Arial"/>
                <w:iCs/>
              </w:rPr>
              <w:t xml:space="preserve">La Empresa deberá contar con experiencia específica de por lo menos dos (2) años en servicios tales como: mantenimiento de edificaciones </w:t>
            </w:r>
            <w:r w:rsidRPr="0090401C">
              <w:rPr>
                <w:rFonts w:ascii="Arial" w:hAnsi="Arial" w:cs="Arial"/>
              </w:rPr>
              <w:t xml:space="preserve"> </w:t>
            </w:r>
            <w:r w:rsidRPr="0090401C">
              <w:rPr>
                <w:rFonts w:ascii="Arial" w:hAnsi="Arial" w:cs="Arial"/>
                <w:iCs/>
              </w:rPr>
              <w:t>y/o</w:t>
            </w:r>
            <w:r w:rsidRPr="0090401C" w:rsidDel="008F7D17">
              <w:rPr>
                <w:rFonts w:ascii="Arial" w:hAnsi="Arial" w:cs="Arial"/>
                <w:iCs/>
              </w:rPr>
              <w:t xml:space="preserve"> </w:t>
            </w:r>
            <w:r w:rsidRPr="0090401C">
              <w:rPr>
                <w:rFonts w:ascii="Arial" w:hAnsi="Arial" w:cs="Arial"/>
                <w:iCs/>
              </w:rPr>
              <w:t xml:space="preserve">refacción de edificios </w:t>
            </w:r>
            <w:r w:rsidRPr="0090401C">
              <w:rPr>
                <w:rFonts w:ascii="Arial" w:hAnsi="Arial" w:cs="Arial"/>
              </w:rPr>
              <w:t xml:space="preserve"> </w:t>
            </w:r>
            <w:r w:rsidRPr="0090401C">
              <w:rPr>
                <w:rFonts w:ascii="Arial" w:hAnsi="Arial" w:cs="Arial"/>
                <w:iCs/>
              </w:rPr>
              <w:t>y/o</w:t>
            </w:r>
            <w:r w:rsidRPr="0090401C" w:rsidDel="008F7D17">
              <w:rPr>
                <w:rFonts w:ascii="Arial" w:hAnsi="Arial" w:cs="Arial"/>
                <w:iCs/>
              </w:rPr>
              <w:t xml:space="preserve"> </w:t>
            </w:r>
            <w:r w:rsidRPr="0090401C">
              <w:rPr>
                <w:rFonts w:ascii="Arial" w:hAnsi="Arial" w:cs="Arial"/>
                <w:iCs/>
              </w:rPr>
              <w:t xml:space="preserve">construcción de edificios; durante </w:t>
            </w:r>
            <w:r w:rsidRPr="0090401C">
              <w:rPr>
                <w:rFonts w:ascii="Arial" w:hAnsi="Arial" w:cs="Arial"/>
                <w:lang w:val="es-ES_tradnl"/>
              </w:rPr>
              <w:t xml:space="preserve">los últimos tres (3) años a la fecha de presentación de propuestas. </w:t>
            </w:r>
          </w:p>
          <w:p w:rsidR="0090401C" w:rsidRPr="00A05C53" w:rsidRDefault="0090401C" w:rsidP="00A65F9F">
            <w:pPr>
              <w:tabs>
                <w:tab w:val="num" w:pos="2377"/>
              </w:tabs>
              <w:ind w:right="56"/>
              <w:jc w:val="both"/>
              <w:rPr>
                <w:rFonts w:ascii="Arial" w:hAnsi="Arial" w:cs="Arial"/>
                <w:iCs/>
                <w:sz w:val="14"/>
              </w:rPr>
            </w:pPr>
          </w:p>
          <w:p w:rsidR="0090401C" w:rsidRPr="0090401C" w:rsidRDefault="0090401C" w:rsidP="00A65F9F">
            <w:pPr>
              <w:tabs>
                <w:tab w:val="num" w:pos="2377"/>
              </w:tabs>
              <w:ind w:right="56"/>
              <w:jc w:val="both"/>
              <w:rPr>
                <w:rFonts w:ascii="Arial" w:hAnsi="Arial" w:cs="Arial"/>
                <w:iCs/>
              </w:rPr>
            </w:pPr>
            <w:r w:rsidRPr="0090401C">
              <w:rPr>
                <w:rFonts w:ascii="Arial" w:hAnsi="Arial" w:cs="Arial"/>
                <w:iCs/>
              </w:rPr>
              <w:t>Ambas experiencias (General y Específica) deberán ser acreditadas para la firma del contrato con los siguientes documentos: Acta o Certificación con la Conformidad por los Servicios prestados o Certificación de Cumplimiento de Contrato o Acta de Recepción Definitiva o Certificado de Trabajo o documentos similares en los que se certifique que el servicio o trabajo ha sido cumplido, es importante que los documentos especifiquen el plazo.</w:t>
            </w:r>
          </w:p>
          <w:p w:rsidR="0090401C" w:rsidRPr="0090401C" w:rsidRDefault="0090401C" w:rsidP="00A65F9F">
            <w:pPr>
              <w:tabs>
                <w:tab w:val="num" w:pos="2377"/>
              </w:tabs>
              <w:ind w:right="56"/>
              <w:jc w:val="both"/>
              <w:rPr>
                <w:rFonts w:ascii="Arial" w:hAnsi="Arial" w:cs="Arial"/>
                <w:iCs/>
              </w:rPr>
            </w:pPr>
          </w:p>
          <w:p w:rsidR="0090401C" w:rsidRPr="0090401C" w:rsidRDefault="0090401C" w:rsidP="00A65F9F">
            <w:pPr>
              <w:tabs>
                <w:tab w:val="num" w:pos="2377"/>
              </w:tabs>
              <w:ind w:right="56"/>
              <w:jc w:val="both"/>
              <w:rPr>
                <w:rFonts w:ascii="Arial" w:hAnsi="Arial" w:cs="Arial"/>
                <w:b/>
                <w:iCs/>
              </w:rPr>
            </w:pPr>
            <w:r w:rsidRPr="0090401C">
              <w:rPr>
                <w:rFonts w:ascii="Arial" w:hAnsi="Arial" w:cs="Arial"/>
                <w:b/>
                <w:iCs/>
              </w:rPr>
              <w:t>EXPERIENCIA DEL PERSONAL DE LA EMPRESA</w:t>
            </w:r>
          </w:p>
          <w:p w:rsidR="0090401C" w:rsidRPr="00A05C53" w:rsidRDefault="0090401C" w:rsidP="00A65F9F">
            <w:pPr>
              <w:tabs>
                <w:tab w:val="num" w:pos="2377"/>
              </w:tabs>
              <w:ind w:right="56"/>
              <w:jc w:val="both"/>
              <w:rPr>
                <w:rFonts w:ascii="Arial" w:hAnsi="Arial" w:cs="Arial"/>
                <w:iCs/>
                <w:sz w:val="14"/>
              </w:rPr>
            </w:pPr>
          </w:p>
          <w:p w:rsidR="0090401C" w:rsidRPr="0090401C" w:rsidRDefault="0090401C" w:rsidP="00A65F9F">
            <w:pPr>
              <w:tabs>
                <w:tab w:val="num" w:pos="2377"/>
              </w:tabs>
              <w:ind w:right="56"/>
              <w:jc w:val="both"/>
              <w:rPr>
                <w:rFonts w:ascii="Arial" w:hAnsi="Arial" w:cs="Arial"/>
                <w:b/>
                <w:iCs/>
              </w:rPr>
            </w:pPr>
            <w:r w:rsidRPr="0090401C">
              <w:rPr>
                <w:rFonts w:ascii="Arial" w:hAnsi="Arial" w:cs="Arial"/>
                <w:iCs/>
              </w:rPr>
              <w:t xml:space="preserve">La Empresa deberá contar con personal, que acredite experiencia profesional y/o laboral en las siguientes especialidades: </w:t>
            </w:r>
            <w:r w:rsidRPr="0090401C">
              <w:rPr>
                <w:rFonts w:ascii="Arial" w:hAnsi="Arial" w:cs="Arial"/>
                <w:b/>
                <w:iCs/>
              </w:rPr>
              <w:t xml:space="preserve">VER ANEXO </w:t>
            </w:r>
            <w:r w:rsidR="00104146">
              <w:rPr>
                <w:rFonts w:ascii="Arial" w:hAnsi="Arial" w:cs="Arial"/>
                <w:b/>
                <w:iCs/>
              </w:rPr>
              <w:t>C “</w:t>
            </w:r>
            <w:r w:rsidRPr="0090401C">
              <w:rPr>
                <w:rFonts w:ascii="Arial" w:hAnsi="Arial" w:cs="Arial"/>
                <w:b/>
                <w:iCs/>
              </w:rPr>
              <w:t>EXPERIENCIA Y FORMACIÓN DEL PERSONAL DE LA EMPRESA</w:t>
            </w:r>
            <w:r w:rsidR="00104146">
              <w:rPr>
                <w:rFonts w:ascii="Arial" w:hAnsi="Arial" w:cs="Arial"/>
                <w:b/>
                <w:iCs/>
              </w:rPr>
              <w:t>”</w:t>
            </w:r>
            <w:r w:rsidRPr="0090401C">
              <w:rPr>
                <w:rFonts w:ascii="Arial" w:hAnsi="Arial" w:cs="Arial"/>
                <w:b/>
                <w:iCs/>
              </w:rPr>
              <w:t>.</w:t>
            </w:r>
          </w:p>
          <w:p w:rsidR="0090401C" w:rsidRPr="00A05C53" w:rsidRDefault="0090401C" w:rsidP="00A65F9F">
            <w:pPr>
              <w:tabs>
                <w:tab w:val="num" w:pos="2377"/>
              </w:tabs>
              <w:ind w:right="56"/>
              <w:jc w:val="both"/>
              <w:rPr>
                <w:rFonts w:ascii="Arial" w:hAnsi="Arial" w:cs="Arial"/>
                <w:iCs/>
                <w:sz w:val="14"/>
              </w:rPr>
            </w:pPr>
          </w:p>
          <w:p w:rsidR="0090401C" w:rsidRPr="0090401C" w:rsidRDefault="0090401C" w:rsidP="00A65F9F">
            <w:pPr>
              <w:tabs>
                <w:tab w:val="num" w:pos="2377"/>
              </w:tabs>
              <w:ind w:right="56"/>
              <w:jc w:val="both"/>
              <w:rPr>
                <w:rFonts w:ascii="Arial" w:hAnsi="Arial" w:cs="Arial"/>
                <w:iCs/>
              </w:rPr>
            </w:pPr>
            <w:r w:rsidRPr="0090401C">
              <w:rPr>
                <w:rFonts w:ascii="Arial" w:hAnsi="Arial" w:cs="Arial"/>
                <w:b/>
                <w:iCs/>
              </w:rPr>
              <w:t>Nota:</w:t>
            </w:r>
            <w:r w:rsidRPr="0090401C">
              <w:rPr>
                <w:rFonts w:ascii="Arial" w:hAnsi="Arial" w:cs="Arial"/>
                <w:iCs/>
              </w:rPr>
              <w:t xml:space="preserve"> La información deberá estar detallada en la Hoja de Vida del personal de la empresa y deberá contar con fotocopias simples de los documentos que acrediten la formación y experiencia.</w:t>
            </w:r>
          </w:p>
          <w:p w:rsidR="0090401C" w:rsidRPr="00A05C53" w:rsidRDefault="0090401C" w:rsidP="00A65F9F">
            <w:pPr>
              <w:tabs>
                <w:tab w:val="num" w:pos="2377"/>
              </w:tabs>
              <w:ind w:right="56"/>
              <w:jc w:val="both"/>
              <w:rPr>
                <w:rFonts w:ascii="Arial" w:hAnsi="Arial" w:cs="Arial"/>
                <w:iCs/>
                <w:sz w:val="16"/>
              </w:rPr>
            </w:pPr>
          </w:p>
          <w:p w:rsidR="0090401C" w:rsidRPr="00F479F2" w:rsidRDefault="0090401C" w:rsidP="00636F13">
            <w:pPr>
              <w:tabs>
                <w:tab w:val="num" w:pos="2377"/>
              </w:tabs>
              <w:ind w:right="56"/>
              <w:jc w:val="both"/>
              <w:rPr>
                <w:rFonts w:ascii="Arial" w:hAnsi="Arial" w:cs="Arial"/>
                <w:iCs/>
              </w:rPr>
            </w:pPr>
            <w:r w:rsidRPr="0090401C">
              <w:rPr>
                <w:rFonts w:ascii="Arial" w:hAnsi="Arial" w:cs="Arial"/>
                <w:b/>
                <w:iCs/>
              </w:rPr>
              <w:t>Importante:</w:t>
            </w:r>
            <w:r w:rsidRPr="0090401C">
              <w:rPr>
                <w:rFonts w:ascii="Arial" w:hAnsi="Arial" w:cs="Arial"/>
                <w:iCs/>
              </w:rPr>
              <w:t xml:space="preserve"> Para la firma del contrato la empresa deberá presentar el Certificado de Antecedentes emitido por la Policía Boliviana Nacional, de todas las personas que conforman el Pers</w:t>
            </w:r>
            <w:r w:rsidR="00636F13">
              <w:rPr>
                <w:rFonts w:ascii="Arial" w:hAnsi="Arial" w:cs="Arial"/>
                <w:iCs/>
              </w:rPr>
              <w:t>onal Mínimo Requerido, original</w:t>
            </w:r>
            <w:r w:rsidRPr="0090401C">
              <w:rPr>
                <w:rFonts w:ascii="Arial" w:hAnsi="Arial" w:cs="Arial"/>
                <w:iCs/>
              </w:rPr>
              <w:t>.</w:t>
            </w: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bCs/>
                <w:lang w:val="es-ES" w:eastAsia="es-ES"/>
              </w:rPr>
            </w:pPr>
            <w:r w:rsidRPr="0090401C">
              <w:rPr>
                <w:rFonts w:ascii="Arial" w:hAnsi="Arial" w:cs="Arial"/>
                <w:b/>
                <w:bCs/>
                <w:lang w:val="es-ES" w:eastAsia="es-ES"/>
              </w:rPr>
              <w:t>HORARIOS DE TRABAJO DEL PERSONAL DE LA EMPRESA</w:t>
            </w:r>
          </w:p>
        </w:tc>
      </w:tr>
      <w:tr w:rsidR="0090401C" w:rsidRPr="0090401C" w:rsidTr="0090401C">
        <w:trPr>
          <w:trHeight w:val="2331"/>
        </w:trPr>
        <w:tc>
          <w:tcPr>
            <w:tcW w:w="10173" w:type="dxa"/>
            <w:tcBorders>
              <w:bottom w:val="single" w:sz="2" w:space="0" w:color="000000"/>
            </w:tcBorders>
            <w:shd w:val="clear" w:color="auto" w:fill="FFFFFF"/>
            <w:vAlign w:val="center"/>
          </w:tcPr>
          <w:p w:rsidR="0090401C" w:rsidRPr="0090401C" w:rsidRDefault="0090401C" w:rsidP="00A951BC">
            <w:pPr>
              <w:numPr>
                <w:ilvl w:val="0"/>
                <w:numId w:val="69"/>
              </w:numPr>
              <w:ind w:right="56"/>
              <w:jc w:val="both"/>
              <w:rPr>
                <w:rFonts w:ascii="Arial" w:hAnsi="Arial" w:cs="Arial"/>
                <w:iCs/>
                <w:szCs w:val="18"/>
              </w:rPr>
            </w:pPr>
            <w:r w:rsidRPr="0090401C">
              <w:rPr>
                <w:rFonts w:ascii="Arial" w:hAnsi="Arial" w:cs="Arial"/>
                <w:iCs/>
                <w:szCs w:val="18"/>
              </w:rPr>
              <w:t>Los horarios descritos en la tabla adjunta son de cumplimiento obligatorio, los mismos que podrán ser modificados atendiendo disposiciones del BCB en coordinación con los Fiscales de Servicio, aspecto que será comunicado oportunamente a los Agentes de Servicio.</w:t>
            </w:r>
          </w:p>
          <w:p w:rsidR="0090401C" w:rsidRPr="00A05C53" w:rsidRDefault="0090401C" w:rsidP="00A65F9F">
            <w:pPr>
              <w:ind w:right="56"/>
              <w:jc w:val="both"/>
              <w:rPr>
                <w:rFonts w:ascii="Arial" w:hAnsi="Arial" w:cs="Arial"/>
                <w:iCs/>
                <w:sz w:val="16"/>
                <w:szCs w:val="18"/>
              </w:rPr>
            </w:pPr>
          </w:p>
          <w:p w:rsidR="0090401C" w:rsidRPr="0090401C" w:rsidRDefault="0090401C" w:rsidP="00A951BC">
            <w:pPr>
              <w:numPr>
                <w:ilvl w:val="0"/>
                <w:numId w:val="69"/>
              </w:numPr>
              <w:ind w:right="56"/>
              <w:jc w:val="both"/>
              <w:rPr>
                <w:rFonts w:ascii="Arial" w:hAnsi="Arial" w:cs="Arial"/>
                <w:iCs/>
                <w:szCs w:val="18"/>
              </w:rPr>
            </w:pPr>
            <w:r w:rsidRPr="0090401C">
              <w:rPr>
                <w:rFonts w:ascii="Arial" w:hAnsi="Arial" w:cs="Arial"/>
                <w:iCs/>
                <w:szCs w:val="18"/>
              </w:rPr>
              <w:t>El control de asistencia se realizará a través del mecanismo que disponga el BCB, los Fiscales de Servicio procederán a la verificación y aprobación respectiva.</w:t>
            </w:r>
          </w:p>
          <w:p w:rsidR="0090401C" w:rsidRPr="00A05C53" w:rsidRDefault="0090401C" w:rsidP="00A65F9F">
            <w:pPr>
              <w:jc w:val="both"/>
              <w:rPr>
                <w:rFonts w:ascii="Arial" w:hAnsi="Arial" w:cs="Arial"/>
                <w:iCs/>
                <w:sz w:val="16"/>
                <w:szCs w:val="18"/>
              </w:rPr>
            </w:pPr>
          </w:p>
          <w:p w:rsidR="0090401C" w:rsidRPr="0090401C" w:rsidRDefault="0090401C" w:rsidP="00A951BC">
            <w:pPr>
              <w:numPr>
                <w:ilvl w:val="0"/>
                <w:numId w:val="69"/>
              </w:numPr>
              <w:ind w:right="56"/>
              <w:jc w:val="both"/>
              <w:rPr>
                <w:rFonts w:ascii="Arial" w:hAnsi="Arial" w:cs="Arial"/>
                <w:iCs/>
                <w:szCs w:val="18"/>
              </w:rPr>
            </w:pPr>
            <w:r w:rsidRPr="0090401C">
              <w:rPr>
                <w:rFonts w:ascii="Arial" w:hAnsi="Arial" w:cs="Arial"/>
                <w:iCs/>
                <w:szCs w:val="18"/>
              </w:rPr>
              <w:t>Para el ingreso del personal de la empresa se otorgará tolerancia de 10 minutos en total en la jornada laboral, pasados los mismos, se registrará el atraso y se aplicará la penalidad correspondiente descrita en el punto (P) de las presentes Especificaciones Técnicas.</w:t>
            </w:r>
          </w:p>
          <w:p w:rsidR="0090401C" w:rsidRPr="00A05C53" w:rsidRDefault="0090401C" w:rsidP="00A65F9F">
            <w:pPr>
              <w:tabs>
                <w:tab w:val="num" w:pos="2377"/>
              </w:tabs>
              <w:ind w:right="56"/>
              <w:jc w:val="both"/>
              <w:rPr>
                <w:rFonts w:ascii="Arial" w:hAnsi="Arial" w:cs="Arial"/>
                <w:iCs/>
                <w:sz w:val="16"/>
                <w:szCs w:val="18"/>
              </w:rPr>
            </w:pPr>
          </w:p>
          <w:p w:rsidR="0090401C" w:rsidRPr="0090401C" w:rsidRDefault="0090401C" w:rsidP="00A951BC">
            <w:pPr>
              <w:numPr>
                <w:ilvl w:val="0"/>
                <w:numId w:val="69"/>
              </w:numPr>
              <w:ind w:right="56"/>
              <w:jc w:val="both"/>
              <w:rPr>
                <w:rFonts w:ascii="Arial" w:hAnsi="Arial" w:cs="Arial"/>
                <w:iCs/>
                <w:szCs w:val="18"/>
              </w:rPr>
            </w:pPr>
            <w:r w:rsidRPr="0090401C">
              <w:rPr>
                <w:rFonts w:ascii="Arial" w:hAnsi="Arial" w:cs="Arial"/>
                <w:iCs/>
                <w:szCs w:val="18"/>
              </w:rPr>
              <w:t xml:space="preserve">Los Técnicos que trabajen en los siguientes turnos: Primero y Segundo, tendrán tolerancia para salir a su refrigerio al medio día, desde horas 12:30 hasta horas14:00; los Técnicos que trabajen en el Tercer  </w:t>
            </w:r>
            <w:r w:rsidRPr="0090401C">
              <w:rPr>
                <w:rFonts w:ascii="Arial" w:hAnsi="Arial" w:cs="Arial"/>
                <w:iCs/>
                <w:szCs w:val="18"/>
              </w:rPr>
              <w:lastRenderedPageBreak/>
              <w:t xml:space="preserve">turno tendrán tolerancia para salir a su refrigerio en la noche, desde horas 19:00 hasta horas19:30, el costo del refrigerio estará a cargo de la empresa contratada. </w:t>
            </w:r>
          </w:p>
          <w:p w:rsidR="0090401C" w:rsidRPr="00AF4D51" w:rsidRDefault="0090401C" w:rsidP="00A65F9F">
            <w:pPr>
              <w:ind w:right="56"/>
              <w:jc w:val="both"/>
              <w:rPr>
                <w:rFonts w:ascii="Arial" w:hAnsi="Arial" w:cs="Arial"/>
                <w:iCs/>
                <w:sz w:val="10"/>
                <w:szCs w:val="18"/>
              </w:rPr>
            </w:pPr>
          </w:p>
          <w:tbl>
            <w:tblPr>
              <w:tblW w:w="73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153"/>
              <w:gridCol w:w="1779"/>
              <w:gridCol w:w="958"/>
              <w:gridCol w:w="1506"/>
            </w:tblGrid>
            <w:tr w:rsidR="0090401C" w:rsidRPr="0090401C" w:rsidTr="00AF4D51">
              <w:trPr>
                <w:cantSplit/>
                <w:trHeight w:hRule="exact" w:val="430"/>
                <w:jc w:val="center"/>
              </w:trPr>
              <w:tc>
                <w:tcPr>
                  <w:tcW w:w="3153" w:type="dxa"/>
                  <w:shd w:val="clear" w:color="auto" w:fill="D9D9D9"/>
                  <w:vAlign w:val="center"/>
                </w:tcPr>
                <w:p w:rsidR="0090401C" w:rsidRPr="0090401C" w:rsidRDefault="0090401C" w:rsidP="00A65F9F">
                  <w:pPr>
                    <w:ind w:right="56"/>
                    <w:jc w:val="center"/>
                    <w:rPr>
                      <w:rFonts w:ascii="Arial" w:eastAsiaTheme="minorHAnsi" w:hAnsi="Arial" w:cs="Arial"/>
                      <w:b/>
                      <w:iCs/>
                      <w:spacing w:val="-2"/>
                      <w:sz w:val="16"/>
                      <w:szCs w:val="18"/>
                    </w:rPr>
                  </w:pPr>
                  <w:r w:rsidRPr="0090401C">
                    <w:rPr>
                      <w:rFonts w:ascii="Arial" w:eastAsiaTheme="minorHAnsi" w:hAnsi="Arial" w:cs="Arial"/>
                      <w:b/>
                      <w:iCs/>
                      <w:spacing w:val="-2"/>
                      <w:sz w:val="16"/>
                      <w:szCs w:val="18"/>
                    </w:rPr>
                    <w:t>NOMBRE DEL PUESTO</w:t>
                  </w:r>
                </w:p>
              </w:tc>
              <w:tc>
                <w:tcPr>
                  <w:tcW w:w="1779" w:type="dxa"/>
                  <w:shd w:val="clear" w:color="auto" w:fill="D9D9D9"/>
                  <w:vAlign w:val="center"/>
                </w:tcPr>
                <w:p w:rsidR="0090401C" w:rsidRPr="0090401C" w:rsidRDefault="0090401C" w:rsidP="00A65F9F">
                  <w:pPr>
                    <w:ind w:right="56"/>
                    <w:jc w:val="center"/>
                    <w:rPr>
                      <w:rFonts w:ascii="Arial" w:eastAsiaTheme="minorHAnsi" w:hAnsi="Arial" w:cs="Arial"/>
                      <w:b/>
                      <w:iCs/>
                      <w:spacing w:val="-2"/>
                      <w:sz w:val="16"/>
                      <w:szCs w:val="18"/>
                    </w:rPr>
                  </w:pPr>
                  <w:r w:rsidRPr="0090401C">
                    <w:rPr>
                      <w:rFonts w:ascii="Arial" w:eastAsiaTheme="minorHAnsi" w:hAnsi="Arial" w:cs="Arial"/>
                      <w:b/>
                      <w:iCs/>
                      <w:spacing w:val="-2"/>
                      <w:sz w:val="16"/>
                      <w:szCs w:val="18"/>
                    </w:rPr>
                    <w:t>DE LUNES A VIERNES</w:t>
                  </w:r>
                </w:p>
              </w:tc>
              <w:tc>
                <w:tcPr>
                  <w:tcW w:w="958" w:type="dxa"/>
                  <w:shd w:val="clear" w:color="auto" w:fill="D9D9D9"/>
                  <w:vAlign w:val="center"/>
                </w:tcPr>
                <w:p w:rsidR="0090401C" w:rsidRPr="0090401C" w:rsidRDefault="0090401C" w:rsidP="00A65F9F">
                  <w:pPr>
                    <w:ind w:right="56"/>
                    <w:jc w:val="center"/>
                    <w:rPr>
                      <w:rFonts w:ascii="Arial" w:eastAsiaTheme="minorHAnsi" w:hAnsi="Arial" w:cs="Arial"/>
                      <w:b/>
                      <w:iCs/>
                      <w:spacing w:val="-2"/>
                      <w:sz w:val="16"/>
                      <w:szCs w:val="18"/>
                    </w:rPr>
                  </w:pPr>
                  <w:r w:rsidRPr="0090401C">
                    <w:rPr>
                      <w:rFonts w:ascii="Arial" w:eastAsiaTheme="minorHAnsi" w:hAnsi="Arial" w:cs="Arial"/>
                      <w:b/>
                      <w:iCs/>
                      <w:spacing w:val="-2"/>
                      <w:sz w:val="16"/>
                      <w:szCs w:val="18"/>
                    </w:rPr>
                    <w:t>TURNO</w:t>
                  </w:r>
                </w:p>
              </w:tc>
              <w:tc>
                <w:tcPr>
                  <w:tcW w:w="1506" w:type="dxa"/>
                  <w:shd w:val="clear" w:color="auto" w:fill="D9D9D9"/>
                  <w:vAlign w:val="center"/>
                </w:tcPr>
                <w:p w:rsidR="0090401C" w:rsidRPr="0090401C" w:rsidRDefault="0090401C" w:rsidP="00A65F9F">
                  <w:pPr>
                    <w:ind w:right="56"/>
                    <w:jc w:val="center"/>
                    <w:rPr>
                      <w:rFonts w:ascii="Arial" w:eastAsiaTheme="minorHAnsi" w:hAnsi="Arial" w:cs="Arial"/>
                      <w:b/>
                      <w:iCs/>
                      <w:spacing w:val="-2"/>
                      <w:sz w:val="16"/>
                      <w:szCs w:val="18"/>
                    </w:rPr>
                  </w:pPr>
                  <w:r w:rsidRPr="0090401C">
                    <w:rPr>
                      <w:rFonts w:ascii="Arial" w:eastAsiaTheme="minorHAnsi" w:hAnsi="Arial" w:cs="Arial"/>
                      <w:b/>
                      <w:iCs/>
                      <w:spacing w:val="-2"/>
                      <w:sz w:val="16"/>
                      <w:szCs w:val="18"/>
                    </w:rPr>
                    <w:t>SÁBADO</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Electrónica</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Electricidad 1</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07:00 a 16:30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1</w:t>
                  </w:r>
                  <w:r w:rsidRPr="0090401C">
                    <w:rPr>
                      <w:rFonts w:ascii="Arial" w:eastAsiaTheme="minorHAnsi" w:hAnsi="Arial" w:cs="Arial"/>
                      <w:iCs/>
                      <w:spacing w:val="-2"/>
                      <w:sz w:val="16"/>
                      <w:szCs w:val="18"/>
                      <w:vertAlign w:val="superscript"/>
                    </w:rPr>
                    <w:t>ER</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Electricidad 2</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Electricidad 3</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14:00 a 22:30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3</w:t>
                  </w:r>
                  <w:r w:rsidRPr="0090401C">
                    <w:rPr>
                      <w:rFonts w:ascii="Arial" w:eastAsiaTheme="minorHAnsi" w:hAnsi="Arial" w:cs="Arial"/>
                      <w:iCs/>
                      <w:spacing w:val="-2"/>
                      <w:sz w:val="16"/>
                      <w:szCs w:val="18"/>
                      <w:vertAlign w:val="superscript"/>
                    </w:rPr>
                    <w:t>ER</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Electromecánica 1</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07:00 a 16:30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1</w:t>
                  </w:r>
                  <w:r w:rsidRPr="0090401C">
                    <w:rPr>
                      <w:rFonts w:ascii="Arial" w:eastAsiaTheme="minorHAnsi" w:hAnsi="Arial" w:cs="Arial"/>
                      <w:iCs/>
                      <w:spacing w:val="-2"/>
                      <w:sz w:val="16"/>
                      <w:szCs w:val="18"/>
                      <w:vertAlign w:val="superscript"/>
                    </w:rPr>
                    <w:t>ER</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Electromecánica 2</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14:00 a 22:30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3</w:t>
                  </w:r>
                  <w:r w:rsidRPr="0090401C">
                    <w:rPr>
                      <w:rFonts w:ascii="Arial" w:eastAsiaTheme="minorHAnsi" w:hAnsi="Arial" w:cs="Arial"/>
                      <w:iCs/>
                      <w:spacing w:val="-2"/>
                      <w:sz w:val="16"/>
                      <w:szCs w:val="18"/>
                      <w:vertAlign w:val="superscript"/>
                    </w:rPr>
                    <w:t>ER</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Metalmecánica</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Plomería 1</w:t>
                  </w:r>
                </w:p>
              </w:tc>
              <w:tc>
                <w:tcPr>
                  <w:tcW w:w="1779"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07:00 a 16:30</w:t>
                  </w:r>
                </w:p>
              </w:tc>
              <w:tc>
                <w:tcPr>
                  <w:tcW w:w="958"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1</w:t>
                  </w:r>
                  <w:r w:rsidRPr="0090401C">
                    <w:rPr>
                      <w:rFonts w:ascii="Arial" w:eastAsiaTheme="minorHAnsi" w:hAnsi="Arial" w:cs="Arial"/>
                      <w:iCs/>
                      <w:spacing w:val="-2"/>
                      <w:sz w:val="16"/>
                      <w:szCs w:val="18"/>
                      <w:vertAlign w:val="superscript"/>
                    </w:rPr>
                    <w:t>ER</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Plomería 2</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14:00 a 22:30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3</w:t>
                  </w:r>
                  <w:r w:rsidRPr="0090401C">
                    <w:rPr>
                      <w:rFonts w:ascii="Arial" w:eastAsiaTheme="minorHAnsi" w:hAnsi="Arial" w:cs="Arial"/>
                      <w:iCs/>
                      <w:spacing w:val="-2"/>
                      <w:sz w:val="16"/>
                      <w:szCs w:val="18"/>
                      <w:vertAlign w:val="superscript"/>
                    </w:rPr>
                    <w:t>ER</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Refrigeración</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Albañilería 1</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Albañilería 2</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Carpintería 1</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Carpintería 1</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Jardinería</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Misceláneo</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Sonido</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Ayudante de Albañilería1</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Ayudante de Albañilería2</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Ayudante de Carpintería</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Ayudante en Metalmecánica</w:t>
                  </w:r>
                </w:p>
              </w:tc>
              <w:tc>
                <w:tcPr>
                  <w:tcW w:w="1779"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958"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2</w:t>
                  </w:r>
                  <w:r w:rsidRPr="0090401C">
                    <w:rPr>
                      <w:rFonts w:ascii="Arial" w:eastAsiaTheme="minorHAnsi" w:hAnsi="Arial" w:cs="Arial"/>
                      <w:iCs/>
                      <w:spacing w:val="-2"/>
                      <w:sz w:val="16"/>
                      <w:szCs w:val="18"/>
                      <w:vertAlign w:val="superscript"/>
                    </w:rPr>
                    <w:t>DO</w:t>
                  </w:r>
                </w:p>
              </w:tc>
              <w:tc>
                <w:tcPr>
                  <w:tcW w:w="1506" w:type="dxa"/>
                  <w:shd w:val="clear" w:color="auto" w:fill="auto"/>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Agente de Servicio 1</w:t>
                  </w:r>
                </w:p>
              </w:tc>
              <w:tc>
                <w:tcPr>
                  <w:tcW w:w="2737" w:type="dxa"/>
                  <w:gridSpan w:val="2"/>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18:00</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Agente de Servicio 2</w:t>
                  </w:r>
                </w:p>
              </w:tc>
              <w:tc>
                <w:tcPr>
                  <w:tcW w:w="2737" w:type="dxa"/>
                  <w:gridSpan w:val="2"/>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14:00 a 22:30</w:t>
                  </w:r>
                </w:p>
              </w:tc>
              <w:tc>
                <w:tcPr>
                  <w:tcW w:w="1506" w:type="dxa"/>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470"/>
                <w:jc w:val="center"/>
              </w:trPr>
              <w:tc>
                <w:tcPr>
                  <w:tcW w:w="3153" w:type="dxa"/>
                  <w:vAlign w:val="center"/>
                </w:tcPr>
                <w:p w:rsidR="0090401C" w:rsidRPr="0090401C" w:rsidRDefault="0090401C" w:rsidP="00A65F9F">
                  <w:pPr>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en Sistemas Informáticos o Programador Informático</w:t>
                  </w:r>
                </w:p>
              </w:tc>
              <w:tc>
                <w:tcPr>
                  <w:tcW w:w="2737" w:type="dxa"/>
                  <w:gridSpan w:val="2"/>
                  <w:vAlign w:val="center"/>
                </w:tcPr>
                <w:p w:rsidR="0090401C" w:rsidRPr="0090401C" w:rsidRDefault="0090401C" w:rsidP="00A65F9F">
                  <w:pPr>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18:30</w:t>
                  </w:r>
                </w:p>
              </w:tc>
              <w:tc>
                <w:tcPr>
                  <w:tcW w:w="1506" w:type="dxa"/>
                  <w:vAlign w:val="center"/>
                </w:tcPr>
                <w:p w:rsidR="0090401C" w:rsidRPr="0090401C" w:rsidRDefault="0090401C" w:rsidP="00A65F9F">
                  <w:pPr>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338"/>
                <w:jc w:val="center"/>
              </w:trPr>
              <w:tc>
                <w:tcPr>
                  <w:tcW w:w="3153" w:type="dxa"/>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Técnico Administrativo</w:t>
                  </w:r>
                </w:p>
              </w:tc>
              <w:tc>
                <w:tcPr>
                  <w:tcW w:w="2737" w:type="dxa"/>
                  <w:gridSpan w:val="2"/>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r w:rsidR="0090401C" w:rsidRPr="0090401C" w:rsidTr="00AF4D51">
              <w:trPr>
                <w:cantSplit/>
                <w:trHeight w:hRule="exact" w:val="284"/>
                <w:jc w:val="center"/>
              </w:trPr>
              <w:tc>
                <w:tcPr>
                  <w:tcW w:w="3153" w:type="dxa"/>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Conductor de Vehículo</w:t>
                  </w:r>
                </w:p>
              </w:tc>
              <w:tc>
                <w:tcPr>
                  <w:tcW w:w="2737" w:type="dxa"/>
                  <w:gridSpan w:val="2"/>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90401C" w:rsidRPr="0090401C" w:rsidRDefault="0090401C" w:rsidP="00A65F9F">
                  <w:pPr>
                    <w:widowControl w:val="0"/>
                    <w:ind w:right="56"/>
                    <w:jc w:val="center"/>
                    <w:rPr>
                      <w:rFonts w:ascii="Arial" w:eastAsiaTheme="minorHAnsi" w:hAnsi="Arial" w:cs="Arial"/>
                      <w:iCs/>
                      <w:spacing w:val="-2"/>
                      <w:sz w:val="16"/>
                      <w:szCs w:val="18"/>
                    </w:rPr>
                  </w:pPr>
                  <w:r w:rsidRPr="0090401C">
                    <w:rPr>
                      <w:rFonts w:ascii="Arial" w:eastAsiaTheme="minorHAnsi" w:hAnsi="Arial" w:cs="Arial"/>
                      <w:iCs/>
                      <w:spacing w:val="-2"/>
                      <w:sz w:val="16"/>
                      <w:szCs w:val="18"/>
                    </w:rPr>
                    <w:t>De 08:00 a 13:00</w:t>
                  </w:r>
                </w:p>
              </w:tc>
            </w:tr>
          </w:tbl>
          <w:p w:rsidR="0090401C" w:rsidRPr="0090401C" w:rsidRDefault="0090401C" w:rsidP="00A65F9F">
            <w:pPr>
              <w:ind w:right="176"/>
              <w:jc w:val="both"/>
              <w:rPr>
                <w:rFonts w:ascii="Arial" w:hAnsi="Arial" w:cs="Arial"/>
                <w:snapToGrid w:val="0"/>
                <w:lang w:val="es-ES" w:eastAsia="es-ES"/>
              </w:rPr>
            </w:pPr>
            <w:r w:rsidRPr="0090401C">
              <w:rPr>
                <w:rFonts w:ascii="Arial" w:hAnsi="Arial" w:cs="Arial"/>
                <w:snapToGrid w:val="0"/>
                <w:lang w:val="es-ES" w:eastAsia="es-ES"/>
              </w:rPr>
              <w:t>El personal Técnico Administrativo cumplirá los horarios descritos, el de 08:30 a 18:30 es discontinuo en correspondencia al horario laboral establecido en el BCB.</w:t>
            </w:r>
          </w:p>
          <w:p w:rsidR="0090401C" w:rsidRPr="00441439" w:rsidRDefault="0090401C" w:rsidP="00A65F9F">
            <w:pPr>
              <w:ind w:right="176"/>
              <w:jc w:val="both"/>
              <w:rPr>
                <w:rFonts w:ascii="Arial" w:hAnsi="Arial" w:cs="Arial"/>
                <w:snapToGrid w:val="0"/>
                <w:sz w:val="14"/>
                <w:lang w:val="es-ES" w:eastAsia="es-ES"/>
              </w:rPr>
            </w:pP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bCs/>
                <w:lang w:val="es-ES" w:eastAsia="es-ES"/>
              </w:rPr>
            </w:pPr>
            <w:r w:rsidRPr="0090401C">
              <w:rPr>
                <w:rFonts w:ascii="Arial" w:hAnsi="Arial" w:cs="Arial"/>
                <w:b/>
                <w:bCs/>
                <w:lang w:val="es-ES" w:eastAsia="es-ES"/>
              </w:rPr>
              <w:lastRenderedPageBreak/>
              <w:t>ATENCIÓN DE LA EMPRESA EN CASO DE EMERGENCIA O CONTINGENCIA Y TRABAJOS EXTRAORDINARIOS</w:t>
            </w:r>
          </w:p>
        </w:tc>
      </w:tr>
      <w:tr w:rsidR="0090401C" w:rsidRPr="0090401C" w:rsidTr="0090401C">
        <w:trPr>
          <w:trHeight w:val="347"/>
        </w:trPr>
        <w:tc>
          <w:tcPr>
            <w:tcW w:w="10173" w:type="dxa"/>
            <w:tcBorders>
              <w:bottom w:val="single" w:sz="2" w:space="0" w:color="000000"/>
            </w:tcBorders>
            <w:shd w:val="clear" w:color="auto" w:fill="FFFFFF"/>
            <w:vAlign w:val="center"/>
          </w:tcPr>
          <w:p w:rsidR="0090401C" w:rsidRPr="0090401C" w:rsidRDefault="0090401C" w:rsidP="00A65F9F">
            <w:pPr>
              <w:widowControl w:val="0"/>
              <w:tabs>
                <w:tab w:val="num" w:pos="2377"/>
              </w:tabs>
              <w:ind w:right="56"/>
              <w:jc w:val="both"/>
              <w:rPr>
                <w:rFonts w:ascii="Arial" w:hAnsi="Arial" w:cs="Arial"/>
                <w:iCs/>
                <w:szCs w:val="18"/>
              </w:rPr>
            </w:pPr>
            <w:r w:rsidRPr="0090401C">
              <w:rPr>
                <w:rFonts w:ascii="Arial" w:hAnsi="Arial" w:cs="Arial"/>
                <w:iCs/>
                <w:szCs w:val="18"/>
              </w:rPr>
              <w:t>La empresa contratada deberá tomar en cuenta lo siguiente para la prestación del servicio en casos de emergencia y/o contingencia y trabajos extraordinarios, solicitados por el BCB a través de los Fiscales de Servicio:</w:t>
            </w:r>
          </w:p>
          <w:p w:rsidR="0090401C" w:rsidRPr="00AF4D51" w:rsidRDefault="0090401C" w:rsidP="00A65F9F">
            <w:pPr>
              <w:widowControl w:val="0"/>
              <w:tabs>
                <w:tab w:val="num" w:pos="2377"/>
              </w:tabs>
              <w:ind w:right="56"/>
              <w:jc w:val="both"/>
              <w:rPr>
                <w:rFonts w:ascii="Arial" w:hAnsi="Arial" w:cs="Arial"/>
                <w:iCs/>
                <w:sz w:val="14"/>
                <w:szCs w:val="18"/>
              </w:rPr>
            </w:pPr>
          </w:p>
          <w:p w:rsidR="0090401C" w:rsidRPr="0090401C" w:rsidRDefault="0090401C" w:rsidP="00A951BC">
            <w:pPr>
              <w:widowControl w:val="0"/>
              <w:numPr>
                <w:ilvl w:val="0"/>
                <w:numId w:val="70"/>
              </w:numPr>
              <w:ind w:right="56"/>
              <w:jc w:val="both"/>
              <w:rPr>
                <w:rFonts w:ascii="Arial" w:hAnsi="Arial" w:cs="Arial"/>
                <w:iCs/>
                <w:szCs w:val="18"/>
              </w:rPr>
            </w:pPr>
            <w:r w:rsidRPr="0090401C">
              <w:rPr>
                <w:rFonts w:ascii="Arial" w:hAnsi="Arial" w:cs="Arial"/>
                <w:iCs/>
                <w:szCs w:val="18"/>
              </w:rPr>
              <w:t xml:space="preserve">La empresa deberá proporcionar números telefónicos de emergencia que estén disponibles las 24 horas del día a objeto de permitir la comunicación inmediata y posterior atención de trabajos en caso de emergencia y/o contingencia tales como: filtración de agua, corte de algún servicio, daño a la infraestructura, entre otros. </w:t>
            </w:r>
          </w:p>
          <w:p w:rsidR="0090401C" w:rsidRPr="00F479F2" w:rsidRDefault="0090401C" w:rsidP="00A65F9F">
            <w:pPr>
              <w:widowControl w:val="0"/>
              <w:ind w:right="56"/>
              <w:jc w:val="both"/>
              <w:rPr>
                <w:rFonts w:ascii="Arial" w:hAnsi="Arial" w:cs="Arial"/>
                <w:iCs/>
                <w:sz w:val="8"/>
                <w:szCs w:val="18"/>
              </w:rPr>
            </w:pPr>
          </w:p>
          <w:p w:rsidR="0090401C" w:rsidRPr="0090401C" w:rsidRDefault="0090401C" w:rsidP="00A951BC">
            <w:pPr>
              <w:numPr>
                <w:ilvl w:val="0"/>
                <w:numId w:val="70"/>
              </w:numPr>
              <w:jc w:val="both"/>
              <w:rPr>
                <w:rFonts w:ascii="Arial" w:hAnsi="Arial" w:cs="Arial"/>
                <w:szCs w:val="18"/>
              </w:rPr>
            </w:pPr>
            <w:r w:rsidRPr="0090401C">
              <w:rPr>
                <w:rFonts w:ascii="Arial" w:hAnsi="Arial" w:cs="Arial"/>
                <w:iCs/>
                <w:szCs w:val="18"/>
              </w:rPr>
              <w:t>La empresa dispondrá de personal técnico especializado para atender trabajos extraordinarios tales como: eventos del área de tesorería, pruebas de los sistemas instalados en los inmuebles del BCB, traslados, entre otros.</w:t>
            </w:r>
          </w:p>
          <w:p w:rsidR="00441439" w:rsidRPr="00441439" w:rsidRDefault="00441439" w:rsidP="00A65F9F">
            <w:pPr>
              <w:ind w:right="176"/>
              <w:jc w:val="both"/>
              <w:rPr>
                <w:rFonts w:ascii="Arial" w:hAnsi="Arial" w:cs="Arial"/>
                <w:iCs/>
                <w:sz w:val="16"/>
                <w:szCs w:val="18"/>
              </w:rPr>
            </w:pPr>
          </w:p>
          <w:p w:rsidR="0090401C" w:rsidRPr="0090401C" w:rsidRDefault="0090401C" w:rsidP="00A65F9F">
            <w:pPr>
              <w:ind w:right="176"/>
              <w:jc w:val="both"/>
              <w:rPr>
                <w:rFonts w:ascii="Arial" w:hAnsi="Arial" w:cs="Arial"/>
                <w:iCs/>
                <w:szCs w:val="18"/>
              </w:rPr>
            </w:pPr>
            <w:r w:rsidRPr="0090401C">
              <w:rPr>
                <w:rFonts w:ascii="Arial" w:hAnsi="Arial" w:cs="Arial"/>
                <w:iCs/>
                <w:szCs w:val="18"/>
              </w:rPr>
              <w:t>En los dos casos anteriores la atención del servicio, que podrá ser en días sábados, domingos y/o feriados</w:t>
            </w:r>
            <w:r w:rsidRPr="0090401C">
              <w:rPr>
                <w:rFonts w:ascii="Arial" w:hAnsi="Arial" w:cs="Arial"/>
                <w:szCs w:val="18"/>
              </w:rPr>
              <w:t xml:space="preserve">, </w:t>
            </w:r>
            <w:r w:rsidRPr="0090401C">
              <w:rPr>
                <w:rFonts w:ascii="Arial" w:hAnsi="Arial" w:cs="Arial"/>
                <w:iCs/>
                <w:szCs w:val="18"/>
              </w:rPr>
              <w:t>no constituirá pago adicional por parte del BCB y será susceptible a compensación de tiempo efectivamente utilizado en la atención de los trabajos, por periodos equivalentes, en horarios regulares.</w:t>
            </w:r>
          </w:p>
          <w:p w:rsidR="0090401C" w:rsidRPr="0090401C" w:rsidRDefault="0090401C" w:rsidP="00A65F9F">
            <w:pPr>
              <w:ind w:right="176"/>
              <w:jc w:val="both"/>
              <w:rPr>
                <w:rFonts w:ascii="Arial" w:hAnsi="Arial" w:cs="Arial"/>
                <w:iCs/>
                <w:szCs w:val="18"/>
              </w:rPr>
            </w:pPr>
            <w:r w:rsidRPr="0090401C">
              <w:rPr>
                <w:rFonts w:ascii="Arial" w:hAnsi="Arial" w:cs="Arial"/>
                <w:iCs/>
                <w:szCs w:val="18"/>
              </w:rPr>
              <w:t>Cuando se presente una emergencia o contingencia que sobrepase los recursos (materiales y/o humanos) de la Empresa, ésta evaluará dicho aspecto inmediatamente y comunicará de manera oportuna a los Fiscales de Servicio del BCB.</w:t>
            </w: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 w:eastAsia="es-ES"/>
              </w:rPr>
            </w:pPr>
            <w:r w:rsidRPr="0090401C">
              <w:rPr>
                <w:rFonts w:ascii="Arial" w:hAnsi="Arial" w:cs="Arial"/>
                <w:b/>
                <w:lang w:val="es-ES" w:eastAsia="es-ES"/>
              </w:rPr>
              <w:lastRenderedPageBreak/>
              <w:t>REEMPLAZO DE PERSONAL DE LA EMPRESA</w:t>
            </w:r>
          </w:p>
        </w:tc>
      </w:tr>
      <w:tr w:rsidR="0090401C" w:rsidRPr="0090401C" w:rsidTr="0090401C">
        <w:trPr>
          <w:trHeight w:val="337"/>
        </w:trPr>
        <w:tc>
          <w:tcPr>
            <w:tcW w:w="10173" w:type="dxa"/>
            <w:tcBorders>
              <w:bottom w:val="single" w:sz="2" w:space="0" w:color="000000"/>
            </w:tcBorders>
            <w:shd w:val="clear" w:color="auto" w:fill="auto"/>
            <w:vAlign w:val="center"/>
          </w:tcPr>
          <w:p w:rsidR="0090401C" w:rsidRPr="0090401C" w:rsidRDefault="0090401C" w:rsidP="00A951BC">
            <w:pPr>
              <w:widowControl w:val="0"/>
              <w:numPr>
                <w:ilvl w:val="0"/>
                <w:numId w:val="71"/>
              </w:numPr>
              <w:ind w:right="56"/>
              <w:jc w:val="both"/>
              <w:rPr>
                <w:rFonts w:ascii="Arial" w:hAnsi="Arial" w:cs="Arial"/>
                <w:iCs/>
                <w:szCs w:val="18"/>
              </w:rPr>
            </w:pPr>
            <w:r w:rsidRPr="0090401C">
              <w:rPr>
                <w:rFonts w:ascii="Arial" w:hAnsi="Arial" w:cs="Arial"/>
                <w:iCs/>
                <w:szCs w:val="18"/>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rsidR="0090401C" w:rsidRPr="0090401C" w:rsidRDefault="0090401C" w:rsidP="00A951BC">
            <w:pPr>
              <w:widowControl w:val="0"/>
              <w:numPr>
                <w:ilvl w:val="0"/>
                <w:numId w:val="71"/>
              </w:numPr>
              <w:ind w:right="56"/>
              <w:jc w:val="both"/>
              <w:rPr>
                <w:rFonts w:ascii="Arial" w:hAnsi="Arial" w:cs="Arial"/>
                <w:iCs/>
                <w:szCs w:val="18"/>
              </w:rPr>
            </w:pPr>
            <w:r w:rsidRPr="0090401C">
              <w:rPr>
                <w:rFonts w:ascii="Arial" w:hAnsi="Arial" w:cs="Arial"/>
                <w:iCs/>
                <w:szCs w:val="18"/>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rsidR="0090401C" w:rsidRPr="0090401C" w:rsidRDefault="0090401C" w:rsidP="00A951BC">
            <w:pPr>
              <w:widowControl w:val="0"/>
              <w:numPr>
                <w:ilvl w:val="0"/>
                <w:numId w:val="71"/>
              </w:numPr>
              <w:ind w:right="56"/>
              <w:jc w:val="both"/>
              <w:rPr>
                <w:rFonts w:ascii="Arial" w:hAnsi="Arial" w:cs="Arial"/>
                <w:iCs/>
                <w:szCs w:val="18"/>
              </w:rPr>
            </w:pPr>
            <w:r w:rsidRPr="0090401C">
              <w:rPr>
                <w:rFonts w:ascii="Arial" w:hAnsi="Arial" w:cs="Arial"/>
                <w:iCs/>
                <w:szCs w:val="18"/>
              </w:rPr>
              <w:t>El reemplazo temporal por ausencia, accidentes de trabajo o por baja médica (se considerará la baja a simple presentación del Certificado Médico que lo acredite) con tiempo mayor a 5 días hábiles del personal de la empresa, deberá ser comunicado por escrito inmediatamente.</w:t>
            </w:r>
          </w:p>
          <w:p w:rsidR="00441439" w:rsidRPr="00F479F2" w:rsidRDefault="00441439" w:rsidP="00A65F9F">
            <w:pPr>
              <w:tabs>
                <w:tab w:val="left" w:pos="9470"/>
              </w:tabs>
              <w:ind w:right="176"/>
              <w:jc w:val="both"/>
              <w:rPr>
                <w:rFonts w:ascii="Arial" w:hAnsi="Arial" w:cs="Arial"/>
                <w:bCs/>
                <w:snapToGrid w:val="0"/>
                <w:sz w:val="14"/>
                <w:lang w:eastAsia="es-ES"/>
              </w:rPr>
            </w:pPr>
          </w:p>
          <w:p w:rsidR="0090401C" w:rsidRPr="0090401C" w:rsidRDefault="0090401C" w:rsidP="00A65F9F">
            <w:pPr>
              <w:tabs>
                <w:tab w:val="left" w:pos="9470"/>
              </w:tabs>
              <w:ind w:right="176"/>
              <w:jc w:val="both"/>
              <w:rPr>
                <w:rFonts w:ascii="Arial" w:hAnsi="Arial" w:cs="Arial"/>
                <w:bCs/>
                <w:snapToGrid w:val="0"/>
                <w:lang w:eastAsia="es-ES"/>
              </w:rPr>
            </w:pPr>
            <w:r w:rsidRPr="0090401C">
              <w:rPr>
                <w:rFonts w:ascii="Arial" w:hAnsi="Arial" w:cs="Arial"/>
                <w:bCs/>
                <w:snapToGrid w:val="0"/>
                <w:lang w:eastAsia="es-ES"/>
              </w:rPr>
              <w:t>Para los casos descritos, el reemplazo temporal o definitivo se efectuará con personal que cumpla mínimamente con los requisitos establecidos en las presentes Especificaciones Técnicas.</w:t>
            </w:r>
          </w:p>
        </w:tc>
      </w:tr>
      <w:tr w:rsidR="0090401C" w:rsidRPr="0090401C" w:rsidTr="0090401C">
        <w:trPr>
          <w:trHeight w:val="452"/>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 w:eastAsia="es-ES"/>
              </w:rPr>
            </w:pPr>
            <w:r w:rsidRPr="0090401C">
              <w:rPr>
                <w:rFonts w:ascii="Arial" w:hAnsi="Arial" w:cs="Arial"/>
                <w:b/>
                <w:lang w:val="es-ES" w:eastAsia="es-ES"/>
              </w:rPr>
              <w:t>NORMAS DE SEGURIDAD INDUSTRIAL</w:t>
            </w:r>
          </w:p>
        </w:tc>
      </w:tr>
      <w:tr w:rsidR="0090401C" w:rsidRPr="0090401C" w:rsidTr="00A05C53">
        <w:trPr>
          <w:trHeight w:val="3618"/>
        </w:trPr>
        <w:tc>
          <w:tcPr>
            <w:tcW w:w="10173" w:type="dxa"/>
            <w:tcBorders>
              <w:bottom w:val="single" w:sz="2" w:space="0" w:color="000000"/>
            </w:tcBorders>
            <w:vAlign w:val="center"/>
          </w:tcPr>
          <w:p w:rsidR="0090401C" w:rsidRPr="0090401C" w:rsidRDefault="0090401C" w:rsidP="00A65F9F">
            <w:pPr>
              <w:widowControl w:val="0"/>
              <w:tabs>
                <w:tab w:val="num" w:pos="2377"/>
              </w:tabs>
              <w:ind w:right="56"/>
              <w:jc w:val="both"/>
              <w:rPr>
                <w:rFonts w:ascii="Arial" w:hAnsi="Arial" w:cs="Arial"/>
                <w:b/>
                <w:szCs w:val="18"/>
              </w:rPr>
            </w:pPr>
            <w:r w:rsidRPr="0090401C">
              <w:rPr>
                <w:rFonts w:ascii="Arial" w:hAnsi="Arial" w:cs="Arial"/>
                <w:b/>
                <w:szCs w:val="18"/>
              </w:rPr>
              <w:t>ROPA DE TRABAJO Y EQUIPOS DE PROTECCIÓN PERSONAL</w:t>
            </w:r>
          </w:p>
          <w:p w:rsidR="0090401C" w:rsidRPr="00A05C53" w:rsidRDefault="0090401C" w:rsidP="00A65F9F">
            <w:pPr>
              <w:widowControl w:val="0"/>
              <w:tabs>
                <w:tab w:val="num" w:pos="2377"/>
              </w:tabs>
              <w:ind w:right="56"/>
              <w:jc w:val="both"/>
              <w:rPr>
                <w:rFonts w:ascii="Arial" w:hAnsi="Arial" w:cs="Arial"/>
                <w:i/>
                <w:sz w:val="12"/>
                <w:szCs w:val="18"/>
              </w:rPr>
            </w:pPr>
          </w:p>
          <w:p w:rsidR="0090401C" w:rsidRPr="0090401C" w:rsidRDefault="0090401C" w:rsidP="00A951BC">
            <w:pPr>
              <w:widowControl w:val="0"/>
              <w:numPr>
                <w:ilvl w:val="0"/>
                <w:numId w:val="78"/>
              </w:numPr>
              <w:ind w:right="56"/>
              <w:contextualSpacing/>
              <w:jc w:val="both"/>
              <w:rPr>
                <w:rFonts w:ascii="Arial" w:hAnsi="Arial" w:cs="Arial"/>
                <w:iCs/>
                <w:szCs w:val="18"/>
              </w:rPr>
            </w:pPr>
            <w:r w:rsidRPr="0090401C">
              <w:rPr>
                <w:rFonts w:ascii="Arial" w:hAnsi="Arial" w:cs="Arial"/>
                <w:iCs/>
                <w:szCs w:val="18"/>
              </w:rPr>
              <w:t>La empresa contratada tiene la obligación de garantizar el cumplimiento de la normativa vigente</w:t>
            </w:r>
            <w:r w:rsidRPr="0090401C">
              <w:rPr>
                <w:rFonts w:asciiTheme="minorHAnsi" w:eastAsiaTheme="minorHAnsi" w:hAnsiTheme="minorHAnsi" w:cstheme="minorBidi"/>
                <w:sz w:val="22"/>
                <w:szCs w:val="22"/>
              </w:rPr>
              <w:t xml:space="preserve"> (</w:t>
            </w:r>
            <w:r w:rsidRPr="0090401C">
              <w:rPr>
                <w:rFonts w:ascii="Arial" w:hAnsi="Arial" w:cs="Arial"/>
                <w:iCs/>
                <w:szCs w:val="18"/>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90401C" w:rsidRPr="0090401C" w:rsidRDefault="0090401C" w:rsidP="00A951BC">
            <w:pPr>
              <w:widowControl w:val="0"/>
              <w:numPr>
                <w:ilvl w:val="0"/>
                <w:numId w:val="78"/>
              </w:numPr>
              <w:ind w:right="56"/>
              <w:jc w:val="both"/>
              <w:rPr>
                <w:rFonts w:ascii="Arial" w:hAnsi="Arial" w:cs="Arial"/>
                <w:iCs/>
                <w:szCs w:val="18"/>
              </w:rPr>
            </w:pPr>
            <w:r w:rsidRPr="0090401C">
              <w:rPr>
                <w:rFonts w:ascii="Arial" w:hAnsi="Arial" w:cs="Arial"/>
                <w:iCs/>
                <w:szCs w:val="18"/>
              </w:rPr>
              <w:t>La ropa de trabajo y equipos de protección personal contra riesgos ocupacionales estará acorde a las competencias de cada especialidad, dicho aspecto será verificado periódicamente por los Fiscales de Servicio.</w:t>
            </w:r>
          </w:p>
          <w:p w:rsidR="0090401C" w:rsidRPr="0090401C" w:rsidRDefault="0090401C" w:rsidP="00A951BC">
            <w:pPr>
              <w:widowControl w:val="0"/>
              <w:numPr>
                <w:ilvl w:val="0"/>
                <w:numId w:val="78"/>
              </w:numPr>
              <w:ind w:right="56"/>
              <w:contextualSpacing/>
              <w:jc w:val="both"/>
              <w:rPr>
                <w:rFonts w:ascii="Arial" w:hAnsi="Arial" w:cs="Arial"/>
                <w:iCs/>
                <w:szCs w:val="18"/>
              </w:rPr>
            </w:pPr>
            <w:r w:rsidRPr="0090401C">
              <w:rPr>
                <w:rFonts w:ascii="Arial" w:hAnsi="Arial" w:cs="Arial"/>
                <w:iCs/>
                <w:szCs w:val="18"/>
              </w:rPr>
              <w:t>La ropa de trabajo además deberá cumplir condiciones: identificación de la empresa, limpieza y buena presentación, toda vez que el trabajo así lo permita.</w:t>
            </w:r>
          </w:p>
          <w:p w:rsidR="0090401C" w:rsidRPr="0090401C" w:rsidRDefault="0090401C" w:rsidP="00A951BC">
            <w:pPr>
              <w:widowControl w:val="0"/>
              <w:numPr>
                <w:ilvl w:val="0"/>
                <w:numId w:val="78"/>
              </w:numPr>
              <w:ind w:right="56"/>
              <w:contextualSpacing/>
              <w:jc w:val="both"/>
              <w:rPr>
                <w:rFonts w:ascii="Arial" w:hAnsi="Arial" w:cs="Arial"/>
                <w:iCs/>
                <w:szCs w:val="18"/>
              </w:rPr>
            </w:pPr>
            <w:r w:rsidRPr="0090401C">
              <w:rPr>
                <w:rFonts w:ascii="Arial" w:hAnsi="Arial" w:cs="Arial"/>
                <w:iCs/>
                <w:szCs w:val="18"/>
              </w:rPr>
              <w:t>La Empresa contratada tiene la obligación de capacitar y concientizar permanentemente a su personal sobre la importancia del uso ropa de trabajo y equipos de protección personal contra riesgos ocupacionales.</w:t>
            </w:r>
          </w:p>
          <w:p w:rsidR="0090401C" w:rsidRPr="00A05C53" w:rsidRDefault="0090401C" w:rsidP="00A65F9F">
            <w:pPr>
              <w:widowControl w:val="0"/>
              <w:ind w:right="56"/>
              <w:contextualSpacing/>
              <w:jc w:val="both"/>
              <w:rPr>
                <w:rFonts w:ascii="Arial" w:hAnsi="Arial" w:cs="Arial"/>
                <w:iCs/>
                <w:sz w:val="10"/>
                <w:szCs w:val="18"/>
              </w:rPr>
            </w:pP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 w:eastAsia="es-ES"/>
              </w:rPr>
            </w:pPr>
            <w:r w:rsidRPr="0090401C">
              <w:rPr>
                <w:rFonts w:ascii="Arial" w:hAnsi="Arial" w:cs="Arial"/>
                <w:b/>
                <w:lang w:val="es-ES" w:eastAsia="es-ES"/>
              </w:rPr>
              <w:t>REQUISITOS COMPLEMENTARIOS DEL SERVICIO</w:t>
            </w:r>
          </w:p>
        </w:tc>
      </w:tr>
      <w:tr w:rsidR="0090401C" w:rsidRPr="0090401C" w:rsidTr="0090401C">
        <w:trPr>
          <w:trHeight w:val="337"/>
        </w:trPr>
        <w:tc>
          <w:tcPr>
            <w:tcW w:w="10173" w:type="dxa"/>
            <w:shd w:val="clear" w:color="auto" w:fill="auto"/>
            <w:vAlign w:val="center"/>
          </w:tcPr>
          <w:p w:rsidR="0090401C" w:rsidRPr="0090401C" w:rsidRDefault="0090401C" w:rsidP="00A65F9F">
            <w:pPr>
              <w:ind w:right="177"/>
              <w:jc w:val="both"/>
              <w:rPr>
                <w:rFonts w:ascii="Arial" w:hAnsi="Arial" w:cs="Arial"/>
                <w:b/>
                <w:lang w:val="es-ES" w:eastAsia="es-ES"/>
              </w:rPr>
            </w:pPr>
            <w:r w:rsidRPr="0090401C">
              <w:rPr>
                <w:rFonts w:ascii="Arial" w:hAnsi="Arial" w:cs="Arial"/>
                <w:b/>
                <w:lang w:val="es-ES" w:eastAsia="es-ES"/>
              </w:rPr>
              <w:t>OFICINA, TRANSPORTE Y COMUNICACIÓN DE LA EMPRESA</w:t>
            </w:r>
          </w:p>
          <w:p w:rsidR="0090401C" w:rsidRPr="00F479F2" w:rsidRDefault="0090401C" w:rsidP="00A65F9F">
            <w:pPr>
              <w:widowControl w:val="0"/>
              <w:tabs>
                <w:tab w:val="num" w:pos="2377"/>
              </w:tabs>
              <w:ind w:right="56"/>
              <w:jc w:val="both"/>
              <w:rPr>
                <w:rFonts w:ascii="Arial" w:hAnsi="Arial" w:cs="Arial"/>
                <w:iCs/>
                <w:spacing w:val="-2"/>
                <w:sz w:val="12"/>
                <w:szCs w:val="18"/>
              </w:rPr>
            </w:pPr>
          </w:p>
          <w:p w:rsidR="0090401C" w:rsidRPr="0090401C" w:rsidRDefault="0090401C" w:rsidP="00A65F9F">
            <w:pPr>
              <w:widowControl w:val="0"/>
              <w:tabs>
                <w:tab w:val="num" w:pos="2377"/>
              </w:tabs>
              <w:ind w:right="56"/>
              <w:jc w:val="both"/>
              <w:rPr>
                <w:rFonts w:ascii="Arial" w:hAnsi="Arial" w:cs="Arial"/>
                <w:iCs/>
                <w:spacing w:val="-2"/>
                <w:szCs w:val="18"/>
              </w:rPr>
            </w:pPr>
            <w:r w:rsidRPr="0090401C">
              <w:rPr>
                <w:rFonts w:ascii="Arial" w:hAnsi="Arial" w:cs="Arial"/>
                <w:iCs/>
                <w:spacing w:val="-2"/>
                <w:szCs w:val="18"/>
              </w:rPr>
              <w:t>La Empresa</w:t>
            </w:r>
            <w:r w:rsidRPr="0090401C">
              <w:rPr>
                <w:sz w:val="22"/>
              </w:rPr>
              <w:t xml:space="preserve"> </w:t>
            </w:r>
            <w:r w:rsidRPr="0090401C">
              <w:rPr>
                <w:rFonts w:ascii="Arial" w:hAnsi="Arial" w:cs="Arial"/>
                <w:iCs/>
                <w:spacing w:val="-2"/>
                <w:szCs w:val="18"/>
              </w:rPr>
              <w:t>contratada, deberá tener una oficina, en lo posible ubicada próxima al edificio BCB en la Ciudad de La Paz, así como contar con medios de comunicación y transporte que serán verificados al inicio del servicio en forma física y documental, según el siguiente requerimiento mínimo:</w:t>
            </w:r>
          </w:p>
          <w:p w:rsidR="0090401C" w:rsidRPr="00F479F2" w:rsidRDefault="0090401C" w:rsidP="00A65F9F">
            <w:pPr>
              <w:tabs>
                <w:tab w:val="left" w:pos="482"/>
              </w:tabs>
              <w:ind w:right="56"/>
              <w:jc w:val="both"/>
              <w:rPr>
                <w:rFonts w:ascii="Arial" w:hAnsi="Arial" w:cs="Arial"/>
                <w:iCs/>
                <w:sz w:val="16"/>
                <w:szCs w:val="18"/>
                <w:lang w:val="es-ES_tradnl"/>
              </w:rPr>
            </w:pPr>
          </w:p>
          <w:p w:rsidR="0090401C" w:rsidRPr="0090401C" w:rsidRDefault="0090401C" w:rsidP="00A951BC">
            <w:pPr>
              <w:widowControl w:val="0"/>
              <w:numPr>
                <w:ilvl w:val="0"/>
                <w:numId w:val="72"/>
              </w:numPr>
              <w:ind w:right="56"/>
              <w:jc w:val="both"/>
              <w:rPr>
                <w:rFonts w:ascii="Arial" w:hAnsi="Arial" w:cs="Arial"/>
                <w:iCs/>
                <w:szCs w:val="18"/>
              </w:rPr>
            </w:pPr>
            <w:r w:rsidRPr="0090401C">
              <w:rPr>
                <w:rFonts w:ascii="Arial" w:hAnsi="Arial" w:cs="Arial"/>
                <w:iCs/>
                <w:szCs w:val="18"/>
              </w:rPr>
              <w:t>La empresa deberá contar con un vehículo que cumpla las características descritas a continuación: camioneta para mínimo cinco personas en cabina, capacidad de carga mínimo 800 kg, doble tracción, entre otros.</w:t>
            </w:r>
          </w:p>
          <w:p w:rsidR="0090401C" w:rsidRPr="0090401C" w:rsidRDefault="0090401C" w:rsidP="00A951BC">
            <w:pPr>
              <w:numPr>
                <w:ilvl w:val="0"/>
                <w:numId w:val="72"/>
              </w:numPr>
              <w:ind w:right="57"/>
              <w:jc w:val="both"/>
              <w:rPr>
                <w:rFonts w:ascii="Arial" w:hAnsi="Arial" w:cs="Arial"/>
                <w:iCs/>
                <w:szCs w:val="18"/>
              </w:rPr>
            </w:pPr>
            <w:r w:rsidRPr="0090401C">
              <w:rPr>
                <w:rFonts w:ascii="Arial" w:hAnsi="Arial" w:cs="Arial"/>
                <w:iCs/>
                <w:szCs w:val="18"/>
              </w:rPr>
              <w:t>Los gastos de operación y mantenimiento del vehículo (combustible, repuestos e insumos), correrán por cuenta de la Empresa contratada.</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zCs w:val="18"/>
              </w:rPr>
              <w:t>El vehículo deberá poseer condiciones óptimas de mantenimiento y limpieza en todo momento, a fin de garantizar su operación permanente, cuando deba aplicársele el mantenimiento semestral deberán coordinar las tareas con los Fiscales del Servicio.</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zCs w:val="18"/>
              </w:rPr>
              <w:t>En caso de daño al vehículo por un lapso mayor a diez (10) días hábiles, la empresa deberá prever otro vehículo con las mismas características descritas en el punto 1.</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zCs w:val="18"/>
              </w:rPr>
              <w:t>La empresa deberá cumplir con lo establecido en la normativa vigente para circulación de vehículos: SOAT, ITV, ANH, entre otras.</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pacing w:val="-2"/>
                <w:szCs w:val="18"/>
              </w:rPr>
              <w:t xml:space="preserve">La empresa deberá  contar con teléfonos móviles para cada técnico y </w:t>
            </w:r>
            <w:proofErr w:type="spellStart"/>
            <w:r w:rsidRPr="0090401C">
              <w:rPr>
                <w:rFonts w:ascii="Arial" w:hAnsi="Arial" w:cs="Arial"/>
                <w:iCs/>
                <w:spacing w:val="-2"/>
                <w:szCs w:val="18"/>
              </w:rPr>
              <w:t>handies</w:t>
            </w:r>
            <w:proofErr w:type="spellEnd"/>
            <w:r w:rsidRPr="0090401C">
              <w:rPr>
                <w:rFonts w:ascii="Arial" w:hAnsi="Arial" w:cs="Arial"/>
                <w:iCs/>
                <w:spacing w:val="-2"/>
                <w:szCs w:val="18"/>
              </w:rPr>
              <w:t xml:space="preserve"> (mínimo 6) para uso de los </w:t>
            </w:r>
            <w:r w:rsidRPr="0090401C">
              <w:rPr>
                <w:rFonts w:ascii="Arial" w:hAnsi="Arial" w:cs="Arial"/>
                <w:iCs/>
                <w:szCs w:val="18"/>
                <w:lang w:val="es-ES_tradnl"/>
              </w:rPr>
              <w:t>Agentes de Servicio</w:t>
            </w:r>
            <w:r w:rsidRPr="0090401C">
              <w:rPr>
                <w:rFonts w:ascii="Arial" w:hAnsi="Arial" w:cs="Arial"/>
                <w:iCs/>
                <w:spacing w:val="-2"/>
                <w:szCs w:val="18"/>
                <w:lang w:val="es-ES_tradnl"/>
              </w:rPr>
              <w:t xml:space="preserve"> y </w:t>
            </w:r>
            <w:r w:rsidRPr="0090401C">
              <w:rPr>
                <w:rFonts w:ascii="Arial" w:hAnsi="Arial" w:cs="Arial"/>
                <w:iCs/>
                <w:spacing w:val="-2"/>
                <w:szCs w:val="18"/>
              </w:rPr>
              <w:t>Técnicos de las Especialidades.</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pacing w:val="-2"/>
                <w:szCs w:val="18"/>
              </w:rPr>
              <w:t>La empresa deberá  contar una línea telefónica fija en la oficina de la empresa (externa al BCB).</w:t>
            </w:r>
          </w:p>
          <w:p w:rsidR="0090401C" w:rsidRPr="0090401C" w:rsidRDefault="0090401C" w:rsidP="00A951BC">
            <w:pPr>
              <w:numPr>
                <w:ilvl w:val="0"/>
                <w:numId w:val="72"/>
              </w:numPr>
              <w:ind w:right="56"/>
              <w:jc w:val="both"/>
              <w:rPr>
                <w:rFonts w:ascii="Arial" w:hAnsi="Arial" w:cs="Arial"/>
                <w:iCs/>
                <w:szCs w:val="18"/>
              </w:rPr>
            </w:pPr>
            <w:r w:rsidRPr="0090401C">
              <w:rPr>
                <w:rFonts w:ascii="Arial" w:hAnsi="Arial" w:cs="Arial"/>
                <w:iCs/>
                <w:spacing w:val="-2"/>
                <w:szCs w:val="18"/>
              </w:rPr>
              <w:t>La empresa deberá  contar con Correo electrónico de la empresa, que permita una comunicación diaria y fluida.</w:t>
            </w:r>
          </w:p>
          <w:p w:rsidR="0090401C" w:rsidRPr="00441439" w:rsidRDefault="0090401C" w:rsidP="00A65F9F">
            <w:pPr>
              <w:ind w:right="177"/>
              <w:jc w:val="both"/>
              <w:rPr>
                <w:rFonts w:ascii="Arial" w:hAnsi="Arial" w:cs="Arial"/>
                <w:b/>
                <w:sz w:val="12"/>
                <w:lang w:val="es-ES" w:eastAsia="es-ES"/>
              </w:rPr>
            </w:pPr>
          </w:p>
        </w:tc>
      </w:tr>
      <w:tr w:rsidR="0090401C" w:rsidRPr="0090401C" w:rsidTr="0090401C">
        <w:trPr>
          <w:trHeight w:val="337"/>
        </w:trPr>
        <w:tc>
          <w:tcPr>
            <w:tcW w:w="10173" w:type="dxa"/>
            <w:shd w:val="clear" w:color="auto" w:fill="auto"/>
            <w:vAlign w:val="center"/>
          </w:tcPr>
          <w:p w:rsidR="0090401C" w:rsidRPr="0090401C" w:rsidRDefault="0090401C" w:rsidP="00A65F9F">
            <w:pPr>
              <w:ind w:right="177"/>
              <w:jc w:val="both"/>
              <w:rPr>
                <w:rFonts w:ascii="Arial" w:hAnsi="Arial" w:cs="Arial"/>
                <w:b/>
                <w:lang w:val="es-ES" w:eastAsia="es-ES"/>
              </w:rPr>
            </w:pPr>
            <w:r w:rsidRPr="0090401C">
              <w:rPr>
                <w:rFonts w:ascii="Arial" w:hAnsi="Arial" w:cs="Arial"/>
                <w:b/>
                <w:lang w:val="es-ES" w:eastAsia="es-ES"/>
              </w:rPr>
              <w:lastRenderedPageBreak/>
              <w:t>EQUIPOS Y HERRAMIENTAS DE LA EMPRESA</w:t>
            </w:r>
          </w:p>
          <w:p w:rsidR="0090401C" w:rsidRPr="00F479F2" w:rsidRDefault="0090401C" w:rsidP="00A65F9F">
            <w:pPr>
              <w:ind w:right="177"/>
              <w:jc w:val="both"/>
              <w:rPr>
                <w:rFonts w:ascii="Arial" w:hAnsi="Arial" w:cs="Arial"/>
                <w:b/>
                <w:sz w:val="14"/>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Los equipos y herramientas de trabajo de propiedad de la Empresa, deberán cubrir el Listado de herramientas que se detalla en el ANEXO</w:t>
            </w:r>
            <w:r w:rsidR="00104146">
              <w:rPr>
                <w:rFonts w:ascii="Arial" w:hAnsi="Arial" w:cs="Arial"/>
                <w:lang w:val="es-ES" w:eastAsia="es-ES"/>
              </w:rPr>
              <w:t xml:space="preserve"> B</w:t>
            </w:r>
            <w:r w:rsidRPr="0090401C">
              <w:rPr>
                <w:rFonts w:ascii="Arial" w:hAnsi="Arial" w:cs="Arial"/>
                <w:lang w:val="es-ES" w:eastAsia="es-ES"/>
              </w:rPr>
              <w:t xml:space="preserve"> </w:t>
            </w:r>
            <w:r w:rsidRPr="00F479F2">
              <w:rPr>
                <w:rFonts w:ascii="Arial" w:hAnsi="Arial" w:cs="Arial"/>
                <w:lang w:val="es-ES" w:eastAsia="es-ES"/>
              </w:rPr>
              <w:t xml:space="preserve">denominado </w:t>
            </w:r>
            <w:r w:rsidR="00F479F2" w:rsidRPr="00F479F2">
              <w:rPr>
                <w:rFonts w:ascii="Arial" w:hAnsi="Arial" w:cs="Arial"/>
              </w:rPr>
              <w:t>LISTADO DE HERRAMIENTAS Y EQUIPOS DE PROPIEDAD DE LA EMPRESA CONTRATADA</w:t>
            </w:r>
            <w:r w:rsidRPr="00F479F2">
              <w:rPr>
                <w:rFonts w:ascii="Arial" w:hAnsi="Arial" w:cs="Arial"/>
                <w:lang w:val="es-ES" w:eastAsia="es-ES"/>
              </w:rPr>
              <w:t>, cuyo mante</w:t>
            </w:r>
            <w:r w:rsidRPr="0090401C">
              <w:rPr>
                <w:rFonts w:ascii="Arial" w:hAnsi="Arial" w:cs="Arial"/>
                <w:lang w:val="es-ES" w:eastAsia="es-ES"/>
              </w:rPr>
              <w:t>nimiento, reposición y reparación se hará por cuenta y costo de la Empresa.</w:t>
            </w:r>
          </w:p>
          <w:p w:rsidR="0090401C" w:rsidRPr="00F479F2" w:rsidRDefault="0090401C" w:rsidP="00A65F9F">
            <w:pPr>
              <w:ind w:right="177"/>
              <w:jc w:val="both"/>
              <w:rPr>
                <w:rFonts w:ascii="Arial" w:hAnsi="Arial" w:cs="Arial"/>
                <w:sz w:val="14"/>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La ejecución del servicio, se llevará a cabo empleando las herramientas y equipos mínimos requeridos de propiedad de la empresa, los mismos estarán a disposición del BCB para su uso permanente en trabajos de mantenimiento requeridos, el listado citado no deberá ser limitante, tomando en cuenta que la Empresa deberá incrementar cantidad o insumo a objeto de tener las herramientas necesarias para cumplir los plazos establecidos para los trabajos encomendados.</w:t>
            </w:r>
          </w:p>
          <w:p w:rsidR="0090401C" w:rsidRPr="00441439" w:rsidRDefault="0090401C" w:rsidP="00A65F9F">
            <w:pPr>
              <w:ind w:right="177"/>
              <w:jc w:val="both"/>
              <w:rPr>
                <w:rFonts w:ascii="Arial" w:hAnsi="Arial" w:cs="Arial"/>
                <w:b/>
                <w:sz w:val="12"/>
                <w:lang w:val="es-ES" w:eastAsia="es-ES"/>
              </w:rPr>
            </w:pPr>
          </w:p>
        </w:tc>
      </w:tr>
      <w:tr w:rsidR="0090401C" w:rsidRPr="0090401C" w:rsidTr="00441439">
        <w:trPr>
          <w:trHeight w:val="4488"/>
        </w:trPr>
        <w:tc>
          <w:tcPr>
            <w:tcW w:w="10173" w:type="dxa"/>
            <w:tcBorders>
              <w:bottom w:val="single" w:sz="2" w:space="0" w:color="000000"/>
            </w:tcBorders>
            <w:shd w:val="clear" w:color="auto" w:fill="auto"/>
            <w:vAlign w:val="center"/>
          </w:tcPr>
          <w:p w:rsidR="0090401C" w:rsidRPr="0090401C" w:rsidRDefault="0090401C" w:rsidP="00A65F9F">
            <w:pPr>
              <w:ind w:right="177"/>
              <w:jc w:val="both"/>
              <w:rPr>
                <w:rFonts w:ascii="Arial" w:hAnsi="Arial" w:cs="Arial"/>
                <w:b/>
                <w:lang w:val="es-ES" w:eastAsia="es-ES"/>
              </w:rPr>
            </w:pPr>
            <w:r w:rsidRPr="0090401C">
              <w:rPr>
                <w:rFonts w:ascii="Arial" w:hAnsi="Arial" w:cs="Arial"/>
                <w:b/>
                <w:lang w:val="es-ES" w:eastAsia="es-ES"/>
              </w:rPr>
              <w:t>EQUIPOS Y HERRAMIENTAS DEL BCB</w:t>
            </w:r>
          </w:p>
          <w:p w:rsidR="0090401C" w:rsidRPr="00A05C53" w:rsidRDefault="0090401C" w:rsidP="00A65F9F">
            <w:pPr>
              <w:ind w:right="177"/>
              <w:jc w:val="both"/>
              <w:rPr>
                <w:rFonts w:ascii="Arial" w:hAnsi="Arial" w:cs="Arial"/>
                <w:sz w:val="14"/>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 xml:space="preserve">El BCB podrá dotar de equipos y herramientas de su propiedad para determinadas tareas según listado ANEXO denominado </w:t>
            </w:r>
            <w:r w:rsidR="00104146" w:rsidRPr="00F479F2">
              <w:rPr>
                <w:rFonts w:ascii="Arial" w:hAnsi="Arial" w:cs="Arial"/>
              </w:rPr>
              <w:t>LISTADO DE HERRAMIENTAS Y EQUIPOS DE PROPIEDAD DE LA EMPRESA CONTRATADA</w:t>
            </w:r>
            <w:r w:rsidRPr="0090401C">
              <w:rPr>
                <w:rFonts w:ascii="Arial" w:hAnsi="Arial" w:cs="Arial"/>
                <w:lang w:val="es-ES" w:eastAsia="es-ES"/>
              </w:rPr>
              <w:t>. La responsabilidad de su custodia y correcta utilización estará a cargo de la Empresa contratada cuya supervisión será llevada a cabo por los Agentes de Servicio. Los Fiscales de Servicio serán encargados de realizar esta entrega y verificar periódicamente su estado.</w:t>
            </w:r>
          </w:p>
          <w:p w:rsidR="0090401C" w:rsidRPr="0090401C" w:rsidRDefault="0090401C" w:rsidP="00A65F9F">
            <w:pPr>
              <w:ind w:right="177"/>
              <w:jc w:val="both"/>
              <w:rPr>
                <w:rFonts w:ascii="Arial" w:hAnsi="Arial" w:cs="Arial"/>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rsidR="0090401C" w:rsidRPr="0090401C" w:rsidRDefault="0090401C" w:rsidP="00A65F9F">
            <w:pPr>
              <w:ind w:right="177"/>
              <w:jc w:val="both"/>
              <w:rPr>
                <w:rFonts w:ascii="Arial" w:hAnsi="Arial" w:cs="Arial"/>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A la conclusión del contrato, se verificará que el estado de los equipos y herramientas del BCB se encuentren en buenas condiciones y con todos sus componentes, salvando el desgaste que resultare del uso normal.</w:t>
            </w:r>
          </w:p>
          <w:p w:rsidR="0090401C" w:rsidRPr="0090401C" w:rsidRDefault="0090401C" w:rsidP="00A65F9F">
            <w:pPr>
              <w:ind w:right="177"/>
              <w:jc w:val="both"/>
              <w:rPr>
                <w:rFonts w:ascii="Arial" w:hAnsi="Arial" w:cs="Arial"/>
                <w:lang w:val="es-ES" w:eastAsia="es-ES"/>
              </w:rPr>
            </w:pPr>
          </w:p>
          <w:p w:rsidR="0090401C" w:rsidRPr="0090401C" w:rsidRDefault="0090401C" w:rsidP="00A65F9F">
            <w:pPr>
              <w:ind w:right="177"/>
              <w:jc w:val="both"/>
              <w:rPr>
                <w:rFonts w:ascii="Arial" w:hAnsi="Arial" w:cs="Arial"/>
                <w:lang w:val="es-ES" w:eastAsia="es-ES"/>
              </w:rPr>
            </w:pPr>
            <w:r w:rsidRPr="0090401C">
              <w:rPr>
                <w:rFonts w:ascii="Arial" w:hAnsi="Arial" w:cs="Arial"/>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 w:eastAsia="es-ES"/>
              </w:rPr>
            </w:pPr>
            <w:r w:rsidRPr="0090401C">
              <w:rPr>
                <w:rFonts w:ascii="Arial" w:hAnsi="Arial" w:cs="Arial"/>
                <w:b/>
                <w:lang w:val="es-ES" w:eastAsia="es-ES"/>
              </w:rPr>
              <w:lastRenderedPageBreak/>
              <w:t>LEYES SOCIALES Y LABORALES - RESPONSABILIDAD DE LA EMPRESA</w:t>
            </w:r>
          </w:p>
        </w:tc>
      </w:tr>
      <w:tr w:rsidR="0090401C" w:rsidRPr="0090401C" w:rsidTr="0090401C">
        <w:trPr>
          <w:trHeight w:val="249"/>
        </w:trPr>
        <w:tc>
          <w:tcPr>
            <w:tcW w:w="10173" w:type="dxa"/>
            <w:tcBorders>
              <w:bottom w:val="single" w:sz="2" w:space="0" w:color="000000"/>
            </w:tcBorders>
            <w:vAlign w:val="center"/>
          </w:tcPr>
          <w:p w:rsidR="0090401C" w:rsidRPr="0090401C" w:rsidRDefault="0090401C" w:rsidP="00A65F9F">
            <w:pPr>
              <w:autoSpaceDE w:val="0"/>
              <w:autoSpaceDN w:val="0"/>
              <w:adjustRightInd w:val="0"/>
              <w:ind w:right="114"/>
              <w:jc w:val="both"/>
              <w:rPr>
                <w:rFonts w:ascii="Arial" w:hAnsi="Arial" w:cs="Arial"/>
                <w:lang w:val="es-ES" w:eastAsia="es-ES"/>
              </w:rPr>
            </w:pPr>
            <w:r w:rsidRPr="0090401C">
              <w:rPr>
                <w:rFonts w:ascii="Arial" w:hAnsi="Arial" w:cs="Arial"/>
                <w:lang w:val="es-ES" w:eastAsia="es-ES"/>
              </w:rPr>
              <w:t>La Empresa contratada, como requisito para autorizar el primer pago mensual, deberá certificar documentos de respaldo que certifiquen que todo el personal contratado cuenta con todos los beneficios sociales y laborales establecidos por Ley.</w:t>
            </w:r>
          </w:p>
          <w:p w:rsidR="0090401C" w:rsidRPr="00441439" w:rsidRDefault="0090401C" w:rsidP="00A65F9F">
            <w:pPr>
              <w:autoSpaceDE w:val="0"/>
              <w:autoSpaceDN w:val="0"/>
              <w:adjustRightInd w:val="0"/>
              <w:ind w:right="114"/>
              <w:jc w:val="both"/>
              <w:rPr>
                <w:rFonts w:ascii="Arial" w:hAnsi="Arial" w:cs="Arial"/>
                <w:sz w:val="14"/>
                <w:lang w:eastAsia="es-BO"/>
              </w:rPr>
            </w:pPr>
          </w:p>
        </w:tc>
      </w:tr>
      <w:tr w:rsidR="0090401C" w:rsidRPr="0090401C" w:rsidTr="0090401C">
        <w:trPr>
          <w:trHeight w:val="371"/>
        </w:trPr>
        <w:tc>
          <w:tcPr>
            <w:tcW w:w="10173" w:type="dxa"/>
            <w:shd w:val="clear" w:color="auto" w:fill="D9D9D9" w:themeFill="background1" w:themeFillShade="D9"/>
            <w:vAlign w:val="center"/>
          </w:tcPr>
          <w:p w:rsidR="0090401C" w:rsidRPr="0090401C" w:rsidRDefault="0090401C" w:rsidP="00A65F9F">
            <w:pPr>
              <w:numPr>
                <w:ilvl w:val="0"/>
                <w:numId w:val="41"/>
              </w:numPr>
              <w:autoSpaceDE w:val="0"/>
              <w:autoSpaceDN w:val="0"/>
              <w:adjustRightInd w:val="0"/>
              <w:ind w:right="114"/>
              <w:contextualSpacing/>
              <w:jc w:val="both"/>
              <w:rPr>
                <w:rFonts w:ascii="Arial" w:eastAsia="Calibri" w:hAnsi="Arial" w:cs="Arial"/>
                <w:b/>
                <w:bCs/>
                <w:lang w:val="es-ES"/>
              </w:rPr>
            </w:pPr>
            <w:r w:rsidRPr="0090401C">
              <w:rPr>
                <w:rFonts w:ascii="Arial" w:eastAsia="Calibri" w:hAnsi="Arial" w:cs="Arial"/>
                <w:b/>
                <w:bCs/>
                <w:lang w:val="es-ES"/>
              </w:rPr>
              <w:t>FORMA DE PAGO A LA EMPRESA</w:t>
            </w:r>
          </w:p>
        </w:tc>
      </w:tr>
      <w:tr w:rsidR="0090401C" w:rsidRPr="0090401C" w:rsidTr="0090401C">
        <w:trPr>
          <w:trHeight w:val="858"/>
        </w:trPr>
        <w:tc>
          <w:tcPr>
            <w:tcW w:w="10173" w:type="dxa"/>
            <w:tcBorders>
              <w:bottom w:val="single" w:sz="2" w:space="0" w:color="000000"/>
            </w:tcBorders>
            <w:vAlign w:val="center"/>
          </w:tcPr>
          <w:p w:rsidR="0090401C" w:rsidRPr="0090401C" w:rsidRDefault="0090401C" w:rsidP="00A65F9F">
            <w:pPr>
              <w:autoSpaceDE w:val="0"/>
              <w:autoSpaceDN w:val="0"/>
              <w:adjustRightInd w:val="0"/>
              <w:ind w:right="113"/>
              <w:jc w:val="both"/>
              <w:rPr>
                <w:rFonts w:ascii="Arial" w:hAnsi="Arial" w:cs="Arial"/>
                <w:b/>
                <w:bCs/>
                <w:lang w:eastAsia="es-BO"/>
              </w:rPr>
            </w:pPr>
            <w:r w:rsidRPr="0090401C">
              <w:rPr>
                <w:rFonts w:ascii="Arial" w:hAnsi="Arial" w:cs="Arial"/>
                <w:b/>
                <w:bCs/>
                <w:lang w:eastAsia="es-BO"/>
              </w:rPr>
              <w:t>PAGO DEL ANTICIPO</w:t>
            </w:r>
          </w:p>
          <w:p w:rsidR="0090401C" w:rsidRPr="0090401C" w:rsidRDefault="0090401C" w:rsidP="00A65F9F">
            <w:pPr>
              <w:autoSpaceDE w:val="0"/>
              <w:autoSpaceDN w:val="0"/>
              <w:adjustRightInd w:val="0"/>
              <w:ind w:right="113"/>
              <w:jc w:val="both"/>
              <w:rPr>
                <w:rFonts w:ascii="Arial" w:hAnsi="Arial" w:cs="Arial"/>
                <w:bCs/>
                <w:lang w:eastAsia="es-BO"/>
              </w:rPr>
            </w:pPr>
          </w:p>
          <w:p w:rsidR="0090401C" w:rsidRPr="0090401C" w:rsidRDefault="0090401C" w:rsidP="00A65F9F">
            <w:pPr>
              <w:autoSpaceDE w:val="0"/>
              <w:autoSpaceDN w:val="0"/>
              <w:adjustRightInd w:val="0"/>
              <w:ind w:right="113"/>
              <w:jc w:val="both"/>
              <w:rPr>
                <w:rFonts w:ascii="Arial" w:hAnsi="Arial" w:cs="Arial"/>
                <w:bCs/>
                <w:lang w:eastAsia="es-BO"/>
              </w:rPr>
            </w:pPr>
            <w:r w:rsidRPr="0090401C">
              <w:rPr>
                <w:rFonts w:ascii="Arial" w:hAnsi="Arial" w:cs="Arial"/>
                <w:bCs/>
                <w:lang w:eastAsia="es-BO"/>
              </w:rPr>
              <w:t>Se podrá otorgar un anticipo, que no deberá exceder el veinte por ciento (20%) del monto total contratado, previa aceptación del BCB, luego de presentada la correspondiente solicitud escrita por parte del proveedor adjudicado acompañada de la Garantía de Correcta Inversión de Anticipo, antes de la preparación del contrato, en el marco de la normativa vigente. Anticipo que será descontado en partes iguales en cada uno de los veinticuatro pagos mensuales correspondientes a la prestación del servicio.</w:t>
            </w:r>
          </w:p>
          <w:p w:rsidR="0090401C" w:rsidRPr="0090401C" w:rsidRDefault="0090401C" w:rsidP="00A65F9F">
            <w:pPr>
              <w:autoSpaceDE w:val="0"/>
              <w:autoSpaceDN w:val="0"/>
              <w:adjustRightInd w:val="0"/>
              <w:ind w:right="113"/>
              <w:jc w:val="both"/>
              <w:rPr>
                <w:rFonts w:ascii="Arial" w:hAnsi="Arial" w:cs="Arial"/>
                <w:b/>
                <w:bCs/>
                <w:lang w:eastAsia="es-BO"/>
              </w:rPr>
            </w:pPr>
          </w:p>
          <w:p w:rsidR="0090401C" w:rsidRPr="0090401C" w:rsidRDefault="0090401C" w:rsidP="00A65F9F">
            <w:pPr>
              <w:autoSpaceDE w:val="0"/>
              <w:autoSpaceDN w:val="0"/>
              <w:adjustRightInd w:val="0"/>
              <w:ind w:right="113"/>
              <w:jc w:val="both"/>
              <w:rPr>
                <w:rFonts w:ascii="Arial" w:hAnsi="Arial" w:cs="Arial"/>
                <w:b/>
                <w:bCs/>
                <w:lang w:eastAsia="es-BO"/>
              </w:rPr>
            </w:pPr>
            <w:r w:rsidRPr="0090401C">
              <w:rPr>
                <w:rFonts w:ascii="Arial" w:hAnsi="Arial" w:cs="Arial"/>
                <w:b/>
                <w:bCs/>
                <w:lang w:eastAsia="es-BO"/>
              </w:rPr>
              <w:t>PAGO DEL SERVICIO MENSUAL</w:t>
            </w:r>
          </w:p>
          <w:p w:rsidR="0090401C" w:rsidRPr="00A05C53" w:rsidRDefault="0090401C" w:rsidP="00A65F9F">
            <w:pPr>
              <w:autoSpaceDE w:val="0"/>
              <w:autoSpaceDN w:val="0"/>
              <w:adjustRightInd w:val="0"/>
              <w:ind w:right="113"/>
              <w:jc w:val="both"/>
              <w:rPr>
                <w:rFonts w:ascii="Arial" w:hAnsi="Arial" w:cs="Arial"/>
                <w:b/>
                <w:bCs/>
                <w:sz w:val="12"/>
                <w:lang w:eastAsia="es-BO"/>
              </w:rPr>
            </w:pPr>
          </w:p>
          <w:p w:rsidR="0090401C" w:rsidRPr="0090401C" w:rsidRDefault="0090401C" w:rsidP="00A65F9F">
            <w:pPr>
              <w:autoSpaceDE w:val="0"/>
              <w:autoSpaceDN w:val="0"/>
              <w:adjustRightInd w:val="0"/>
              <w:ind w:right="113"/>
              <w:jc w:val="both"/>
              <w:rPr>
                <w:rFonts w:ascii="Arial" w:hAnsi="Arial" w:cs="Arial"/>
                <w:bCs/>
                <w:lang w:eastAsia="es-BO"/>
              </w:rPr>
            </w:pPr>
            <w:r w:rsidRPr="0090401C">
              <w:rPr>
                <w:rFonts w:ascii="Arial" w:hAnsi="Arial" w:cs="Arial"/>
                <w:bCs/>
                <w:lang w:eastAsia="es-BO"/>
              </w:rPr>
              <w:t xml:space="preserve">La Empresa contratada, para cada pago mensual deberá presentar una carpeta que contenga mínimamente la siguiente documentación, en formato impreso y digital: </w:t>
            </w:r>
          </w:p>
          <w:p w:rsidR="0090401C" w:rsidRPr="00441439" w:rsidRDefault="0090401C" w:rsidP="00A65F9F">
            <w:pPr>
              <w:autoSpaceDE w:val="0"/>
              <w:autoSpaceDN w:val="0"/>
              <w:adjustRightInd w:val="0"/>
              <w:ind w:right="113"/>
              <w:jc w:val="both"/>
              <w:rPr>
                <w:rFonts w:ascii="Arial" w:hAnsi="Arial" w:cs="Arial"/>
                <w:bCs/>
                <w:sz w:val="14"/>
                <w:lang w:eastAsia="es-BO"/>
              </w:rPr>
            </w:pP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Nota de solicitud de pago en la que establezca el número de cuenta de la empresa.</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Actas de Conformidad debidamente llenadas y firmadas, según especialidad, de la ejecución del Programa de Mantenimiento Anual, correspondiente al mes vencido, acompañadas del cronograma y debidamente aprobado.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Ordenes de Trabajo debidamente llenadas y firmadas, según especialidad, de la ejecución de los Trabajos de Mantenimiento Rutinario correspondiente al mes vencido.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Actas de Conformidad debidamente llenadas y firmadas, según especialidad, de la ejecución del Trabajo de Mantenimiento Extraordinario, correspondiente al mes vencido, acompañadas del cronograma y debidamente aprobado.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Ordenes de Trabajo debidamente llenadas y firmadas, según especialidad, de la ejecución de los Trabajos de Mantenimiento por Contingencia y/o Emergencia correspondiente al mes vencido.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Reportes de los trabajos atendidos durante el mes correspondiente al pago, extraídos del Sistema del DMMI u otro que sea dotado.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Anexo fotográfico (según corresponda y sea pertinente extraer fotografías) de los trabajos atendidos durante el mes correspondiente al pago, la citada información podrá ser extraída del Sistema del DMMI.</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Detalle de materiales, insumos y/o repuestos utilizados durante el mes correspondiente al pago.</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Detalle de equipos y herramientas utilizados durante el mes correspondiente al pago, deberá incluirse información correspondiente al estado actual de los mismos.</w:t>
            </w:r>
          </w:p>
          <w:p w:rsidR="0090401C" w:rsidRPr="0090401C" w:rsidRDefault="0090401C" w:rsidP="00A951BC">
            <w:pPr>
              <w:numPr>
                <w:ilvl w:val="0"/>
                <w:numId w:val="73"/>
              </w:numPr>
              <w:autoSpaceDE w:val="0"/>
              <w:autoSpaceDN w:val="0"/>
              <w:adjustRightInd w:val="0"/>
              <w:ind w:right="113"/>
              <w:contextualSpacing/>
              <w:jc w:val="both"/>
              <w:rPr>
                <w:rFonts w:ascii="Arial" w:hAnsi="Arial" w:cs="Arial"/>
                <w:bCs/>
                <w:lang w:eastAsia="es-BO"/>
              </w:rPr>
            </w:pPr>
            <w:r w:rsidRPr="0090401C">
              <w:rPr>
                <w:rFonts w:ascii="Arial" w:hAnsi="Arial" w:cs="Arial"/>
                <w:bCs/>
                <w:lang w:eastAsia="es-BO"/>
              </w:rPr>
              <w:t>Otra información y/o documentación que la empresa considere necesaria, inherente a la ejecución del servicio.</w:t>
            </w:r>
          </w:p>
          <w:p w:rsidR="0090401C" w:rsidRPr="00A05C53" w:rsidRDefault="0090401C" w:rsidP="00A65F9F">
            <w:pPr>
              <w:autoSpaceDE w:val="0"/>
              <w:autoSpaceDN w:val="0"/>
              <w:adjustRightInd w:val="0"/>
              <w:ind w:right="113"/>
              <w:jc w:val="both"/>
              <w:rPr>
                <w:rFonts w:ascii="Arial" w:hAnsi="Arial" w:cs="Arial"/>
                <w:bCs/>
                <w:sz w:val="12"/>
                <w:lang w:eastAsia="es-BO"/>
              </w:rPr>
            </w:pPr>
          </w:p>
          <w:p w:rsidR="0090401C" w:rsidRPr="0090401C" w:rsidRDefault="0090401C" w:rsidP="00A65F9F">
            <w:pPr>
              <w:autoSpaceDE w:val="0"/>
              <w:autoSpaceDN w:val="0"/>
              <w:adjustRightInd w:val="0"/>
              <w:ind w:right="113"/>
              <w:jc w:val="both"/>
              <w:rPr>
                <w:rFonts w:ascii="Arial" w:hAnsi="Arial" w:cs="Arial"/>
                <w:bCs/>
                <w:lang w:eastAsia="es-BO"/>
              </w:rPr>
            </w:pPr>
            <w:r w:rsidRPr="0090401C">
              <w:rPr>
                <w:rFonts w:ascii="Arial" w:hAnsi="Arial" w:cs="Arial"/>
                <w:bCs/>
                <w:lang w:eastAsia="es-BO"/>
              </w:rPr>
              <w:t xml:space="preserve">Los Fiscales de Servicio, dentro de los cinco (5) días hábiles siguientes a la recepción de la carpeta con todo el contenido detallado en el punto precedente, comunicarán por escrito a la Empresa sobre su conformidad. En caso de existir observaciones se devolverá la carpeta acompañada de una Comunicación Externa mediante la cual se establezcan las observaciones y se otorgará a la empresa un nuevo plazo que se considere necesario </w:t>
            </w:r>
            <w:r w:rsidRPr="0090401C">
              <w:rPr>
                <w:rFonts w:ascii="Arial" w:hAnsi="Arial" w:cs="Arial"/>
                <w:bCs/>
                <w:lang w:eastAsia="es-BO"/>
              </w:rPr>
              <w:lastRenderedPageBreak/>
              <w:t>para subsanar las observaciones, una vez que la empresa subsane dichas observaciones presentará la carpeta con nueva fecha de solicitud de pago.</w:t>
            </w:r>
          </w:p>
          <w:p w:rsidR="0090401C" w:rsidRPr="00441439" w:rsidRDefault="0090401C" w:rsidP="00A65F9F">
            <w:pPr>
              <w:autoSpaceDE w:val="0"/>
              <w:autoSpaceDN w:val="0"/>
              <w:adjustRightInd w:val="0"/>
              <w:ind w:right="113"/>
              <w:jc w:val="both"/>
              <w:rPr>
                <w:rFonts w:ascii="Arial" w:hAnsi="Arial" w:cs="Arial"/>
                <w:bCs/>
                <w:sz w:val="16"/>
                <w:lang w:eastAsia="es-BO"/>
              </w:rPr>
            </w:pPr>
          </w:p>
          <w:p w:rsidR="0090401C" w:rsidRPr="0090401C" w:rsidRDefault="0090401C" w:rsidP="00A65F9F">
            <w:pPr>
              <w:autoSpaceDE w:val="0"/>
              <w:autoSpaceDN w:val="0"/>
              <w:adjustRightInd w:val="0"/>
              <w:ind w:right="113"/>
              <w:jc w:val="both"/>
              <w:rPr>
                <w:rFonts w:ascii="Arial" w:hAnsi="Arial" w:cs="Arial"/>
                <w:bCs/>
                <w:lang w:eastAsia="es-BO"/>
              </w:rPr>
            </w:pPr>
            <w:r w:rsidRPr="0090401C">
              <w:rPr>
                <w:rFonts w:ascii="Arial" w:hAnsi="Arial" w:cs="Arial"/>
                <w:bCs/>
                <w:lang w:eastAsia="es-BO"/>
              </w:rPr>
              <w:t>Una vez que la solicitud de pago sea aprobada se comunicara a la empresa vía correo electrónico y esta a su vez emitirá la Factura de Ley a nombre del BCB por el monto total correspondiente, en un plazo máximo de tres (3) días hábiles después de notificada la aprobación, en caso de producirse retrasos el DMMI no podrá generar el pago en el mes correspondiente debiendo provisionarlo al mes siguiente.</w:t>
            </w:r>
          </w:p>
          <w:p w:rsidR="0090401C" w:rsidRPr="00441439" w:rsidRDefault="0090401C" w:rsidP="00A65F9F">
            <w:pPr>
              <w:autoSpaceDE w:val="0"/>
              <w:autoSpaceDN w:val="0"/>
              <w:adjustRightInd w:val="0"/>
              <w:ind w:right="113"/>
              <w:jc w:val="both"/>
              <w:rPr>
                <w:rFonts w:ascii="Arial" w:hAnsi="Arial" w:cs="Arial"/>
                <w:bCs/>
                <w:sz w:val="18"/>
                <w:lang w:eastAsia="es-BO"/>
              </w:rPr>
            </w:pPr>
          </w:p>
          <w:p w:rsidR="0090401C" w:rsidRPr="0090401C" w:rsidRDefault="0090401C" w:rsidP="00A65F9F">
            <w:pPr>
              <w:autoSpaceDE w:val="0"/>
              <w:autoSpaceDN w:val="0"/>
              <w:adjustRightInd w:val="0"/>
              <w:ind w:right="113"/>
              <w:jc w:val="both"/>
              <w:rPr>
                <w:rFonts w:ascii="Arial" w:hAnsi="Arial" w:cs="Arial"/>
                <w:b/>
                <w:bCs/>
                <w:lang w:eastAsia="es-BO"/>
              </w:rPr>
            </w:pPr>
            <w:r w:rsidRPr="0090401C">
              <w:rPr>
                <w:rFonts w:ascii="Arial" w:hAnsi="Arial" w:cs="Arial"/>
                <w:b/>
                <w:bCs/>
                <w:lang w:eastAsia="es-BO"/>
              </w:rPr>
              <w:t>DESCUENTOS EN EL PAGO MENSUAL</w:t>
            </w:r>
          </w:p>
          <w:p w:rsidR="0090401C" w:rsidRPr="0090401C" w:rsidRDefault="0090401C" w:rsidP="00A65F9F">
            <w:pPr>
              <w:autoSpaceDE w:val="0"/>
              <w:autoSpaceDN w:val="0"/>
              <w:adjustRightInd w:val="0"/>
              <w:ind w:right="113"/>
              <w:jc w:val="both"/>
              <w:rPr>
                <w:rFonts w:ascii="Arial" w:hAnsi="Arial" w:cs="Arial"/>
                <w:bCs/>
                <w:lang w:eastAsia="es-BO"/>
              </w:rPr>
            </w:pPr>
            <w:r w:rsidRPr="0090401C">
              <w:rPr>
                <w:rFonts w:ascii="Arial" w:hAnsi="Arial" w:cs="Arial"/>
                <w:bCs/>
                <w:lang w:eastAsia="es-BO"/>
              </w:rPr>
              <w:t>Se descontaran del pago mensual todas las multas que hayan sido registradas en el mes anterior al mes del pago, esto a efectos de control y registro.</w:t>
            </w:r>
          </w:p>
          <w:p w:rsidR="0090401C" w:rsidRPr="00441439" w:rsidRDefault="0090401C" w:rsidP="00A65F9F">
            <w:pPr>
              <w:autoSpaceDE w:val="0"/>
              <w:autoSpaceDN w:val="0"/>
              <w:adjustRightInd w:val="0"/>
              <w:ind w:right="113"/>
              <w:jc w:val="both"/>
              <w:rPr>
                <w:rFonts w:ascii="Arial" w:hAnsi="Arial" w:cs="Arial"/>
                <w:bCs/>
                <w:sz w:val="10"/>
                <w:lang w:eastAsia="es-BO"/>
              </w:rPr>
            </w:pP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_tradnl" w:eastAsia="es-ES"/>
              </w:rPr>
            </w:pPr>
            <w:r w:rsidRPr="0090401C">
              <w:rPr>
                <w:rFonts w:ascii="Arial" w:hAnsi="Arial" w:cs="Arial"/>
                <w:b/>
                <w:lang w:val="es-ES_tradnl" w:eastAsia="es-ES"/>
              </w:rPr>
              <w:lastRenderedPageBreak/>
              <w:t>GARANTÍAS DEL CONTRATO</w:t>
            </w:r>
          </w:p>
        </w:tc>
      </w:tr>
      <w:tr w:rsidR="0090401C" w:rsidRPr="0090401C" w:rsidTr="0090401C">
        <w:trPr>
          <w:trHeight w:val="337"/>
        </w:trPr>
        <w:tc>
          <w:tcPr>
            <w:tcW w:w="10173" w:type="dxa"/>
            <w:tcBorders>
              <w:bottom w:val="single" w:sz="2" w:space="0" w:color="000000"/>
            </w:tcBorders>
            <w:shd w:val="clear" w:color="auto" w:fill="auto"/>
            <w:vAlign w:val="center"/>
          </w:tcPr>
          <w:p w:rsidR="0090401C" w:rsidRPr="0090401C" w:rsidRDefault="0090401C" w:rsidP="00A65F9F">
            <w:pPr>
              <w:ind w:right="114"/>
              <w:rPr>
                <w:rFonts w:ascii="Arial" w:hAnsi="Arial" w:cs="Arial"/>
                <w:bCs/>
                <w:snapToGrid w:val="0"/>
                <w:lang w:val="es-ES"/>
              </w:rPr>
            </w:pPr>
            <w:r w:rsidRPr="0090401C">
              <w:rPr>
                <w:rFonts w:ascii="Arial" w:hAnsi="Arial" w:cs="Arial"/>
                <w:bCs/>
                <w:snapToGrid w:val="0"/>
                <w:lang w:val="es-ES"/>
              </w:rPr>
              <w:t>Para cubrir cualquier eventualidad o falla que resulte de la ejecución del servicio de mantenimiento, la Empresa adjudicada deberá presentar previo a la firma del contrato lo siguiente:</w:t>
            </w:r>
          </w:p>
          <w:p w:rsidR="0090401C" w:rsidRPr="00A05C53" w:rsidRDefault="0090401C" w:rsidP="00A65F9F">
            <w:pPr>
              <w:ind w:right="114"/>
              <w:rPr>
                <w:rFonts w:ascii="Arial" w:hAnsi="Arial" w:cs="Arial"/>
                <w:bCs/>
                <w:snapToGrid w:val="0"/>
                <w:sz w:val="16"/>
                <w:lang w:val="es-ES"/>
              </w:rPr>
            </w:pPr>
          </w:p>
          <w:p w:rsidR="0090401C" w:rsidRPr="0090401C" w:rsidRDefault="0090401C" w:rsidP="00A951BC">
            <w:pPr>
              <w:numPr>
                <w:ilvl w:val="0"/>
                <w:numId w:val="74"/>
              </w:numPr>
              <w:ind w:right="114"/>
              <w:contextualSpacing/>
              <w:jc w:val="both"/>
              <w:rPr>
                <w:rFonts w:ascii="Arial" w:hAnsi="Arial" w:cs="Arial"/>
                <w:bCs/>
                <w:snapToGrid w:val="0"/>
                <w:lang w:val="es-ES"/>
              </w:rPr>
            </w:pPr>
            <w:r w:rsidRPr="0090401C">
              <w:rPr>
                <w:rFonts w:ascii="Arial" w:hAnsi="Arial" w:cs="Arial"/>
                <w:b/>
                <w:bCs/>
                <w:snapToGrid w:val="0"/>
                <w:lang w:val="es-ES"/>
              </w:rPr>
              <w:t>Póliza de Responsabilidad Civil,</w:t>
            </w:r>
            <w:r w:rsidRPr="0090401C">
              <w:rPr>
                <w:rFonts w:ascii="Arial" w:hAnsi="Arial" w:cs="Arial"/>
                <w:bCs/>
                <w:snapToGrid w:val="0"/>
                <w:lang w:val="es-ES"/>
              </w:rPr>
              <w:t xml:space="preserve"> 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w:t>
            </w:r>
            <w:r w:rsidR="006C6645">
              <w:rPr>
                <w:rFonts w:ascii="Arial" w:hAnsi="Arial" w:cs="Arial"/>
                <w:bCs/>
                <w:snapToGrid w:val="0"/>
                <w:lang w:val="es-ES"/>
              </w:rPr>
              <w:t xml:space="preserve"> La empresa podrá presentar una póliza con vigencia anual, acompañada de un compromiso escrito para la renovación, con el fin de cubrir el periodo de vigencia requerido</w:t>
            </w:r>
          </w:p>
          <w:p w:rsidR="0090401C" w:rsidRPr="0090401C" w:rsidRDefault="0090401C" w:rsidP="00A951BC">
            <w:pPr>
              <w:numPr>
                <w:ilvl w:val="0"/>
                <w:numId w:val="74"/>
              </w:numPr>
              <w:ind w:right="114"/>
              <w:contextualSpacing/>
              <w:jc w:val="both"/>
              <w:rPr>
                <w:rFonts w:ascii="Arial" w:hAnsi="Arial" w:cs="Arial"/>
                <w:bCs/>
                <w:snapToGrid w:val="0"/>
                <w:lang w:val="es-ES"/>
              </w:rPr>
            </w:pPr>
            <w:r w:rsidRPr="0090401C">
              <w:rPr>
                <w:rFonts w:ascii="Arial" w:hAnsi="Arial" w:cs="Arial"/>
                <w:b/>
                <w:bCs/>
                <w:snapToGrid w:val="0"/>
                <w:lang w:val="es-ES"/>
              </w:rPr>
              <w:t>Póliza de Accidentes Personales,</w:t>
            </w:r>
            <w:r w:rsidRPr="0090401C">
              <w:rPr>
                <w:rFonts w:ascii="Arial" w:hAnsi="Arial" w:cs="Arial"/>
                <w:bCs/>
                <w:snapToGrid w:val="0"/>
                <w:lang w:val="es-ES"/>
              </w:rPr>
              <w:t xml:space="preserve"> con cobertura para el personal de la empresa por un capital asegurado de USD 5.000.- (Cinco mil 00/100 dólares americanos) por cada persona de la empresa nominada, con vigencia desde el inicio del servicio hasta 30 (treinta)</w:t>
            </w:r>
            <w:r w:rsidRPr="0090401C">
              <w:rPr>
                <w:rFonts w:asciiTheme="minorHAnsi" w:eastAsiaTheme="minorHAnsi" w:hAnsiTheme="minorHAnsi" w:cstheme="minorBidi"/>
                <w:sz w:val="22"/>
                <w:szCs w:val="22"/>
              </w:rPr>
              <w:t xml:space="preserve"> </w:t>
            </w:r>
            <w:r w:rsidRPr="0090401C">
              <w:rPr>
                <w:rFonts w:ascii="Arial" w:hAnsi="Arial" w:cs="Arial"/>
                <w:bCs/>
                <w:snapToGrid w:val="0"/>
                <w:lang w:val="es-ES"/>
              </w:rPr>
              <w:t>días calendario posteriores a la finalización del servicio.</w:t>
            </w:r>
          </w:p>
          <w:p w:rsidR="0090401C" w:rsidRPr="0090401C" w:rsidRDefault="0090401C" w:rsidP="00A951BC">
            <w:pPr>
              <w:numPr>
                <w:ilvl w:val="0"/>
                <w:numId w:val="74"/>
              </w:numPr>
              <w:ind w:right="114"/>
              <w:contextualSpacing/>
              <w:jc w:val="both"/>
              <w:rPr>
                <w:rFonts w:ascii="Arial" w:hAnsi="Arial" w:cs="Arial"/>
                <w:bCs/>
                <w:snapToGrid w:val="0"/>
                <w:lang w:val="es-ES"/>
              </w:rPr>
            </w:pPr>
            <w:r w:rsidRPr="0090401C">
              <w:rPr>
                <w:rFonts w:ascii="Arial" w:hAnsi="Arial" w:cs="Arial"/>
                <w:b/>
                <w:bCs/>
                <w:snapToGrid w:val="0"/>
                <w:lang w:val="es-ES"/>
              </w:rPr>
              <w:t xml:space="preserve">Garantía de Cumplimiento </w:t>
            </w:r>
            <w:r w:rsidRPr="002025EC">
              <w:rPr>
                <w:rFonts w:ascii="Arial" w:hAnsi="Arial" w:cs="Arial"/>
                <w:b/>
                <w:bCs/>
                <w:snapToGrid w:val="0"/>
                <w:lang w:val="es-ES"/>
              </w:rPr>
              <w:t>de Contrato</w:t>
            </w:r>
            <w:r w:rsidRPr="002025EC">
              <w:rPr>
                <w:rFonts w:ascii="Arial" w:hAnsi="Arial" w:cs="Arial"/>
                <w:bCs/>
                <w:snapToGrid w:val="0"/>
                <w:lang w:val="es-ES"/>
              </w:rPr>
              <w:t>, por el 7% del monto contratado, la Empresa presentará una Boleta de Garantía con caráct</w:t>
            </w:r>
            <w:r w:rsidRPr="0090401C">
              <w:rPr>
                <w:rFonts w:ascii="Arial" w:hAnsi="Arial" w:cs="Arial"/>
                <w:bCs/>
                <w:snapToGrid w:val="0"/>
                <w:lang w:val="es-ES"/>
              </w:rPr>
              <w:t>er renovable, irrevocable y de ejecución inmediata, emitida a nombre del BCB por una entidad competente, con vigencia a partir de la firma de contrato hasta la recepción definitiva del servicio.</w:t>
            </w:r>
          </w:p>
          <w:p w:rsidR="0090401C" w:rsidRPr="0090401C" w:rsidRDefault="0090401C" w:rsidP="00A951BC">
            <w:pPr>
              <w:numPr>
                <w:ilvl w:val="0"/>
                <w:numId w:val="74"/>
              </w:numPr>
              <w:ind w:right="114"/>
              <w:contextualSpacing/>
              <w:jc w:val="both"/>
              <w:rPr>
                <w:rFonts w:ascii="Arial" w:hAnsi="Arial" w:cs="Arial"/>
                <w:bCs/>
                <w:snapToGrid w:val="0"/>
                <w:lang w:val="es-ES"/>
              </w:rPr>
            </w:pPr>
            <w:r w:rsidRPr="0090401C">
              <w:rPr>
                <w:rFonts w:ascii="Arial" w:hAnsi="Arial" w:cs="Arial"/>
                <w:bCs/>
                <w:snapToGrid w:val="0"/>
                <w:lang w:val="es-ES"/>
              </w:rPr>
              <w:t>En caso de convenirse anticipo, el proponente adjudicado deberá presentar una Boleta de Garantía de Correcta Inversión de Anticipo, equivalente al cien por ciento (100%) del anticipo solicitado, con vigencia hasta la amortización total del anticipo.</w:t>
            </w:r>
          </w:p>
        </w:tc>
      </w:tr>
      <w:tr w:rsidR="0090401C" w:rsidRPr="0090401C" w:rsidTr="0090401C">
        <w:trPr>
          <w:trHeight w:val="337"/>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lang w:val="es-ES" w:eastAsia="es-ES"/>
              </w:rPr>
            </w:pPr>
            <w:r w:rsidRPr="0090401C">
              <w:rPr>
                <w:rFonts w:ascii="Arial" w:hAnsi="Arial" w:cs="Arial"/>
                <w:b/>
                <w:lang w:val="es-ES" w:eastAsia="es-ES"/>
              </w:rPr>
              <w:t>MULTAS</w:t>
            </w:r>
          </w:p>
        </w:tc>
      </w:tr>
      <w:tr w:rsidR="0090401C" w:rsidRPr="0090401C" w:rsidTr="0090401C">
        <w:trPr>
          <w:trHeight w:val="190"/>
        </w:trPr>
        <w:tc>
          <w:tcPr>
            <w:tcW w:w="10173" w:type="dxa"/>
            <w:tcBorders>
              <w:bottom w:val="single" w:sz="2" w:space="0" w:color="000000"/>
            </w:tcBorders>
            <w:vAlign w:val="center"/>
          </w:tcPr>
          <w:p w:rsidR="0090401C" w:rsidRPr="0090401C" w:rsidRDefault="0090401C" w:rsidP="00A65F9F">
            <w:pPr>
              <w:tabs>
                <w:tab w:val="num" w:pos="2377"/>
              </w:tabs>
              <w:ind w:right="56"/>
              <w:jc w:val="both"/>
              <w:rPr>
                <w:rFonts w:ascii="Arial" w:hAnsi="Arial" w:cs="Arial"/>
                <w:bCs/>
                <w:snapToGrid w:val="0"/>
                <w:lang w:val="es-ES"/>
              </w:rPr>
            </w:pPr>
            <w:r w:rsidRPr="0090401C">
              <w:rPr>
                <w:rFonts w:ascii="Arial" w:hAnsi="Arial" w:cs="Arial"/>
                <w:bCs/>
                <w:snapToGrid w:val="0"/>
                <w:lang w:val="es-ES"/>
              </w:rPr>
              <w:t>Con la finalidad de hacer eficiente el servicio y evitar incumplimientos, la empresa estará sujeta al pago de multas que serán descontadas del pago mensual al que correspondan, por los siguientes casos:</w:t>
            </w:r>
          </w:p>
          <w:p w:rsidR="0090401C" w:rsidRPr="0090401C" w:rsidRDefault="0090401C" w:rsidP="00A65F9F">
            <w:pPr>
              <w:tabs>
                <w:tab w:val="num" w:pos="2377"/>
              </w:tabs>
              <w:ind w:right="56"/>
              <w:jc w:val="both"/>
              <w:rPr>
                <w:rFonts w:ascii="Arial" w:hAnsi="Arial" w:cs="Arial"/>
                <w:bCs/>
                <w:snapToGrid w:val="0"/>
                <w:lang w:val="es-ES"/>
              </w:rPr>
            </w:pP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verifiquen un incumplimiento o cada vez que el Departamento de Seguridad y Contingencias (DSC) del BCB reporte un incumplimiento, medio de verificación Informe del Fiscal de Servicio o Comunicación Interna del DSC.</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del BCB.</w:t>
            </w:r>
          </w:p>
          <w:p w:rsidR="0090401C" w:rsidRPr="0090401C" w:rsidRDefault="0090401C" w:rsidP="00A951BC">
            <w:pPr>
              <w:numPr>
                <w:ilvl w:val="0"/>
                <w:numId w:val="75"/>
              </w:numPr>
              <w:ind w:left="357" w:hanging="357"/>
              <w:contextualSpacing/>
              <w:jc w:val="both"/>
              <w:rPr>
                <w:rFonts w:ascii="Arial" w:hAnsi="Arial" w:cs="Arial"/>
                <w:bCs/>
                <w:snapToGrid w:val="0"/>
                <w:lang w:val="es-ES"/>
              </w:rPr>
            </w:pPr>
            <w:r w:rsidRPr="0090401C">
              <w:rPr>
                <w:rFonts w:ascii="Arial" w:hAnsi="Arial" w:cs="Arial"/>
                <w:bCs/>
                <w:snapToGrid w:val="0"/>
                <w:lang w:val="es-ES"/>
              </w:rPr>
              <w:t xml:space="preserve">Por atraso injustificado del personal, se aplicará una multa de Bs50.- (Cincuenta 00/100 Bolivianos) por </w:t>
            </w:r>
            <w:r w:rsidRPr="0090401C">
              <w:rPr>
                <w:rFonts w:ascii="Arial" w:hAnsi="Arial" w:cs="Arial"/>
                <w:bCs/>
                <w:snapToGrid w:val="0"/>
                <w:lang w:val="es-ES"/>
              </w:rPr>
              <w:lastRenderedPageBreak/>
              <w:t>atraso, por persona; se considera atraso una (1) hora después de la hora determinada para el ingreso, después de este plazo se considerara como inasistencia, medio de verificación reporte de control de asistencia del BCB.</w:t>
            </w:r>
          </w:p>
          <w:p w:rsidR="0090401C" w:rsidRPr="0090401C" w:rsidRDefault="0090401C" w:rsidP="00A951BC">
            <w:pPr>
              <w:numPr>
                <w:ilvl w:val="0"/>
                <w:numId w:val="75"/>
              </w:numPr>
              <w:ind w:left="357" w:hanging="357"/>
              <w:contextualSpacing/>
              <w:jc w:val="both"/>
              <w:rPr>
                <w:rFonts w:ascii="Arial" w:hAnsi="Arial" w:cs="Arial"/>
                <w:bCs/>
                <w:snapToGrid w:val="0"/>
                <w:lang w:val="es-ES"/>
              </w:rPr>
            </w:pPr>
            <w:r w:rsidRPr="0090401C">
              <w:rPr>
                <w:rFonts w:ascii="Arial" w:hAnsi="Arial" w:cs="Arial"/>
                <w:bCs/>
                <w:snapToGrid w:val="0"/>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un trabajo mal ejecutado técnica, procedimental o administrativamente, se multará con Bs100.- (Cien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falta de atención de los trabajos considerados como emergencia o contingencia o extraordinarios, se multará con Bs500.- (Quinientos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asistencia de cualquier persona de la empresa a las instalaciones del BCB, en estado de ebriedad, se multará con Bs500.- (Quinientos 00/100 Bolivianos). En caso de existir reincidencia se evaluará la suspensión definitiva del infractor, medio de verificación Informe del Fiscal de Servicio o Comunicación Interna del DSC.</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el abandono injustificado de un trabajo sin conclusión se aplicará una multa de Bs100.- (Cien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el reemplazo de personal de la empresa  sin previa autorización del Fiscal de Servicio se multará con Bs200.- (Dos cientos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incumplimiento injustificado de plazos en la ejecución de trabajos, se aplicará una multa de Bs200.- (Doscientos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rsidR="0090401C" w:rsidRPr="0090401C" w:rsidRDefault="0090401C" w:rsidP="00A951BC">
            <w:pPr>
              <w:numPr>
                <w:ilvl w:val="0"/>
                <w:numId w:val="75"/>
              </w:numPr>
              <w:tabs>
                <w:tab w:val="num" w:pos="2377"/>
              </w:tabs>
              <w:ind w:right="56"/>
              <w:jc w:val="both"/>
              <w:rPr>
                <w:rFonts w:ascii="Arial" w:hAnsi="Arial" w:cs="Arial"/>
                <w:bCs/>
                <w:snapToGrid w:val="0"/>
                <w:lang w:val="es-ES"/>
              </w:rPr>
            </w:pPr>
            <w:r w:rsidRPr="0090401C">
              <w:rPr>
                <w:rFonts w:ascii="Arial" w:hAnsi="Arial" w:cs="Arial"/>
                <w:bCs/>
                <w:snapToGrid w:val="0"/>
                <w:lang w:val="es-ES"/>
              </w:rPr>
              <w:t>Por la omisión en la ejecución de las funciones del AGENTE DE SERVICIO se aplicará una multa de Bs300.- (Trescientos 00/100 Bolivianos) cada vez que se incurra en la falta descrita, medio de verificación Informe del Fiscal de Servicio.</w:t>
            </w:r>
          </w:p>
          <w:p w:rsidR="0090401C" w:rsidRPr="0090401C" w:rsidRDefault="0090401C" w:rsidP="00A65F9F">
            <w:pPr>
              <w:tabs>
                <w:tab w:val="num" w:pos="2377"/>
              </w:tabs>
              <w:ind w:right="56"/>
              <w:jc w:val="both"/>
              <w:rPr>
                <w:rFonts w:ascii="Arial" w:hAnsi="Arial" w:cs="Arial"/>
                <w:bCs/>
                <w:snapToGrid w:val="0"/>
                <w:lang w:val="es-ES"/>
              </w:rPr>
            </w:pPr>
          </w:p>
          <w:p w:rsidR="0090401C" w:rsidRPr="0090401C" w:rsidRDefault="0090401C" w:rsidP="00A65F9F">
            <w:pPr>
              <w:ind w:right="113"/>
              <w:jc w:val="both"/>
              <w:rPr>
                <w:rFonts w:ascii="Arial" w:hAnsi="Arial" w:cs="Arial"/>
                <w:bCs/>
                <w:lang w:val="es-ES"/>
              </w:rPr>
            </w:pPr>
            <w:r w:rsidRPr="0090401C">
              <w:rPr>
                <w:rFonts w:ascii="Arial" w:hAnsi="Arial" w:cs="Arial"/>
                <w:bCs/>
                <w:lang w:val="es-ES"/>
              </w:rPr>
              <w:t>Las multas serán cobradas de los pagos mensuales, sin perjuicio de que el BCB ejecute la garantía de cumplimiento de contrato y proceda al resarcimiento de daños y perjuicios por medio de las acciones que la ley le faculte.</w:t>
            </w:r>
          </w:p>
        </w:tc>
      </w:tr>
      <w:tr w:rsidR="0090401C" w:rsidRPr="0090401C" w:rsidTr="0090401C">
        <w:trPr>
          <w:trHeight w:val="391"/>
        </w:trPr>
        <w:tc>
          <w:tcPr>
            <w:tcW w:w="10173" w:type="dxa"/>
            <w:shd w:val="clear" w:color="auto" w:fill="D9D9D9" w:themeFill="background1" w:themeFillShade="D9"/>
            <w:vAlign w:val="center"/>
          </w:tcPr>
          <w:p w:rsidR="0090401C" w:rsidRPr="0090401C" w:rsidRDefault="0090401C" w:rsidP="00A65F9F">
            <w:pPr>
              <w:numPr>
                <w:ilvl w:val="0"/>
                <w:numId w:val="41"/>
              </w:numPr>
              <w:ind w:right="177"/>
              <w:contextualSpacing/>
              <w:jc w:val="both"/>
              <w:rPr>
                <w:rFonts w:ascii="Arial" w:hAnsi="Arial" w:cs="Arial"/>
                <w:b/>
                <w:bCs/>
                <w:lang w:val="es-ES" w:eastAsia="es-ES"/>
              </w:rPr>
            </w:pPr>
            <w:r w:rsidRPr="0090401C">
              <w:rPr>
                <w:rFonts w:ascii="Arial" w:hAnsi="Arial" w:cs="Arial"/>
                <w:b/>
                <w:bCs/>
                <w:lang w:val="es-ES" w:eastAsia="es-ES"/>
              </w:rPr>
              <w:lastRenderedPageBreak/>
              <w:t>FUNCIONES DE LOS FISCALES DEL SERVICIO</w:t>
            </w:r>
          </w:p>
        </w:tc>
      </w:tr>
      <w:tr w:rsidR="0090401C" w:rsidRPr="0090401C" w:rsidTr="0090401C">
        <w:trPr>
          <w:trHeight w:val="553"/>
        </w:trPr>
        <w:tc>
          <w:tcPr>
            <w:tcW w:w="10173" w:type="dxa"/>
            <w:vAlign w:val="center"/>
          </w:tcPr>
          <w:p w:rsidR="0090401C" w:rsidRPr="0090401C" w:rsidRDefault="0090401C" w:rsidP="00A65F9F">
            <w:pPr>
              <w:widowControl w:val="0"/>
              <w:tabs>
                <w:tab w:val="num" w:pos="3668"/>
              </w:tabs>
              <w:ind w:right="56"/>
              <w:jc w:val="both"/>
              <w:rPr>
                <w:rFonts w:ascii="Arial" w:hAnsi="Arial" w:cs="Arial"/>
                <w:bCs/>
                <w:lang w:val="es-ES"/>
              </w:rPr>
            </w:pPr>
            <w:r w:rsidRPr="0090401C">
              <w:rPr>
                <w:rFonts w:ascii="Arial" w:hAnsi="Arial" w:cs="Arial"/>
                <w:bCs/>
                <w:lang w:val="es-ES"/>
              </w:rPr>
              <w:t xml:space="preserve">Los Fiscales del Servicio serán designados por el BCB y se constituirán en medio autorizado de comunicación, notificación y aprobación de todo cuanto corresponda a los asuntos relacionados con el servicio, ésta designación será comunicada al proveedor del servicio mediante nota expresa dentro de los cinco (5) días hábiles siguientes a la firma del contrato. Sus funciones principales serán mínimamente las siguientes: </w:t>
            </w:r>
          </w:p>
          <w:p w:rsidR="0090401C" w:rsidRPr="0090401C" w:rsidRDefault="0090401C" w:rsidP="00A65F9F">
            <w:pPr>
              <w:widowControl w:val="0"/>
              <w:tabs>
                <w:tab w:val="num" w:pos="3668"/>
              </w:tabs>
              <w:ind w:right="56"/>
              <w:jc w:val="both"/>
              <w:rPr>
                <w:rFonts w:ascii="Arial" w:hAnsi="Arial" w:cs="Arial"/>
                <w:bCs/>
                <w:sz w:val="22"/>
                <w:lang w:val="es-ES"/>
              </w:rPr>
            </w:pPr>
          </w:p>
          <w:p w:rsidR="0090401C" w:rsidRPr="0090401C" w:rsidRDefault="0090401C" w:rsidP="00A951BC">
            <w:pPr>
              <w:widowControl w:val="0"/>
              <w:numPr>
                <w:ilvl w:val="0"/>
                <w:numId w:val="76"/>
              </w:numPr>
              <w:ind w:right="56"/>
              <w:jc w:val="both"/>
              <w:rPr>
                <w:rFonts w:ascii="Arial" w:hAnsi="Arial" w:cs="Arial"/>
                <w:iCs/>
                <w:szCs w:val="18"/>
              </w:rPr>
            </w:pPr>
            <w:r w:rsidRPr="0090401C">
              <w:rPr>
                <w:rFonts w:ascii="Arial" w:hAnsi="Arial" w:cs="Arial"/>
                <w:iCs/>
                <w:szCs w:val="18"/>
                <w:lang w:val="es-ES_tradnl"/>
              </w:rPr>
              <w:t>Efectuaran la evaluación y seguimiento de la calidad del servicio y cumplimiento de los términos contractuales.</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Efectuar el seguimiento y control del servicio, elaborando</w:t>
            </w:r>
            <w:r w:rsidRPr="0090401C">
              <w:rPr>
                <w:rFonts w:ascii="Arial" w:hAnsi="Arial" w:cs="Arial"/>
                <w:bCs/>
                <w:szCs w:val="18"/>
              </w:rPr>
              <w:t xml:space="preserve"> Informes de Conformidad parciales y final,</w:t>
            </w:r>
            <w:r w:rsidRPr="0090401C">
              <w:rPr>
                <w:rFonts w:ascii="Arial" w:hAnsi="Arial" w:cs="Arial"/>
                <w:iCs/>
                <w:szCs w:val="18"/>
              </w:rPr>
              <w:t xml:space="preserve"> Autorizaciones de Pago y otros documentos técnicos y/o administrativos según su competencia.</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Coordinar todos los aspectos referentes a la relación entre el BCB y la Empresa contratada.</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lastRenderedPageBreak/>
              <w:t>Velar por el cumplimiento del Contrato y las Especificaciones Técnicas.</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Elaborar Informes de disconformidad</w:t>
            </w:r>
            <w:r w:rsidRPr="0090401C">
              <w:rPr>
                <w:rFonts w:ascii="Arial" w:hAnsi="Arial" w:cs="Arial"/>
                <w:bCs/>
                <w:szCs w:val="18"/>
              </w:rPr>
              <w:t>, cuando corresponda.</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Aprobar y controlar la planificación propuesta del trabajo.</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Verificar la asistencia del personal de la empresa (en concordancia con el sistema de registro de asistencia), uniforme, equipos y herramientas.</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Aprobar la utilización de materiales y repuestos.</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Coordinar y verificar el cumplimiento de la atención de eventos de emergencia.</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Elaborar los informes que correspondan para viabilizar contratos modificatorios.</w:t>
            </w:r>
          </w:p>
          <w:p w:rsidR="0090401C" w:rsidRPr="0090401C" w:rsidRDefault="0090401C" w:rsidP="00A951BC">
            <w:pPr>
              <w:numPr>
                <w:ilvl w:val="0"/>
                <w:numId w:val="76"/>
              </w:numPr>
              <w:ind w:right="56"/>
              <w:jc w:val="both"/>
              <w:rPr>
                <w:rFonts w:ascii="Arial" w:hAnsi="Arial" w:cs="Arial"/>
                <w:iCs/>
                <w:szCs w:val="18"/>
              </w:rPr>
            </w:pPr>
            <w:r w:rsidRPr="0090401C">
              <w:rPr>
                <w:rFonts w:ascii="Arial" w:hAnsi="Arial" w:cs="Arial"/>
                <w:iCs/>
                <w:szCs w:val="18"/>
              </w:rPr>
              <w:t>Gestionar permisos de ingreso y permanencia del personal de la empresa contratada para los días sábados y otros (domingos, feriados, horarios nocturnos, entre otros) en caso necesario y previa autorización de las instancias correspondientes del BCB.</w:t>
            </w:r>
          </w:p>
          <w:p w:rsidR="0090401C" w:rsidRPr="00441439" w:rsidRDefault="0090401C" w:rsidP="00A65F9F">
            <w:pPr>
              <w:widowControl w:val="0"/>
              <w:ind w:right="249"/>
              <w:jc w:val="both"/>
              <w:rPr>
                <w:rFonts w:ascii="Arial" w:hAnsi="Arial" w:cs="Arial"/>
                <w:bCs/>
                <w:sz w:val="8"/>
                <w:lang w:eastAsia="es-ES"/>
              </w:rPr>
            </w:pPr>
          </w:p>
        </w:tc>
      </w:tr>
    </w:tbl>
    <w:p w:rsidR="00690E36" w:rsidRPr="00A05C53" w:rsidRDefault="00690E36">
      <w:pPr>
        <w:rPr>
          <w:rFonts w:ascii="Verdana" w:hAnsi="Verdana" w:cs="Arial"/>
          <w:b/>
          <w:bCs/>
          <w:kern w:val="28"/>
          <w:sz w:val="12"/>
          <w:lang w:val="es-ES" w:eastAsia="es-ES"/>
        </w:rPr>
      </w:pPr>
    </w:p>
    <w:p w:rsidR="0058748C" w:rsidRDefault="0058748C" w:rsidP="008C6818">
      <w:pPr>
        <w:ind w:left="-546" w:right="142"/>
        <w:jc w:val="both"/>
        <w:rPr>
          <w:rFonts w:ascii="Arial" w:hAnsi="Arial" w:cs="Arial"/>
        </w:rPr>
      </w:pPr>
      <w:r w:rsidRPr="008C6818">
        <w:rPr>
          <w:rFonts w:ascii="Arial" w:hAnsi="Arial" w:cs="Arial"/>
        </w:rPr>
        <w:t>Asimismo, adjunto los siguientes documentos:</w:t>
      </w:r>
    </w:p>
    <w:p w:rsidR="008C6818" w:rsidRPr="00A05C53" w:rsidRDefault="008C6818" w:rsidP="008C6818">
      <w:pPr>
        <w:ind w:left="-546" w:right="142"/>
        <w:jc w:val="both"/>
        <w:rPr>
          <w:rFonts w:ascii="Arial" w:hAnsi="Arial" w:cs="Arial"/>
          <w:sz w:val="14"/>
        </w:rPr>
      </w:pPr>
    </w:p>
    <w:p w:rsidR="0058748C" w:rsidRPr="008C6818" w:rsidRDefault="0058748C" w:rsidP="00A951BC">
      <w:pPr>
        <w:numPr>
          <w:ilvl w:val="0"/>
          <w:numId w:val="79"/>
        </w:numPr>
        <w:tabs>
          <w:tab w:val="left" w:pos="567"/>
        </w:tabs>
        <w:ind w:left="420" w:right="142" w:firstLine="0"/>
        <w:jc w:val="both"/>
        <w:rPr>
          <w:rFonts w:ascii="Arial" w:hAnsi="Arial" w:cs="Arial"/>
        </w:rPr>
      </w:pPr>
      <w:r w:rsidRPr="008C6818">
        <w:rPr>
          <w:rFonts w:ascii="Arial" w:hAnsi="Arial" w:cs="Arial"/>
        </w:rPr>
        <w:t>ANEXO A: Formulario de Experiencia General de la Empresa.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Formulario A-3</w:t>
      </w:r>
      <w:r w:rsidRPr="00F479F2">
        <w:rPr>
          <w:rFonts w:ascii="Arial" w:hAnsi="Arial" w:cs="Arial"/>
          <w:vertAlign w:val="superscript"/>
        </w:rPr>
        <w:footnoteReference w:id="2"/>
      </w:r>
      <w:r w:rsidRPr="00F479F2">
        <w:rPr>
          <w:rFonts w:ascii="Arial" w:hAnsi="Arial" w:cs="Arial"/>
        </w:rPr>
        <w:t xml:space="preserve"> de Experiencia Específica.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ANEXO B: Listado de Herramientas y Equipos de Propiedad de la Empresa Contratada.</w:t>
      </w:r>
    </w:p>
    <w:p w:rsidR="00496CDE" w:rsidRPr="00F479F2" w:rsidRDefault="0058748C" w:rsidP="00A951BC">
      <w:pPr>
        <w:numPr>
          <w:ilvl w:val="0"/>
          <w:numId w:val="79"/>
        </w:numPr>
        <w:tabs>
          <w:tab w:val="left" w:pos="756"/>
        </w:tabs>
        <w:ind w:left="770" w:right="-801" w:hanging="350"/>
        <w:jc w:val="both"/>
        <w:rPr>
          <w:rFonts w:ascii="Arial" w:hAnsi="Arial" w:cs="Arial"/>
        </w:rPr>
      </w:pPr>
      <w:r w:rsidRPr="00F479F2">
        <w:rPr>
          <w:rFonts w:ascii="Arial" w:hAnsi="Arial" w:cs="Arial"/>
        </w:rPr>
        <w:t>Hoja</w:t>
      </w:r>
      <w:r w:rsidRPr="00F479F2">
        <w:rPr>
          <w:rFonts w:ascii="Arial" w:hAnsi="Arial" w:cs="Arial"/>
          <w:iCs/>
        </w:rPr>
        <w:t xml:space="preserve"> de Vida del personal de la empresa y deberá contar con fotocopias simples de los documentos que acrediten la formación y/o experiencia</w:t>
      </w:r>
      <w:r w:rsidRPr="00F479F2">
        <w:rPr>
          <w:rFonts w:ascii="Arial" w:hAnsi="Arial" w:cs="Arial"/>
        </w:rPr>
        <w:t xml:space="preserve"> (Hoja de Vida en original con documentación de respaldo acreditados por las Instituciones en las cuales prestaron servicios, dichos documentos deberán especificar la experiencia de trabajo en fotocopia simple, según lo requerido para cada especialidad y oficio, considerando el ANEXO C).</w:t>
      </w:r>
    </w:p>
    <w:p w:rsidR="00496CDE" w:rsidRDefault="00496CDE" w:rsidP="00496CDE">
      <w:pPr>
        <w:tabs>
          <w:tab w:val="left" w:pos="756"/>
        </w:tabs>
        <w:ind w:left="770" w:right="-801"/>
        <w:jc w:val="both"/>
        <w:rPr>
          <w:rFonts w:ascii="Arial" w:hAnsi="Arial" w:cs="Arial"/>
        </w:rPr>
      </w:pPr>
    </w:p>
    <w:p w:rsidR="0058748C" w:rsidRPr="00496CDE" w:rsidRDefault="0058748C" w:rsidP="00496CDE">
      <w:pPr>
        <w:ind w:left="-546" w:right="-793"/>
        <w:jc w:val="both"/>
        <w:rPr>
          <w:rFonts w:ascii="Arial" w:hAnsi="Arial" w:cs="Arial"/>
        </w:rPr>
      </w:pPr>
      <w:r w:rsidRPr="00496CDE">
        <w:rPr>
          <w:rFonts w:ascii="Arial" w:hAnsi="Arial" w:cs="Arial"/>
        </w:rPr>
        <w:t>Por</w:t>
      </w:r>
      <w:r w:rsidRPr="00496CDE">
        <w:rPr>
          <w:rFonts w:ascii="Arial" w:hAnsi="Arial" w:cs="Arial"/>
          <w:lang w:val="es-ES_tradnl"/>
        </w:rPr>
        <w:t xml:space="preserve"> último, manifiesto aceptación a todas las Especificaciones Técnicas y doy conformidad a la información y documentación proporcionada según los requerimientos del BCB, por lo que firmo al pie del presente documento como constancia de lo señalado</w:t>
      </w:r>
    </w:p>
    <w:p w:rsidR="0058748C" w:rsidRPr="008C6818" w:rsidRDefault="0058748C" w:rsidP="0058748C">
      <w:pPr>
        <w:pStyle w:val="Head1"/>
        <w:suppressAutoHyphens w:val="0"/>
        <w:spacing w:after="0"/>
        <w:jc w:val="both"/>
        <w:rPr>
          <w:rFonts w:ascii="Arial" w:hAnsi="Arial" w:cs="Arial"/>
          <w:b w:val="0"/>
          <w:sz w:val="18"/>
          <w:szCs w:val="16"/>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58748C" w:rsidRPr="00765D74" w:rsidRDefault="0058748C" w:rsidP="0058748C">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58748C" w:rsidRDefault="0058748C" w:rsidP="0058748C">
      <w:pPr>
        <w:rPr>
          <w:rFonts w:ascii="Arial" w:hAnsi="Arial" w:cs="Arial"/>
          <w:b/>
          <w:bCs/>
          <w:kern w:val="28"/>
          <w:sz w:val="18"/>
          <w:szCs w:val="32"/>
          <w:lang w:val="es-ES" w:eastAsia="es-ES"/>
        </w:rPr>
      </w:pPr>
      <w:r w:rsidRPr="00765D74">
        <w:rPr>
          <w:rFonts w:ascii="Arial" w:hAnsi="Arial" w:cs="Arial"/>
          <w:b/>
          <w:bCs/>
          <w:kern w:val="28"/>
          <w:sz w:val="18"/>
          <w:szCs w:val="32"/>
          <w:lang w:eastAsia="es-ES"/>
        </w:rPr>
        <w:br w:type="page"/>
      </w:r>
    </w:p>
    <w:p w:rsidR="0058748C" w:rsidRDefault="0058748C">
      <w:pPr>
        <w:rPr>
          <w:rFonts w:ascii="Arial" w:hAnsi="Arial" w:cs="Arial"/>
          <w:b/>
          <w:bCs/>
          <w:kern w:val="28"/>
          <w:sz w:val="18"/>
          <w:szCs w:val="32"/>
          <w:lang w:val="es-ES" w:eastAsia="es-ES"/>
        </w:rPr>
      </w:pPr>
    </w:p>
    <w:p w:rsidR="0023580B" w:rsidRPr="00320E59" w:rsidRDefault="0023580B" w:rsidP="0023580B">
      <w:pPr>
        <w:jc w:val="center"/>
        <w:rPr>
          <w:rFonts w:ascii="Arial" w:hAnsi="Arial" w:cs="Arial"/>
          <w:b/>
          <w:lang w:val="es-ES_tradnl"/>
        </w:rPr>
      </w:pPr>
      <w:r w:rsidRPr="00320E59">
        <w:rPr>
          <w:rFonts w:ascii="Arial" w:hAnsi="Arial" w:cs="Arial"/>
          <w:b/>
          <w:lang w:val="es-ES_tradnl"/>
        </w:rPr>
        <w:t xml:space="preserve">ANEXO </w:t>
      </w:r>
      <w:r>
        <w:rPr>
          <w:rFonts w:ascii="Arial" w:hAnsi="Arial" w:cs="Arial"/>
          <w:b/>
          <w:lang w:val="es-ES_tradnl"/>
        </w:rPr>
        <w:t>A</w:t>
      </w:r>
    </w:p>
    <w:p w:rsidR="0023580B" w:rsidRPr="00320E59" w:rsidRDefault="0023580B" w:rsidP="0023580B">
      <w:pPr>
        <w:jc w:val="both"/>
        <w:rPr>
          <w:rFonts w:ascii="Arial Narrow" w:hAnsi="Arial Narrow" w:cs="Arial"/>
          <w:bCs/>
          <w:sz w:val="10"/>
        </w:rPr>
      </w:pPr>
    </w:p>
    <w:p w:rsidR="0023580B" w:rsidRDefault="0023580B" w:rsidP="0023580B">
      <w:pPr>
        <w:jc w:val="center"/>
        <w:rPr>
          <w:rFonts w:ascii="Verdana" w:hAnsi="Verdana"/>
          <w:b/>
          <w:sz w:val="18"/>
          <w:szCs w:val="18"/>
        </w:rPr>
      </w:pPr>
      <w:r w:rsidRPr="00864396">
        <w:rPr>
          <w:rFonts w:ascii="Verdana" w:hAnsi="Verdana"/>
          <w:b/>
          <w:sz w:val="18"/>
          <w:szCs w:val="18"/>
        </w:rPr>
        <w:t xml:space="preserve">FORMULARIO </w:t>
      </w:r>
      <w:r w:rsidRPr="009148D3">
        <w:rPr>
          <w:rFonts w:ascii="Verdana" w:hAnsi="Verdana"/>
          <w:b/>
          <w:sz w:val="18"/>
          <w:szCs w:val="18"/>
        </w:rPr>
        <w:t xml:space="preserve">DE EXPERIENCIA </w:t>
      </w:r>
      <w:r>
        <w:rPr>
          <w:rFonts w:ascii="Verdana" w:hAnsi="Verdana"/>
          <w:b/>
          <w:sz w:val="18"/>
          <w:szCs w:val="18"/>
        </w:rPr>
        <w:t>GENERAL</w:t>
      </w:r>
    </w:p>
    <w:p w:rsidR="0023580B" w:rsidRDefault="0023580B" w:rsidP="0023580B">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3580B" w:rsidRPr="004E2F7C" w:rsidTr="00460F17">
        <w:trPr>
          <w:jc w:val="center"/>
        </w:trPr>
        <w:tc>
          <w:tcPr>
            <w:tcW w:w="426" w:type="dxa"/>
            <w:tcBorders>
              <w:right w:val="single" w:sz="6" w:space="0" w:color="FFFFFF"/>
            </w:tcBorders>
            <w:shd w:val="clear" w:color="auto" w:fill="244061"/>
            <w:vAlign w:val="center"/>
          </w:tcPr>
          <w:p w:rsidR="0023580B" w:rsidRPr="00A0560F" w:rsidRDefault="0023580B" w:rsidP="00460F1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bl>
    <w:p w:rsidR="0023580B" w:rsidRDefault="0023580B" w:rsidP="0023580B">
      <w:pPr>
        <w:ind w:left="-238" w:right="-247"/>
        <w:jc w:val="both"/>
        <w:rPr>
          <w:rFonts w:ascii="Verdana" w:hAnsi="Verdana"/>
          <w:sz w:val="18"/>
          <w:szCs w:val="18"/>
          <w:lang w:val="es-ES_tradnl"/>
        </w:rPr>
      </w:pPr>
      <w:r w:rsidRPr="005B5BE8">
        <w:rPr>
          <w:rFonts w:ascii="Verdana" w:hAnsi="Verdana"/>
          <w:sz w:val="18"/>
          <w:szCs w:val="18"/>
          <w:lang w:val="es-ES_tradnl"/>
        </w:rPr>
        <w:t>Toda la información contenida en este formulario es una declaración jurada, en caso de adjudicación el proponente deberá presentar la documentación que respalde esta experiencia.</w:t>
      </w:r>
    </w:p>
    <w:p w:rsidR="0023580B" w:rsidRDefault="0023580B" w:rsidP="0023580B">
      <w:pPr>
        <w:jc w:val="center"/>
        <w:rPr>
          <w:rFonts w:ascii="Verdana" w:hAnsi="Verdana" w:cs="Arial"/>
          <w:b/>
          <w:bCs/>
          <w:kern w:val="28"/>
          <w:sz w:val="18"/>
          <w:szCs w:val="32"/>
          <w:lang w:eastAsia="es-ES"/>
        </w:rPr>
      </w:pPr>
      <w:r>
        <w:rPr>
          <w:rFonts w:ascii="Verdana" w:hAnsi="Verdana" w:cs="Arial"/>
          <w:b/>
          <w:bCs/>
          <w:kern w:val="28"/>
          <w:sz w:val="18"/>
          <w:szCs w:val="32"/>
          <w:lang w:eastAsia="es-ES"/>
        </w:rPr>
        <w:br w:type="page"/>
      </w:r>
      <w:r>
        <w:rPr>
          <w:rFonts w:ascii="Verdana" w:hAnsi="Verdana" w:cs="Arial"/>
          <w:b/>
          <w:bCs/>
          <w:kern w:val="28"/>
          <w:sz w:val="18"/>
          <w:szCs w:val="32"/>
          <w:lang w:eastAsia="es-ES"/>
        </w:rPr>
        <w:lastRenderedPageBreak/>
        <w:t>ANEXO B</w:t>
      </w:r>
    </w:p>
    <w:p w:rsidR="0023580B" w:rsidRDefault="0023580B" w:rsidP="0023580B">
      <w:pPr>
        <w:jc w:val="center"/>
        <w:rPr>
          <w:rFonts w:ascii="Verdana" w:hAnsi="Verdana"/>
          <w:b/>
          <w:sz w:val="18"/>
          <w:szCs w:val="18"/>
        </w:rPr>
      </w:pPr>
    </w:p>
    <w:p w:rsidR="0023580B" w:rsidRDefault="0023580B" w:rsidP="0023580B">
      <w:pPr>
        <w:jc w:val="center"/>
        <w:rPr>
          <w:rFonts w:ascii="Arial" w:hAnsi="Arial" w:cs="Arial"/>
          <w:b/>
          <w:bCs/>
        </w:rPr>
      </w:pPr>
      <w:r w:rsidRPr="00531ADD">
        <w:rPr>
          <w:rFonts w:ascii="Arial" w:hAnsi="Arial" w:cs="Arial"/>
          <w:b/>
          <w:bCs/>
        </w:rPr>
        <w:t>LISTADO DE HERRAMIENTAS Y EQUIPOS DE PROPIEDAD DE LA EMPRESA CONTRATADA</w:t>
      </w:r>
    </w:p>
    <w:p w:rsidR="0023580B" w:rsidRPr="00531ADD" w:rsidRDefault="0023580B" w:rsidP="0023580B">
      <w:pPr>
        <w:jc w:val="center"/>
        <w:rPr>
          <w:rFonts w:ascii="Arial" w:hAnsi="Arial" w:cs="Arial"/>
          <w:b/>
          <w:bCs/>
        </w:rPr>
      </w:pP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5"/>
        <w:gridCol w:w="1181"/>
        <w:gridCol w:w="5179"/>
        <w:gridCol w:w="978"/>
        <w:gridCol w:w="1011"/>
      </w:tblGrid>
      <w:tr w:rsidR="0023580B" w:rsidRPr="00767D91" w:rsidTr="00EA0E7C">
        <w:trPr>
          <w:trHeight w:val="330"/>
          <w:tblHeader/>
        </w:trPr>
        <w:tc>
          <w:tcPr>
            <w:tcW w:w="1008" w:type="dxa"/>
            <w:gridSpan w:val="2"/>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kern w:val="28"/>
                <w:sz w:val="18"/>
                <w:szCs w:val="18"/>
                <w:lang w:eastAsia="es-ES"/>
              </w:rPr>
              <w:br w:type="page"/>
            </w:r>
            <w:r w:rsidRPr="00767D91">
              <w:rPr>
                <w:rFonts w:ascii="Arial" w:hAnsi="Arial" w:cs="Arial"/>
                <w:b/>
                <w:bCs/>
                <w:sz w:val="18"/>
                <w:szCs w:val="18"/>
                <w:lang w:val="es-ES" w:eastAsia="es-ES"/>
              </w:rPr>
              <w:t>Uso</w:t>
            </w:r>
          </w:p>
        </w:tc>
        <w:tc>
          <w:tcPr>
            <w:tcW w:w="1181"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Grupo</w:t>
            </w:r>
          </w:p>
        </w:tc>
        <w:tc>
          <w:tcPr>
            <w:tcW w:w="5179"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Descripción</w:t>
            </w:r>
          </w:p>
        </w:tc>
        <w:tc>
          <w:tcPr>
            <w:tcW w:w="978"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Cantidad</w:t>
            </w:r>
          </w:p>
        </w:tc>
        <w:tc>
          <w:tcPr>
            <w:tcW w:w="1011"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Unidad</w:t>
            </w:r>
          </w:p>
        </w:tc>
      </w:tr>
      <w:tr w:rsidR="00A05C53" w:rsidRPr="00A05C53" w:rsidTr="00C02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maquinaria</w:t>
            </w:r>
          </w:p>
        </w:tc>
        <w:tc>
          <w:tcPr>
            <w:tcW w:w="5179" w:type="dxa"/>
            <w:tcBorders>
              <w:top w:val="nil"/>
              <w:left w:val="nil"/>
              <w:bottom w:val="single" w:sz="4" w:space="0" w:color="auto"/>
              <w:right w:val="single" w:sz="4" w:space="0" w:color="auto"/>
            </w:tcBorders>
            <w:shd w:val="clear" w:color="auto" w:fill="auto"/>
            <w:vAlign w:val="center"/>
            <w:hideMark/>
          </w:tcPr>
          <w:p w:rsidR="00A05C53" w:rsidRPr="00A05C53" w:rsidRDefault="00A05C53" w:rsidP="00C02BFF">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Vehículo con </w:t>
            </w:r>
            <w:proofErr w:type="spellStart"/>
            <w:r w:rsidRPr="00A05C53">
              <w:rPr>
                <w:rFonts w:ascii="Arial" w:hAnsi="Arial" w:cs="Arial"/>
                <w:color w:val="000000"/>
                <w:sz w:val="18"/>
                <w:szCs w:val="18"/>
                <w:lang w:val="es-ES" w:eastAsia="es-ES"/>
              </w:rPr>
              <w:t>caracterisitcas</w:t>
            </w:r>
            <w:proofErr w:type="spellEnd"/>
            <w:r w:rsidRPr="00A05C53">
              <w:rPr>
                <w:rFonts w:ascii="Arial" w:hAnsi="Arial" w:cs="Arial"/>
                <w:color w:val="000000"/>
                <w:sz w:val="18"/>
                <w:szCs w:val="18"/>
                <w:lang w:val="es-ES" w:eastAsia="es-ES"/>
              </w:rPr>
              <w:t xml:space="preserve"> requeridas en las ET¨S</w:t>
            </w:r>
          </w:p>
        </w:tc>
        <w:tc>
          <w:tcPr>
            <w:tcW w:w="978" w:type="dxa"/>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vAlign w:val="center"/>
            <w:hideMark/>
          </w:tcPr>
          <w:p w:rsidR="00A05C53" w:rsidRPr="00A05C53" w:rsidRDefault="00104146"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vehículo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corte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punta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fuerza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presión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expansión (para sacar chavetas)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104146">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Guiador para cablear por ductos varias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Flexo metro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planos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estrella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pulgadas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milímetros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Pistola para soldar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Gripping</w:t>
            </w:r>
            <w:proofErr w:type="spellEnd"/>
            <w:r w:rsidRPr="00A05C53">
              <w:rPr>
                <w:rFonts w:ascii="Arial" w:hAnsi="Arial" w:cs="Arial"/>
                <w:color w:val="000000"/>
                <w:sz w:val="18"/>
                <w:szCs w:val="18"/>
                <w:lang w:val="es-ES" w:eastAsia="es-ES"/>
              </w:rPr>
              <w:t xml:space="preserve"> de conectores RJ 10, RJ 11 y RJ 45</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-metro digital (para electrónica)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(para electricidad)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y sensor de temperatura (para electromecánica)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pulgadas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milímetros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extractores de poleas y rodamientos de 3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cizalla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remachadora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martillo de mecánica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cabeza redonda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sierra mecánica de arco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grande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cinceles tres diferentes tamaños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engrasadora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aceitadora</w:t>
            </w:r>
            <w:proofErr w:type="spellEnd"/>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escuadra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nivel de albañilería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STILSON para tubo de 10”, 12”, 14”, 18”, 24”, 36”</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CRESSEN de 8”, 10”, 12”, 18”, 21” y 24”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de cortar plancha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Soplete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½ “ a 1”</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1”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tubo de ½”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Escofina de 5” y 12”</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Limas, plana, redonda y  media caña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completo de topadora y varillas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Linternas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Carretilla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Picota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Barreno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Cerámica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Plomada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Serrucho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Plancha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Tenaza para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Aplicador de silicona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Estiletes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Ocrera</w:t>
            </w:r>
            <w:proofErr w:type="spellEnd"/>
            <w:r w:rsidRPr="00A05C53">
              <w:rPr>
                <w:rFonts w:ascii="Arial" w:hAnsi="Arial" w:cs="Arial"/>
                <w:color w:val="000000"/>
                <w:sz w:val="18"/>
                <w:szCs w:val="18"/>
                <w:lang w:val="es-ES" w:eastAsia="es-ES"/>
              </w:rPr>
              <w:t xml:space="preserve"> y lienza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Wincha</w:t>
            </w:r>
            <w:proofErr w:type="spellEnd"/>
            <w:r w:rsidRPr="00A05C53">
              <w:rPr>
                <w:rFonts w:ascii="Arial" w:hAnsi="Arial" w:cs="Arial"/>
                <w:color w:val="000000"/>
                <w:sz w:val="18"/>
                <w:szCs w:val="18"/>
                <w:lang w:val="es-ES" w:eastAsia="es-ES"/>
              </w:rPr>
              <w:t xml:space="preserve"> de 50m</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Pato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Badilejo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Escaleras portátiles de aluminio (tres tamaños diferentes)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Andamio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kilogramos</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Reglas metálicas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Pistola de pintar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Cepillos manuales de carpintería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formones de diferentes medidas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sargento de 140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prensas manuales tipo “C” de 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piedra para asentar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brocas sacabocados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Broca de expansión para madera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manguera de 50 metros de longitud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rastrillo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regaderas con capacidad de 10 litros y 5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podadora para plantas y césped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paletas o palas pequeñas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1/2 litro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sogas de tres diferentes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poleas,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Cámara fotográfica con resolución no menor a 5 mega pixeles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Medio(s) de almacenamiento de fotografías con clave de acceso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disco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Procesadores de Información (PC), con Software para conexión a internet (explorador) y programas estándar de uso normal.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aspiradora portátil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sopladora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Amoladora mediana de 9” de disco de amolar y de corte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portátil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arco de soldar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soldador y corte oxiacetilénico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esmeril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tubos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Compresora de aire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caladora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circular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Una lijadora manual industrial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podadora para césped portátil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10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tecle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para alta tensión (mín. 1000 V.)</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cuero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Botas de trabajo punta de acero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Botas para agua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Overol y/o ropa de trabajo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Gafas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Barbijos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Casco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Cinturón de seguridad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arnés y línea de vida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para soldar, esmerilar y similares.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de protección respiratoria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Protectores auditivos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r>
    </w:tbl>
    <w:p w:rsidR="0023580B" w:rsidRPr="004F3D52" w:rsidRDefault="0023580B" w:rsidP="0023580B">
      <w:pPr>
        <w:rPr>
          <w:rFonts w:ascii="Verdana" w:hAnsi="Verdana" w:cs="Arial"/>
          <w:b/>
          <w:bCs/>
          <w:kern w:val="28"/>
          <w:sz w:val="18"/>
          <w:szCs w:val="32"/>
          <w:lang w:eastAsia="es-ES"/>
        </w:rPr>
      </w:pPr>
    </w:p>
    <w:p w:rsidR="0023580B" w:rsidRPr="004F3D52" w:rsidRDefault="0023580B" w:rsidP="0023580B">
      <w:pPr>
        <w:jc w:val="both"/>
        <w:rPr>
          <w:rFonts w:ascii="Arial" w:hAnsi="Arial" w:cs="Arial"/>
          <w:bCs/>
          <w:sz w:val="18"/>
          <w:szCs w:val="18"/>
        </w:rPr>
      </w:pPr>
      <w:r w:rsidRPr="004F3D52">
        <w:rPr>
          <w:rFonts w:ascii="Arial" w:hAnsi="Arial" w:cs="Arial"/>
          <w:b/>
          <w:bCs/>
          <w:sz w:val="18"/>
          <w:szCs w:val="18"/>
        </w:rPr>
        <w:t>NOTA IMPORTANTE:</w:t>
      </w:r>
      <w:r w:rsidRPr="004F3D52">
        <w:rPr>
          <w:rFonts w:ascii="Arial" w:hAnsi="Arial" w:cs="Arial"/>
          <w:bCs/>
          <w:sz w:val="18"/>
          <w:szCs w:val="18"/>
        </w:rPr>
        <w:t xml:space="preserve"> A fin de no multiplicar inadecuadamente la cantidad de herramientas, es viable la utilización coordinada de las mismas herramientas en las diferentes especialidades.</w:t>
      </w: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Asimismo, las herramientas y equipos señalados no son limitantes, pudiendo el proponente mejorar el requerimiento del BCB ofertando mayor cantidad o mejores condiciones técnicas de los mismos.</w:t>
      </w:r>
    </w:p>
    <w:p w:rsidR="0023580B" w:rsidRPr="004F3D52" w:rsidRDefault="0023580B" w:rsidP="0023580B">
      <w:pPr>
        <w:jc w:val="both"/>
        <w:rPr>
          <w:rFonts w:ascii="Arial" w:hAnsi="Arial" w:cs="Arial"/>
          <w:bCs/>
          <w:sz w:val="18"/>
          <w:szCs w:val="18"/>
        </w:rPr>
      </w:pP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 xml:space="preserve">Por último, las herramientas </w:t>
      </w:r>
      <w:r w:rsidR="00F91C2F">
        <w:rPr>
          <w:rFonts w:ascii="Arial" w:hAnsi="Arial" w:cs="Arial"/>
          <w:bCs/>
          <w:sz w:val="18"/>
          <w:szCs w:val="18"/>
        </w:rPr>
        <w:t xml:space="preserve">detalladas </w:t>
      </w:r>
      <w:r w:rsidR="00F91C2F" w:rsidRPr="004F3D52">
        <w:rPr>
          <w:rFonts w:ascii="Arial" w:hAnsi="Arial" w:cs="Arial"/>
          <w:bCs/>
          <w:sz w:val="18"/>
          <w:szCs w:val="18"/>
        </w:rPr>
        <w:t xml:space="preserve">en el listado </w:t>
      </w:r>
      <w:r w:rsidR="00F91C2F">
        <w:rPr>
          <w:rFonts w:ascii="Arial" w:hAnsi="Arial" w:cs="Arial"/>
          <w:bCs/>
          <w:sz w:val="18"/>
          <w:szCs w:val="18"/>
        </w:rPr>
        <w:t xml:space="preserve">deberán ser </w:t>
      </w:r>
      <w:r w:rsidRPr="004F3D52">
        <w:rPr>
          <w:rFonts w:ascii="Arial" w:hAnsi="Arial" w:cs="Arial"/>
          <w:bCs/>
          <w:sz w:val="18"/>
          <w:szCs w:val="18"/>
        </w:rPr>
        <w:t xml:space="preserve">presentadas para su verificación </w:t>
      </w:r>
      <w:proofErr w:type="gramStart"/>
      <w:r w:rsidRPr="004F3D52">
        <w:rPr>
          <w:rFonts w:ascii="Arial" w:hAnsi="Arial" w:cs="Arial"/>
          <w:bCs/>
          <w:sz w:val="18"/>
          <w:szCs w:val="18"/>
        </w:rPr>
        <w:t>previo</w:t>
      </w:r>
      <w:proofErr w:type="gramEnd"/>
      <w:r w:rsidRPr="004F3D52">
        <w:rPr>
          <w:rFonts w:ascii="Arial" w:hAnsi="Arial" w:cs="Arial"/>
          <w:bCs/>
          <w:sz w:val="18"/>
          <w:szCs w:val="18"/>
        </w:rPr>
        <w:t xml:space="preserve"> al inicio del servicio.</w:t>
      </w:r>
    </w:p>
    <w:p w:rsidR="0023580B" w:rsidRPr="004F3D52" w:rsidRDefault="0023580B" w:rsidP="0023580B">
      <w:pPr>
        <w:pStyle w:val="Head1"/>
        <w:suppressAutoHyphens w:val="0"/>
        <w:spacing w:after="0"/>
        <w:jc w:val="both"/>
        <w:rPr>
          <w:rFonts w:ascii="Arial" w:hAnsi="Arial" w:cs="Arial"/>
          <w:b w:val="0"/>
          <w:sz w:val="16"/>
          <w:szCs w:val="16"/>
        </w:rPr>
      </w:pPr>
    </w:p>
    <w:p w:rsidR="0023580B" w:rsidRPr="003A3A9B" w:rsidRDefault="0023580B" w:rsidP="0023580B">
      <w:pPr>
        <w:jc w:val="both"/>
        <w:rPr>
          <w:rFonts w:ascii="Verdana" w:hAnsi="Verdana"/>
          <w:sz w:val="18"/>
          <w:szCs w:val="18"/>
        </w:rPr>
      </w:pPr>
    </w:p>
    <w:p w:rsidR="0023580B" w:rsidRPr="00531ADD" w:rsidRDefault="0023580B" w:rsidP="0023580B">
      <w:pPr>
        <w:jc w:val="center"/>
        <w:rPr>
          <w:rFonts w:ascii="Arial" w:hAnsi="Arial" w:cs="Arial"/>
          <w:b/>
          <w:lang w:val="es-ES_tradnl"/>
        </w:rPr>
      </w:pPr>
      <w:r>
        <w:rPr>
          <w:rFonts w:ascii="Arial" w:hAnsi="Arial" w:cs="Arial"/>
          <w:b/>
          <w:lang w:val="es-ES_tradnl"/>
        </w:rPr>
        <w:br w:type="page"/>
      </w:r>
      <w:r w:rsidRPr="00531ADD">
        <w:rPr>
          <w:rFonts w:ascii="Arial" w:hAnsi="Arial" w:cs="Arial"/>
          <w:b/>
          <w:lang w:val="es-ES_tradnl"/>
        </w:rPr>
        <w:lastRenderedPageBreak/>
        <w:t xml:space="preserve">ANEXO </w:t>
      </w:r>
      <w:r>
        <w:rPr>
          <w:rFonts w:ascii="Arial" w:hAnsi="Arial" w:cs="Arial"/>
          <w:b/>
          <w:lang w:val="es-ES_tradnl"/>
        </w:rPr>
        <w:t>C</w:t>
      </w:r>
    </w:p>
    <w:p w:rsidR="0023580B" w:rsidRDefault="0023580B" w:rsidP="0023580B">
      <w:pPr>
        <w:jc w:val="center"/>
        <w:rPr>
          <w:rFonts w:ascii="Arial" w:hAnsi="Arial" w:cs="Arial"/>
          <w:b/>
          <w:iCs/>
        </w:rPr>
      </w:pPr>
    </w:p>
    <w:p w:rsidR="0023580B" w:rsidRDefault="0023580B" w:rsidP="0023580B">
      <w:pPr>
        <w:jc w:val="center"/>
        <w:rPr>
          <w:rFonts w:ascii="Arial" w:hAnsi="Arial" w:cs="Arial"/>
          <w:b/>
          <w:iCs/>
        </w:rPr>
      </w:pPr>
      <w:r w:rsidRPr="00320E59">
        <w:rPr>
          <w:rFonts w:ascii="Arial" w:hAnsi="Arial" w:cs="Arial"/>
          <w:b/>
          <w:iCs/>
        </w:rPr>
        <w:t xml:space="preserve">EXPERIENCIA </w:t>
      </w:r>
      <w:r w:rsidRPr="00504B2F">
        <w:rPr>
          <w:rFonts w:ascii="Arial" w:hAnsi="Arial" w:cs="Arial"/>
          <w:b/>
          <w:iCs/>
          <w:color w:val="0000FF"/>
        </w:rPr>
        <w:t>Y/O</w:t>
      </w:r>
      <w:r w:rsidRPr="00320E59">
        <w:rPr>
          <w:rFonts w:ascii="Arial" w:hAnsi="Arial" w:cs="Arial"/>
          <w:b/>
          <w:iCs/>
        </w:rPr>
        <w:t xml:space="preserve"> FORMACIÓN DEL PERSONAL DE LA EMPRESA</w:t>
      </w:r>
    </w:p>
    <w:p w:rsidR="0023580B" w:rsidRPr="00B73C2D" w:rsidRDefault="0023580B" w:rsidP="0023580B">
      <w:pPr>
        <w:jc w:val="center"/>
        <w:rPr>
          <w:rFonts w:ascii="Arial Narrow" w:hAnsi="Arial Narrow" w:cs="Arial"/>
          <w:b/>
          <w:bCs/>
          <w:sz w:val="14"/>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23580B" w:rsidRPr="00320E59" w:rsidTr="00460F17">
        <w:trPr>
          <w:trHeight w:val="405"/>
          <w:tblHeader/>
          <w:jc w:val="center"/>
        </w:trPr>
        <w:tc>
          <w:tcPr>
            <w:tcW w:w="1999" w:type="dxa"/>
            <w:tcBorders>
              <w:top w:val="nil"/>
              <w:left w:val="nil"/>
              <w:bottom w:val="nil"/>
              <w:right w:val="nil"/>
            </w:tcBorders>
            <w:shd w:val="clear" w:color="auto" w:fill="auto"/>
            <w:noWrap/>
            <w:tcMar>
              <w:top w:w="15" w:type="dxa"/>
              <w:left w:w="15" w:type="dxa"/>
              <w:bottom w:w="0" w:type="dxa"/>
              <w:right w:w="15" w:type="dxa"/>
            </w:tcMar>
            <w:vAlign w:val="bottom"/>
            <w:hideMark/>
          </w:tcPr>
          <w:p w:rsidR="0023580B" w:rsidRPr="00320E59" w:rsidRDefault="0023580B" w:rsidP="00460F17">
            <w:pPr>
              <w:rPr>
                <w:rFonts w:ascii="Arial" w:hAnsi="Arial" w:cs="Arial"/>
                <w:color w:val="000000"/>
                <w:sz w:val="18"/>
                <w:szCs w:val="18"/>
              </w:rPr>
            </w:pPr>
            <w:bookmarkStart w:id="97" w:name="RANGE!A2:C20"/>
            <w:bookmarkEnd w:id="97"/>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23580B" w:rsidRPr="00320E59" w:rsidRDefault="0023580B" w:rsidP="00460F17">
            <w:pPr>
              <w:jc w:val="center"/>
              <w:rPr>
                <w:rFonts w:ascii="Arial" w:hAnsi="Arial" w:cs="Arial"/>
                <w:b/>
                <w:bCs/>
                <w:color w:val="000000"/>
                <w:sz w:val="18"/>
                <w:szCs w:val="18"/>
              </w:rPr>
            </w:pPr>
            <w:r w:rsidRPr="00320E59">
              <w:rPr>
                <w:rFonts w:ascii="Arial" w:hAnsi="Arial" w:cs="Arial"/>
                <w:b/>
                <w:bCs/>
                <w:color w:val="000000"/>
                <w:sz w:val="18"/>
                <w:szCs w:val="18"/>
              </w:rPr>
              <w:t>FORMACIÓN</w:t>
            </w:r>
            <w:r>
              <w:rPr>
                <w:rFonts w:ascii="Arial" w:hAnsi="Arial" w:cs="Arial"/>
                <w:b/>
                <w:bCs/>
                <w:color w:val="000000"/>
                <w:sz w:val="18"/>
                <w:szCs w:val="18"/>
              </w:rPr>
              <w:t xml:space="preserve"> </w:t>
            </w:r>
            <w:r w:rsidRPr="00504B2F">
              <w:rPr>
                <w:rFonts w:ascii="Arial" w:hAnsi="Arial" w:cs="Arial"/>
                <w:b/>
                <w:bCs/>
                <w:color w:val="0000FF"/>
                <w:sz w:val="18"/>
                <w:szCs w:val="18"/>
              </w:rPr>
              <w:t>/ EXPERIENCIA</w:t>
            </w:r>
          </w:p>
        </w:tc>
      </w:tr>
      <w:tr w:rsidR="0023580B" w:rsidRPr="00320E59" w:rsidTr="00460F17">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Mantenimiento de Sistemas Electrónicos o Técnico en Electrónica o Técnico en Mantenimiento Electrónico o Técnico en Operación de Equipos Electrónicos.</w:t>
            </w:r>
          </w:p>
        </w:tc>
      </w:tr>
      <w:tr w:rsidR="0023580B" w:rsidRPr="00320E59" w:rsidTr="00460F17">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23580B" w:rsidRPr="00320E59" w:rsidTr="00460F17">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23580B" w:rsidRPr="00320E59" w:rsidTr="00460F17">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23580B" w:rsidRPr="00320E59" w:rsidTr="00460F17">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Cinco (5) trabajos como: Plomero o Técnico en Plomería o Técnico en Mantenimiento de Plomería o Técnico en Mantenimiento de Sistemas Sanitarios.</w:t>
            </w:r>
          </w:p>
        </w:tc>
      </w:tr>
      <w:tr w:rsidR="0023580B" w:rsidRPr="00320E59" w:rsidTr="00460F17">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23580B" w:rsidRPr="00320E59" w:rsidTr="00460F17">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23580B" w:rsidRPr="00320E59" w:rsidTr="00460F17">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EA0EF1">
              <w:rPr>
                <w:rFonts w:ascii="Arial" w:hAnsi="Arial" w:cs="Arial"/>
                <w:color w:val="000000"/>
                <w:sz w:val="18"/>
              </w:rPr>
              <w:t>Técnico en Mantenimiento de Carpintería en General.</w:t>
            </w:r>
          </w:p>
        </w:tc>
      </w:tr>
      <w:tr w:rsidR="0023580B" w:rsidRPr="00320E59" w:rsidTr="00460F17">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Jardinero o Técnico en Jardinería o Trabajos de Jardinería en General.</w:t>
            </w:r>
          </w:p>
        </w:tc>
      </w:tr>
      <w:tr w:rsidR="0023580B" w:rsidRPr="00320E59" w:rsidTr="00460F17">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Técnico Misceláneo o Técnico de Mantenimiento en General o Técnico en Refacciones Menores o Técnico en Obras Civiles.</w:t>
            </w:r>
          </w:p>
        </w:tc>
      </w:tr>
      <w:tr w:rsidR="0023580B" w:rsidRPr="00320E59" w:rsidTr="00460F17">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Sonido o Técnico en Sistemas de Comunicación o Técnico en Electrónica o Técnico en Mantenimiento de Sonido o Equipos Amplificadores.</w:t>
            </w:r>
          </w:p>
        </w:tc>
      </w:tr>
      <w:tr w:rsidR="0023580B" w:rsidRPr="00320E59" w:rsidTr="00460F17">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23580B" w:rsidRPr="00320E59" w:rsidTr="00460F17">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Tres (3) trabajos como: Carpintero o Técnico Carpintero o  Técnico en Carpintería o Técnico en Mantenimiento de Carpintería en General.</w:t>
            </w:r>
          </w:p>
        </w:tc>
      </w:tr>
      <w:tr w:rsidR="0023580B" w:rsidRPr="00320E59" w:rsidTr="00460F17">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Dos (2) trabajos como: Técnico Metalmecánico o Técnico Soldador o Trabajos con Arco Eléctrico o Amado de Estantería.</w:t>
            </w:r>
          </w:p>
        </w:tc>
      </w:tr>
      <w:tr w:rsidR="0023580B" w:rsidRPr="00320E59" w:rsidTr="00460F17">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Título en Provisión Nacional de Ingeniero Mecánico o Ingeniero Electromecánico o Ingeniero Industrial o Ingeniero Civil y cinco (5) trabajos como: Agente de Servicio de Mantenimiento Integral o Supervisor de Mantenimiento de Edificaciones o Especialista en Mantenimiento de Instalaciones o cargos referidos al Mantenimiento de Edificios en General.</w:t>
            </w:r>
          </w:p>
        </w:tc>
      </w:tr>
      <w:tr w:rsidR="0023580B" w:rsidRPr="00320E59" w:rsidTr="00460F17">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lastRenderedPageBreak/>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23580B" w:rsidRPr="00320E59" w:rsidTr="00460F17">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EA0EF1">
              <w:rPr>
                <w:rFonts w:ascii="Arial" w:hAnsi="Arial" w:cs="Arial"/>
                <w:color w:val="000000"/>
                <w:sz w:val="18"/>
              </w:rPr>
              <w:t>Power</w:t>
            </w:r>
            <w:proofErr w:type="spellEnd"/>
            <w:r w:rsidRPr="00EA0EF1">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23580B" w:rsidRPr="00320E59" w:rsidTr="00460F17">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686F54" w:rsidP="00460F17">
            <w:pPr>
              <w:jc w:val="both"/>
              <w:rPr>
                <w:rFonts w:ascii="Arial" w:hAnsi="Arial" w:cs="Arial"/>
                <w:color w:val="000000"/>
                <w:sz w:val="18"/>
              </w:rPr>
            </w:pPr>
            <w:r w:rsidRPr="00686F54">
              <w:rPr>
                <w:rFonts w:ascii="Arial" w:hAnsi="Arial" w:cs="Arial"/>
                <w:color w:val="000000"/>
                <w:sz w:val="18"/>
              </w:rPr>
              <w:t>Licencia de Conducir Categoría “C” y tres trabajos como: Chofer o Conductor de Vehículos.</w:t>
            </w:r>
          </w:p>
        </w:tc>
      </w:tr>
    </w:tbl>
    <w:p w:rsidR="0058748C" w:rsidRPr="0023580B" w:rsidRDefault="0058748C">
      <w:pPr>
        <w:rPr>
          <w:rFonts w:ascii="Arial" w:hAnsi="Arial" w:cs="Arial"/>
          <w:b/>
          <w:bCs/>
          <w:kern w:val="28"/>
          <w:sz w:val="18"/>
          <w:szCs w:val="32"/>
          <w:lang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9461E4" w:rsidRDefault="009461E4">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4C3632" w:rsidRPr="006B7457" w:rsidRDefault="004C3632" w:rsidP="00E713AE">
      <w:pPr>
        <w:pStyle w:val="Ttulo"/>
        <w:numPr>
          <w:ilvl w:val="0"/>
          <w:numId w:val="21"/>
        </w:numPr>
        <w:spacing w:before="0" w:after="0"/>
        <w:jc w:val="left"/>
        <w:rPr>
          <w:rFonts w:ascii="Verdana" w:hAnsi="Verdana"/>
          <w:sz w:val="18"/>
        </w:rPr>
      </w:pPr>
      <w:r w:rsidRPr="006B7457">
        <w:rPr>
          <w:rFonts w:ascii="Verdana" w:hAnsi="Verdana"/>
          <w:sz w:val="18"/>
        </w:rPr>
        <w:t>FORMA DE PAGO</w:t>
      </w:r>
      <w:bookmarkEnd w:id="92"/>
    </w:p>
    <w:p w:rsidR="004C3632" w:rsidRPr="006306A2" w:rsidRDefault="004C3632" w:rsidP="004C3632">
      <w:pPr>
        <w:jc w:val="both"/>
        <w:rPr>
          <w:rFonts w:ascii="Verdana" w:hAnsi="Verdana" w:cs="Arial"/>
          <w:sz w:val="18"/>
          <w:szCs w:val="18"/>
        </w:rPr>
      </w:pPr>
    </w:p>
    <w:p w:rsidR="004C3632" w:rsidRDefault="004C3632" w:rsidP="0090216D">
      <w:pPr>
        <w:ind w:left="476" w:hanging="8"/>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01" w:type="pct"/>
        <w:jc w:val="right"/>
        <w:tblInd w:w="1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
        <w:gridCol w:w="27"/>
        <w:gridCol w:w="242"/>
        <w:gridCol w:w="146"/>
        <w:gridCol w:w="26"/>
        <w:gridCol w:w="51"/>
        <w:gridCol w:w="7855"/>
        <w:gridCol w:w="51"/>
        <w:gridCol w:w="260"/>
        <w:gridCol w:w="33"/>
      </w:tblGrid>
      <w:tr w:rsidR="004C3632" w:rsidRPr="006306A2" w:rsidTr="00A0560F">
        <w:trPr>
          <w:gridAfter w:val="1"/>
          <w:wAfter w:w="19" w:type="pct"/>
          <w:jc w:val="right"/>
        </w:trPr>
        <w:tc>
          <w:tcPr>
            <w:tcW w:w="4981" w:type="pct"/>
            <w:gridSpan w:val="9"/>
            <w:tcBorders>
              <w:top w:val="single" w:sz="12" w:space="0" w:color="auto"/>
            </w:tcBorders>
            <w:shd w:val="clear" w:color="auto" w:fill="244061"/>
            <w:vAlign w:val="center"/>
          </w:tcPr>
          <w:p w:rsidR="004C3632" w:rsidRPr="00A0560F" w:rsidRDefault="004C3632" w:rsidP="00FF5363">
            <w:pPr>
              <w:rPr>
                <w:rFonts w:ascii="Verdana" w:hAnsi="Verdana" w:cs="Arial"/>
                <w:b/>
                <w:color w:val="FFFFFF"/>
                <w:sz w:val="16"/>
                <w:szCs w:val="16"/>
              </w:rPr>
            </w:pPr>
            <w:r w:rsidRPr="00A0560F">
              <w:rPr>
                <w:rFonts w:ascii="Verdana" w:hAnsi="Verdana" w:cs="Arial"/>
                <w:b/>
                <w:color w:val="FFFFFF"/>
                <w:sz w:val="16"/>
                <w:szCs w:val="16"/>
              </w:rPr>
              <w:t>Forma de Pago</w:t>
            </w:r>
          </w:p>
          <w:p w:rsidR="004C3632" w:rsidRPr="00A0560F" w:rsidRDefault="004C3632" w:rsidP="00265DB5">
            <w:pPr>
              <w:rPr>
                <w:rFonts w:ascii="Verdana" w:hAnsi="Verdana" w:cs="Arial"/>
                <w:b/>
                <w:i/>
                <w:color w:val="FFFFFF"/>
                <w:sz w:val="16"/>
                <w:szCs w:val="16"/>
              </w:rPr>
            </w:pPr>
            <w:r w:rsidRPr="00A0560F">
              <w:rPr>
                <w:rFonts w:ascii="Verdana" w:hAnsi="Verdana" w:cs="Arial"/>
                <w:b/>
                <w:i/>
                <w:color w:val="FFFFFF"/>
                <w:sz w:val="16"/>
                <w:szCs w:val="16"/>
              </w:rPr>
              <w:t>(La entidad deberá elegir una de las siguientes opciones)</w:t>
            </w: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90216D" w:rsidRDefault="0090216D" w:rsidP="00FF5363">
            <w:pPr>
              <w:jc w:val="center"/>
              <w:rPr>
                <w:rFonts w:ascii="Arial" w:hAnsi="Arial" w:cs="Arial"/>
                <w:b/>
                <w:sz w:val="16"/>
                <w:szCs w:val="16"/>
              </w:rPr>
            </w:pPr>
            <w:r w:rsidRPr="0090216D">
              <w:rPr>
                <w:rFonts w:ascii="Arial" w:hAnsi="Arial" w:cs="Arial"/>
                <w:b/>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DC7C13" w:rsidRDefault="004C3632" w:rsidP="00FF5363">
            <w:pPr>
              <w:jc w:val="center"/>
              <w:rPr>
                <w:rFonts w:cs="Arial"/>
                <w:sz w:val="16"/>
                <w:szCs w:val="16"/>
                <w:highlight w:val="yellow"/>
              </w:rPr>
            </w:pPr>
          </w:p>
        </w:tc>
        <w:tc>
          <w:tcPr>
            <w:tcW w:w="99" w:type="pct"/>
            <w:gridSpan w:val="2"/>
            <w:vMerge w:val="restart"/>
            <w:tcBorders>
              <w:top w:val="nil"/>
              <w:left w:val="single" w:sz="4" w:space="0" w:color="auto"/>
              <w:right w:val="single" w:sz="4" w:space="0" w:color="auto"/>
            </w:tcBorders>
            <w:vAlign w:val="center"/>
          </w:tcPr>
          <w:p w:rsidR="004C3632" w:rsidRPr="00DC7C13" w:rsidRDefault="004C3632" w:rsidP="00FF5363">
            <w:pPr>
              <w:jc w:val="center"/>
              <w:rPr>
                <w:rFonts w:cs="Arial"/>
                <w:sz w:val="16"/>
                <w:szCs w:val="16"/>
                <w:highlight w:val="yellow"/>
              </w:rPr>
            </w:pPr>
          </w:p>
        </w:tc>
        <w:tc>
          <w:tcPr>
            <w:tcW w:w="4534" w:type="pct"/>
            <w:gridSpan w:val="2"/>
            <w:vMerge w:val="restart"/>
            <w:tcBorders>
              <w:top w:val="single" w:sz="4" w:space="0" w:color="auto"/>
              <w:left w:val="single" w:sz="4" w:space="0" w:color="auto"/>
            </w:tcBorders>
            <w:shd w:val="clear" w:color="auto" w:fill="DBE5F1"/>
            <w:vAlign w:val="center"/>
          </w:tcPr>
          <w:p w:rsidR="004C3632" w:rsidRPr="0090216D" w:rsidRDefault="004C3632" w:rsidP="00FF5363">
            <w:pPr>
              <w:jc w:val="both"/>
              <w:rPr>
                <w:rFonts w:ascii="Verdana" w:hAnsi="Verdana" w:cs="Arial"/>
                <w:b/>
                <w:sz w:val="16"/>
                <w:szCs w:val="16"/>
              </w:rPr>
            </w:pPr>
            <w:r w:rsidRPr="0090216D">
              <w:rPr>
                <w:rFonts w:ascii="Verdana" w:hAnsi="Verdana" w:cs="Arial"/>
                <w:b/>
                <w:sz w:val="16"/>
                <w:szCs w:val="16"/>
              </w:rPr>
              <w:t>Pagos parciales</w:t>
            </w:r>
          </w:p>
          <w:p w:rsidR="004C3632" w:rsidRPr="0090216D" w:rsidRDefault="004C3632" w:rsidP="00C310AC">
            <w:pPr>
              <w:rPr>
                <w:rFonts w:ascii="Verdana" w:hAnsi="Verdana" w:cs="Arial"/>
                <w:sz w:val="16"/>
                <w:szCs w:val="16"/>
              </w:rPr>
            </w:pPr>
            <w:r w:rsidRPr="0090216D">
              <w:rPr>
                <w:rFonts w:ascii="Verdana" w:hAnsi="Verdana" w:cs="Arial"/>
                <w:sz w:val="16"/>
                <w:szCs w:val="16"/>
              </w:rPr>
              <w:t xml:space="preserve">El contratante realizará pagos contra entregas parciales de los </w:t>
            </w:r>
            <w:r w:rsidR="00C310AC" w:rsidRPr="0090216D">
              <w:rPr>
                <w:rFonts w:ascii="Verdana" w:hAnsi="Verdana" w:cs="Arial"/>
                <w:sz w:val="16"/>
                <w:szCs w:val="16"/>
              </w:rPr>
              <w:t>s</w:t>
            </w:r>
            <w:r w:rsidRPr="0090216D">
              <w:rPr>
                <w:rFonts w:ascii="Verdana" w:hAnsi="Verdana" w:cs="Arial"/>
                <w:sz w:val="16"/>
                <w:szCs w:val="16"/>
              </w:rPr>
              <w:t>ervicios contratados.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8"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4C16BC" w:rsidRDefault="004C16BC">
      <w:pPr>
        <w:rPr>
          <w:rFonts w:ascii="Verdana" w:hAnsi="Verdana" w:cs="Arial"/>
          <w:b/>
          <w:sz w:val="18"/>
          <w:szCs w:val="18"/>
        </w:rPr>
      </w:pPr>
      <w:r>
        <w:rPr>
          <w:rFonts w:ascii="Verdana" w:hAnsi="Verdana" w:cs="Arial"/>
          <w:b/>
          <w:sz w:val="18"/>
          <w:szCs w:val="18"/>
        </w:rPr>
        <w:br w:type="page"/>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Default="00E54843" w:rsidP="00E54843">
      <w:pPr>
        <w:rPr>
          <w:rFonts w:ascii="Verdana" w:hAnsi="Verdana" w:cs="Arial"/>
          <w:b/>
          <w:sz w:val="18"/>
          <w:szCs w:val="18"/>
        </w:rPr>
      </w:pPr>
    </w:p>
    <w:p w:rsidR="004C16BC" w:rsidRPr="008F63A6" w:rsidRDefault="004C16BC" w:rsidP="004C16BC">
      <w:pPr>
        <w:jc w:val="center"/>
        <w:rPr>
          <w:rFonts w:ascii="Verdana" w:hAnsi="Verdana" w:cs="Arial"/>
          <w:b/>
          <w:sz w:val="18"/>
          <w:szCs w:val="18"/>
        </w:rPr>
      </w:pPr>
      <w:r>
        <w:rPr>
          <w:rFonts w:ascii="Verdana" w:hAnsi="Verdana" w:cs="Arial"/>
          <w:b/>
          <w:sz w:val="18"/>
          <w:szCs w:val="18"/>
        </w:rPr>
        <w:t>(MODELO SUPRIMIDO PARA PUBLICACIÓN)</w:t>
      </w: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A0560F" w:rsidRDefault="002C09D7" w:rsidP="002C09D7">
      <w:pPr>
        <w:jc w:val="center"/>
        <w:rPr>
          <w:rFonts w:ascii="Verdana" w:hAnsi="Verdana" w:cs="Arial"/>
          <w:b/>
          <w:color w:val="000000"/>
          <w:sz w:val="18"/>
          <w:szCs w:val="16"/>
        </w:rPr>
      </w:pPr>
      <w:r w:rsidRPr="00A0560F">
        <w:rPr>
          <w:rFonts w:ascii="Verdana" w:hAnsi="Verdana" w:cs="Arial"/>
          <w:b/>
          <w:color w:val="000000"/>
          <w:sz w:val="18"/>
          <w:szCs w:val="16"/>
        </w:rPr>
        <w:lastRenderedPageBreak/>
        <w:t xml:space="preserve">ANEXO </w:t>
      </w:r>
      <w:r w:rsidR="001A2C02" w:rsidRPr="00A0560F">
        <w:rPr>
          <w:rFonts w:ascii="Verdana" w:hAnsi="Verdana" w:cs="Arial"/>
          <w:b/>
          <w:color w:val="000000"/>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4C16BC" w:rsidRDefault="004C16BC">
      <w:pPr>
        <w:rPr>
          <w:rFonts w:ascii="Verdana" w:hAnsi="Verdana" w:cs="Arial"/>
          <w:b/>
          <w:sz w:val="18"/>
          <w:szCs w:val="16"/>
        </w:rPr>
      </w:pPr>
      <w:r>
        <w:rPr>
          <w:rFonts w:ascii="Verdana" w:hAnsi="Verdana" w:cs="Arial"/>
          <w:b/>
          <w:sz w:val="18"/>
          <w:szCs w:val="16"/>
        </w:rPr>
        <w:br w:type="page"/>
      </w:r>
    </w:p>
    <w:p w:rsidR="002C09D7"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3580B" w:rsidRPr="0088383A" w:rsidRDefault="0023580B" w:rsidP="002C09D7">
      <w:pPr>
        <w:jc w:val="center"/>
        <w:rPr>
          <w:rFonts w:ascii="Verdana" w:hAnsi="Verdana" w:cs="Arial"/>
          <w:b/>
          <w:sz w:val="10"/>
          <w:szCs w:val="16"/>
        </w:rPr>
      </w:pP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23580B" w:rsidRPr="0088383A" w:rsidRDefault="0023580B" w:rsidP="002C09D7">
      <w:pPr>
        <w:jc w:val="center"/>
        <w:rPr>
          <w:rFonts w:ascii="Verdana" w:hAnsi="Verdana" w:cs="Arial"/>
          <w:b/>
          <w:sz w:val="12"/>
          <w:szCs w:val="16"/>
        </w:rPr>
      </w:pPr>
    </w:p>
    <w:tbl>
      <w:tblPr>
        <w:tblW w:w="10011" w:type="dxa"/>
        <w:jc w:val="center"/>
        <w:tblInd w:w="93" w:type="dxa"/>
        <w:tblLook w:val="04A0" w:firstRow="1" w:lastRow="0" w:firstColumn="1" w:lastColumn="0" w:noHBand="0" w:noVBand="1"/>
      </w:tblPr>
      <w:tblGrid>
        <w:gridCol w:w="253"/>
        <w:gridCol w:w="420"/>
        <w:gridCol w:w="301"/>
        <w:gridCol w:w="301"/>
        <w:gridCol w:w="301"/>
        <w:gridCol w:w="371"/>
        <w:gridCol w:w="372"/>
        <w:gridCol w:w="301"/>
        <w:gridCol w:w="49"/>
        <w:gridCol w:w="501"/>
        <w:gridCol w:w="71"/>
        <w:gridCol w:w="323"/>
        <w:gridCol w:w="108"/>
        <w:gridCol w:w="293"/>
        <w:gridCol w:w="197"/>
        <w:gridCol w:w="166"/>
        <w:gridCol w:w="269"/>
        <w:gridCol w:w="376"/>
        <w:gridCol w:w="369"/>
        <w:gridCol w:w="355"/>
        <w:gridCol w:w="295"/>
        <w:gridCol w:w="50"/>
        <w:gridCol w:w="213"/>
        <w:gridCol w:w="154"/>
        <w:gridCol w:w="369"/>
        <w:gridCol w:w="321"/>
        <w:gridCol w:w="33"/>
        <w:gridCol w:w="223"/>
        <w:gridCol w:w="115"/>
        <w:gridCol w:w="137"/>
        <w:gridCol w:w="206"/>
        <w:gridCol w:w="48"/>
        <w:gridCol w:w="262"/>
        <w:gridCol w:w="305"/>
        <w:gridCol w:w="270"/>
        <w:gridCol w:w="343"/>
        <w:gridCol w:w="304"/>
        <w:gridCol w:w="400"/>
        <w:gridCol w:w="266"/>
      </w:tblGrid>
      <w:tr w:rsidR="001961C1" w:rsidRPr="001961C1" w:rsidTr="00A73248">
        <w:trPr>
          <w:trHeight w:val="284"/>
          <w:jc w:val="center"/>
        </w:trPr>
        <w:tc>
          <w:tcPr>
            <w:tcW w:w="10011" w:type="dxa"/>
            <w:gridSpan w:val="39"/>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w:t>
            </w:r>
            <w:r w:rsidR="00CA4F5C">
              <w:rPr>
                <w:rFonts w:ascii="Arial" w:hAnsi="Arial" w:cs="Arial"/>
                <w:b/>
                <w:bCs/>
                <w:color w:val="FFFFFF"/>
                <w:sz w:val="16"/>
                <w:szCs w:val="16"/>
              </w:rPr>
              <w:t xml:space="preserve"> </w:t>
            </w:r>
            <w:r w:rsidRPr="001961C1">
              <w:rPr>
                <w:rFonts w:ascii="Arial" w:hAnsi="Arial" w:cs="Arial"/>
                <w:b/>
                <w:bCs/>
                <w:color w:val="FFFFFF"/>
                <w:sz w:val="16"/>
                <w:szCs w:val="16"/>
              </w:rPr>
              <w:t>DATOS DEL OBJETO DE LA CONTRATACIÓN</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895"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502" w:type="dxa"/>
            <w:gridSpan w:val="3"/>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gridSpan w:val="2"/>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14"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00"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57"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62"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6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4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66"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7F24A6" w:rsidRPr="004B51EE" w:rsidTr="0088383A">
        <w:trPr>
          <w:trHeight w:val="298"/>
          <w:jc w:val="center"/>
        </w:trPr>
        <w:tc>
          <w:tcPr>
            <w:tcW w:w="1947" w:type="dxa"/>
            <w:gridSpan w:val="6"/>
            <w:tcBorders>
              <w:top w:val="nil"/>
              <w:left w:val="single" w:sz="12" w:space="0" w:color="auto"/>
              <w:bottom w:val="nil"/>
              <w:right w:val="single" w:sz="8" w:space="0" w:color="000000"/>
            </w:tcBorders>
            <w:shd w:val="clear" w:color="auto" w:fill="auto"/>
            <w:vAlign w:val="center"/>
            <w:hideMark/>
          </w:tcPr>
          <w:p w:rsidR="007F24A6" w:rsidRPr="001961C1" w:rsidRDefault="007F24A6"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350" w:type="dxa"/>
            <w:gridSpan w:val="2"/>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F91C2F" w:rsidP="001961C1">
            <w:pPr>
              <w:jc w:val="center"/>
              <w:rPr>
                <w:rFonts w:ascii="Arial" w:hAnsi="Arial" w:cs="Arial"/>
                <w:color w:val="000000"/>
                <w:sz w:val="16"/>
                <w:szCs w:val="16"/>
              </w:rPr>
            </w:pPr>
            <w:r>
              <w:rPr>
                <w:rFonts w:ascii="Arial" w:hAnsi="Arial" w:cs="Arial"/>
                <w:color w:val="000000"/>
                <w:sz w:val="16"/>
                <w:szCs w:val="16"/>
              </w:rPr>
              <w:t>7</w:t>
            </w:r>
          </w:p>
        </w:tc>
        <w:tc>
          <w:tcPr>
            <w:tcW w:w="501"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502" w:type="dxa"/>
            <w:gridSpan w:val="3"/>
            <w:tcBorders>
              <w:top w:val="nil"/>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490"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9</w:t>
            </w:r>
          </w:p>
        </w:tc>
        <w:tc>
          <w:tcPr>
            <w:tcW w:w="435"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5</w:t>
            </w:r>
          </w:p>
        </w:tc>
        <w:tc>
          <w:tcPr>
            <w:tcW w:w="37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1</w:t>
            </w:r>
          </w:p>
        </w:tc>
        <w:tc>
          <w:tcPr>
            <w:tcW w:w="369"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55" w:type="dxa"/>
            <w:tcBorders>
              <w:top w:val="single" w:sz="8" w:space="0" w:color="auto"/>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345"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0</w:t>
            </w:r>
          </w:p>
        </w:tc>
        <w:tc>
          <w:tcPr>
            <w:tcW w:w="367" w:type="dxa"/>
            <w:gridSpan w:val="2"/>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69" w:type="dxa"/>
            <w:tcBorders>
              <w:top w:val="single" w:sz="8" w:space="0" w:color="auto"/>
              <w:left w:val="nil"/>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6</w:t>
            </w:r>
          </w:p>
        </w:tc>
        <w:tc>
          <w:tcPr>
            <w:tcW w:w="354"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7</w:t>
            </w:r>
          </w:p>
        </w:tc>
        <w:tc>
          <w:tcPr>
            <w:tcW w:w="338"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3</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2</w:t>
            </w:r>
          </w:p>
        </w:tc>
        <w:tc>
          <w:tcPr>
            <w:tcW w:w="310"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8</w:t>
            </w:r>
          </w:p>
        </w:tc>
        <w:tc>
          <w:tcPr>
            <w:tcW w:w="27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43"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9C674B" w:rsidP="00F91C2F">
            <w:pPr>
              <w:jc w:val="center"/>
              <w:rPr>
                <w:rFonts w:ascii="Arial" w:hAnsi="Arial" w:cs="Arial"/>
                <w:color w:val="000000"/>
                <w:sz w:val="16"/>
                <w:szCs w:val="16"/>
              </w:rPr>
            </w:pPr>
            <w:r>
              <w:rPr>
                <w:rFonts w:ascii="Arial" w:hAnsi="Arial" w:cs="Arial"/>
                <w:color w:val="000000"/>
                <w:sz w:val="16"/>
                <w:szCs w:val="16"/>
              </w:rPr>
              <w:t>3</w:t>
            </w:r>
          </w:p>
        </w:tc>
        <w:tc>
          <w:tcPr>
            <w:tcW w:w="304"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400"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266" w:type="dxa"/>
            <w:tcBorders>
              <w:top w:val="nil"/>
              <w:left w:val="nil"/>
              <w:bottom w:val="nil"/>
              <w:right w:val="single" w:sz="12" w:space="0" w:color="auto"/>
            </w:tcBorders>
            <w:shd w:val="clear" w:color="auto" w:fill="auto"/>
            <w:vAlign w:val="center"/>
            <w:hideMark/>
          </w:tcPr>
          <w:p w:rsidR="007F24A6" w:rsidRPr="001961C1" w:rsidRDefault="007F24A6" w:rsidP="001961C1">
            <w:pPr>
              <w:rPr>
                <w:rFonts w:ascii="Arial" w:hAnsi="Arial" w:cs="Arial"/>
                <w:color w:val="000000"/>
                <w:sz w:val="16"/>
                <w:szCs w:val="16"/>
              </w:rPr>
            </w:pPr>
            <w:r w:rsidRPr="001961C1">
              <w:rPr>
                <w:rFonts w:ascii="Arial" w:hAnsi="Arial" w:cs="Arial"/>
                <w:color w:val="000000"/>
                <w:sz w:val="16"/>
                <w:szCs w:val="16"/>
              </w:rPr>
              <w:t> </w:t>
            </w:r>
          </w:p>
        </w:tc>
      </w:tr>
      <w:tr w:rsidR="00A73248" w:rsidRPr="0074647C"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r w:rsidRPr="0074647C">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1961C1" w:rsidRPr="0074647C" w:rsidRDefault="001961C1" w:rsidP="001961C1">
            <w:pPr>
              <w:jc w:val="right"/>
              <w:rPr>
                <w:rFonts w:ascii="Arial" w:hAnsi="Arial" w:cs="Arial"/>
                <w:color w:val="000000"/>
                <w:sz w:val="2"/>
                <w:szCs w:val="2"/>
              </w:rPr>
            </w:pPr>
          </w:p>
        </w:tc>
        <w:tc>
          <w:tcPr>
            <w:tcW w:w="502" w:type="dxa"/>
            <w:gridSpan w:val="3"/>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9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3"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6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9"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5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67"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690"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56"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2"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4"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0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7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4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04"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40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r>
      <w:tr w:rsidR="0090216D" w:rsidRPr="001961C1" w:rsidTr="0088383A">
        <w:trPr>
          <w:trHeight w:val="262"/>
          <w:jc w:val="center"/>
        </w:trPr>
        <w:tc>
          <w:tcPr>
            <w:tcW w:w="4328" w:type="dxa"/>
            <w:gridSpan w:val="16"/>
            <w:tcBorders>
              <w:top w:val="nil"/>
              <w:left w:val="single" w:sz="12" w:space="0" w:color="auto"/>
              <w:bottom w:val="nil"/>
              <w:right w:val="single" w:sz="8" w:space="0" w:color="000000"/>
            </w:tcBorders>
            <w:shd w:val="clear" w:color="auto" w:fill="auto"/>
            <w:vAlign w:val="center"/>
            <w:hideMark/>
          </w:tcPr>
          <w:p w:rsidR="0090216D" w:rsidRPr="001961C1" w:rsidRDefault="0090216D"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417" w:type="dxa"/>
            <w:gridSpan w:val="22"/>
            <w:tcBorders>
              <w:top w:val="single" w:sz="8" w:space="0" w:color="auto"/>
              <w:left w:val="nil"/>
              <w:bottom w:val="single" w:sz="8" w:space="0" w:color="auto"/>
              <w:right w:val="single" w:sz="8" w:space="0" w:color="000000"/>
            </w:tcBorders>
            <w:shd w:val="clear" w:color="000000" w:fill="DBE5F1"/>
            <w:vAlign w:val="center"/>
            <w:hideMark/>
          </w:tcPr>
          <w:p w:rsidR="0090216D"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90216D" w:rsidRPr="001961C1" w:rsidRDefault="0090216D" w:rsidP="001961C1">
            <w:pPr>
              <w:jc w:val="right"/>
              <w:rPr>
                <w:rFonts w:ascii="Arial" w:hAnsi="Arial" w:cs="Arial"/>
                <w:b/>
                <w:bCs/>
                <w:color w:val="000000"/>
                <w:sz w:val="2"/>
                <w:szCs w:val="2"/>
              </w:rPr>
            </w:pPr>
          </w:p>
        </w:tc>
        <w:tc>
          <w:tcPr>
            <w:tcW w:w="502" w:type="dxa"/>
            <w:gridSpan w:val="3"/>
            <w:tcBorders>
              <w:top w:val="nil"/>
              <w:left w:val="nil"/>
              <w:bottom w:val="nil"/>
              <w:right w:val="nil"/>
            </w:tcBorders>
            <w:shd w:val="clear" w:color="auto" w:fill="auto"/>
            <w:vAlign w:val="center"/>
            <w:hideMark/>
          </w:tcPr>
          <w:p w:rsidR="0090216D" w:rsidRPr="001961C1" w:rsidRDefault="0090216D" w:rsidP="001961C1">
            <w:pPr>
              <w:jc w:val="center"/>
              <w:rPr>
                <w:rFonts w:ascii="Arial" w:hAnsi="Arial" w:cs="Arial"/>
                <w:b/>
                <w:bCs/>
                <w:color w:val="000000"/>
                <w:sz w:val="2"/>
                <w:szCs w:val="2"/>
              </w:rPr>
            </w:pPr>
          </w:p>
        </w:tc>
        <w:tc>
          <w:tcPr>
            <w:tcW w:w="29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5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90"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6"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2"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4"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40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2"/>
                <w:szCs w:val="2"/>
              </w:rPr>
            </w:pPr>
            <w:r w:rsidRPr="001961C1">
              <w:rPr>
                <w:rFonts w:ascii="Arial" w:hAnsi="Arial" w:cs="Arial"/>
                <w:color w:val="000000"/>
                <w:sz w:val="2"/>
                <w:szCs w:val="2"/>
              </w:rPr>
              <w:t> </w:t>
            </w:r>
          </w:p>
        </w:tc>
      </w:tr>
      <w:tr w:rsidR="0090216D" w:rsidRPr="001961C1" w:rsidTr="0088383A">
        <w:trPr>
          <w:trHeight w:val="295"/>
          <w:jc w:val="center"/>
        </w:trPr>
        <w:tc>
          <w:tcPr>
            <w:tcW w:w="1001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90216D" w:rsidRPr="001961C1" w:rsidRDefault="0090216D" w:rsidP="001961C1">
            <w:pPr>
              <w:rPr>
                <w:rFonts w:ascii="Arial" w:hAnsi="Arial" w:cs="Arial"/>
                <w:b/>
                <w:bCs/>
                <w:color w:val="FFFFFF"/>
                <w:sz w:val="16"/>
                <w:szCs w:val="16"/>
              </w:rPr>
            </w:pPr>
            <w:r w:rsidRPr="001961C1">
              <w:rPr>
                <w:rFonts w:ascii="Arial" w:hAnsi="Arial" w:cs="Arial"/>
                <w:b/>
                <w:bCs/>
                <w:color w:val="FFFFFF"/>
                <w:sz w:val="16"/>
                <w:szCs w:val="16"/>
              </w:rPr>
              <w:t>2.</w:t>
            </w:r>
            <w:r>
              <w:rPr>
                <w:rFonts w:ascii="Arial" w:hAnsi="Arial" w:cs="Arial"/>
                <w:b/>
                <w:bCs/>
                <w:color w:val="FFFFFF"/>
                <w:sz w:val="16"/>
                <w:szCs w:val="16"/>
              </w:rPr>
              <w:t xml:space="preserve"> </w:t>
            </w:r>
            <w:r w:rsidRPr="001961C1">
              <w:rPr>
                <w:rFonts w:ascii="Arial" w:hAnsi="Arial" w:cs="Arial"/>
                <w:b/>
                <w:bCs/>
                <w:color w:val="FFFFFF"/>
                <w:sz w:val="16"/>
                <w:szCs w:val="16"/>
              </w:rPr>
              <w:t>MONTO Y PLAZO DE VALIDEZ DE LA PROPUESTA (en días calendario)</w:t>
            </w:r>
          </w:p>
        </w:tc>
      </w:tr>
      <w:tr w:rsidR="0090216D" w:rsidRPr="001961C1" w:rsidTr="0088383A">
        <w:trPr>
          <w:trHeight w:val="211"/>
          <w:jc w:val="center"/>
        </w:trPr>
        <w:tc>
          <w:tcPr>
            <w:tcW w:w="10011" w:type="dxa"/>
            <w:gridSpan w:val="39"/>
            <w:tcBorders>
              <w:top w:val="nil"/>
              <w:left w:val="single" w:sz="12" w:space="0" w:color="auto"/>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c>
          <w:tcPr>
            <w:tcW w:w="2066" w:type="dxa"/>
            <w:gridSpan w:val="6"/>
            <w:vMerge w:val="restart"/>
            <w:tcBorders>
              <w:top w:val="single" w:sz="8" w:space="0" w:color="auto"/>
              <w:left w:val="single" w:sz="8" w:space="0" w:color="auto"/>
              <w:right w:val="single" w:sz="8" w:space="0" w:color="000000"/>
            </w:tcBorders>
            <w:shd w:val="clear" w:color="000000" w:fill="254061"/>
            <w:vAlign w:val="center"/>
            <w:hideMark/>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01" w:type="dxa"/>
            <w:tcBorders>
              <w:top w:val="nil"/>
              <w:left w:val="nil"/>
              <w:bottom w:val="nil"/>
              <w:right w:val="single" w:sz="4" w:space="0" w:color="auto"/>
            </w:tcBorders>
            <w:shd w:val="clear" w:color="auto" w:fill="auto"/>
            <w:vAlign w:val="center"/>
            <w:hideMark/>
          </w:tcPr>
          <w:p w:rsidR="00AA1649" w:rsidRPr="001961C1" w:rsidRDefault="00AA1649" w:rsidP="001961C1">
            <w:pPr>
              <w:jc w:val="center"/>
              <w:rPr>
                <w:rFonts w:ascii="Arial" w:hAnsi="Arial" w:cs="Arial"/>
                <w:b/>
                <w:bCs/>
                <w:color w:val="000000"/>
                <w:sz w:val="16"/>
                <w:szCs w:val="16"/>
              </w:rPr>
            </w:pPr>
          </w:p>
        </w:tc>
        <w:tc>
          <w:tcPr>
            <w:tcW w:w="1052" w:type="dxa"/>
            <w:gridSpan w:val="5"/>
            <w:vMerge w:val="restart"/>
            <w:tcBorders>
              <w:top w:val="single" w:sz="4" w:space="0" w:color="auto"/>
              <w:left w:val="single" w:sz="4" w:space="0" w:color="auto"/>
              <w:bottom w:val="single" w:sz="4" w:space="0" w:color="auto"/>
              <w:right w:val="single" w:sz="4" w:space="0" w:color="auto"/>
            </w:tcBorders>
            <w:shd w:val="clear" w:color="000000" w:fill="254061"/>
            <w:vAlign w:val="center"/>
            <w:hideMark/>
          </w:tcPr>
          <w:p w:rsidR="00AA1649" w:rsidRPr="001961C1" w:rsidRDefault="00AA1649" w:rsidP="000A3C41">
            <w:pPr>
              <w:jc w:val="center"/>
              <w:rPr>
                <w:rFonts w:ascii="Arial" w:hAnsi="Arial" w:cs="Arial"/>
                <w:b/>
                <w:bCs/>
                <w:color w:val="FFFFFF"/>
                <w:sz w:val="16"/>
                <w:szCs w:val="16"/>
              </w:rPr>
            </w:pPr>
            <w:r>
              <w:rPr>
                <w:rFonts w:ascii="Arial" w:hAnsi="Arial" w:cs="Arial"/>
                <w:b/>
                <w:bCs/>
                <w:color w:val="FFFFFF"/>
                <w:sz w:val="16"/>
                <w:szCs w:val="16"/>
              </w:rPr>
              <w:t>CANTIDAD</w:t>
            </w:r>
          </w:p>
        </w:tc>
        <w:tc>
          <w:tcPr>
            <w:tcW w:w="293"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610F6A">
              <w:rPr>
                <w:rFonts w:ascii="Arial" w:hAnsi="Arial" w:cs="Arial"/>
                <w:b/>
                <w:bCs/>
                <w:color w:val="000000"/>
                <w:sz w:val="16"/>
                <w:szCs w:val="16"/>
              </w:rPr>
              <w:t> </w:t>
            </w:r>
          </w:p>
        </w:tc>
        <w:tc>
          <w:tcPr>
            <w:tcW w:w="2027" w:type="dxa"/>
            <w:gridSpan w:val="7"/>
            <w:tcBorders>
              <w:top w:val="single" w:sz="4" w:space="0" w:color="auto"/>
              <w:left w:val="single" w:sz="4" w:space="0" w:color="auto"/>
              <w:bottom w:val="single" w:sz="4" w:space="0" w:color="auto"/>
              <w:right w:val="single" w:sz="4" w:space="0" w:color="auto"/>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000000"/>
                <w:sz w:val="16"/>
                <w:szCs w:val="16"/>
              </w:rPr>
              <w:t> </w:t>
            </w:r>
          </w:p>
        </w:tc>
        <w:tc>
          <w:tcPr>
            <w:tcW w:w="1606" w:type="dxa"/>
            <w:gridSpan w:val="9"/>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MONTO LITERAL</w:t>
            </w:r>
          </w:p>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(TOTAL)</w:t>
            </w:r>
          </w:p>
          <w:p w:rsidR="00641570" w:rsidRPr="001961C1" w:rsidRDefault="00641570" w:rsidP="001961C1">
            <w:pPr>
              <w:jc w:val="center"/>
              <w:rPr>
                <w:rFonts w:ascii="Arial" w:hAnsi="Arial" w:cs="Arial"/>
                <w:b/>
                <w:bCs/>
                <w:color w:val="FFFFFF"/>
                <w:sz w:val="16"/>
                <w:szCs w:val="16"/>
              </w:rPr>
            </w:pPr>
            <w:r w:rsidRPr="001961C1">
              <w:rPr>
                <w:rFonts w:ascii="Arial" w:hAnsi="Arial" w:cs="Arial"/>
                <w:b/>
                <w:bCs/>
                <w:color w:val="FFFFFF"/>
                <w:sz w:val="16"/>
                <w:szCs w:val="16"/>
              </w:rPr>
              <w:t>(Bs.)</w:t>
            </w:r>
          </w:p>
        </w:tc>
        <w:tc>
          <w:tcPr>
            <w:tcW w:w="262"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22" w:type="dxa"/>
            <w:gridSpan w:val="5"/>
            <w:vMerge w:val="restart"/>
            <w:tcBorders>
              <w:top w:val="single" w:sz="4" w:space="0" w:color="auto"/>
              <w:left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PLAZO DE VALIDEZ</w:t>
            </w:r>
          </w:p>
          <w:p w:rsidR="00AA1649" w:rsidRPr="001961C1" w:rsidRDefault="00AA1649" w:rsidP="00DF0850">
            <w:pPr>
              <w:jc w:val="center"/>
              <w:rPr>
                <w:rFonts w:ascii="Calibri" w:hAnsi="Calibri" w:cs="Calibri"/>
                <w:color w:val="000000"/>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días calendario)</w:t>
            </w:r>
          </w:p>
        </w:tc>
        <w:tc>
          <w:tcPr>
            <w:tcW w:w="266" w:type="dxa"/>
            <w:tcBorders>
              <w:top w:val="nil"/>
              <w:left w:val="single" w:sz="4" w:space="0" w:color="auto"/>
              <w:bottom w:val="nil"/>
              <w:right w:val="single" w:sz="12" w:space="0" w:color="auto"/>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tcPr>
          <w:p w:rsidR="00AA1649" w:rsidRPr="001961C1" w:rsidRDefault="00AA1649" w:rsidP="001961C1">
            <w:pPr>
              <w:rPr>
                <w:rFonts w:ascii="Calibri" w:hAnsi="Calibri" w:cs="Calibri"/>
                <w:color w:val="000000"/>
                <w:sz w:val="16"/>
                <w:szCs w:val="16"/>
              </w:rPr>
            </w:pPr>
          </w:p>
        </w:tc>
        <w:tc>
          <w:tcPr>
            <w:tcW w:w="2066" w:type="dxa"/>
            <w:gridSpan w:val="6"/>
            <w:vMerge/>
            <w:tcBorders>
              <w:left w:val="single" w:sz="8" w:space="0" w:color="auto"/>
              <w:bottom w:val="single" w:sz="8" w:space="0" w:color="auto"/>
              <w:right w:val="single" w:sz="8" w:space="0" w:color="000000"/>
            </w:tcBorders>
            <w:shd w:val="clear" w:color="000000" w:fill="254061"/>
            <w:vAlign w:val="center"/>
          </w:tcPr>
          <w:p w:rsidR="00AA1649" w:rsidRPr="001961C1" w:rsidRDefault="00AA1649" w:rsidP="001961C1">
            <w:pPr>
              <w:jc w:val="center"/>
              <w:rPr>
                <w:rFonts w:ascii="Arial" w:hAnsi="Arial" w:cs="Arial"/>
                <w:b/>
                <w:bCs/>
                <w:color w:val="FFFFFF"/>
                <w:sz w:val="16"/>
                <w:szCs w:val="16"/>
              </w:rPr>
            </w:pPr>
          </w:p>
        </w:tc>
        <w:tc>
          <w:tcPr>
            <w:tcW w:w="301" w:type="dxa"/>
            <w:tcBorders>
              <w:top w:val="nil"/>
              <w:left w:val="nil"/>
              <w:bottom w:val="nil"/>
              <w:right w:val="single" w:sz="4" w:space="0" w:color="auto"/>
            </w:tcBorders>
            <w:shd w:val="clear" w:color="auto" w:fill="auto"/>
            <w:vAlign w:val="center"/>
          </w:tcPr>
          <w:p w:rsidR="00AA1649" w:rsidRPr="001961C1" w:rsidRDefault="00AA1649" w:rsidP="001961C1">
            <w:pPr>
              <w:jc w:val="center"/>
              <w:rPr>
                <w:rFonts w:ascii="Arial" w:hAnsi="Arial" w:cs="Arial"/>
                <w:b/>
                <w:bCs/>
                <w:color w:val="000000"/>
                <w:sz w:val="16"/>
                <w:szCs w:val="16"/>
              </w:rPr>
            </w:pPr>
          </w:p>
        </w:tc>
        <w:tc>
          <w:tcPr>
            <w:tcW w:w="1052" w:type="dxa"/>
            <w:gridSpan w:val="5"/>
            <w:vMerge/>
            <w:tcBorders>
              <w:top w:val="single" w:sz="4" w:space="0" w:color="auto"/>
              <w:left w:val="single" w:sz="4" w:space="0" w:color="auto"/>
              <w:bottom w:val="single" w:sz="4" w:space="0" w:color="auto"/>
              <w:right w:val="single" w:sz="4" w:space="0" w:color="auto"/>
            </w:tcBorders>
            <w:shd w:val="clear" w:color="000000" w:fill="254061"/>
            <w:vAlign w:val="center"/>
          </w:tcPr>
          <w:p w:rsidR="00AA1649" w:rsidRDefault="00AA1649" w:rsidP="000A3C41">
            <w:pPr>
              <w:jc w:val="center"/>
              <w:rPr>
                <w:rFonts w:ascii="Arial" w:hAnsi="Arial" w:cs="Arial"/>
                <w:b/>
                <w:bCs/>
                <w:color w:val="FFFFFF"/>
                <w:sz w:val="16"/>
                <w:szCs w:val="16"/>
              </w:rPr>
            </w:pPr>
          </w:p>
        </w:tc>
        <w:tc>
          <w:tcPr>
            <w:tcW w:w="293" w:type="dxa"/>
            <w:tcBorders>
              <w:left w:val="single" w:sz="4" w:space="0" w:color="auto"/>
              <w:right w:val="single" w:sz="4" w:space="0" w:color="auto"/>
            </w:tcBorders>
            <w:shd w:val="clear" w:color="auto" w:fill="auto"/>
            <w:vAlign w:val="center"/>
          </w:tcPr>
          <w:p w:rsidR="00AA1649" w:rsidRPr="00610F6A" w:rsidRDefault="00AA1649" w:rsidP="001961C1">
            <w:pPr>
              <w:jc w:val="center"/>
              <w:rPr>
                <w:rFonts w:ascii="Arial" w:hAnsi="Arial" w:cs="Arial"/>
                <w:b/>
                <w:bCs/>
                <w:color w:val="000000"/>
                <w:sz w:val="16"/>
                <w:szCs w:val="16"/>
              </w:rPr>
            </w:pPr>
          </w:p>
        </w:tc>
        <w:tc>
          <w:tcPr>
            <w:tcW w:w="1008" w:type="dxa"/>
            <w:gridSpan w:val="4"/>
            <w:tcBorders>
              <w:top w:val="single" w:sz="8" w:space="0" w:color="FFFFFF"/>
              <w:left w:val="single" w:sz="4" w:space="0" w:color="auto"/>
              <w:bottom w:val="single" w:sz="4" w:space="0" w:color="auto"/>
              <w:right w:val="single" w:sz="8" w:space="0" w:color="FFFFFF"/>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Pr>
                <w:rFonts w:ascii="Arial" w:hAnsi="Arial" w:cs="Arial"/>
                <w:b/>
                <w:bCs/>
                <w:color w:val="FFFFFF"/>
                <w:sz w:val="16"/>
                <w:szCs w:val="16"/>
              </w:rPr>
              <w:t>PRECIO MENSUAL</w:t>
            </w:r>
          </w:p>
        </w:tc>
        <w:tc>
          <w:tcPr>
            <w:tcW w:w="1019" w:type="dxa"/>
            <w:gridSpan w:val="3"/>
            <w:tcBorders>
              <w:top w:val="single" w:sz="8" w:space="0" w:color="FFFFFF"/>
              <w:left w:val="single" w:sz="8" w:space="0" w:color="FFFFFF"/>
              <w:bottom w:val="single" w:sz="4" w:space="0" w:color="auto"/>
              <w:right w:val="single" w:sz="4" w:space="0" w:color="auto"/>
            </w:tcBorders>
            <w:shd w:val="clear" w:color="auto" w:fill="17365D"/>
            <w:vAlign w:val="center"/>
          </w:tcPr>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PRECIO TOTAL</w:t>
            </w:r>
          </w:p>
          <w:p w:rsidR="00F329CD" w:rsidRPr="001961C1" w:rsidRDefault="00F329CD" w:rsidP="00133098">
            <w:pPr>
              <w:jc w:val="center"/>
              <w:rPr>
                <w:rFonts w:ascii="Arial" w:hAnsi="Arial" w:cs="Arial"/>
                <w:b/>
                <w:bCs/>
                <w:color w:val="FFFFFF"/>
                <w:sz w:val="16"/>
                <w:szCs w:val="16"/>
              </w:rPr>
            </w:pPr>
            <w:r>
              <w:rPr>
                <w:rFonts w:ascii="Arial" w:hAnsi="Arial" w:cs="Arial"/>
                <w:b/>
                <w:bCs/>
                <w:color w:val="FFFFFF"/>
                <w:sz w:val="16"/>
                <w:szCs w:val="16"/>
              </w:rPr>
              <w:t>(</w:t>
            </w:r>
            <w:r w:rsidRPr="005F560E">
              <w:rPr>
                <w:rFonts w:ascii="Arial" w:hAnsi="Arial" w:cs="Arial"/>
                <w:b/>
                <w:bCs/>
                <w:color w:val="FFFFFF" w:themeColor="background1"/>
                <w:sz w:val="16"/>
                <w:szCs w:val="16"/>
              </w:rPr>
              <w:t>por 2</w:t>
            </w:r>
            <w:r w:rsidR="00133098" w:rsidRPr="005F560E">
              <w:rPr>
                <w:rFonts w:ascii="Arial" w:hAnsi="Arial" w:cs="Arial"/>
                <w:b/>
                <w:bCs/>
                <w:color w:val="FFFFFF" w:themeColor="background1"/>
                <w:sz w:val="16"/>
                <w:szCs w:val="16"/>
              </w:rPr>
              <w:t>4</w:t>
            </w:r>
            <w:r w:rsidRPr="005F560E">
              <w:rPr>
                <w:rFonts w:ascii="Arial" w:hAnsi="Arial" w:cs="Arial"/>
                <w:b/>
                <w:bCs/>
                <w:color w:val="FFFFFF" w:themeColor="background1"/>
                <w:sz w:val="16"/>
                <w:szCs w:val="16"/>
              </w:rPr>
              <w:t xml:space="preserve"> </w:t>
            </w:r>
            <w:r>
              <w:rPr>
                <w:rFonts w:ascii="Arial" w:hAnsi="Arial" w:cs="Arial"/>
                <w:b/>
                <w:bCs/>
                <w:color w:val="FFFFFF"/>
                <w:sz w:val="16"/>
                <w:szCs w:val="16"/>
              </w:rPr>
              <w:t>meses)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06" w:type="dxa"/>
            <w:gridSpan w:val="9"/>
            <w:vMerge/>
            <w:tcBorders>
              <w:top w:val="single" w:sz="4" w:space="0" w:color="auto"/>
              <w:left w:val="single" w:sz="4" w:space="0" w:color="auto"/>
              <w:bottom w:val="single" w:sz="4" w:space="0" w:color="auto"/>
              <w:right w:val="single" w:sz="4" w:space="0" w:color="auto"/>
            </w:tcBorders>
            <w:shd w:val="clear" w:color="auto" w:fill="17365D"/>
            <w:vAlign w:val="center"/>
          </w:tcPr>
          <w:p w:rsidR="00AA1649" w:rsidRPr="001961C1" w:rsidRDefault="00AA1649" w:rsidP="000A3C41">
            <w:pPr>
              <w:jc w:val="center"/>
              <w:rPr>
                <w:rFonts w:ascii="Arial" w:hAnsi="Arial" w:cs="Arial"/>
                <w:b/>
                <w:bCs/>
                <w:color w:val="FFFFFF"/>
                <w:sz w:val="16"/>
                <w:szCs w:val="16"/>
              </w:rPr>
            </w:pPr>
          </w:p>
        </w:tc>
        <w:tc>
          <w:tcPr>
            <w:tcW w:w="262" w:type="dxa"/>
            <w:tcBorders>
              <w:left w:val="single" w:sz="4" w:space="0" w:color="auto"/>
              <w:right w:val="single" w:sz="4" w:space="0" w:color="auto"/>
            </w:tcBorders>
            <w:shd w:val="clear" w:color="auto" w:fill="auto"/>
            <w:vAlign w:val="center"/>
          </w:tcPr>
          <w:p w:rsidR="00AA1649" w:rsidRPr="001961C1" w:rsidRDefault="00AA1649" w:rsidP="000A3C41">
            <w:pPr>
              <w:jc w:val="center"/>
              <w:rPr>
                <w:rFonts w:ascii="Arial" w:hAnsi="Arial" w:cs="Arial"/>
                <w:b/>
                <w:bCs/>
                <w:color w:val="FFFFFF"/>
                <w:sz w:val="16"/>
                <w:szCs w:val="16"/>
              </w:rPr>
            </w:pPr>
          </w:p>
        </w:tc>
        <w:tc>
          <w:tcPr>
            <w:tcW w:w="1622" w:type="dxa"/>
            <w:gridSpan w:val="5"/>
            <w:vMerge/>
            <w:tcBorders>
              <w:left w:val="single" w:sz="4" w:space="0" w:color="auto"/>
              <w:bottom w:val="single" w:sz="4" w:space="0" w:color="auto"/>
              <w:right w:val="single" w:sz="4" w:space="0" w:color="auto"/>
            </w:tcBorders>
            <w:shd w:val="clear" w:color="auto" w:fill="17365D"/>
            <w:vAlign w:val="center"/>
          </w:tcPr>
          <w:p w:rsidR="00AA1649" w:rsidRPr="001961C1" w:rsidRDefault="00AA1649" w:rsidP="001961C1">
            <w:pPr>
              <w:rPr>
                <w:rFonts w:ascii="Arial" w:hAnsi="Arial" w:cs="Arial"/>
                <w:b/>
                <w:bCs/>
                <w:color w:val="FFFFFF"/>
                <w:sz w:val="16"/>
                <w:szCs w:val="16"/>
              </w:rPr>
            </w:pPr>
          </w:p>
        </w:tc>
        <w:tc>
          <w:tcPr>
            <w:tcW w:w="266" w:type="dxa"/>
            <w:tcBorders>
              <w:top w:val="nil"/>
              <w:left w:val="single" w:sz="4" w:space="0" w:color="auto"/>
              <w:bottom w:val="nil"/>
              <w:right w:val="single" w:sz="12" w:space="0" w:color="auto"/>
            </w:tcBorders>
            <w:shd w:val="clear" w:color="auto" w:fill="auto"/>
            <w:noWrap/>
            <w:vAlign w:val="center"/>
          </w:tcPr>
          <w:p w:rsidR="00AA1649" w:rsidRPr="001961C1" w:rsidRDefault="00AA1649" w:rsidP="001961C1">
            <w:pPr>
              <w:rPr>
                <w:rFonts w:ascii="Calibri" w:hAnsi="Calibri" w:cs="Calibri"/>
                <w:color w:val="000000"/>
                <w:sz w:val="16"/>
                <w:szCs w:val="16"/>
              </w:rPr>
            </w:pPr>
          </w:p>
        </w:tc>
      </w:tr>
      <w:tr w:rsidR="00A73248" w:rsidRPr="004B51EE" w:rsidTr="0088383A">
        <w:trPr>
          <w:trHeight w:val="216"/>
          <w:jc w:val="center"/>
        </w:trPr>
        <w:tc>
          <w:tcPr>
            <w:tcW w:w="253" w:type="dxa"/>
            <w:tcBorders>
              <w:top w:val="nil"/>
              <w:left w:val="single" w:sz="12" w:space="0" w:color="auto"/>
              <w:bottom w:val="nil"/>
              <w:right w:val="nil"/>
            </w:tcBorders>
            <w:shd w:val="clear" w:color="auto" w:fill="auto"/>
            <w:noWrap/>
            <w:vAlign w:val="center"/>
            <w:hideMark/>
          </w:tcPr>
          <w:p w:rsidR="00A73248" w:rsidRPr="00610F6A" w:rsidRDefault="00A73248" w:rsidP="001961C1">
            <w:pPr>
              <w:rPr>
                <w:rFonts w:ascii="Calibri" w:hAnsi="Calibri" w:cs="Calibri"/>
                <w:color w:val="000000"/>
                <w:sz w:val="16"/>
                <w:szCs w:val="16"/>
              </w:rPr>
            </w:pPr>
            <w:r w:rsidRPr="00610F6A">
              <w:rPr>
                <w:rFonts w:ascii="Calibri" w:hAnsi="Calibri" w:cs="Calibri"/>
                <w:color w:val="000000"/>
                <w:sz w:val="16"/>
                <w:szCs w:val="16"/>
              </w:rPr>
              <w:t> </w:t>
            </w:r>
          </w:p>
        </w:tc>
        <w:tc>
          <w:tcPr>
            <w:tcW w:w="20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73248"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301" w:type="dxa"/>
            <w:tcBorders>
              <w:top w:val="nil"/>
              <w:left w:val="nil"/>
              <w:bottom w:val="nil"/>
              <w:right w:val="single" w:sz="4" w:space="0" w:color="auto"/>
            </w:tcBorders>
            <w:shd w:val="clear" w:color="auto" w:fill="auto"/>
            <w:vAlign w:val="center"/>
            <w:hideMark/>
          </w:tcPr>
          <w:p w:rsidR="00A73248" w:rsidRPr="00610F6A" w:rsidRDefault="00A73248" w:rsidP="001961C1">
            <w:pPr>
              <w:rPr>
                <w:rFonts w:ascii="Arial" w:hAnsi="Arial" w:cs="Arial"/>
                <w:b/>
                <w:bCs/>
                <w:color w:val="000000"/>
                <w:sz w:val="16"/>
                <w:szCs w:val="16"/>
              </w:rPr>
            </w:pPr>
          </w:p>
        </w:tc>
        <w:tc>
          <w:tcPr>
            <w:tcW w:w="1052"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610F6A" w:rsidRDefault="00A73248" w:rsidP="008E75F9">
            <w:pPr>
              <w:jc w:val="center"/>
              <w:rPr>
                <w:rFonts w:ascii="Arial" w:hAnsi="Arial" w:cs="Arial"/>
                <w:b/>
                <w:bCs/>
                <w:color w:val="000000"/>
                <w:sz w:val="16"/>
                <w:szCs w:val="16"/>
              </w:rPr>
            </w:pPr>
            <w:r>
              <w:rPr>
                <w:rFonts w:ascii="Arial" w:hAnsi="Arial" w:cs="Arial"/>
                <w:b/>
                <w:bCs/>
                <w:color w:val="000000"/>
                <w:sz w:val="16"/>
                <w:szCs w:val="16"/>
              </w:rPr>
              <w:t>2</w:t>
            </w:r>
            <w:r w:rsidR="0023580B">
              <w:rPr>
                <w:rFonts w:ascii="Arial" w:hAnsi="Arial" w:cs="Arial"/>
                <w:b/>
                <w:bCs/>
                <w:color w:val="000000"/>
                <w:sz w:val="16"/>
                <w:szCs w:val="16"/>
              </w:rPr>
              <w:t>4</w:t>
            </w:r>
            <w:r>
              <w:rPr>
                <w:rFonts w:ascii="Arial" w:hAnsi="Arial" w:cs="Arial"/>
                <w:b/>
                <w:bCs/>
                <w:color w:val="000000"/>
                <w:sz w:val="16"/>
                <w:szCs w:val="16"/>
              </w:rPr>
              <w:t xml:space="preserve"> meses</w:t>
            </w:r>
          </w:p>
        </w:tc>
        <w:tc>
          <w:tcPr>
            <w:tcW w:w="293" w:type="dxa"/>
            <w:tcBorders>
              <w:left w:val="single" w:sz="4" w:space="0" w:color="auto"/>
              <w:bottom w:val="single" w:sz="8" w:space="0" w:color="auto"/>
              <w:right w:val="single" w:sz="4" w:space="0" w:color="auto"/>
            </w:tcBorders>
            <w:shd w:val="clear" w:color="auto" w:fill="auto"/>
            <w:vAlign w:val="center"/>
          </w:tcPr>
          <w:p w:rsidR="00A73248" w:rsidRPr="00610F6A" w:rsidRDefault="00A73248" w:rsidP="001961C1">
            <w:pPr>
              <w:jc w:val="center"/>
              <w:rPr>
                <w:rFonts w:ascii="Arial" w:hAnsi="Arial" w:cs="Arial"/>
                <w:b/>
                <w:bCs/>
                <w:color w:val="000000"/>
                <w:sz w:val="16"/>
                <w:szCs w:val="16"/>
              </w:rPr>
            </w:pPr>
          </w:p>
        </w:tc>
        <w:tc>
          <w:tcPr>
            <w:tcW w:w="100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610F6A" w:rsidRDefault="00A73248" w:rsidP="001961C1">
            <w:pPr>
              <w:jc w:val="center"/>
              <w:rPr>
                <w:rFonts w:ascii="Arial" w:hAnsi="Arial" w:cs="Arial"/>
                <w:b/>
                <w:bCs/>
                <w:color w:val="000000"/>
                <w:sz w:val="16"/>
                <w:szCs w:val="16"/>
              </w:rPr>
            </w:pPr>
          </w:p>
        </w:tc>
        <w:tc>
          <w:tcPr>
            <w:tcW w:w="1019"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1961C1" w:rsidRDefault="00A73248" w:rsidP="001961C1">
            <w:pPr>
              <w:jc w:val="center"/>
              <w:rPr>
                <w:rFonts w:ascii="Arial" w:hAnsi="Arial" w:cs="Arial"/>
                <w:b/>
                <w:bCs/>
                <w:color w:val="000000"/>
                <w:sz w:val="16"/>
                <w:szCs w:val="16"/>
              </w:rPr>
            </w:pPr>
          </w:p>
        </w:tc>
        <w:tc>
          <w:tcPr>
            <w:tcW w:w="263" w:type="dxa"/>
            <w:gridSpan w:val="2"/>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0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jc w:val="center"/>
              <w:rPr>
                <w:rFonts w:ascii="Arial" w:hAnsi="Arial" w:cs="Arial"/>
                <w:b/>
                <w:bCs/>
                <w:color w:val="000000"/>
                <w:sz w:val="16"/>
                <w:szCs w:val="16"/>
              </w:rPr>
            </w:pPr>
          </w:p>
        </w:tc>
        <w:tc>
          <w:tcPr>
            <w:tcW w:w="262" w:type="dxa"/>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rPr>
                <w:rFonts w:ascii="Calibri" w:hAnsi="Calibri" w:cs="Calibri"/>
                <w:color w:val="000000"/>
                <w:sz w:val="16"/>
                <w:szCs w:val="16"/>
              </w:rPr>
            </w:pPr>
          </w:p>
        </w:tc>
        <w:tc>
          <w:tcPr>
            <w:tcW w:w="266" w:type="dxa"/>
            <w:tcBorders>
              <w:top w:val="nil"/>
              <w:left w:val="single" w:sz="4" w:space="0" w:color="auto"/>
              <w:bottom w:val="nil"/>
              <w:right w:val="single" w:sz="12" w:space="0" w:color="auto"/>
            </w:tcBorders>
            <w:shd w:val="clear" w:color="auto" w:fill="auto"/>
            <w:noWrap/>
            <w:vAlign w:val="center"/>
            <w:hideMark/>
          </w:tcPr>
          <w:p w:rsidR="00A73248" w:rsidRPr="001961C1" w:rsidRDefault="00A73248" w:rsidP="001961C1">
            <w:pPr>
              <w:rPr>
                <w:rFonts w:ascii="Calibri" w:hAnsi="Calibri" w:cs="Calibri"/>
                <w:color w:val="000000"/>
                <w:sz w:val="16"/>
                <w:szCs w:val="16"/>
              </w:rPr>
            </w:pPr>
            <w:r w:rsidRPr="001961C1">
              <w:rPr>
                <w:rFonts w:ascii="Calibri" w:hAnsi="Calibri" w:cs="Calibri"/>
                <w:color w:val="000000"/>
                <w:sz w:val="16"/>
                <w:szCs w:val="16"/>
              </w:rPr>
              <w:t> </w:t>
            </w:r>
          </w:p>
        </w:tc>
      </w:tr>
      <w:tr w:rsidR="00A73248" w:rsidRPr="004B51EE" w:rsidTr="0088383A">
        <w:trPr>
          <w:trHeight w:val="50"/>
          <w:jc w:val="center"/>
        </w:trPr>
        <w:tc>
          <w:tcPr>
            <w:tcW w:w="253" w:type="dxa"/>
            <w:tcBorders>
              <w:top w:val="nil"/>
              <w:left w:val="single" w:sz="12" w:space="0" w:color="auto"/>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r w:rsidRPr="00610F6A">
              <w:rPr>
                <w:rFonts w:ascii="Calibri" w:hAnsi="Calibri" w:cs="Calibri"/>
                <w:color w:val="000000"/>
                <w:sz w:val="2"/>
                <w:szCs w:val="2"/>
              </w:rPr>
              <w:t> </w:t>
            </w:r>
          </w:p>
        </w:tc>
        <w:tc>
          <w:tcPr>
            <w:tcW w:w="420"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Arial" w:hAnsi="Arial" w:cs="Arial"/>
                <w:b/>
                <w:bCs/>
                <w:color w:val="000000"/>
                <w:sz w:val="2"/>
                <w:szCs w:val="2"/>
              </w:rPr>
            </w:pPr>
          </w:p>
        </w:tc>
        <w:tc>
          <w:tcPr>
            <w:tcW w:w="37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50"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5"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7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3"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4"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40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1961C1" w:rsidRDefault="000A3C41" w:rsidP="001961C1">
            <w:pPr>
              <w:rPr>
                <w:rFonts w:ascii="Arial" w:hAnsi="Arial" w:cs="Arial"/>
                <w:b/>
                <w:bCs/>
                <w:color w:val="000000"/>
                <w:sz w:val="2"/>
                <w:szCs w:val="2"/>
              </w:rPr>
            </w:pPr>
            <w:r w:rsidRPr="001961C1">
              <w:rPr>
                <w:rFonts w:ascii="Arial" w:hAnsi="Arial" w:cs="Arial"/>
                <w:b/>
                <w:bCs/>
                <w:color w:val="000000"/>
                <w:sz w:val="2"/>
                <w:szCs w:val="2"/>
              </w:rPr>
              <w:t> </w:t>
            </w:r>
          </w:p>
        </w:tc>
      </w:tr>
      <w:tr w:rsidR="000A3C41" w:rsidRPr="001961C1" w:rsidTr="0088383A">
        <w:trPr>
          <w:trHeight w:val="257"/>
          <w:jc w:val="center"/>
        </w:trPr>
        <w:tc>
          <w:tcPr>
            <w:tcW w:w="10011" w:type="dxa"/>
            <w:gridSpan w:val="39"/>
            <w:tcBorders>
              <w:top w:val="single" w:sz="8" w:space="0" w:color="auto"/>
              <w:left w:val="single" w:sz="12" w:space="0" w:color="auto"/>
              <w:bottom w:val="single" w:sz="4" w:space="0" w:color="auto"/>
              <w:right w:val="single" w:sz="12" w:space="0" w:color="auto"/>
            </w:tcBorders>
            <w:shd w:val="clear" w:color="000000" w:fill="0F253F"/>
            <w:vAlign w:val="center"/>
            <w:hideMark/>
          </w:tcPr>
          <w:p w:rsidR="000A3C41" w:rsidRPr="00610F6A" w:rsidRDefault="000A3C41" w:rsidP="00534105">
            <w:pPr>
              <w:rPr>
                <w:rFonts w:ascii="Arial" w:hAnsi="Arial" w:cs="Arial"/>
                <w:b/>
                <w:bCs/>
                <w:color w:val="FFFFFF"/>
                <w:sz w:val="16"/>
                <w:szCs w:val="16"/>
              </w:rPr>
            </w:pPr>
            <w:r w:rsidRPr="00610F6A">
              <w:rPr>
                <w:rFonts w:ascii="Arial" w:hAnsi="Arial" w:cs="Arial"/>
                <w:b/>
                <w:bCs/>
                <w:color w:val="FFFFFF"/>
                <w:sz w:val="16"/>
                <w:szCs w:val="16"/>
              </w:rPr>
              <w:t>3.</w:t>
            </w:r>
            <w:r>
              <w:rPr>
                <w:rFonts w:ascii="Arial" w:hAnsi="Arial" w:cs="Arial"/>
                <w:b/>
                <w:bCs/>
                <w:color w:val="FFFFFF"/>
                <w:sz w:val="16"/>
                <w:szCs w:val="16"/>
              </w:rPr>
              <w:t xml:space="preserve"> </w:t>
            </w:r>
            <w:r w:rsidRPr="00610F6A">
              <w:rPr>
                <w:rFonts w:ascii="Arial" w:hAnsi="Arial" w:cs="Arial"/>
                <w:b/>
                <w:bCs/>
                <w:color w:val="FFFFFF"/>
                <w:sz w:val="16"/>
                <w:szCs w:val="16"/>
              </w:rPr>
              <w:t>MARGEN DE PREFERENCIA</w:t>
            </w:r>
          </w:p>
        </w:tc>
      </w:tr>
      <w:tr w:rsidR="000A3C41" w:rsidRPr="000F7CF5" w:rsidTr="0088383A">
        <w:trPr>
          <w:trHeight w:val="309"/>
          <w:jc w:val="center"/>
        </w:trPr>
        <w:tc>
          <w:tcPr>
            <w:tcW w:w="3241" w:type="dxa"/>
            <w:gridSpan w:val="11"/>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0A3C41" w:rsidRPr="00610F6A" w:rsidRDefault="000A3C41"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A3C41" w:rsidRPr="00610F6A" w:rsidRDefault="000A3C41" w:rsidP="00534105">
            <w:pPr>
              <w:rPr>
                <w:rFonts w:ascii="Arial" w:hAnsi="Arial" w:cs="Arial"/>
                <w:color w:val="000000"/>
                <w:sz w:val="16"/>
                <w:szCs w:val="16"/>
              </w:rPr>
            </w:pPr>
          </w:p>
        </w:tc>
        <w:tc>
          <w:tcPr>
            <w:tcW w:w="6447" w:type="dxa"/>
            <w:gridSpan w:val="27"/>
            <w:tcBorders>
              <w:top w:val="single" w:sz="4" w:space="0" w:color="auto"/>
              <w:left w:val="single" w:sz="4" w:space="0" w:color="auto"/>
              <w:bottom w:val="single" w:sz="4" w:space="0" w:color="auto"/>
              <w:right w:val="single" w:sz="12" w:space="0" w:color="auto"/>
            </w:tcBorders>
            <w:shd w:val="clear" w:color="auto" w:fill="FFFFFF"/>
            <w:vAlign w:val="center"/>
            <w:hideMark/>
          </w:tcPr>
          <w:p w:rsidR="000A3C41" w:rsidRPr="00610F6A" w:rsidRDefault="000A3C41" w:rsidP="00117153">
            <w:pPr>
              <w:rPr>
                <w:rFonts w:ascii="Arial" w:hAnsi="Arial" w:cs="Arial"/>
                <w:color w:val="000000"/>
                <w:sz w:val="16"/>
                <w:szCs w:val="16"/>
              </w:rPr>
            </w:pPr>
            <w:r w:rsidRPr="00610F6A">
              <w:rPr>
                <w:rFonts w:ascii="Arial" w:hAnsi="Arial" w:cs="Arial"/>
                <w:color w:val="000000"/>
                <w:sz w:val="16"/>
                <w:szCs w:val="16"/>
              </w:rPr>
              <w:t>  Micro y Pequeña Empresa</w:t>
            </w:r>
            <w:r>
              <w:rPr>
                <w:rFonts w:ascii="Arial" w:hAnsi="Arial" w:cs="Arial"/>
                <w:color w:val="000000"/>
                <w:sz w:val="16"/>
                <w:szCs w:val="16"/>
              </w:rPr>
              <w:t xml:space="preserve"> (</w:t>
            </w:r>
            <w:proofErr w:type="spellStart"/>
            <w:r>
              <w:rPr>
                <w:rFonts w:ascii="Arial" w:hAnsi="Arial" w:cs="Arial"/>
                <w:color w:val="000000"/>
                <w:sz w:val="16"/>
                <w:szCs w:val="16"/>
              </w:rPr>
              <w:t>MyPE</w:t>
            </w:r>
            <w:proofErr w:type="spellEnd"/>
            <w:r>
              <w:rPr>
                <w:rFonts w:ascii="Arial" w:hAnsi="Arial" w:cs="Arial"/>
                <w:color w:val="000000"/>
                <w:sz w:val="16"/>
                <w:szCs w:val="16"/>
              </w:rPr>
              <w:t>)</w:t>
            </w:r>
          </w:p>
        </w:tc>
      </w:tr>
      <w:tr w:rsidR="00A73248" w:rsidRPr="00267786" w:rsidTr="0088383A">
        <w:trPr>
          <w:trHeight w:val="60"/>
          <w:jc w:val="center"/>
        </w:trPr>
        <w:tc>
          <w:tcPr>
            <w:tcW w:w="253" w:type="dxa"/>
            <w:tcBorders>
              <w:top w:val="single" w:sz="4" w:space="0" w:color="auto"/>
              <w:left w:val="single" w:sz="12" w:space="0" w:color="auto"/>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r w:rsidRPr="00267786">
              <w:rPr>
                <w:rFonts w:ascii="Calibri" w:hAnsi="Calibri" w:cs="Calibri"/>
                <w:color w:val="000000"/>
                <w:sz w:val="2"/>
                <w:szCs w:val="2"/>
              </w:rPr>
              <w:t> </w:t>
            </w:r>
          </w:p>
        </w:tc>
        <w:tc>
          <w:tcPr>
            <w:tcW w:w="420"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Arial" w:hAnsi="Arial" w:cs="Arial"/>
                <w:b/>
                <w:bCs/>
                <w:color w:val="000000"/>
                <w:sz w:val="2"/>
                <w:szCs w:val="2"/>
              </w:rPr>
            </w:pPr>
          </w:p>
        </w:tc>
        <w:tc>
          <w:tcPr>
            <w:tcW w:w="371"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0" w:type="dxa"/>
            <w:gridSpan w:val="2"/>
            <w:tcBorders>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4"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40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267786" w:rsidRDefault="000A3C41" w:rsidP="00534105">
            <w:pPr>
              <w:rPr>
                <w:rFonts w:ascii="Arial" w:hAnsi="Arial" w:cs="Arial"/>
                <w:b/>
                <w:bCs/>
                <w:color w:val="000000"/>
                <w:sz w:val="2"/>
                <w:szCs w:val="2"/>
              </w:rPr>
            </w:pPr>
            <w:r w:rsidRPr="00267786">
              <w:rPr>
                <w:rFonts w:ascii="Arial" w:hAnsi="Arial" w:cs="Arial"/>
                <w:b/>
                <w:bCs/>
                <w:color w:val="000000"/>
                <w:sz w:val="2"/>
                <w:szCs w:val="2"/>
              </w:rPr>
              <w:t> </w:t>
            </w:r>
          </w:p>
        </w:tc>
      </w:tr>
    </w:tbl>
    <w:p w:rsidR="00341ADC" w:rsidRPr="0074647C" w:rsidRDefault="00341ADC" w:rsidP="00341ADC">
      <w:pPr>
        <w:rPr>
          <w:rFonts w:ascii="Verdana" w:hAnsi="Verdana" w:cs="Arial"/>
          <w:b/>
          <w:sz w:val="16"/>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del</w:t>
      </w:r>
      <w:r w:rsidR="004C16BC">
        <w:rPr>
          <w:rFonts w:ascii="Verdana" w:hAnsi="Verdana" w:cs="Arial"/>
          <w:b/>
          <w:i/>
          <w:sz w:val="18"/>
          <w:szCs w:val="16"/>
        </w:rPr>
        <w:t xml:space="preserve"> Proponente</w:t>
      </w:r>
      <w:r w:rsidRPr="00341ADC">
        <w:rPr>
          <w:rFonts w:ascii="Verdana" w:hAnsi="Verdana" w:cs="Arial"/>
          <w:b/>
          <w:i/>
          <w:sz w:val="18"/>
          <w:szCs w:val="16"/>
        </w:rPr>
        <w:t>)</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88383A" w:rsidRDefault="00341ADC" w:rsidP="00341ADC">
      <w:pPr>
        <w:rPr>
          <w:rFonts w:ascii="Verdana" w:hAnsi="Verdana" w:cs="Arial"/>
          <w:sz w:val="14"/>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88383A" w:rsidRDefault="002C09D7" w:rsidP="002C09D7">
      <w:pPr>
        <w:suppressAutoHyphens/>
        <w:ind w:left="360"/>
        <w:jc w:val="both"/>
        <w:rPr>
          <w:rFonts w:ascii="Verdana" w:hAnsi="Verdana" w:cs="Arial"/>
          <w:b/>
          <w:sz w:val="14"/>
          <w:szCs w:val="18"/>
        </w:rPr>
      </w:pPr>
    </w:p>
    <w:p w:rsidR="00D10C76" w:rsidRPr="00A0560F" w:rsidRDefault="00D10C76" w:rsidP="00D10C76">
      <w:pPr>
        <w:numPr>
          <w:ilvl w:val="0"/>
          <w:numId w:val="2"/>
        </w:numPr>
        <w:jc w:val="both"/>
        <w:rPr>
          <w:rFonts w:ascii="Verdana" w:hAnsi="Verdana" w:cs="Arial"/>
          <w:color w:val="000000"/>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A0560F">
        <w:rPr>
          <w:rFonts w:ascii="Verdana" w:hAnsi="Verdana" w:cs="Arial"/>
          <w:color w:val="000000"/>
          <w:sz w:val="18"/>
          <w:szCs w:val="18"/>
        </w:rPr>
        <w:t>NB-SABS y el presente 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267786" w:rsidRDefault="00117153" w:rsidP="00117153">
      <w:pPr>
        <w:ind w:left="360"/>
        <w:jc w:val="both"/>
        <w:rPr>
          <w:rFonts w:ascii="Verdana" w:hAnsi="Verdana" w:cs="Arial"/>
          <w:sz w:val="14"/>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267786" w:rsidRDefault="002C09D7" w:rsidP="002C09D7">
      <w:pPr>
        <w:jc w:val="both"/>
        <w:rPr>
          <w:rFonts w:ascii="Verdana" w:hAnsi="Verdana" w:cs="Arial"/>
          <w:b/>
          <w:sz w:val="12"/>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CA4F5C">
        <w:rPr>
          <w:rFonts w:ascii="Verdana" w:hAnsi="Verdana" w:cs="Arial"/>
          <w:b/>
          <w:sz w:val="18"/>
          <w:szCs w:val="18"/>
          <w:u w:val="single"/>
        </w:rPr>
        <w:t>en original o fotocopia legalizada</w:t>
      </w:r>
      <w:r w:rsidR="002C09D7" w:rsidRPr="006306A2">
        <w:rPr>
          <w:rFonts w:ascii="Verdana" w:hAnsi="Verdana" w:cs="Arial"/>
          <w:sz w:val="18"/>
          <w:szCs w:val="18"/>
        </w:rPr>
        <w:t>,</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267786" w:rsidRDefault="00CF2C50" w:rsidP="002C09D7">
      <w:pPr>
        <w:jc w:val="both"/>
        <w:rPr>
          <w:rFonts w:ascii="Verdana" w:hAnsi="Verdana" w:cs="Arial"/>
          <w:sz w:val="16"/>
          <w:szCs w:val="18"/>
        </w:rPr>
      </w:pPr>
    </w:p>
    <w:p w:rsidR="00886FAD" w:rsidRPr="00610F6A" w:rsidRDefault="00886FAD" w:rsidP="00366653">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366653">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366653">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366653">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366653">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366653">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2B4638" w:rsidRDefault="00551DD0" w:rsidP="00366653">
      <w:pPr>
        <w:numPr>
          <w:ilvl w:val="0"/>
          <w:numId w:val="3"/>
        </w:numPr>
        <w:jc w:val="both"/>
        <w:rPr>
          <w:rFonts w:ascii="Verdana" w:hAnsi="Verdana" w:cs="Arial"/>
          <w:sz w:val="18"/>
          <w:szCs w:val="18"/>
        </w:rPr>
      </w:pPr>
      <w:r w:rsidRPr="00DF0850">
        <w:rPr>
          <w:rFonts w:ascii="Verdana" w:hAnsi="Verdana" w:cs="Arial"/>
          <w:sz w:val="18"/>
          <w:szCs w:val="18"/>
        </w:rPr>
        <w:t>Documentación requerida en las especificaciones técnicas y/o condiciones técnicas</w:t>
      </w:r>
      <w:r w:rsidR="002B4638" w:rsidRPr="00DF0850">
        <w:rPr>
          <w:rFonts w:ascii="Verdana" w:hAnsi="Verdana" w:cs="Arial"/>
          <w:sz w:val="18"/>
          <w:szCs w:val="18"/>
        </w:rPr>
        <w:t>:</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General y Específica de la empresa.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del Personal, incluyendo Certificados de Antecedentes emitido por la Policía.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Responsabilidad Civil, con cobertura de Responsabilidad Civil Extracontractual y Responsabilidad Civil Contractual, de acuerdo a lo establecido en las Especificaciones Técnicas.</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Accidentes Personales, con cobertura para el personal de la empresa, de acuerdo a lo establecido en las Especificaciones Técnicas.</w:t>
      </w:r>
    </w:p>
    <w:p w:rsidR="00E57C92" w:rsidRPr="001104BB" w:rsidRDefault="00E57C92" w:rsidP="0023580B">
      <w:pPr>
        <w:pStyle w:val="Textoindependiente"/>
        <w:spacing w:after="0"/>
        <w:ind w:left="616"/>
        <w:jc w:val="both"/>
        <w:rPr>
          <w:rFonts w:ascii="Verdana" w:hAnsi="Verdana" w:cs="Arial"/>
          <w:sz w:val="18"/>
          <w:szCs w:val="18"/>
          <w:lang w:val="es-BO"/>
        </w:rPr>
      </w:pPr>
    </w:p>
    <w:p w:rsidR="00E57C92" w:rsidRDefault="00E57C92" w:rsidP="0023580B">
      <w:pPr>
        <w:ind w:left="360"/>
        <w:jc w:val="both"/>
        <w:rPr>
          <w:rFonts w:ascii="Verdana" w:hAnsi="Verdana" w:cs="Arial"/>
          <w:sz w:val="18"/>
          <w:szCs w:val="18"/>
        </w:rPr>
      </w:pPr>
    </w:p>
    <w:p w:rsidR="00E57C92" w:rsidRDefault="00E57C92" w:rsidP="00E57C92">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74647C" w:rsidRDefault="005A77D6" w:rsidP="00BC19A1">
      <w:pPr>
        <w:jc w:val="center"/>
        <w:rPr>
          <w:rFonts w:ascii="Verdana" w:hAnsi="Verdana"/>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r w:rsidR="0074647C">
        <w:rPr>
          <w:rFonts w:ascii="Verdana" w:hAnsi="Verdana"/>
          <w:b/>
          <w:sz w:val="18"/>
          <w:szCs w:val="18"/>
        </w:rPr>
        <w:br w:type="page"/>
      </w: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2F7177" w:rsidRPr="006306A2" w:rsidRDefault="007D644B" w:rsidP="007B75D1">
      <w:pPr>
        <w:jc w:val="center"/>
        <w:rPr>
          <w:rFonts w:ascii="Verdana" w:hAnsi="Verdana" w:cs="Arial"/>
          <w:b/>
          <w:sz w:val="18"/>
          <w:szCs w:val="18"/>
        </w:rPr>
      </w:pPr>
      <w:r>
        <w:rPr>
          <w:rFonts w:ascii="Verdana" w:hAnsi="Verdana" w:cs="Arial"/>
          <w:b/>
          <w:sz w:val="18"/>
          <w:szCs w:val="18"/>
        </w:rPr>
        <w:br w:type="page"/>
      </w:r>
      <w:r w:rsidR="002F7177"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733BAB" w:rsidRDefault="007A225F" w:rsidP="007A225F">
      <w:pPr>
        <w:rPr>
          <w:rFonts w:ascii="Verdana" w:hAnsi="Verdana" w:cs="Arial"/>
          <w:b/>
          <w:sz w:val="12"/>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197"/>
        <w:gridCol w:w="125"/>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09120C">
        <w:trPr>
          <w:trHeight w:val="332"/>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09120C">
        <w:trPr>
          <w:trHeight w:val="6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09120C">
        <w:trPr>
          <w:trHeight w:val="12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90216D" w:rsidRPr="00AB3FE9" w:rsidTr="0009120C">
        <w:trPr>
          <w:trHeight w:val="261"/>
          <w:jc w:val="center"/>
        </w:trPr>
        <w:tc>
          <w:tcPr>
            <w:tcW w:w="2615" w:type="dxa"/>
            <w:gridSpan w:val="9"/>
            <w:tcBorders>
              <w:top w:val="nil"/>
              <w:left w:val="single" w:sz="12" w:space="0" w:color="auto"/>
              <w:bottom w:val="nil"/>
              <w:right w:val="nil"/>
            </w:tcBorders>
            <w:shd w:val="clear" w:color="auto" w:fill="auto"/>
            <w:vAlign w:val="bottom"/>
            <w:hideMark/>
          </w:tcPr>
          <w:p w:rsidR="0090216D" w:rsidRPr="00AB3FE9" w:rsidRDefault="0090216D"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90216D" w:rsidRPr="00AB3FE9" w:rsidRDefault="0090216D" w:rsidP="00784CF3">
            <w:pPr>
              <w:rPr>
                <w:rFonts w:ascii="Arial" w:hAnsi="Arial" w:cs="Arial"/>
                <w:b/>
                <w:bCs/>
                <w:sz w:val="16"/>
                <w:szCs w:val="16"/>
                <w:lang w:eastAsia="es-ES"/>
              </w:rPr>
            </w:pPr>
          </w:p>
        </w:tc>
        <w:tc>
          <w:tcPr>
            <w:tcW w:w="2413" w:type="dxa"/>
            <w:gridSpan w:val="12"/>
            <w:tcBorders>
              <w:top w:val="nil"/>
              <w:left w:val="nil"/>
              <w:bottom w:val="nil"/>
              <w:right w:val="nil"/>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b/>
                <w:bCs/>
                <w:sz w:val="16"/>
                <w:szCs w:val="16"/>
                <w:lang w:eastAsia="es-ES"/>
              </w:rPr>
              <w:t>Nombre del Asociado</w:t>
            </w:r>
          </w:p>
        </w:tc>
        <w:tc>
          <w:tcPr>
            <w:tcW w:w="3559" w:type="dxa"/>
            <w:gridSpan w:val="19"/>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12" w:space="0" w:color="auto"/>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6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 </w:t>
            </w: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80"/>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9"/>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9"/>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1"/>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2"/>
          <w:jc w:val="center"/>
        </w:trPr>
        <w:tc>
          <w:tcPr>
            <w:tcW w:w="9729" w:type="dxa"/>
            <w:gridSpan w:val="46"/>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7A225F" w:rsidRPr="00AB3FE9" w:rsidRDefault="007A225F" w:rsidP="0009120C">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4"/>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6"/>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733BAB"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733BAB" w:rsidRDefault="007A225F" w:rsidP="00784CF3">
            <w:pPr>
              <w:jc w:val="right"/>
              <w:rPr>
                <w:rFonts w:ascii="Arial" w:hAnsi="Arial" w:cs="Arial"/>
                <w:b/>
                <w:bCs/>
                <w:sz w:val="10"/>
                <w:szCs w:val="2"/>
                <w:lang w:eastAsia="es-ES"/>
              </w:rPr>
            </w:pPr>
            <w:r w:rsidRPr="00733BAB">
              <w:rPr>
                <w:rFonts w:ascii="Arial" w:hAnsi="Arial" w:cs="Arial"/>
                <w:b/>
                <w:bCs/>
                <w:sz w:val="10"/>
                <w:szCs w:val="2"/>
                <w:lang w:eastAsia="es-ES"/>
              </w:rPr>
              <w:t> </w:t>
            </w:r>
          </w:p>
        </w:tc>
        <w:tc>
          <w:tcPr>
            <w:tcW w:w="202" w:type="dxa"/>
            <w:gridSpan w:val="2"/>
            <w:tcBorders>
              <w:left w:val="nil"/>
              <w:bottom w:val="nil"/>
              <w:right w:val="nil"/>
            </w:tcBorders>
            <w:shd w:val="clear" w:color="auto" w:fill="auto"/>
            <w:vAlign w:val="bottom"/>
            <w:hideMark/>
          </w:tcPr>
          <w:p w:rsidR="007A225F" w:rsidRPr="00733BAB" w:rsidRDefault="007A225F" w:rsidP="00784CF3">
            <w:pPr>
              <w:jc w:val="center"/>
              <w:rPr>
                <w:rFonts w:ascii="Arial" w:hAnsi="Arial" w:cs="Arial"/>
                <w:b/>
                <w:bCs/>
                <w:sz w:val="10"/>
                <w:szCs w:val="2"/>
                <w:lang w:eastAsia="es-ES"/>
              </w:rPr>
            </w:pPr>
          </w:p>
        </w:tc>
        <w:tc>
          <w:tcPr>
            <w:tcW w:w="477"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19"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7" w:type="dxa"/>
            <w:gridSpan w:val="4"/>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19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464"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5"/>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733BAB" w:rsidRDefault="007A225F" w:rsidP="00784CF3">
            <w:pPr>
              <w:rPr>
                <w:rFonts w:ascii="Arial" w:hAnsi="Arial" w:cs="Arial"/>
                <w:sz w:val="10"/>
                <w:szCs w:val="2"/>
                <w:lang w:eastAsia="es-ES"/>
              </w:rPr>
            </w:pPr>
            <w:r w:rsidRPr="00733BAB">
              <w:rPr>
                <w:rFonts w:ascii="Arial" w:hAnsi="Arial" w:cs="Arial"/>
                <w:sz w:val="10"/>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09120C">
        <w:trPr>
          <w:trHeight w:val="271"/>
          <w:jc w:val="center"/>
        </w:trPr>
        <w:tc>
          <w:tcPr>
            <w:tcW w:w="9729" w:type="dxa"/>
            <w:gridSpan w:val="46"/>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6"/>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421E68" w:rsidRDefault="00D11874" w:rsidP="00733BAB">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7606F8" w:rsidP="00421E68">
      <w:pPr>
        <w:jc w:val="center"/>
        <w:rPr>
          <w:rFonts w:ascii="Verdana" w:hAnsi="Verdana" w:cs="Arial"/>
          <w:b/>
          <w:sz w:val="18"/>
          <w:szCs w:val="16"/>
        </w:rPr>
      </w:pPr>
      <w:r>
        <w:rPr>
          <w:rFonts w:ascii="Verdana" w:hAnsi="Verdana" w:cs="Arial"/>
          <w:b/>
          <w:sz w:val="18"/>
          <w:szCs w:val="16"/>
        </w:rPr>
        <w:t xml:space="preserve"> </w:t>
      </w: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Pr="00A0560F" w:rsidRDefault="00421E68">
            <w:pPr>
              <w:rPr>
                <w:rFonts w:ascii="Calibri" w:hAnsi="Calibr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Pr="00A0560F" w:rsidRDefault="00421E68">
            <w:pPr>
              <w:rPr>
                <w:rFonts w:ascii="Calibri" w:hAnsi="Calibr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Pr="00A0560F" w:rsidRDefault="00421E68">
            <w:pPr>
              <w:rPr>
                <w:rFonts w:ascii="Calibri" w:hAnsi="Calibr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Pr="00A0560F" w:rsidRDefault="00421E68">
            <w:pPr>
              <w:rPr>
                <w:rFonts w:ascii="Calibri" w:hAnsi="Calibr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48"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405"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94"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77"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7D644B" w:rsidRDefault="007D644B">
      <w:pPr>
        <w:rPr>
          <w:rFonts w:ascii="Verdana" w:hAnsi="Verdana"/>
          <w:b/>
          <w:sz w:val="18"/>
          <w:szCs w:val="18"/>
        </w:rPr>
      </w:pPr>
      <w:r>
        <w:rPr>
          <w:rFonts w:ascii="Verdana" w:hAnsi="Verdana"/>
          <w:b/>
          <w:sz w:val="18"/>
          <w:szCs w:val="18"/>
        </w:rPr>
        <w:br w:type="page"/>
      </w: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E2F7C" w:rsidTr="00A0560F">
        <w:trPr>
          <w:jc w:val="center"/>
        </w:trPr>
        <w:tc>
          <w:tcPr>
            <w:tcW w:w="426" w:type="dxa"/>
            <w:tcBorders>
              <w:right w:val="single" w:sz="6" w:space="0" w:color="FFFFFF"/>
            </w:tcBorders>
            <w:shd w:val="clear" w:color="auto" w:fill="244061"/>
            <w:vAlign w:val="center"/>
          </w:tcPr>
          <w:p w:rsidR="00BE3940" w:rsidRPr="00A0560F" w:rsidRDefault="00BE3940" w:rsidP="00A5460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BE3940" w:rsidRPr="00A0560F" w:rsidRDefault="00BE3940" w:rsidP="00BE3940">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BE3940" w:rsidRPr="00A0560F" w:rsidRDefault="00BE3940" w:rsidP="00A5460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8F57EC" w:rsidRDefault="002E60A4" w:rsidP="00DC7C13">
            <w:pPr>
              <w:spacing w:line="200" w:lineRule="exact"/>
              <w:jc w:val="both"/>
              <w:rPr>
                <w:rFonts w:ascii="Arial" w:hAnsi="Arial" w:cs="Arial"/>
                <w:b/>
                <w:color w:val="0000FF"/>
                <w:sz w:val="16"/>
                <w:szCs w:val="16"/>
                <w:lang w:val="es-ES_tradnl"/>
              </w:rPr>
            </w:pPr>
            <w:r w:rsidRPr="008F57EC">
              <w:rPr>
                <w:rFonts w:ascii="Arial" w:hAnsi="Arial" w:cs="Arial"/>
                <w:b/>
                <w:color w:val="0000FF"/>
                <w:sz w:val="16"/>
                <w:szCs w:val="16"/>
                <w:lang w:val="es-ES_tradnl"/>
              </w:rPr>
              <w:t>Nota: Se deben considerar cómo servicios válidos, aquellos cuya firma de contrato se hubiese realizado en los últimos tres (3) años a la fecha de presentación de propuestas, en el sector p</w:t>
            </w:r>
            <w:r w:rsidR="00DC7C13" w:rsidRPr="008F57EC">
              <w:rPr>
                <w:rFonts w:ascii="Arial" w:hAnsi="Arial" w:cs="Arial"/>
                <w:b/>
                <w:color w:val="0000FF"/>
                <w:sz w:val="16"/>
                <w:szCs w:val="16"/>
                <w:lang w:val="es-ES_tradnl"/>
              </w:rPr>
              <w:t>ú</w:t>
            </w:r>
            <w:r w:rsidRPr="008F57EC">
              <w:rPr>
                <w:rFonts w:ascii="Arial" w:hAnsi="Arial" w:cs="Arial"/>
                <w:b/>
                <w:color w:val="0000FF"/>
                <w:sz w:val="16"/>
                <w:szCs w:val="16"/>
                <w:lang w:val="es-ES_tradnl"/>
              </w:rPr>
              <w:t>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826B1" w:rsidRPr="00DB279D" w:rsidTr="00A0560F">
        <w:trPr>
          <w:jc w:val="center"/>
        </w:trPr>
        <w:tc>
          <w:tcPr>
            <w:tcW w:w="426" w:type="dxa"/>
            <w:tcBorders>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354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DETALLE DEL O LOS SERVICIOS GENERALES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EC42AB">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PRECIO </w:t>
            </w:r>
            <w:r w:rsidR="00EC42AB" w:rsidRPr="00A0560F">
              <w:rPr>
                <w:rFonts w:ascii="Arial" w:hAnsi="Arial" w:cs="Arial"/>
                <w:b/>
                <w:color w:val="FFFFFF"/>
                <w:sz w:val="16"/>
                <w:szCs w:val="16"/>
                <w:lang w:val="es-ES_tradnl"/>
              </w:rPr>
              <w:t xml:space="preserve">MENSUAL </w:t>
            </w:r>
            <w:r w:rsidRPr="00A0560F">
              <w:rPr>
                <w:rFonts w:ascii="Arial" w:hAnsi="Arial" w:cs="Arial"/>
                <w:b/>
                <w:color w:val="FFFFFF"/>
                <w:sz w:val="16"/>
                <w:szCs w:val="16"/>
                <w:lang w:val="es-ES_tradnl"/>
              </w:rPr>
              <w:t>(Bs.)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CANTIDAD</w:t>
            </w:r>
          </w:p>
        </w:tc>
        <w:tc>
          <w:tcPr>
            <w:tcW w:w="1904" w:type="dxa"/>
            <w:tcBorders>
              <w:lef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PRECIO TOTAL (Bs.)</w:t>
            </w:r>
          </w:p>
        </w:tc>
      </w:tr>
      <w:tr w:rsidR="005826B1" w:rsidRPr="006306A2" w:rsidTr="00B133C9">
        <w:trPr>
          <w:trHeight w:hRule="exact" w:val="62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vAlign w:val="center"/>
          </w:tcPr>
          <w:p w:rsidR="005826B1" w:rsidRPr="006306A2" w:rsidRDefault="0023580B" w:rsidP="00EC42AB">
            <w:pPr>
              <w:spacing w:line="200" w:lineRule="exact"/>
              <w:jc w:val="center"/>
              <w:rPr>
                <w:rFonts w:ascii="Arial" w:hAnsi="Arial" w:cs="Arial"/>
                <w:sz w:val="16"/>
                <w:szCs w:val="16"/>
                <w:lang w:val="es-ES_tradnl"/>
              </w:rPr>
            </w:pPr>
            <w:r w:rsidRPr="0023580B">
              <w:rPr>
                <w:rFonts w:ascii="Arial" w:hAnsi="Arial" w:cs="Arial"/>
                <w:b/>
                <w:color w:val="0000FF"/>
                <w:sz w:val="16"/>
                <w:szCs w:val="16"/>
              </w:rPr>
              <w:t>MANTENIMIENTO INTEGRAL DE INMUEBLES DEL BCB</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vAlign w:val="center"/>
          </w:tcPr>
          <w:p w:rsidR="005826B1" w:rsidRPr="006306A2" w:rsidRDefault="0023580B" w:rsidP="008E75F9">
            <w:pPr>
              <w:spacing w:line="200" w:lineRule="exact"/>
              <w:jc w:val="center"/>
              <w:rPr>
                <w:rFonts w:ascii="Arial" w:hAnsi="Arial" w:cs="Arial"/>
                <w:sz w:val="16"/>
                <w:szCs w:val="16"/>
                <w:lang w:val="es-ES_tradnl"/>
              </w:rPr>
            </w:pPr>
            <w:r>
              <w:rPr>
                <w:rFonts w:ascii="Arial" w:hAnsi="Arial" w:cs="Arial"/>
                <w:sz w:val="16"/>
                <w:szCs w:val="16"/>
                <w:lang w:val="es-ES_tradnl"/>
              </w:rPr>
              <w:t>24</w:t>
            </w:r>
            <w:r w:rsidR="00EC42AB">
              <w:rPr>
                <w:rFonts w:ascii="Arial" w:hAnsi="Arial" w:cs="Arial"/>
                <w:sz w:val="16"/>
                <w:szCs w:val="16"/>
                <w:lang w:val="es-ES_tradnl"/>
              </w:rPr>
              <w:t xml:space="preserve"> meses</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431316" w:rsidRPr="00431316" w:rsidRDefault="00431316" w:rsidP="00431316">
      <w:pPr>
        <w:jc w:val="center"/>
        <w:rPr>
          <w:rFonts w:ascii="Verdana" w:hAnsi="Verdana" w:cs="Arial"/>
          <w:b/>
          <w:color w:val="0000FF"/>
          <w:szCs w:val="18"/>
        </w:rPr>
      </w:pPr>
      <w:r>
        <w:rPr>
          <w:rFonts w:ascii="Verdana" w:hAnsi="Verdana" w:cs="Arial"/>
          <w:b/>
          <w:color w:val="0000FF"/>
          <w:szCs w:val="18"/>
        </w:rPr>
        <w:t>(</w:t>
      </w:r>
      <w:r w:rsidRPr="00431316">
        <w:rPr>
          <w:rFonts w:ascii="Verdana" w:hAnsi="Verdana" w:cs="Arial"/>
          <w:b/>
          <w:color w:val="0000FF"/>
          <w:szCs w:val="18"/>
        </w:rPr>
        <w:t>Este formulario se encuentra en el numeral 37, Parte II “Información Técnica de la Contratación” del presente Documento</w:t>
      </w:r>
      <w:r>
        <w:rPr>
          <w:rFonts w:ascii="Verdana" w:hAnsi="Verdana" w:cs="Arial"/>
          <w:b/>
          <w:color w:val="0000FF"/>
          <w:szCs w:val="18"/>
        </w:rPr>
        <w:t>)</w:t>
      </w:r>
    </w:p>
    <w:p w:rsidR="00431316" w:rsidRDefault="00431316" w:rsidP="00AF6E4D">
      <w:pPr>
        <w:jc w:val="center"/>
        <w:rPr>
          <w:rFonts w:ascii="Verdana" w:hAnsi="Verdana" w:cs="Arial"/>
          <w:b/>
          <w:sz w:val="18"/>
          <w:szCs w:val="18"/>
        </w:rPr>
      </w:pPr>
    </w:p>
    <w:p w:rsidR="00431316" w:rsidRPr="00AF6E4D" w:rsidRDefault="00431316"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864396" w:rsidTr="00A0560F">
        <w:trPr>
          <w:trHeight w:val="631"/>
          <w:tblHeader/>
        </w:trPr>
        <w:tc>
          <w:tcPr>
            <w:tcW w:w="4776" w:type="dxa"/>
            <w:gridSpan w:val="2"/>
            <w:tcBorders>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Para ser llenado por la Entidad convocante</w:t>
            </w:r>
          </w:p>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(Llenar las especificaciones técnicas de manera previa a la publicación del DBC)</w:t>
            </w:r>
          </w:p>
        </w:tc>
        <w:tc>
          <w:tcPr>
            <w:tcW w:w="4302" w:type="dxa"/>
            <w:tcBorders>
              <w:left w:val="single" w:sz="6" w:space="0" w:color="FFFFFF"/>
              <w:bottom w:val="single" w:sz="6" w:space="0" w:color="FFFFFF"/>
            </w:tcBorders>
            <w:shd w:val="clear" w:color="auto" w:fill="0F243E"/>
            <w:vAlign w:val="center"/>
          </w:tcPr>
          <w:p w:rsidR="00AF6E4D" w:rsidRPr="00A0560F" w:rsidRDefault="00AF6E4D" w:rsidP="005E5D29">
            <w:pPr>
              <w:jc w:val="center"/>
              <w:rPr>
                <w:rFonts w:ascii="Arial" w:hAnsi="Arial" w:cs="Arial"/>
                <w:b/>
                <w:color w:val="FFFFFF"/>
                <w:sz w:val="16"/>
                <w:szCs w:val="16"/>
              </w:rPr>
            </w:pPr>
            <w:r w:rsidRPr="00A0560F">
              <w:rPr>
                <w:rFonts w:ascii="Arial" w:hAnsi="Arial" w:cs="Arial"/>
                <w:b/>
                <w:color w:val="FFFFFF"/>
                <w:sz w:val="16"/>
                <w:szCs w:val="16"/>
              </w:rPr>
              <w:t xml:space="preserve">Para ser llenado por el proponente </w:t>
            </w:r>
            <w:r w:rsidR="005E5D29" w:rsidRPr="00A0560F">
              <w:rPr>
                <w:rFonts w:ascii="Arial" w:hAnsi="Arial" w:cs="Arial"/>
                <w:b/>
                <w:color w:val="FFFFFF"/>
                <w:sz w:val="16"/>
                <w:szCs w:val="16"/>
              </w:rPr>
              <w:t>al momento de elaborar su propuesta</w:t>
            </w:r>
          </w:p>
        </w:tc>
      </w:tr>
      <w:tr w:rsidR="00AF6E4D" w:rsidRPr="00864396" w:rsidTr="00A0560F">
        <w:trPr>
          <w:cantSplit/>
          <w:trHeight w:val="526"/>
        </w:trPr>
        <w:tc>
          <w:tcPr>
            <w:tcW w:w="314" w:type="dxa"/>
            <w:tcBorders>
              <w:top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w:t>
            </w:r>
          </w:p>
        </w:tc>
        <w:tc>
          <w:tcPr>
            <w:tcW w:w="4462" w:type="dxa"/>
            <w:tcBorders>
              <w:top w:val="single" w:sz="6" w:space="0" w:color="FFFFFF"/>
              <w:left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Solicitada (*)</w:t>
            </w:r>
          </w:p>
        </w:tc>
        <w:tc>
          <w:tcPr>
            <w:tcW w:w="4302" w:type="dxa"/>
            <w:tcBorders>
              <w:top w:val="single" w:sz="6" w:space="0" w:color="FFFFFF"/>
              <w:left w:val="single" w:sz="6" w:space="0" w:color="FFFFFF"/>
              <w:bottom w:val="single" w:sz="2" w:space="0" w:color="000000"/>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Propuesta (**)</w:t>
            </w:r>
          </w:p>
        </w:tc>
      </w:tr>
      <w:tr w:rsidR="00AF6E4D" w:rsidRPr="00AF6E4D" w:rsidTr="00A0560F">
        <w:trPr>
          <w:trHeight w:val="196"/>
        </w:trPr>
        <w:tc>
          <w:tcPr>
            <w:tcW w:w="9078" w:type="dxa"/>
            <w:gridSpan w:val="3"/>
            <w:shd w:val="clear" w:color="auto" w:fill="DBE5F1"/>
          </w:tcPr>
          <w:p w:rsidR="00AF6E4D" w:rsidRPr="00EF0868" w:rsidRDefault="00AF6E4D" w:rsidP="00E713AE">
            <w:pPr>
              <w:numPr>
                <w:ilvl w:val="3"/>
                <w:numId w:val="8"/>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right"/>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2:</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F928B8" w:rsidTr="00864396">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302" w:type="dxa"/>
          </w:tcPr>
          <w:p w:rsidR="00AF6E4D" w:rsidRPr="00F928B8" w:rsidRDefault="00AF6E4D" w:rsidP="00741A10">
            <w:pPr>
              <w:jc w:val="both"/>
              <w:rPr>
                <w:rFonts w:ascii="Arial" w:hAnsi="Arial" w:cs="Arial"/>
                <w:i/>
                <w:sz w:val="16"/>
                <w:szCs w:val="16"/>
              </w:rPr>
            </w:pPr>
          </w:p>
        </w:tc>
      </w:tr>
      <w:tr w:rsidR="00F928B8" w:rsidRPr="00E7602B" w:rsidTr="00A0560F">
        <w:trPr>
          <w:trHeight w:val="150"/>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8E75F9">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431316" w:rsidRPr="00B0579E" w:rsidRDefault="00431316" w:rsidP="00431316">
      <w:pPr>
        <w:jc w:val="center"/>
        <w:rPr>
          <w:rFonts w:ascii="Verdana" w:hAnsi="Verdana" w:cs="Arial"/>
          <w:b/>
          <w:color w:val="0000FF"/>
          <w:sz w:val="18"/>
          <w:szCs w:val="18"/>
        </w:rPr>
      </w:pPr>
      <w:r>
        <w:rPr>
          <w:rFonts w:ascii="Verdana" w:hAnsi="Verdana" w:cs="Arial"/>
          <w:b/>
          <w:color w:val="0000FF"/>
          <w:sz w:val="18"/>
          <w:szCs w:val="18"/>
        </w:rPr>
        <w:t>“</w:t>
      </w:r>
      <w:r w:rsidRPr="00B0579E">
        <w:rPr>
          <w:rFonts w:ascii="Verdana" w:hAnsi="Verdana" w:cs="Arial"/>
          <w:b/>
          <w:color w:val="0000FF"/>
          <w:sz w:val="18"/>
          <w:szCs w:val="18"/>
        </w:rPr>
        <w:t>No Corresponde</w:t>
      </w:r>
      <w:r>
        <w:rPr>
          <w:rFonts w:ascii="Verdana" w:hAnsi="Verdana" w:cs="Arial"/>
          <w:b/>
          <w:color w:val="0000FF"/>
          <w:sz w:val="18"/>
          <w:szCs w:val="18"/>
        </w:rPr>
        <w:t>”</w:t>
      </w:r>
    </w:p>
    <w:p w:rsidR="007D644B" w:rsidRDefault="007D644B">
      <w:pPr>
        <w:rPr>
          <w:rFonts w:ascii="Verdana" w:hAnsi="Verdana" w:cs="Arial"/>
          <w:b/>
          <w:sz w:val="18"/>
          <w:szCs w:val="18"/>
        </w:rPr>
      </w:pPr>
      <w:r>
        <w:rPr>
          <w:rFonts w:ascii="Verdana" w:hAnsi="Verdana" w:cs="Arial"/>
          <w:b/>
          <w:sz w:val="18"/>
          <w:szCs w:val="18"/>
        </w:rPr>
        <w:br w:type="page"/>
      </w: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221710">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221710">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A0560F">
        <w:tc>
          <w:tcPr>
            <w:tcW w:w="9923" w:type="dxa"/>
            <w:gridSpan w:val="26"/>
            <w:tcBorders>
              <w:top w:val="single" w:sz="12" w:space="0" w:color="auto"/>
            </w:tcBorders>
            <w:shd w:val="clear" w:color="auto" w:fill="244061"/>
            <w:vAlign w:val="center"/>
          </w:tcPr>
          <w:p w:rsidR="00BA172A" w:rsidRPr="00A0560F" w:rsidRDefault="00BA172A" w:rsidP="00312C85">
            <w:pPr>
              <w:rPr>
                <w:rFonts w:ascii="Arial" w:hAnsi="Arial" w:cs="Arial"/>
                <w:b/>
                <w:color w:val="FFFFFF"/>
                <w:sz w:val="18"/>
                <w:szCs w:val="18"/>
              </w:rPr>
            </w:pPr>
            <w:r w:rsidRPr="00A0560F">
              <w:rPr>
                <w:rFonts w:ascii="Arial" w:hAnsi="Arial" w:cs="Arial"/>
                <w:b/>
                <w:color w:val="FFFFFF"/>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7F24A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88383A" w:rsidP="00DE0EC3">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9C674B" w:rsidP="00DE0EC3">
            <w:pPr>
              <w:jc w:val="center"/>
              <w:rPr>
                <w:rFonts w:ascii="Arial" w:hAnsi="Arial" w:cs="Arial"/>
                <w:sz w:val="16"/>
                <w:szCs w:val="16"/>
              </w:rPr>
            </w:pPr>
            <w:r>
              <w:rPr>
                <w:rFonts w:ascii="Arial" w:hAnsi="Arial" w:cs="Arial"/>
                <w:sz w:val="16"/>
                <w:szCs w:val="16"/>
              </w:rPr>
              <w:t>3</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DE0EC3">
            <w:pPr>
              <w:jc w:val="center"/>
              <w:rPr>
                <w:rFonts w:ascii="Arial" w:hAnsi="Arial" w:cs="Arial"/>
                <w:sz w:val="16"/>
                <w:szCs w:val="16"/>
              </w:rPr>
            </w:pPr>
          </w:p>
        </w:tc>
      </w:tr>
      <w:tr w:rsidR="00BA172A" w:rsidRPr="006306A2" w:rsidTr="00DE0EC3">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DE0EC3">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1003"/>
        <w:gridCol w:w="1123"/>
        <w:gridCol w:w="1134"/>
      </w:tblGrid>
      <w:tr w:rsidR="0042606E" w:rsidRPr="00532B21" w:rsidTr="00A0560F">
        <w:trPr>
          <w:cantSplit/>
          <w:trHeight w:val="397"/>
        </w:trPr>
        <w:tc>
          <w:tcPr>
            <w:tcW w:w="5103" w:type="dxa"/>
            <w:vMerge w:val="restart"/>
            <w:tcBorders>
              <w:right w:val="single" w:sz="12" w:space="0" w:color="FFFFFF"/>
            </w:tcBorders>
            <w:shd w:val="clear" w:color="auto" w:fill="244061"/>
            <w:vAlign w:val="center"/>
          </w:tcPr>
          <w:p w:rsidR="0042606E" w:rsidRPr="00A0560F" w:rsidRDefault="00167151" w:rsidP="00145520">
            <w:pPr>
              <w:jc w:val="center"/>
              <w:rPr>
                <w:rFonts w:ascii="Arial" w:hAnsi="Arial" w:cs="Arial"/>
                <w:b/>
                <w:color w:val="FFFFFF"/>
                <w:sz w:val="16"/>
                <w:szCs w:val="16"/>
              </w:rPr>
            </w:pPr>
            <w:r w:rsidRPr="00A0560F">
              <w:rPr>
                <w:rFonts w:ascii="Arial" w:hAnsi="Arial" w:cs="Arial"/>
                <w:b/>
                <w:color w:val="FFFFFF"/>
                <w:sz w:val="16"/>
                <w:szCs w:val="16"/>
              </w:rPr>
              <w:t>REQUISITOS EVALUADOS</w:t>
            </w:r>
          </w:p>
        </w:tc>
        <w:tc>
          <w:tcPr>
            <w:tcW w:w="2563" w:type="dxa"/>
            <w:gridSpan w:val="3"/>
            <w:tcBorders>
              <w:top w:val="single" w:sz="12" w:space="0" w:color="auto"/>
              <w:left w:val="single" w:sz="12" w:space="0" w:color="FFFFFF"/>
              <w:bottom w:val="single" w:sz="6" w:space="0" w:color="FFFFFF"/>
              <w:right w:val="single" w:sz="12" w:space="0" w:color="FFFFFF"/>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57" w:type="dxa"/>
            <w:gridSpan w:val="2"/>
            <w:tcBorders>
              <w:top w:val="single" w:sz="12" w:space="0" w:color="auto"/>
              <w:left w:val="single" w:sz="12" w:space="0" w:color="FFFFFF"/>
              <w:bottom w:val="single" w:sz="6" w:space="0" w:color="FFFFFF"/>
              <w:right w:val="single" w:sz="12" w:space="0" w:color="auto"/>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42606E" w:rsidRPr="00532B21" w:rsidTr="00A0560F">
        <w:trPr>
          <w:cantSplit/>
          <w:trHeight w:val="244"/>
        </w:trPr>
        <w:tc>
          <w:tcPr>
            <w:tcW w:w="5103" w:type="dxa"/>
            <w:vMerge/>
            <w:tcBorders>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1003"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23" w:type="dxa"/>
            <w:vMerge w:val="restart"/>
            <w:tcBorders>
              <w:top w:val="single" w:sz="6" w:space="0" w:color="FFFFFF"/>
              <w:left w:val="single" w:sz="12" w:space="0" w:color="FFFFFF"/>
              <w:right w:val="single" w:sz="6" w:space="0" w:color="FFFFFF"/>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42606E" w:rsidRPr="0069014F" w:rsidTr="00A0560F">
        <w:trPr>
          <w:cantSplit/>
          <w:trHeight w:val="230"/>
        </w:trPr>
        <w:tc>
          <w:tcPr>
            <w:tcW w:w="5103" w:type="dxa"/>
            <w:vMerge/>
            <w:tcBorders>
              <w:right w:val="single" w:sz="12" w:space="0" w:color="FFFFFF"/>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1003" w:type="dxa"/>
            <w:vMerge/>
            <w:tcBorders>
              <w:top w:val="single" w:sz="4" w:space="0" w:color="auto"/>
              <w:left w:val="single" w:sz="6" w:space="0" w:color="FFFFFF"/>
              <w:bottom w:val="single" w:sz="4" w:space="0" w:color="auto"/>
              <w:right w:val="single" w:sz="12" w:space="0" w:color="FFFFFF"/>
            </w:tcBorders>
            <w:shd w:val="clear" w:color="auto" w:fill="D9D9D9"/>
            <w:vAlign w:val="center"/>
          </w:tcPr>
          <w:p w:rsidR="0042606E" w:rsidRPr="006306A2" w:rsidRDefault="0042606E" w:rsidP="00312C85">
            <w:pPr>
              <w:jc w:val="center"/>
              <w:rPr>
                <w:rFonts w:ascii="Arial" w:hAnsi="Arial" w:cs="Arial"/>
                <w:b/>
                <w:sz w:val="14"/>
                <w:szCs w:val="16"/>
              </w:rPr>
            </w:pPr>
          </w:p>
        </w:tc>
        <w:tc>
          <w:tcPr>
            <w:tcW w:w="1123" w:type="dxa"/>
            <w:vMerge/>
            <w:tcBorders>
              <w:left w:val="single" w:sz="12" w:space="0" w:color="FFFFFF"/>
              <w:bottom w:val="single" w:sz="4" w:space="0" w:color="auto"/>
              <w:right w:val="single" w:sz="6" w:space="0" w:color="FFFFFF"/>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left w:val="single" w:sz="6" w:space="0" w:color="FFFFFF"/>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A0560F">
        <w:trPr>
          <w:trHeight w:val="284"/>
        </w:trPr>
        <w:tc>
          <w:tcPr>
            <w:tcW w:w="5103" w:type="dxa"/>
            <w:tcBorders>
              <w:right w:val="single" w:sz="12" w:space="0" w:color="auto"/>
            </w:tcBorders>
            <w:shd w:val="clear" w:color="auto" w:fill="DBE5F1"/>
            <w:vAlign w:val="center"/>
          </w:tcPr>
          <w:p w:rsidR="003D6B1E" w:rsidRPr="00167151" w:rsidRDefault="00145520" w:rsidP="0008108D">
            <w:pPr>
              <w:ind w:left="397"/>
              <w:rPr>
                <w:rFonts w:ascii="Arial" w:hAnsi="Arial" w:cs="Arial"/>
                <w:b/>
                <w:sz w:val="16"/>
                <w:szCs w:val="16"/>
              </w:rPr>
            </w:pPr>
            <w:r w:rsidRPr="00167151">
              <w:rPr>
                <w:rFonts w:ascii="Arial" w:hAnsi="Arial" w:cs="Arial"/>
                <w:b/>
                <w:sz w:val="16"/>
                <w:szCs w:val="16"/>
              </w:rPr>
              <w:t>DOCUMENTOS LEGALES Y ADMINI</w:t>
            </w:r>
            <w:r w:rsidR="0008108D">
              <w:rPr>
                <w:rFonts w:ascii="Arial" w:hAnsi="Arial" w:cs="Arial"/>
                <w:b/>
                <w:sz w:val="16"/>
                <w:szCs w:val="16"/>
              </w:rPr>
              <w:t>S</w:t>
            </w:r>
            <w:r w:rsidRPr="00167151">
              <w:rPr>
                <w:rFonts w:ascii="Arial" w:hAnsi="Arial" w:cs="Arial"/>
                <w:b/>
                <w:sz w:val="16"/>
                <w:szCs w:val="16"/>
              </w:rPr>
              <w:t>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900058" w:rsidP="00E713AE">
            <w:pPr>
              <w:numPr>
                <w:ilvl w:val="0"/>
                <w:numId w:val="17"/>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CA6E18">
        <w:trPr>
          <w:trHeight w:val="284"/>
        </w:trPr>
        <w:tc>
          <w:tcPr>
            <w:tcW w:w="5103" w:type="dxa"/>
            <w:tcBorders>
              <w:right w:val="single" w:sz="12" w:space="0" w:color="auto"/>
            </w:tcBorders>
            <w:vAlign w:val="center"/>
          </w:tcPr>
          <w:p w:rsidR="003D6B1E" w:rsidRPr="006306A2" w:rsidRDefault="00C10231" w:rsidP="00E713AE">
            <w:pPr>
              <w:numPr>
                <w:ilvl w:val="0"/>
                <w:numId w:val="17"/>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A0560F">
        <w:tc>
          <w:tcPr>
            <w:tcW w:w="9923" w:type="dxa"/>
            <w:gridSpan w:val="26"/>
            <w:tcBorders>
              <w:top w:val="single" w:sz="12" w:space="0" w:color="auto"/>
            </w:tcBorders>
            <w:shd w:val="clear" w:color="auto" w:fill="244061"/>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F44956" w:rsidRPr="006306A2" w:rsidTr="00460F17">
        <w:trPr>
          <w:trHeight w:val="227"/>
        </w:trPr>
        <w:tc>
          <w:tcPr>
            <w:tcW w:w="3154" w:type="dxa"/>
            <w:tcBorders>
              <w:top w:val="nil"/>
              <w:left w:val="single" w:sz="12" w:space="0" w:color="auto"/>
              <w:bottom w:val="nil"/>
              <w:right w:val="nil"/>
            </w:tcBorders>
            <w:tcMar>
              <w:left w:w="0" w:type="dxa"/>
              <w:right w:w="85" w:type="dxa"/>
            </w:tcMar>
            <w:vAlign w:val="center"/>
          </w:tcPr>
          <w:p w:rsidR="00F44956" w:rsidRPr="006306A2" w:rsidRDefault="00F4495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F44956" w:rsidRPr="006306A2" w:rsidRDefault="00F4495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F44956" w:rsidRPr="006306A2" w:rsidRDefault="00F4495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F44956" w:rsidRPr="006306A2" w:rsidRDefault="00F44956" w:rsidP="00460F17">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9C674B" w:rsidP="00460F17">
            <w:pPr>
              <w:jc w:val="center"/>
              <w:rPr>
                <w:rFonts w:ascii="Arial" w:hAnsi="Arial" w:cs="Arial"/>
                <w:sz w:val="16"/>
                <w:szCs w:val="16"/>
              </w:rPr>
            </w:pPr>
            <w:r>
              <w:rPr>
                <w:rFonts w:ascii="Arial" w:hAnsi="Arial" w:cs="Arial"/>
                <w:sz w:val="16"/>
                <w:szCs w:val="16"/>
              </w:rPr>
              <w:t>3</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F44956" w:rsidRPr="006306A2" w:rsidRDefault="00F4495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C24726" w:rsidRPr="0083266B" w:rsidTr="00A0560F">
        <w:trPr>
          <w:cantSplit/>
        </w:trPr>
        <w:tc>
          <w:tcPr>
            <w:tcW w:w="5103" w:type="dxa"/>
            <w:vMerge w:val="restart"/>
            <w:tcBorders>
              <w:right w:val="single" w:sz="12" w:space="0" w:color="auto"/>
            </w:tcBorders>
            <w:shd w:val="clear" w:color="auto" w:fill="244061"/>
            <w:vAlign w:val="center"/>
          </w:tcPr>
          <w:p w:rsidR="00C24726" w:rsidRPr="00A0560F" w:rsidRDefault="00167151" w:rsidP="00167151">
            <w:pPr>
              <w:jc w:val="center"/>
              <w:rPr>
                <w:rFonts w:ascii="Arial" w:hAnsi="Arial" w:cs="Arial"/>
                <w:b/>
                <w:color w:val="FFFFFF"/>
                <w:sz w:val="16"/>
                <w:szCs w:val="16"/>
              </w:rPr>
            </w:pPr>
            <w:r w:rsidRPr="00A0560F">
              <w:rPr>
                <w:rFonts w:ascii="Arial" w:hAnsi="Arial" w:cs="Arial"/>
                <w:b/>
                <w:color w:val="FFFFFF"/>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FFFFFF"/>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68" w:type="dxa"/>
            <w:gridSpan w:val="2"/>
            <w:tcBorders>
              <w:top w:val="single" w:sz="12" w:space="0" w:color="auto"/>
              <w:left w:val="single" w:sz="12"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C24726" w:rsidRPr="0083266B" w:rsidTr="00A0560F">
        <w:trPr>
          <w:cantSplit/>
          <w:trHeight w:val="263"/>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992"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34" w:type="dxa"/>
            <w:vMerge w:val="restart"/>
            <w:tcBorders>
              <w:top w:val="single" w:sz="6" w:space="0" w:color="FFFFFF"/>
              <w:left w:val="single" w:sz="12" w:space="0" w:color="FFFFFF"/>
              <w:right w:val="single" w:sz="6" w:space="0" w:color="FFFFFF"/>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C24726" w:rsidRPr="0083266B" w:rsidTr="00A0560F">
        <w:trPr>
          <w:cantSplit/>
          <w:trHeight w:val="235"/>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851" w:type="dxa"/>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992" w:type="dxa"/>
            <w:vMerge/>
            <w:tcBorders>
              <w:top w:val="single" w:sz="4" w:space="0" w:color="auto"/>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p>
        </w:tc>
        <w:tc>
          <w:tcPr>
            <w:tcW w:w="1134" w:type="dxa"/>
            <w:vMerge/>
            <w:tcBorders>
              <w:left w:val="single" w:sz="12" w:space="0" w:color="FFFFFF"/>
              <w:bottom w:val="single" w:sz="4" w:space="0" w:color="auto"/>
              <w:right w:val="single" w:sz="6" w:space="0" w:color="FFFFFF"/>
            </w:tcBorders>
            <w:shd w:val="clear" w:color="auto" w:fill="244061"/>
          </w:tcPr>
          <w:p w:rsidR="00C24726" w:rsidRPr="00A0560F" w:rsidRDefault="00C24726" w:rsidP="00312C85">
            <w:pPr>
              <w:jc w:val="center"/>
              <w:rPr>
                <w:rFonts w:ascii="Arial" w:hAnsi="Arial" w:cs="Arial"/>
                <w:b/>
                <w:color w:val="FFFFFF"/>
                <w:sz w:val="12"/>
                <w:szCs w:val="12"/>
              </w:rPr>
            </w:pPr>
          </w:p>
        </w:tc>
        <w:tc>
          <w:tcPr>
            <w:tcW w:w="1134" w:type="dxa"/>
            <w:vMerge/>
            <w:tcBorders>
              <w:left w:val="single" w:sz="6"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2"/>
                <w:szCs w:val="12"/>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3D6B1E" w:rsidRDefault="00167151" w:rsidP="00CA6E18">
            <w:pPr>
              <w:ind w:left="397"/>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42606E" w:rsidRDefault="00C24726" w:rsidP="00E713AE">
            <w:pPr>
              <w:numPr>
                <w:ilvl w:val="0"/>
                <w:numId w:val="18"/>
              </w:numPr>
              <w:ind w:left="397" w:hanging="283"/>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A0560F" w:rsidRDefault="00690868" w:rsidP="00CA6E18">
            <w:pPr>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r>
      <w:tr w:rsidR="00C24726" w:rsidRPr="006306A2" w:rsidTr="00CA6E18">
        <w:trPr>
          <w:trHeight w:val="284"/>
        </w:trPr>
        <w:tc>
          <w:tcPr>
            <w:tcW w:w="5103" w:type="dxa"/>
            <w:tcBorders>
              <w:right w:val="single" w:sz="12" w:space="0" w:color="auto"/>
            </w:tcBorders>
            <w:vAlign w:val="center"/>
          </w:tcPr>
          <w:p w:rsidR="00C24726" w:rsidRPr="00167151" w:rsidRDefault="00167151" w:rsidP="00E713AE">
            <w:pPr>
              <w:numPr>
                <w:ilvl w:val="0"/>
                <w:numId w:val="18"/>
              </w:numPr>
              <w:ind w:left="397" w:hanging="283"/>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61" w:type="dxa"/>
        <w:tblInd w:w="93" w:type="dxa"/>
        <w:tblLook w:val="04A0" w:firstRow="1" w:lastRow="0" w:firstColumn="1" w:lastColumn="0" w:noHBand="0" w:noVBand="1"/>
      </w:tblPr>
      <w:tblGrid>
        <w:gridCol w:w="2106"/>
        <w:gridCol w:w="270"/>
        <w:gridCol w:w="305"/>
        <w:gridCol w:w="305"/>
        <w:gridCol w:w="270"/>
        <w:gridCol w:w="305"/>
        <w:gridCol w:w="305"/>
        <w:gridCol w:w="305"/>
        <w:gridCol w:w="305"/>
        <w:gridCol w:w="270"/>
        <w:gridCol w:w="305"/>
        <w:gridCol w:w="305"/>
        <w:gridCol w:w="270"/>
        <w:gridCol w:w="320"/>
        <w:gridCol w:w="320"/>
        <w:gridCol w:w="320"/>
        <w:gridCol w:w="320"/>
        <w:gridCol w:w="320"/>
        <w:gridCol w:w="320"/>
        <w:gridCol w:w="269"/>
        <w:gridCol w:w="305"/>
        <w:gridCol w:w="270"/>
        <w:gridCol w:w="305"/>
        <w:gridCol w:w="266"/>
      </w:tblGrid>
      <w:tr w:rsidR="007514A8" w:rsidRPr="007514A8" w:rsidTr="00F44956">
        <w:trPr>
          <w:trHeight w:val="382"/>
        </w:trPr>
        <w:tc>
          <w:tcPr>
            <w:tcW w:w="2109"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F44956" w:rsidRPr="007514A8" w:rsidTr="00F44956">
        <w:trPr>
          <w:trHeight w:val="284"/>
        </w:trPr>
        <w:tc>
          <w:tcPr>
            <w:tcW w:w="2109" w:type="dxa"/>
            <w:tcBorders>
              <w:top w:val="nil"/>
              <w:left w:val="single" w:sz="12" w:space="0" w:color="auto"/>
              <w:bottom w:val="nil"/>
              <w:right w:val="nil"/>
            </w:tcBorders>
            <w:shd w:val="clear" w:color="auto" w:fill="auto"/>
            <w:vAlign w:val="center"/>
            <w:hideMark/>
          </w:tcPr>
          <w:p w:rsidR="00F44956" w:rsidRPr="007514A8" w:rsidRDefault="00F44956"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69" w:type="dxa"/>
            <w:tcBorders>
              <w:top w:val="nil"/>
              <w:left w:val="nil"/>
              <w:bottom w:val="nil"/>
              <w:right w:val="nil"/>
            </w:tcBorders>
            <w:shd w:val="clear" w:color="auto" w:fill="auto"/>
            <w:vAlign w:val="center"/>
            <w:hideMark/>
          </w:tcPr>
          <w:p w:rsidR="00F44956" w:rsidRPr="007514A8" w:rsidRDefault="00F44956"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83266B" w:rsidRDefault="00F44956" w:rsidP="00675B68">
            <w:pPr>
              <w:jc w:val="center"/>
              <w:rPr>
                <w:rFonts w:ascii="Arial" w:hAnsi="Arial" w:cs="Arial"/>
                <w:color w:val="000000"/>
                <w:sz w:val="22"/>
                <w:szCs w:val="16"/>
                <w:lang w:val="en-US"/>
              </w:rPr>
            </w:pPr>
            <w:r w:rsidRPr="00675B68">
              <w:rPr>
                <w:rFonts w:ascii="Arial" w:hAnsi="Arial" w:cs="Arial"/>
                <w:color w:val="000000"/>
                <w:sz w:val="16"/>
                <w:szCs w:val="16"/>
                <w:lang w:val="en-US"/>
              </w:rPr>
              <w:t>1</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7</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20"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69" w:type="dxa"/>
            <w:tcBorders>
              <w:top w:val="nil"/>
              <w:left w:val="nil"/>
              <w:bottom w:val="nil"/>
              <w:right w:val="nil"/>
            </w:tcBorders>
            <w:shd w:val="clear" w:color="000000" w:fill="FFFFFF"/>
            <w:vAlign w:val="center"/>
            <w:hideMark/>
          </w:tcPr>
          <w:p w:rsidR="00F44956" w:rsidRPr="006306A2" w:rsidRDefault="00F44956" w:rsidP="00460F17">
            <w:pPr>
              <w:jc w:val="cente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6306A2" w:rsidRDefault="009C674B" w:rsidP="00460F17">
            <w:pPr>
              <w:jc w:val="center"/>
              <w:rPr>
                <w:rFonts w:ascii="Arial" w:hAnsi="Arial" w:cs="Arial"/>
                <w:sz w:val="16"/>
                <w:szCs w:val="16"/>
              </w:rPr>
            </w:pPr>
            <w:r>
              <w:rPr>
                <w:rFonts w:ascii="Arial" w:hAnsi="Arial" w:cs="Arial"/>
                <w:sz w:val="16"/>
                <w:szCs w:val="16"/>
              </w:rPr>
              <w:t>3</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center"/>
            <w:hideMark/>
          </w:tcPr>
          <w:p w:rsidR="00F44956" w:rsidRPr="007514A8" w:rsidRDefault="00F44956" w:rsidP="00675B68">
            <w:pPr>
              <w:jc w:val="center"/>
              <w:rPr>
                <w:rFonts w:ascii="Arial" w:hAnsi="Arial" w:cs="Arial"/>
                <w:color w:val="000000"/>
                <w:sz w:val="16"/>
                <w:szCs w:val="16"/>
                <w:lang w:val="en-US"/>
              </w:rPr>
            </w:pP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8B610F" w:rsidRPr="007514A8" w:rsidTr="00F44956">
        <w:trPr>
          <w:trHeight w:val="361"/>
        </w:trPr>
        <w:tc>
          <w:tcPr>
            <w:tcW w:w="2109" w:type="dxa"/>
            <w:tcBorders>
              <w:top w:val="nil"/>
              <w:left w:val="single" w:sz="12" w:space="0" w:color="auto"/>
              <w:bottom w:val="nil"/>
              <w:right w:val="nil"/>
            </w:tcBorders>
            <w:shd w:val="clear" w:color="auto" w:fill="auto"/>
            <w:vAlign w:val="center"/>
            <w:hideMark/>
          </w:tcPr>
          <w:p w:rsidR="008B610F" w:rsidRPr="007514A8" w:rsidRDefault="008B610F" w:rsidP="008B610F">
            <w:pPr>
              <w:jc w:val="right"/>
              <w:rPr>
                <w:rFonts w:ascii="Arial" w:hAnsi="Arial" w:cs="Arial"/>
                <w:b/>
                <w:bCs/>
                <w:color w:val="000000"/>
                <w:sz w:val="16"/>
                <w:szCs w:val="16"/>
              </w:rPr>
            </w:pPr>
            <w:r w:rsidRPr="007514A8">
              <w:rPr>
                <w:rFonts w:ascii="Arial" w:hAnsi="Arial" w:cs="Arial"/>
                <w:b/>
                <w:bCs/>
                <w:color w:val="000000"/>
                <w:sz w:val="16"/>
                <w:szCs w:val="16"/>
              </w:rPr>
              <w:t xml:space="preserve">Objeto </w:t>
            </w:r>
            <w:r>
              <w:rPr>
                <w:rFonts w:ascii="Arial" w:hAnsi="Arial" w:cs="Arial"/>
                <w:b/>
                <w:bCs/>
                <w:color w:val="000000"/>
                <w:sz w:val="16"/>
                <w:szCs w:val="16"/>
              </w:rPr>
              <w:t>d</w:t>
            </w:r>
            <w:r w:rsidRPr="007514A8">
              <w:rPr>
                <w:rFonts w:ascii="Arial" w:hAnsi="Arial" w:cs="Arial"/>
                <w:b/>
                <w:bCs/>
                <w:color w:val="000000"/>
                <w:sz w:val="16"/>
                <w:szCs w:val="16"/>
              </w:rPr>
              <w:t>e la Contratación</w:t>
            </w:r>
          </w:p>
        </w:tc>
        <w:tc>
          <w:tcPr>
            <w:tcW w:w="269" w:type="dxa"/>
            <w:tcBorders>
              <w:top w:val="nil"/>
              <w:left w:val="nil"/>
              <w:bottom w:val="nil"/>
              <w:right w:val="nil"/>
            </w:tcBorders>
            <w:shd w:val="clear" w:color="auto" w:fill="auto"/>
            <w:vAlign w:val="center"/>
            <w:hideMark/>
          </w:tcPr>
          <w:p w:rsidR="008B610F" w:rsidRPr="007514A8" w:rsidRDefault="008B610F"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6317"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8B610F" w:rsidRPr="007514A8" w:rsidRDefault="008B610F" w:rsidP="008B610F">
            <w:pPr>
              <w:jc w:val="center"/>
              <w:rPr>
                <w:rFonts w:ascii="Arial" w:hAnsi="Arial" w:cs="Arial"/>
                <w:color w:val="000000"/>
                <w:sz w:val="16"/>
                <w:szCs w:val="16"/>
                <w:lang w:val="en-US"/>
              </w:rPr>
            </w:pPr>
          </w:p>
        </w:tc>
        <w:tc>
          <w:tcPr>
            <w:tcW w:w="266" w:type="dxa"/>
            <w:tcBorders>
              <w:top w:val="nil"/>
              <w:left w:val="nil"/>
              <w:bottom w:val="nil"/>
              <w:right w:val="single" w:sz="12" w:space="0" w:color="auto"/>
            </w:tcBorders>
            <w:shd w:val="clear" w:color="auto" w:fill="auto"/>
            <w:vAlign w:val="bottom"/>
            <w:hideMark/>
          </w:tcPr>
          <w:p w:rsidR="008B610F" w:rsidRPr="007514A8" w:rsidRDefault="008B610F"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F44956">
        <w:trPr>
          <w:trHeight w:val="146"/>
        </w:trPr>
        <w:tc>
          <w:tcPr>
            <w:tcW w:w="2109"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
        <w:gridCol w:w="2060"/>
        <w:gridCol w:w="1275"/>
        <w:gridCol w:w="1546"/>
        <w:gridCol w:w="1313"/>
        <w:gridCol w:w="1311"/>
        <w:gridCol w:w="1010"/>
      </w:tblGrid>
      <w:tr w:rsidR="0007639D" w:rsidRPr="007514A8" w:rsidTr="00A0560F">
        <w:trPr>
          <w:cantSplit/>
          <w:trHeight w:val="830"/>
          <w:jc w:val="center"/>
        </w:trPr>
        <w:tc>
          <w:tcPr>
            <w:tcW w:w="213" w:type="pct"/>
            <w:vMerge w:val="restart"/>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w:t>
            </w:r>
          </w:p>
        </w:tc>
        <w:tc>
          <w:tcPr>
            <w:tcW w:w="1158" w:type="pct"/>
            <w:vMerge w:val="restart"/>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NOMBRE DEL PROPONENTE</w:t>
            </w:r>
          </w:p>
        </w:tc>
        <w:tc>
          <w:tcPr>
            <w:tcW w:w="71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VALOR LEIDO DE LA PROPUESTA</w:t>
            </w:r>
          </w:p>
        </w:tc>
        <w:tc>
          <w:tcPr>
            <w:tcW w:w="869"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MONTO AJUSTADO POR REVISIÓN ARITMÉTICA</w:t>
            </w:r>
          </w:p>
        </w:tc>
        <w:tc>
          <w:tcPr>
            <w:tcW w:w="738"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FACTOR DE AJUSTE POR MARGEN DE PREFERENCIA</w:t>
            </w:r>
          </w:p>
        </w:tc>
        <w:tc>
          <w:tcPr>
            <w:tcW w:w="73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47A46">
            <w:pPr>
              <w:jc w:val="center"/>
              <w:rPr>
                <w:rFonts w:ascii="Arial" w:hAnsi="Arial" w:cs="Arial"/>
                <w:b/>
                <w:color w:val="FFFFFF"/>
                <w:sz w:val="16"/>
                <w:szCs w:val="16"/>
              </w:rPr>
            </w:pPr>
            <w:r w:rsidRPr="00A0560F">
              <w:rPr>
                <w:rFonts w:ascii="Arial" w:hAnsi="Arial" w:cs="Arial"/>
                <w:b/>
                <w:color w:val="FFFFFF"/>
                <w:sz w:val="16"/>
                <w:szCs w:val="16"/>
              </w:rPr>
              <w:t>PR</w:t>
            </w:r>
            <w:r w:rsidR="00047A46" w:rsidRPr="00A0560F">
              <w:rPr>
                <w:rFonts w:ascii="Arial" w:hAnsi="Arial" w:cs="Arial"/>
                <w:b/>
                <w:color w:val="FFFFFF"/>
                <w:sz w:val="16"/>
                <w:szCs w:val="16"/>
              </w:rPr>
              <w:t xml:space="preserve">ECIO </w:t>
            </w:r>
            <w:r w:rsidRPr="00A0560F">
              <w:rPr>
                <w:rFonts w:ascii="Arial" w:hAnsi="Arial" w:cs="Arial"/>
                <w:b/>
                <w:color w:val="FFFFFF"/>
                <w:sz w:val="16"/>
                <w:szCs w:val="16"/>
              </w:rPr>
              <w:t>AJUSTAD</w:t>
            </w:r>
            <w:r w:rsidR="00047A46" w:rsidRPr="00A0560F">
              <w:rPr>
                <w:rFonts w:ascii="Arial" w:hAnsi="Arial" w:cs="Arial"/>
                <w:b/>
                <w:color w:val="FFFFFF"/>
                <w:sz w:val="16"/>
                <w:szCs w:val="16"/>
              </w:rPr>
              <w:t>O</w:t>
            </w:r>
          </w:p>
        </w:tc>
        <w:tc>
          <w:tcPr>
            <w:tcW w:w="568" w:type="pct"/>
            <w:vMerge w:val="restart"/>
            <w:tcBorders>
              <w:lef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ORDEN DE PRELACIÓN</w:t>
            </w:r>
          </w:p>
        </w:tc>
      </w:tr>
      <w:tr w:rsidR="0007639D" w:rsidRPr="007514A8" w:rsidTr="00A0560F">
        <w:trPr>
          <w:cantSplit/>
          <w:trHeight w:val="328"/>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roofErr w:type="spellStart"/>
            <w:r w:rsidRPr="00A0560F">
              <w:rPr>
                <w:rFonts w:ascii="Arial" w:hAnsi="Arial" w:cs="Arial"/>
                <w:b/>
                <w:color w:val="FFFFFF"/>
                <w:sz w:val="16"/>
                <w:szCs w:val="16"/>
              </w:rPr>
              <w:t>pp</w:t>
            </w:r>
            <w:proofErr w:type="spellEnd"/>
          </w:p>
        </w:tc>
        <w:tc>
          <w:tcPr>
            <w:tcW w:w="869"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MAPRA (*)</w:t>
            </w:r>
          </w:p>
        </w:tc>
        <w:tc>
          <w:tcPr>
            <w:tcW w:w="738"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w:t>
            </w:r>
          </w:p>
        </w:tc>
        <w:tc>
          <w:tcPr>
            <w:tcW w:w="73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PA=MAPRA*fa</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7514A8" w:rsidTr="00A0560F">
        <w:trPr>
          <w:cantSplit/>
          <w:trHeight w:val="300"/>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(a)</w:t>
            </w:r>
          </w:p>
        </w:tc>
        <w:tc>
          <w:tcPr>
            <w:tcW w:w="869"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w:t>
            </w:r>
          </w:p>
        </w:tc>
        <w:tc>
          <w:tcPr>
            <w:tcW w:w="738"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(c)</w:t>
            </w:r>
          </w:p>
        </w:tc>
        <w:tc>
          <w:tcPr>
            <w:tcW w:w="73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(b)x(c)</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741A10" w:rsidRPr="008206F0" w:rsidRDefault="007D644B" w:rsidP="00BD5B32">
      <w:pPr>
        <w:jc w:val="center"/>
        <w:rPr>
          <w:rFonts w:ascii="Verdana" w:hAnsi="Verdana" w:cs="Tahoma"/>
          <w:b/>
          <w:sz w:val="18"/>
          <w:szCs w:val="18"/>
        </w:rPr>
      </w:pPr>
      <w:r>
        <w:rPr>
          <w:rFonts w:ascii="Verdana" w:hAnsi="Verdana" w:cs="Tahoma"/>
          <w:b/>
          <w:sz w:val="18"/>
          <w:szCs w:val="18"/>
        </w:rPr>
        <w:br w:type="page"/>
      </w:r>
      <w:r w:rsidR="00741A10" w:rsidRPr="008206F0">
        <w:rPr>
          <w:rFonts w:ascii="Verdana" w:hAnsi="Verdana" w:cs="Tahoma"/>
          <w:b/>
          <w:sz w:val="18"/>
          <w:szCs w:val="18"/>
        </w:rPr>
        <w:lastRenderedPageBreak/>
        <w:t>FORMULARIO V-3</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8206F0" w:rsidRPr="007514A8" w:rsidTr="00A0560F">
        <w:trPr>
          <w:trHeight w:val="255"/>
        </w:trPr>
        <w:tc>
          <w:tcPr>
            <w:tcW w:w="1264" w:type="pct"/>
            <w:vMerge w:val="restart"/>
            <w:tcBorders>
              <w:top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ESPECIFICACIONES TÉCNICAS</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Formulario C-1 </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(Llenado por la Entidad)</w:t>
            </w:r>
          </w:p>
        </w:tc>
        <w:tc>
          <w:tcPr>
            <w:tcW w:w="3736" w:type="pct"/>
            <w:gridSpan w:val="8"/>
            <w:tcBorders>
              <w:top w:val="single" w:sz="4" w:space="0" w:color="auto"/>
              <w:left w:val="single" w:sz="6" w:space="0" w:color="FFFFFF"/>
              <w:bottom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8206F0" w:rsidRPr="007514A8" w:rsidTr="00A0560F">
        <w:trPr>
          <w:trHeight w:val="255"/>
        </w:trPr>
        <w:tc>
          <w:tcPr>
            <w:tcW w:w="1264" w:type="pct"/>
            <w:vMerge/>
            <w:tcBorders>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b/>
                <w:color w:val="FFFFFF"/>
                <w:sz w:val="16"/>
                <w:szCs w:val="16"/>
              </w:rPr>
            </w:pPr>
          </w:p>
        </w:tc>
        <w:tc>
          <w:tcPr>
            <w:tcW w:w="927"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8206F0" w:rsidRPr="00A0560F" w:rsidRDefault="00394744" w:rsidP="00394744">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A</w:t>
            </w:r>
          </w:p>
        </w:tc>
        <w:tc>
          <w:tcPr>
            <w:tcW w:w="943"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B</w:t>
            </w:r>
          </w:p>
        </w:tc>
        <w:tc>
          <w:tcPr>
            <w:tcW w:w="942"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C</w:t>
            </w:r>
          </w:p>
        </w:tc>
        <w:tc>
          <w:tcPr>
            <w:tcW w:w="924" w:type="pct"/>
            <w:gridSpan w:val="2"/>
            <w:tcBorders>
              <w:top w:val="single" w:sz="4" w:space="0" w:color="auto"/>
              <w:left w:val="single" w:sz="6" w:space="0" w:color="FFFFFF"/>
              <w:bottom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n</w:t>
            </w:r>
          </w:p>
        </w:tc>
      </w:tr>
      <w:tr w:rsidR="008206F0" w:rsidRPr="007514A8" w:rsidTr="00A0560F">
        <w:trPr>
          <w:trHeight w:val="255"/>
        </w:trPr>
        <w:tc>
          <w:tcPr>
            <w:tcW w:w="1264" w:type="pct"/>
            <w:vMerge/>
            <w:tcBorders>
              <w:bottom w:val="single" w:sz="4" w:space="0" w:color="auto"/>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color w:val="FFFFFF"/>
                <w:sz w:val="16"/>
                <w:szCs w:val="16"/>
              </w:rPr>
            </w:pPr>
          </w:p>
        </w:tc>
        <w:tc>
          <w:tcPr>
            <w:tcW w:w="491"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7"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8"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4"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49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28" w:type="pct"/>
            <w:tcBorders>
              <w:top w:val="single" w:sz="6" w:space="0" w:color="FFFFFF"/>
              <w:left w:val="single" w:sz="6" w:space="0" w:color="FFFFFF"/>
              <w:bottom w:val="single" w:sz="4" w:space="0" w:color="auto"/>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A0560F">
        <w:trPr>
          <w:trHeight w:val="255"/>
        </w:trPr>
        <w:tc>
          <w:tcPr>
            <w:tcW w:w="1264" w:type="pct"/>
            <w:tcBorders>
              <w:top w:val="single" w:sz="4" w:space="0" w:color="auto"/>
              <w:bottom w:val="single" w:sz="4" w:space="0" w:color="auto"/>
            </w:tcBorders>
            <w:shd w:val="clear" w:color="auto" w:fill="DBE5F1"/>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741A10" w:rsidRDefault="00741A10" w:rsidP="00741A10">
      <w:pPr>
        <w:jc w:val="both"/>
        <w:rPr>
          <w:rFonts w:ascii="Verdana" w:eastAsia="Calibri" w:hAnsi="Verdana" w:cs="Arial"/>
          <w:b/>
          <w:i/>
          <w:sz w:val="18"/>
          <w:szCs w:val="18"/>
        </w:rPr>
      </w:pPr>
      <w:r w:rsidRPr="008206F0">
        <w:rPr>
          <w:rFonts w:ascii="Verdana" w:hAnsi="Verdana" w:cs="Arial"/>
          <w:b/>
          <w:i/>
          <w:sz w:val="18"/>
          <w:szCs w:val="18"/>
        </w:rPr>
        <w:t>(</w:t>
      </w:r>
      <w:r w:rsidR="00B0234F">
        <w:rPr>
          <w:rFonts w:ascii="Verdana" w:eastAsia="Calibri" w:hAnsi="Verdana" w:cs="Arial"/>
          <w:b/>
          <w:i/>
          <w:sz w:val="18"/>
          <w:szCs w:val="18"/>
        </w:rPr>
        <w:t>Los</w:t>
      </w:r>
      <w:r w:rsidR="00B0234F" w:rsidRPr="008206F0">
        <w:rPr>
          <w:rFonts w:ascii="Verdana" w:eastAsia="Calibri" w:hAnsi="Verdana" w:cs="Arial"/>
          <w:b/>
          <w:i/>
          <w:sz w:val="18"/>
          <w:szCs w:val="18"/>
        </w:rPr>
        <w:t xml:space="preserve"> siguient</w:t>
      </w:r>
      <w:r w:rsidR="00B0234F">
        <w:rPr>
          <w:rFonts w:ascii="Verdana" w:eastAsia="Calibri" w:hAnsi="Verdana" w:cs="Arial"/>
          <w:b/>
          <w:i/>
          <w:sz w:val="18"/>
          <w:szCs w:val="18"/>
        </w:rPr>
        <w:t>es</w:t>
      </w:r>
      <w:r w:rsidRPr="008206F0">
        <w:rPr>
          <w:rFonts w:ascii="Verdana" w:eastAsia="Calibri" w:hAnsi="Verdana" w:cs="Arial"/>
          <w:b/>
          <w:i/>
          <w:sz w:val="18"/>
          <w:szCs w:val="18"/>
        </w:rPr>
        <w:t xml:space="preserve"> cuadro</w:t>
      </w:r>
      <w:r w:rsidR="002140C8">
        <w:rPr>
          <w:rFonts w:ascii="Verdana" w:eastAsia="Calibri" w:hAnsi="Verdana" w:cs="Arial"/>
          <w:b/>
          <w:i/>
          <w:sz w:val="18"/>
          <w:szCs w:val="18"/>
        </w:rPr>
        <w:t>s</w:t>
      </w:r>
      <w:r w:rsidRPr="008206F0">
        <w:rPr>
          <w:rFonts w:ascii="Verdana" w:eastAsia="Calibri" w:hAnsi="Verdana" w:cs="Arial"/>
          <w:b/>
          <w:i/>
          <w:sz w:val="18"/>
          <w:szCs w:val="18"/>
        </w:rPr>
        <w:t xml:space="preserve"> será</w:t>
      </w:r>
      <w:r w:rsidR="002140C8">
        <w:rPr>
          <w:rFonts w:ascii="Verdana" w:eastAsia="Calibri" w:hAnsi="Verdana" w:cs="Arial"/>
          <w:b/>
          <w:i/>
          <w:sz w:val="18"/>
          <w:szCs w:val="18"/>
        </w:rPr>
        <w:t>n</w:t>
      </w:r>
      <w:r w:rsidRPr="008206F0">
        <w:rPr>
          <w:rFonts w:ascii="Verdana" w:eastAsia="Calibri" w:hAnsi="Verdana" w:cs="Arial"/>
          <w:b/>
          <w:i/>
          <w:sz w:val="18"/>
          <w:szCs w:val="18"/>
        </w:rPr>
        <w:t xml:space="preserve"> aplicado</w:t>
      </w:r>
      <w:r w:rsidR="002140C8">
        <w:rPr>
          <w:rFonts w:ascii="Verdana" w:eastAsia="Calibri" w:hAnsi="Verdana" w:cs="Arial"/>
          <w:b/>
          <w:i/>
          <w:sz w:val="18"/>
          <w:szCs w:val="18"/>
        </w:rPr>
        <w:t>s</w:t>
      </w:r>
      <w:r w:rsidRPr="008206F0">
        <w:rPr>
          <w:rFonts w:ascii="Verdana" w:eastAsia="Calibri" w:hAnsi="Verdana" w:cs="Arial"/>
          <w:b/>
          <w:i/>
          <w:sz w:val="18"/>
          <w:szCs w:val="18"/>
        </w:rPr>
        <w:t xml:space="preserve"> cuando se emplee el Método de Selección y Adjudicación de Calidad, Propuesta Técnica y Costo. Cuando se emplee el Método de Selección y Adjudicación </w:t>
      </w:r>
      <w:r w:rsidR="00E17CDA">
        <w:rPr>
          <w:rFonts w:ascii="Verdana" w:eastAsia="Calibri" w:hAnsi="Verdana" w:cs="Arial"/>
          <w:b/>
          <w:i/>
          <w:sz w:val="18"/>
          <w:szCs w:val="18"/>
        </w:rPr>
        <w:t>de Precio Evaluado Más Bajo estos</w:t>
      </w:r>
      <w:r w:rsidRPr="008206F0">
        <w:rPr>
          <w:rFonts w:ascii="Verdana" w:eastAsia="Calibri" w:hAnsi="Verdana" w:cs="Arial"/>
          <w:b/>
          <w:i/>
          <w:sz w:val="18"/>
          <w:szCs w:val="18"/>
        </w:rPr>
        <w:t xml:space="preserve"> cuadro</w:t>
      </w:r>
      <w:r w:rsidR="00E17CDA">
        <w:rPr>
          <w:rFonts w:ascii="Verdana" w:eastAsia="Calibri" w:hAnsi="Verdana" w:cs="Arial"/>
          <w:b/>
          <w:i/>
          <w:sz w:val="18"/>
          <w:szCs w:val="18"/>
        </w:rPr>
        <w:t>s</w:t>
      </w:r>
      <w:r w:rsidRPr="008206F0">
        <w:rPr>
          <w:rFonts w:ascii="Verdana" w:eastAsia="Calibri" w:hAnsi="Verdana" w:cs="Arial"/>
          <w:b/>
          <w:i/>
          <w:sz w:val="18"/>
          <w:szCs w:val="18"/>
        </w:rPr>
        <w:t xml:space="preserve"> deberá</w:t>
      </w:r>
      <w:r w:rsidR="00E17CDA">
        <w:rPr>
          <w:rFonts w:ascii="Verdana" w:eastAsia="Calibri" w:hAnsi="Verdana" w:cs="Arial"/>
          <w:b/>
          <w:i/>
          <w:sz w:val="18"/>
          <w:szCs w:val="18"/>
        </w:rPr>
        <w:t>n</w:t>
      </w:r>
      <w:r w:rsidRPr="008206F0">
        <w:rPr>
          <w:rFonts w:ascii="Verdana" w:eastAsia="Calibri" w:hAnsi="Verdana" w:cs="Arial"/>
          <w:b/>
          <w:i/>
          <w:sz w:val="18"/>
          <w:szCs w:val="18"/>
        </w:rPr>
        <w:t xml:space="preserve"> ser suprimido</w:t>
      </w:r>
      <w:r w:rsidR="002140C8">
        <w:rPr>
          <w:rFonts w:ascii="Verdana" w:eastAsia="Calibri" w:hAnsi="Verdana" w:cs="Arial"/>
          <w:b/>
          <w:i/>
          <w:sz w:val="18"/>
          <w:szCs w:val="18"/>
        </w:rPr>
        <w:t>s</w:t>
      </w:r>
      <w:r w:rsidRPr="008206F0">
        <w:rPr>
          <w:rFonts w:ascii="Verdana" w:eastAsia="Calibri" w:hAnsi="Verdana" w:cs="Arial"/>
          <w:b/>
          <w:i/>
          <w:sz w:val="18"/>
          <w:szCs w:val="18"/>
        </w:rPr>
        <w:t>).</w:t>
      </w:r>
    </w:p>
    <w:p w:rsidR="001C3BDF" w:rsidRPr="008206F0" w:rsidRDefault="001C3BDF" w:rsidP="00741A10">
      <w:pPr>
        <w:jc w:val="both"/>
        <w:rPr>
          <w:rFonts w:ascii="Verdana" w:hAnsi="Verdana" w:cs="Arial"/>
          <w:b/>
          <w:i/>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313"/>
        <w:gridCol w:w="573"/>
        <w:gridCol w:w="463"/>
        <w:gridCol w:w="1239"/>
        <w:gridCol w:w="278"/>
        <w:gridCol w:w="1366"/>
        <w:gridCol w:w="184"/>
        <w:gridCol w:w="1454"/>
        <w:gridCol w:w="90"/>
        <w:gridCol w:w="1550"/>
      </w:tblGrid>
      <w:tr w:rsidR="001C3BDF" w:rsidRPr="007514A8" w:rsidTr="00A0560F">
        <w:trPr>
          <w:trHeight w:val="255"/>
        </w:trPr>
        <w:tc>
          <w:tcPr>
            <w:tcW w:w="1158" w:type="pct"/>
            <w:vMerge w:val="restart"/>
            <w:tcBorders>
              <w:top w:val="single" w:sz="4" w:space="0" w:color="auto"/>
              <w:right w:val="single" w:sz="6" w:space="0" w:color="FFFFFF"/>
            </w:tcBorders>
            <w:shd w:val="clear" w:color="auto" w:fill="244061"/>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CONDICIONES ADICIONALES</w:t>
            </w:r>
          </w:p>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Formulario C-2</w:t>
            </w:r>
          </w:p>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 xml:space="preserve">(Llenado por la Entidad) </w:t>
            </w:r>
          </w:p>
        </w:tc>
        <w:tc>
          <w:tcPr>
            <w:tcW w:w="453" w:type="pct"/>
            <w:gridSpan w:val="2"/>
            <w:vMerge w:val="restart"/>
            <w:tcBorders>
              <w:top w:val="single" w:sz="4" w:space="0" w:color="auto"/>
              <w:left w:val="single" w:sz="6" w:space="0" w:color="FFFFFF"/>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jc w:val="center"/>
              <w:rPr>
                <w:rFonts w:ascii="Arial" w:hAnsi="Arial" w:cs="Arial"/>
                <w:b/>
                <w:color w:val="FFFFFF"/>
                <w:sz w:val="16"/>
                <w:szCs w:val="16"/>
              </w:rPr>
            </w:pPr>
            <w:r w:rsidRPr="00A0560F">
              <w:rPr>
                <w:rFonts w:ascii="Arial" w:hAnsi="Arial" w:cs="Arial"/>
                <w:b/>
                <w:color w:val="FFFFFF"/>
                <w:sz w:val="16"/>
                <w:szCs w:val="16"/>
              </w:rPr>
              <w:t>Puntaje Asignado</w:t>
            </w:r>
          </w:p>
        </w:tc>
        <w:tc>
          <w:tcPr>
            <w:tcW w:w="3388" w:type="pct"/>
            <w:gridSpan w:val="8"/>
            <w:tcBorders>
              <w:top w:val="single" w:sz="4" w:space="0" w:color="auto"/>
              <w:left w:val="single" w:sz="6" w:space="0" w:color="FFFFFF"/>
              <w:bottom w:val="single" w:sz="4" w:space="0" w:color="auto"/>
            </w:tcBorders>
            <w:shd w:val="clear" w:color="auto" w:fill="244061"/>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1C3BDF" w:rsidRPr="007514A8" w:rsidTr="00A0560F">
        <w:trPr>
          <w:trHeight w:val="255"/>
        </w:trPr>
        <w:tc>
          <w:tcPr>
            <w:tcW w:w="1158" w:type="pct"/>
            <w:vMerge/>
            <w:tcBorders>
              <w:right w:val="single" w:sz="6" w:space="0" w:color="FFFFFF"/>
            </w:tcBorders>
            <w:shd w:val="clear" w:color="auto" w:fill="244061"/>
            <w:vAlign w:val="center"/>
          </w:tcPr>
          <w:p w:rsidR="001C3BDF" w:rsidRPr="00A0560F" w:rsidRDefault="001C3BDF" w:rsidP="00EF0868">
            <w:pPr>
              <w:pStyle w:val="Prrafodelista"/>
              <w:tabs>
                <w:tab w:val="left" w:pos="709"/>
              </w:tabs>
              <w:ind w:left="360"/>
              <w:contextualSpacing/>
              <w:jc w:val="both"/>
              <w:rPr>
                <w:rFonts w:ascii="Arial" w:hAnsi="Arial" w:cs="Arial"/>
                <w:b/>
                <w:color w:val="FFFFFF"/>
                <w:sz w:val="16"/>
                <w:szCs w:val="16"/>
              </w:rPr>
            </w:pPr>
          </w:p>
        </w:tc>
        <w:tc>
          <w:tcPr>
            <w:tcW w:w="453" w:type="pct"/>
            <w:gridSpan w:val="2"/>
            <w:vMerge/>
            <w:tcBorders>
              <w:left w:val="single" w:sz="6" w:space="0" w:color="FFFFFF"/>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rPr>
                <w:rFonts w:ascii="Arial" w:hAnsi="Arial" w:cs="Arial"/>
                <w:b/>
                <w:color w:val="FFFFFF"/>
                <w:sz w:val="16"/>
                <w:szCs w:val="16"/>
              </w:rPr>
            </w:pPr>
          </w:p>
        </w:tc>
        <w:tc>
          <w:tcPr>
            <w:tcW w:w="871"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A</w:t>
            </w:r>
          </w:p>
        </w:tc>
        <w:tc>
          <w:tcPr>
            <w:tcW w:w="841" w:type="pct"/>
            <w:gridSpan w:val="2"/>
            <w:tcBorders>
              <w:top w:val="single" w:sz="4" w:space="0" w:color="auto"/>
              <w:left w:val="single" w:sz="6" w:space="0" w:color="FFFFFF"/>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B</w:t>
            </w:r>
          </w:p>
        </w:tc>
        <w:tc>
          <w:tcPr>
            <w:tcW w:w="838" w:type="pct"/>
            <w:gridSpan w:val="2"/>
            <w:tcBorders>
              <w:top w:val="single" w:sz="4" w:space="0" w:color="auto"/>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C</w:t>
            </w:r>
          </w:p>
        </w:tc>
        <w:tc>
          <w:tcPr>
            <w:tcW w:w="838" w:type="pct"/>
            <w:gridSpan w:val="2"/>
            <w:tcBorders>
              <w:top w:val="single" w:sz="4" w:space="0" w:color="auto"/>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n</w:t>
            </w:r>
          </w:p>
        </w:tc>
      </w:tr>
      <w:tr w:rsidR="001C3BDF" w:rsidRPr="007514A8" w:rsidTr="00A0560F">
        <w:trPr>
          <w:trHeight w:val="255"/>
        </w:trPr>
        <w:tc>
          <w:tcPr>
            <w:tcW w:w="1158" w:type="pct"/>
            <w:vMerge/>
            <w:tcBorders>
              <w:bottom w:val="single" w:sz="4" w:space="0" w:color="auto"/>
              <w:right w:val="single" w:sz="6" w:space="0" w:color="FFFFFF"/>
            </w:tcBorders>
            <w:shd w:val="clear" w:color="auto" w:fill="244061"/>
            <w:vAlign w:val="center"/>
          </w:tcPr>
          <w:p w:rsidR="001C3BDF" w:rsidRPr="00A0560F" w:rsidRDefault="001C3BDF" w:rsidP="00EF0868">
            <w:pPr>
              <w:pStyle w:val="Prrafodelista"/>
              <w:tabs>
                <w:tab w:val="left" w:pos="709"/>
              </w:tabs>
              <w:ind w:left="360"/>
              <w:contextualSpacing/>
              <w:jc w:val="both"/>
              <w:rPr>
                <w:rFonts w:ascii="Arial" w:hAnsi="Arial" w:cs="Arial"/>
                <w:color w:val="FFFFFF"/>
                <w:sz w:val="16"/>
                <w:szCs w:val="16"/>
              </w:rPr>
            </w:pPr>
          </w:p>
        </w:tc>
        <w:tc>
          <w:tcPr>
            <w:tcW w:w="453" w:type="pct"/>
            <w:gridSpan w:val="2"/>
            <w:vMerge/>
            <w:tcBorders>
              <w:left w:val="single" w:sz="6" w:space="0" w:color="FFFFFF"/>
              <w:bottom w:val="single" w:sz="4" w:space="0" w:color="auto"/>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rPr>
                <w:rFonts w:ascii="Arial" w:hAnsi="Arial" w:cs="Arial"/>
                <w:color w:val="FFFFFF"/>
                <w:sz w:val="16"/>
                <w:szCs w:val="16"/>
              </w:rPr>
            </w:pPr>
          </w:p>
        </w:tc>
        <w:tc>
          <w:tcPr>
            <w:tcW w:w="871" w:type="pct"/>
            <w:gridSpan w:val="2"/>
            <w:tcBorders>
              <w:top w:val="single" w:sz="4" w:space="0" w:color="auto"/>
              <w:left w:val="single" w:sz="6" w:space="0" w:color="FFFFFF"/>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41"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38"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38"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r w:rsidRPr="001C3BDF">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b/>
                <w:sz w:val="16"/>
                <w:szCs w:val="16"/>
              </w:rPr>
            </w:pPr>
            <w:r w:rsidRPr="001C3BDF">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r w:rsidRPr="001C3BDF">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A0560F">
        <w:trPr>
          <w:trHeight w:val="255"/>
        </w:trPr>
        <w:tc>
          <w:tcPr>
            <w:tcW w:w="1158" w:type="pct"/>
            <w:tcBorders>
              <w:top w:val="single" w:sz="4" w:space="0" w:color="auto"/>
              <w:bottom w:val="single" w:sz="4" w:space="0" w:color="auto"/>
            </w:tcBorders>
            <w:shd w:val="clear" w:color="auto" w:fill="DBE5F1"/>
            <w:vAlign w:val="center"/>
          </w:tcPr>
          <w:p w:rsidR="001C3BDF" w:rsidRPr="001C3BDF" w:rsidRDefault="001C3BDF" w:rsidP="001C3BDF">
            <w:pPr>
              <w:pStyle w:val="Prrafodelista"/>
              <w:ind w:left="180"/>
              <w:jc w:val="center"/>
              <w:rPr>
                <w:rFonts w:ascii="Arial" w:hAnsi="Arial" w:cs="Arial"/>
                <w:b/>
                <w:sz w:val="16"/>
                <w:szCs w:val="16"/>
              </w:rPr>
            </w:pPr>
            <w:r w:rsidRPr="001C3BDF">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vAlign w:val="center"/>
          </w:tcPr>
          <w:p w:rsidR="001C3BDF" w:rsidRPr="001C3BDF" w:rsidRDefault="001C3BDF" w:rsidP="00EF0868">
            <w:pPr>
              <w:pStyle w:val="Prrafodelista"/>
              <w:ind w:left="360"/>
              <w:jc w:val="both"/>
              <w:rPr>
                <w:rFonts w:ascii="Arial" w:hAnsi="Arial" w:cs="Arial"/>
                <w:b/>
                <w:sz w:val="16"/>
                <w:szCs w:val="16"/>
              </w:rPr>
            </w:pPr>
            <w:r w:rsidRPr="001C3BDF">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vAlign w:val="center"/>
          </w:tcPr>
          <w:p w:rsidR="001C3BDF" w:rsidRPr="004E3286" w:rsidRDefault="004E3286" w:rsidP="004E3286">
            <w:pPr>
              <w:jc w:val="center"/>
              <w:rPr>
                <w:rFonts w:ascii="Arial" w:hAnsi="Arial" w:cs="Arial"/>
                <w:b/>
                <w:i/>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41"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r>
      <w:tr w:rsidR="001C3BDF" w:rsidRPr="000941A6" w:rsidTr="00784CF3">
        <w:trPr>
          <w:trHeight w:val="134"/>
        </w:trPr>
        <w:tc>
          <w:tcPr>
            <w:tcW w:w="1158" w:type="pct"/>
            <w:tcBorders>
              <w:top w:val="single" w:sz="4" w:space="0" w:color="auto"/>
              <w:left w:val="nil"/>
              <w:bottom w:val="nil"/>
              <w:right w:val="nil"/>
            </w:tcBorders>
            <w:shd w:val="clear" w:color="auto" w:fill="auto"/>
            <w:vAlign w:val="center"/>
          </w:tcPr>
          <w:p w:rsidR="001C3BDF" w:rsidRPr="000C77CF" w:rsidRDefault="001C3BDF" w:rsidP="00EF0868">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C3BDF" w:rsidRDefault="001C3BDF" w:rsidP="00EF0868">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r>
      <w:tr w:rsidR="001C3BDF" w:rsidRPr="0047347C" w:rsidTr="00A0560F">
        <w:trPr>
          <w:trHeight w:val="255"/>
        </w:trPr>
        <w:tc>
          <w:tcPr>
            <w:tcW w:w="1318" w:type="pct"/>
            <w:gridSpan w:val="2"/>
            <w:tcBorders>
              <w:top w:val="single" w:sz="4" w:space="0" w:color="auto"/>
              <w:bottom w:val="single" w:sz="4" w:space="0" w:color="auto"/>
            </w:tcBorders>
            <w:shd w:val="clear" w:color="auto" w:fill="DBE5F1"/>
            <w:vAlign w:val="center"/>
          </w:tcPr>
          <w:p w:rsidR="001C3BDF" w:rsidRPr="001C3BDF" w:rsidRDefault="005F58E3" w:rsidP="005F58E3">
            <w:pPr>
              <w:ind w:left="142"/>
              <w:jc w:val="center"/>
              <w:rPr>
                <w:rFonts w:ascii="Arial" w:hAnsi="Arial" w:cs="Arial"/>
                <w:b/>
                <w:sz w:val="16"/>
                <w:szCs w:val="16"/>
              </w:rPr>
            </w:pPr>
            <w:r w:rsidRPr="005F58E3">
              <w:rPr>
                <w:rFonts w:ascii="Arial" w:hAnsi="Arial" w:cs="Arial"/>
                <w:b/>
                <w:sz w:val="16"/>
                <w:szCs w:val="16"/>
              </w:rPr>
              <w:t xml:space="preserve">RESUMEN DE </w:t>
            </w:r>
            <w:r>
              <w:rPr>
                <w:rFonts w:ascii="Arial" w:hAnsi="Arial" w:cs="Arial"/>
                <w:b/>
                <w:sz w:val="16"/>
                <w:szCs w:val="16"/>
              </w:rPr>
              <w:t xml:space="preserve">LA </w:t>
            </w:r>
            <w:r w:rsidR="00A858C2" w:rsidRPr="005F58E3">
              <w:rPr>
                <w:rFonts w:ascii="Arial" w:hAnsi="Arial" w:cs="Arial"/>
                <w:b/>
                <w:sz w:val="16"/>
                <w:szCs w:val="16"/>
              </w:rPr>
              <w:t>EVALUACIÓN TÉNCIA (PT)</w:t>
            </w:r>
          </w:p>
        </w:tc>
        <w:tc>
          <w:tcPr>
            <w:tcW w:w="530" w:type="pct"/>
            <w:gridSpan w:val="2"/>
            <w:tcBorders>
              <w:top w:val="single" w:sz="4" w:space="0" w:color="auto"/>
              <w:bottom w:val="single" w:sz="4" w:space="0" w:color="auto"/>
            </w:tcBorders>
            <w:shd w:val="clear" w:color="auto" w:fill="DBE5F1"/>
            <w:vAlign w:val="center"/>
          </w:tcPr>
          <w:p w:rsidR="001C3BDF" w:rsidRPr="001C3BDF" w:rsidRDefault="001C3BDF" w:rsidP="00EF0868">
            <w:pPr>
              <w:pStyle w:val="Prrafodelista"/>
              <w:ind w:left="115"/>
              <w:jc w:val="center"/>
              <w:rPr>
                <w:rFonts w:ascii="Arial" w:hAnsi="Arial" w:cs="Arial"/>
                <w:b/>
                <w:sz w:val="16"/>
                <w:szCs w:val="16"/>
              </w:rPr>
            </w:pPr>
            <w:r w:rsidRPr="001C3BDF">
              <w:rPr>
                <w:rFonts w:ascii="Arial" w:hAnsi="Arial" w:cs="Arial"/>
                <w:b/>
                <w:sz w:val="16"/>
                <w:szCs w:val="16"/>
              </w:rPr>
              <w:t>PUNTAJE ASIGNADO</w:t>
            </w:r>
          </w:p>
        </w:tc>
        <w:tc>
          <w:tcPr>
            <w:tcW w:w="776"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A</w:t>
            </w:r>
          </w:p>
        </w:tc>
        <w:tc>
          <w:tcPr>
            <w:tcW w:w="793"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B</w:t>
            </w:r>
          </w:p>
        </w:tc>
        <w:tc>
          <w:tcPr>
            <w:tcW w:w="790"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C</w:t>
            </w:r>
          </w:p>
        </w:tc>
        <w:tc>
          <w:tcPr>
            <w:tcW w:w="793" w:type="pct"/>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n</w:t>
            </w:r>
          </w:p>
        </w:tc>
      </w:tr>
      <w:tr w:rsidR="006C4BD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142"/>
              <w:jc w:val="both"/>
              <w:rPr>
                <w:rFonts w:ascii="Arial" w:hAnsi="Arial" w:cs="Arial"/>
                <w:b/>
                <w:sz w:val="16"/>
                <w:szCs w:val="16"/>
              </w:rPr>
            </w:pPr>
            <w:r w:rsidRPr="001C3BDF">
              <w:rPr>
                <w:rFonts w:ascii="Arial" w:hAnsi="Arial" w:cs="Arial"/>
                <w:b/>
                <w:sz w:val="16"/>
                <w:szCs w:val="16"/>
              </w:rPr>
              <w:t>Puntaje de la evaluación CUMPLE/NO CUMPLE</w:t>
            </w:r>
          </w:p>
        </w:tc>
        <w:tc>
          <w:tcPr>
            <w:tcW w:w="530"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0"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r>
      <w:tr w:rsidR="004E328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de las Condiciones Adicionales</w:t>
            </w:r>
          </w:p>
        </w:tc>
        <w:tc>
          <w:tcPr>
            <w:tcW w:w="530"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r>
      <w:tr w:rsidR="004E3286" w:rsidRPr="0047347C" w:rsidTr="00A0560F">
        <w:trPr>
          <w:trHeight w:val="255"/>
        </w:trPr>
        <w:tc>
          <w:tcPr>
            <w:tcW w:w="1318" w:type="pct"/>
            <w:gridSpan w:val="2"/>
            <w:tcBorders>
              <w:top w:val="single" w:sz="4" w:space="0" w:color="auto"/>
              <w:bottom w:val="single" w:sz="4" w:space="0" w:color="auto"/>
            </w:tcBorders>
            <w:shd w:val="clear" w:color="auto" w:fill="DBE5F1"/>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TOTAL DE LA EVALUACION DE LA PROPUESTA TECNICA (PT)</w:t>
            </w:r>
          </w:p>
        </w:tc>
        <w:tc>
          <w:tcPr>
            <w:tcW w:w="530" w:type="pct"/>
            <w:gridSpan w:val="2"/>
            <w:tcBorders>
              <w:top w:val="single" w:sz="4" w:space="0" w:color="auto"/>
              <w:bottom w:val="single" w:sz="4" w:space="0" w:color="auto"/>
            </w:tcBorders>
            <w:shd w:val="clear" w:color="auto" w:fill="DBE5F1"/>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70</w:t>
            </w:r>
          </w:p>
        </w:tc>
        <w:tc>
          <w:tcPr>
            <w:tcW w:w="776"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r>
    </w:tbl>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352937"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w:t>
      </w:r>
      <w:r w:rsidRPr="00352937">
        <w:rPr>
          <w:rFonts w:ascii="Verdana" w:hAnsi="Verdana" w:cs="Tahoma"/>
          <w:sz w:val="18"/>
          <w:szCs w:val="18"/>
        </w:rPr>
        <w:t xml:space="preserve">(Para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352937">
        <w:rPr>
          <w:rFonts w:ascii="Verdana" w:hAnsi="Verdana" w:cs="Tahoma"/>
          <w:sz w:val="18"/>
          <w:szCs w:val="18"/>
        </w:rPr>
        <w:t>Calidad, Propuesta Técnica, Costo)</w:t>
      </w:r>
    </w:p>
    <w:p w:rsidR="004E3286" w:rsidRDefault="004E3286" w:rsidP="004E3286">
      <w:pPr>
        <w:tabs>
          <w:tab w:val="left" w:pos="709"/>
        </w:tabs>
        <w:jc w:val="both"/>
        <w:rPr>
          <w:rFonts w:ascii="Verdana" w:hAnsi="Verdana" w:cs="Tahoma"/>
          <w:color w:val="000000"/>
          <w:sz w:val="18"/>
          <w:szCs w:val="18"/>
        </w:rPr>
      </w:pPr>
    </w:p>
    <w:p w:rsidR="0009120C" w:rsidRPr="0095371C" w:rsidRDefault="0009120C" w:rsidP="0009120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rsidR="0009120C" w:rsidRPr="004E3286" w:rsidRDefault="0009120C"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A0560F">
        <w:trPr>
          <w:jc w:val="center"/>
        </w:trPr>
        <w:tc>
          <w:tcPr>
            <w:tcW w:w="1505" w:type="dxa"/>
            <w:tcBorders>
              <w:right w:val="single" w:sz="6" w:space="0" w:color="FFFFFF"/>
            </w:tcBorders>
            <w:shd w:val="clear" w:color="auto" w:fill="244061"/>
            <w:vAlign w:val="center"/>
          </w:tcPr>
          <w:p w:rsidR="004E3286" w:rsidRPr="00A0560F" w:rsidRDefault="004E3286" w:rsidP="00EF0868">
            <w:pPr>
              <w:tabs>
                <w:tab w:val="left" w:pos="709"/>
              </w:tabs>
              <w:jc w:val="center"/>
              <w:rPr>
                <w:rFonts w:ascii="Arial" w:eastAsia="Calibri" w:hAnsi="Arial" w:cs="Arial"/>
                <w:b/>
                <w:color w:val="FFFFFF"/>
                <w:sz w:val="16"/>
                <w:szCs w:val="16"/>
              </w:rPr>
            </w:pPr>
          </w:p>
          <w:p w:rsidR="004E3286" w:rsidRPr="00A0560F" w:rsidRDefault="004E3286" w:rsidP="00EF0868">
            <w:pPr>
              <w:tabs>
                <w:tab w:val="left" w:pos="709"/>
              </w:tabs>
              <w:jc w:val="center"/>
              <w:rPr>
                <w:rFonts w:ascii="Arial" w:eastAsia="Calibri" w:hAnsi="Arial" w:cs="Arial"/>
                <w:b/>
                <w:color w:val="FFFFFF"/>
                <w:sz w:val="16"/>
                <w:szCs w:val="16"/>
              </w:rPr>
            </w:pPr>
            <w:r w:rsidRPr="00A0560F">
              <w:rPr>
                <w:rFonts w:ascii="Arial" w:eastAsia="Calibri" w:hAnsi="Arial" w:cs="Arial"/>
                <w:b/>
                <w:color w:val="FFFFFF"/>
                <w:sz w:val="16"/>
                <w:szCs w:val="16"/>
              </w:rPr>
              <w:t>ABREVIACIÓN</w:t>
            </w:r>
          </w:p>
          <w:p w:rsidR="004E3286" w:rsidRPr="00A0560F" w:rsidRDefault="004E3286" w:rsidP="00EF0868">
            <w:pPr>
              <w:tabs>
                <w:tab w:val="left" w:pos="709"/>
              </w:tabs>
              <w:jc w:val="center"/>
              <w:rPr>
                <w:rFonts w:ascii="Arial" w:hAnsi="Arial" w:cs="Arial"/>
                <w:b/>
                <w:color w:val="FFFFFF"/>
                <w:sz w:val="16"/>
                <w:szCs w:val="16"/>
              </w:rPr>
            </w:pPr>
          </w:p>
        </w:tc>
        <w:tc>
          <w:tcPr>
            <w:tcW w:w="4531" w:type="dxa"/>
            <w:tcBorders>
              <w:left w:val="single" w:sz="6" w:space="0" w:color="FFFFFF"/>
              <w:righ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DESCRIPCIÓN</w:t>
            </w:r>
          </w:p>
        </w:tc>
        <w:tc>
          <w:tcPr>
            <w:tcW w:w="1991" w:type="dxa"/>
            <w:tcBorders>
              <w:lef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A0560F">
        <w:trPr>
          <w:jc w:val="center"/>
        </w:trPr>
        <w:tc>
          <w:tcPr>
            <w:tcW w:w="1505" w:type="dxa"/>
            <w:shd w:val="clear" w:color="auto" w:fill="DBE5F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4A4097" w:rsidTr="00A0560F">
        <w:trPr>
          <w:trHeight w:val="255"/>
        </w:trPr>
        <w:tc>
          <w:tcPr>
            <w:tcW w:w="1597" w:type="pct"/>
            <w:vMerge w:val="restart"/>
            <w:tcBorders>
              <w:top w:val="single" w:sz="4" w:space="0" w:color="auto"/>
            </w:tcBorders>
            <w:shd w:val="clear" w:color="auto" w:fill="244061"/>
            <w:vAlign w:val="center"/>
          </w:tcPr>
          <w:p w:rsidR="004E3286" w:rsidRPr="00A0560F" w:rsidRDefault="006C4BD6" w:rsidP="00EF0868">
            <w:pPr>
              <w:jc w:val="center"/>
              <w:rPr>
                <w:rFonts w:ascii="Arial" w:hAnsi="Arial" w:cs="Arial"/>
                <w:b/>
                <w:color w:val="FFFFFF"/>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vAlign w:val="center"/>
          </w:tcPr>
          <w:p w:rsidR="004E3286" w:rsidRPr="00A0560F" w:rsidRDefault="004E3286" w:rsidP="00EF0868">
            <w:pPr>
              <w:jc w:val="center"/>
              <w:rPr>
                <w:rFonts w:ascii="Arial" w:hAnsi="Arial" w:cs="Arial"/>
                <w:b/>
                <w:color w:val="FFFFFF"/>
              </w:rPr>
            </w:pPr>
          </w:p>
          <w:p w:rsidR="004E3286" w:rsidRPr="00A0560F" w:rsidRDefault="004E3286" w:rsidP="00EF0868">
            <w:pPr>
              <w:jc w:val="center"/>
              <w:rPr>
                <w:rFonts w:ascii="Arial" w:hAnsi="Arial" w:cs="Arial"/>
                <w:b/>
                <w:color w:val="FFFFFF"/>
              </w:rPr>
            </w:pPr>
            <w:r w:rsidRPr="00A0560F">
              <w:rPr>
                <w:rFonts w:ascii="Arial" w:hAnsi="Arial" w:cs="Arial"/>
                <w:b/>
                <w:color w:val="FFFFFF"/>
              </w:rPr>
              <w:t>PROPONENTES</w:t>
            </w:r>
          </w:p>
          <w:p w:rsidR="004E3286" w:rsidRPr="00A0560F" w:rsidRDefault="004E3286" w:rsidP="00EF0868">
            <w:pPr>
              <w:jc w:val="center"/>
              <w:rPr>
                <w:rFonts w:ascii="Arial" w:hAnsi="Arial" w:cs="Arial"/>
                <w:b/>
                <w:color w:val="FFFFFF"/>
              </w:rPr>
            </w:pPr>
          </w:p>
        </w:tc>
      </w:tr>
      <w:tr w:rsidR="004E3286" w:rsidRPr="004A4097" w:rsidTr="00A0560F">
        <w:trPr>
          <w:trHeight w:val="255"/>
        </w:trPr>
        <w:tc>
          <w:tcPr>
            <w:tcW w:w="1597" w:type="pct"/>
            <w:vMerge/>
            <w:tcBorders>
              <w:bottom w:val="single" w:sz="4" w:space="0" w:color="auto"/>
            </w:tcBorders>
            <w:shd w:val="clear" w:color="auto" w:fill="244061"/>
            <w:vAlign w:val="center"/>
          </w:tcPr>
          <w:p w:rsidR="004E3286" w:rsidRPr="00A0560F" w:rsidRDefault="004E3286" w:rsidP="00EF0868">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vAlign w:val="center"/>
          </w:tcPr>
          <w:p w:rsidR="00394744" w:rsidRPr="00A0560F" w:rsidRDefault="00394744" w:rsidP="00394744">
            <w:pPr>
              <w:jc w:val="center"/>
              <w:rPr>
                <w:rFonts w:ascii="Arial" w:hAnsi="Arial" w:cs="Arial"/>
                <w:b/>
                <w:color w:val="FFFFFF"/>
              </w:rPr>
            </w:pPr>
            <w:r w:rsidRPr="00A0560F">
              <w:rPr>
                <w:rFonts w:ascii="Arial" w:hAnsi="Arial" w:cs="Arial"/>
                <w:b/>
                <w:color w:val="FFFFFF"/>
              </w:rPr>
              <w:t>PROPONENTE</w:t>
            </w:r>
          </w:p>
          <w:p w:rsidR="004E3286" w:rsidRPr="00A0560F" w:rsidRDefault="004E3286" w:rsidP="00394744">
            <w:pPr>
              <w:jc w:val="center"/>
              <w:rPr>
                <w:rFonts w:ascii="Arial" w:hAnsi="Arial" w:cs="Arial"/>
                <w:b/>
                <w:color w:val="FFFFFF"/>
              </w:rPr>
            </w:pPr>
            <w:r w:rsidRPr="00A0560F">
              <w:rPr>
                <w:rFonts w:ascii="Arial" w:hAnsi="Arial" w:cs="Arial"/>
                <w:b/>
                <w:color w:val="FFFFFF"/>
              </w:rPr>
              <w:t xml:space="preserve"> A</w:t>
            </w:r>
          </w:p>
        </w:tc>
        <w:tc>
          <w:tcPr>
            <w:tcW w:w="844"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B</w:t>
            </w:r>
          </w:p>
        </w:tc>
        <w:tc>
          <w:tcPr>
            <w:tcW w:w="841"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C</w:t>
            </w:r>
          </w:p>
        </w:tc>
        <w:tc>
          <w:tcPr>
            <w:tcW w:w="843" w:type="pct"/>
            <w:tcBorders>
              <w:top w:val="single" w:sz="4" w:space="0" w:color="auto"/>
              <w:bottom w:val="single" w:sz="4" w:space="0" w:color="auto"/>
            </w:tcBorders>
            <w:shd w:val="clear" w:color="auto" w:fill="244061"/>
            <w:vAlign w:val="center"/>
          </w:tcPr>
          <w:p w:rsidR="00394744" w:rsidRPr="00A0560F" w:rsidRDefault="00394744" w:rsidP="00EF0868">
            <w:pPr>
              <w:jc w:val="center"/>
              <w:rPr>
                <w:rFonts w:ascii="Arial" w:hAnsi="Arial" w:cs="Arial"/>
                <w:b/>
                <w:color w:val="FFFFFF"/>
              </w:rPr>
            </w:pPr>
            <w:r w:rsidRPr="00A0560F">
              <w:rPr>
                <w:rFonts w:ascii="Arial" w:hAnsi="Arial" w:cs="Arial"/>
                <w:b/>
                <w:color w:val="FFFFFF"/>
              </w:rPr>
              <w:t>PROPONENTE</w:t>
            </w:r>
          </w:p>
          <w:p w:rsidR="004E3286" w:rsidRPr="00A0560F" w:rsidRDefault="004E3286" w:rsidP="00EF0868">
            <w:pPr>
              <w:jc w:val="center"/>
              <w:rPr>
                <w:rFonts w:ascii="Arial" w:hAnsi="Arial" w:cs="Arial"/>
                <w:b/>
                <w:color w:val="FFFFFF"/>
              </w:rPr>
            </w:pPr>
            <w:r w:rsidRPr="00A0560F">
              <w:rPr>
                <w:rFonts w:ascii="Arial" w:hAnsi="Arial" w:cs="Arial"/>
                <w:b/>
                <w:color w:val="FFFFFF"/>
              </w:rPr>
              <w:t xml:space="preserve"> n</w:t>
            </w: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09120C">
            <w:pPr>
              <w:pStyle w:val="Prrafodelista"/>
              <w:ind w:left="142" w:right="88"/>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09120C">
            <w:pPr>
              <w:pStyle w:val="Prrafodelista"/>
              <w:ind w:left="142" w:right="88"/>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A0560F">
        <w:trPr>
          <w:trHeight w:val="255"/>
        </w:trPr>
        <w:tc>
          <w:tcPr>
            <w:tcW w:w="1597" w:type="pct"/>
            <w:tcBorders>
              <w:top w:val="single" w:sz="4" w:space="0" w:color="auto"/>
              <w:bottom w:val="single" w:sz="4" w:space="0" w:color="auto"/>
            </w:tcBorders>
            <w:shd w:val="clear" w:color="auto" w:fill="DBE5F1"/>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E713AE">
      <w:pPr>
        <w:numPr>
          <w:ilvl w:val="0"/>
          <w:numId w:val="11"/>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E713AE">
      <w:pPr>
        <w:numPr>
          <w:ilvl w:val="0"/>
          <w:numId w:val="11"/>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Default="00DE19F3" w:rsidP="00DE19F3">
      <w:pPr>
        <w:spacing w:line="195" w:lineRule="exact"/>
        <w:jc w:val="center"/>
        <w:rPr>
          <w:rFonts w:ascii="Verdana" w:hAnsi="Verdana"/>
          <w:b/>
          <w:sz w:val="18"/>
          <w:szCs w:val="18"/>
          <w:u w:val="single"/>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823952" w:rsidRPr="006306A2" w:rsidRDefault="00823952" w:rsidP="00DE19F3">
      <w:pPr>
        <w:spacing w:line="195" w:lineRule="exact"/>
        <w:jc w:val="center"/>
        <w:rPr>
          <w:rFonts w:ascii="Verdana" w:hAnsi="Verdana"/>
          <w:sz w:val="18"/>
          <w:szCs w:val="18"/>
          <w:lang w:val="es-ES_tradnl"/>
        </w:rPr>
      </w:pPr>
    </w:p>
    <w:p w:rsidR="00823952" w:rsidRPr="00823952" w:rsidRDefault="00823952" w:rsidP="00823952">
      <w:pPr>
        <w:tabs>
          <w:tab w:val="center" w:pos="4419"/>
          <w:tab w:val="right" w:pos="8838"/>
        </w:tabs>
        <w:jc w:val="right"/>
        <w:rPr>
          <w:rFonts w:ascii="Arial" w:hAnsi="Arial" w:cs="Arial"/>
          <w:b/>
          <w:iCs/>
          <w:szCs w:val="24"/>
          <w:lang w:val="es-ES" w:eastAsia="es-ES"/>
        </w:rPr>
      </w:pPr>
      <w:r w:rsidRPr="00823952">
        <w:rPr>
          <w:rFonts w:ascii="Arial" w:hAnsi="Arial" w:cs="Arial"/>
          <w:b/>
          <w:iCs/>
          <w:szCs w:val="24"/>
          <w:lang w:val="es-ES" w:eastAsia="es-ES"/>
        </w:rPr>
        <w:t xml:space="preserve">MODELO DE CONTRATO N° </w:t>
      </w:r>
      <w:r w:rsidR="001C255C">
        <w:rPr>
          <w:rFonts w:ascii="Arial" w:hAnsi="Arial" w:cs="Arial"/>
          <w:b/>
          <w:iCs/>
          <w:szCs w:val="24"/>
          <w:lang w:val="es-ES" w:eastAsia="es-ES"/>
        </w:rPr>
        <w:t>19</w:t>
      </w:r>
      <w:r w:rsidRPr="00823952">
        <w:rPr>
          <w:rFonts w:ascii="Arial" w:hAnsi="Arial" w:cs="Arial"/>
          <w:b/>
          <w:iCs/>
          <w:szCs w:val="24"/>
          <w:lang w:val="es-ES" w:eastAsia="es-ES"/>
        </w:rPr>
        <w:t>/201</w:t>
      </w:r>
      <w:r w:rsidR="001C255C">
        <w:rPr>
          <w:rFonts w:ascii="Arial" w:hAnsi="Arial" w:cs="Arial"/>
          <w:b/>
          <w:iCs/>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SANO - DLABS N° 000/201</w:t>
      </w:r>
      <w:r w:rsidR="00DB7D2F">
        <w:rPr>
          <w:rFonts w:ascii="Arial" w:hAnsi="Arial" w:cs="Arial"/>
          <w:b/>
          <w:iCs/>
          <w:color w:val="C6D9F1"/>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CUCE: _____________________</w:t>
      </w:r>
    </w:p>
    <w:p w:rsidR="00823952" w:rsidRPr="00F518E5" w:rsidRDefault="00823952" w:rsidP="00823952">
      <w:pPr>
        <w:tabs>
          <w:tab w:val="center" w:pos="4419"/>
          <w:tab w:val="right" w:pos="8838"/>
        </w:tabs>
        <w:jc w:val="right"/>
        <w:rPr>
          <w:sz w:val="22"/>
          <w:szCs w:val="24"/>
          <w:lang w:val="es-ES" w:eastAsia="es-ES"/>
        </w:rPr>
      </w:pP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SEÑOR DIRECTOR GENERAL DE NOTARÍA DE GOBIERNO</w:t>
      </w: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DEL DISTRITO ADMINISTRATIVO DE LA PAZ.</w:t>
      </w:r>
    </w:p>
    <w:p w:rsidR="00DB7D2F" w:rsidRPr="00DB7D2F" w:rsidRDefault="00DB7D2F" w:rsidP="00DB7D2F">
      <w:pPr>
        <w:widowControl w:val="0"/>
        <w:jc w:val="center"/>
        <w:rPr>
          <w:rFonts w:ascii="Arial" w:hAnsi="Arial" w:cs="Arial"/>
          <w:sz w:val="16"/>
          <w:szCs w:val="22"/>
          <w:lang w:val="es-ES_tradnl" w:eastAsia="es-ES"/>
        </w:rPr>
      </w:pPr>
    </w:p>
    <w:p w:rsidR="00DB7D2F" w:rsidRPr="00DB7D2F" w:rsidRDefault="00DB7D2F" w:rsidP="00DB7D2F">
      <w:pPr>
        <w:widowControl w:val="0"/>
        <w:tabs>
          <w:tab w:val="left" w:pos="-720"/>
        </w:tabs>
        <w:jc w:val="both"/>
        <w:rPr>
          <w:rFonts w:ascii="Arial" w:hAnsi="Arial" w:cs="Arial"/>
          <w:bCs/>
          <w:spacing w:val="-6"/>
          <w:szCs w:val="22"/>
          <w:lang w:val="es-ES_tradnl" w:eastAsia="es-ES"/>
        </w:rPr>
      </w:pPr>
      <w:r w:rsidRPr="00DB7D2F">
        <w:rPr>
          <w:rFonts w:ascii="Arial" w:hAnsi="Arial" w:cs="Arial"/>
          <w:bCs/>
          <w:spacing w:val="-6"/>
          <w:szCs w:val="22"/>
          <w:lang w:val="es-ES_tradnl" w:eastAsia="es-ES"/>
        </w:rPr>
        <w:t>En el registro de Escrituras Públicas a su cargo se servirá usted insertar el presente contrato de prestación de servicios de “Mantenimiento Integral de Inmuebles del BCB”, sujeto a las siguientes cláusulas:</w:t>
      </w:r>
    </w:p>
    <w:p w:rsidR="00DB7D2F" w:rsidRPr="00DB7D2F" w:rsidRDefault="00DB7D2F" w:rsidP="00DB7D2F">
      <w:pPr>
        <w:widowControl w:val="0"/>
        <w:ind w:left="2880"/>
        <w:jc w:val="both"/>
        <w:rPr>
          <w:rFonts w:ascii="Arial" w:hAnsi="Arial" w:cs="Arial"/>
          <w:sz w:val="16"/>
          <w:szCs w:val="22"/>
          <w:lang w:val="es-ES_tradnl" w:eastAsia="es-ES"/>
        </w:rPr>
      </w:pPr>
    </w:p>
    <w:p w:rsidR="00DB7D2F" w:rsidRPr="00DB7D2F" w:rsidRDefault="00DB7D2F" w:rsidP="00DB7D2F">
      <w:pPr>
        <w:widowControl w:val="0"/>
        <w:numPr>
          <w:ilvl w:val="0"/>
          <w:numId w:val="32"/>
        </w:numPr>
        <w:ind w:left="426" w:hanging="426"/>
        <w:jc w:val="center"/>
        <w:rPr>
          <w:rFonts w:ascii="Arial" w:hAnsi="Arial" w:cs="Arial"/>
          <w:b/>
          <w:szCs w:val="22"/>
          <w:lang w:val="es-ES_tradnl" w:eastAsia="es-ES"/>
        </w:rPr>
      </w:pPr>
      <w:r w:rsidRPr="00DB7D2F">
        <w:rPr>
          <w:rFonts w:ascii="Arial" w:hAnsi="Arial" w:cs="Arial"/>
          <w:b/>
          <w:szCs w:val="22"/>
          <w:lang w:val="es-ES_tradnl" w:eastAsia="es-ES"/>
        </w:rPr>
        <w:t>CONDICIONES GENERALES DEL CONTRATO</w:t>
      </w:r>
    </w:p>
    <w:p w:rsidR="00DB7D2F" w:rsidRPr="00DB7D2F" w:rsidRDefault="00DB7D2F" w:rsidP="00DB7D2F">
      <w:pPr>
        <w:widowControl w:val="0"/>
        <w:jc w:val="both"/>
        <w:rPr>
          <w:rFonts w:ascii="Arial" w:hAnsi="Arial" w:cs="Arial"/>
          <w:b/>
          <w:sz w:val="12"/>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PRIMERA.- (PARTES </w:t>
      </w:r>
      <w:r w:rsidRPr="00DB7D2F">
        <w:rPr>
          <w:rFonts w:ascii="Arial" w:hAnsi="Arial" w:cs="Arial"/>
          <w:b/>
          <w:bCs/>
          <w:szCs w:val="22"/>
          <w:lang w:val="es-ES_tradnl" w:eastAsia="es-ES"/>
        </w:rPr>
        <w:t>CONTRATANTE</w:t>
      </w:r>
      <w:r w:rsidRPr="00DB7D2F">
        <w:rPr>
          <w:rFonts w:ascii="Arial" w:hAnsi="Arial" w:cs="Arial"/>
          <w:b/>
          <w:szCs w:val="22"/>
          <w:lang w:val="es-ES_tradnl" w:eastAsia="es-ES"/>
        </w:rPr>
        <w:t xml:space="preserve">S).  </w:t>
      </w:r>
      <w:r w:rsidRPr="00DB7D2F">
        <w:rPr>
          <w:rFonts w:ascii="Arial" w:hAnsi="Arial" w:cs="Arial"/>
          <w:szCs w:val="22"/>
          <w:lang w:val="es-ES_tradnl" w:eastAsia="es-ES"/>
        </w:rPr>
        <w:t xml:space="preserve">Dirá usted que las partes </w:t>
      </w:r>
      <w:r w:rsidRPr="00DB7D2F">
        <w:rPr>
          <w:rFonts w:ascii="Arial" w:hAnsi="Arial" w:cs="Arial"/>
          <w:b/>
          <w:szCs w:val="22"/>
          <w:lang w:val="es-ES_tradnl" w:eastAsia="es-ES"/>
        </w:rPr>
        <w:t>CONTRATANTES</w:t>
      </w:r>
      <w:r w:rsidRPr="00DB7D2F">
        <w:rPr>
          <w:rFonts w:ascii="Arial" w:hAnsi="Arial" w:cs="Arial"/>
          <w:szCs w:val="22"/>
          <w:lang w:val="es-ES_tradnl" w:eastAsia="es-ES"/>
        </w:rPr>
        <w:t xml:space="preserve"> son: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szCs w:val="22"/>
          <w:lang w:val="es-ES" w:eastAsia="es-ES"/>
        </w:rPr>
        <w:t xml:space="preserve">El </w:t>
      </w:r>
      <w:r w:rsidRPr="00DB7D2F">
        <w:rPr>
          <w:rFonts w:ascii="Arial" w:hAnsi="Arial" w:cs="Arial"/>
          <w:b/>
          <w:bCs/>
          <w:szCs w:val="22"/>
          <w:lang w:val="es-ES" w:eastAsia="es-ES"/>
        </w:rPr>
        <w:t>BANCO CENTRAL DE BOLIVIA</w:t>
      </w:r>
      <w:r w:rsidRPr="00DB7D2F">
        <w:rPr>
          <w:rFonts w:ascii="Arial" w:hAnsi="Arial" w:cs="Arial"/>
          <w:szCs w:val="22"/>
          <w:lang w:val="es-ES" w:eastAsia="es-ES"/>
        </w:rPr>
        <w:t xml:space="preserve">, </w:t>
      </w:r>
      <w:r w:rsidRPr="00DB7D2F">
        <w:rPr>
          <w:rFonts w:ascii="Arial" w:hAnsi="Arial" w:cs="Arial"/>
          <w:szCs w:val="22"/>
          <w:lang w:val="es-ES_tradnl" w:eastAsia="es-ES"/>
        </w:rPr>
        <w:t>con Número de Identificación Tributaria (NIT) 1016739022, con domicilio en la calle Ayacucho esquina Mercado s/n de la zona central, en la Ciudad de La Paz – Bolivia,</w:t>
      </w:r>
      <w:r w:rsidRPr="00DB7D2F">
        <w:rPr>
          <w:rFonts w:ascii="Arial" w:hAnsi="Arial" w:cs="Arial"/>
          <w:szCs w:val="22"/>
          <w:lang w:val="es-ES" w:eastAsia="es-ES"/>
        </w:rPr>
        <w:t xml:space="preserve"> representado por su Gerente General </w:t>
      </w:r>
      <w:proofErr w:type="spellStart"/>
      <w:r w:rsidRPr="00DB7D2F">
        <w:rPr>
          <w:rFonts w:ascii="Arial" w:hAnsi="Arial" w:cs="Arial"/>
          <w:szCs w:val="22"/>
          <w:lang w:val="es-ES" w:eastAsia="es-ES"/>
        </w:rPr>
        <w:t>a.i.</w:t>
      </w:r>
      <w:proofErr w:type="spellEnd"/>
      <w:r w:rsidRPr="00DB7D2F">
        <w:rPr>
          <w:rFonts w:ascii="Arial" w:hAnsi="Arial" w:cs="Arial"/>
          <w:szCs w:val="22"/>
          <w:lang w:val="es-ES" w:eastAsia="es-ES"/>
        </w:rPr>
        <w:t xml:space="preserve">, el </w:t>
      </w:r>
      <w:r w:rsidRPr="00DB7D2F">
        <w:rPr>
          <w:rFonts w:ascii="Arial" w:hAnsi="Arial" w:cs="Arial"/>
          <w:b/>
          <w:szCs w:val="22"/>
          <w:lang w:val="es-MX" w:eastAsia="es-ES"/>
        </w:rPr>
        <w:t>Lic. Carlos Colodro López</w:t>
      </w:r>
      <w:r w:rsidRPr="00DB7D2F">
        <w:rPr>
          <w:rFonts w:ascii="Arial" w:hAnsi="Arial" w:cs="Arial"/>
          <w:szCs w:val="22"/>
          <w:lang w:val="es-ES" w:eastAsia="es-ES"/>
        </w:rPr>
        <w:t xml:space="preserve">, con Cédula de Identidad Nº 1057465 emitida en Chuquisaca, de acuerdo a su designación efectuada mediante Comunicación Interna BCB-PRES-CI-2014-228 de 22 de octubre de 2014 y a lo determinado en el  artículo 14 del </w:t>
      </w:r>
      <w:r w:rsidRPr="00DB7D2F">
        <w:rPr>
          <w:rFonts w:ascii="Arial" w:eastAsia="Batang" w:hAnsi="Arial" w:cs="Arial"/>
          <w:bCs/>
          <w:szCs w:val="22"/>
          <w:lang w:val="es-CL" w:eastAsia="es-ES"/>
        </w:rPr>
        <w:t xml:space="preserve">Reglamento Específico del Sistema de Administración de Bienes y Servicios del Banco Central de </w:t>
      </w:r>
      <w:r w:rsidRPr="00DB7D2F">
        <w:rPr>
          <w:rFonts w:ascii="Arial" w:hAnsi="Arial" w:cs="Arial"/>
          <w:szCs w:val="22"/>
          <w:lang w:eastAsia="es-ES"/>
        </w:rPr>
        <w:t xml:space="preserve">Bolivia </w:t>
      </w:r>
      <w:r w:rsidRPr="00DB7D2F">
        <w:rPr>
          <w:rFonts w:ascii="Arial" w:eastAsia="Batang" w:hAnsi="Arial" w:cs="Arial"/>
          <w:bCs/>
          <w:szCs w:val="22"/>
          <w:lang w:val="es-CL" w:eastAsia="es-ES"/>
        </w:rPr>
        <w:t>(RE-SABS)</w:t>
      </w:r>
      <w:r w:rsidRPr="00DB7D2F">
        <w:rPr>
          <w:rFonts w:ascii="Arial" w:hAnsi="Arial" w:cs="Arial"/>
          <w:szCs w:val="22"/>
          <w:lang w:eastAsia="es-ES"/>
        </w:rPr>
        <w:t xml:space="preserve">, aprobado mediante Resolución Directorio N° 147/2015 de 18 de agosto de 2015 </w:t>
      </w:r>
      <w:r w:rsidRPr="00DB7D2F">
        <w:rPr>
          <w:rFonts w:ascii="Arial" w:hAnsi="Arial" w:cs="Arial"/>
          <w:szCs w:val="22"/>
          <w:lang w:val="es-ES_tradnl" w:eastAsia="es-ES"/>
        </w:rPr>
        <w:t xml:space="preserve">y a la Resolución PRES – GAL N° 12/2015 de 27 de agosto de 2015, que en adelante se denominará la </w:t>
      </w:r>
      <w:r w:rsidRPr="00DB7D2F">
        <w:rPr>
          <w:rFonts w:ascii="Arial" w:hAnsi="Arial" w:cs="Arial"/>
          <w:b/>
          <w:bCs/>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 w:val="16"/>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b/>
          <w:szCs w:val="22"/>
          <w:lang w:val="es-ES" w:eastAsia="es-ES"/>
        </w:rPr>
        <w:t>_________</w:t>
      </w:r>
      <w:r w:rsidRPr="00DB7D2F">
        <w:rPr>
          <w:rFonts w:ascii="Arial" w:hAnsi="Arial" w:cs="Arial"/>
          <w:szCs w:val="22"/>
          <w:lang w:val="es-ES" w:eastAsia="es-ES"/>
        </w:rPr>
        <w:t xml:space="preserve">, legalmente constituida y existente conforme a la legislación boliviana, con registro en FUNDEMPRESA bajo la Matrícula N° _____, inscrita en el Padrón Nacional de Contribuyentes con NIT _____, con </w:t>
      </w:r>
      <w:r w:rsidRPr="00DB7D2F">
        <w:rPr>
          <w:rFonts w:ascii="Arial" w:hAnsi="Arial" w:cs="Arial"/>
          <w:bCs/>
          <w:spacing w:val="-6"/>
          <w:szCs w:val="22"/>
          <w:lang w:val="es-ES_tradnl" w:eastAsia="es-ES"/>
        </w:rPr>
        <w:t>domicilio en ____</w:t>
      </w:r>
      <w:r w:rsidRPr="00DB7D2F">
        <w:rPr>
          <w:rFonts w:ascii="Arial" w:hAnsi="Arial" w:cs="Arial"/>
          <w:szCs w:val="22"/>
          <w:lang w:val="es-ES_tradnl" w:eastAsia="es-ES"/>
        </w:rPr>
        <w:t xml:space="preserve">, de la zona ____ de la ciudad de ____ - Bolivia, </w:t>
      </w:r>
      <w:r w:rsidRPr="00DB7D2F">
        <w:rPr>
          <w:rFonts w:ascii="Arial" w:hAnsi="Arial" w:cs="Arial"/>
          <w:szCs w:val="22"/>
          <w:lang w:val="es-ES" w:eastAsia="es-ES"/>
        </w:rPr>
        <w:t xml:space="preserve">representada ____, con Cédula de Identidad N° ____, expedida en la ciudad de ___, en virtud al ___ de ___de ___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 otorgado ante la ___, Notario de Fe Pública de Primera Clase Nº __ del Distrito Judicial de ____, </w:t>
      </w:r>
      <w:r w:rsidRPr="00DB7D2F">
        <w:rPr>
          <w:rFonts w:ascii="Arial" w:hAnsi="Arial" w:cs="Arial"/>
          <w:bCs/>
          <w:spacing w:val="-6"/>
          <w:szCs w:val="22"/>
          <w:lang w:val="es-ES_tradnl" w:eastAsia="es-ES"/>
        </w:rPr>
        <w:t xml:space="preserve">en adelante denominado el </w:t>
      </w:r>
      <w:r w:rsidRPr="00DB7D2F">
        <w:rPr>
          <w:rFonts w:ascii="Arial" w:hAnsi="Arial" w:cs="Arial"/>
          <w:b/>
          <w:spacing w:val="-6"/>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 w:val="14"/>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su conjunto serán denominados las </w:t>
      </w:r>
      <w:r w:rsidRPr="00DB7D2F">
        <w:rPr>
          <w:rFonts w:ascii="Arial" w:hAnsi="Arial" w:cs="Arial"/>
          <w:b/>
          <w:bCs/>
          <w:szCs w:val="22"/>
          <w:lang w:val="es-ES_tradnl" w:eastAsia="es-ES"/>
        </w:rPr>
        <w:t>PARTES</w:t>
      </w:r>
      <w:r w:rsidRPr="00DB7D2F">
        <w:rPr>
          <w:rFonts w:ascii="Arial" w:hAnsi="Arial" w:cs="Arial"/>
          <w:szCs w:val="22"/>
          <w:lang w:val="es-ES_tradnl" w:eastAsia="es-ES"/>
        </w:rPr>
        <w:t>, quienes celebran y suscriben el presente Contrato de prestación de servicios.</w:t>
      </w:r>
    </w:p>
    <w:p w:rsidR="00DB7D2F" w:rsidRPr="00DB7D2F" w:rsidRDefault="00DB7D2F" w:rsidP="00DB7D2F">
      <w:pPr>
        <w:widowControl w:val="0"/>
        <w:jc w:val="both"/>
        <w:rPr>
          <w:rFonts w:ascii="Arial" w:hAnsi="Arial" w:cs="Arial"/>
          <w:sz w:val="18"/>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SEGUNDA.- (ANTECEDENTES LEGALES DEL CONTRATO). </w:t>
      </w:r>
      <w:r w:rsidRPr="00DB7D2F">
        <w:rPr>
          <w:rFonts w:ascii="Arial" w:hAnsi="Arial" w:cs="Arial"/>
          <w:szCs w:val="22"/>
          <w:lang w:val="es-ES_tradnl" w:eastAsia="es-ES"/>
        </w:rPr>
        <w:t xml:space="preserve">Dirá usted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mediante Licitación Pública Nacional Nº _____/2017 “</w:t>
      </w:r>
      <w:r w:rsidRPr="00DB7D2F">
        <w:rPr>
          <w:rFonts w:ascii="Arial" w:hAnsi="Arial" w:cs="Arial"/>
          <w:bCs/>
          <w:spacing w:val="-6"/>
          <w:szCs w:val="22"/>
          <w:lang w:val="es-ES_tradnl" w:eastAsia="es-ES"/>
        </w:rPr>
        <w:t>Mantenimiento Integral de Inmuebles del BCB</w:t>
      </w:r>
      <w:r w:rsidRPr="00DB7D2F">
        <w:rPr>
          <w:rFonts w:ascii="Arial" w:hAnsi="Arial" w:cs="Arial"/>
          <w:szCs w:val="22"/>
          <w:lang w:val="es-ES_tradnl" w:eastAsia="es-ES"/>
        </w:rPr>
        <w:t xml:space="preserve">” – Tercera Convocatoria, convocó el __ de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 las Empresas de Servicios interesadas a que presenten sus propuestas de acuerdo con las condiciones establecidas en el Documento Base de Contratación (DBC), aprobado mediante 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proceso realizado en el marco del Decreto Supremo N° 0181 de 28 de junio de 2009, de las Normas Básicas del Sistema de Administración de Bienes y Servicios (NB-SABS) y sus modificaciones.</w:t>
      </w:r>
    </w:p>
    <w:p w:rsidR="00DB7D2F" w:rsidRPr="00DB7D2F" w:rsidRDefault="00DB7D2F" w:rsidP="00DB7D2F">
      <w:pPr>
        <w:widowControl w:val="0"/>
        <w:jc w:val="both"/>
        <w:rPr>
          <w:rFonts w:ascii="Arial" w:hAnsi="Arial" w:cs="Arial"/>
          <w:sz w:val="16"/>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Que la Comisión de Calificación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luego de efectuada la apertura de propuestas presentadas realizó el análisis y la evaluación de las mismas, habiendo emitido y remitido el Informe ______________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al Responsable del Proceso de Contratación (RPC), el mismo que fue aprobado; por su parte la Gerencia de Asuntos Legales emitió el Informe __________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con base en ambos Informes el RPC pronunció la Resolución GG - GAL N° 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___de 2017, resolviendo adjudicar la prestación del servicio al </w:t>
      </w:r>
      <w:r w:rsidRPr="00DB7D2F">
        <w:rPr>
          <w:rFonts w:ascii="Arial" w:hAnsi="Arial" w:cs="Arial"/>
          <w:b/>
          <w:szCs w:val="22"/>
          <w:lang w:val="es-ES_tradnl" w:eastAsia="es-ES"/>
        </w:rPr>
        <w:t>PROVEEDOR</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al cumplir su propuesta con todos los requisitos y ser la más conveniente a los intereses de la </w:t>
      </w:r>
      <w:r w:rsidRPr="00DB7D2F">
        <w:rPr>
          <w:rFonts w:ascii="Arial" w:hAnsi="Arial" w:cs="Arial"/>
          <w:b/>
          <w:szCs w:val="22"/>
          <w:lang w:val="es-ES_tradnl" w:eastAsia="es-ES"/>
        </w:rPr>
        <w:t>ENTIDAD.</w:t>
      </w:r>
    </w:p>
    <w:p w:rsidR="00DB7D2F" w:rsidRPr="00DB7D2F" w:rsidRDefault="00DB7D2F" w:rsidP="00DB7D2F">
      <w:pPr>
        <w:widowControl w:val="0"/>
        <w:jc w:val="both"/>
        <w:rPr>
          <w:rFonts w:ascii="Arial" w:hAnsi="Arial" w:cs="Arial"/>
          <w:b/>
          <w:i/>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TERCERA.- (OBJETO Y CAUSA DEL CONTRATO). </w:t>
      </w:r>
      <w:r w:rsidRPr="00DB7D2F">
        <w:rPr>
          <w:rFonts w:ascii="Arial" w:hAnsi="Arial" w:cs="Arial"/>
          <w:szCs w:val="22"/>
          <w:lang w:val="es-ES_tradnl" w:eastAsia="es-ES"/>
        </w:rPr>
        <w:t xml:space="preserve">El objeto del presente contrato es la prestación del servicio de ejecución de trabajos de mantenimiento integral de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trabajos menores de refacción y readecuación de muebles y sistemas que integran la infraestructura física de los referidos inmuebles, que en adelante se denominará 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con el fin de conservar su funcionalidad y preservar su valor,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al siguiente alcance: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Alcance del SERVICIO:</w:t>
      </w:r>
      <w:r w:rsidRPr="00DB7D2F">
        <w:rPr>
          <w:rFonts w:ascii="Arial" w:hAnsi="Arial" w:cs="Arial"/>
          <w:szCs w:val="22"/>
          <w:lang w:val="es-ES_tradnl" w:eastAsia="es-ES"/>
        </w:rPr>
        <w:t xml:space="preserve">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Inmuebles de la ENTIDAD: </w:t>
      </w:r>
      <w:r w:rsidRPr="00DB7D2F">
        <w:rPr>
          <w:rFonts w:ascii="Arial" w:hAnsi="Arial" w:cs="Arial"/>
          <w:szCs w:val="22"/>
          <w:lang w:val="es-ES_tradnl" w:eastAsia="es-ES"/>
        </w:rPr>
        <w:t xml:space="preserve">Mantenimiento integral de los siguientes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 alcance a los muebles y sistemas que integran la infraestructura física, además de la operación y control de maquinarias y equipos instalados en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a)    EDIFICIO PRINCIPAL BCB (Calle Ayacucho esquina Mercado)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b)    INMUEBLE INGAVI  (Calle </w:t>
      </w:r>
      <w:proofErr w:type="spellStart"/>
      <w:r w:rsidRPr="00DB7D2F">
        <w:rPr>
          <w:rFonts w:ascii="Arial" w:hAnsi="Arial" w:cs="Arial"/>
          <w:szCs w:val="22"/>
          <w:lang w:val="es-ES_tradnl" w:eastAsia="es-ES"/>
        </w:rPr>
        <w:t>Ingavi</w:t>
      </w:r>
      <w:proofErr w:type="spellEnd"/>
      <w:r w:rsidRPr="00DB7D2F">
        <w:rPr>
          <w:rFonts w:ascii="Arial" w:hAnsi="Arial" w:cs="Arial"/>
          <w:szCs w:val="22"/>
          <w:lang w:val="es-ES_tradnl" w:eastAsia="es-ES"/>
        </w:rPr>
        <w:t xml:space="preserve"> esquina </w:t>
      </w:r>
      <w:proofErr w:type="spellStart"/>
      <w:r w:rsidRPr="00DB7D2F">
        <w:rPr>
          <w:rFonts w:ascii="Arial" w:hAnsi="Arial" w:cs="Arial"/>
          <w:szCs w:val="22"/>
          <w:lang w:val="es-ES_tradnl" w:eastAsia="es-ES"/>
        </w:rPr>
        <w:t>Yanacocha</w:t>
      </w:r>
      <w:proofErr w:type="spellEnd"/>
      <w:r w:rsidRPr="00DB7D2F">
        <w:rPr>
          <w:rFonts w:ascii="Arial" w:hAnsi="Arial" w:cs="Arial"/>
          <w:szCs w:val="22"/>
          <w:lang w:val="es-ES_tradnl" w:eastAsia="es-ES"/>
        </w:rPr>
        <w:t>) N° 1005</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c)    INMUEBLE AV. MONTES N° 650.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d)    INMUEBLE AV. 6 DE MARZO (El Alto) N° 811.</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    INMUEBLES SENKATA 1 y 2 (El Alto)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f)     INMUEBLE ACHUMANI (Calle 23)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g)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28) N° 200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h)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La Merced)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i)     OFICINA EDIFICIO COLÓN (Piso 6, Oficina 606) N° 330.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j)     INMUEBLE 1° NOVIEMBRE (Oruro)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k)    OFICINAS EDIFICIO BOA (Calle </w:t>
      </w:r>
      <w:proofErr w:type="spellStart"/>
      <w:r w:rsidRPr="00DB7D2F">
        <w:rPr>
          <w:rFonts w:ascii="Arial" w:hAnsi="Arial" w:cs="Arial"/>
          <w:szCs w:val="22"/>
          <w:lang w:val="es-ES_tradnl" w:eastAsia="es-ES"/>
        </w:rPr>
        <w:t>Jordan</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     INMUEBLE CHIQUICOLLO (Calle </w:t>
      </w:r>
      <w:proofErr w:type="spellStart"/>
      <w:r w:rsidRPr="00DB7D2F">
        <w:rPr>
          <w:rFonts w:ascii="Arial" w:hAnsi="Arial" w:cs="Arial"/>
          <w:szCs w:val="22"/>
          <w:lang w:val="es-ES_tradnl" w:eastAsia="es-ES"/>
        </w:rPr>
        <w:t>Chiquicollo</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m)   PARQUEOS EDIFICIO CASANOVAS (Calle Beni - Santa Cruz) N° 54, 56 y 60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n)    INMUEBLE EQUIPETROL (Calle Las Jardineras – Santa Cruz) S/N.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incluye eventualmente además OTROS INMUEBLES BAJO RESPONSABILIDAD TRANSITORIA O PERMANENTE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dentro de la jurisdicción del Departamento de La Paz, en los cuales se ejecutarán trabajos menores de mantenimiento, a requerimiento expreso de la </w:t>
      </w:r>
      <w:r w:rsidRPr="00DB7D2F">
        <w:rPr>
          <w:rFonts w:ascii="Arial" w:hAnsi="Arial" w:cs="Arial"/>
          <w:b/>
          <w:szCs w:val="22"/>
          <w:lang w:val="es-ES_tradnl" w:eastAsia="es-ES"/>
        </w:rPr>
        <w:t>ENTIDAD</w:t>
      </w:r>
      <w:r w:rsidRPr="00DB7D2F">
        <w:rPr>
          <w:rFonts w:ascii="Arial" w:hAnsi="Arial" w:cs="Arial"/>
          <w:szCs w:val="22"/>
          <w:lang w:val="es-ES_tradnl" w:eastAsia="es-ES"/>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Especialidades y oficios requeridos: </w:t>
      </w: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w:t>
      </w:r>
      <w:r w:rsidRPr="00DB7D2F">
        <w:rPr>
          <w:rFonts w:ascii="Arial" w:hAnsi="Arial" w:cs="Arial"/>
          <w:bCs/>
          <w:snapToGrid w:val="0"/>
          <w:szCs w:val="22"/>
          <w:lang w:val="es-ES" w:eastAsia="es-BO"/>
        </w:rPr>
        <w:t>requiere la participación de personal de las siguientes especialidades y oficios, en términos de formación académica y/o experiencia: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Electrónica.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Electricidad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Electromecánica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Metalmecánica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Plomería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Refrigeración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Albañilería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lastRenderedPageBreak/>
        <w:t>Carpintería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Jardinería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Misceláneos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Sonido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Agentes de Servicio</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Sistemas Informáticos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Administrativa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Conductor de Vehículo.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Otros Servicios: </w:t>
      </w: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también comprende el apoyo técnico para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left="708"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xml:space="preserve"> deberá prever en su estructura de costos la atención de los eventos descritos en la siguiente tabla:</w:t>
      </w:r>
    </w:p>
    <w:p w:rsidR="00DB7D2F" w:rsidRPr="00DB7D2F" w:rsidRDefault="00DB7D2F" w:rsidP="00DB7D2F">
      <w:pPr>
        <w:ind w:right="70"/>
        <w:jc w:val="both"/>
        <w:rPr>
          <w:rFonts w:ascii="Arial" w:hAnsi="Arial" w:cs="Arial"/>
          <w:bCs/>
          <w:snapToGrid w:val="0"/>
          <w:szCs w:val="22"/>
          <w:lang w:val="es-ES"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tblGrid>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LUGAR DEL EVENTO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CANTIDAD DE EVENTOS</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LA PAZ</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3</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COCHABAMBA</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SUCRE</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SANTA CRUZ</w:t>
            </w:r>
          </w:p>
        </w:tc>
        <w:tc>
          <w:tcPr>
            <w:tcW w:w="2126"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TOTAL ESTIMADO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6</w:t>
            </w:r>
          </w:p>
        </w:tc>
      </w:tr>
    </w:tbl>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Características del SERVICIO:</w:t>
      </w:r>
      <w:r w:rsidRPr="00DB7D2F">
        <w:rPr>
          <w:rFonts w:ascii="Arial" w:hAnsi="Arial" w:cs="Arial"/>
          <w:szCs w:val="22"/>
          <w:lang w:val="es-ES_tradnl" w:eastAsia="es-ES"/>
        </w:rPr>
        <w:t xml:space="preserve"> </w:t>
      </w:r>
      <w:r w:rsidRPr="00DB7D2F">
        <w:rPr>
          <w:rFonts w:ascii="Arial" w:hAnsi="Arial" w:cs="Arial"/>
          <w:snapToGrid w:val="0"/>
          <w:szCs w:val="22"/>
          <w:lang w:val="es-ES" w:eastAsia="es-ES"/>
        </w:rPr>
        <w:t xml:space="preserve">La prestación del </w:t>
      </w:r>
      <w:r w:rsidRPr="00DB7D2F">
        <w:rPr>
          <w:rFonts w:ascii="Arial" w:hAnsi="Arial" w:cs="Arial"/>
          <w:b/>
          <w:snapToGrid w:val="0"/>
          <w:szCs w:val="22"/>
          <w:lang w:val="es-ES" w:eastAsia="es-ES"/>
        </w:rPr>
        <w:t xml:space="preserve">SERVICIO </w:t>
      </w:r>
      <w:r w:rsidRPr="00DB7D2F">
        <w:rPr>
          <w:rFonts w:ascii="Arial" w:hAnsi="Arial" w:cs="Arial"/>
          <w:snapToGrid w:val="0"/>
          <w:szCs w:val="22"/>
          <w:lang w:val="es-ES" w:eastAsia="es-ES"/>
        </w:rPr>
        <w:t xml:space="preserve">para la ejecución de trabajos de mantenimiento integral y readecuación de inmuebles de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 se realizará de acuerdo a los siguientes pasos:</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PROGRAMACION.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EJECUCIÓN.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SEGUIMIENTO.</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CONFORMIDAD DE LA PRESTACIÓN DEL SERVICIO.</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DB7D2F">
      <w:pPr>
        <w:tabs>
          <w:tab w:val="num" w:pos="2377"/>
        </w:tabs>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En la siguiente tabla se resume la programación, ejecución, seguimiento y conformidad de la prestación del </w:t>
      </w:r>
      <w:r w:rsidRPr="00DB7D2F">
        <w:rPr>
          <w:rFonts w:ascii="Arial" w:hAnsi="Arial" w:cs="Arial"/>
          <w:b/>
          <w:snapToGrid w:val="0"/>
          <w:szCs w:val="22"/>
          <w:lang w:val="es-ES" w:eastAsia="es-ES"/>
        </w:rPr>
        <w:t>SERVICIO</w:t>
      </w:r>
      <w:r w:rsidRPr="00DB7D2F">
        <w:rPr>
          <w:rFonts w:ascii="Arial" w:hAnsi="Arial" w:cs="Arial"/>
          <w:snapToGrid w:val="0"/>
          <w:szCs w:val="22"/>
          <w:lang w:val="es-ES" w:eastAsia="es-ES"/>
        </w:rPr>
        <w:t>:</w:t>
      </w:r>
    </w:p>
    <w:p w:rsidR="00DB7D2F" w:rsidRPr="00DB7D2F" w:rsidRDefault="00DB7D2F" w:rsidP="00DB7D2F">
      <w:pPr>
        <w:tabs>
          <w:tab w:val="num" w:pos="2377"/>
        </w:tabs>
        <w:ind w:left="709"/>
        <w:jc w:val="both"/>
        <w:rPr>
          <w:rFonts w:ascii="Arial" w:hAnsi="Arial" w:cs="Arial"/>
          <w:snapToGrid w:val="0"/>
          <w:szCs w:val="22"/>
          <w:lang w:val="es-ES" w:eastAsia="es-ES"/>
        </w:rPr>
      </w:pPr>
    </w:p>
    <w:tbl>
      <w:tblPr>
        <w:tblW w:w="8239" w:type="dxa"/>
        <w:jc w:val="righ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76"/>
        <w:gridCol w:w="1417"/>
        <w:gridCol w:w="1577"/>
      </w:tblGrid>
      <w:tr w:rsidR="00DB7D2F" w:rsidRPr="00DB7D2F" w:rsidTr="005D41D6">
        <w:trPr>
          <w:trHeight w:val="268"/>
          <w:jc w:val="right"/>
        </w:trPr>
        <w:tc>
          <w:tcPr>
            <w:tcW w:w="2410"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MODALIDAD DE MANTENIMIENTO</w:t>
            </w:r>
          </w:p>
        </w:tc>
        <w:tc>
          <w:tcPr>
            <w:tcW w:w="1559"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PROGRAMACIÓN</w:t>
            </w:r>
          </w:p>
        </w:tc>
        <w:tc>
          <w:tcPr>
            <w:tcW w:w="1276"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EJECUCIÓN</w:t>
            </w:r>
          </w:p>
        </w:tc>
        <w:tc>
          <w:tcPr>
            <w:tcW w:w="141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SEGUIMIENTO</w:t>
            </w:r>
          </w:p>
        </w:tc>
        <w:tc>
          <w:tcPr>
            <w:tcW w:w="157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CONFORMIDAD</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Programa de Mantenimiento Anual</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Anual</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eastAsia="es-ES"/>
              </w:rPr>
            </w:pPr>
            <w:r w:rsidRPr="00DB7D2F">
              <w:rPr>
                <w:rFonts w:ascii="Arial" w:hAnsi="Arial" w:cs="Arial"/>
                <w:iCs/>
                <w:sz w:val="14"/>
                <w:szCs w:val="16"/>
                <w:lang w:eastAsia="es-ES"/>
              </w:rPr>
              <w:t>Diaria y 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Mensual y anual</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0"/>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Rutinario</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Diario</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Extraordinario</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17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eastAsia="es-ES"/>
              </w:rPr>
            </w:pPr>
            <w:r w:rsidRPr="00DB7D2F">
              <w:rPr>
                <w:rFonts w:ascii="Arial" w:hAnsi="Arial" w:cs="Arial"/>
                <w:iCs/>
                <w:sz w:val="14"/>
                <w:szCs w:val="16"/>
                <w:lang w:eastAsia="es-ES"/>
              </w:rPr>
              <w:t>Trabajo de Mantenimiento por Contingencia y/o Emergencia</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Permanente</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bl>
    <w:p w:rsidR="00DB7D2F" w:rsidRPr="00DB7D2F" w:rsidRDefault="00DB7D2F" w:rsidP="00DB7D2F">
      <w:pPr>
        <w:tabs>
          <w:tab w:val="num" w:pos="2377"/>
        </w:tabs>
        <w:ind w:left="709"/>
        <w:jc w:val="right"/>
        <w:rPr>
          <w:rFonts w:ascii="Arial" w:hAnsi="Arial" w:cs="Arial"/>
          <w:snapToGrid w:val="0"/>
          <w:szCs w:val="22"/>
          <w:lang w:val="es-ES"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Programación: </w:t>
      </w:r>
    </w:p>
    <w:p w:rsidR="00DB7D2F" w:rsidRPr="00DB7D2F" w:rsidRDefault="00DB7D2F" w:rsidP="00DB7D2F">
      <w:pPr>
        <w:widowControl w:val="0"/>
        <w:ind w:left="720"/>
        <w:jc w:val="both"/>
        <w:rPr>
          <w:rFonts w:ascii="Arial" w:hAnsi="Arial" w:cs="Arial"/>
          <w:b/>
          <w:bCs/>
          <w:snapToGrid w:val="0"/>
          <w:szCs w:val="22"/>
          <w:lang w:val="es-ES" w:eastAsia="es-BO"/>
        </w:rPr>
      </w:pPr>
    </w:p>
    <w:p w:rsidR="00DB7D2F" w:rsidRPr="00DB7D2F" w:rsidRDefault="00DB7D2F" w:rsidP="00DB7D2F">
      <w:pPr>
        <w:widowControl w:val="0"/>
        <w:numPr>
          <w:ilvl w:val="3"/>
          <w:numId w:val="33"/>
        </w:numPr>
        <w:ind w:left="1276" w:hanging="850"/>
        <w:jc w:val="both"/>
        <w:rPr>
          <w:rFonts w:ascii="Arial" w:hAnsi="Arial" w:cs="Arial"/>
          <w:b/>
          <w:bCs/>
          <w:snapToGrid w:val="0"/>
          <w:szCs w:val="22"/>
          <w:lang w:val="es-ES" w:eastAsia="es-BO"/>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Dentro de los primeros cinco (5) días hábiles </w:t>
      </w:r>
      <w:r w:rsidRPr="00DB7D2F">
        <w:rPr>
          <w:rFonts w:ascii="Arial" w:hAnsi="Arial" w:cs="Arial"/>
          <w:szCs w:val="22"/>
          <w:lang w:val="es-ES_tradnl" w:eastAsia="es-ES"/>
        </w:rPr>
        <w:lastRenderedPageBreak/>
        <w:t xml:space="preserve">posteriores a la fecha establecida en la Orden de Proceder, el DMMI entregará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el Plan de Mantenimiento Anual (PMA) correspondiente a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nivel nacional, documentación que será utilizada por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para elaborar el Programa de Mantenimiento en el formato establecido por el DMMI y presentarlo dentro de los siguientes diez (10) días hábiles posteriores a la recepción del Plan de Mantenimiento y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Programa de Mantenimiento Anual por inmueble.</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d) Ficha de materiales 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El DMMI deberá aprobar la documentación precedente, en caso de que la documentación tenga observaciones,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subsanar las mismas en un plazo no mayor a tres (3) días hábiles.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Programa de Mantenimiento Anual deberá ser debidamente registrado en el sistema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en caso de requerirse trabajos importantes considerados extraordinarios y que no se encuentren dentro del Programa de Mantenimiento Anual por inmueble, de realizada la solicitud máximo dentro de los cinco (5) días calendario siguientes,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elaborar la programación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materiales y/o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Ejecución: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szCs w:val="22"/>
          <w:lang w:val="es-ES_tradnl" w:eastAsia="es-ES"/>
        </w:rPr>
        <w:tab/>
      </w: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Los trabajos serán ejecutados conforme al  Programa de Mantenimiento Anual por inmueble aprobado y el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en coordinación con el DMMI, podrá ajustar el Programa de Mantenimiento Anual por inmueble y el Cronograma de la ejecución de los trabajos, cuantas veces sea necesario.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Los trabajos serán ejecutados en base a las solicitudes diarias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a)   Registro de llamadas telefónicas. </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Correos electrónicos institucionales.</w:t>
      </w:r>
    </w:p>
    <w:p w:rsidR="00DB7D2F" w:rsidRPr="00DB7D2F" w:rsidRDefault="00DB7D2F" w:rsidP="00DB7D2F">
      <w:pPr>
        <w:widowControl w:val="0"/>
        <w:ind w:left="1843" w:hanging="425"/>
        <w:jc w:val="both"/>
        <w:rPr>
          <w:rFonts w:ascii="Arial" w:hAnsi="Arial" w:cs="Arial"/>
          <w:szCs w:val="22"/>
          <w:lang w:val="es-ES_tradnl" w:eastAsia="es-ES"/>
        </w:rPr>
      </w:pPr>
      <w:r w:rsidRPr="00DB7D2F">
        <w:rPr>
          <w:rFonts w:ascii="Arial" w:hAnsi="Arial" w:cs="Arial"/>
          <w:szCs w:val="22"/>
          <w:lang w:val="es-ES_tradnl" w:eastAsia="es-ES"/>
        </w:rPr>
        <w:t xml:space="preserve">c) Ordenes de trabajo o tickets (pedidos) que serán debidamente registrados en el sistema o base de datos del DMMI.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El Trabajo de Mantenimiento Rutinario deberá ser debidamente registrado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Extraordinario:</w:t>
      </w:r>
      <w:r w:rsidRPr="00DB7D2F">
        <w:rPr>
          <w:rFonts w:ascii="Arial" w:hAnsi="Arial" w:cs="Arial"/>
          <w:szCs w:val="22"/>
          <w:lang w:val="es-ES_tradnl" w:eastAsia="es-ES"/>
        </w:rPr>
        <w:t xml:space="preserve"> - los trabajos serán ejecutados conforme al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coordinación con el DMMI, podrá ajustar el Cronograma de la ejecución de los trabajos, cuantas veces sea necesario.</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Trabajo de Mantenimiento Extraordinario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Los trabajos serán ejecutados en base a las solicitudes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 órdenes de trabajo o tickets (pedidos) que serán debidamente registrados en el sistema o base de datos del DMMI.</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Seguimiento: </w:t>
      </w:r>
      <w:r w:rsidRPr="00DB7D2F">
        <w:rPr>
          <w:rFonts w:ascii="Arial" w:hAnsi="Arial" w:cs="Arial"/>
          <w:szCs w:val="22"/>
          <w:lang w:val="es-ES_tradnl" w:eastAsia="es-ES"/>
        </w:rPr>
        <w:t xml:space="preserve">Para todos los casos establecidos: (1) Programa de Mantenimiento Anual, (2) Trabajo de Mantenimiento Rutinario, (3) Trabajo de Mantenimiento Extraordinario y (4) Trabajo de Mantenimiento por Contingencia y/o Emergencia,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harán seguimiento y verificarán permanentemente la ejecución, calidad y cantidad de trabajos mediante: inspecciones a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reportes extraídos del sistema o base de datos del DMMI, revisión de documentación técnica y administrativa, para el efecto en caso de requerirse podrán elaborar informes.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El seguimiento a la prestación del servicio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Conformidad:</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(conformidad) en los formularios denominados Orden de Trabajo.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en los formularios denominados Orden de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La conformidad a la prestación del servicio deberá ser debidamente registrada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Servicios y/o trabajos que no incluye el presente Contrato: </w:t>
      </w:r>
      <w:r w:rsidRPr="00DB7D2F">
        <w:rPr>
          <w:rFonts w:ascii="Arial" w:hAnsi="Arial" w:cs="Arial"/>
          <w:szCs w:val="22"/>
          <w:lang w:val="es-ES_tradnl" w:eastAsia="es-ES"/>
        </w:rPr>
        <w:t>El DMMI podrá llevar a cabo, la contratación de servicios o provisión de bienes que incluyan su instalación, al margen del alcance del presente servicio, en los siguientes casos: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no disponga de los recursos (humanos, materiales u otros) necesarios o resulte más conveniente para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contratar la provisión e instalación en un solo proceso.</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trabajo requerido demande en la programación un plazo igual o superior a diez (10) hábiles continuos (tiempo completo) y se corra el riesgo de que los Técnicos asignados al trabajo descuiden los otros trabajos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el(los) nivel(es) de especialización o experiencia del (los) técnico(s) no sea(n) el (los) adecuado(s) para atender el requerimiento.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no disponga de los equipos o maquinaria específicos para determinados trabajos de mantenimiento.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no disponga del espacio o ambiente adecuado, instalaciones o condiciones para llevar a cabo los trabajos de mantenimiento requeridos.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se requiera de una intervención con especialidad certificada ya sea por mano de obra o actividad de empresa o repuestos originales específicos.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CUARTA.- (PLAZO DE PRESTACIÓN DEL SERVICIO).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desarrollará sus actividades de forma satisfactoria, en estricto acuerdo con 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la propuesta adjudicada y las Especificaciones Técnicas, por el plazo de dos (2) años calendario, que será computado a partir de la fecha establecida en la Orden de Proceder emitida por la Máxima Autoridad de la Unidad Solicitante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QUINTA.- (MONTO DEL CONTRATO). </w:t>
      </w:r>
      <w:r w:rsidRPr="00DB7D2F">
        <w:rPr>
          <w:rFonts w:ascii="Arial" w:hAnsi="Arial" w:cs="Arial"/>
          <w:bCs/>
          <w:szCs w:val="22"/>
          <w:lang w:val="es-ES_tradnl" w:eastAsia="es-ES"/>
        </w:rPr>
        <w:t xml:space="preserve">El monto propuesto y aceptado por ambas </w:t>
      </w:r>
      <w:r w:rsidRPr="00DB7D2F">
        <w:rPr>
          <w:rFonts w:ascii="Arial" w:hAnsi="Arial" w:cs="Arial"/>
          <w:b/>
          <w:bCs/>
          <w:szCs w:val="22"/>
          <w:lang w:val="es-ES_tradnl" w:eastAsia="es-ES"/>
        </w:rPr>
        <w:t>PARTES</w:t>
      </w:r>
      <w:r w:rsidRPr="00DB7D2F">
        <w:rPr>
          <w:rFonts w:ascii="Arial" w:hAnsi="Arial" w:cs="Arial"/>
          <w:bCs/>
          <w:szCs w:val="22"/>
          <w:lang w:val="es-ES_tradnl" w:eastAsia="es-ES"/>
        </w:rPr>
        <w:t xml:space="preserve"> para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objeto del presente Contrato es de Bs___________ (________________ __/100 </w:t>
      </w:r>
      <w:proofErr w:type="gramStart"/>
      <w:r w:rsidRPr="00DB7D2F">
        <w:rPr>
          <w:rFonts w:ascii="Arial" w:hAnsi="Arial" w:cs="Arial"/>
          <w:bCs/>
          <w:szCs w:val="22"/>
          <w:lang w:val="es-ES_tradnl" w:eastAsia="es-ES"/>
        </w:rPr>
        <w:t>Bolivianos</w:t>
      </w:r>
      <w:proofErr w:type="gramEnd"/>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Queda establecido que el monto consignado en la propuesta adjudicada incluye todos los elementos, sin excepción alguna, que sean necesarios para la realización y cumplimiento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Es de exclusiva responsabilidad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prestar los servicios contratados dentro del monto establecido como costo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ya que no se reconocerán ni procederán pagos por servicios que hiciesen exceder dicho monto.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 xml:space="preserve">SEXTA.- (GARANTÍA). </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Cumplimiento de Contrato: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garantiza el correcto cumplimiento y fiel ejecución del presente Contrato en todas sus partes con la Boleta de Garantía N° __________ emitida por ____________, con vigencia desde ______________ hasta el _____________,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Bs___________( __________________ __/100 Bolivianos), equivalente al siete por ciento (7 %) del monto total del Contrato.</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dicha garantía, en caso de cualquier incumplimiento contractual incurrido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será pagado en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sin necesidad de ningún trámite o acción judicial, a su solo requerimiento.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Si se procediera a la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dentro del plazo contractual y en forma satisfactoria, hecho que se hará constar mediante el Informe de Conformidad correspondiente, dicha garantía será devuelta después del cierre del presente Contrato, juntamente con el Certificado de Cumplimiento de Contrato.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Cumplimiento de Contrato,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razones justificadas.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son quienes llevarán el control directo de vigencia de la misma bajo su responsabilidad.</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Correcta Inversión de Anticipo: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entregará a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 xml:space="preserve">una Garantía de Correcta Inversión de Anticipo,  por el cien por ciento (100%) del monto del anticipo solicitado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con vigencia hasta la amortización total del anticipo,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Correcta Inversión de Anticipo,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razones justificadas.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esta garantía podrá ser cobrado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en caso de que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no invierta el mismo en la implementación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requerido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dentro de los __________ (__) días hábiles.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que será descontado en partes iguales en cada uno de los veinticuatro pagos mensuales correspondientes 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llevará el control directo de la vigencia y validez de esta garantía, en cuanto al monto y plazo, a efectos de requerir su ampliación al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SÉPTIMA.- </w:t>
      </w:r>
      <w:r w:rsidRPr="00DB7D2F">
        <w:rPr>
          <w:rFonts w:ascii="Arial" w:hAnsi="Arial" w:cs="Arial"/>
          <w:b/>
          <w:szCs w:val="22"/>
          <w:lang w:val="es-ES_tradnl" w:eastAsia="es-ES"/>
        </w:rPr>
        <w:t xml:space="preserve">(DOMICILIO A EFECTOS DE NOTIFICACIÓN). </w:t>
      </w:r>
      <w:r w:rsidRPr="00DB7D2F">
        <w:rPr>
          <w:rFonts w:ascii="Arial" w:hAnsi="Arial" w:cs="Arial"/>
          <w:szCs w:val="22"/>
          <w:lang w:val="es-ES_tradnl" w:eastAsia="es-ES"/>
        </w:rPr>
        <w:t xml:space="preserve">Cualquier aviso o notificación entre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contratantes, será enviada: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zCs w:val="22"/>
          <w:lang w:val="es-ES_tradnl" w:eastAsia="es-ES"/>
        </w:rPr>
        <w:t xml:space="preserve">Al </w:t>
      </w:r>
      <w:r w:rsidRPr="00DB7D2F">
        <w:rPr>
          <w:rFonts w:ascii="Arial" w:hAnsi="Arial" w:cs="Arial"/>
          <w:b/>
          <w:szCs w:val="22"/>
          <w:lang w:val="es-ES_tradnl" w:eastAsia="es-ES"/>
        </w:rPr>
        <w:t>PROVEEDOR</w:t>
      </w:r>
      <w:r w:rsidRPr="00DB7D2F">
        <w:rPr>
          <w:rFonts w:ascii="Arial" w:hAnsi="Arial" w:cs="Arial"/>
          <w:szCs w:val="22"/>
          <w:lang w:val="es-ES_tradnl" w:eastAsia="es-ES"/>
        </w:rPr>
        <w:t>: E</w:t>
      </w:r>
      <w:r w:rsidRPr="00DB7D2F">
        <w:rPr>
          <w:rFonts w:ascii="Arial" w:hAnsi="Arial" w:cs="Arial"/>
          <w:bCs/>
          <w:spacing w:val="-6"/>
          <w:szCs w:val="22"/>
          <w:lang w:val="es-ES_tradnl" w:eastAsia="es-ES"/>
        </w:rPr>
        <w:t>n ____________ N° ___</w:t>
      </w:r>
      <w:r w:rsidRPr="00DB7D2F">
        <w:rPr>
          <w:rFonts w:ascii="Arial" w:hAnsi="Arial" w:cs="Arial"/>
          <w:szCs w:val="22"/>
          <w:lang w:val="es-ES_tradnl" w:eastAsia="es-ES"/>
        </w:rPr>
        <w:t>, de la zona _____________de la ciudad de ________- Bolivia.</w:t>
      </w:r>
    </w:p>
    <w:p w:rsidR="00DB7D2F" w:rsidRPr="00DB7D2F" w:rsidRDefault="00DB7D2F" w:rsidP="00DB7D2F">
      <w:pPr>
        <w:widowControl w:val="0"/>
        <w:jc w:val="both"/>
        <w:rPr>
          <w:rFonts w:ascii="Arial" w:hAnsi="Arial" w:cs="Arial"/>
          <w:bCs/>
          <w:spacing w:val="-6"/>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pacing w:val="-6"/>
          <w:szCs w:val="22"/>
          <w:lang w:val="es-ES_tradnl" w:eastAsia="es-ES"/>
        </w:rPr>
        <w:t>A la</w:t>
      </w:r>
      <w:r w:rsidRPr="00DB7D2F">
        <w:rPr>
          <w:rFonts w:ascii="Arial" w:hAnsi="Arial" w:cs="Arial"/>
          <w:b/>
          <w:spacing w:val="-6"/>
          <w:szCs w:val="22"/>
          <w:lang w:val="es-ES_tradnl" w:eastAsia="es-ES"/>
        </w:rPr>
        <w:t xml:space="preserve"> ENTIDAD: </w:t>
      </w:r>
      <w:r w:rsidRPr="00DB7D2F">
        <w:rPr>
          <w:rFonts w:ascii="Arial" w:hAnsi="Arial" w:cs="Arial"/>
          <w:bCs/>
          <w:spacing w:val="-6"/>
          <w:szCs w:val="22"/>
          <w:lang w:val="es-ES_tradnl" w:eastAsia="es-ES"/>
        </w:rPr>
        <w:t xml:space="preserve">en su edificio principal en la calle Ayacucho esquina calle Mercado s/n de la Ciudad de La Paz, Bolivia.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OCTAVA.- (VIGENCIA DEL CONTRATO). </w:t>
      </w:r>
      <w:r w:rsidRPr="00DB7D2F">
        <w:rPr>
          <w:rFonts w:ascii="Arial" w:hAnsi="Arial" w:cs="Arial"/>
          <w:bCs/>
          <w:szCs w:val="22"/>
          <w:lang w:val="es-ES_tradnl" w:eastAsia="es-ES"/>
        </w:rPr>
        <w:t xml:space="preserve">El presente Contrato entrará en vigencia desde el día siguiente hábil de su suscripción por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hasta la emisión del Certificado de Cumplimiento de Contrato o en su caso </w:t>
      </w:r>
      <w:r w:rsidRPr="00DB7D2F">
        <w:rPr>
          <w:rFonts w:ascii="Arial" w:hAnsi="Arial" w:cs="Arial"/>
          <w:szCs w:val="22"/>
          <w:lang w:val="es-ES" w:eastAsia="es-ES"/>
        </w:rPr>
        <w:t>se emita el Certificado de Terminación de Contrato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NOVENA.- (DOCUMENTOS DEL CONTRATO). </w:t>
      </w:r>
      <w:r w:rsidRPr="00DB7D2F">
        <w:rPr>
          <w:rFonts w:ascii="Arial" w:hAnsi="Arial" w:cs="Arial"/>
          <w:szCs w:val="22"/>
          <w:lang w:val="es-ES_tradnl" w:eastAsia="es-ES"/>
        </w:rPr>
        <w:t>Para cumplimiento de lo preceptuado en el presente contrato, forman parte del mismo, los siguientes documentos: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lastRenderedPageBreak/>
        <w:t>DBC de la Licitación Pública Nacional Nº ___/2017 “Mantenimiento Integral de Inmuebles del BCB” – Tercera Convocatoria</w:t>
      </w:r>
      <w:r w:rsidRPr="00DB7D2F">
        <w:rPr>
          <w:rFonts w:ascii="Arial" w:hAnsi="Arial" w:cs="Arial"/>
          <w:i/>
          <w:szCs w:val="22"/>
          <w:lang w:val="es-ES_tradnl" w:eastAsia="es-ES"/>
        </w:rPr>
        <w:t>.</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de Aprobación del DBC con enmiendas.  </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Propuesta adjudicada.</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de Adjudicación GG - GAL N° __/2017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____de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 del RUPE N° 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Certificados de no adeudos a las </w:t>
      </w:r>
      <w:proofErr w:type="spellStart"/>
      <w:r w:rsidRPr="00DB7D2F">
        <w:rPr>
          <w:rFonts w:ascii="Arial" w:hAnsi="Arial" w:cs="Arial"/>
          <w:szCs w:val="22"/>
          <w:lang w:val="es-ES_tradnl" w:eastAsia="es-ES"/>
        </w:rPr>
        <w:t>AFP’s</w:t>
      </w:r>
      <w:proofErr w:type="spellEnd"/>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Garantías.</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_tradnl" w:eastAsia="es-ES"/>
        </w:rPr>
        <w:t xml:space="preserve">Poder General del Representante Legal, </w:t>
      </w:r>
      <w:r w:rsidRPr="00DB7D2F">
        <w:rPr>
          <w:rFonts w:ascii="Arial" w:hAnsi="Arial" w:cs="Arial"/>
          <w:szCs w:val="22"/>
          <w:lang w:val="es-ES" w:eastAsia="es-ES"/>
        </w:rPr>
        <w:t xml:space="preserve">Testimonio N° __/____ de 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_____de 2017.</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 w:eastAsia="es-ES"/>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(IDIOMA) </w:t>
      </w:r>
      <w:r w:rsidRPr="00DB7D2F">
        <w:rPr>
          <w:rFonts w:ascii="Arial" w:hAnsi="Arial" w:cs="Arial"/>
          <w:szCs w:val="22"/>
          <w:lang w:val="es-ES_tradnl" w:eastAsia="es-ES"/>
        </w:rPr>
        <w:t xml:space="preserve">El presente </w:t>
      </w:r>
      <w:r w:rsidRPr="00DB7D2F">
        <w:rPr>
          <w:rFonts w:ascii="Arial" w:hAnsi="Arial" w:cs="Arial"/>
          <w:b/>
          <w:szCs w:val="22"/>
          <w:lang w:val="es-ES_tradnl" w:eastAsia="es-ES"/>
        </w:rPr>
        <w:t>CONTRATO</w:t>
      </w:r>
      <w:r w:rsidRPr="00DB7D2F">
        <w:rPr>
          <w:rFonts w:ascii="Arial" w:hAnsi="Arial" w:cs="Arial"/>
          <w:szCs w:val="22"/>
          <w:lang w:val="es-ES_tradnl" w:eastAsia="es-ES"/>
        </w:rPr>
        <w:t xml:space="preserve">, toda la documentación aplicable al mismo y la que emerja de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deben ser elaborados en idioma castellano.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PRIMERA (LEGISLACIÓN APLICABLE AL CONTRATO). </w:t>
      </w:r>
      <w:r w:rsidRPr="00DB7D2F">
        <w:rPr>
          <w:rFonts w:ascii="Arial" w:hAnsi="Arial" w:cs="Arial"/>
          <w:szCs w:val="22"/>
          <w:lang w:val="es-ES_tradnl" w:eastAsia="es-ES"/>
        </w:rPr>
        <w:t>El presente contrato, al ser de naturaleza administrativa, se celebra exclusivamente al amparo de las siguientes disposiciones: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Constitución Política del Estado.</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Ley N° 1178 de 20 de julio de 1990 de Administración y Control Gubernamentales.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Decreto Supremo N° 0181 de las NB-SABS y sus modificaciones.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 xml:space="preserve">Ley del Presupuesto General del Estado, aprobado para la gestión y su reglamentación. </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Otras disposiciones relacionadas.</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SEGUNDA.- (DERECHOS DEL PROVEEDOR).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tiene el derecho de plantear los reclamos que considere correctos, por cualquier omisión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por falta de pago del </w:t>
      </w:r>
      <w:r w:rsidRPr="00DB7D2F">
        <w:rPr>
          <w:rFonts w:ascii="Arial" w:hAnsi="Arial" w:cs="Arial"/>
          <w:b/>
          <w:bCs/>
          <w:szCs w:val="22"/>
          <w:lang w:val="es-ES_tradnl" w:eastAsia="es-ES"/>
        </w:rPr>
        <w:t xml:space="preserve">SERVICIO </w:t>
      </w:r>
      <w:r w:rsidRPr="00DB7D2F">
        <w:rPr>
          <w:rFonts w:ascii="Arial" w:hAnsi="Arial" w:cs="Arial"/>
          <w:szCs w:val="22"/>
          <w:lang w:val="es-ES_tradnl" w:eastAsia="es-ES"/>
        </w:rPr>
        <w:t>prestado, o por cualquier otro aspecto consignado en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Tales reclamos deberán ser planteados por escrito y de forma documentada, a los </w:t>
      </w:r>
      <w:r w:rsidRPr="00DB7D2F">
        <w:rPr>
          <w:rFonts w:ascii="Arial" w:hAnsi="Arial" w:cs="Arial"/>
          <w:b/>
          <w:bCs/>
          <w:szCs w:val="22"/>
          <w:lang w:val="es-ES_tradnl" w:eastAsia="es-ES"/>
        </w:rPr>
        <w:t>FISCALES</w:t>
      </w:r>
      <w:r w:rsidRPr="00DB7D2F">
        <w:rPr>
          <w:rFonts w:ascii="Arial" w:hAnsi="Arial" w:cs="Arial"/>
          <w:szCs w:val="22"/>
          <w:lang w:val="es-ES_tradnl" w:eastAsia="es-ES"/>
        </w:rPr>
        <w:t>, hasta treinta (30) días hábiles posteriores al suceso.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dentro del lapso impostergable de cinco (5) días hábiles, tomará conocimiento y analizará el reclamo, debiendo emitir su informe - recomendación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los casos que así corresponda por la complejidad del reclamo,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podrán solicitar el análisis del reclamo y del informe de recomendación a las dependencias técnica, financiera o legal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según corresponda, </w:t>
      </w:r>
      <w:r w:rsidRPr="00DB7D2F">
        <w:rPr>
          <w:rFonts w:ascii="Arial" w:hAnsi="Arial" w:cs="Arial"/>
          <w:szCs w:val="22"/>
          <w:lang w:val="es-ES" w:eastAsia="es-ES"/>
        </w:rPr>
        <w:t xml:space="preserve">a objeto de presentar la repuesta a la </w:t>
      </w:r>
      <w:r w:rsidRPr="00DB7D2F">
        <w:rPr>
          <w:rFonts w:ascii="Arial" w:hAnsi="Arial" w:cs="Arial"/>
          <w:b/>
          <w:szCs w:val="22"/>
          <w:lang w:val="es-ES" w:eastAsia="es-ES"/>
        </w:rPr>
        <w:t>ENTIDAD</w:t>
      </w:r>
      <w:r w:rsidRPr="00DB7D2F">
        <w:rPr>
          <w:rFonts w:ascii="Arial" w:hAnsi="Arial" w:cs="Arial"/>
          <w:szCs w:val="22"/>
          <w:lang w:val="es-ES" w:eastAsia="es-ES"/>
        </w:rPr>
        <w:t xml:space="preserve"> y de ésta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Todo proceso de respuesta a reclamos, no deberá exceder los diez (10) días hábiles, computables desde la recepción del reclamo documentado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y la </w:t>
      </w:r>
      <w:r w:rsidRPr="00DB7D2F">
        <w:rPr>
          <w:rFonts w:ascii="Arial" w:hAnsi="Arial" w:cs="Arial"/>
          <w:b/>
          <w:bCs/>
          <w:szCs w:val="22"/>
          <w:lang w:val="es-ES_tradnl" w:eastAsia="es-ES"/>
        </w:rPr>
        <w:t>ENTIDAD</w:t>
      </w:r>
      <w:r w:rsidRPr="00DB7D2F">
        <w:rPr>
          <w:rFonts w:ascii="Arial" w:hAnsi="Arial" w:cs="Arial"/>
          <w:szCs w:val="22"/>
          <w:lang w:val="es-ES_tradnl" w:eastAsia="es-ES"/>
        </w:rPr>
        <w:t>, no atenderán reclamos presentados fuera del plazo establecido en esta cláusula.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TERCERA.- (ESTIPULACIONES SOBRE IMPUESTOS). </w:t>
      </w:r>
      <w:r w:rsidRPr="00DB7D2F">
        <w:rPr>
          <w:rFonts w:ascii="Arial" w:hAnsi="Arial" w:cs="Arial"/>
          <w:szCs w:val="22"/>
          <w:lang w:val="es-ES_tradnl" w:eastAsia="es-ES"/>
        </w:rPr>
        <w:t xml:space="preserve">Correrá por cuenta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el pago de todos los impuestos vigentes en el país, a la fecha de presentación de su propuesta.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caso de que posteriormente, el Estado Plurinacional de Bolivia implante impuestos adicionales, disminuya o incremente los vigentes, mediante disposición legal expresa,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acogerse a su cumplimiento desde la fecha de vigencia de dicha normativa.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CUARTA.- (CUMPLIMIENTO DE LEYES LABORALES).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dar estricto cumplimiento a la legislación laboral y social vigente en el Estado Plurinacional de Bolivia, respecto a su personal, en este sentido será responsable y deberá mantener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exonerada contra cualquier multa o penalidad de cualquier tipo o naturaleza, que fuera impuesta por causa de incumplimiento o infracción de dicha legislación laboral o social.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DÉCIMA QUINTA.- (PROTOCOLIZACIÓN DEL CONTRATO). </w:t>
      </w:r>
      <w:r w:rsidRPr="00DB7D2F">
        <w:rPr>
          <w:rFonts w:ascii="Arial" w:hAnsi="Arial" w:cs="Arial"/>
          <w:bCs/>
          <w:szCs w:val="22"/>
          <w:lang w:val="es-ES_tradnl" w:eastAsia="es-ES"/>
        </w:rPr>
        <w:t xml:space="preserve">El presente Contrato, será protocolizado con todas las formalidades de Ley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el importe por concepto de protocolización debe ser pagado directamente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 caso que este monto no sea cancelado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podrá ser descontado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a tiempo de hacer efectivo el pago correspondiente.</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Esta protocolización contendrá los siguientes documentos: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Contrato (Original).</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Documento legal de representación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y Poder del Representante Legal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(fotocopias legalizadas).</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Cumplimiento de Contrato (fotocopia simple). </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Correcta Inversión del Anticipo (fotocopia simple).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que por cualquier circunstancia, el presente documento no fuese protocolizado, servirá a los efectos de Ley y de su cumplimiento, como documento suficiente entre las </w:t>
      </w:r>
      <w:r w:rsidRPr="00DB7D2F">
        <w:rPr>
          <w:rFonts w:ascii="Arial" w:hAnsi="Arial" w:cs="Arial"/>
          <w:b/>
          <w:bCs/>
          <w:szCs w:val="22"/>
          <w:lang w:val="es-ES_tradnl" w:eastAsia="es-ES"/>
        </w:rPr>
        <w:t>PARTES</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SEXTA.- (INTRANSFERIBILIDAD DEL CONTRATO).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bajo ningún título podrá ceder, transferir, subrogar, total o parcialmente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szCs w:val="22"/>
          <w:lang w:val="es-ES_tradnl" w:eastAsia="es-E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DB7D2F">
        <w:rPr>
          <w:rFonts w:ascii="Arial" w:hAnsi="Arial" w:cs="Arial"/>
          <w:szCs w:val="22"/>
          <w:lang w:val="es-ES" w:eastAsia="es-ES"/>
        </w:rPr>
        <w:t>de conformidad a lo establecido en el parágrafo III del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SÉPTIMA.- (CAUSAS DE FUERZA MAYOR Y/O CASO FORTUITO).</w:t>
      </w:r>
      <w:r w:rsidRPr="00DB7D2F">
        <w:rPr>
          <w:rFonts w:ascii="Arial" w:hAnsi="Arial" w:cs="Arial"/>
          <w:szCs w:val="22"/>
          <w:lang w:val="es-ES_tradnl" w:eastAsia="es-ES"/>
        </w:rPr>
        <w:t xml:space="preserve"> Con el fin de exceptuar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determinadas responsabilidades durante la vigencia del presente contrato,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tendrán la facultad de calificar las causas de fuerza mayor y/o caso fortuito, que pudieran tener efectiva consecuencia sobre la ejecución del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Se entiende por caso fortuito al obstáculo interno atribuible al hombre, imprevisto o inevitable, </w:t>
      </w:r>
      <w:r w:rsidRPr="00DB7D2F">
        <w:rPr>
          <w:rFonts w:ascii="Arial" w:hAnsi="Arial" w:cs="Arial"/>
          <w:szCs w:val="22"/>
          <w:lang w:val="es-ES_tradnl" w:eastAsia="es-ES"/>
        </w:rPr>
        <w:lastRenderedPageBreak/>
        <w:t>proveniente de las condiciones mismas en que la obligación debía ser cumplida (ejemplo: conmociones civiles, huelgas, bloqueos, revoluciones, etc.).</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Para que cualquiera de estos hechos pueda constituir justificación de impedimento en el proceso de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o demora en el cumplimiento de los previsto en el plazo de entrega</w:t>
      </w:r>
      <w:r w:rsidRPr="00DB7D2F">
        <w:rPr>
          <w:rFonts w:ascii="Arial" w:hAnsi="Arial" w:cs="Arial"/>
          <w:szCs w:val="22"/>
          <w:lang w:val="es-ES_tradnl" w:eastAsia="es-ES"/>
        </w:rPr>
        <w:t xml:space="preserve">, dando lugar a retrasos en el avance, de modo inexcusable e imprescindible,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manera justificada, deberá recabar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OCTAVA.- (TERMINACIÓN DEL CONTRATO).</w:t>
      </w:r>
      <w:r w:rsidRPr="00DB7D2F">
        <w:rPr>
          <w:rFonts w:ascii="Arial" w:hAnsi="Arial" w:cs="Arial"/>
          <w:szCs w:val="22"/>
          <w:lang w:val="es-ES_tradnl" w:eastAsia="es-ES"/>
        </w:rPr>
        <w:t xml:space="preserve">  El presente contrato concluirá bajo una de las siguientes causas: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4"/>
        </w:numPr>
        <w:autoSpaceDE w:val="0"/>
        <w:autoSpaceDN w:val="0"/>
        <w:adjustRightInd w:val="0"/>
        <w:jc w:val="both"/>
        <w:rPr>
          <w:rFonts w:ascii="Arial" w:hAnsi="Arial" w:cs="Arial"/>
          <w:szCs w:val="22"/>
          <w:lang w:val="es-ES" w:eastAsia="es-ES"/>
        </w:rPr>
      </w:pPr>
      <w:r w:rsidRPr="00DB7D2F">
        <w:rPr>
          <w:rFonts w:ascii="Arial" w:hAnsi="Arial" w:cs="Arial"/>
          <w:b/>
          <w:bCs/>
          <w:szCs w:val="22"/>
          <w:lang w:val="es-ES_tradnl" w:eastAsia="es-ES"/>
        </w:rPr>
        <w:t>Por Cumplimiento de Contrato:</w:t>
      </w:r>
      <w:r w:rsidRPr="00DB7D2F">
        <w:rPr>
          <w:rFonts w:ascii="Arial" w:hAnsi="Arial" w:cs="Arial"/>
          <w:szCs w:val="22"/>
          <w:lang w:val="es-ES_tradnl" w:eastAsia="es-ES"/>
        </w:rPr>
        <w:t xml:space="preserve"> De forma normal, tanto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como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por terminado el presente Contrato, una vez que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hayan dado cumplimiento a todas las condiciones y estipulaciones contenidos en él, lo cual se hará constar en el Certificado de Cumplimiento de Contrato, emitido por la </w:t>
      </w:r>
      <w:r w:rsidRPr="00DB7D2F">
        <w:rPr>
          <w:rFonts w:ascii="Arial" w:hAnsi="Arial" w:cs="Arial"/>
          <w:b/>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Por Resolución del Contrato: </w:t>
      </w:r>
      <w:r w:rsidRPr="00DB7D2F">
        <w:rPr>
          <w:rFonts w:ascii="Arial" w:hAnsi="Arial" w:cs="Arial"/>
          <w:szCs w:val="22"/>
          <w:lang w:val="es-ES_tradnl" w:eastAsia="es-ES"/>
        </w:rPr>
        <w:t xml:space="preserve">Si se diera el caso y como una forma excepcional de terminar el contrato, a los efectos legales correspondientes,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y el </w:t>
      </w:r>
      <w:r w:rsidRPr="00DB7D2F">
        <w:rPr>
          <w:rFonts w:ascii="Arial" w:hAnsi="Arial" w:cs="Arial"/>
          <w:b/>
          <w:bCs/>
          <w:szCs w:val="22"/>
          <w:lang w:val="es-ES_tradnl" w:eastAsia="es-ES"/>
        </w:rPr>
        <w:t>PROVEEDOR</w:t>
      </w:r>
      <w:r w:rsidRPr="00DB7D2F">
        <w:rPr>
          <w:rFonts w:ascii="Arial" w:hAnsi="Arial" w:cs="Arial"/>
          <w:szCs w:val="22"/>
          <w:lang w:val="es-ES_tradnl" w:eastAsia="es-ES"/>
        </w:rPr>
        <w:t>, acuerdan voluntariamente las siguientes causales para procesar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18"/>
        <w:jc w:val="both"/>
        <w:rPr>
          <w:rFonts w:ascii="Arial" w:hAnsi="Arial" w:cs="Arial"/>
          <w:szCs w:val="22"/>
          <w:lang w:val="es-ES_tradnl" w:eastAsia="es-ES"/>
        </w:rPr>
      </w:pPr>
      <w:r w:rsidRPr="00DB7D2F">
        <w:rPr>
          <w:rFonts w:ascii="Arial" w:hAnsi="Arial" w:cs="Arial"/>
          <w:b/>
          <w:bCs/>
          <w:szCs w:val="22"/>
          <w:lang w:val="es-ES_tradnl" w:eastAsia="es-ES"/>
        </w:rPr>
        <w:t xml:space="preserve">Resolución a requerimiento de la ENTIDAD, por causales atribuibles al PROVEEDOR: </w:t>
      </w: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disolución del </w:t>
      </w:r>
      <w:r w:rsidRPr="00DB7D2F">
        <w:rPr>
          <w:rFonts w:ascii="Arial" w:hAnsi="Arial" w:cs="Arial"/>
          <w:b/>
          <w:bCs/>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quiebra declarada del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incumplimiento en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a requerimiento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o de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en asuntos relacionados con el objeto del presente contrato.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suspensión de la provisión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sin justificación, por el lapso de ____ (__) días calendario continuos, sin autorización escrita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negligencia reiterada en el cumplimiento de las Especificaciones Técnicas, u otras especificaciones, o instrucciones escritas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   Por falta de pago de salarios a su personal y otras obligaciones contractuales que afecten al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Cuando el monto de la multa por atraso en la prestación del servicio alcance el diez por ciento (10%) del monto total del contrato, decisión optativa, o el veinte por ciento (20%), de forma obligatoria.</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haber reincidido por tres (3) veces en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por más de dos (2) horas continúas.</w:t>
      </w:r>
    </w:p>
    <w:p w:rsidR="00DB7D2F" w:rsidRPr="00DB7D2F" w:rsidRDefault="00DB7D2F" w:rsidP="00DB7D2F">
      <w:pPr>
        <w:widowControl w:val="0"/>
        <w:ind w:left="1440"/>
        <w:jc w:val="both"/>
        <w:rPr>
          <w:rFonts w:ascii="Arial" w:hAnsi="Arial" w:cs="Arial"/>
          <w:szCs w:val="22"/>
          <w:lang w:val="es-ES_tradnl" w:eastAsia="es-ES"/>
        </w:rPr>
      </w:pPr>
      <w:r w:rsidRPr="00DB7D2F">
        <w:rPr>
          <w:rFonts w:ascii="Arial" w:hAnsi="Arial" w:cs="Arial"/>
          <w:b/>
          <w:bCs/>
          <w:szCs w:val="22"/>
          <w:lang w:val="es-ES_tradnl" w:eastAsia="es-ES"/>
        </w:rPr>
        <w:tab/>
      </w: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lastRenderedPageBreak/>
        <w:t xml:space="preserve">Resolución a requerimiento del PROVEEDOR por causales atribuibles a la ENTIDAD: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Si apartándose de los términos del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pretende efectuar aumento o disminución en el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en el pago por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por más de cuarenta y cinco (45) días calendario computados a partir de la fecha en que debieron hacerse efectivos los pagos, existiendo conformidad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emitida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Por utilizar o requerir aquellos servicios que son objeto del presente contrato, en beneficio de terceras personas.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tab/>
        <w:t xml:space="preserve">Reglas aplicables a la Resolución: </w:t>
      </w:r>
      <w:r w:rsidRPr="00DB7D2F">
        <w:rPr>
          <w:rFonts w:ascii="Arial" w:hAnsi="Arial" w:cs="Arial"/>
          <w:szCs w:val="22"/>
          <w:lang w:val="es-ES_tradnl" w:eastAsia="es-ES"/>
        </w:rPr>
        <w:t xml:space="preserve">Para procesar la Resolución del Contrato por cualquiera de las causales señaladas,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aviso escrito mediante carta notariada, a la otra parte, de su intención de resolver el </w:t>
      </w:r>
      <w:r w:rsidRPr="00DB7D2F">
        <w:rPr>
          <w:rFonts w:ascii="Arial" w:hAnsi="Arial" w:cs="Arial"/>
          <w:b/>
          <w:bCs/>
          <w:szCs w:val="22"/>
          <w:lang w:val="es-ES_tradnl" w:eastAsia="es-ES"/>
        </w:rPr>
        <w:t>CONTRATO</w:t>
      </w:r>
      <w:r w:rsidRPr="00DB7D2F">
        <w:rPr>
          <w:rFonts w:ascii="Arial" w:hAnsi="Arial" w:cs="Arial"/>
          <w:szCs w:val="22"/>
          <w:lang w:val="es-ES_tradnl" w:eastAsia="es-ES"/>
        </w:rPr>
        <w:t>, estableciendo claramente la causal que se aduce.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Si dentro de los diez (10) días hábiles siguientes de la fecha de notificación, se enmendaran las fallas, se normalizará el desarrollo de los servicios y se tomaran las medidas necesarias para continuar normalmente con las estipulaciones del Contrato, el requirente de la resolución, expresará por escrito su conformidad a la solución y el aviso de intención de resolución será retirado.</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Caso contrario, si al vencimiento del término de los diez (10) días hábiles no existe ninguna respuesta, el proceso de resolución continuará a cuyo fin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según quién haya requerido la resolución del contrato, notificará mediante carta notariada a la otra parte, que la resolución del contrato se ha hecho efectiva.</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Cuando el monto de las multas alcance al veinte por ciento (20%) del monto total del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deberá notificar mediante carta notariada que la resolución de contrato se ha hecho efectiva.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Esta carta notariada dará lugar a que: cuando la resolución sea por causales atribuibles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consolide en favor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la Garantía de Cumplimiento de Contrato.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Sólo en caso que la resolución no sea originada por negligencia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éste tendrá derecho a una evaluación de los gastos proporcionales que demanden los compromisos adquiridos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contra la presentación de documentos probatorios y certificados.</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Resolución por causas de fuerza mayor o caso fortuito que afecten a la ENTIDAD o al PROVEEDOR: </w:t>
      </w:r>
      <w:r w:rsidRPr="00DB7D2F">
        <w:rPr>
          <w:rFonts w:ascii="Arial" w:hAnsi="Arial" w:cs="Arial"/>
          <w:szCs w:val="22"/>
          <w:lang w:val="es-ES_tradnl" w:eastAsia="es-ES"/>
        </w:rPr>
        <w:t xml:space="preserve">Si cualquier momento antes de la terminación de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objeto del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encontrase con situaciones no atribuibles a su voluntad, por causas de fuerza mayor o caso fortuito, que imposibiliten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o vayan contra los intereses del Estado, la parte afectada comunicará por escrito su intención de resolver el contrato, justificando la causa.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 w:eastAsia="es-ES"/>
        </w:rPr>
        <w:lastRenderedPageBreak/>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cualquier momento, mediante carta notariada dirigida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los trabajos y resolverá 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total o parcialmente. A la entrega de dicha comunicación oficial de resolución,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 acuerdo a las instrucciones que al efecto emitan por escrito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conjuntamente con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procederán a la verificación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prestado hasta la fecha de suspensión, la evaluación de los compromisos que 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tuviera pendientes relativos al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debidamente documentados. Asimismo,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liquidarán los costos proporcionales que en dicho acto se demandase y otros gastos que a juicio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fueran considerados sujetos a reembolso.</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Con estos datos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elaborarán el cierre de contrato y el trámite de pago será el previsto en la Cláusula Vigésima Octava del presente </w:t>
      </w:r>
      <w:r w:rsidRPr="00DB7D2F">
        <w:rPr>
          <w:rFonts w:ascii="Arial" w:hAnsi="Arial" w:cs="Arial"/>
          <w:b/>
          <w:bCs/>
          <w:szCs w:val="22"/>
          <w:lang w:val="es-ES_tradnl" w:eastAsia="es-ES"/>
        </w:rPr>
        <w:t>CONTRATO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NOVENA.- (SOLUCIÓN DE CONTROVERSIAS). </w:t>
      </w:r>
      <w:r w:rsidRPr="00DB7D2F">
        <w:rPr>
          <w:rFonts w:ascii="Arial" w:hAnsi="Arial" w:cs="Arial"/>
          <w:szCs w:val="22"/>
          <w:lang w:val="es-ES_tradnl" w:eastAsia="es-ES"/>
        </w:rPr>
        <w:t xml:space="preserve">En caso de surgir controversias sobre los derechos y obligaciones de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durante la ejecución del presente contrato, las </w:t>
      </w:r>
      <w:r w:rsidRPr="00DB7D2F">
        <w:rPr>
          <w:rFonts w:ascii="Arial" w:hAnsi="Arial" w:cs="Arial"/>
          <w:b/>
          <w:bCs/>
          <w:szCs w:val="22"/>
          <w:lang w:val="es-ES_tradnl" w:eastAsia="es-ES"/>
        </w:rPr>
        <w:t xml:space="preserve">PARTES </w:t>
      </w:r>
      <w:r w:rsidRPr="00DB7D2F">
        <w:rPr>
          <w:rFonts w:ascii="Arial" w:hAnsi="Arial" w:cs="Arial"/>
          <w:szCs w:val="22"/>
          <w:lang w:val="es-ES_tradnl" w:eastAsia="es-ES"/>
        </w:rPr>
        <w:t>acudirán a los términos y condiciones del contrato, el DBC y la propuesta adjudicada, sometidas a la jurisdicción coactiva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VIGÉSIMA.- (MODIFICACIONES AL CONTRATO) </w:t>
      </w:r>
      <w:r w:rsidRPr="00DB7D2F">
        <w:rPr>
          <w:rFonts w:ascii="Arial" w:hAnsi="Arial" w:cs="Arial"/>
          <w:bCs/>
          <w:szCs w:val="22"/>
          <w:lang w:val="es-ES_tradnl" w:eastAsia="es-ES"/>
        </w:rPr>
        <w:t>La modificación al contrato por una sola vez no debiendo exceder el plazo establecido en el presente contrato, de acuerdo con lo establecido en 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center"/>
        <w:outlineLvl w:val="7"/>
        <w:rPr>
          <w:rFonts w:ascii="Arial" w:hAnsi="Arial" w:cs="Arial"/>
          <w:b/>
          <w:bCs/>
          <w:szCs w:val="22"/>
          <w:lang w:val="es-ES_tradnl" w:eastAsia="es-ES"/>
        </w:rPr>
      </w:pPr>
      <w:r w:rsidRPr="00DB7D2F">
        <w:rPr>
          <w:rFonts w:ascii="Arial" w:hAnsi="Arial" w:cs="Arial"/>
          <w:b/>
          <w:bCs/>
          <w:szCs w:val="22"/>
          <w:lang w:val="es-ES_tradnl" w:eastAsia="es-ES"/>
        </w:rPr>
        <w:t>II.   CONDICIONES PARTICULARES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PRIMERA.- (FISCALIZACIÓN DEL SERVICIO). </w:t>
      </w:r>
      <w:r w:rsidRPr="00DB7D2F">
        <w:rPr>
          <w:rFonts w:ascii="Arial" w:hAnsi="Arial" w:cs="Arial"/>
          <w:bCs/>
          <w:szCs w:val="22"/>
          <w:lang w:val="es-ES_tradnl" w:eastAsia="es-ES"/>
        </w:rPr>
        <w:t xml:space="preserve">Una vez firmado el presente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designará a dos (2)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encargados del seguimiento y control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 xml:space="preserve">que son el medio autorizado de comunicación, notificación y aprobación de todo cuanto corresponda a los asuntos relacionados con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y comunicará oficialmente esta designación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mediante carta expresa dentro de los cinco (5) días hábiles siguientes a la firma del presente Contrato, éstos se constituirá en Responsables de Recepción al finalizar 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Sus funciones específicas serán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Efectuaran la evaluación y seguimiento de la calidad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y cumplimiento de los términos del presente Contrato.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 el seguimiento y control del </w:t>
      </w:r>
      <w:r w:rsidRPr="00DB7D2F">
        <w:rPr>
          <w:rFonts w:ascii="Arial" w:hAnsi="Arial" w:cs="Arial"/>
          <w:b/>
          <w:szCs w:val="22"/>
          <w:lang w:val="es-ES_tradnl" w:eastAsia="es-ES"/>
        </w:rPr>
        <w:t>SERVICIO</w:t>
      </w:r>
      <w:r w:rsidRPr="00DB7D2F">
        <w:rPr>
          <w:rFonts w:ascii="Arial" w:hAnsi="Arial" w:cs="Arial"/>
          <w:szCs w:val="22"/>
          <w:lang w:val="es-ES_tradnl" w:eastAsia="es-ES"/>
        </w:rPr>
        <w:t>, elaborando Informes de Conformidad parciales y final, Autorizaciones de Pago y otros documentos técnicos y/o administrativos según su competencia.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Coordinar todos los aspectos referentes a la relación entre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Velar por el cumplimiento de las Especificaciones Técnicas.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Informes de disconformidad, cuando corresponda.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y controlar la planificación propuesta del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Verificar la asistencia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concordancia con el sistema de registro de asistencia), uniforme, equipos y herramientas.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la utilización de materiales y repuestos.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Coordinar y verificar el cumplimiento de la atención de eventos de emergencia.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los informes que correspondan para viabilizar contratos modificatorios.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Gestionar permisos de ingreso y permanencia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los días sábados y otros (domingos, feriados, horarios nocturnos, entre otros) en caso necesario y previa autorización de las instancias correspondientes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SEGUNDA.- (REPRESENTANTES DEL QUE PRESTA EL SERVICIO).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designará mediante notificación escrita a dos (2) representantes para la provisión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dichos personeros serán denominados </w:t>
      </w:r>
      <w:r w:rsidRPr="00DB7D2F">
        <w:rPr>
          <w:rFonts w:ascii="Arial" w:hAnsi="Arial" w:cs="Arial"/>
          <w:b/>
          <w:bCs/>
          <w:szCs w:val="22"/>
          <w:lang w:val="es-ES_tradnl" w:eastAsia="es-ES"/>
        </w:rPr>
        <w:t xml:space="preserve">AGENTES DEL SERVICIO </w:t>
      </w:r>
      <w:r w:rsidRPr="00DB7D2F">
        <w:rPr>
          <w:rFonts w:ascii="Arial" w:hAnsi="Arial" w:cs="Arial"/>
          <w:szCs w:val="22"/>
          <w:lang w:val="es-ES_tradnl" w:eastAsia="es-ES"/>
        </w:rPr>
        <w:t xml:space="preserve">y serán presentados oficialmente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al día siguiente hábil de recibida la notificación de la Orden de Proceder, mediante comunicación escrita dirigida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AGENTES DEL SERVICIO</w:t>
      </w:r>
      <w:r w:rsidRPr="00DB7D2F">
        <w:rPr>
          <w:rFonts w:ascii="Arial" w:hAnsi="Arial" w:cs="Arial"/>
          <w:szCs w:val="22"/>
          <w:lang w:val="es-ES_tradnl" w:eastAsia="es-ES"/>
        </w:rPr>
        <w:t xml:space="preserve"> representarán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durante toda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y mantendrá coordinación permanente y efectiva con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 a objeto de atender satisfactoriamente los requerimientos y dar fiel cumplimiento al presente Contrato, siendo sus responsabilidades específicas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6"/>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Agente de Servicio 1: </w:t>
      </w:r>
      <w:r w:rsidRPr="00DB7D2F">
        <w:rPr>
          <w:rFonts w:ascii="Arial" w:hAnsi="Arial" w:cs="Arial"/>
          <w:szCs w:val="22"/>
          <w:lang w:val="es-ES_tradnl" w:eastAsia="es-ES"/>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Electrónica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Electricidad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Electromecánica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Metalmecánica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Refrigeración </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A951BC">
      <w:pPr>
        <w:numPr>
          <w:ilvl w:val="1"/>
          <w:numId w:val="86"/>
        </w:numPr>
        <w:ind w:left="709" w:right="70"/>
        <w:jc w:val="both"/>
        <w:rPr>
          <w:rFonts w:ascii="Arial" w:hAnsi="Arial" w:cs="Arial"/>
          <w:bCs/>
          <w:iCs/>
          <w:snapToGrid w:val="0"/>
          <w:szCs w:val="22"/>
          <w:lang w:val="es-ES" w:eastAsia="es-BO"/>
        </w:rPr>
      </w:pPr>
      <w:r w:rsidRPr="00DB7D2F">
        <w:rPr>
          <w:rFonts w:ascii="Arial" w:hAnsi="Arial" w:cs="Arial"/>
          <w:b/>
          <w:szCs w:val="22"/>
          <w:lang w:val="es-ES_tradnl" w:eastAsia="es-ES"/>
        </w:rPr>
        <w:t xml:space="preserve">Agente de Servicio 2: </w:t>
      </w:r>
      <w:r w:rsidRPr="00DB7D2F">
        <w:rPr>
          <w:rFonts w:ascii="Arial" w:hAnsi="Arial" w:cs="Arial"/>
          <w:bCs/>
          <w:iCs/>
          <w:snapToGrid w:val="0"/>
          <w:szCs w:val="22"/>
          <w:lang w:val="es-ES" w:eastAsia="es-BO"/>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Plomería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Albañilería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Carpintería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Jardinería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Misceláneos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Sonido</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Las funciones y/o responsabilidades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xml:space="preserve"> serán las siguientes: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permanentemente todo cuanto corresponda al cumplimiento del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con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Planificar e implementar la metodología de trabajo que corresponda para ejecutar los trabajos programados por el DMMI y otros que sean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Establecer el plazo y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cronogramas de trabajo que sean necesarios y/o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Solicitar los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Asignar los trabajos a los Técnicos según la especialidad que sea requerida.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Realizar la coordinación y supervisión técnica de los trabajos durante su ejecución a objeto de verificar el progreso, calidad y cantidad de trabajos ejecutados.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Detectar fallas, dificultades y/o problemas que se presenten durante la ejecución del trabajo y decidir la mejor solución técnica.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En casos de ser necesario, adiestrar a los Técnicos a su cargo sobre los trabajos a realizar.</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Verificar el correcto uso de los materiales y/o insumos para cada trabajo.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Supervisar, controlar y evaluar a los Técnicos a su cargo.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los reportes estadísticos que sean necesarios y/o requeridos, referidos a aspectos de su competencia.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Transcribir y registrar la información utilizando el Sistema del DMMI o algún otro formato establecido por el DMMI.</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Cumplir y hacer cumplir a los Técnicos las normas y procedimientos en materia de seguridad integral, vigentes.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orden equipos y sitios de trabajo asignados, reportando cualquier anomalía.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informes periódicos de las actividades realizadas, cuando corresponda o sea requerido.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Brindar apoyo técnico para el diagnóstico y/o evaluación de maquinaria, equipos, sistemas, infraestructura, entre otros,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Consolidar la documentación técnica y/o administrativa que sea necesaria y elaborar el informe correspondiente para la solicitud de los pagos mensuales.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en el ámbito de su competencia a requerimiento de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bCs/>
          <w:szCs w:val="22"/>
          <w:lang w:val="es-ES_tradnl" w:eastAsia="es-ES"/>
        </w:rPr>
        <w:t xml:space="preserve">VIGÉSIMA TERCERA.- </w:t>
      </w:r>
      <w:r w:rsidRPr="00DB7D2F">
        <w:rPr>
          <w:rFonts w:ascii="Arial" w:hAnsi="Arial" w:cs="Arial"/>
          <w:b/>
          <w:szCs w:val="22"/>
          <w:lang w:val="es-ES_tradnl" w:eastAsia="es-ES"/>
        </w:rPr>
        <w:t xml:space="preserve">(CONDICIONES COMPLEMENTARIAS DEL SERVICIO).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A951BC">
      <w:pPr>
        <w:widowControl w:val="0"/>
        <w:numPr>
          <w:ilvl w:val="1"/>
          <w:numId w:val="94"/>
        </w:numPr>
        <w:jc w:val="both"/>
        <w:rPr>
          <w:rFonts w:ascii="Arial" w:hAnsi="Arial" w:cs="Arial"/>
          <w:b/>
          <w:bCs/>
          <w:szCs w:val="22"/>
          <w:lang w:val="es-ES_tradnl" w:eastAsia="es-ES"/>
        </w:rPr>
      </w:pPr>
      <w:r w:rsidRPr="00DB7D2F">
        <w:rPr>
          <w:rFonts w:ascii="Arial" w:hAnsi="Arial" w:cs="Arial"/>
          <w:b/>
          <w:bCs/>
          <w:szCs w:val="22"/>
          <w:lang w:val="es-ES_tradnl" w:eastAsia="es-ES"/>
        </w:rPr>
        <w:t xml:space="preserve">Control, operación y mantenimiento preventivo y correctivo de los sistemas que componen la  infraestructura, maquinaria, equipos, mobiliario y otros: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zCs w:val="22"/>
          <w:lang w:val="es-ES_tradnl" w:eastAsia="es-ES"/>
        </w:rPr>
      </w:pPr>
      <w:r w:rsidRPr="00DB7D2F">
        <w:rPr>
          <w:rFonts w:ascii="Arial" w:hAnsi="Arial" w:cs="Arial"/>
          <w:b/>
          <w:bCs/>
          <w:szCs w:val="22"/>
          <w:lang w:val="es-ES_tradnl" w:eastAsia="es-ES"/>
        </w:rPr>
        <w:t xml:space="preserve">Electrónica: </w:t>
      </w:r>
      <w:r w:rsidRPr="00DB7D2F">
        <w:rPr>
          <w:rFonts w:ascii="Arial" w:hAnsi="Arial" w:cs="Arial"/>
          <w:bCs/>
          <w:szCs w:val="22"/>
          <w:lang w:val="es-ES_tradnl" w:eastAsia="es-ES"/>
        </w:rPr>
        <w:t xml:space="preserve">Comprende el control, operación y mantenimiento de sistemas y equipos electrónicos </w:t>
      </w:r>
      <w:r w:rsidRPr="00DB7D2F">
        <w:rPr>
          <w:rFonts w:ascii="Arial" w:hAnsi="Arial" w:cs="Arial"/>
          <w:bCs/>
          <w:snapToGrid w:val="0"/>
          <w:szCs w:val="22"/>
          <w:lang w:val="es-ES" w:eastAsia="es-BO"/>
        </w:rPr>
        <w:t xml:space="preserve">instalados en los inmuebles </w:t>
      </w:r>
      <w:r w:rsidRPr="00DB7D2F">
        <w:rPr>
          <w:rFonts w:ascii="Arial" w:hAnsi="Arial" w:cs="Arial"/>
          <w:bCs/>
          <w:szCs w:val="22"/>
          <w:lang w:val="es-ES_tradnl" w:eastAsia="es-ES"/>
        </w:rPr>
        <w:t xml:space="preserve">de propiedad de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que se encuentran a cargo del DMMI, de acuerdo a lo siguiente:</w:t>
      </w:r>
    </w:p>
    <w:p w:rsidR="00DB7D2F" w:rsidRPr="00DB7D2F" w:rsidRDefault="00DB7D2F" w:rsidP="00DB7D2F">
      <w:pPr>
        <w:widowControl w:val="0"/>
        <w:ind w:left="1418"/>
        <w:jc w:val="both"/>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Equipos de fax, sistema de perifoneo, aparatos telefónicos (no insertos en la red IP), porteros eléctricos, relojes </w:t>
      </w:r>
      <w:proofErr w:type="spellStart"/>
      <w:r w:rsidRPr="00DB7D2F">
        <w:rPr>
          <w:rFonts w:ascii="Arial" w:hAnsi="Arial" w:cs="Arial"/>
          <w:bCs/>
          <w:szCs w:val="22"/>
          <w:lang w:val="es-ES_tradnl" w:eastAsia="es-ES"/>
        </w:rPr>
        <w:t>horofechadores</w:t>
      </w:r>
      <w:proofErr w:type="spellEnd"/>
      <w:r w:rsidRPr="00DB7D2F">
        <w:rPr>
          <w:rFonts w:ascii="Arial" w:hAnsi="Arial" w:cs="Arial"/>
          <w:bCs/>
          <w:szCs w:val="22"/>
          <w:lang w:val="es-ES_tradnl" w:eastAsia="es-ES"/>
        </w:rPr>
        <w:t>, intercomunicadores y otros construidos utilizando componentes electrónicos.</w:t>
      </w:r>
    </w:p>
    <w:p w:rsidR="00DB7D2F" w:rsidRPr="00DB7D2F" w:rsidRDefault="00DB7D2F" w:rsidP="00DB7D2F">
      <w:pPr>
        <w:widowControl w:val="0"/>
        <w:ind w:left="1843"/>
        <w:jc w:val="both"/>
        <w:rPr>
          <w:rFonts w:ascii="Arial" w:hAnsi="Arial" w:cs="Arial"/>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B7D2F">
        <w:rPr>
          <w:rFonts w:ascii="Arial" w:hAnsi="Arial" w:cs="Arial"/>
          <w:bCs/>
          <w:szCs w:val="22"/>
          <w:lang w:val="es-ES_tradnl" w:eastAsia="es-ES"/>
        </w:rPr>
        <w:t>lectoclasificadora</w:t>
      </w:r>
      <w:proofErr w:type="spellEnd"/>
      <w:r w:rsidRPr="00DB7D2F">
        <w:rPr>
          <w:rFonts w:ascii="Arial" w:hAnsi="Arial" w:cs="Arial"/>
          <w:bCs/>
          <w:szCs w:val="22"/>
          <w:lang w:val="es-ES_tradnl" w:eastAsia="es-ES"/>
        </w:rPr>
        <w:t xml:space="preserve">, destructora de material monetario o similares a cargo de otras áreas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Apoyo en la instalación de nuevos sistemas y equipos electrónicos a requerimiento de las áreas solicitantes y canalizados por el DMMI.</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Apoyo en la atención de eventos simultáneos con la operación de equipos de sonido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b/>
          <w:szCs w:val="22"/>
          <w:lang w:val="es-ES_tradnl" w:eastAsia="es-ES"/>
        </w:rPr>
        <w:t xml:space="preserve">Electricidad: </w:t>
      </w:r>
      <w:r w:rsidRPr="00DB7D2F">
        <w:rPr>
          <w:rFonts w:ascii="Arial" w:hAnsi="Arial" w:cs="Arial"/>
          <w:bCs/>
          <w:snapToGrid w:val="0"/>
          <w:szCs w:val="22"/>
          <w:lang w:val="es-ES" w:eastAsia="es-BO"/>
        </w:rPr>
        <w:t xml:space="preserve">Comprende el control, operación y mantenimiento de sistemas y equipos eléctricos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instalaciones, redes y  equipos con componentes eléctricos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tableros distribuidores de energía eléctrica.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iluminación interior y exterior.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tomas de energía y accesorios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pararrayos y red de aterramiento.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sistemas de protección y arranque de </w:t>
      </w:r>
      <w:r w:rsidRPr="00DB7D2F">
        <w:rPr>
          <w:rFonts w:ascii="Arial" w:hAnsi="Arial" w:cs="Arial"/>
          <w:bCs/>
          <w:snapToGrid w:val="0"/>
          <w:szCs w:val="22"/>
          <w:lang w:val="es-ES" w:eastAsia="es-BO"/>
        </w:rPr>
        <w:lastRenderedPageBreak/>
        <w:t>equipos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y el mantenimiento de sistemas de seguridad (Puertas eléctricas y balizas)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de nuevos sistemas y equipos eléctricos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Electromecánica:</w:t>
      </w:r>
      <w:r w:rsidRPr="00DB7D2F">
        <w:rPr>
          <w:rFonts w:ascii="Arial" w:hAnsi="Arial" w:cs="Arial"/>
          <w:bCs/>
          <w:snapToGrid w:val="0"/>
          <w:szCs w:val="22"/>
          <w:lang w:val="es-ES" w:eastAsia="es-BO"/>
        </w:rPr>
        <w:t xml:space="preserve"> Comprende el control, operación y mantenimiento de sistemas y equipos electromecánicos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equipos electromecánicos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tres calderos, incluye tratamiento de aguas.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 red de vapor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generación y distribución de agua caliente sanitaria y agua caliente para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y mantenimiento de los ductos, difusores y accesorios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extracción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inyección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las campanas y filtros del área de cocina.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red de gas natural.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bombeo de aguas subterráneas y sanitarias.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los trabajos de mantenimiento de: maquina destructora manual y/o automática de material monetario, </w:t>
      </w:r>
      <w:proofErr w:type="spellStart"/>
      <w:r w:rsidRPr="00DB7D2F">
        <w:rPr>
          <w:rFonts w:ascii="Arial" w:hAnsi="Arial" w:cs="Arial"/>
          <w:bCs/>
          <w:snapToGrid w:val="0"/>
          <w:szCs w:val="22"/>
          <w:lang w:val="es-ES" w:eastAsia="es-BO"/>
        </w:rPr>
        <w:t>lectoclasificadora</w:t>
      </w:r>
      <w:proofErr w:type="spellEnd"/>
      <w:r w:rsidRPr="00DB7D2F">
        <w:rPr>
          <w:rFonts w:ascii="Arial" w:hAnsi="Arial" w:cs="Arial"/>
          <w:bCs/>
          <w:snapToGrid w:val="0"/>
          <w:szCs w:val="22"/>
          <w:lang w:val="es-ES" w:eastAsia="es-BO"/>
        </w:rPr>
        <w:t xml:space="preserve"> y/o perforadora de material monetario, puertas de seguridad u otra maquinaria y equipos electromecánicos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y mantenimiento de portón y reja de ingreso vehicular del edificio </w:t>
      </w:r>
      <w:r w:rsidRPr="00DB7D2F">
        <w:rPr>
          <w:rFonts w:ascii="Arial" w:hAnsi="Arial" w:cs="Arial"/>
          <w:bCs/>
          <w:snapToGrid w:val="0"/>
          <w:szCs w:val="22"/>
          <w:lang w:val="es-ES" w:eastAsia="es-BO"/>
        </w:rPr>
        <w:lastRenderedPageBreak/>
        <w:t>principal.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Metalmecánica: </w:t>
      </w:r>
      <w:r w:rsidRPr="00DB7D2F">
        <w:rPr>
          <w:rFonts w:ascii="Arial" w:hAnsi="Arial" w:cs="Arial"/>
          <w:bCs/>
          <w:snapToGrid w:val="0"/>
          <w:szCs w:val="22"/>
          <w:lang w:val="es-ES" w:eastAsia="es-BO"/>
        </w:rPr>
        <w:t xml:space="preserve">Comprende los trabajos de mantenimiento en el área de metalmecánica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en trabajos de metal mecánica en general a requerimiento de las áreas solicitantes y canalizados por el DMMI.</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metal y/o aluminio.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metal o materiales afines, trabajos de soldadura en general.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de aluminio y vidrio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así como otras mamparas o tabiques solicitados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 xml:space="preserve">Plomería: </w:t>
      </w:r>
      <w:r w:rsidRPr="00DB7D2F">
        <w:rPr>
          <w:rFonts w:ascii="Arial" w:hAnsi="Arial" w:cs="Arial"/>
          <w:szCs w:val="22"/>
          <w:lang w:val="es-ES_tradnl" w:eastAsia="es-ES"/>
        </w:rPr>
        <w:t xml:space="preserve">Comprende el control, operación y mantenimiento de sistemas de plomería </w:t>
      </w:r>
      <w:r w:rsidRPr="00DB7D2F">
        <w:rPr>
          <w:rFonts w:ascii="Arial" w:hAnsi="Arial" w:cs="Arial"/>
          <w:bCs/>
          <w:snapToGrid w:val="0"/>
          <w:szCs w:val="22"/>
          <w:lang w:val="es-ES" w:eastAsia="es-BO"/>
        </w:rPr>
        <w:t xml:space="preserve">instalados en los inmuebles </w:t>
      </w:r>
      <w:r w:rsidRPr="00DB7D2F">
        <w:rPr>
          <w:rFonts w:ascii="Arial" w:hAnsi="Arial" w:cs="Arial"/>
          <w:szCs w:val="22"/>
          <w:lang w:val="es-ES_tradnl" w:eastAsia="es-ES"/>
        </w:rPr>
        <w:t xml:space="preserve">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que se encuentran a cargo del DMMI, de acuerdo a lo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hanging="938"/>
        <w:jc w:val="both"/>
        <w:rPr>
          <w:rFonts w:ascii="Arial" w:hAnsi="Arial" w:cs="Arial"/>
          <w:b/>
          <w:szCs w:val="22"/>
          <w:lang w:val="es-ES_tradnl" w:eastAsia="es-ES"/>
        </w:rPr>
      </w:pPr>
      <w:r w:rsidRPr="00DB7D2F">
        <w:rPr>
          <w:rFonts w:ascii="Arial" w:hAnsi="Arial" w:cs="Arial"/>
          <w:b/>
          <w:szCs w:val="22"/>
          <w:lang w:val="es-ES_tradnl" w:eastAsia="es-ES"/>
        </w:rPr>
        <w:t>Red de agua potable: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 fría y agua caliente (fierro fundido dúctil, fierro negro, fierro galvanizado, cobre, PVC u otros).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acometida del sistema agua potable.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los tanques de agua.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la red de distribución.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artefactos sanitarios.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red de hidrantes.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lastRenderedPageBreak/>
        <w:t>Evacuación y desagües: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aguas servidas.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 de extracción de aguas servidas y subterráneas.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pluvial.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ventilación sanitaria.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t>Otros: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ab/>
        <w:t>Mantenimiento periódico de cajas sifonadas (rejillas) y desagües.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Apoyo en nuevas instalaciones en la infraestructura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requerimiento de las áreas solicitantes y</w:t>
      </w:r>
      <w:r w:rsidRPr="00DB7D2F">
        <w:rPr>
          <w:rFonts w:ascii="Arial" w:hAnsi="Arial" w:cs="Arial"/>
          <w:b/>
          <w:szCs w:val="22"/>
          <w:lang w:val="es-ES_tradnl" w:eastAsia="es-ES"/>
        </w:rPr>
        <w:t xml:space="preserve"> </w:t>
      </w:r>
      <w:r w:rsidRPr="00DB7D2F">
        <w:rPr>
          <w:rFonts w:ascii="Arial" w:hAnsi="Arial" w:cs="Arial"/>
          <w:szCs w:val="22"/>
          <w:lang w:val="es-ES_tradnl" w:eastAsia="es-ES"/>
        </w:rPr>
        <w:t>canalizados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Otros trabajos de la de la especialidad según requerimiento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Refrigeración:</w:t>
      </w:r>
      <w:r w:rsidRPr="00DB7D2F">
        <w:rPr>
          <w:rFonts w:ascii="Arial" w:hAnsi="Arial" w:cs="Arial"/>
          <w:bCs/>
          <w:snapToGrid w:val="0"/>
          <w:szCs w:val="22"/>
          <w:lang w:val="es-ES" w:eastAsia="es-BO"/>
        </w:rPr>
        <w:t xml:space="preserve"> Comprende el control, operación y mantenimiento de sistemas de refrigeración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widowControl w:val="0"/>
        <w:ind w:left="2835"/>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cámaras frigoríficas, equipos y redes de aire acondicionado, equipos de refrigeración, generadores de frío, frigo bares, instalados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mantenimiento de sistemas de extracción e inyección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encendido de sistemas de aire acondicionado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el encendido de estufas en los diferentes ambientes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Albañilería:</w:t>
      </w:r>
      <w:r w:rsidRPr="00DB7D2F">
        <w:rPr>
          <w:rFonts w:ascii="Arial" w:hAnsi="Arial" w:cs="Arial"/>
          <w:szCs w:val="22"/>
          <w:lang w:val="es-ES" w:eastAsia="es-ES"/>
        </w:rPr>
        <w:t xml:space="preserve"> </w:t>
      </w:r>
      <w:r w:rsidRPr="00DB7D2F">
        <w:rPr>
          <w:rFonts w:ascii="Arial" w:hAnsi="Arial" w:cs="Arial"/>
          <w:szCs w:val="22"/>
          <w:lang w:val="es-ES_tradnl" w:eastAsia="es-ES"/>
        </w:rPr>
        <w:t xml:space="preserve">Comprende el control y mantenimiento en el área de albañilería en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de acuerdo a lo siguiente:</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Trabajos de albañilería en general, construcciones, reparaciones y refacciones menores: pintado de paredes, revoques, colocado de revestimientos cerámicas, </w:t>
      </w:r>
      <w:proofErr w:type="spellStart"/>
      <w:r w:rsidRPr="00DB7D2F">
        <w:rPr>
          <w:rFonts w:ascii="Arial" w:hAnsi="Arial" w:cs="Arial"/>
          <w:szCs w:val="22"/>
          <w:lang w:val="es-ES_tradnl" w:eastAsia="es-ES"/>
        </w:rPr>
        <w:t>porcelanatos</w:t>
      </w:r>
      <w:proofErr w:type="spellEnd"/>
      <w:r w:rsidRPr="00DB7D2F">
        <w:rPr>
          <w:rFonts w:ascii="Arial" w:hAnsi="Arial" w:cs="Arial"/>
          <w:szCs w:val="22"/>
          <w:lang w:val="es-ES_tradnl" w:eastAsia="es-ES"/>
        </w:rPr>
        <w:t>, entre otros.</w:t>
      </w:r>
    </w:p>
    <w:p w:rsidR="00DB7D2F" w:rsidRPr="00DB7D2F" w:rsidRDefault="00DB7D2F" w:rsidP="00DB7D2F">
      <w:pPr>
        <w:widowControl w:val="0"/>
        <w:ind w:left="1843"/>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lastRenderedPageBreak/>
        <w:t>Limpieza y desmanche periódico de paredes interiores y exteriores.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Demoliciones de tabiquería de ladrillo, bloques, paneles y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Sellados, </w:t>
      </w:r>
      <w:proofErr w:type="spellStart"/>
      <w:r w:rsidRPr="00DB7D2F">
        <w:rPr>
          <w:rFonts w:ascii="Arial" w:hAnsi="Arial" w:cs="Arial"/>
          <w:szCs w:val="22"/>
          <w:lang w:val="es-ES_tradnl" w:eastAsia="es-ES"/>
        </w:rPr>
        <w:t>masillados</w:t>
      </w:r>
      <w:proofErr w:type="spellEnd"/>
      <w:r w:rsidRPr="00DB7D2F">
        <w:rPr>
          <w:rFonts w:ascii="Arial" w:hAnsi="Arial" w:cs="Arial"/>
          <w:szCs w:val="22"/>
          <w:lang w:val="es-ES_tradnl" w:eastAsia="es-ES"/>
        </w:rPr>
        <w:t xml:space="preserve"> y emboquillados.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Acabados y revestimientos especiales (</w:t>
      </w:r>
      <w:proofErr w:type="spellStart"/>
      <w:r w:rsidRPr="00DB7D2F">
        <w:rPr>
          <w:rFonts w:ascii="Arial" w:hAnsi="Arial" w:cs="Arial"/>
          <w:szCs w:val="22"/>
          <w:lang w:val="es-ES_tradnl" w:eastAsia="es-ES"/>
        </w:rPr>
        <w:t>epóxicos</w:t>
      </w:r>
      <w:proofErr w:type="spellEnd"/>
      <w:r w:rsidRPr="00DB7D2F">
        <w:rPr>
          <w:rFonts w:ascii="Arial" w:hAnsi="Arial" w:cs="Arial"/>
          <w:szCs w:val="22"/>
          <w:lang w:val="es-ES_tradnl" w:eastAsia="es-ES"/>
        </w:rPr>
        <w:t>, pre-dosificados,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Impermeabilizaciones menores.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Apoyo en el traslado de muebles y equipos que se encuentran bajo custodia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Carpintería: </w:t>
      </w:r>
      <w:r w:rsidRPr="00DB7D2F">
        <w:rPr>
          <w:rFonts w:ascii="Arial" w:hAnsi="Arial" w:cs="Arial"/>
          <w:bCs/>
          <w:snapToGrid w:val="0"/>
          <w:szCs w:val="22"/>
          <w:lang w:val="es-ES" w:eastAsia="es-BO"/>
        </w:rPr>
        <w:t>Comprende el control y mantenimiento en el área de carpintería en inmuebles</w:t>
      </w: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integral del mobiliario de madera que incluye (lijado, re barnizado, re tapizado u otros).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madera.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madera o material afín (aglomerado,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plástico, acrílico, vidrio, cartón y/o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modulares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así como de otras mamparas o tabiques de madera o aglomerado 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xml:space="preserve"> u otro material similar.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de muebles pequeños y repisas que sean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Jardinería: </w:t>
      </w:r>
      <w:r w:rsidRPr="00DB7D2F">
        <w:rPr>
          <w:rFonts w:ascii="Arial" w:hAnsi="Arial" w:cs="Arial"/>
          <w:bCs/>
          <w:snapToGrid w:val="0"/>
          <w:szCs w:val="22"/>
          <w:lang w:val="es-ES" w:eastAsia="es-BO"/>
        </w:rPr>
        <w:t xml:space="preserve">Comprende el control y mantenimiento en el área de jardinería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periódico y controlado de especies vegetales ornamentales que se encuentran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Limpieza foliar, poda preventiva y decorativa, dosificación de abonos y tierra vegetal.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lastRenderedPageBreak/>
        <w:t>Desinfección y prevención de enfermedades de especies vegetales con la utilización de productos químicos certificados.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de maceteros, guías, soportes y otros elementos necesarios para la buena conservación de las especies vegetales.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de la población vegetal y plantación de nuevas especies a requerimiento de las áreas solicitantes y canalizadas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Misceláneos:</w:t>
      </w:r>
      <w:r w:rsidRPr="00DB7D2F">
        <w:rPr>
          <w:rFonts w:ascii="Arial" w:hAnsi="Arial" w:cs="Arial"/>
          <w:bCs/>
          <w:snapToGrid w:val="0"/>
          <w:szCs w:val="22"/>
          <w:lang w:val="es-ES" w:eastAsia="es-BO"/>
        </w:rPr>
        <w:t xml:space="preserve">Comprende el control y mantenimiento en el área de misceláneos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Reparaciones generales menores en apoyo a las especialidades de: plomería, electricidad, albañilería, refrigeración, electromecánica, carpintería, entre otras.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de persianas verticales, cortinas </w:t>
      </w:r>
      <w:proofErr w:type="spellStart"/>
      <w:r w:rsidRPr="00DB7D2F">
        <w:rPr>
          <w:rFonts w:ascii="Arial" w:hAnsi="Arial" w:cs="Arial"/>
          <w:bCs/>
          <w:snapToGrid w:val="0"/>
          <w:szCs w:val="22"/>
          <w:lang w:val="es-ES" w:eastAsia="es-BO"/>
        </w:rPr>
        <w:t>roller</w:t>
      </w:r>
      <w:proofErr w:type="spellEnd"/>
      <w:r w:rsidRPr="00DB7D2F">
        <w:rPr>
          <w:rFonts w:ascii="Arial" w:hAnsi="Arial" w:cs="Arial"/>
          <w:bCs/>
          <w:snapToGrid w:val="0"/>
          <w:szCs w:val="22"/>
          <w:lang w:val="es-ES" w:eastAsia="es-BO"/>
        </w:rPr>
        <w:t>, sistema de apertura y cierre de cortinas en general.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Colocado de pizarras, banners, cuadros, letreros, paneles 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Reparación y mantenimiento de alfombras, tapices, tapetes u otros de similares características.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traslado de muebles, materiales, insumos y equipos que se encuentren bajo custodia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Mediciones de muebles, infraestructura, equipos u otros que sean requeridos.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técnico en la obtención de cotizaciones de materiales, insumos, repuestos u otros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obtención de materiales insumos, repuestos u otros similares por medio del área de almacenes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Sonido:</w:t>
      </w:r>
      <w:r w:rsidRPr="00DB7D2F">
        <w:rPr>
          <w:rFonts w:ascii="Arial" w:hAnsi="Arial" w:cs="Arial"/>
          <w:bCs/>
          <w:snapToGrid w:val="0"/>
          <w:szCs w:val="22"/>
          <w:lang w:val="es-ES" w:eastAsia="es-BO"/>
        </w:rPr>
        <w:t xml:space="preserve">Comprende el control y mantenimiento en el área de sonido en equipos instalados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Instalación, control, operación y mantenimiento de equipos de sonido, móviles o fijos en cualquier inmueble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en horarios establecidos y para eventos que sean requeridos al DMMI.</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el </w:t>
      </w:r>
      <w:r w:rsidRPr="00DB7D2F">
        <w:rPr>
          <w:rFonts w:ascii="Arial" w:hAnsi="Arial" w:cs="Arial"/>
          <w:b/>
          <w:bCs/>
          <w:snapToGrid w:val="0"/>
          <w:szCs w:val="22"/>
          <w:lang w:val="es-ES" w:eastAsia="es-BO"/>
        </w:rPr>
        <w:t xml:space="preserve">FISCALES </w:t>
      </w:r>
      <w:r w:rsidRPr="00DB7D2F">
        <w:rPr>
          <w:rFonts w:ascii="Arial" w:hAnsi="Arial" w:cs="Arial"/>
          <w:bCs/>
          <w:snapToGrid w:val="0"/>
          <w:szCs w:val="22"/>
          <w:lang w:val="es-ES" w:eastAsia="es-BO"/>
        </w:rPr>
        <w:t xml:space="preserve">las atenciones o eventos en los que requiera la operación de equipos de sonido y sus accesorios (micrófonos, consolas, </w:t>
      </w:r>
      <w:r w:rsidRPr="00DB7D2F">
        <w:rPr>
          <w:rFonts w:ascii="Arial" w:hAnsi="Arial" w:cs="Arial"/>
          <w:bCs/>
          <w:snapToGrid w:val="0"/>
          <w:szCs w:val="22"/>
          <w:lang w:val="es-ES" w:eastAsia="es-BO"/>
        </w:rPr>
        <w:lastRenderedPageBreak/>
        <w:t>pedestales, entre otros) necesarios para la perfecta difusión de lo comunicado.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con la operación de la iluminación donde y/o cuando lo requiera en el evento atendido en el que se incluya el servicio de sonido.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y soporte en nuevas instalaciones de equipos de sonido en los inmuebles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276"/>
        <w:jc w:val="both"/>
        <w:rPr>
          <w:rFonts w:ascii="Arial" w:hAnsi="Arial" w:cs="Arial"/>
          <w:b/>
          <w:szCs w:val="22"/>
          <w:lang w:val="es-ES_tradnl" w:eastAsia="es-ES"/>
        </w:rPr>
      </w:pPr>
      <w:r w:rsidRPr="00DB7D2F">
        <w:rPr>
          <w:rFonts w:ascii="Arial" w:hAnsi="Arial" w:cs="Arial"/>
          <w:b/>
          <w:szCs w:val="22"/>
          <w:lang w:val="es-ES_tradnl" w:eastAsia="es-ES"/>
        </w:rPr>
        <w:t xml:space="preserve">Para todas las especialidades: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Programar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ejecución de los trabajos de operación o mantenimiento que sean requeridos.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Llevar a cabo todos los trabajos complementarios a las tareas encomendadas con la finalidad de obtener resultados completos y prolijos.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Emitir criterio técnico, según corresponda y apelando a su experiencia, para la mejor ejecución de los trabajos encomendados.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Mantener una relación de respeto mutuo y buenas costumbres con todo el personal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2061"/>
        <w:jc w:val="both"/>
        <w:rPr>
          <w:rFonts w:ascii="Arial" w:hAnsi="Arial" w:cs="Arial"/>
          <w:szCs w:val="22"/>
          <w:lang w:val="es-ES_tradnl" w:eastAsia="es-ES"/>
        </w:rPr>
      </w:pPr>
    </w:p>
    <w:p w:rsidR="00DB7D2F" w:rsidRPr="00DB7D2F" w:rsidRDefault="00DB7D2F" w:rsidP="00A951BC">
      <w:pPr>
        <w:widowControl w:val="0"/>
        <w:numPr>
          <w:ilvl w:val="0"/>
          <w:numId w:val="91"/>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De ser necesario,  los Técnicos de todas las especialidades apoyarán con trabajos extraordinarios que no sean de su especialidad, en coordinación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a partir del requerimiento del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en sistemas informáticos: </w:t>
      </w:r>
      <w:r w:rsidRPr="00DB7D2F">
        <w:rPr>
          <w:rFonts w:ascii="Arial" w:hAnsi="Arial" w:cs="Arial"/>
          <w:bCs/>
          <w:snapToGrid w:val="0"/>
          <w:szCs w:val="22"/>
          <w:lang w:val="es-ES" w:eastAsia="es-BO"/>
        </w:rPr>
        <w:t>Las siguientes funciones serán desarrolladas por el Técnico en Sistemas Informáticos: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DB7D2F" w:rsidRPr="00DB7D2F" w:rsidRDefault="00DB7D2F" w:rsidP="00DB7D2F">
      <w:pPr>
        <w:ind w:left="1985" w:right="70"/>
        <w:contextualSpacing/>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sobre el equipamiento a su cargo (de propiedad del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tareas de operación y/o administración, mantenimiento preventivo y detección de daños.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Comunicar cualquier tipo de avería o incidencia cuando la resolución quede fuera de su ámbito de actuación.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informes, propuestas o sugerencias sobre su trabajo o el sistema a su cargo.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Registrar toda la información, ticket (pedido), que sea necesaria sobre los trabajos de mantenimiento en todas las especialidades, en el sistema de mantenimiento del DMMI u otro formato establecido por el DMMI (Base de </w:t>
      </w:r>
      <w:r w:rsidRPr="00DB7D2F">
        <w:rPr>
          <w:rFonts w:ascii="Arial" w:hAnsi="Arial" w:cs="Arial"/>
          <w:bCs/>
          <w:snapToGrid w:val="0"/>
          <w:szCs w:val="22"/>
          <w:lang w:val="es-ES" w:eastAsia="es-BO"/>
        </w:rPr>
        <w:lastRenderedPageBreak/>
        <w:t xml:space="preserve">Datos) y llevar un registro actualizado en función de la información proporcionada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Registrar la asignación de recursos en el sistema o base de datos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reportes a requerimiento por especialidad u otra modalidad establecida.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de la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administrativo: </w:t>
      </w:r>
      <w:r w:rsidRPr="00DB7D2F">
        <w:rPr>
          <w:rFonts w:ascii="Arial" w:hAnsi="Arial" w:cs="Arial"/>
          <w:iCs/>
          <w:szCs w:val="22"/>
          <w:lang w:val="es-ES" w:eastAsia="es-ES"/>
        </w:rPr>
        <w:t>Las siguientes funciones serán desarrolladas por el Técnico Administrativo:</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proofErr w:type="spellStart"/>
      <w:r w:rsidRPr="00DB7D2F">
        <w:rPr>
          <w:rFonts w:ascii="Arial" w:hAnsi="Arial" w:cs="Arial"/>
          <w:bCs/>
          <w:snapToGrid w:val="0"/>
          <w:szCs w:val="22"/>
          <w:lang w:val="es-ES" w:eastAsia="es-BO"/>
        </w:rPr>
        <w:t>Recepcionar</w:t>
      </w:r>
      <w:proofErr w:type="spellEnd"/>
      <w:r w:rsidRPr="00DB7D2F">
        <w:rPr>
          <w:rFonts w:ascii="Arial" w:hAnsi="Arial" w:cs="Arial"/>
          <w:bCs/>
          <w:snapToGrid w:val="0"/>
          <w:szCs w:val="22"/>
          <w:lang w:val="es-ES" w:eastAsia="es-BO"/>
        </w:rPr>
        <w:t xml:space="preserve"> los requerimientos de trabajos de mantenimiento de todas las áreas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vía teléfono o correo electrónico.</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Remitir los requerimientos de trabajos de mantenimiento de todas las áreas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al Técnico en Sistemas Informáticos para que sean debidamente registrados en el sistema de mantenimiento del DMMI o en el formato establecido por el DMMI (Base de Datos).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atención de los requerimientos.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Verificar en forma diaria la asistencia del personal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y el cumplimiento de turnos.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Contactar rápidamente a los técnicos en situaciones de emergencia.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Elaborar y mantener actualizado un registro de recepción y despacho de correspondencia (cartas, informes, formularios, entre otros).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Solicitar al DMMI materiales y/o insumos que sean requeridos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siguiendo los procedimientos establecidos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Preparar la carpeta, elaborar la documentación administrativa y solicitar la documentación técnica necesaria para presentar al DMMI la solicitud de pago mensual.</w:t>
      </w:r>
    </w:p>
    <w:p w:rsidR="00DB7D2F" w:rsidRPr="00DB7D2F" w:rsidRDefault="00DB7D2F" w:rsidP="00DB7D2F">
      <w:pPr>
        <w:widowControl w:val="0"/>
        <w:ind w:left="2345"/>
        <w:jc w:val="both"/>
        <w:rPr>
          <w:rFonts w:ascii="Arial" w:hAnsi="Arial" w:cs="Arial"/>
          <w:szCs w:val="22"/>
          <w:lang w:val="es-ES_tradnl" w:eastAsia="es-ES"/>
        </w:rPr>
      </w:pPr>
    </w:p>
    <w:p w:rsidR="00DB7D2F" w:rsidRPr="00DB7D2F" w:rsidRDefault="00DB7D2F" w:rsidP="00A951BC">
      <w:pPr>
        <w:widowControl w:val="0"/>
        <w:numPr>
          <w:ilvl w:val="0"/>
          <w:numId w:val="92"/>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   Otros de su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Conductor de vehículo: </w:t>
      </w:r>
      <w:r w:rsidRPr="00DB7D2F">
        <w:rPr>
          <w:rFonts w:ascii="Arial" w:hAnsi="Arial" w:cs="Arial"/>
          <w:szCs w:val="22"/>
          <w:lang w:val="es-ES_tradnl" w:eastAsia="es-ES"/>
        </w:rPr>
        <w:t>Las siguientes funciones serán desarrolladas por el Conductor de vehículo:</w:t>
      </w:r>
    </w:p>
    <w:p w:rsidR="00DB7D2F" w:rsidRPr="00DB7D2F" w:rsidRDefault="00DB7D2F" w:rsidP="00DB7D2F">
      <w:pPr>
        <w:widowControl w:val="0"/>
        <w:ind w:left="1276"/>
        <w:jc w:val="both"/>
        <w:rPr>
          <w:rFonts w:ascii="Arial" w:hAnsi="Arial" w:cs="Arial"/>
          <w:b/>
          <w:szCs w:val="22"/>
          <w:lang w:val="es-ES_tradnl" w:eastAsia="es-ES"/>
        </w:rPr>
      </w:pPr>
      <w:r w:rsidRPr="00DB7D2F">
        <w:rPr>
          <w:rFonts w:ascii="Arial" w:hAnsi="Arial" w:cs="Arial"/>
          <w:b/>
          <w:szCs w:val="22"/>
          <w:lang w:val="es-ES_tradnl" w:eastAsia="es-ES"/>
        </w:rPr>
        <w:t xml:space="preserve"> </w:t>
      </w: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bCs/>
          <w:snapToGrid w:val="0"/>
          <w:szCs w:val="22"/>
          <w:lang w:val="es-ES" w:eastAsia="es-BO"/>
        </w:rPr>
        <w:t xml:space="preserve">  Transportar en el vehículo de propiedad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a personal,</w:t>
      </w:r>
      <w:r w:rsidRPr="00DB7D2F">
        <w:rPr>
          <w:rFonts w:ascii="Arial" w:hAnsi="Arial" w:cs="Arial"/>
          <w:szCs w:val="22"/>
          <w:lang w:val="es-ES_tradnl" w:eastAsia="es-ES"/>
        </w:rPr>
        <w:t xml:space="preserve"> materiales, herramientas y equipos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y/o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hacia y desde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a objeto de ejecutar trabajos de mantenimiento requeridos y/o programados.</w:t>
      </w:r>
    </w:p>
    <w:p w:rsidR="00DB7D2F" w:rsidRPr="00DB7D2F" w:rsidRDefault="00DB7D2F" w:rsidP="00DB7D2F">
      <w:pPr>
        <w:widowControl w:val="0"/>
        <w:ind w:left="2268"/>
        <w:jc w:val="both"/>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administrativo a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 o al Técnico en Sistemas Informáticos o al Técnico Administrativo, en el periodo en el que no se requiera servicio de transporte.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El apoyo administrativo se refiere a: recepción de llamadas telefónicas, recepción o despacho de documentos, recepción o entrega de materiales, entrega de documentos técnicos o administrativos,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técnico según la instrucción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en la especialidad que sea requerida en trabajos de orden menor que no requieran conocimiento específico del tema.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Otros de su especialidad según requerimiento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Personal Mínimo Requerido: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 contar mínimamente con el personal técnico detallado en la siguiente tabla:</w:t>
      </w:r>
    </w:p>
    <w:p w:rsidR="00DB7D2F" w:rsidRPr="00DB7D2F" w:rsidRDefault="00DB7D2F" w:rsidP="00DB7D2F">
      <w:pPr>
        <w:widowControl w:val="0"/>
        <w:ind w:left="709"/>
        <w:jc w:val="both"/>
        <w:rPr>
          <w:rFonts w:ascii="Arial" w:hAnsi="Arial" w:cs="Arial"/>
          <w:b/>
          <w:szCs w:val="22"/>
          <w:lang w:val="es-ES_tradnl" w:eastAsia="es-ES"/>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DB7D2F" w:rsidRPr="00DB7D2F" w:rsidTr="005D41D6">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PERSONAL TÉCNICO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Electrónica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3</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Electricidad</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Electromecánica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Plomería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Refrigeración</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Jardinería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Misceláneo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Sonido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Agentes de Servicio</w:t>
            </w:r>
          </w:p>
        </w:tc>
      </w:tr>
      <w:tr w:rsidR="00DB7D2F" w:rsidRPr="00DB7D2F" w:rsidTr="005D41D6">
        <w:trPr>
          <w:cantSplit/>
          <w:trHeight w:hRule="exact" w:val="55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Sistemas Informáticos o Programador Informático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Administrativo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Conductor de Vehículo</w:t>
            </w:r>
          </w:p>
        </w:tc>
      </w:tr>
    </w:tbl>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Horarios de trabajo del personal del PROVEEDOR:</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horarios descritos en la tabla subsiguiente son de cumplimiento obligatorio, los mismos que podrán ser modificados atendiendo disposiciones de la </w:t>
      </w:r>
      <w:r w:rsidRPr="00DB7D2F">
        <w:rPr>
          <w:rFonts w:ascii="Arial" w:hAnsi="Arial" w:cs="Arial"/>
          <w:b/>
          <w:iCs/>
          <w:szCs w:val="22"/>
          <w:lang w:val="es-ES" w:eastAsia="es-ES"/>
        </w:rPr>
        <w:t xml:space="preserve">ENTIDAD </w:t>
      </w:r>
      <w:r w:rsidRPr="00DB7D2F">
        <w:rPr>
          <w:rFonts w:ascii="Arial" w:hAnsi="Arial" w:cs="Arial"/>
          <w:iCs/>
          <w:szCs w:val="22"/>
          <w:lang w:val="es-ES" w:eastAsia="es-ES"/>
        </w:rPr>
        <w:t xml:space="preserve">en coordinación con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aspecto que será comunicado oportunamente a los </w:t>
      </w:r>
      <w:r w:rsidRPr="00DB7D2F">
        <w:rPr>
          <w:rFonts w:ascii="Arial" w:hAnsi="Arial" w:cs="Arial"/>
          <w:b/>
          <w:iCs/>
          <w:szCs w:val="22"/>
          <w:lang w:val="es-ES" w:eastAsia="es-ES"/>
        </w:rPr>
        <w:t>AGENTES DE SERVICIO</w:t>
      </w:r>
      <w:r w:rsidRPr="00DB7D2F">
        <w:rPr>
          <w:rFonts w:ascii="Arial" w:hAnsi="Arial" w:cs="Arial"/>
          <w:iCs/>
          <w:szCs w:val="22"/>
          <w:lang w:val="es-ES" w:eastAsia="es-ES"/>
        </w:rPr>
        <w:t>.</w:t>
      </w:r>
    </w:p>
    <w:p w:rsidR="00DB7D2F" w:rsidRPr="00DB7D2F" w:rsidRDefault="00DB7D2F" w:rsidP="00DB7D2F">
      <w:pPr>
        <w:ind w:left="1418" w:right="56"/>
        <w:jc w:val="both"/>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El control de asistencia se realizará a través del mecanismo que disponga la </w:t>
      </w:r>
      <w:r w:rsidRPr="00DB7D2F">
        <w:rPr>
          <w:rFonts w:ascii="Arial" w:hAnsi="Arial" w:cs="Arial"/>
          <w:b/>
          <w:iCs/>
          <w:szCs w:val="22"/>
          <w:lang w:val="es-ES" w:eastAsia="es-ES"/>
        </w:rPr>
        <w:t>ENTIDAD</w:t>
      </w:r>
      <w:r w:rsidRPr="00DB7D2F">
        <w:rPr>
          <w:rFonts w:ascii="Arial" w:hAnsi="Arial" w:cs="Arial"/>
          <w:iCs/>
          <w:szCs w:val="22"/>
          <w:lang w:val="es-ES" w:eastAsia="es-ES"/>
        </w:rPr>
        <w:t xml:space="preserve">, los </w:t>
      </w:r>
      <w:r w:rsidRPr="00DB7D2F">
        <w:rPr>
          <w:rFonts w:ascii="Arial" w:hAnsi="Arial" w:cs="Arial"/>
          <w:b/>
          <w:iCs/>
          <w:szCs w:val="22"/>
          <w:lang w:val="es-ES" w:eastAsia="es-ES"/>
        </w:rPr>
        <w:t xml:space="preserve">FISCALES </w:t>
      </w:r>
      <w:r w:rsidRPr="00DB7D2F">
        <w:rPr>
          <w:rFonts w:ascii="Arial" w:hAnsi="Arial" w:cs="Arial"/>
          <w:iCs/>
          <w:szCs w:val="22"/>
          <w:lang w:val="es-ES" w:eastAsia="es-ES"/>
        </w:rPr>
        <w:t>procederán a la verificación y aprobación respectiva.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Para el ingreso del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se otorgará tolerancia de diez (10) minutos en total en la jornada laboral, pasados los mismos, se registrará el atraso y se aplicará la penalidad correspondiente descrita en el numeral 27.3 de la Cláusula Vigésima Séptima del presente Contrato.</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w:t>
      </w:r>
    </w:p>
    <w:p w:rsidR="00DB7D2F" w:rsidRPr="00DB7D2F" w:rsidRDefault="00DB7D2F" w:rsidP="00DB7D2F">
      <w:pPr>
        <w:ind w:right="56"/>
        <w:jc w:val="both"/>
        <w:rPr>
          <w:rFonts w:ascii="Arial" w:hAnsi="Arial" w:cs="Arial"/>
          <w:iCs/>
          <w:szCs w:val="22"/>
          <w:lang w:val="es-ES" w:eastAsia="es-ES"/>
        </w:rPr>
      </w:pPr>
    </w:p>
    <w:tbl>
      <w:tblPr>
        <w:tblW w:w="7492" w:type="dxa"/>
        <w:jc w:val="right"/>
        <w:tblInd w:w="-8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835"/>
        <w:gridCol w:w="2193"/>
        <w:gridCol w:w="958"/>
        <w:gridCol w:w="1506"/>
      </w:tblGrid>
      <w:tr w:rsidR="00DB7D2F" w:rsidRPr="00DB7D2F" w:rsidTr="005D41D6">
        <w:trPr>
          <w:cantSplit/>
          <w:trHeight w:hRule="exact" w:val="430"/>
          <w:jc w:val="right"/>
        </w:trPr>
        <w:tc>
          <w:tcPr>
            <w:tcW w:w="2835"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NOMBRE DEL PUESTO</w:t>
            </w:r>
          </w:p>
        </w:tc>
        <w:tc>
          <w:tcPr>
            <w:tcW w:w="2193"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DE LUNES A VIERNES</w:t>
            </w:r>
          </w:p>
        </w:tc>
        <w:tc>
          <w:tcPr>
            <w:tcW w:w="958"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TURNO</w:t>
            </w:r>
          </w:p>
        </w:tc>
        <w:tc>
          <w:tcPr>
            <w:tcW w:w="1506"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SÁBADO</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Electrónica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3</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Metalmecánica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Refrigeración</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Jardinería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Misceláneo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Sonido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Carpintería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en Metalmecánica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1</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2</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444"/>
          <w:jc w:val="right"/>
        </w:trPr>
        <w:tc>
          <w:tcPr>
            <w:tcW w:w="2835"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Sistemas Informáticos o Programador Informático</w:t>
            </w:r>
          </w:p>
        </w:tc>
        <w:tc>
          <w:tcPr>
            <w:tcW w:w="3151" w:type="dxa"/>
            <w:gridSpan w:val="2"/>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Administrativo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Conductor de Vehículo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bl>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DB7D2F">
      <w:pPr>
        <w:widowControl w:val="0"/>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El personal Técnico Administrativo cumplirá los horarios descritos, el de 08:30 a 18:30 es </w:t>
      </w:r>
      <w:r w:rsidRPr="00DB7D2F">
        <w:rPr>
          <w:rFonts w:ascii="Arial" w:hAnsi="Arial" w:cs="Arial"/>
          <w:snapToGrid w:val="0"/>
          <w:szCs w:val="22"/>
          <w:lang w:val="es-ES" w:eastAsia="es-ES"/>
        </w:rPr>
        <w:lastRenderedPageBreak/>
        <w:t xml:space="preserve">discontinuo en correspondencia al horario laboral establecido en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w:t>
      </w:r>
    </w:p>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Reemplazos del personal del 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considere conveniente, podrá solicitar el reemplazo definitivo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cuyo efecto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y el Jefe del Departamento de Mejoramiento y Mantenimiento de la Infraestructura efectuaran la solicitud en forma escrita, justificando las razones.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procederá a dicho reemplazo en un plazo máximo de diez (10) días hábiles para Técnicos o Técnicos Administrativos y quince (15) días hábiles para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renuncia intempestiva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el reemplazo definitivo deberá ser comunicado en el día y oficializado dentro de los tres (3) días hábiles siguientes con la presentación de la documentación del personal de reemplazo, para su respectiva evaluación.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reemplazo temporal por ausencia, accidentes de trabajo o por baja médica (se considerará la baja a simple presentación del Certificado Médico que lo acredite) con tiempo mayor a cinco (5) días hábiles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deberá ser comunicado por escrito inmediatamente.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698" w:firstLine="10"/>
        <w:jc w:val="both"/>
        <w:rPr>
          <w:rFonts w:ascii="Arial" w:hAnsi="Arial" w:cs="Arial"/>
          <w:b/>
          <w:szCs w:val="22"/>
          <w:lang w:val="es-ES_tradnl" w:eastAsia="es-ES"/>
        </w:rPr>
      </w:pPr>
      <w:r w:rsidRPr="00DB7D2F">
        <w:rPr>
          <w:rFonts w:ascii="Arial" w:hAnsi="Arial" w:cs="Arial"/>
          <w:szCs w:val="22"/>
          <w:lang w:val="es-ES_tradnl" w:eastAsia="es-ES"/>
        </w:rPr>
        <w:t>Para los casos descritos, el reemplazo temporal o definitivo se efectuará con personal que cumpla mínimamente con los requisitos establecidos en el DBC</w:t>
      </w:r>
      <w:r w:rsidRPr="00DB7D2F">
        <w:rPr>
          <w:rFonts w:ascii="Arial" w:hAnsi="Arial" w:cs="Arial"/>
          <w:b/>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Ropa de trabajo y equipos de protección personal: </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garantizar el cumplimiento de la normativa vigente</w:t>
      </w:r>
      <w:r w:rsidRPr="00DB7D2F">
        <w:rPr>
          <w:rFonts w:ascii="Arial" w:hAnsi="Arial" w:cs="Arial"/>
          <w:szCs w:val="22"/>
          <w:lang w:val="es-ES" w:eastAsia="es-ES"/>
        </w:rPr>
        <w:t xml:space="preserve"> (</w:t>
      </w:r>
      <w:r w:rsidRPr="00DB7D2F">
        <w:rPr>
          <w:rFonts w:ascii="Arial" w:hAnsi="Arial" w:cs="Arial"/>
          <w:iCs/>
          <w:szCs w:val="22"/>
          <w:lang w:val="es-ES" w:eastAsia="es-ES"/>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y equipos de protección personal contra riesgos ocupacionales estará acorde a las competencias de cada especialidad, dicho aspecto será verificado periódicamente por los </w:t>
      </w:r>
      <w:r w:rsidRPr="00DB7D2F">
        <w:rPr>
          <w:rFonts w:ascii="Arial" w:hAnsi="Arial" w:cs="Arial"/>
          <w:b/>
          <w:iCs/>
          <w:szCs w:val="22"/>
          <w:lang w:val="es-ES" w:eastAsia="es-ES"/>
        </w:rPr>
        <w:t>FISCALES</w:t>
      </w:r>
      <w:r w:rsidRPr="00DB7D2F">
        <w:rPr>
          <w:rFonts w:ascii="Arial" w:hAnsi="Arial" w:cs="Arial"/>
          <w:iCs/>
          <w:szCs w:val="22"/>
          <w:lang w:val="es-ES" w:eastAsia="es-ES"/>
        </w:rPr>
        <w:t>.</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además deberá cumplir condiciones: identificación del </w:t>
      </w:r>
      <w:r w:rsidRPr="00DB7D2F">
        <w:rPr>
          <w:rFonts w:ascii="Arial" w:hAnsi="Arial" w:cs="Arial"/>
          <w:b/>
          <w:iCs/>
          <w:szCs w:val="22"/>
          <w:lang w:val="es-ES" w:eastAsia="es-ES"/>
        </w:rPr>
        <w:t>PROVEEDOR</w:t>
      </w:r>
      <w:r w:rsidRPr="00DB7D2F">
        <w:rPr>
          <w:rFonts w:ascii="Arial" w:hAnsi="Arial" w:cs="Arial"/>
          <w:iCs/>
          <w:szCs w:val="22"/>
          <w:lang w:val="es-ES" w:eastAsia="es-ES"/>
        </w:rPr>
        <w:t>, limpieza y buena presentación, toda vez que el trabajo así lo permita.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capacitar y concientizar permanentemente a su personal sobre la importancia del uso ropa de trabajo y equipos de protección personal contra riesgos ocupacionales.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Oficina, transporte y comunicación del PROVEEDOR: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tener una oficina, en lo posible ubicada próxima al edificio principal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en la Ciudad de La Paz, así como contar con medios de comunicación y transporte que serán verificados al inicio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forma física y documental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el siguiente requerimiento mínimo: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contar con un vehículo que cumpla las características descritas a continuación: camioneta para mínimo cinco (5) personas en cabina, capacidad de carga mínimo 800 kg, doble tracción, entre otros.</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Los gastos de operación y mantenimiento del vehículo (combustible, repuestos e insumos), correrán por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vehículo deberá poseer condiciones óptimas de mantenimiento y limpieza en todo momento, a fin de garantizar su operación permanente, cuando deba aplicársele el mantenimiento semestral deberán coordinar las tareas con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daño al vehículo por un lapso mayor a diez (10) días hábiles,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prever otro vehículo con las mismas características descritas en el punto 23.6.1.</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cumplir con lo establecido en la normativa vigente para circulación de vehículos: SOAT, ITV, ANH, entre otras.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teléfonos móviles para cada técnico y </w:t>
      </w:r>
      <w:proofErr w:type="spellStart"/>
      <w:r w:rsidRPr="00DB7D2F">
        <w:rPr>
          <w:rFonts w:ascii="Arial" w:hAnsi="Arial" w:cs="Arial"/>
          <w:szCs w:val="22"/>
          <w:lang w:val="es-ES_tradnl" w:eastAsia="es-ES"/>
        </w:rPr>
        <w:t>handies</w:t>
      </w:r>
      <w:proofErr w:type="spellEnd"/>
      <w:r w:rsidRPr="00DB7D2F">
        <w:rPr>
          <w:rFonts w:ascii="Arial" w:hAnsi="Arial" w:cs="Arial"/>
          <w:szCs w:val="22"/>
          <w:lang w:val="es-ES_tradnl" w:eastAsia="es-ES"/>
        </w:rPr>
        <w:t xml:space="preserve"> (mínimo 6) para uso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y Técnicos de las Especialidades.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una línea telefónica fija en la oficina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(externa a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Correo electrónico del </w:t>
      </w:r>
      <w:r w:rsidRPr="00DB7D2F">
        <w:rPr>
          <w:rFonts w:ascii="Arial" w:hAnsi="Arial" w:cs="Arial"/>
          <w:b/>
          <w:szCs w:val="22"/>
          <w:lang w:val="es-ES_tradnl" w:eastAsia="es-ES"/>
        </w:rPr>
        <w:t>PROVEEDOR</w:t>
      </w:r>
      <w:r w:rsidRPr="00DB7D2F">
        <w:rPr>
          <w:rFonts w:ascii="Arial" w:hAnsi="Arial" w:cs="Arial"/>
          <w:szCs w:val="22"/>
          <w:lang w:val="es-ES_tradnl" w:eastAsia="es-ES"/>
        </w:rPr>
        <w:t>, que permita una comunicación diaria y fluida.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jc w:val="both"/>
        <w:rPr>
          <w:rFonts w:ascii="Arial" w:hAnsi="Arial" w:cs="Arial"/>
          <w:szCs w:val="22"/>
          <w:lang w:val="es-ES_tradnl" w:eastAsia="es-ES"/>
        </w:rPr>
      </w:pPr>
      <w:r w:rsidRPr="00DB7D2F">
        <w:rPr>
          <w:rFonts w:ascii="Arial" w:hAnsi="Arial" w:cs="Arial"/>
          <w:b/>
          <w:szCs w:val="22"/>
          <w:lang w:val="es-ES_tradnl" w:eastAsia="es-ES"/>
        </w:rPr>
        <w:t xml:space="preserve">Equipos y herramientas del PROVEEDOR: </w:t>
      </w:r>
      <w:r w:rsidRPr="00DB7D2F">
        <w:rPr>
          <w:rFonts w:ascii="Arial" w:hAnsi="Arial" w:cs="Arial"/>
          <w:szCs w:val="22"/>
          <w:lang w:val="es-ES_tradnl" w:eastAsia="es-ES"/>
        </w:rPr>
        <w:t xml:space="preserve">Los equipos y herramientas de trabajo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deberán cubrir el Listado de herramientas que se detalla en el ANEXO __ del DBC denominado LISTADO DE HERRAMIENTAS Y EQUIPOS DE PROPIEDAD DE LA EMPRESA CONTRATADA, cuyo mantenimiento, reposición y reparación se hará por cuenta y costo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llevará a cabo empleando las herramientas y equipos mínimos requeridos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los mismos estarán a disposición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para su uso permanente en trabajos de mantenimiento requeridos, el listado citado no deberá ser limitante, tomando en cuenta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incrementar cantidad o insumo a objeto de tener las herramientas necesarias para cumplir los plazos establecidos para los trabajos encomendados.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highlight w:val="yellow"/>
          <w:lang w:val="es-ES_tradnl" w:eastAsia="es-ES"/>
        </w:rPr>
      </w:pPr>
      <w:r w:rsidRPr="00DB7D2F">
        <w:rPr>
          <w:rFonts w:ascii="Arial" w:hAnsi="Arial" w:cs="Arial"/>
          <w:b/>
          <w:szCs w:val="22"/>
          <w:highlight w:val="yellow"/>
          <w:lang w:val="es-ES_tradnl" w:eastAsia="es-ES"/>
        </w:rPr>
        <w:t>Materiales, insumos, equipos y herramientas de la</w:t>
      </w:r>
      <w:r w:rsidRPr="00DB7D2F">
        <w:rPr>
          <w:rFonts w:ascii="Arial" w:hAnsi="Arial" w:cs="Arial"/>
          <w:szCs w:val="22"/>
          <w:highlight w:val="yellow"/>
          <w:lang w:val="es-ES_tradnl" w:eastAsia="es-ES"/>
        </w:rPr>
        <w:t xml:space="preserve"> </w:t>
      </w:r>
      <w:r w:rsidRPr="00DB7D2F">
        <w:rPr>
          <w:rFonts w:ascii="Arial" w:hAnsi="Arial" w:cs="Arial"/>
          <w:b/>
          <w:szCs w:val="22"/>
          <w:highlight w:val="yellow"/>
          <w:lang w:val="es-ES_tradnl" w:eastAsia="es-ES"/>
        </w:rPr>
        <w:t xml:space="preserve">ENTIDAD: </w:t>
      </w:r>
      <w:r w:rsidRPr="00DB7D2F">
        <w:rPr>
          <w:rFonts w:ascii="Arial" w:hAnsi="Arial" w:cs="Arial"/>
          <w:szCs w:val="22"/>
          <w:highlight w:val="yellow"/>
          <w:lang w:val="es-ES_tradnl" w:eastAsia="es-ES"/>
        </w:rPr>
        <w:t xml:space="preserve">La </w:t>
      </w:r>
      <w:r w:rsidRPr="00DB7D2F">
        <w:rPr>
          <w:rFonts w:ascii="Arial" w:hAnsi="Arial" w:cs="Arial"/>
          <w:b/>
          <w:szCs w:val="22"/>
          <w:highlight w:val="yellow"/>
          <w:lang w:val="es-ES_tradnl" w:eastAsia="es-ES"/>
        </w:rPr>
        <w:t>ENTIDAD</w:t>
      </w:r>
      <w:r w:rsidRPr="00DB7D2F">
        <w:rPr>
          <w:rFonts w:ascii="Arial" w:hAnsi="Arial" w:cs="Arial"/>
          <w:szCs w:val="22"/>
          <w:highlight w:val="yellow"/>
          <w:lang w:val="es-ES_tradnl" w:eastAsia="es-ES"/>
        </w:rPr>
        <w:t xml:space="preserve"> dotará al </w:t>
      </w:r>
      <w:r w:rsidRPr="00DB7D2F">
        <w:rPr>
          <w:rFonts w:ascii="Arial" w:hAnsi="Arial" w:cs="Arial"/>
          <w:b/>
          <w:szCs w:val="22"/>
          <w:highlight w:val="yellow"/>
          <w:lang w:val="es-ES_tradnl" w:eastAsia="es-ES"/>
        </w:rPr>
        <w:t>PROVEEDOR</w:t>
      </w:r>
      <w:r w:rsidRPr="00DB7D2F">
        <w:rPr>
          <w:rFonts w:ascii="Arial" w:hAnsi="Arial" w:cs="Arial"/>
          <w:szCs w:val="22"/>
          <w:highlight w:val="yellow"/>
          <w:lang w:val="es-ES_tradnl" w:eastAsia="es-ES"/>
        </w:rPr>
        <w:t xml:space="preserve"> de todos los insumos y materiales que sean requeridos para la ejecución de los trabajos de mantenimiento que sean programados o solicitados y aprobados por el DMMI.</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podrá dotar de equipos y herramientas de su propiedad para determinadas tareas. La responsabilidad de su custodia y correcta utilización estará a cargo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cuya supervisión será llevada a cabo por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xml:space="preserv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serán encargados de realizar esta entrega y verificar periódicamente su estado.</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Para ejecutar determinados trabajos o para la operación de los sistemas,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posee equipos de uso específico, que serán asignados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quien asumirá la responsabilidad de su custodia, correcto uso y conservación mientras dure el presente Contrato. La entrega de equipos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cargo del DMMI, será registrada a través de un documento en el que se especifiquen las características y el estado actual.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A la conclusión del contrato, se verificará que el estado de los equipos y herramientas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se encuentren en buenas condiciones y con todos sus componentes, salvando el desgaste que resultare del uso normal.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daño o pérdida, el </w:t>
      </w:r>
      <w:r w:rsidRPr="00DB7D2F">
        <w:rPr>
          <w:rFonts w:ascii="Arial" w:hAnsi="Arial" w:cs="Arial"/>
          <w:b/>
          <w:szCs w:val="22"/>
          <w:lang w:val="es-ES_tradnl" w:eastAsia="es-ES"/>
        </w:rPr>
        <w:t>PROVEEDORP</w:t>
      </w:r>
      <w:r w:rsidRPr="00DB7D2F">
        <w:rPr>
          <w:rFonts w:ascii="Arial" w:hAnsi="Arial" w:cs="Arial"/>
          <w:szCs w:val="22"/>
          <w:lang w:val="es-ES_tradnl" w:eastAsia="es-ES"/>
        </w:rPr>
        <w:t xml:space="preserve"> contará con un plazo acorde para su reposición, establecido por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luego de la reposición, la verificación y conformidad será realizada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corresponda.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Atención del PROVEEDOR en caso de emergencia o contingencia y trabajos extraordinarios: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tomar en cuenta lo siguiente para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casos de emergencia y/o contingencia y trabajos extraordinarios, solicitados por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proporcionar números telefónicos de emergencia que estén disponibles las veinticuatro (24) horas del día a objeto de permitir la comunicación inmediata y posterior atención de trabajos en caso de emergencia y/o contingencia tales como: filtración de agua, corte de algún servicio, daño a la infraestructura, entre otros. </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dispondrá de personal técnico especializado para atender trabajos extraordinarios tales como: eventos del área de tesorería, pruebas de los sistemas instalados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traslados, entre otros.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los dos (2) casos anteriores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que podrá ser en días sábados, domingos y/o feriados, no constituirá pago adicional por parte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será susceptible a compensación de tiempo efectivamente utilizado en la atención de los trabajos, por periodos equivalentes, en horarios regulares.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Cuando se presente una emergencia o contingencia que sobrepase los recursos (materiales y/o humanos)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ésta evaluará dicho aspecto inmediatamente y comunicará de manera oportuna a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iCs/>
          <w:szCs w:val="22"/>
          <w:lang w:val="es-ES" w:eastAsia="es-ES"/>
        </w:rPr>
      </w:pPr>
      <w:r w:rsidRPr="00DB7D2F">
        <w:rPr>
          <w:rFonts w:ascii="Arial" w:hAnsi="Arial" w:cs="Arial"/>
          <w:b/>
          <w:szCs w:val="22"/>
          <w:lang w:val="es-ES_tradnl" w:eastAsia="es-ES"/>
        </w:rPr>
        <w:t xml:space="preserve">Pólizas de Seguro: </w:t>
      </w:r>
      <w:r w:rsidRPr="00DB7D2F">
        <w:rPr>
          <w:rFonts w:ascii="Arial" w:hAnsi="Arial" w:cs="Arial"/>
          <w:iCs/>
          <w:szCs w:val="22"/>
          <w:lang w:val="es-ES" w:eastAsia="es-ES"/>
        </w:rPr>
        <w:t xml:space="preserve">Para cubrir cualquier eventualidad o falla que resulte de la ejecución del </w:t>
      </w:r>
      <w:r w:rsidRPr="00DB7D2F">
        <w:rPr>
          <w:rFonts w:ascii="Arial" w:hAnsi="Arial" w:cs="Arial"/>
          <w:b/>
          <w:iCs/>
          <w:szCs w:val="22"/>
          <w:lang w:val="es-ES" w:eastAsia="es-ES"/>
        </w:rPr>
        <w:t>SERVICIO</w:t>
      </w:r>
      <w:r w:rsidRPr="00DB7D2F">
        <w:rPr>
          <w:rFonts w:ascii="Arial" w:hAnsi="Arial" w:cs="Arial"/>
          <w:iCs/>
          <w:szCs w:val="22"/>
          <w:lang w:val="es-ES" w:eastAsia="es-ES"/>
        </w:rPr>
        <w:t xml:space="preserve">, 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presentó:</w:t>
      </w:r>
    </w:p>
    <w:p w:rsidR="00DB7D2F" w:rsidRPr="00DB7D2F" w:rsidRDefault="00DB7D2F" w:rsidP="00DB7D2F">
      <w:pPr>
        <w:widowControl w:val="0"/>
        <w:tabs>
          <w:tab w:val="num" w:pos="720"/>
          <w:tab w:val="num" w:pos="2377"/>
        </w:tabs>
        <w:jc w:val="both"/>
        <w:rPr>
          <w:rFonts w:ascii="Arial" w:hAnsi="Arial" w:cs="Arial"/>
          <w:b/>
          <w:iCs/>
          <w:szCs w:val="22"/>
          <w:lang w:val="es-ES" w:eastAsia="es-ES"/>
        </w:rPr>
      </w:pPr>
    </w:p>
    <w:p w:rsidR="00DB7D2F" w:rsidRPr="00DB7D2F" w:rsidRDefault="00DB7D2F" w:rsidP="00DB7D2F">
      <w:pPr>
        <w:widowControl w:val="0"/>
        <w:ind w:left="1134" w:hanging="850"/>
        <w:jc w:val="both"/>
        <w:rPr>
          <w:rFonts w:ascii="Arial" w:hAnsi="Arial" w:cs="Arial"/>
          <w:b/>
          <w:iCs/>
          <w:szCs w:val="22"/>
          <w:highlight w:val="yellow"/>
          <w:lang w:val="es-ES" w:eastAsia="es-ES"/>
        </w:rPr>
      </w:pPr>
      <w:r w:rsidRPr="00DB7D2F">
        <w:rPr>
          <w:rFonts w:ascii="Arial" w:hAnsi="Arial" w:cs="Arial"/>
          <w:b/>
          <w:iCs/>
          <w:szCs w:val="22"/>
          <w:lang w:val="es-ES" w:eastAsia="es-ES"/>
        </w:rPr>
        <w:t>23.10.1.</w:t>
      </w:r>
      <w:r w:rsidRPr="00DB7D2F">
        <w:rPr>
          <w:rFonts w:ascii="Arial" w:hAnsi="Arial" w:cs="Arial"/>
          <w:b/>
          <w:iCs/>
          <w:szCs w:val="22"/>
          <w:lang w:val="es-ES" w:eastAsia="es-ES"/>
        </w:rPr>
        <w:tab/>
      </w:r>
      <w:r w:rsidRPr="00DB7D2F">
        <w:rPr>
          <w:rFonts w:ascii="Arial" w:hAnsi="Arial" w:cs="Arial"/>
          <w:b/>
          <w:iCs/>
          <w:szCs w:val="22"/>
          <w:highlight w:val="yellow"/>
          <w:lang w:val="es-ES" w:eastAsia="es-ES"/>
        </w:rPr>
        <w:t>Póliza de Seguro de Responsabilidad Civil</w:t>
      </w:r>
      <w:r w:rsidRPr="00DB7D2F">
        <w:rPr>
          <w:rFonts w:ascii="Arial" w:hAnsi="Arial" w:cs="Arial"/>
          <w:iCs/>
          <w:szCs w:val="22"/>
          <w:highlight w:val="yellow"/>
          <w:lang w:val="es-ES" w:eastAsia="es-ES"/>
        </w:rPr>
        <w:t xml:space="preserve">, N° _________, emitida por __________ con validez desde ___________ hasta ______, de cobro inmediato </w:t>
      </w:r>
      <w:r w:rsidRPr="00DB7D2F">
        <w:rPr>
          <w:rFonts w:ascii="Arial" w:hAnsi="Arial" w:cs="Arial"/>
          <w:bCs/>
          <w:snapToGrid w:val="0"/>
          <w:szCs w:val="22"/>
          <w:highlight w:val="yellow"/>
          <w:lang w:val="es-ES" w:eastAsia="es-ES"/>
        </w:rPr>
        <w:t>con cobertura de Responsabilidad Civil Extracontractual y Responsabilidad Civil Contractual</w:t>
      </w:r>
      <w:r w:rsidRPr="00DB7D2F">
        <w:rPr>
          <w:rFonts w:ascii="Arial" w:hAnsi="Arial" w:cs="Arial"/>
          <w:iCs/>
          <w:szCs w:val="22"/>
          <w:highlight w:val="yellow"/>
          <w:lang w:val="es-ES" w:eastAsia="es-ES"/>
        </w:rPr>
        <w:t xml:space="preserve">, por un valor de USD50.000,00 (Cincuenta Mil 00/100 Dólares de los Estados Unidos de Norteamérica) con cobertura de transacción sin juicio de hasta USD10.000,00 (Diez Mil 00/100 Dólares de los Estados Unidos de Norteamérica), subrogada a favor de la </w:t>
      </w:r>
      <w:r w:rsidRPr="00DB7D2F">
        <w:rPr>
          <w:rFonts w:ascii="Arial" w:hAnsi="Arial" w:cs="Arial"/>
          <w:b/>
          <w:iCs/>
          <w:szCs w:val="22"/>
          <w:highlight w:val="yellow"/>
          <w:lang w:val="es-ES" w:eastAsia="es-ES"/>
        </w:rPr>
        <w:t xml:space="preserve">ENTIDAD, </w:t>
      </w:r>
    </w:p>
    <w:p w:rsidR="00DB7D2F" w:rsidRPr="00DB7D2F" w:rsidRDefault="00DB7D2F" w:rsidP="00DB7D2F">
      <w:pPr>
        <w:widowControl w:val="0"/>
        <w:ind w:left="1134" w:hanging="850"/>
        <w:jc w:val="both"/>
        <w:rPr>
          <w:rFonts w:ascii="Arial" w:hAnsi="Arial" w:cs="Arial"/>
          <w:iCs/>
          <w:szCs w:val="22"/>
          <w:highlight w:val="yellow"/>
          <w:lang w:val="es-ES" w:eastAsia="es-ES"/>
        </w:rPr>
      </w:pPr>
    </w:p>
    <w:p w:rsidR="00DB7D2F" w:rsidRPr="00DB7D2F" w:rsidRDefault="00DB7D2F" w:rsidP="00DB7D2F">
      <w:pPr>
        <w:widowControl w:val="0"/>
        <w:ind w:left="1134"/>
        <w:jc w:val="both"/>
        <w:rPr>
          <w:sz w:val="22"/>
          <w:szCs w:val="24"/>
          <w:lang w:val="es-ES" w:eastAsia="es-ES"/>
        </w:rPr>
      </w:pPr>
      <w:r w:rsidRPr="00DB7D2F">
        <w:rPr>
          <w:rFonts w:ascii="Arial" w:hAnsi="Arial" w:cs="Arial"/>
          <w:iCs/>
          <w:szCs w:val="22"/>
          <w:highlight w:val="yellow"/>
          <w:lang w:val="es-ES" w:eastAsia="es-ES"/>
        </w:rPr>
        <w:t xml:space="preserve">La vigencia de esta póliza debe cubrir desde el inicio del </w:t>
      </w:r>
      <w:r w:rsidRPr="00DB7D2F">
        <w:rPr>
          <w:rFonts w:ascii="Arial" w:hAnsi="Arial" w:cs="Arial"/>
          <w:b/>
          <w:iCs/>
          <w:szCs w:val="22"/>
          <w:highlight w:val="yellow"/>
          <w:lang w:val="es-ES" w:eastAsia="es-ES"/>
        </w:rPr>
        <w:t xml:space="preserve">SERVICIO </w:t>
      </w:r>
      <w:r w:rsidRPr="00DB7D2F">
        <w:rPr>
          <w:rFonts w:ascii="Arial" w:hAnsi="Arial" w:cs="Arial"/>
          <w:iCs/>
          <w:szCs w:val="22"/>
          <w:highlight w:val="yellow"/>
          <w:lang w:val="es-ES" w:eastAsia="es-ES"/>
        </w:rPr>
        <w:t xml:space="preserve">hasta 90 (noventa) días </w:t>
      </w:r>
      <w:proofErr w:type="gramStart"/>
      <w:r w:rsidRPr="00DB7D2F">
        <w:rPr>
          <w:rFonts w:ascii="Arial" w:hAnsi="Arial" w:cs="Arial"/>
          <w:iCs/>
          <w:szCs w:val="22"/>
          <w:highlight w:val="yellow"/>
          <w:lang w:val="es-ES" w:eastAsia="es-ES"/>
        </w:rPr>
        <w:t>calendario posteriores</w:t>
      </w:r>
      <w:proofErr w:type="gramEnd"/>
      <w:r w:rsidRPr="00DB7D2F">
        <w:rPr>
          <w:rFonts w:ascii="Arial" w:hAnsi="Arial" w:cs="Arial"/>
          <w:iCs/>
          <w:szCs w:val="22"/>
          <w:highlight w:val="yellow"/>
          <w:lang w:val="es-ES" w:eastAsia="es-ES"/>
        </w:rPr>
        <w:t xml:space="preserve"> a la finalización del </w:t>
      </w:r>
      <w:r w:rsidRPr="00DB7D2F">
        <w:rPr>
          <w:rFonts w:ascii="Arial" w:hAnsi="Arial" w:cs="Arial"/>
          <w:b/>
          <w:iCs/>
          <w:szCs w:val="22"/>
          <w:highlight w:val="yellow"/>
          <w:lang w:val="es-ES" w:eastAsia="es-ES"/>
        </w:rPr>
        <w:t>SERVICIO</w:t>
      </w:r>
      <w:r w:rsidRPr="00DB7D2F">
        <w:rPr>
          <w:rFonts w:ascii="Arial" w:hAnsi="Arial" w:cs="Arial"/>
          <w:iCs/>
          <w:szCs w:val="22"/>
          <w:highlight w:val="yellow"/>
          <w:lang w:val="es-ES" w:eastAsia="es-ES"/>
        </w:rPr>
        <w:t>.</w:t>
      </w:r>
      <w:r w:rsidRPr="00DB7D2F">
        <w:rPr>
          <w:sz w:val="22"/>
          <w:szCs w:val="24"/>
          <w:highlight w:val="yellow"/>
          <w:lang w:val="es-ES" w:eastAsia="es-ES"/>
        </w:rPr>
        <w:t xml:space="preserve"> </w:t>
      </w:r>
      <w:r w:rsidRPr="00DB7D2F">
        <w:rPr>
          <w:rFonts w:ascii="Arial" w:hAnsi="Arial" w:cs="Arial"/>
          <w:iCs/>
          <w:szCs w:val="22"/>
          <w:highlight w:val="yellow"/>
          <w:lang w:val="es-ES" w:eastAsia="es-ES"/>
        </w:rPr>
        <w:t xml:space="preserve">El </w:t>
      </w:r>
      <w:r w:rsidRPr="00DB7D2F">
        <w:rPr>
          <w:rFonts w:ascii="Arial" w:hAnsi="Arial" w:cs="Arial"/>
          <w:b/>
          <w:iCs/>
          <w:szCs w:val="22"/>
          <w:highlight w:val="yellow"/>
          <w:lang w:val="es-ES" w:eastAsia="es-ES"/>
        </w:rPr>
        <w:t xml:space="preserve">PROVEEDOR </w:t>
      </w:r>
      <w:r w:rsidRPr="00DB7D2F">
        <w:rPr>
          <w:rFonts w:ascii="Arial" w:hAnsi="Arial" w:cs="Arial"/>
          <w:iCs/>
          <w:szCs w:val="22"/>
          <w:highlight w:val="yellow"/>
          <w:lang w:val="es-ES" w:eastAsia="es-ES"/>
        </w:rPr>
        <w:t xml:space="preserve">podrá presentar una póliza con vigencia anual, acompañada de un compromiso </w:t>
      </w:r>
      <w:r w:rsidRPr="00DB7D2F">
        <w:rPr>
          <w:rFonts w:ascii="Arial" w:hAnsi="Arial" w:cs="Arial"/>
          <w:iCs/>
          <w:szCs w:val="22"/>
          <w:highlight w:val="yellow"/>
          <w:lang w:val="es-ES" w:eastAsia="es-ES"/>
        </w:rPr>
        <w:lastRenderedPageBreak/>
        <w:t>escrito para la renovación, con el fin de cubrir el periodo de vigencia requerido</w:t>
      </w:r>
    </w:p>
    <w:p w:rsidR="00DB7D2F" w:rsidRPr="00DB7D2F" w:rsidRDefault="00DB7D2F" w:rsidP="00DB7D2F">
      <w:pPr>
        <w:widowControl w:val="0"/>
        <w:ind w:left="1134" w:hanging="850"/>
        <w:jc w:val="both"/>
        <w:rPr>
          <w:rFonts w:ascii="Arial" w:hAnsi="Arial" w:cs="Arial"/>
          <w:iCs/>
          <w:szCs w:val="22"/>
          <w:lang w:val="es-ES" w:eastAsia="es-ES"/>
        </w:rPr>
      </w:pPr>
    </w:p>
    <w:p w:rsidR="00DB7D2F" w:rsidRPr="00DB7D2F" w:rsidRDefault="00DB7D2F" w:rsidP="00DB7D2F">
      <w:pPr>
        <w:widowControl w:val="0"/>
        <w:ind w:left="1134" w:hanging="850"/>
        <w:jc w:val="both"/>
        <w:rPr>
          <w:rFonts w:ascii="Arial" w:hAnsi="Arial" w:cs="Arial"/>
          <w:iCs/>
          <w:szCs w:val="22"/>
          <w:lang w:val="es-ES" w:eastAsia="es-ES"/>
        </w:rPr>
      </w:pPr>
      <w:r w:rsidRPr="00DB7D2F">
        <w:rPr>
          <w:rFonts w:ascii="Arial" w:hAnsi="Arial" w:cs="Arial"/>
          <w:b/>
          <w:iCs/>
          <w:szCs w:val="22"/>
          <w:lang w:val="es-ES" w:eastAsia="es-ES"/>
        </w:rPr>
        <w:t>23.10.2.</w:t>
      </w:r>
      <w:r w:rsidRPr="00DB7D2F">
        <w:rPr>
          <w:rFonts w:ascii="Arial" w:hAnsi="Arial" w:cs="Arial"/>
          <w:b/>
          <w:iCs/>
          <w:szCs w:val="22"/>
          <w:lang w:val="es-ES" w:eastAsia="es-ES"/>
        </w:rPr>
        <w:tab/>
        <w:t>Póliza de Accidentes personales</w:t>
      </w:r>
      <w:r w:rsidRPr="00DB7D2F">
        <w:rPr>
          <w:rFonts w:ascii="Arial" w:hAnsi="Arial" w:cs="Arial"/>
          <w:iCs/>
          <w:szCs w:val="22"/>
          <w:lang w:val="es-ES" w:eastAsia="es-ES"/>
        </w:rPr>
        <w:t>, N° ________, emitida por __________ con vigencia desde ___________  hasta las _________, por un capital asegurado por evento de USD5.000</w:t>
      </w:r>
      <w:proofErr w:type="gramStart"/>
      <w:r w:rsidRPr="00DB7D2F">
        <w:rPr>
          <w:rFonts w:ascii="Arial" w:hAnsi="Arial" w:cs="Arial"/>
          <w:iCs/>
          <w:szCs w:val="22"/>
          <w:lang w:val="es-ES" w:eastAsia="es-ES"/>
        </w:rPr>
        <w:t>,00</w:t>
      </w:r>
      <w:proofErr w:type="gramEnd"/>
      <w:r w:rsidRPr="00DB7D2F">
        <w:rPr>
          <w:rFonts w:ascii="Arial" w:hAnsi="Arial" w:cs="Arial"/>
          <w:iCs/>
          <w:szCs w:val="22"/>
          <w:lang w:val="es-ES" w:eastAsia="es-ES"/>
        </w:rPr>
        <w:t xml:space="preserve"> (Cinco Mil 00/100 dólares de los Estados Unidos de Norteamérica), con cobertura para 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 xml:space="preserve">cuya vigencia debe cubrir desde el inicio del servicio hasta 30 (treinta) días calendario posteriores a la finalización del </w:t>
      </w:r>
      <w:r w:rsidRPr="00DB7D2F">
        <w:rPr>
          <w:rFonts w:ascii="Arial" w:hAnsi="Arial" w:cs="Arial"/>
          <w:b/>
          <w:iCs/>
          <w:szCs w:val="22"/>
          <w:lang w:val="es-ES" w:eastAsia="es-ES"/>
        </w:rPr>
        <w:t>SERVICIO</w:t>
      </w:r>
      <w:r w:rsidRPr="00DB7D2F">
        <w:rPr>
          <w:rFonts w:ascii="Arial" w:hAnsi="Arial" w:cs="Arial"/>
          <w:iCs/>
          <w:szCs w:val="22"/>
          <w:lang w:val="es-ES" w:eastAsia="es-ES"/>
        </w:rPr>
        <w:t>.</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ind w:left="708"/>
        <w:jc w:val="both"/>
        <w:rPr>
          <w:rFonts w:ascii="Arial" w:hAnsi="Arial" w:cs="Arial"/>
          <w:iCs/>
          <w:szCs w:val="22"/>
          <w:lang w:val="es-ES" w:eastAsia="es-ES"/>
        </w:rPr>
      </w:pPr>
      <w:r w:rsidRPr="00DB7D2F">
        <w:rPr>
          <w:rFonts w:ascii="Arial" w:hAnsi="Arial" w:cs="Arial"/>
          <w:iCs/>
          <w:szCs w:val="22"/>
          <w:lang w:val="es-ES" w:eastAsia="es-ES"/>
        </w:rPr>
        <w:t xml:space="preserve">Es responsabilidad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la renovación de estas Pólizas Garantía de acuerdo a lo requerido en las Especificaciones Técnicas del DBC. En caso de que 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no cumpla con la renovación de las Pólizas, este incumplimiento será causal de resolución del presente Contrato debiendo aplicarse el procedimiento establecido en el numeral 18.2.3 de la Cláusula Décima Octava del presente Contrato.</w:t>
      </w:r>
      <w:r w:rsidRPr="00DB7D2F">
        <w:rPr>
          <w:rFonts w:ascii="Arial" w:hAnsi="Arial" w:cs="Arial"/>
          <w:szCs w:val="22"/>
          <w:lang w:val="es-ES" w:eastAsia="es-ES"/>
        </w:rPr>
        <w:t xml:space="preserve"> E</w:t>
      </w:r>
      <w:r w:rsidRPr="00DB7D2F">
        <w:rPr>
          <w:rFonts w:ascii="Arial" w:hAnsi="Arial" w:cs="Arial"/>
          <w:iCs/>
          <w:szCs w:val="22"/>
          <w:lang w:val="es-ES" w:eastAsia="es-ES"/>
        </w:rPr>
        <w:t xml:space="preserve">l Área Solicitante y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están encargados de realizar el seguimiento a la renovación de las Pólizas.</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CUARTA.- (FORMA DE PAGO)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cada pago mensual deberá presentar 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una carpeta que contenga mínimamente la siguiente documentación, en formato impreso y digital: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Nota de solicitud de pago en la que establezca el número de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426"/>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Programa de Mantenimiento Anual,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Rutinario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Trabajo de Mantenimiento Extraordinario,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por Contingencia y/o Emergencia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Reportes de los trabajos atendidos durante el mes correspondiente al pago, extraídos del Sistema del DMMI u otro que sea dotado.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Anexo fotográfico (según corresponda y sea pertinente extraer fotografías) de los trabajos atendidos durante el mes correspondiente al pago, la citada información podrá ser extraída del Sistema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lastRenderedPageBreak/>
        <w:t>Detalle de materiales, insumos y/o repuestos utilizados durante el mes correspondiente al pago.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Detalle de equipos y herramientas utilizados durante el mes correspondiente al pago, deberá incluirse información correspondiente al estado actual de los mismos.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Otra información y/o documentación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considere necesaria, inherente a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dentro de los cinco (5) días hábiles siguientes a la recepción de la carpeta con todo el contenido detallado en el punto precedente, comunicarán por escrito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sobre su conformidad. En caso de existir observaciones se devolverá la carpeta acompañada de una Comunicación Externa mediante la cual se establezcan las observaciones y se otorgará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un nuevo plazo que se considere necesario para subsanar las observaciones, una vez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subsane dichas observaciones presentará la carpeta con nueva fecha de solicitud de pago.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Una vez que la solicitud de pago sea aprobada se comunicara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vía correo electrónico y esta a su vez emitirá la Factura de Ley a nombre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por el monto total correspondiente, en un plazo máximo de tres (3) días hábiles después de notificada la aprobación, en caso de producirse retrasos el DMMI no podrá generar el pago en el mes correspondiente debiendo provisionarlo al mes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Adicionalmente, Como requisito para autorizar el primer pago mensual,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acreditar documentos de respaldo que certifiquen que todo el personal a su cargo cuenta con todos los beneficios sociales y laborales establecidos en las regulaciones legales vigentes.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Si la demora de pago, supera los sesenta (60) días calendario, desde la fecha de aprobación del certificado de pago por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A este fin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hacer conocer 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la demora en el pago (en días), mediante nota dirigida a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quien pondrá de inmediato a conocimiento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para que independientemente del pago de intereses, establezca las causas de la demora de pago y si el caso corresponde, determinen la responsabilidad administrativa y/o civil en la que incurran el o los servidores públicos por su omisión.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VIGÉSIMA QUINTA. - (FACTURACIÓN)</w:t>
      </w:r>
      <w:r w:rsidRPr="00DB7D2F">
        <w:rPr>
          <w:rFonts w:ascii="Arial" w:hAnsi="Arial" w:cs="Arial"/>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la misma fecha en que sea aprobada su solicitud de pago, deberá emitir la respectiva factura oficial por el monto correspondiente en favor de la </w:t>
      </w:r>
      <w:r w:rsidRPr="00DB7D2F">
        <w:rPr>
          <w:rFonts w:ascii="Arial" w:hAnsi="Arial" w:cs="Arial"/>
          <w:b/>
          <w:bCs/>
          <w:szCs w:val="22"/>
          <w:lang w:val="es-ES_tradnl" w:eastAsia="es-ES"/>
        </w:rPr>
        <w:t xml:space="preserve">ENTIDAD, </w:t>
      </w:r>
      <w:r w:rsidRPr="00DB7D2F">
        <w:rPr>
          <w:rFonts w:ascii="Arial" w:hAnsi="Arial" w:cs="Arial"/>
          <w:szCs w:val="22"/>
          <w:lang w:val="es-ES" w:eastAsia="es-ES"/>
        </w:rPr>
        <w:t xml:space="preserve">no pudiendo deducirse los descuentos por concepto de multas aplicables, si </w:t>
      </w:r>
      <w:proofErr w:type="gramStart"/>
      <w:r w:rsidRPr="00DB7D2F">
        <w:rPr>
          <w:rFonts w:ascii="Arial" w:hAnsi="Arial" w:cs="Arial"/>
          <w:szCs w:val="22"/>
          <w:lang w:val="es-ES" w:eastAsia="es-ES"/>
        </w:rPr>
        <w:t>hubiesen</w:t>
      </w:r>
      <w:proofErr w:type="gramEnd"/>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existir anticipo,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emitir la respectiva factura a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el monto percibido.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VIGÉSIMA SEXTA.- (RESPONSABILIDAD Y OBLIGACIONES DEL QUE PRESTA EL SERVICIO).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Técnica: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asume la responsabilidad técnica absoluta, de los servicios profesionales prestados bajo el presente contrato, conforme lo establecido </w:t>
      </w:r>
      <w:r w:rsidRPr="00DB7D2F">
        <w:rPr>
          <w:rFonts w:ascii="Arial" w:hAnsi="Arial" w:cs="Arial"/>
          <w:szCs w:val="22"/>
          <w:lang w:val="es-ES_tradnl" w:eastAsia="es-ES"/>
        </w:rPr>
        <w:lastRenderedPageBreak/>
        <w:t>en las Especificaciones Técnicas y propuesta técnica y económica, por lo que deberá desarrollar su trabajo conforme a las más altas normas técnicas de competencia profesional, conforme a las leyes, normas de conducta y costumbres locales.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consecuencia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garantiza y responde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prestado bajo este Contrato, por lo que en caso de ser requerida su presencia por escrito, para cualquier aclaración, de forma posterior a la liquidación del contrato, se compromete a no negar su participación.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no responder favorablemente al requerimiento,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hará conocer a la Contraloría General del Estado, para los efectos legales consiguientes, en razón de que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ha sido prestado bajo un contrato administrativo, por lo cual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es responsable ante 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Civil: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bajo este Contrato.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szCs w:val="22"/>
          <w:lang w:val="es-ES_tradnl" w:eastAsia="es-ES"/>
        </w:rPr>
        <w:t xml:space="preserve">VIGÉSIMA SÉPTIMA.- (MOROSIDAD Y SUS PENALIDADES) </w:t>
      </w:r>
      <w:r w:rsidRPr="00DB7D2F">
        <w:rPr>
          <w:rFonts w:ascii="Arial" w:hAnsi="Arial" w:cs="Arial"/>
          <w:szCs w:val="22"/>
          <w:lang w:val="es-ES_tradnl" w:eastAsia="es-ES"/>
        </w:rPr>
        <w:t xml:space="preserve">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acuerdan que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sin necesidad de ningún aviso previo de la </w:t>
      </w:r>
      <w:r w:rsidRPr="00DB7D2F">
        <w:rPr>
          <w:rFonts w:ascii="Arial" w:hAnsi="Arial" w:cs="Arial"/>
          <w:b/>
          <w:szCs w:val="22"/>
          <w:lang w:val="es-ES_tradnl" w:eastAsia="es-ES"/>
        </w:rPr>
        <w:t>ENTIDAD</w:t>
      </w:r>
      <w:r w:rsidRPr="00DB7D2F">
        <w:rPr>
          <w:rFonts w:ascii="Arial" w:hAnsi="Arial" w:cs="Arial"/>
          <w:szCs w:val="22"/>
          <w:lang w:val="es-ES_tradnl" w:eastAsia="es-ES"/>
        </w:rPr>
        <w:t>, será multado en los siguientes casos</w:t>
      </w:r>
      <w:r w:rsidRPr="00DB7D2F">
        <w:rPr>
          <w:rFonts w:ascii="Arial" w:hAnsi="Arial" w:cs="Arial"/>
          <w:bCs/>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verifiquen un incumplimiento o cada vez que el Departamento de Seguridad y Contingencias (DSC)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reporte un incumplimiento,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atraso injustificado del personal, se aplicará una multa de Bs50.- (Cincuenta 00/100 Bolivianos) por atraso, por persona; se considera atraso hasta una (1) hora después de la hora determinada para el ingreso, después de este plazo se considerara como inasistencia,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no atención de algún trabajo requerido por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o falta de registro en documentación establecida o falta de presentación de informes en fechas definidas, se aplicará  una multa de Bs100.- (Cien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un trabajo mal ejecutado técnica, procedimental o administrativamente, se multará con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Por falta de atención de los trabajos considerados como emergencia o contingencia o extraordinarios, se multará con Bs500.- (Quinientos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asistencia de cualquier persona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a las instalaciones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estado de ebriedad, se multará con Bs500.- (Quinientos 00/100 Bolivianos). En caso de existir reincidencia se evaluará la suspensión definitiva del infractor.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abandono injustificado de un trabajo sin conclusión se aplicará una multa de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reemplazo de personal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sin previa autorización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se multará con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por más de dos (2) horas continuas, se aplicará una multa de Bs3.000.- (Tres mil 00/100 Bolivianos).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de plazos en la ejecución de trabajos,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ausencia de herramientas, equipos y/o vehículo solicitados para el cumplimiento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omisión en la ejecución de las funciones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se aplicará una multa de Bs300.- (Trescientos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szCs w:val="22"/>
          <w:lang w:val="es-ES_tradnl" w:eastAsia="es-ES"/>
        </w:rPr>
        <w:t xml:space="preserve">Estas penalidades se aplicarán salvo casos de fuerza mayor o caso fortuito debidamente comprobado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Cuando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establezcan como emergencia de la aplicación de las multas durante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dentro del plazo establecido en la Cláusula Cuarta del presente Contrato que se haya llegado al límite máximo del veinte por ciento (20%) del monto del Contrato, se producirá la resolución del mismo, de acuerdo a lo establecido.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Las multas serán cobradas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mediante descuentos en los pagos mensuales, sin perjuicio de que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ejecute la Garantía de Cumplimiento de Contrato y proceda al resarcimiento de daños y perjuicios por medio de la acción coactiva fiscal por la naturaleza del contrato, conforme lo establecido en el artículo 47 de la Ley Nº 1178.</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b/>
          <w:bCs/>
          <w:szCs w:val="22"/>
          <w:lang w:val="es-ES_tradnl" w:eastAsia="es-ES"/>
        </w:rPr>
        <w:t xml:space="preserve">VIGÉSIMA OCTAVA.- (CIERRE DE CONTRATO). </w:t>
      </w:r>
      <w:r w:rsidRPr="00DB7D2F">
        <w:rPr>
          <w:rFonts w:ascii="Arial" w:hAnsi="Arial" w:cs="Arial"/>
          <w:szCs w:val="22"/>
          <w:lang w:val="es-ES_tradnl" w:eastAsia="es-ES"/>
        </w:rPr>
        <w:t xml:space="preserve">Concluido el plazo del presente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procederá al cierre del mismo, estableciendo saldos a favor o en contra, elaborará el Informe de Conformidad y emitirá el Certificado de Cumplimiento de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szCs w:val="22"/>
          <w:lang w:val="es-ES_tradnl" w:eastAsia="es-ES"/>
        </w:rPr>
        <w:t xml:space="preserve">VIGÉSIMA NOVENA.- (CONFORMIDAD).  </w:t>
      </w:r>
      <w:r w:rsidRPr="00DB7D2F">
        <w:rPr>
          <w:rFonts w:ascii="Arial" w:hAnsi="Arial" w:cs="Arial"/>
          <w:szCs w:val="22"/>
          <w:lang w:val="es-ES_tradnl" w:eastAsia="es-ES"/>
        </w:rPr>
        <w:t xml:space="preserve">En señal de conformidad y para su fiel y estricto cumplimiento firman el presente </w:t>
      </w:r>
      <w:r w:rsidRPr="00DB7D2F">
        <w:rPr>
          <w:rFonts w:ascii="Arial" w:hAnsi="Arial" w:cs="Arial"/>
          <w:b/>
          <w:szCs w:val="22"/>
          <w:lang w:val="es-ES_tradnl" w:eastAsia="es-ES"/>
        </w:rPr>
        <w:t xml:space="preserve">CONTRATO </w:t>
      </w:r>
      <w:r w:rsidRPr="00DB7D2F">
        <w:rPr>
          <w:rFonts w:ascii="Arial" w:hAnsi="Arial" w:cs="Arial"/>
          <w:szCs w:val="22"/>
          <w:lang w:val="es-ES" w:eastAsia="es-ES"/>
        </w:rPr>
        <w:t xml:space="preserve">el </w:t>
      </w:r>
      <w:r w:rsidRPr="00DB7D2F">
        <w:rPr>
          <w:rFonts w:ascii="Arial" w:hAnsi="Arial" w:cs="Arial"/>
          <w:b/>
          <w:szCs w:val="22"/>
          <w:lang w:val="es-MX" w:eastAsia="es-ES"/>
        </w:rPr>
        <w:t>Lic. Carlos Colodro López</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en representación </w:t>
      </w:r>
      <w:r w:rsidRPr="00DB7D2F">
        <w:rPr>
          <w:rFonts w:ascii="Arial" w:hAnsi="Arial" w:cs="Arial"/>
          <w:szCs w:val="22"/>
          <w:lang w:val="es-ES_tradnl" w:eastAsia="es-ES"/>
        </w:rPr>
        <w:lastRenderedPageBreak/>
        <w:t xml:space="preserve">legal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_____________</w:t>
      </w:r>
      <w:r w:rsidRPr="00DB7D2F">
        <w:rPr>
          <w:rFonts w:ascii="Arial" w:hAnsi="Arial" w:cs="Arial"/>
          <w:bCs/>
          <w:szCs w:val="22"/>
          <w:lang w:val="es-ES_tradnl" w:eastAsia="es-ES"/>
        </w:rPr>
        <w:t xml:space="preserve">, </w:t>
      </w:r>
      <w:r w:rsidRPr="00DB7D2F">
        <w:rPr>
          <w:rFonts w:ascii="Arial" w:hAnsi="Arial" w:cs="Arial"/>
          <w:szCs w:val="22"/>
          <w:lang w:val="es-ES_tradnl" w:eastAsia="es-ES"/>
        </w:rPr>
        <w:t xml:space="preserve">en representación legal del </w:t>
      </w:r>
      <w:r w:rsidRPr="00DB7D2F">
        <w:rPr>
          <w:rFonts w:ascii="Arial" w:hAnsi="Arial" w:cs="Arial"/>
          <w:b/>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Este documento, conforme a disposiciones legales de control fiscal vigentes, será registrado ante la Contraloría General del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jc w:val="both"/>
        <w:rPr>
          <w:rFonts w:ascii="Arial" w:hAnsi="Arial" w:cs="Arial"/>
          <w:szCs w:val="22"/>
          <w:lang w:val="es-ES_tradnl" w:eastAsia="es-ES"/>
        </w:rPr>
      </w:pPr>
      <w:r w:rsidRPr="00DB7D2F">
        <w:rPr>
          <w:rFonts w:ascii="Arial" w:hAnsi="Arial" w:cs="Arial"/>
          <w:szCs w:val="22"/>
          <w:lang w:val="es-ES_tradnl" w:eastAsia="es-ES"/>
        </w:rPr>
        <w:t>Usted Señor Director General de Notaría de Gobierno del Distrito Administrativo de La Paz se servirá insertar todas las demás cláusulas que fuesen de estilo y seguridad.</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Paz, __ de 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DB7D2F">
      <w:pPr>
        <w:widowControl w:val="0"/>
        <w:jc w:val="both"/>
        <w:rPr>
          <w:rFonts w:ascii="Arial" w:hAnsi="Arial" w:cs="Arial"/>
          <w:szCs w:val="22"/>
          <w:lang w:val="es-ES_tradnl" w:eastAsia="es-ES"/>
        </w:rPr>
      </w:pPr>
    </w:p>
    <w:p w:rsidR="00DB7D2F" w:rsidRDefault="00DB7D2F" w:rsidP="00DB7D2F">
      <w:pPr>
        <w:widowControl w:val="0"/>
        <w:jc w:val="both"/>
        <w:rPr>
          <w:rFonts w:ascii="Arial" w:hAnsi="Arial" w:cs="Arial"/>
          <w:szCs w:val="22"/>
          <w:lang w:val="es-ES_tradnl" w:eastAsia="es-ES"/>
        </w:rPr>
      </w:pPr>
    </w:p>
    <w:p w:rsidR="00F518E5" w:rsidRPr="00DB7D2F" w:rsidRDefault="00F518E5"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DB7D2F" w:rsidRPr="00DB7D2F" w:rsidTr="005D41D6">
        <w:trPr>
          <w:jc w:val="center"/>
        </w:trPr>
        <w:tc>
          <w:tcPr>
            <w:tcW w:w="4468" w:type="dxa"/>
          </w:tcPr>
          <w:p w:rsidR="00DB7D2F" w:rsidRPr="00DB7D2F" w:rsidRDefault="00DB7D2F" w:rsidP="00DB7D2F">
            <w:pPr>
              <w:widowControl w:val="0"/>
              <w:jc w:val="center"/>
              <w:rPr>
                <w:rFonts w:ascii="Arial" w:hAnsi="Arial" w:cs="Arial"/>
                <w:szCs w:val="22"/>
                <w:lang w:val="es-ES" w:eastAsia="es-ES"/>
              </w:rPr>
            </w:pPr>
            <w:r w:rsidRPr="00DB7D2F">
              <w:rPr>
                <w:rFonts w:ascii="Arial" w:hAnsi="Arial" w:cs="Arial"/>
                <w:szCs w:val="22"/>
                <w:lang w:val="es-ES" w:eastAsia="es-ES"/>
              </w:rPr>
              <w:t>________________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szCs w:val="22"/>
                <w:lang w:val="es-ES" w:eastAsia="es-ES"/>
              </w:rPr>
              <w:t>C.I. _________ 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b/>
                <w:bCs/>
                <w:spacing w:val="-6"/>
                <w:szCs w:val="22"/>
                <w:lang w:val="es-ES" w:eastAsia="es-ES"/>
              </w:rPr>
              <w:t>PROVEEDOR</w:t>
            </w:r>
          </w:p>
        </w:tc>
        <w:tc>
          <w:tcPr>
            <w:tcW w:w="4459" w:type="dxa"/>
          </w:tcPr>
          <w:p w:rsidR="00DB7D2F" w:rsidRPr="00DB7D2F" w:rsidRDefault="00DB7D2F" w:rsidP="00DB7D2F">
            <w:pPr>
              <w:widowControl w:val="0"/>
              <w:jc w:val="center"/>
              <w:rPr>
                <w:rFonts w:ascii="Arial" w:hAnsi="Arial" w:cs="Arial"/>
                <w:b/>
                <w:szCs w:val="22"/>
                <w:lang w:val="es-ES" w:eastAsia="es-ES"/>
              </w:rPr>
            </w:pPr>
            <w:r w:rsidRPr="00DB7D2F">
              <w:rPr>
                <w:rFonts w:ascii="Arial" w:hAnsi="Arial" w:cs="Arial"/>
                <w:szCs w:val="22"/>
                <w:lang w:val="es-MX" w:eastAsia="es-ES"/>
              </w:rPr>
              <w:t>Lic. Carlos Colodro López</w:t>
            </w:r>
            <w:r w:rsidRPr="00DB7D2F">
              <w:rPr>
                <w:rFonts w:ascii="Arial" w:hAnsi="Arial" w:cs="Arial"/>
                <w:b/>
                <w:szCs w:val="22"/>
                <w:lang w:val="es-ES" w:eastAsia="es-ES"/>
              </w:rPr>
              <w:t xml:space="preserve"> </w:t>
            </w:r>
          </w:p>
          <w:p w:rsidR="00DB7D2F" w:rsidRPr="00DB7D2F" w:rsidRDefault="00DB7D2F" w:rsidP="00DB7D2F">
            <w:pPr>
              <w:widowControl w:val="0"/>
              <w:jc w:val="center"/>
              <w:rPr>
                <w:rFonts w:ascii="Arial" w:hAnsi="Arial" w:cs="Arial"/>
                <w:b/>
                <w:bCs/>
                <w:spacing w:val="-6"/>
                <w:szCs w:val="22"/>
                <w:lang w:val="es-ES" w:eastAsia="es-ES"/>
              </w:rPr>
            </w:pPr>
            <w:r w:rsidRPr="00DB7D2F">
              <w:rPr>
                <w:rFonts w:ascii="Arial" w:hAnsi="Arial" w:cs="Arial"/>
                <w:b/>
                <w:szCs w:val="22"/>
                <w:lang w:val="es-ES" w:eastAsia="es-ES"/>
              </w:rPr>
              <w:t xml:space="preserve">GERENTE GENERAL </w:t>
            </w:r>
            <w:proofErr w:type="spellStart"/>
            <w:r w:rsidRPr="00DB7D2F">
              <w:rPr>
                <w:rFonts w:ascii="Arial" w:hAnsi="Arial" w:cs="Arial"/>
                <w:b/>
                <w:szCs w:val="22"/>
                <w:lang w:val="es-ES" w:eastAsia="es-ES"/>
              </w:rPr>
              <w:t>a.i.</w:t>
            </w:r>
            <w:proofErr w:type="spellEnd"/>
          </w:p>
          <w:p w:rsidR="00DB7D2F" w:rsidRPr="00DB7D2F" w:rsidRDefault="00DB7D2F" w:rsidP="00DB7D2F">
            <w:pPr>
              <w:widowControl w:val="0"/>
              <w:jc w:val="center"/>
              <w:rPr>
                <w:rFonts w:ascii="Arial" w:hAnsi="Arial" w:cs="Arial"/>
                <w:b/>
                <w:szCs w:val="22"/>
                <w:lang w:val="es-ES_tradnl" w:eastAsia="es-ES"/>
              </w:rPr>
            </w:pPr>
            <w:r w:rsidRPr="00DB7D2F">
              <w:rPr>
                <w:rFonts w:ascii="Arial" w:hAnsi="Arial" w:cs="Arial"/>
                <w:b/>
                <w:bCs/>
                <w:spacing w:val="-6"/>
                <w:szCs w:val="22"/>
                <w:lang w:val="es-ES" w:eastAsia="es-ES"/>
              </w:rPr>
              <w:t>BANCO CENTRAL DE BOLIVIA</w:t>
            </w:r>
          </w:p>
          <w:p w:rsidR="00DB7D2F" w:rsidRPr="00DB7D2F" w:rsidRDefault="00DB7D2F" w:rsidP="00DB7D2F">
            <w:pPr>
              <w:widowControl w:val="0"/>
              <w:jc w:val="center"/>
              <w:rPr>
                <w:rFonts w:ascii="Arial" w:hAnsi="Arial" w:cs="Arial"/>
                <w:b/>
                <w:bCs/>
                <w:spacing w:val="-6"/>
                <w:szCs w:val="22"/>
                <w:lang w:val="es-ES" w:eastAsia="es-ES"/>
              </w:rPr>
            </w:pPr>
          </w:p>
        </w:tc>
      </w:tr>
    </w:tbl>
    <w:p w:rsidR="00DB7D2F" w:rsidRPr="00DB7D2F" w:rsidRDefault="00DB7D2F" w:rsidP="00DB7D2F">
      <w:pPr>
        <w:widowControl w:val="0"/>
        <w:jc w:val="both"/>
        <w:rPr>
          <w:rFonts w:ascii="Arial" w:hAnsi="Arial" w:cs="Arial"/>
          <w:bCs/>
          <w:szCs w:val="22"/>
          <w:lang w:val="en-US" w:eastAsia="es-ES"/>
        </w:rPr>
      </w:pPr>
    </w:p>
    <w:p w:rsidR="00DB7D2F" w:rsidRPr="00DB7D2F" w:rsidRDefault="00DB7D2F" w:rsidP="00DB7D2F">
      <w:pPr>
        <w:widowControl w:val="0"/>
        <w:jc w:val="both"/>
        <w:rPr>
          <w:rFonts w:ascii="Arial" w:hAnsi="Arial" w:cs="Arial"/>
          <w:bCs/>
          <w:spacing w:val="-6"/>
          <w:sz w:val="14"/>
          <w:szCs w:val="16"/>
          <w:lang w:val="en-US" w:eastAsia="es-ES"/>
        </w:rPr>
      </w:pPr>
      <w:proofErr w:type="gramStart"/>
      <w:r w:rsidRPr="00DB7D2F">
        <w:rPr>
          <w:rFonts w:ascii="Arial" w:hAnsi="Arial" w:cs="Arial"/>
          <w:bCs/>
          <w:sz w:val="14"/>
          <w:szCs w:val="16"/>
          <w:lang w:val="en-US" w:eastAsia="es-ES"/>
        </w:rPr>
        <w:t>VTA/</w:t>
      </w:r>
      <w:proofErr w:type="spellStart"/>
      <w:r w:rsidRPr="00DB7D2F">
        <w:rPr>
          <w:rFonts w:ascii="Arial" w:hAnsi="Arial" w:cs="Arial"/>
          <w:bCs/>
          <w:sz w:val="14"/>
          <w:szCs w:val="16"/>
          <w:lang w:val="en-US" w:eastAsia="es-ES"/>
        </w:rPr>
        <w:t>mvr</w:t>
      </w:r>
      <w:proofErr w:type="spellEnd"/>
      <w:r w:rsidRPr="00DB7D2F">
        <w:rPr>
          <w:rFonts w:ascii="Arial" w:hAnsi="Arial" w:cs="Arial"/>
          <w:bCs/>
          <w:sz w:val="14"/>
          <w:szCs w:val="16"/>
          <w:lang w:val="en-US" w:eastAsia="es-ES"/>
        </w:rPr>
        <w:t>.</w:t>
      </w:r>
      <w:proofErr w:type="gramEnd"/>
    </w:p>
    <w:p w:rsidR="00DB7D2F" w:rsidRPr="00F518E5" w:rsidRDefault="00DB7D2F" w:rsidP="00823952">
      <w:pPr>
        <w:tabs>
          <w:tab w:val="center" w:pos="4419"/>
          <w:tab w:val="right" w:pos="8838"/>
        </w:tabs>
        <w:jc w:val="right"/>
        <w:rPr>
          <w:sz w:val="22"/>
          <w:szCs w:val="24"/>
          <w:lang w:val="es-ES" w:eastAsia="es-ES"/>
        </w:rPr>
      </w:pPr>
    </w:p>
    <w:sectPr w:rsidR="00DB7D2F" w:rsidRPr="00F518E5" w:rsidSect="00690E36">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498" w:rsidRDefault="00287498">
      <w:r>
        <w:separator/>
      </w:r>
    </w:p>
  </w:endnote>
  <w:endnote w:type="continuationSeparator" w:id="0">
    <w:p w:rsidR="00287498" w:rsidRDefault="00287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Default="006079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Pr="0067280F" w:rsidRDefault="006079CB">
    <w:pPr>
      <w:pStyle w:val="Piedepgina"/>
      <w:jc w:val="right"/>
      <w:rPr>
        <w:rFonts w:ascii="Arial" w:hAnsi="Arial" w:cs="Arial"/>
        <w:sz w:val="18"/>
      </w:rPr>
    </w:pPr>
    <w:r w:rsidRPr="0067280F">
      <w:rPr>
        <w:rFonts w:ascii="Arial" w:hAnsi="Arial" w:cs="Arial"/>
        <w:sz w:val="18"/>
      </w:rPr>
      <w:fldChar w:fldCharType="begin"/>
    </w:r>
    <w:r w:rsidRPr="0067280F">
      <w:rPr>
        <w:rFonts w:ascii="Arial" w:hAnsi="Arial" w:cs="Arial"/>
        <w:sz w:val="18"/>
      </w:rPr>
      <w:instrText xml:space="preserve"> PAGE   \* MERGEFORMAT </w:instrText>
    </w:r>
    <w:r w:rsidRPr="0067280F">
      <w:rPr>
        <w:rFonts w:ascii="Arial" w:hAnsi="Arial" w:cs="Arial"/>
        <w:sz w:val="18"/>
      </w:rPr>
      <w:fldChar w:fldCharType="separate"/>
    </w:r>
    <w:r w:rsidR="000F6C77">
      <w:rPr>
        <w:rFonts w:ascii="Arial" w:hAnsi="Arial" w:cs="Arial"/>
        <w:noProof/>
        <w:sz w:val="18"/>
      </w:rPr>
      <w:t>22</w:t>
    </w:r>
    <w:r w:rsidRPr="0067280F">
      <w:rPr>
        <w:rFonts w:ascii="Arial" w:hAnsi="Arial" w:cs="Arial"/>
        <w:noProof/>
        <w:sz w:val="18"/>
      </w:rPr>
      <w:fldChar w:fldCharType="end"/>
    </w:r>
  </w:p>
  <w:p w:rsidR="006079CB" w:rsidRDefault="006079C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Default="006079CB" w:rsidP="008B593A">
    <w:pPr>
      <w:pStyle w:val="Piedepgina"/>
      <w:jc w:val="right"/>
    </w:pPr>
    <w:r>
      <w:fldChar w:fldCharType="begin"/>
    </w:r>
    <w:r>
      <w:instrText xml:space="preserve"> PAGE   \* MERGEFORMAT </w:instrText>
    </w:r>
    <w:r>
      <w:fldChar w:fldCharType="separate"/>
    </w:r>
    <w:r w:rsidR="00AC5FA6">
      <w:rPr>
        <w:noProof/>
      </w:rPr>
      <w:t>1</w:t>
    </w:r>
    <w:r>
      <w:rPr>
        <w:noProof/>
      </w:rPr>
      <w:fldChar w:fldCharType="end"/>
    </w:r>
  </w:p>
  <w:p w:rsidR="006079CB" w:rsidRDefault="006079CB"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498" w:rsidRDefault="00287498">
      <w:r>
        <w:separator/>
      </w:r>
    </w:p>
  </w:footnote>
  <w:footnote w:type="continuationSeparator" w:id="0">
    <w:p w:rsidR="00287498" w:rsidRDefault="00287498">
      <w:r>
        <w:continuationSeparator/>
      </w:r>
    </w:p>
  </w:footnote>
  <w:footnote w:id="1">
    <w:p w:rsidR="006079CB" w:rsidRPr="00B006CC" w:rsidRDefault="006079CB" w:rsidP="00D26D03">
      <w:pPr>
        <w:pStyle w:val="Textonotapie"/>
        <w:jc w:val="both"/>
        <w:rPr>
          <w:rFonts w:ascii="Arial" w:hAnsi="Arial" w:cs="Arial"/>
          <w:sz w:val="16"/>
          <w:lang w:val="es-MX"/>
        </w:rPr>
      </w:pPr>
      <w:r w:rsidRPr="00B006CC">
        <w:rPr>
          <w:rStyle w:val="Refdenotaalpie"/>
          <w:rFonts w:ascii="Arial" w:hAnsi="Arial" w:cs="Arial"/>
          <w:sz w:val="16"/>
        </w:rPr>
        <w:footnoteRef/>
      </w:r>
      <w:r w:rsidRPr="00B006CC">
        <w:rPr>
          <w:rFonts w:ascii="Arial" w:hAnsi="Arial" w:cs="Arial"/>
          <w:sz w:val="14"/>
        </w:rPr>
        <w:t xml:space="preserve"> Ajuste realizado por analogía del </w:t>
      </w:r>
      <w:r>
        <w:rPr>
          <w:rFonts w:ascii="Arial" w:hAnsi="Arial" w:cs="Arial"/>
          <w:sz w:val="14"/>
        </w:rPr>
        <w:t xml:space="preserve">ajuste realizado al </w:t>
      </w:r>
      <w:r w:rsidRPr="00B006CC">
        <w:rPr>
          <w:rFonts w:ascii="Arial" w:hAnsi="Arial" w:cs="Arial"/>
          <w:sz w:val="14"/>
        </w:rPr>
        <w:t>Documento Base de Contratación para Adquisición de Bienes</w:t>
      </w:r>
      <w:r>
        <w:rPr>
          <w:rFonts w:ascii="Arial" w:hAnsi="Arial" w:cs="Arial"/>
          <w:sz w:val="14"/>
        </w:rPr>
        <w:t>, en la modalidad de Licitación Pública</w:t>
      </w:r>
      <w:r w:rsidRPr="00B006CC">
        <w:rPr>
          <w:rFonts w:ascii="Arial" w:hAnsi="Arial" w:cs="Arial"/>
          <w:sz w:val="14"/>
        </w:rPr>
        <w:t>.</w:t>
      </w:r>
    </w:p>
  </w:footnote>
  <w:footnote w:id="2">
    <w:p w:rsidR="006079CB" w:rsidRPr="00765D74" w:rsidRDefault="006079CB" w:rsidP="0058748C">
      <w:pPr>
        <w:pStyle w:val="Textonotapie"/>
        <w:ind w:left="28" w:hanging="28"/>
        <w:rPr>
          <w:rFonts w:ascii="Calibri" w:hAnsi="Calibri"/>
        </w:rPr>
      </w:pPr>
      <w:r w:rsidRPr="00765D74">
        <w:rPr>
          <w:rStyle w:val="Refdenotaalpie"/>
        </w:rPr>
        <w:footnoteRef/>
      </w:r>
      <w:r w:rsidRPr="00765D74">
        <w:t xml:space="preserve"> </w:t>
      </w:r>
      <w:r w:rsidRPr="00765D74">
        <w:rPr>
          <w:rFonts w:ascii="Arial" w:hAnsi="Arial" w:cs="Arial"/>
          <w:sz w:val="16"/>
        </w:rPr>
        <w:t>DETALLE DE EXPERIENCIA ESPECÍFICA</w:t>
      </w:r>
      <w:r w:rsidRPr="00765D74">
        <w:t xml:space="preserve"> </w:t>
      </w:r>
    </w:p>
    <w:p w:rsidR="006079CB" w:rsidRDefault="006079CB" w:rsidP="00EA7F4E">
      <w:pPr>
        <w:pStyle w:val="Textonotapie"/>
        <w:ind w:left="112"/>
        <w:jc w:val="both"/>
        <w:rPr>
          <w:rFonts w:ascii="Arial" w:hAnsi="Arial" w:cs="Arial"/>
          <w:sz w:val="16"/>
        </w:rPr>
      </w:pPr>
      <w:r w:rsidRPr="00765D74">
        <w:rPr>
          <w:rFonts w:ascii="Arial" w:hAnsi="Arial" w:cs="Arial"/>
          <w:sz w:val="16"/>
        </w:rPr>
        <w:t>Se deben considerar cómo servicios válidos, aquellos cuya firma de contrato sea anterior a tres (3) años a la fech</w:t>
      </w:r>
      <w:r>
        <w:rPr>
          <w:rFonts w:ascii="Arial" w:hAnsi="Arial" w:cs="Arial"/>
          <w:sz w:val="16"/>
        </w:rPr>
        <w:t>a de presentación de propuestas</w:t>
      </w:r>
      <w:r w:rsidRPr="00765D74">
        <w:rPr>
          <w:rFonts w:ascii="Arial" w:hAnsi="Arial"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Default="006079C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Default="006079CB" w:rsidP="00365B21">
    <w:pPr>
      <w:pStyle w:val="Encabezado"/>
      <w:jc w:val="center"/>
    </w:pPr>
    <w:r>
      <w:rPr>
        <w:noProof/>
        <w:lang w:val="es-ES" w:eastAsia="es-ES"/>
      </w:rPr>
      <w:drawing>
        <wp:anchor distT="0" distB="0" distL="114300" distR="114300" simplePos="0" relativeHeight="251657216" behindDoc="1" locked="0" layoutInCell="1" allowOverlap="1" wp14:anchorId="5018A744" wp14:editId="5CD5B085">
          <wp:simplePos x="0" y="0"/>
          <wp:positionH relativeFrom="column">
            <wp:posOffset>-1080135</wp:posOffset>
          </wp:positionH>
          <wp:positionV relativeFrom="paragraph">
            <wp:posOffset>-300990</wp:posOffset>
          </wp:positionV>
          <wp:extent cx="7783195" cy="1285875"/>
          <wp:effectExtent l="0" t="0" r="8255" b="9525"/>
          <wp:wrapThrough wrapText="bothSides">
            <wp:wrapPolygon edited="0">
              <wp:start x="0" y="0"/>
              <wp:lineTo x="0" y="21440"/>
              <wp:lineTo x="21570" y="21440"/>
              <wp:lineTo x="21570"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Default="006079C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9CB" w:rsidRPr="008E7F2A" w:rsidRDefault="006079CB" w:rsidP="008E7F2A">
    <w:pPr>
      <w:pStyle w:val="Encabezado"/>
      <w:jc w:val="center"/>
    </w:pPr>
    <w:r>
      <w:rPr>
        <w:noProof/>
        <w:lang w:val="es-ES" w:eastAsia="es-E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-440690</wp:posOffset>
          </wp:positionV>
          <wp:extent cx="7783195" cy="1285875"/>
          <wp:effectExtent l="0" t="0" r="8255" b="9525"/>
          <wp:wrapThrough wrapText="bothSides">
            <wp:wrapPolygon edited="0">
              <wp:start x="0" y="0"/>
              <wp:lineTo x="0" y="21440"/>
              <wp:lineTo x="21570" y="21440"/>
              <wp:lineTo x="21570"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B4248F"/>
    <w:multiLevelType w:val="multilevel"/>
    <w:tmpl w:val="973423A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4">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
    <w:nsid w:val="0ABA401F"/>
    <w:multiLevelType w:val="hybridMultilevel"/>
    <w:tmpl w:val="52F62D1A"/>
    <w:lvl w:ilvl="0" w:tplc="911C7716">
      <w:start w:val="1"/>
      <w:numFmt w:val="lowerLetter"/>
      <w:lvlText w:val="%1)"/>
      <w:lvlJc w:val="left"/>
      <w:pPr>
        <w:ind w:left="927" w:hanging="360"/>
      </w:pPr>
      <w:rPr>
        <w:rFonts w:hint="default"/>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090488"/>
    <w:multiLevelType w:val="multilevel"/>
    <w:tmpl w:val="2EA4D64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9">
    <w:nsid w:val="116E5FCA"/>
    <w:multiLevelType w:val="hybridMultilevel"/>
    <w:tmpl w:val="2F1458F0"/>
    <w:lvl w:ilvl="0" w:tplc="356484C6">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D2D83"/>
    <w:multiLevelType w:val="hybridMultilevel"/>
    <w:tmpl w:val="592679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E17710"/>
    <w:multiLevelType w:val="hybridMultilevel"/>
    <w:tmpl w:val="D97C1E54"/>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14">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E4E5457"/>
    <w:multiLevelType w:val="hybridMultilevel"/>
    <w:tmpl w:val="240A0C9C"/>
    <w:lvl w:ilvl="0" w:tplc="3C04D0E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3B74E84"/>
    <w:multiLevelType w:val="multilevel"/>
    <w:tmpl w:val="FAAAE326"/>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3">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A51957"/>
    <w:multiLevelType w:val="hybridMultilevel"/>
    <w:tmpl w:val="1506020C"/>
    <w:lvl w:ilvl="0" w:tplc="D47C2F12">
      <w:start w:val="1"/>
      <w:numFmt w:val="lowerLetter"/>
      <w:lvlText w:val="%1)"/>
      <w:lvlJc w:val="left"/>
      <w:pPr>
        <w:ind w:left="1457" w:hanging="360"/>
      </w:pPr>
      <w:rPr>
        <w:rFonts w:hint="default"/>
      </w:rPr>
    </w:lvl>
    <w:lvl w:ilvl="1" w:tplc="400A0019" w:tentative="1">
      <w:start w:val="1"/>
      <w:numFmt w:val="lowerLetter"/>
      <w:lvlText w:val="%2."/>
      <w:lvlJc w:val="left"/>
      <w:pPr>
        <w:ind w:left="2554" w:hanging="360"/>
      </w:pPr>
    </w:lvl>
    <w:lvl w:ilvl="2" w:tplc="400A001B" w:tentative="1">
      <w:start w:val="1"/>
      <w:numFmt w:val="lowerRoman"/>
      <w:lvlText w:val="%3."/>
      <w:lvlJc w:val="right"/>
      <w:pPr>
        <w:ind w:left="3274" w:hanging="180"/>
      </w:pPr>
    </w:lvl>
    <w:lvl w:ilvl="3" w:tplc="400A000F" w:tentative="1">
      <w:start w:val="1"/>
      <w:numFmt w:val="decimal"/>
      <w:lvlText w:val="%4."/>
      <w:lvlJc w:val="left"/>
      <w:pPr>
        <w:ind w:left="3994" w:hanging="360"/>
      </w:pPr>
    </w:lvl>
    <w:lvl w:ilvl="4" w:tplc="400A0019" w:tentative="1">
      <w:start w:val="1"/>
      <w:numFmt w:val="lowerLetter"/>
      <w:lvlText w:val="%5."/>
      <w:lvlJc w:val="left"/>
      <w:pPr>
        <w:ind w:left="4714" w:hanging="360"/>
      </w:pPr>
    </w:lvl>
    <w:lvl w:ilvl="5" w:tplc="400A001B" w:tentative="1">
      <w:start w:val="1"/>
      <w:numFmt w:val="lowerRoman"/>
      <w:lvlText w:val="%6."/>
      <w:lvlJc w:val="right"/>
      <w:pPr>
        <w:ind w:left="5434" w:hanging="180"/>
      </w:pPr>
    </w:lvl>
    <w:lvl w:ilvl="6" w:tplc="400A000F" w:tentative="1">
      <w:start w:val="1"/>
      <w:numFmt w:val="decimal"/>
      <w:lvlText w:val="%7."/>
      <w:lvlJc w:val="left"/>
      <w:pPr>
        <w:ind w:left="6154" w:hanging="360"/>
      </w:pPr>
    </w:lvl>
    <w:lvl w:ilvl="7" w:tplc="400A0019" w:tentative="1">
      <w:start w:val="1"/>
      <w:numFmt w:val="lowerLetter"/>
      <w:lvlText w:val="%8."/>
      <w:lvlJc w:val="left"/>
      <w:pPr>
        <w:ind w:left="6874" w:hanging="360"/>
      </w:pPr>
    </w:lvl>
    <w:lvl w:ilvl="8" w:tplc="400A001B" w:tentative="1">
      <w:start w:val="1"/>
      <w:numFmt w:val="lowerRoman"/>
      <w:lvlText w:val="%9."/>
      <w:lvlJc w:val="right"/>
      <w:pPr>
        <w:ind w:left="7594" w:hanging="180"/>
      </w:pPr>
    </w:lvl>
  </w:abstractNum>
  <w:abstractNum w:abstractNumId="25">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26F5505A"/>
    <w:multiLevelType w:val="hybridMultilevel"/>
    <w:tmpl w:val="84761D2E"/>
    <w:lvl w:ilvl="0" w:tplc="44F027BA">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nsid w:val="27866E90"/>
    <w:multiLevelType w:val="hybridMultilevel"/>
    <w:tmpl w:val="23164DAE"/>
    <w:lvl w:ilvl="0" w:tplc="8F7C0198">
      <w:start w:val="1"/>
      <w:numFmt w:val="decimal"/>
      <w:lvlText w:val="%1."/>
      <w:lvlJc w:val="left"/>
      <w:pPr>
        <w:tabs>
          <w:tab w:val="num" w:pos="360"/>
        </w:tabs>
        <w:ind w:left="360" w:hanging="360"/>
      </w:pPr>
      <w:rPr>
        <w:rFonts w:ascii="Arial" w:hAnsi="Arial" w:hint="default"/>
        <w:sz w:val="20"/>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0">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1">
    <w:nsid w:val="28BD0C96"/>
    <w:multiLevelType w:val="hybridMultilevel"/>
    <w:tmpl w:val="2378FA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8F4530C"/>
    <w:multiLevelType w:val="multilevel"/>
    <w:tmpl w:val="091820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38">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9">
    <w:nsid w:val="2E470D5D"/>
    <w:multiLevelType w:val="hybridMultilevel"/>
    <w:tmpl w:val="B382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FAB7731"/>
    <w:multiLevelType w:val="hybridMultilevel"/>
    <w:tmpl w:val="C066AC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4">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48">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87B109F"/>
    <w:multiLevelType w:val="multilevel"/>
    <w:tmpl w:val="BF86E7FA"/>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A0F17E3"/>
    <w:multiLevelType w:val="hybridMultilevel"/>
    <w:tmpl w:val="4DA881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55">
    <w:nsid w:val="3C5E3208"/>
    <w:multiLevelType w:val="multilevel"/>
    <w:tmpl w:val="576A0128"/>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7">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60">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3">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65">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7">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0">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3">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5">
    <w:nsid w:val="5B4B048B"/>
    <w:multiLevelType w:val="hybridMultilevel"/>
    <w:tmpl w:val="D1368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CA16060"/>
    <w:multiLevelType w:val="hybridMultilevel"/>
    <w:tmpl w:val="1E34F3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F004694"/>
    <w:multiLevelType w:val="hybridMultilevel"/>
    <w:tmpl w:val="03CC044E"/>
    <w:lvl w:ilvl="0" w:tplc="9E5240CC">
      <w:start w:val="1"/>
      <w:numFmt w:val="decimal"/>
      <w:lvlText w:val="%1."/>
      <w:lvlJc w:val="left"/>
      <w:pPr>
        <w:tabs>
          <w:tab w:val="num" w:pos="720"/>
        </w:tabs>
        <w:ind w:left="720" w:hanging="360"/>
      </w:pPr>
      <w:rPr>
        <w:rFonts w:ascii="Arial" w:hAnsi="Arial" w:cs="Arial" w:hint="default"/>
        <w:b/>
        <w:sz w:val="16"/>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78">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0">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84">
    <w:nsid w:val="697F035F"/>
    <w:multiLevelType w:val="multilevel"/>
    <w:tmpl w:val="FAAAE32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6">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F7A6BF5"/>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89">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1E77B08"/>
    <w:multiLevelType w:val="hybridMultilevel"/>
    <w:tmpl w:val="7BFE26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5">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6">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97">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9">
    <w:nsid w:val="7F30361B"/>
    <w:multiLevelType w:val="hybridMultilevel"/>
    <w:tmpl w:val="D054B1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9"/>
  </w:num>
  <w:num w:numId="4">
    <w:abstractNumId w:val="77"/>
  </w:num>
  <w:num w:numId="5">
    <w:abstractNumId w:val="78"/>
  </w:num>
  <w:num w:numId="6">
    <w:abstractNumId w:val="38"/>
  </w:num>
  <w:num w:numId="7">
    <w:abstractNumId w:val="14"/>
  </w:num>
  <w:num w:numId="8">
    <w:abstractNumId w:val="56"/>
  </w:num>
  <w:num w:numId="9">
    <w:abstractNumId w:val="79"/>
  </w:num>
  <w:num w:numId="10">
    <w:abstractNumId w:val="45"/>
  </w:num>
  <w:num w:numId="11">
    <w:abstractNumId w:val="37"/>
  </w:num>
  <w:num w:numId="12">
    <w:abstractNumId w:val="17"/>
  </w:num>
  <w:num w:numId="13">
    <w:abstractNumId w:val="72"/>
  </w:num>
  <w:num w:numId="14">
    <w:abstractNumId w:val="44"/>
  </w:num>
  <w:num w:numId="15">
    <w:abstractNumId w:val="50"/>
  </w:num>
  <w:num w:numId="16">
    <w:abstractNumId w:val="65"/>
  </w:num>
  <w:num w:numId="17">
    <w:abstractNumId w:val="92"/>
  </w:num>
  <w:num w:numId="18">
    <w:abstractNumId w:val="71"/>
  </w:num>
  <w:num w:numId="19">
    <w:abstractNumId w:val="96"/>
  </w:num>
  <w:num w:numId="20">
    <w:abstractNumId w:val="35"/>
  </w:num>
  <w:num w:numId="21">
    <w:abstractNumId w:val="67"/>
  </w:num>
  <w:num w:numId="22">
    <w:abstractNumId w:val="22"/>
  </w:num>
  <w:num w:numId="23">
    <w:abstractNumId w:val="30"/>
  </w:num>
  <w:num w:numId="24">
    <w:abstractNumId w:val="5"/>
  </w:num>
  <w:num w:numId="25">
    <w:abstractNumId w:val="11"/>
  </w:num>
  <w:num w:numId="26">
    <w:abstractNumId w:val="85"/>
  </w:num>
  <w:num w:numId="27">
    <w:abstractNumId w:val="69"/>
  </w:num>
  <w:num w:numId="28">
    <w:abstractNumId w:val="74"/>
  </w:num>
  <w:num w:numId="29">
    <w:abstractNumId w:val="36"/>
  </w:num>
  <w:num w:numId="30">
    <w:abstractNumId w:val="0"/>
  </w:num>
  <w:num w:numId="31">
    <w:abstractNumId w:val="94"/>
  </w:num>
  <w:num w:numId="32">
    <w:abstractNumId w:val="3"/>
  </w:num>
  <w:num w:numId="33">
    <w:abstractNumId w:val="32"/>
  </w:num>
  <w:num w:numId="34">
    <w:abstractNumId w:val="33"/>
  </w:num>
  <w:num w:numId="35">
    <w:abstractNumId w:val="12"/>
  </w:num>
  <w:num w:numId="36">
    <w:abstractNumId w:val="27"/>
  </w:num>
  <w:num w:numId="37">
    <w:abstractNumId w:val="86"/>
  </w:num>
  <w:num w:numId="38">
    <w:abstractNumId w:val="47"/>
  </w:num>
  <w:num w:numId="39">
    <w:abstractNumId w:val="18"/>
  </w:num>
  <w:num w:numId="40">
    <w:abstractNumId w:val="48"/>
  </w:num>
  <w:num w:numId="41">
    <w:abstractNumId w:val="25"/>
  </w:num>
  <w:num w:numId="42">
    <w:abstractNumId w:val="80"/>
  </w:num>
  <w:num w:numId="43">
    <w:abstractNumId w:val="2"/>
  </w:num>
  <w:num w:numId="44">
    <w:abstractNumId w:val="63"/>
  </w:num>
  <w:num w:numId="45">
    <w:abstractNumId w:val="89"/>
  </w:num>
  <w:num w:numId="46">
    <w:abstractNumId w:val="61"/>
  </w:num>
  <w:num w:numId="47">
    <w:abstractNumId w:val="42"/>
  </w:num>
  <w:num w:numId="48">
    <w:abstractNumId w:val="23"/>
  </w:num>
  <w:num w:numId="49">
    <w:abstractNumId w:val="93"/>
  </w:num>
  <w:num w:numId="50">
    <w:abstractNumId w:val="68"/>
  </w:num>
  <w:num w:numId="51">
    <w:abstractNumId w:val="75"/>
  </w:num>
  <w:num w:numId="52">
    <w:abstractNumId w:val="52"/>
  </w:num>
  <w:num w:numId="53">
    <w:abstractNumId w:val="76"/>
  </w:num>
  <w:num w:numId="54">
    <w:abstractNumId w:val="10"/>
  </w:num>
  <w:num w:numId="55">
    <w:abstractNumId w:val="87"/>
  </w:num>
  <w:num w:numId="56">
    <w:abstractNumId w:val="81"/>
  </w:num>
  <w:num w:numId="57">
    <w:abstractNumId w:val="70"/>
  </w:num>
  <w:num w:numId="58">
    <w:abstractNumId w:val="31"/>
  </w:num>
  <w:num w:numId="59">
    <w:abstractNumId w:val="39"/>
  </w:num>
  <w:num w:numId="60">
    <w:abstractNumId w:val="40"/>
  </w:num>
  <w:num w:numId="61">
    <w:abstractNumId w:val="34"/>
  </w:num>
  <w:num w:numId="62">
    <w:abstractNumId w:val="98"/>
  </w:num>
  <w:num w:numId="63">
    <w:abstractNumId w:val="6"/>
  </w:num>
  <w:num w:numId="64">
    <w:abstractNumId w:val="19"/>
  </w:num>
  <w:num w:numId="65">
    <w:abstractNumId w:val="83"/>
  </w:num>
  <w:num w:numId="66">
    <w:abstractNumId w:val="24"/>
  </w:num>
  <w:num w:numId="67">
    <w:abstractNumId w:val="90"/>
  </w:num>
  <w:num w:numId="68">
    <w:abstractNumId w:val="97"/>
  </w:num>
  <w:num w:numId="69">
    <w:abstractNumId w:val="60"/>
  </w:num>
  <w:num w:numId="70">
    <w:abstractNumId w:val="58"/>
  </w:num>
  <w:num w:numId="71">
    <w:abstractNumId w:val="53"/>
  </w:num>
  <w:num w:numId="72">
    <w:abstractNumId w:val="26"/>
  </w:num>
  <w:num w:numId="73">
    <w:abstractNumId w:val="57"/>
  </w:num>
  <w:num w:numId="74">
    <w:abstractNumId w:val="82"/>
  </w:num>
  <w:num w:numId="75">
    <w:abstractNumId w:val="29"/>
  </w:num>
  <w:num w:numId="76">
    <w:abstractNumId w:val="99"/>
  </w:num>
  <w:num w:numId="77">
    <w:abstractNumId w:val="41"/>
  </w:num>
  <w:num w:numId="78">
    <w:abstractNumId w:val="73"/>
  </w:num>
  <w:num w:numId="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 w:numId="81">
    <w:abstractNumId w:val="84"/>
  </w:num>
  <w:num w:numId="82">
    <w:abstractNumId w:val="46"/>
  </w:num>
  <w:num w:numId="83">
    <w:abstractNumId w:val="49"/>
  </w:num>
  <w:num w:numId="84">
    <w:abstractNumId w:val="1"/>
  </w:num>
  <w:num w:numId="85">
    <w:abstractNumId w:val="20"/>
  </w:num>
  <w:num w:numId="86">
    <w:abstractNumId w:val="8"/>
  </w:num>
  <w:num w:numId="87">
    <w:abstractNumId w:val="7"/>
  </w:num>
  <w:num w:numId="88">
    <w:abstractNumId w:val="13"/>
  </w:num>
  <w:num w:numId="89">
    <w:abstractNumId w:val="54"/>
  </w:num>
  <w:num w:numId="90">
    <w:abstractNumId w:val="59"/>
  </w:num>
  <w:num w:numId="91">
    <w:abstractNumId w:val="62"/>
  </w:num>
  <w:num w:numId="92">
    <w:abstractNumId w:val="64"/>
  </w:num>
  <w:num w:numId="93">
    <w:abstractNumId w:val="28"/>
  </w:num>
  <w:num w:numId="94">
    <w:abstractNumId w:val="55"/>
  </w:num>
  <w:num w:numId="95">
    <w:abstractNumId w:val="51"/>
  </w:num>
  <w:num w:numId="96">
    <w:abstractNumId w:val="4"/>
  </w:num>
  <w:num w:numId="97">
    <w:abstractNumId w:val="95"/>
  </w:num>
  <w:num w:numId="98">
    <w:abstractNumId w:val="66"/>
  </w:num>
  <w:num w:numId="99">
    <w:abstractNumId w:val="91"/>
  </w:num>
  <w:num w:numId="100">
    <w:abstractNumId w:val="8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2F5"/>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071"/>
    <w:rsid w:val="000219A9"/>
    <w:rsid w:val="00021BBA"/>
    <w:rsid w:val="000223F5"/>
    <w:rsid w:val="00022447"/>
    <w:rsid w:val="000238FE"/>
    <w:rsid w:val="00023C55"/>
    <w:rsid w:val="00024F08"/>
    <w:rsid w:val="00027DFC"/>
    <w:rsid w:val="000301FE"/>
    <w:rsid w:val="000306A8"/>
    <w:rsid w:val="0003293A"/>
    <w:rsid w:val="000349E9"/>
    <w:rsid w:val="000354A8"/>
    <w:rsid w:val="000356C8"/>
    <w:rsid w:val="00036464"/>
    <w:rsid w:val="00036656"/>
    <w:rsid w:val="00037C60"/>
    <w:rsid w:val="000404AC"/>
    <w:rsid w:val="00040DF2"/>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1C5"/>
    <w:rsid w:val="0006022A"/>
    <w:rsid w:val="00060E96"/>
    <w:rsid w:val="00061CED"/>
    <w:rsid w:val="00063CE9"/>
    <w:rsid w:val="00065162"/>
    <w:rsid w:val="0006592B"/>
    <w:rsid w:val="000662AD"/>
    <w:rsid w:val="00066454"/>
    <w:rsid w:val="00066608"/>
    <w:rsid w:val="000717BD"/>
    <w:rsid w:val="00071838"/>
    <w:rsid w:val="00072608"/>
    <w:rsid w:val="00072E99"/>
    <w:rsid w:val="000730ED"/>
    <w:rsid w:val="00073B78"/>
    <w:rsid w:val="00074C46"/>
    <w:rsid w:val="00074E31"/>
    <w:rsid w:val="0007551D"/>
    <w:rsid w:val="00075EB4"/>
    <w:rsid w:val="0007639D"/>
    <w:rsid w:val="00076774"/>
    <w:rsid w:val="00076B65"/>
    <w:rsid w:val="00076C3D"/>
    <w:rsid w:val="0008108D"/>
    <w:rsid w:val="00081FC6"/>
    <w:rsid w:val="00082F69"/>
    <w:rsid w:val="00083612"/>
    <w:rsid w:val="00083F32"/>
    <w:rsid w:val="00084D7F"/>
    <w:rsid w:val="0008540F"/>
    <w:rsid w:val="00087612"/>
    <w:rsid w:val="0009120C"/>
    <w:rsid w:val="0009212A"/>
    <w:rsid w:val="00094D07"/>
    <w:rsid w:val="000955A1"/>
    <w:rsid w:val="00096D92"/>
    <w:rsid w:val="00097501"/>
    <w:rsid w:val="000A0439"/>
    <w:rsid w:val="000A1336"/>
    <w:rsid w:val="000A1813"/>
    <w:rsid w:val="000A2107"/>
    <w:rsid w:val="000A26D8"/>
    <w:rsid w:val="000A3C41"/>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1F"/>
    <w:rsid w:val="000C44AB"/>
    <w:rsid w:val="000C59EB"/>
    <w:rsid w:val="000C74F7"/>
    <w:rsid w:val="000D0144"/>
    <w:rsid w:val="000D0593"/>
    <w:rsid w:val="000D05AE"/>
    <w:rsid w:val="000D0D08"/>
    <w:rsid w:val="000D18DF"/>
    <w:rsid w:val="000D3332"/>
    <w:rsid w:val="000D4036"/>
    <w:rsid w:val="000D5075"/>
    <w:rsid w:val="000D563B"/>
    <w:rsid w:val="000D6ADC"/>
    <w:rsid w:val="000D775F"/>
    <w:rsid w:val="000E1221"/>
    <w:rsid w:val="000E280D"/>
    <w:rsid w:val="000E2F85"/>
    <w:rsid w:val="000E3D83"/>
    <w:rsid w:val="000E400B"/>
    <w:rsid w:val="000E4325"/>
    <w:rsid w:val="000E447D"/>
    <w:rsid w:val="000E488B"/>
    <w:rsid w:val="000E48CC"/>
    <w:rsid w:val="000E5899"/>
    <w:rsid w:val="000E5C49"/>
    <w:rsid w:val="000E644D"/>
    <w:rsid w:val="000E730F"/>
    <w:rsid w:val="000E742A"/>
    <w:rsid w:val="000E78D5"/>
    <w:rsid w:val="000F2BB3"/>
    <w:rsid w:val="000F5BBA"/>
    <w:rsid w:val="000F5CF0"/>
    <w:rsid w:val="000F62A4"/>
    <w:rsid w:val="000F6A35"/>
    <w:rsid w:val="000F6C77"/>
    <w:rsid w:val="000F6DD3"/>
    <w:rsid w:val="001018AB"/>
    <w:rsid w:val="00101D1D"/>
    <w:rsid w:val="0010261E"/>
    <w:rsid w:val="0010358D"/>
    <w:rsid w:val="00104146"/>
    <w:rsid w:val="001046BB"/>
    <w:rsid w:val="001052DC"/>
    <w:rsid w:val="00105A00"/>
    <w:rsid w:val="001064DD"/>
    <w:rsid w:val="001069C2"/>
    <w:rsid w:val="00107EB9"/>
    <w:rsid w:val="00110029"/>
    <w:rsid w:val="00110199"/>
    <w:rsid w:val="001102FE"/>
    <w:rsid w:val="001106B1"/>
    <w:rsid w:val="00110DA4"/>
    <w:rsid w:val="00111622"/>
    <w:rsid w:val="00111C5B"/>
    <w:rsid w:val="00111F19"/>
    <w:rsid w:val="0011373B"/>
    <w:rsid w:val="0011497E"/>
    <w:rsid w:val="00114D1A"/>
    <w:rsid w:val="00116336"/>
    <w:rsid w:val="00116494"/>
    <w:rsid w:val="00117153"/>
    <w:rsid w:val="0012205E"/>
    <w:rsid w:val="00122868"/>
    <w:rsid w:val="001229F1"/>
    <w:rsid w:val="00122A04"/>
    <w:rsid w:val="00122CBE"/>
    <w:rsid w:val="00123B49"/>
    <w:rsid w:val="0012464C"/>
    <w:rsid w:val="001258E0"/>
    <w:rsid w:val="00130384"/>
    <w:rsid w:val="00130417"/>
    <w:rsid w:val="0013064B"/>
    <w:rsid w:val="001310AB"/>
    <w:rsid w:val="001319C4"/>
    <w:rsid w:val="00131C5B"/>
    <w:rsid w:val="0013238E"/>
    <w:rsid w:val="00133098"/>
    <w:rsid w:val="00133CB1"/>
    <w:rsid w:val="00133F3A"/>
    <w:rsid w:val="00134710"/>
    <w:rsid w:val="00134FA5"/>
    <w:rsid w:val="00136AC4"/>
    <w:rsid w:val="001405D6"/>
    <w:rsid w:val="001406B0"/>
    <w:rsid w:val="00140876"/>
    <w:rsid w:val="0014135B"/>
    <w:rsid w:val="00141441"/>
    <w:rsid w:val="00141DA7"/>
    <w:rsid w:val="00142FA4"/>
    <w:rsid w:val="001439F5"/>
    <w:rsid w:val="001441C3"/>
    <w:rsid w:val="00145409"/>
    <w:rsid w:val="00145520"/>
    <w:rsid w:val="00145702"/>
    <w:rsid w:val="001519FA"/>
    <w:rsid w:val="00152045"/>
    <w:rsid w:val="00152DF2"/>
    <w:rsid w:val="001531A9"/>
    <w:rsid w:val="001572FC"/>
    <w:rsid w:val="001605EA"/>
    <w:rsid w:val="0016090E"/>
    <w:rsid w:val="00164B50"/>
    <w:rsid w:val="00165B5D"/>
    <w:rsid w:val="001662A8"/>
    <w:rsid w:val="00166654"/>
    <w:rsid w:val="0016695F"/>
    <w:rsid w:val="00166E29"/>
    <w:rsid w:val="00166E3E"/>
    <w:rsid w:val="00167151"/>
    <w:rsid w:val="001672B1"/>
    <w:rsid w:val="00170F34"/>
    <w:rsid w:val="00172390"/>
    <w:rsid w:val="0017246C"/>
    <w:rsid w:val="0017399B"/>
    <w:rsid w:val="00174B80"/>
    <w:rsid w:val="00174C31"/>
    <w:rsid w:val="00174CB2"/>
    <w:rsid w:val="00175EA5"/>
    <w:rsid w:val="00176536"/>
    <w:rsid w:val="00176D14"/>
    <w:rsid w:val="00176DDF"/>
    <w:rsid w:val="00177208"/>
    <w:rsid w:val="001777AD"/>
    <w:rsid w:val="00177AB0"/>
    <w:rsid w:val="00177BEF"/>
    <w:rsid w:val="0018088E"/>
    <w:rsid w:val="00180A3E"/>
    <w:rsid w:val="001819DC"/>
    <w:rsid w:val="00181EB1"/>
    <w:rsid w:val="00182DC8"/>
    <w:rsid w:val="00183BF9"/>
    <w:rsid w:val="00183E54"/>
    <w:rsid w:val="00184018"/>
    <w:rsid w:val="00184611"/>
    <w:rsid w:val="00184A55"/>
    <w:rsid w:val="00184A5C"/>
    <w:rsid w:val="001852C4"/>
    <w:rsid w:val="001863FB"/>
    <w:rsid w:val="001867B2"/>
    <w:rsid w:val="00187289"/>
    <w:rsid w:val="00190751"/>
    <w:rsid w:val="00190A16"/>
    <w:rsid w:val="00190C81"/>
    <w:rsid w:val="00190E6D"/>
    <w:rsid w:val="001912C5"/>
    <w:rsid w:val="00191BC3"/>
    <w:rsid w:val="0019228E"/>
    <w:rsid w:val="00192C9B"/>
    <w:rsid w:val="00193CB6"/>
    <w:rsid w:val="001940C8"/>
    <w:rsid w:val="00195355"/>
    <w:rsid w:val="00195C5B"/>
    <w:rsid w:val="00196185"/>
    <w:rsid w:val="001961C1"/>
    <w:rsid w:val="001975C2"/>
    <w:rsid w:val="001976B4"/>
    <w:rsid w:val="001A0431"/>
    <w:rsid w:val="001A1D50"/>
    <w:rsid w:val="001A2230"/>
    <w:rsid w:val="001A294B"/>
    <w:rsid w:val="001A2AF1"/>
    <w:rsid w:val="001A2C02"/>
    <w:rsid w:val="001A45AD"/>
    <w:rsid w:val="001A4C8A"/>
    <w:rsid w:val="001A5693"/>
    <w:rsid w:val="001A58EB"/>
    <w:rsid w:val="001A63FA"/>
    <w:rsid w:val="001A6BA7"/>
    <w:rsid w:val="001A6D6A"/>
    <w:rsid w:val="001A7D50"/>
    <w:rsid w:val="001B04DC"/>
    <w:rsid w:val="001B06D4"/>
    <w:rsid w:val="001B0878"/>
    <w:rsid w:val="001B1039"/>
    <w:rsid w:val="001B10AE"/>
    <w:rsid w:val="001B296F"/>
    <w:rsid w:val="001B3254"/>
    <w:rsid w:val="001B4919"/>
    <w:rsid w:val="001B515E"/>
    <w:rsid w:val="001C0BBA"/>
    <w:rsid w:val="001C2031"/>
    <w:rsid w:val="001C255C"/>
    <w:rsid w:val="001C32F2"/>
    <w:rsid w:val="001C3BDF"/>
    <w:rsid w:val="001C49C0"/>
    <w:rsid w:val="001C4DA8"/>
    <w:rsid w:val="001C5CCE"/>
    <w:rsid w:val="001C60ED"/>
    <w:rsid w:val="001C6F1A"/>
    <w:rsid w:val="001D044B"/>
    <w:rsid w:val="001D1152"/>
    <w:rsid w:val="001D25A2"/>
    <w:rsid w:val="001D5A0B"/>
    <w:rsid w:val="001D5DD3"/>
    <w:rsid w:val="001D63AE"/>
    <w:rsid w:val="001D6632"/>
    <w:rsid w:val="001D6A79"/>
    <w:rsid w:val="001D7F0A"/>
    <w:rsid w:val="001E0030"/>
    <w:rsid w:val="001E06B2"/>
    <w:rsid w:val="001E33D5"/>
    <w:rsid w:val="001E42E2"/>
    <w:rsid w:val="001E467C"/>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25EC"/>
    <w:rsid w:val="0020399D"/>
    <w:rsid w:val="0020662B"/>
    <w:rsid w:val="00206FFF"/>
    <w:rsid w:val="00207371"/>
    <w:rsid w:val="002073B0"/>
    <w:rsid w:val="00212B3F"/>
    <w:rsid w:val="002130EA"/>
    <w:rsid w:val="002140C8"/>
    <w:rsid w:val="002143EF"/>
    <w:rsid w:val="00214587"/>
    <w:rsid w:val="002150C6"/>
    <w:rsid w:val="00216A95"/>
    <w:rsid w:val="00216B44"/>
    <w:rsid w:val="00216C20"/>
    <w:rsid w:val="002208F4"/>
    <w:rsid w:val="00221710"/>
    <w:rsid w:val="00222E7F"/>
    <w:rsid w:val="002232F7"/>
    <w:rsid w:val="00225F79"/>
    <w:rsid w:val="0023156D"/>
    <w:rsid w:val="002320F0"/>
    <w:rsid w:val="00233D84"/>
    <w:rsid w:val="002340BB"/>
    <w:rsid w:val="0023414B"/>
    <w:rsid w:val="00234BEA"/>
    <w:rsid w:val="0023580B"/>
    <w:rsid w:val="002377A4"/>
    <w:rsid w:val="00237F23"/>
    <w:rsid w:val="00240FFD"/>
    <w:rsid w:val="002419E6"/>
    <w:rsid w:val="00242DC4"/>
    <w:rsid w:val="00244051"/>
    <w:rsid w:val="002442EE"/>
    <w:rsid w:val="00244E33"/>
    <w:rsid w:val="00245094"/>
    <w:rsid w:val="00246171"/>
    <w:rsid w:val="00246B64"/>
    <w:rsid w:val="00246F88"/>
    <w:rsid w:val="00250502"/>
    <w:rsid w:val="00250DA6"/>
    <w:rsid w:val="002518D1"/>
    <w:rsid w:val="00251FB3"/>
    <w:rsid w:val="00252ED1"/>
    <w:rsid w:val="0025305E"/>
    <w:rsid w:val="002543DE"/>
    <w:rsid w:val="0025444A"/>
    <w:rsid w:val="00254A19"/>
    <w:rsid w:val="00255DCA"/>
    <w:rsid w:val="002567BA"/>
    <w:rsid w:val="00256C60"/>
    <w:rsid w:val="00257428"/>
    <w:rsid w:val="002579CD"/>
    <w:rsid w:val="00260685"/>
    <w:rsid w:val="00260BFD"/>
    <w:rsid w:val="002616EA"/>
    <w:rsid w:val="00261C67"/>
    <w:rsid w:val="00261EFE"/>
    <w:rsid w:val="00262224"/>
    <w:rsid w:val="00262748"/>
    <w:rsid w:val="00262D63"/>
    <w:rsid w:val="00263515"/>
    <w:rsid w:val="00264292"/>
    <w:rsid w:val="00264EC1"/>
    <w:rsid w:val="00265864"/>
    <w:rsid w:val="00265DB5"/>
    <w:rsid w:val="00266151"/>
    <w:rsid w:val="002667CD"/>
    <w:rsid w:val="00266A0A"/>
    <w:rsid w:val="00267786"/>
    <w:rsid w:val="00267C47"/>
    <w:rsid w:val="00267E0C"/>
    <w:rsid w:val="00272085"/>
    <w:rsid w:val="0027364F"/>
    <w:rsid w:val="00273746"/>
    <w:rsid w:val="00275421"/>
    <w:rsid w:val="00275B2A"/>
    <w:rsid w:val="002760F1"/>
    <w:rsid w:val="00276F53"/>
    <w:rsid w:val="002776BF"/>
    <w:rsid w:val="0027792A"/>
    <w:rsid w:val="00277D41"/>
    <w:rsid w:val="0028046E"/>
    <w:rsid w:val="0028095E"/>
    <w:rsid w:val="002827E6"/>
    <w:rsid w:val="00283DBB"/>
    <w:rsid w:val="00284F1B"/>
    <w:rsid w:val="00285CA4"/>
    <w:rsid w:val="00286077"/>
    <w:rsid w:val="00287498"/>
    <w:rsid w:val="00287734"/>
    <w:rsid w:val="00290173"/>
    <w:rsid w:val="002911EB"/>
    <w:rsid w:val="002918FA"/>
    <w:rsid w:val="0029297E"/>
    <w:rsid w:val="00293821"/>
    <w:rsid w:val="00293F8B"/>
    <w:rsid w:val="0029752A"/>
    <w:rsid w:val="002977CA"/>
    <w:rsid w:val="002978AF"/>
    <w:rsid w:val="00297E56"/>
    <w:rsid w:val="002A0069"/>
    <w:rsid w:val="002A0F42"/>
    <w:rsid w:val="002A1A69"/>
    <w:rsid w:val="002A1F00"/>
    <w:rsid w:val="002A2A10"/>
    <w:rsid w:val="002A2C71"/>
    <w:rsid w:val="002A2F10"/>
    <w:rsid w:val="002A43BF"/>
    <w:rsid w:val="002A45B6"/>
    <w:rsid w:val="002A48A5"/>
    <w:rsid w:val="002A71EC"/>
    <w:rsid w:val="002B0922"/>
    <w:rsid w:val="002B1411"/>
    <w:rsid w:val="002B1D90"/>
    <w:rsid w:val="002B323C"/>
    <w:rsid w:val="002B3EAE"/>
    <w:rsid w:val="002B4638"/>
    <w:rsid w:val="002B4650"/>
    <w:rsid w:val="002B47D7"/>
    <w:rsid w:val="002B515C"/>
    <w:rsid w:val="002B7930"/>
    <w:rsid w:val="002C0243"/>
    <w:rsid w:val="002C09D7"/>
    <w:rsid w:val="002C1E9B"/>
    <w:rsid w:val="002C269E"/>
    <w:rsid w:val="002C27F2"/>
    <w:rsid w:val="002C3406"/>
    <w:rsid w:val="002C4282"/>
    <w:rsid w:val="002C53D9"/>
    <w:rsid w:val="002C5526"/>
    <w:rsid w:val="002C5771"/>
    <w:rsid w:val="002C7790"/>
    <w:rsid w:val="002D0384"/>
    <w:rsid w:val="002D1DF9"/>
    <w:rsid w:val="002D2030"/>
    <w:rsid w:val="002D262F"/>
    <w:rsid w:val="002D26C5"/>
    <w:rsid w:val="002D2E83"/>
    <w:rsid w:val="002D34E1"/>
    <w:rsid w:val="002D3F1B"/>
    <w:rsid w:val="002D6699"/>
    <w:rsid w:val="002D6A04"/>
    <w:rsid w:val="002E0127"/>
    <w:rsid w:val="002E06F4"/>
    <w:rsid w:val="002E1947"/>
    <w:rsid w:val="002E3263"/>
    <w:rsid w:val="002E3CC7"/>
    <w:rsid w:val="002E446E"/>
    <w:rsid w:val="002E4E71"/>
    <w:rsid w:val="002E5C4F"/>
    <w:rsid w:val="002E60A4"/>
    <w:rsid w:val="002E7D29"/>
    <w:rsid w:val="002F02AE"/>
    <w:rsid w:val="002F063C"/>
    <w:rsid w:val="002F0A68"/>
    <w:rsid w:val="002F0FF1"/>
    <w:rsid w:val="002F1389"/>
    <w:rsid w:val="002F1722"/>
    <w:rsid w:val="002F2DE0"/>
    <w:rsid w:val="002F381C"/>
    <w:rsid w:val="002F3F1A"/>
    <w:rsid w:val="002F46E9"/>
    <w:rsid w:val="002F4929"/>
    <w:rsid w:val="002F575B"/>
    <w:rsid w:val="002F6E32"/>
    <w:rsid w:val="002F7177"/>
    <w:rsid w:val="002F7694"/>
    <w:rsid w:val="00300274"/>
    <w:rsid w:val="0030117D"/>
    <w:rsid w:val="003016D9"/>
    <w:rsid w:val="00302BF7"/>
    <w:rsid w:val="003041E7"/>
    <w:rsid w:val="0030637D"/>
    <w:rsid w:val="00306B37"/>
    <w:rsid w:val="003104DE"/>
    <w:rsid w:val="003106A8"/>
    <w:rsid w:val="003107FC"/>
    <w:rsid w:val="003114D1"/>
    <w:rsid w:val="00311727"/>
    <w:rsid w:val="00312B14"/>
    <w:rsid w:val="00312C85"/>
    <w:rsid w:val="003144CD"/>
    <w:rsid w:val="0031486B"/>
    <w:rsid w:val="00314998"/>
    <w:rsid w:val="00315B31"/>
    <w:rsid w:val="00316E32"/>
    <w:rsid w:val="00316E44"/>
    <w:rsid w:val="00320E59"/>
    <w:rsid w:val="00320EDC"/>
    <w:rsid w:val="00320F77"/>
    <w:rsid w:val="00321BB6"/>
    <w:rsid w:val="00322803"/>
    <w:rsid w:val="00323506"/>
    <w:rsid w:val="00323852"/>
    <w:rsid w:val="00323A36"/>
    <w:rsid w:val="00323D79"/>
    <w:rsid w:val="00323FB1"/>
    <w:rsid w:val="003244B5"/>
    <w:rsid w:val="00324673"/>
    <w:rsid w:val="003254A2"/>
    <w:rsid w:val="00326A32"/>
    <w:rsid w:val="00326CCA"/>
    <w:rsid w:val="00327D0C"/>
    <w:rsid w:val="003337E3"/>
    <w:rsid w:val="0033381B"/>
    <w:rsid w:val="00334085"/>
    <w:rsid w:val="00334CF7"/>
    <w:rsid w:val="003373D9"/>
    <w:rsid w:val="003407F4"/>
    <w:rsid w:val="0034104F"/>
    <w:rsid w:val="00341ADC"/>
    <w:rsid w:val="00342AE4"/>
    <w:rsid w:val="00343340"/>
    <w:rsid w:val="003438C9"/>
    <w:rsid w:val="0034539E"/>
    <w:rsid w:val="00345B18"/>
    <w:rsid w:val="0034690F"/>
    <w:rsid w:val="00346F87"/>
    <w:rsid w:val="00347C26"/>
    <w:rsid w:val="00350A36"/>
    <w:rsid w:val="00352937"/>
    <w:rsid w:val="00352F56"/>
    <w:rsid w:val="003536DD"/>
    <w:rsid w:val="00353BDC"/>
    <w:rsid w:val="00353C8F"/>
    <w:rsid w:val="00353D11"/>
    <w:rsid w:val="00354219"/>
    <w:rsid w:val="00354D8B"/>
    <w:rsid w:val="003554D9"/>
    <w:rsid w:val="003558DE"/>
    <w:rsid w:val="00356840"/>
    <w:rsid w:val="00356EB4"/>
    <w:rsid w:val="003614BD"/>
    <w:rsid w:val="00361A0E"/>
    <w:rsid w:val="00361DAF"/>
    <w:rsid w:val="00362DD7"/>
    <w:rsid w:val="003632BF"/>
    <w:rsid w:val="00363FB5"/>
    <w:rsid w:val="003645A6"/>
    <w:rsid w:val="00364BEB"/>
    <w:rsid w:val="0036509B"/>
    <w:rsid w:val="00365B21"/>
    <w:rsid w:val="00365DCD"/>
    <w:rsid w:val="0036608E"/>
    <w:rsid w:val="00366653"/>
    <w:rsid w:val="00366681"/>
    <w:rsid w:val="0036676A"/>
    <w:rsid w:val="00367B3E"/>
    <w:rsid w:val="00367EA6"/>
    <w:rsid w:val="003702C2"/>
    <w:rsid w:val="0037119F"/>
    <w:rsid w:val="00371AAC"/>
    <w:rsid w:val="003726E0"/>
    <w:rsid w:val="0037460F"/>
    <w:rsid w:val="00374646"/>
    <w:rsid w:val="00374FCB"/>
    <w:rsid w:val="003770C5"/>
    <w:rsid w:val="0038067E"/>
    <w:rsid w:val="00380C6C"/>
    <w:rsid w:val="0038127A"/>
    <w:rsid w:val="0038171B"/>
    <w:rsid w:val="00381796"/>
    <w:rsid w:val="00381B78"/>
    <w:rsid w:val="003820FB"/>
    <w:rsid w:val="00382EFC"/>
    <w:rsid w:val="00383015"/>
    <w:rsid w:val="003847AE"/>
    <w:rsid w:val="0038545A"/>
    <w:rsid w:val="00386003"/>
    <w:rsid w:val="00387AF0"/>
    <w:rsid w:val="0039077F"/>
    <w:rsid w:val="0039292A"/>
    <w:rsid w:val="0039314B"/>
    <w:rsid w:val="00393231"/>
    <w:rsid w:val="00393D82"/>
    <w:rsid w:val="003941AC"/>
    <w:rsid w:val="003941E7"/>
    <w:rsid w:val="00394744"/>
    <w:rsid w:val="00394CBC"/>
    <w:rsid w:val="00395502"/>
    <w:rsid w:val="0039585A"/>
    <w:rsid w:val="0039600B"/>
    <w:rsid w:val="00396138"/>
    <w:rsid w:val="0039712E"/>
    <w:rsid w:val="003A095B"/>
    <w:rsid w:val="003A1ACD"/>
    <w:rsid w:val="003A217D"/>
    <w:rsid w:val="003A23F1"/>
    <w:rsid w:val="003A2910"/>
    <w:rsid w:val="003A32DE"/>
    <w:rsid w:val="003A39EC"/>
    <w:rsid w:val="003A3A9B"/>
    <w:rsid w:val="003A4488"/>
    <w:rsid w:val="003A564C"/>
    <w:rsid w:val="003A5C4C"/>
    <w:rsid w:val="003A79A1"/>
    <w:rsid w:val="003A7F75"/>
    <w:rsid w:val="003B04CD"/>
    <w:rsid w:val="003B0739"/>
    <w:rsid w:val="003B0DE1"/>
    <w:rsid w:val="003B14AC"/>
    <w:rsid w:val="003B1D25"/>
    <w:rsid w:val="003B1E3E"/>
    <w:rsid w:val="003B2680"/>
    <w:rsid w:val="003B3EEB"/>
    <w:rsid w:val="003B4D54"/>
    <w:rsid w:val="003B52A1"/>
    <w:rsid w:val="003B56FD"/>
    <w:rsid w:val="003B5850"/>
    <w:rsid w:val="003B589F"/>
    <w:rsid w:val="003B64A2"/>
    <w:rsid w:val="003C02F2"/>
    <w:rsid w:val="003C073D"/>
    <w:rsid w:val="003C17C4"/>
    <w:rsid w:val="003C1CAC"/>
    <w:rsid w:val="003C2736"/>
    <w:rsid w:val="003C332C"/>
    <w:rsid w:val="003C3A3B"/>
    <w:rsid w:val="003C4270"/>
    <w:rsid w:val="003C4492"/>
    <w:rsid w:val="003C6ADB"/>
    <w:rsid w:val="003C7DDB"/>
    <w:rsid w:val="003C7E69"/>
    <w:rsid w:val="003C7E8B"/>
    <w:rsid w:val="003C7ED1"/>
    <w:rsid w:val="003D1C49"/>
    <w:rsid w:val="003D1EEB"/>
    <w:rsid w:val="003D26D4"/>
    <w:rsid w:val="003D497E"/>
    <w:rsid w:val="003D4E8B"/>
    <w:rsid w:val="003D6361"/>
    <w:rsid w:val="003D6B1E"/>
    <w:rsid w:val="003E2F55"/>
    <w:rsid w:val="003E3113"/>
    <w:rsid w:val="003E34A9"/>
    <w:rsid w:val="003E3672"/>
    <w:rsid w:val="003E3CAA"/>
    <w:rsid w:val="003E3DA1"/>
    <w:rsid w:val="003E5991"/>
    <w:rsid w:val="003E6C00"/>
    <w:rsid w:val="003E733F"/>
    <w:rsid w:val="003E7AEA"/>
    <w:rsid w:val="003F07B7"/>
    <w:rsid w:val="003F0D86"/>
    <w:rsid w:val="003F2B1F"/>
    <w:rsid w:val="003F32C6"/>
    <w:rsid w:val="003F59A7"/>
    <w:rsid w:val="003F5A49"/>
    <w:rsid w:val="003F5FA9"/>
    <w:rsid w:val="004004B6"/>
    <w:rsid w:val="00400F8A"/>
    <w:rsid w:val="00401055"/>
    <w:rsid w:val="004023A5"/>
    <w:rsid w:val="00402BB0"/>
    <w:rsid w:val="004039A7"/>
    <w:rsid w:val="004045B2"/>
    <w:rsid w:val="0040476C"/>
    <w:rsid w:val="0040600F"/>
    <w:rsid w:val="00410324"/>
    <w:rsid w:val="004103B5"/>
    <w:rsid w:val="00410D83"/>
    <w:rsid w:val="004110DD"/>
    <w:rsid w:val="00411F48"/>
    <w:rsid w:val="004121D3"/>
    <w:rsid w:val="00413780"/>
    <w:rsid w:val="004139F7"/>
    <w:rsid w:val="00414410"/>
    <w:rsid w:val="004150A3"/>
    <w:rsid w:val="004158FE"/>
    <w:rsid w:val="004165BF"/>
    <w:rsid w:val="00416984"/>
    <w:rsid w:val="00416B1F"/>
    <w:rsid w:val="00416E76"/>
    <w:rsid w:val="004176AA"/>
    <w:rsid w:val="00417898"/>
    <w:rsid w:val="00417FFA"/>
    <w:rsid w:val="004200CC"/>
    <w:rsid w:val="00421E68"/>
    <w:rsid w:val="00422562"/>
    <w:rsid w:val="004230C6"/>
    <w:rsid w:val="00424F72"/>
    <w:rsid w:val="00425531"/>
    <w:rsid w:val="0042606E"/>
    <w:rsid w:val="0043006D"/>
    <w:rsid w:val="00430837"/>
    <w:rsid w:val="00430E42"/>
    <w:rsid w:val="00431316"/>
    <w:rsid w:val="004348A1"/>
    <w:rsid w:val="00434D78"/>
    <w:rsid w:val="00434FC7"/>
    <w:rsid w:val="00435840"/>
    <w:rsid w:val="00435D1D"/>
    <w:rsid w:val="00435D6B"/>
    <w:rsid w:val="00440673"/>
    <w:rsid w:val="00440A71"/>
    <w:rsid w:val="00441439"/>
    <w:rsid w:val="00441484"/>
    <w:rsid w:val="00441584"/>
    <w:rsid w:val="00441761"/>
    <w:rsid w:val="00442267"/>
    <w:rsid w:val="00442869"/>
    <w:rsid w:val="0044288B"/>
    <w:rsid w:val="00443A9C"/>
    <w:rsid w:val="00444DED"/>
    <w:rsid w:val="00445259"/>
    <w:rsid w:val="004458BE"/>
    <w:rsid w:val="00445B3E"/>
    <w:rsid w:val="0044608D"/>
    <w:rsid w:val="0044619D"/>
    <w:rsid w:val="004464FA"/>
    <w:rsid w:val="004467D2"/>
    <w:rsid w:val="00446C07"/>
    <w:rsid w:val="004501A5"/>
    <w:rsid w:val="00450C80"/>
    <w:rsid w:val="004512DB"/>
    <w:rsid w:val="00451C49"/>
    <w:rsid w:val="00451F3C"/>
    <w:rsid w:val="004531A0"/>
    <w:rsid w:val="00456012"/>
    <w:rsid w:val="0045740E"/>
    <w:rsid w:val="00460558"/>
    <w:rsid w:val="00460F17"/>
    <w:rsid w:val="0046114B"/>
    <w:rsid w:val="004619AC"/>
    <w:rsid w:val="00461B5B"/>
    <w:rsid w:val="0046265F"/>
    <w:rsid w:val="00462754"/>
    <w:rsid w:val="00463A4E"/>
    <w:rsid w:val="00463C41"/>
    <w:rsid w:val="0046512E"/>
    <w:rsid w:val="004655AB"/>
    <w:rsid w:val="004656C8"/>
    <w:rsid w:val="00465B66"/>
    <w:rsid w:val="00465EB6"/>
    <w:rsid w:val="00466E8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5394"/>
    <w:rsid w:val="004861E6"/>
    <w:rsid w:val="00486328"/>
    <w:rsid w:val="00487377"/>
    <w:rsid w:val="00487C03"/>
    <w:rsid w:val="00490B2A"/>
    <w:rsid w:val="00491A13"/>
    <w:rsid w:val="00491DA2"/>
    <w:rsid w:val="00492B7A"/>
    <w:rsid w:val="00494CE6"/>
    <w:rsid w:val="0049697F"/>
    <w:rsid w:val="00496CDE"/>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BC"/>
    <w:rsid w:val="004C18FB"/>
    <w:rsid w:val="004C2301"/>
    <w:rsid w:val="004C24EA"/>
    <w:rsid w:val="004C291A"/>
    <w:rsid w:val="004C2C6B"/>
    <w:rsid w:val="004C2C91"/>
    <w:rsid w:val="004C34D7"/>
    <w:rsid w:val="004C3632"/>
    <w:rsid w:val="004C5F05"/>
    <w:rsid w:val="004C68AF"/>
    <w:rsid w:val="004D175E"/>
    <w:rsid w:val="004D1A12"/>
    <w:rsid w:val="004D2EBC"/>
    <w:rsid w:val="004D4344"/>
    <w:rsid w:val="004D4AC5"/>
    <w:rsid w:val="004D4E70"/>
    <w:rsid w:val="004D506D"/>
    <w:rsid w:val="004D5369"/>
    <w:rsid w:val="004D53F5"/>
    <w:rsid w:val="004D5750"/>
    <w:rsid w:val="004D595D"/>
    <w:rsid w:val="004D5CBA"/>
    <w:rsid w:val="004D5E0C"/>
    <w:rsid w:val="004D63F5"/>
    <w:rsid w:val="004D6786"/>
    <w:rsid w:val="004D70A2"/>
    <w:rsid w:val="004D7568"/>
    <w:rsid w:val="004D76B0"/>
    <w:rsid w:val="004D77E0"/>
    <w:rsid w:val="004E05D2"/>
    <w:rsid w:val="004E2BDD"/>
    <w:rsid w:val="004E2F7C"/>
    <w:rsid w:val="004E3286"/>
    <w:rsid w:val="004E3775"/>
    <w:rsid w:val="004E39BE"/>
    <w:rsid w:val="004E3A2F"/>
    <w:rsid w:val="004E3FBF"/>
    <w:rsid w:val="004E41E6"/>
    <w:rsid w:val="004E42D5"/>
    <w:rsid w:val="004E4722"/>
    <w:rsid w:val="004E6DD2"/>
    <w:rsid w:val="004E6E43"/>
    <w:rsid w:val="004F058E"/>
    <w:rsid w:val="004F1128"/>
    <w:rsid w:val="004F20E3"/>
    <w:rsid w:val="004F2C27"/>
    <w:rsid w:val="004F3D52"/>
    <w:rsid w:val="004F3FBF"/>
    <w:rsid w:val="004F6F2C"/>
    <w:rsid w:val="004F74E8"/>
    <w:rsid w:val="004F76C1"/>
    <w:rsid w:val="004F7B48"/>
    <w:rsid w:val="004F7FC8"/>
    <w:rsid w:val="00502EA7"/>
    <w:rsid w:val="00503081"/>
    <w:rsid w:val="00503944"/>
    <w:rsid w:val="00504B2F"/>
    <w:rsid w:val="00504C39"/>
    <w:rsid w:val="005066D7"/>
    <w:rsid w:val="00506C67"/>
    <w:rsid w:val="00510FF1"/>
    <w:rsid w:val="00511B39"/>
    <w:rsid w:val="005127A9"/>
    <w:rsid w:val="00512E6C"/>
    <w:rsid w:val="00513E12"/>
    <w:rsid w:val="00515C0C"/>
    <w:rsid w:val="00516A9F"/>
    <w:rsid w:val="0051799D"/>
    <w:rsid w:val="00517A8A"/>
    <w:rsid w:val="00521F98"/>
    <w:rsid w:val="00522214"/>
    <w:rsid w:val="0052247D"/>
    <w:rsid w:val="00523EAA"/>
    <w:rsid w:val="005240ED"/>
    <w:rsid w:val="0052459D"/>
    <w:rsid w:val="00525861"/>
    <w:rsid w:val="0052609F"/>
    <w:rsid w:val="0052697F"/>
    <w:rsid w:val="005279C3"/>
    <w:rsid w:val="00527D8A"/>
    <w:rsid w:val="00527ED6"/>
    <w:rsid w:val="00530466"/>
    <w:rsid w:val="00530703"/>
    <w:rsid w:val="00530EB9"/>
    <w:rsid w:val="00531240"/>
    <w:rsid w:val="005316BE"/>
    <w:rsid w:val="00531ADD"/>
    <w:rsid w:val="00532B21"/>
    <w:rsid w:val="00532E52"/>
    <w:rsid w:val="005336C2"/>
    <w:rsid w:val="00534105"/>
    <w:rsid w:val="00534228"/>
    <w:rsid w:val="00534F6D"/>
    <w:rsid w:val="005350B9"/>
    <w:rsid w:val="00535A44"/>
    <w:rsid w:val="00536FC1"/>
    <w:rsid w:val="005378D0"/>
    <w:rsid w:val="00541F05"/>
    <w:rsid w:val="0054223F"/>
    <w:rsid w:val="00544865"/>
    <w:rsid w:val="005449C1"/>
    <w:rsid w:val="00545398"/>
    <w:rsid w:val="00547DA8"/>
    <w:rsid w:val="00550815"/>
    <w:rsid w:val="00550E92"/>
    <w:rsid w:val="0055154E"/>
    <w:rsid w:val="00551C51"/>
    <w:rsid w:val="00551DD0"/>
    <w:rsid w:val="0055254A"/>
    <w:rsid w:val="00552B22"/>
    <w:rsid w:val="00553212"/>
    <w:rsid w:val="005542A4"/>
    <w:rsid w:val="00555E12"/>
    <w:rsid w:val="005575A3"/>
    <w:rsid w:val="00562EE0"/>
    <w:rsid w:val="005639A8"/>
    <w:rsid w:val="005641B5"/>
    <w:rsid w:val="005644BC"/>
    <w:rsid w:val="00565292"/>
    <w:rsid w:val="005663EB"/>
    <w:rsid w:val="0056679F"/>
    <w:rsid w:val="00566ABB"/>
    <w:rsid w:val="005675C2"/>
    <w:rsid w:val="00567CBE"/>
    <w:rsid w:val="00567EF0"/>
    <w:rsid w:val="00570AF8"/>
    <w:rsid w:val="00572D77"/>
    <w:rsid w:val="00574066"/>
    <w:rsid w:val="00574436"/>
    <w:rsid w:val="005751CA"/>
    <w:rsid w:val="0057634D"/>
    <w:rsid w:val="005778FC"/>
    <w:rsid w:val="00580CA3"/>
    <w:rsid w:val="00580E9F"/>
    <w:rsid w:val="00581196"/>
    <w:rsid w:val="00581D64"/>
    <w:rsid w:val="00581E11"/>
    <w:rsid w:val="005824D9"/>
    <w:rsid w:val="005826B1"/>
    <w:rsid w:val="005853B8"/>
    <w:rsid w:val="005857EB"/>
    <w:rsid w:val="00585A76"/>
    <w:rsid w:val="00585DB0"/>
    <w:rsid w:val="00586AE2"/>
    <w:rsid w:val="0058748C"/>
    <w:rsid w:val="00587849"/>
    <w:rsid w:val="00587BBE"/>
    <w:rsid w:val="005932CD"/>
    <w:rsid w:val="00593AAC"/>
    <w:rsid w:val="005947AB"/>
    <w:rsid w:val="005967EE"/>
    <w:rsid w:val="00597D9B"/>
    <w:rsid w:val="005A0C65"/>
    <w:rsid w:val="005A0CBA"/>
    <w:rsid w:val="005A0D77"/>
    <w:rsid w:val="005A14D4"/>
    <w:rsid w:val="005A1800"/>
    <w:rsid w:val="005A1FAE"/>
    <w:rsid w:val="005A27C2"/>
    <w:rsid w:val="005A2A64"/>
    <w:rsid w:val="005A3FA5"/>
    <w:rsid w:val="005A535B"/>
    <w:rsid w:val="005A562C"/>
    <w:rsid w:val="005A5FA2"/>
    <w:rsid w:val="005A5FF1"/>
    <w:rsid w:val="005A741A"/>
    <w:rsid w:val="005A77D6"/>
    <w:rsid w:val="005B03DB"/>
    <w:rsid w:val="005B048F"/>
    <w:rsid w:val="005B14F2"/>
    <w:rsid w:val="005B17D5"/>
    <w:rsid w:val="005B1BAB"/>
    <w:rsid w:val="005B2FE6"/>
    <w:rsid w:val="005B338F"/>
    <w:rsid w:val="005B4CE7"/>
    <w:rsid w:val="005B5148"/>
    <w:rsid w:val="005B51D9"/>
    <w:rsid w:val="005B5512"/>
    <w:rsid w:val="005B58E0"/>
    <w:rsid w:val="005B5BE8"/>
    <w:rsid w:val="005B7947"/>
    <w:rsid w:val="005C04C1"/>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41D6"/>
    <w:rsid w:val="005D48D4"/>
    <w:rsid w:val="005D5CD9"/>
    <w:rsid w:val="005D6504"/>
    <w:rsid w:val="005D7CAC"/>
    <w:rsid w:val="005E00F1"/>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282"/>
    <w:rsid w:val="005F39E1"/>
    <w:rsid w:val="005F3C12"/>
    <w:rsid w:val="005F560E"/>
    <w:rsid w:val="005F58E3"/>
    <w:rsid w:val="005F5A62"/>
    <w:rsid w:val="005F7123"/>
    <w:rsid w:val="005F745A"/>
    <w:rsid w:val="005F7504"/>
    <w:rsid w:val="005F75B7"/>
    <w:rsid w:val="005F7600"/>
    <w:rsid w:val="005F7839"/>
    <w:rsid w:val="005F798D"/>
    <w:rsid w:val="0060054C"/>
    <w:rsid w:val="00600638"/>
    <w:rsid w:val="00601721"/>
    <w:rsid w:val="006038D2"/>
    <w:rsid w:val="00603E91"/>
    <w:rsid w:val="00605774"/>
    <w:rsid w:val="00605829"/>
    <w:rsid w:val="00605AD0"/>
    <w:rsid w:val="006064B0"/>
    <w:rsid w:val="00606540"/>
    <w:rsid w:val="00606AA2"/>
    <w:rsid w:val="006079CB"/>
    <w:rsid w:val="00610F6A"/>
    <w:rsid w:val="006115CA"/>
    <w:rsid w:val="00611CB5"/>
    <w:rsid w:val="00612F60"/>
    <w:rsid w:val="00613283"/>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34F"/>
    <w:rsid w:val="006306A2"/>
    <w:rsid w:val="00631D50"/>
    <w:rsid w:val="00631E32"/>
    <w:rsid w:val="00632071"/>
    <w:rsid w:val="006321D9"/>
    <w:rsid w:val="006327EF"/>
    <w:rsid w:val="006330F0"/>
    <w:rsid w:val="006335F3"/>
    <w:rsid w:val="00634FE0"/>
    <w:rsid w:val="006358D4"/>
    <w:rsid w:val="00636F13"/>
    <w:rsid w:val="0063710B"/>
    <w:rsid w:val="006401FC"/>
    <w:rsid w:val="00640228"/>
    <w:rsid w:val="00640354"/>
    <w:rsid w:val="00641570"/>
    <w:rsid w:val="00643989"/>
    <w:rsid w:val="006439F4"/>
    <w:rsid w:val="00645F6A"/>
    <w:rsid w:val="006474FD"/>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0AC7"/>
    <w:rsid w:val="006643D4"/>
    <w:rsid w:val="00664E99"/>
    <w:rsid w:val="0066616A"/>
    <w:rsid w:val="0067044B"/>
    <w:rsid w:val="00670889"/>
    <w:rsid w:val="006710F9"/>
    <w:rsid w:val="00671424"/>
    <w:rsid w:val="006721F6"/>
    <w:rsid w:val="00672565"/>
    <w:rsid w:val="0067280F"/>
    <w:rsid w:val="00672BAC"/>
    <w:rsid w:val="00673490"/>
    <w:rsid w:val="0067369F"/>
    <w:rsid w:val="00674605"/>
    <w:rsid w:val="00675B68"/>
    <w:rsid w:val="006767B9"/>
    <w:rsid w:val="006769E8"/>
    <w:rsid w:val="006779D0"/>
    <w:rsid w:val="00680088"/>
    <w:rsid w:val="00680A32"/>
    <w:rsid w:val="00680BD5"/>
    <w:rsid w:val="00681260"/>
    <w:rsid w:val="00682019"/>
    <w:rsid w:val="0068222D"/>
    <w:rsid w:val="00682B73"/>
    <w:rsid w:val="0068399D"/>
    <w:rsid w:val="006854E3"/>
    <w:rsid w:val="00686B7A"/>
    <w:rsid w:val="00686F54"/>
    <w:rsid w:val="0069014F"/>
    <w:rsid w:val="00690334"/>
    <w:rsid w:val="00690868"/>
    <w:rsid w:val="00690E36"/>
    <w:rsid w:val="00691689"/>
    <w:rsid w:val="00691835"/>
    <w:rsid w:val="006918B0"/>
    <w:rsid w:val="00691BCE"/>
    <w:rsid w:val="00692EE1"/>
    <w:rsid w:val="006941E5"/>
    <w:rsid w:val="006943F5"/>
    <w:rsid w:val="00695CDC"/>
    <w:rsid w:val="00696DA2"/>
    <w:rsid w:val="00696EB7"/>
    <w:rsid w:val="006A0254"/>
    <w:rsid w:val="006A04C4"/>
    <w:rsid w:val="006A0923"/>
    <w:rsid w:val="006A17FF"/>
    <w:rsid w:val="006A3B96"/>
    <w:rsid w:val="006A65CB"/>
    <w:rsid w:val="006A718D"/>
    <w:rsid w:val="006A72B9"/>
    <w:rsid w:val="006A7EF4"/>
    <w:rsid w:val="006B0586"/>
    <w:rsid w:val="006B0CF7"/>
    <w:rsid w:val="006B1BCD"/>
    <w:rsid w:val="006B2E94"/>
    <w:rsid w:val="006B324D"/>
    <w:rsid w:val="006B35A6"/>
    <w:rsid w:val="006B39F8"/>
    <w:rsid w:val="006B5790"/>
    <w:rsid w:val="006B60E2"/>
    <w:rsid w:val="006B70D8"/>
    <w:rsid w:val="006B7319"/>
    <w:rsid w:val="006B7457"/>
    <w:rsid w:val="006C13AB"/>
    <w:rsid w:val="006C1761"/>
    <w:rsid w:val="006C2925"/>
    <w:rsid w:val="006C35FE"/>
    <w:rsid w:val="006C42CF"/>
    <w:rsid w:val="006C4BD6"/>
    <w:rsid w:val="006C541D"/>
    <w:rsid w:val="006C5827"/>
    <w:rsid w:val="006C6645"/>
    <w:rsid w:val="006C70B1"/>
    <w:rsid w:val="006C7C40"/>
    <w:rsid w:val="006D0A35"/>
    <w:rsid w:val="006D14B8"/>
    <w:rsid w:val="006D21DE"/>
    <w:rsid w:val="006D3486"/>
    <w:rsid w:val="006D4168"/>
    <w:rsid w:val="006D47AE"/>
    <w:rsid w:val="006D5659"/>
    <w:rsid w:val="006E07DA"/>
    <w:rsid w:val="006E16B4"/>
    <w:rsid w:val="006E24B5"/>
    <w:rsid w:val="006E3357"/>
    <w:rsid w:val="006E3C23"/>
    <w:rsid w:val="006E4F26"/>
    <w:rsid w:val="006E52F7"/>
    <w:rsid w:val="006E6755"/>
    <w:rsid w:val="006E7208"/>
    <w:rsid w:val="006E7469"/>
    <w:rsid w:val="006F1360"/>
    <w:rsid w:val="006F1453"/>
    <w:rsid w:val="006F1678"/>
    <w:rsid w:val="006F1685"/>
    <w:rsid w:val="006F305D"/>
    <w:rsid w:val="006F321E"/>
    <w:rsid w:val="006F32A2"/>
    <w:rsid w:val="006F3CEC"/>
    <w:rsid w:val="006F3F83"/>
    <w:rsid w:val="006F3FEC"/>
    <w:rsid w:val="006F5264"/>
    <w:rsid w:val="006F540A"/>
    <w:rsid w:val="006F5F5E"/>
    <w:rsid w:val="006F609F"/>
    <w:rsid w:val="006F7103"/>
    <w:rsid w:val="006F724B"/>
    <w:rsid w:val="007011B6"/>
    <w:rsid w:val="0070204C"/>
    <w:rsid w:val="007026A3"/>
    <w:rsid w:val="00702D16"/>
    <w:rsid w:val="0070402E"/>
    <w:rsid w:val="007051AB"/>
    <w:rsid w:val="00705704"/>
    <w:rsid w:val="00705B7B"/>
    <w:rsid w:val="00705C07"/>
    <w:rsid w:val="0070645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30FA"/>
    <w:rsid w:val="007235EF"/>
    <w:rsid w:val="00723B01"/>
    <w:rsid w:val="00723C3B"/>
    <w:rsid w:val="00724305"/>
    <w:rsid w:val="00724865"/>
    <w:rsid w:val="007262B3"/>
    <w:rsid w:val="007265C4"/>
    <w:rsid w:val="007266AF"/>
    <w:rsid w:val="0072687C"/>
    <w:rsid w:val="007303B3"/>
    <w:rsid w:val="007304D3"/>
    <w:rsid w:val="007311D5"/>
    <w:rsid w:val="00731627"/>
    <w:rsid w:val="00731D98"/>
    <w:rsid w:val="00732C38"/>
    <w:rsid w:val="00733BAB"/>
    <w:rsid w:val="00734295"/>
    <w:rsid w:val="007342F6"/>
    <w:rsid w:val="00734518"/>
    <w:rsid w:val="00735C96"/>
    <w:rsid w:val="007365EA"/>
    <w:rsid w:val="0073682A"/>
    <w:rsid w:val="0073703F"/>
    <w:rsid w:val="00741772"/>
    <w:rsid w:val="00741A10"/>
    <w:rsid w:val="007425F7"/>
    <w:rsid w:val="007454FA"/>
    <w:rsid w:val="00745F3A"/>
    <w:rsid w:val="007461BE"/>
    <w:rsid w:val="0074647C"/>
    <w:rsid w:val="0074748F"/>
    <w:rsid w:val="0074750B"/>
    <w:rsid w:val="00747967"/>
    <w:rsid w:val="00747B53"/>
    <w:rsid w:val="00750D83"/>
    <w:rsid w:val="007514A8"/>
    <w:rsid w:val="00751A5A"/>
    <w:rsid w:val="00751B24"/>
    <w:rsid w:val="00752206"/>
    <w:rsid w:val="00752FFB"/>
    <w:rsid w:val="00754171"/>
    <w:rsid w:val="00754206"/>
    <w:rsid w:val="0075439D"/>
    <w:rsid w:val="00755722"/>
    <w:rsid w:val="0075597B"/>
    <w:rsid w:val="0075692C"/>
    <w:rsid w:val="007606F8"/>
    <w:rsid w:val="00760748"/>
    <w:rsid w:val="00760CE2"/>
    <w:rsid w:val="00763A05"/>
    <w:rsid w:val="0076405D"/>
    <w:rsid w:val="00764199"/>
    <w:rsid w:val="007646D6"/>
    <w:rsid w:val="0076479C"/>
    <w:rsid w:val="007650D3"/>
    <w:rsid w:val="00765C1B"/>
    <w:rsid w:val="00765D74"/>
    <w:rsid w:val="007665A5"/>
    <w:rsid w:val="00767D91"/>
    <w:rsid w:val="00771174"/>
    <w:rsid w:val="007714D1"/>
    <w:rsid w:val="00771953"/>
    <w:rsid w:val="00772A35"/>
    <w:rsid w:val="00772E8C"/>
    <w:rsid w:val="007748F1"/>
    <w:rsid w:val="0077541B"/>
    <w:rsid w:val="00775E4E"/>
    <w:rsid w:val="00776418"/>
    <w:rsid w:val="007773E2"/>
    <w:rsid w:val="00780793"/>
    <w:rsid w:val="00782350"/>
    <w:rsid w:val="00782AE8"/>
    <w:rsid w:val="00783AB6"/>
    <w:rsid w:val="007846E3"/>
    <w:rsid w:val="00784B5F"/>
    <w:rsid w:val="00784CF3"/>
    <w:rsid w:val="00786EC0"/>
    <w:rsid w:val="007879AA"/>
    <w:rsid w:val="00787BF1"/>
    <w:rsid w:val="00787D7A"/>
    <w:rsid w:val="007905A6"/>
    <w:rsid w:val="007908D0"/>
    <w:rsid w:val="00790CEF"/>
    <w:rsid w:val="00790DB8"/>
    <w:rsid w:val="00791E82"/>
    <w:rsid w:val="0079268C"/>
    <w:rsid w:val="00793623"/>
    <w:rsid w:val="00796CF4"/>
    <w:rsid w:val="00797E58"/>
    <w:rsid w:val="007A086B"/>
    <w:rsid w:val="007A12E2"/>
    <w:rsid w:val="007A225F"/>
    <w:rsid w:val="007A22CC"/>
    <w:rsid w:val="007A4B57"/>
    <w:rsid w:val="007A4DF2"/>
    <w:rsid w:val="007A4E95"/>
    <w:rsid w:val="007A55D0"/>
    <w:rsid w:val="007A5D94"/>
    <w:rsid w:val="007A76FB"/>
    <w:rsid w:val="007B03A4"/>
    <w:rsid w:val="007B1780"/>
    <w:rsid w:val="007B21BA"/>
    <w:rsid w:val="007B44B0"/>
    <w:rsid w:val="007B52AE"/>
    <w:rsid w:val="007B6087"/>
    <w:rsid w:val="007B75D1"/>
    <w:rsid w:val="007C0827"/>
    <w:rsid w:val="007C0A84"/>
    <w:rsid w:val="007C1F63"/>
    <w:rsid w:val="007C23D6"/>
    <w:rsid w:val="007C28F2"/>
    <w:rsid w:val="007C2F46"/>
    <w:rsid w:val="007C3062"/>
    <w:rsid w:val="007C330C"/>
    <w:rsid w:val="007C3A98"/>
    <w:rsid w:val="007C45C9"/>
    <w:rsid w:val="007C56D7"/>
    <w:rsid w:val="007C5BD7"/>
    <w:rsid w:val="007C63FE"/>
    <w:rsid w:val="007C6D81"/>
    <w:rsid w:val="007C7340"/>
    <w:rsid w:val="007C7668"/>
    <w:rsid w:val="007D016F"/>
    <w:rsid w:val="007D16E8"/>
    <w:rsid w:val="007D4866"/>
    <w:rsid w:val="007D48D3"/>
    <w:rsid w:val="007D49A3"/>
    <w:rsid w:val="007D50F0"/>
    <w:rsid w:val="007D644B"/>
    <w:rsid w:val="007D6CB2"/>
    <w:rsid w:val="007D6CC5"/>
    <w:rsid w:val="007D70AE"/>
    <w:rsid w:val="007D716D"/>
    <w:rsid w:val="007D7855"/>
    <w:rsid w:val="007E0EFD"/>
    <w:rsid w:val="007E2319"/>
    <w:rsid w:val="007E2350"/>
    <w:rsid w:val="007E3D60"/>
    <w:rsid w:val="007E44F5"/>
    <w:rsid w:val="007E495B"/>
    <w:rsid w:val="007E635F"/>
    <w:rsid w:val="007F0172"/>
    <w:rsid w:val="007F0B3B"/>
    <w:rsid w:val="007F0C49"/>
    <w:rsid w:val="007F24A6"/>
    <w:rsid w:val="007F3EF8"/>
    <w:rsid w:val="007F5813"/>
    <w:rsid w:val="007F5A9A"/>
    <w:rsid w:val="007F5D8C"/>
    <w:rsid w:val="007F6467"/>
    <w:rsid w:val="007F67C2"/>
    <w:rsid w:val="007F69EF"/>
    <w:rsid w:val="007F6A2E"/>
    <w:rsid w:val="0080027B"/>
    <w:rsid w:val="00800619"/>
    <w:rsid w:val="008010FC"/>
    <w:rsid w:val="0080339B"/>
    <w:rsid w:val="00804017"/>
    <w:rsid w:val="00805AB2"/>
    <w:rsid w:val="00805AED"/>
    <w:rsid w:val="00806543"/>
    <w:rsid w:val="00807A60"/>
    <w:rsid w:val="00810129"/>
    <w:rsid w:val="0081042E"/>
    <w:rsid w:val="0081103C"/>
    <w:rsid w:val="0081105C"/>
    <w:rsid w:val="00811497"/>
    <w:rsid w:val="00811554"/>
    <w:rsid w:val="00811893"/>
    <w:rsid w:val="00812CEF"/>
    <w:rsid w:val="00812E51"/>
    <w:rsid w:val="008144BF"/>
    <w:rsid w:val="008154EA"/>
    <w:rsid w:val="00815FF1"/>
    <w:rsid w:val="0081601E"/>
    <w:rsid w:val="00816162"/>
    <w:rsid w:val="00816A1F"/>
    <w:rsid w:val="00816F90"/>
    <w:rsid w:val="008170EE"/>
    <w:rsid w:val="00817383"/>
    <w:rsid w:val="008179AA"/>
    <w:rsid w:val="00817D42"/>
    <w:rsid w:val="0082034A"/>
    <w:rsid w:val="008206F0"/>
    <w:rsid w:val="008213D5"/>
    <w:rsid w:val="00821606"/>
    <w:rsid w:val="008218D7"/>
    <w:rsid w:val="00821C31"/>
    <w:rsid w:val="0082284D"/>
    <w:rsid w:val="00823021"/>
    <w:rsid w:val="0082351F"/>
    <w:rsid w:val="00823952"/>
    <w:rsid w:val="00824248"/>
    <w:rsid w:val="00827E32"/>
    <w:rsid w:val="00830466"/>
    <w:rsid w:val="008309A4"/>
    <w:rsid w:val="0083153E"/>
    <w:rsid w:val="00832320"/>
    <w:rsid w:val="0083266B"/>
    <w:rsid w:val="00834190"/>
    <w:rsid w:val="008351A3"/>
    <w:rsid w:val="00835676"/>
    <w:rsid w:val="00836B9A"/>
    <w:rsid w:val="00840125"/>
    <w:rsid w:val="00840484"/>
    <w:rsid w:val="008406A6"/>
    <w:rsid w:val="0084125A"/>
    <w:rsid w:val="0084130F"/>
    <w:rsid w:val="00843A88"/>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37D"/>
    <w:rsid w:val="00856510"/>
    <w:rsid w:val="00856DDE"/>
    <w:rsid w:val="00857715"/>
    <w:rsid w:val="00860C5C"/>
    <w:rsid w:val="00861362"/>
    <w:rsid w:val="00862B96"/>
    <w:rsid w:val="00862C66"/>
    <w:rsid w:val="00864396"/>
    <w:rsid w:val="00864780"/>
    <w:rsid w:val="008652CE"/>
    <w:rsid w:val="00865ADA"/>
    <w:rsid w:val="00866BA8"/>
    <w:rsid w:val="00867CDD"/>
    <w:rsid w:val="00870610"/>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3A"/>
    <w:rsid w:val="008838E7"/>
    <w:rsid w:val="00883A2C"/>
    <w:rsid w:val="00883E1E"/>
    <w:rsid w:val="00884128"/>
    <w:rsid w:val="0088504E"/>
    <w:rsid w:val="008860F3"/>
    <w:rsid w:val="00886AC9"/>
    <w:rsid w:val="00886FAD"/>
    <w:rsid w:val="0088750F"/>
    <w:rsid w:val="00887EC4"/>
    <w:rsid w:val="0089156F"/>
    <w:rsid w:val="00891F04"/>
    <w:rsid w:val="00892243"/>
    <w:rsid w:val="00893467"/>
    <w:rsid w:val="00894F70"/>
    <w:rsid w:val="00895376"/>
    <w:rsid w:val="008953D1"/>
    <w:rsid w:val="00896497"/>
    <w:rsid w:val="00896A73"/>
    <w:rsid w:val="00896B17"/>
    <w:rsid w:val="0089741D"/>
    <w:rsid w:val="00897984"/>
    <w:rsid w:val="00897ACF"/>
    <w:rsid w:val="008A012A"/>
    <w:rsid w:val="008A34E6"/>
    <w:rsid w:val="008A3907"/>
    <w:rsid w:val="008A421F"/>
    <w:rsid w:val="008A42DE"/>
    <w:rsid w:val="008A44F1"/>
    <w:rsid w:val="008A58B6"/>
    <w:rsid w:val="008A72D8"/>
    <w:rsid w:val="008B012C"/>
    <w:rsid w:val="008B0281"/>
    <w:rsid w:val="008B1C27"/>
    <w:rsid w:val="008B27E7"/>
    <w:rsid w:val="008B30A5"/>
    <w:rsid w:val="008B4D43"/>
    <w:rsid w:val="008B593A"/>
    <w:rsid w:val="008B610F"/>
    <w:rsid w:val="008B692A"/>
    <w:rsid w:val="008B6CDF"/>
    <w:rsid w:val="008B749B"/>
    <w:rsid w:val="008C0456"/>
    <w:rsid w:val="008C2C96"/>
    <w:rsid w:val="008C33CF"/>
    <w:rsid w:val="008C36E8"/>
    <w:rsid w:val="008C4954"/>
    <w:rsid w:val="008C4EB4"/>
    <w:rsid w:val="008C59B7"/>
    <w:rsid w:val="008C611A"/>
    <w:rsid w:val="008C61CF"/>
    <w:rsid w:val="008C641C"/>
    <w:rsid w:val="008C64CE"/>
    <w:rsid w:val="008C6818"/>
    <w:rsid w:val="008C7B44"/>
    <w:rsid w:val="008D0638"/>
    <w:rsid w:val="008D38D9"/>
    <w:rsid w:val="008D4DB1"/>
    <w:rsid w:val="008D4F26"/>
    <w:rsid w:val="008D583B"/>
    <w:rsid w:val="008D6A5C"/>
    <w:rsid w:val="008D6B7E"/>
    <w:rsid w:val="008D6BAD"/>
    <w:rsid w:val="008D7115"/>
    <w:rsid w:val="008E062B"/>
    <w:rsid w:val="008E1186"/>
    <w:rsid w:val="008E1543"/>
    <w:rsid w:val="008E30D7"/>
    <w:rsid w:val="008E30E4"/>
    <w:rsid w:val="008E33A6"/>
    <w:rsid w:val="008E4EEB"/>
    <w:rsid w:val="008E53AD"/>
    <w:rsid w:val="008E5998"/>
    <w:rsid w:val="008E675C"/>
    <w:rsid w:val="008E75A5"/>
    <w:rsid w:val="008E75F9"/>
    <w:rsid w:val="008E7EE8"/>
    <w:rsid w:val="008E7F2A"/>
    <w:rsid w:val="008F0B9F"/>
    <w:rsid w:val="008F0D5E"/>
    <w:rsid w:val="008F1152"/>
    <w:rsid w:val="008F30FE"/>
    <w:rsid w:val="008F518B"/>
    <w:rsid w:val="008F5256"/>
    <w:rsid w:val="008F57EC"/>
    <w:rsid w:val="008F5D95"/>
    <w:rsid w:val="008F63A6"/>
    <w:rsid w:val="008F70FD"/>
    <w:rsid w:val="008F74AA"/>
    <w:rsid w:val="00900058"/>
    <w:rsid w:val="009006F0"/>
    <w:rsid w:val="009007D6"/>
    <w:rsid w:val="00900818"/>
    <w:rsid w:val="0090216D"/>
    <w:rsid w:val="00902A31"/>
    <w:rsid w:val="0090401C"/>
    <w:rsid w:val="009067BF"/>
    <w:rsid w:val="00906857"/>
    <w:rsid w:val="009072C4"/>
    <w:rsid w:val="00907770"/>
    <w:rsid w:val="009077F5"/>
    <w:rsid w:val="00907C48"/>
    <w:rsid w:val="00907F5C"/>
    <w:rsid w:val="00910143"/>
    <w:rsid w:val="00911AD7"/>
    <w:rsid w:val="00913387"/>
    <w:rsid w:val="00913658"/>
    <w:rsid w:val="00913D11"/>
    <w:rsid w:val="009148D3"/>
    <w:rsid w:val="00915078"/>
    <w:rsid w:val="00915250"/>
    <w:rsid w:val="0091580E"/>
    <w:rsid w:val="00916D72"/>
    <w:rsid w:val="009200F2"/>
    <w:rsid w:val="00921152"/>
    <w:rsid w:val="00921A99"/>
    <w:rsid w:val="00922C4B"/>
    <w:rsid w:val="00922D41"/>
    <w:rsid w:val="00923431"/>
    <w:rsid w:val="0092416D"/>
    <w:rsid w:val="00924D87"/>
    <w:rsid w:val="0092544A"/>
    <w:rsid w:val="00925A90"/>
    <w:rsid w:val="00925B58"/>
    <w:rsid w:val="00926550"/>
    <w:rsid w:val="0093026B"/>
    <w:rsid w:val="0093094E"/>
    <w:rsid w:val="00930E70"/>
    <w:rsid w:val="009310EA"/>
    <w:rsid w:val="00932619"/>
    <w:rsid w:val="00933716"/>
    <w:rsid w:val="0093528F"/>
    <w:rsid w:val="009364C5"/>
    <w:rsid w:val="00937369"/>
    <w:rsid w:val="0093740D"/>
    <w:rsid w:val="009403BE"/>
    <w:rsid w:val="00941965"/>
    <w:rsid w:val="00942403"/>
    <w:rsid w:val="0094318A"/>
    <w:rsid w:val="00943DA8"/>
    <w:rsid w:val="00943EB6"/>
    <w:rsid w:val="00944F79"/>
    <w:rsid w:val="00945647"/>
    <w:rsid w:val="00945AFE"/>
    <w:rsid w:val="009461E4"/>
    <w:rsid w:val="00950F28"/>
    <w:rsid w:val="00952F15"/>
    <w:rsid w:val="00953632"/>
    <w:rsid w:val="00953A9C"/>
    <w:rsid w:val="00955539"/>
    <w:rsid w:val="00955C0C"/>
    <w:rsid w:val="009562CD"/>
    <w:rsid w:val="00956D01"/>
    <w:rsid w:val="00956D0C"/>
    <w:rsid w:val="009573D6"/>
    <w:rsid w:val="009574F9"/>
    <w:rsid w:val="00957541"/>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135D"/>
    <w:rsid w:val="009721A8"/>
    <w:rsid w:val="00972BAE"/>
    <w:rsid w:val="00974B39"/>
    <w:rsid w:val="00974FF4"/>
    <w:rsid w:val="0097619E"/>
    <w:rsid w:val="0097669C"/>
    <w:rsid w:val="00976B49"/>
    <w:rsid w:val="00977333"/>
    <w:rsid w:val="009773DE"/>
    <w:rsid w:val="009775A3"/>
    <w:rsid w:val="0098135F"/>
    <w:rsid w:val="0098236D"/>
    <w:rsid w:val="00982BAD"/>
    <w:rsid w:val="00983DFD"/>
    <w:rsid w:val="00984969"/>
    <w:rsid w:val="009850D1"/>
    <w:rsid w:val="00985DD8"/>
    <w:rsid w:val="00986616"/>
    <w:rsid w:val="00986C2D"/>
    <w:rsid w:val="00986C66"/>
    <w:rsid w:val="00986EB0"/>
    <w:rsid w:val="00987EE4"/>
    <w:rsid w:val="009906CD"/>
    <w:rsid w:val="009925AF"/>
    <w:rsid w:val="009927D3"/>
    <w:rsid w:val="00992E3F"/>
    <w:rsid w:val="0099648A"/>
    <w:rsid w:val="00996A3B"/>
    <w:rsid w:val="00996EC3"/>
    <w:rsid w:val="009A03B4"/>
    <w:rsid w:val="009A1E3E"/>
    <w:rsid w:val="009A1FE0"/>
    <w:rsid w:val="009A2E6B"/>
    <w:rsid w:val="009A2F29"/>
    <w:rsid w:val="009A3A5F"/>
    <w:rsid w:val="009A4939"/>
    <w:rsid w:val="009A5378"/>
    <w:rsid w:val="009A6B38"/>
    <w:rsid w:val="009A732B"/>
    <w:rsid w:val="009B007D"/>
    <w:rsid w:val="009B0233"/>
    <w:rsid w:val="009B026E"/>
    <w:rsid w:val="009B3BCC"/>
    <w:rsid w:val="009B4A93"/>
    <w:rsid w:val="009B6AF0"/>
    <w:rsid w:val="009B6BFE"/>
    <w:rsid w:val="009B791D"/>
    <w:rsid w:val="009B7FB2"/>
    <w:rsid w:val="009C0A0A"/>
    <w:rsid w:val="009C18B1"/>
    <w:rsid w:val="009C1A1E"/>
    <w:rsid w:val="009C20B7"/>
    <w:rsid w:val="009C3C86"/>
    <w:rsid w:val="009C5B22"/>
    <w:rsid w:val="009C674B"/>
    <w:rsid w:val="009C6C4F"/>
    <w:rsid w:val="009C6F33"/>
    <w:rsid w:val="009C73F7"/>
    <w:rsid w:val="009D0573"/>
    <w:rsid w:val="009D0794"/>
    <w:rsid w:val="009D10DF"/>
    <w:rsid w:val="009D15ED"/>
    <w:rsid w:val="009D190B"/>
    <w:rsid w:val="009D1AA3"/>
    <w:rsid w:val="009D1C39"/>
    <w:rsid w:val="009D271A"/>
    <w:rsid w:val="009D4C03"/>
    <w:rsid w:val="009D57EF"/>
    <w:rsid w:val="009D674D"/>
    <w:rsid w:val="009D7AF4"/>
    <w:rsid w:val="009E1BB3"/>
    <w:rsid w:val="009E24CA"/>
    <w:rsid w:val="009E2EF7"/>
    <w:rsid w:val="009E3413"/>
    <w:rsid w:val="009E58B1"/>
    <w:rsid w:val="009E6BAD"/>
    <w:rsid w:val="009E6CD4"/>
    <w:rsid w:val="009E7D9D"/>
    <w:rsid w:val="009F04E8"/>
    <w:rsid w:val="009F1A2E"/>
    <w:rsid w:val="009F2015"/>
    <w:rsid w:val="009F2485"/>
    <w:rsid w:val="009F3CFF"/>
    <w:rsid w:val="009F3F2A"/>
    <w:rsid w:val="009F435B"/>
    <w:rsid w:val="009F47EB"/>
    <w:rsid w:val="009F47FF"/>
    <w:rsid w:val="009F4CA6"/>
    <w:rsid w:val="009F5CC1"/>
    <w:rsid w:val="009F69EC"/>
    <w:rsid w:val="009F6FE9"/>
    <w:rsid w:val="009F70B9"/>
    <w:rsid w:val="00A0166F"/>
    <w:rsid w:val="00A03459"/>
    <w:rsid w:val="00A03B5D"/>
    <w:rsid w:val="00A04BB6"/>
    <w:rsid w:val="00A04BC7"/>
    <w:rsid w:val="00A0560F"/>
    <w:rsid w:val="00A05C53"/>
    <w:rsid w:val="00A05C7D"/>
    <w:rsid w:val="00A05E6F"/>
    <w:rsid w:val="00A07A7C"/>
    <w:rsid w:val="00A107C3"/>
    <w:rsid w:val="00A10DDB"/>
    <w:rsid w:val="00A1177C"/>
    <w:rsid w:val="00A11F9B"/>
    <w:rsid w:val="00A1275C"/>
    <w:rsid w:val="00A12849"/>
    <w:rsid w:val="00A13251"/>
    <w:rsid w:val="00A145B8"/>
    <w:rsid w:val="00A16000"/>
    <w:rsid w:val="00A16B8A"/>
    <w:rsid w:val="00A17C90"/>
    <w:rsid w:val="00A20335"/>
    <w:rsid w:val="00A20A6A"/>
    <w:rsid w:val="00A21190"/>
    <w:rsid w:val="00A214E7"/>
    <w:rsid w:val="00A22C0A"/>
    <w:rsid w:val="00A22E29"/>
    <w:rsid w:val="00A230BF"/>
    <w:rsid w:val="00A23781"/>
    <w:rsid w:val="00A23BE3"/>
    <w:rsid w:val="00A24F5A"/>
    <w:rsid w:val="00A25165"/>
    <w:rsid w:val="00A26038"/>
    <w:rsid w:val="00A26301"/>
    <w:rsid w:val="00A27B8D"/>
    <w:rsid w:val="00A27BE7"/>
    <w:rsid w:val="00A27D14"/>
    <w:rsid w:val="00A301A2"/>
    <w:rsid w:val="00A3044B"/>
    <w:rsid w:val="00A30DED"/>
    <w:rsid w:val="00A3295F"/>
    <w:rsid w:val="00A346AF"/>
    <w:rsid w:val="00A348BF"/>
    <w:rsid w:val="00A35073"/>
    <w:rsid w:val="00A35143"/>
    <w:rsid w:val="00A3578B"/>
    <w:rsid w:val="00A35866"/>
    <w:rsid w:val="00A35FA5"/>
    <w:rsid w:val="00A37AB1"/>
    <w:rsid w:val="00A37C37"/>
    <w:rsid w:val="00A37D2E"/>
    <w:rsid w:val="00A37E99"/>
    <w:rsid w:val="00A40645"/>
    <w:rsid w:val="00A41111"/>
    <w:rsid w:val="00A414DF"/>
    <w:rsid w:val="00A41BBF"/>
    <w:rsid w:val="00A42128"/>
    <w:rsid w:val="00A43B83"/>
    <w:rsid w:val="00A43DD3"/>
    <w:rsid w:val="00A4590E"/>
    <w:rsid w:val="00A45CAA"/>
    <w:rsid w:val="00A47923"/>
    <w:rsid w:val="00A51B00"/>
    <w:rsid w:val="00A51FAD"/>
    <w:rsid w:val="00A53488"/>
    <w:rsid w:val="00A53E1C"/>
    <w:rsid w:val="00A54607"/>
    <w:rsid w:val="00A55A77"/>
    <w:rsid w:val="00A55E66"/>
    <w:rsid w:val="00A572A7"/>
    <w:rsid w:val="00A572D5"/>
    <w:rsid w:val="00A5745F"/>
    <w:rsid w:val="00A57AB2"/>
    <w:rsid w:val="00A60307"/>
    <w:rsid w:val="00A60A6B"/>
    <w:rsid w:val="00A60C1E"/>
    <w:rsid w:val="00A60E5E"/>
    <w:rsid w:val="00A6136C"/>
    <w:rsid w:val="00A634E0"/>
    <w:rsid w:val="00A635A9"/>
    <w:rsid w:val="00A63FB1"/>
    <w:rsid w:val="00A642CA"/>
    <w:rsid w:val="00A64775"/>
    <w:rsid w:val="00A64B09"/>
    <w:rsid w:val="00A65F9F"/>
    <w:rsid w:val="00A66A63"/>
    <w:rsid w:val="00A673AA"/>
    <w:rsid w:val="00A7135B"/>
    <w:rsid w:val="00A72113"/>
    <w:rsid w:val="00A72BBB"/>
    <w:rsid w:val="00A73101"/>
    <w:rsid w:val="00A73248"/>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12C"/>
    <w:rsid w:val="00A86DE4"/>
    <w:rsid w:val="00A87AA1"/>
    <w:rsid w:val="00A9149E"/>
    <w:rsid w:val="00A92203"/>
    <w:rsid w:val="00A93548"/>
    <w:rsid w:val="00A93B03"/>
    <w:rsid w:val="00A93DD9"/>
    <w:rsid w:val="00A942D7"/>
    <w:rsid w:val="00A94C2C"/>
    <w:rsid w:val="00A951BC"/>
    <w:rsid w:val="00A96086"/>
    <w:rsid w:val="00A9638F"/>
    <w:rsid w:val="00A96646"/>
    <w:rsid w:val="00A9778E"/>
    <w:rsid w:val="00A97881"/>
    <w:rsid w:val="00AA010A"/>
    <w:rsid w:val="00AA02EE"/>
    <w:rsid w:val="00AA0C78"/>
    <w:rsid w:val="00AA1649"/>
    <w:rsid w:val="00AA1F26"/>
    <w:rsid w:val="00AA20F8"/>
    <w:rsid w:val="00AA370C"/>
    <w:rsid w:val="00AA3F53"/>
    <w:rsid w:val="00AA5FF9"/>
    <w:rsid w:val="00AB0619"/>
    <w:rsid w:val="00AB0907"/>
    <w:rsid w:val="00AB0A7A"/>
    <w:rsid w:val="00AB0F9C"/>
    <w:rsid w:val="00AB1419"/>
    <w:rsid w:val="00AB3986"/>
    <w:rsid w:val="00AB4699"/>
    <w:rsid w:val="00AB4B75"/>
    <w:rsid w:val="00AB5C68"/>
    <w:rsid w:val="00AB7F62"/>
    <w:rsid w:val="00AC1A46"/>
    <w:rsid w:val="00AC3E28"/>
    <w:rsid w:val="00AC3EE8"/>
    <w:rsid w:val="00AC4081"/>
    <w:rsid w:val="00AC5EC3"/>
    <w:rsid w:val="00AC5FA6"/>
    <w:rsid w:val="00AC660C"/>
    <w:rsid w:val="00AC75C2"/>
    <w:rsid w:val="00AC7BA4"/>
    <w:rsid w:val="00AD0D4B"/>
    <w:rsid w:val="00AD118D"/>
    <w:rsid w:val="00AD1A57"/>
    <w:rsid w:val="00AD1A76"/>
    <w:rsid w:val="00AD1F25"/>
    <w:rsid w:val="00AD222C"/>
    <w:rsid w:val="00AD44AA"/>
    <w:rsid w:val="00AD5A66"/>
    <w:rsid w:val="00AD5E0A"/>
    <w:rsid w:val="00AD6863"/>
    <w:rsid w:val="00AD6A7E"/>
    <w:rsid w:val="00AD77A4"/>
    <w:rsid w:val="00AD7C61"/>
    <w:rsid w:val="00AE15B5"/>
    <w:rsid w:val="00AE204C"/>
    <w:rsid w:val="00AE2818"/>
    <w:rsid w:val="00AE28F9"/>
    <w:rsid w:val="00AE3AFB"/>
    <w:rsid w:val="00AE4E49"/>
    <w:rsid w:val="00AE5B82"/>
    <w:rsid w:val="00AE69FC"/>
    <w:rsid w:val="00AE6CBB"/>
    <w:rsid w:val="00AE71D1"/>
    <w:rsid w:val="00AE7D0B"/>
    <w:rsid w:val="00AF017A"/>
    <w:rsid w:val="00AF04F2"/>
    <w:rsid w:val="00AF0BBA"/>
    <w:rsid w:val="00AF13CB"/>
    <w:rsid w:val="00AF22A8"/>
    <w:rsid w:val="00AF3A40"/>
    <w:rsid w:val="00AF4129"/>
    <w:rsid w:val="00AF457A"/>
    <w:rsid w:val="00AF4942"/>
    <w:rsid w:val="00AF4BFB"/>
    <w:rsid w:val="00AF4D51"/>
    <w:rsid w:val="00AF4DAF"/>
    <w:rsid w:val="00AF5B94"/>
    <w:rsid w:val="00AF6290"/>
    <w:rsid w:val="00AF6AD3"/>
    <w:rsid w:val="00AF6E4D"/>
    <w:rsid w:val="00AF7F8C"/>
    <w:rsid w:val="00B006C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33C9"/>
    <w:rsid w:val="00B1654B"/>
    <w:rsid w:val="00B17555"/>
    <w:rsid w:val="00B17BD3"/>
    <w:rsid w:val="00B22436"/>
    <w:rsid w:val="00B22F58"/>
    <w:rsid w:val="00B22F71"/>
    <w:rsid w:val="00B244DD"/>
    <w:rsid w:val="00B25739"/>
    <w:rsid w:val="00B266AA"/>
    <w:rsid w:val="00B277F7"/>
    <w:rsid w:val="00B3061B"/>
    <w:rsid w:val="00B320B2"/>
    <w:rsid w:val="00B3224F"/>
    <w:rsid w:val="00B32D5D"/>
    <w:rsid w:val="00B35F71"/>
    <w:rsid w:val="00B365E5"/>
    <w:rsid w:val="00B36712"/>
    <w:rsid w:val="00B36796"/>
    <w:rsid w:val="00B37023"/>
    <w:rsid w:val="00B40AFC"/>
    <w:rsid w:val="00B40D0E"/>
    <w:rsid w:val="00B42049"/>
    <w:rsid w:val="00B425A2"/>
    <w:rsid w:val="00B43504"/>
    <w:rsid w:val="00B4385D"/>
    <w:rsid w:val="00B43C70"/>
    <w:rsid w:val="00B470DA"/>
    <w:rsid w:val="00B47504"/>
    <w:rsid w:val="00B477DC"/>
    <w:rsid w:val="00B47DD3"/>
    <w:rsid w:val="00B50F39"/>
    <w:rsid w:val="00B52B6B"/>
    <w:rsid w:val="00B54D7F"/>
    <w:rsid w:val="00B56B20"/>
    <w:rsid w:val="00B56FA1"/>
    <w:rsid w:val="00B57618"/>
    <w:rsid w:val="00B6237C"/>
    <w:rsid w:val="00B63B3D"/>
    <w:rsid w:val="00B64ED6"/>
    <w:rsid w:val="00B6522B"/>
    <w:rsid w:val="00B65677"/>
    <w:rsid w:val="00B656D9"/>
    <w:rsid w:val="00B66FE7"/>
    <w:rsid w:val="00B6733B"/>
    <w:rsid w:val="00B72F05"/>
    <w:rsid w:val="00B73BA1"/>
    <w:rsid w:val="00B73C2D"/>
    <w:rsid w:val="00B7519F"/>
    <w:rsid w:val="00B75E15"/>
    <w:rsid w:val="00B76340"/>
    <w:rsid w:val="00B76479"/>
    <w:rsid w:val="00B767BE"/>
    <w:rsid w:val="00B76E68"/>
    <w:rsid w:val="00B80A11"/>
    <w:rsid w:val="00B80A7D"/>
    <w:rsid w:val="00B8139E"/>
    <w:rsid w:val="00B833F9"/>
    <w:rsid w:val="00B8423A"/>
    <w:rsid w:val="00B8434D"/>
    <w:rsid w:val="00B84437"/>
    <w:rsid w:val="00B8478E"/>
    <w:rsid w:val="00B84F4E"/>
    <w:rsid w:val="00B85467"/>
    <w:rsid w:val="00B8591B"/>
    <w:rsid w:val="00B85BE7"/>
    <w:rsid w:val="00B8616C"/>
    <w:rsid w:val="00B864BE"/>
    <w:rsid w:val="00B8678B"/>
    <w:rsid w:val="00B86AD3"/>
    <w:rsid w:val="00B87122"/>
    <w:rsid w:val="00B87504"/>
    <w:rsid w:val="00B876B0"/>
    <w:rsid w:val="00B879EC"/>
    <w:rsid w:val="00B90131"/>
    <w:rsid w:val="00B9045E"/>
    <w:rsid w:val="00B91CD6"/>
    <w:rsid w:val="00B93070"/>
    <w:rsid w:val="00B939EB"/>
    <w:rsid w:val="00B944EC"/>
    <w:rsid w:val="00B945CF"/>
    <w:rsid w:val="00B94B53"/>
    <w:rsid w:val="00B95F62"/>
    <w:rsid w:val="00BA172A"/>
    <w:rsid w:val="00BA17CD"/>
    <w:rsid w:val="00BA1B95"/>
    <w:rsid w:val="00BA1F26"/>
    <w:rsid w:val="00BA3E5D"/>
    <w:rsid w:val="00BA56E6"/>
    <w:rsid w:val="00BA5E94"/>
    <w:rsid w:val="00BA78E7"/>
    <w:rsid w:val="00BB1C0D"/>
    <w:rsid w:val="00BB1DD9"/>
    <w:rsid w:val="00BB26C5"/>
    <w:rsid w:val="00BB2EC9"/>
    <w:rsid w:val="00BB322A"/>
    <w:rsid w:val="00BB35F9"/>
    <w:rsid w:val="00BB68DF"/>
    <w:rsid w:val="00BB6FB1"/>
    <w:rsid w:val="00BB7140"/>
    <w:rsid w:val="00BB72B3"/>
    <w:rsid w:val="00BC0C69"/>
    <w:rsid w:val="00BC18B3"/>
    <w:rsid w:val="00BC19A1"/>
    <w:rsid w:val="00BC1C8F"/>
    <w:rsid w:val="00BC2015"/>
    <w:rsid w:val="00BC2B2A"/>
    <w:rsid w:val="00BC31F5"/>
    <w:rsid w:val="00BC336D"/>
    <w:rsid w:val="00BC3D55"/>
    <w:rsid w:val="00BC6662"/>
    <w:rsid w:val="00BC7769"/>
    <w:rsid w:val="00BD1AD9"/>
    <w:rsid w:val="00BD26FE"/>
    <w:rsid w:val="00BD2E1C"/>
    <w:rsid w:val="00BD3714"/>
    <w:rsid w:val="00BD577F"/>
    <w:rsid w:val="00BD5871"/>
    <w:rsid w:val="00BD5B32"/>
    <w:rsid w:val="00BD5D0A"/>
    <w:rsid w:val="00BD608F"/>
    <w:rsid w:val="00BD6135"/>
    <w:rsid w:val="00BD68B3"/>
    <w:rsid w:val="00BD69A6"/>
    <w:rsid w:val="00BD6D06"/>
    <w:rsid w:val="00BD7D83"/>
    <w:rsid w:val="00BE0C8E"/>
    <w:rsid w:val="00BE0EC1"/>
    <w:rsid w:val="00BE179F"/>
    <w:rsid w:val="00BE1C85"/>
    <w:rsid w:val="00BE2087"/>
    <w:rsid w:val="00BE3940"/>
    <w:rsid w:val="00BE3DE0"/>
    <w:rsid w:val="00BE3EAD"/>
    <w:rsid w:val="00BE54A3"/>
    <w:rsid w:val="00BE5E43"/>
    <w:rsid w:val="00BE5F79"/>
    <w:rsid w:val="00BE6BDC"/>
    <w:rsid w:val="00BE74EF"/>
    <w:rsid w:val="00BF0108"/>
    <w:rsid w:val="00BF0EDA"/>
    <w:rsid w:val="00BF1FBA"/>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2BFF"/>
    <w:rsid w:val="00C03814"/>
    <w:rsid w:val="00C03ABA"/>
    <w:rsid w:val="00C03C2B"/>
    <w:rsid w:val="00C04AC9"/>
    <w:rsid w:val="00C04F57"/>
    <w:rsid w:val="00C05749"/>
    <w:rsid w:val="00C06BDA"/>
    <w:rsid w:val="00C06FCF"/>
    <w:rsid w:val="00C070F4"/>
    <w:rsid w:val="00C07392"/>
    <w:rsid w:val="00C07C77"/>
    <w:rsid w:val="00C10231"/>
    <w:rsid w:val="00C10A3E"/>
    <w:rsid w:val="00C11295"/>
    <w:rsid w:val="00C11759"/>
    <w:rsid w:val="00C11EC8"/>
    <w:rsid w:val="00C14AD9"/>
    <w:rsid w:val="00C157F7"/>
    <w:rsid w:val="00C15F80"/>
    <w:rsid w:val="00C16818"/>
    <w:rsid w:val="00C207AB"/>
    <w:rsid w:val="00C20CB6"/>
    <w:rsid w:val="00C21ACA"/>
    <w:rsid w:val="00C235F1"/>
    <w:rsid w:val="00C24061"/>
    <w:rsid w:val="00C246B9"/>
    <w:rsid w:val="00C24726"/>
    <w:rsid w:val="00C24A61"/>
    <w:rsid w:val="00C24FB9"/>
    <w:rsid w:val="00C25336"/>
    <w:rsid w:val="00C2693E"/>
    <w:rsid w:val="00C30357"/>
    <w:rsid w:val="00C310AC"/>
    <w:rsid w:val="00C310FE"/>
    <w:rsid w:val="00C329FC"/>
    <w:rsid w:val="00C3427D"/>
    <w:rsid w:val="00C346C2"/>
    <w:rsid w:val="00C35834"/>
    <w:rsid w:val="00C36B1F"/>
    <w:rsid w:val="00C37278"/>
    <w:rsid w:val="00C376E6"/>
    <w:rsid w:val="00C3784A"/>
    <w:rsid w:val="00C37950"/>
    <w:rsid w:val="00C405B3"/>
    <w:rsid w:val="00C4151F"/>
    <w:rsid w:val="00C42564"/>
    <w:rsid w:val="00C42806"/>
    <w:rsid w:val="00C43087"/>
    <w:rsid w:val="00C446C1"/>
    <w:rsid w:val="00C44EBC"/>
    <w:rsid w:val="00C45DEC"/>
    <w:rsid w:val="00C463E5"/>
    <w:rsid w:val="00C4719B"/>
    <w:rsid w:val="00C4744B"/>
    <w:rsid w:val="00C477D5"/>
    <w:rsid w:val="00C5022E"/>
    <w:rsid w:val="00C50FFD"/>
    <w:rsid w:val="00C5130E"/>
    <w:rsid w:val="00C515B0"/>
    <w:rsid w:val="00C5160A"/>
    <w:rsid w:val="00C5178C"/>
    <w:rsid w:val="00C522B5"/>
    <w:rsid w:val="00C53285"/>
    <w:rsid w:val="00C54B1F"/>
    <w:rsid w:val="00C555F8"/>
    <w:rsid w:val="00C556D0"/>
    <w:rsid w:val="00C55F04"/>
    <w:rsid w:val="00C55FBD"/>
    <w:rsid w:val="00C5625B"/>
    <w:rsid w:val="00C575F4"/>
    <w:rsid w:val="00C60581"/>
    <w:rsid w:val="00C61A7F"/>
    <w:rsid w:val="00C61ECE"/>
    <w:rsid w:val="00C62041"/>
    <w:rsid w:val="00C6291D"/>
    <w:rsid w:val="00C63529"/>
    <w:rsid w:val="00C65DA3"/>
    <w:rsid w:val="00C666CD"/>
    <w:rsid w:val="00C67C21"/>
    <w:rsid w:val="00C71AA7"/>
    <w:rsid w:val="00C72E31"/>
    <w:rsid w:val="00C73680"/>
    <w:rsid w:val="00C73CAE"/>
    <w:rsid w:val="00C74999"/>
    <w:rsid w:val="00C74F97"/>
    <w:rsid w:val="00C76669"/>
    <w:rsid w:val="00C779EB"/>
    <w:rsid w:val="00C77ACD"/>
    <w:rsid w:val="00C77E39"/>
    <w:rsid w:val="00C804B0"/>
    <w:rsid w:val="00C80AD5"/>
    <w:rsid w:val="00C80B37"/>
    <w:rsid w:val="00C81F40"/>
    <w:rsid w:val="00C822A6"/>
    <w:rsid w:val="00C82BC4"/>
    <w:rsid w:val="00C82E8D"/>
    <w:rsid w:val="00C830A6"/>
    <w:rsid w:val="00C83936"/>
    <w:rsid w:val="00C848AA"/>
    <w:rsid w:val="00C8522A"/>
    <w:rsid w:val="00C8695F"/>
    <w:rsid w:val="00C86F58"/>
    <w:rsid w:val="00C8763D"/>
    <w:rsid w:val="00C87DBA"/>
    <w:rsid w:val="00C91F33"/>
    <w:rsid w:val="00C931FE"/>
    <w:rsid w:val="00C942F3"/>
    <w:rsid w:val="00C951A7"/>
    <w:rsid w:val="00C9589A"/>
    <w:rsid w:val="00C96192"/>
    <w:rsid w:val="00C965CF"/>
    <w:rsid w:val="00C9683E"/>
    <w:rsid w:val="00C97454"/>
    <w:rsid w:val="00CA0290"/>
    <w:rsid w:val="00CA141D"/>
    <w:rsid w:val="00CA1F44"/>
    <w:rsid w:val="00CA22F3"/>
    <w:rsid w:val="00CA2584"/>
    <w:rsid w:val="00CA28F7"/>
    <w:rsid w:val="00CA4F5C"/>
    <w:rsid w:val="00CA51C0"/>
    <w:rsid w:val="00CA6AAD"/>
    <w:rsid w:val="00CA6E18"/>
    <w:rsid w:val="00CA77FC"/>
    <w:rsid w:val="00CA7ECB"/>
    <w:rsid w:val="00CB2299"/>
    <w:rsid w:val="00CB38BE"/>
    <w:rsid w:val="00CB4352"/>
    <w:rsid w:val="00CB5E15"/>
    <w:rsid w:val="00CB6081"/>
    <w:rsid w:val="00CB688E"/>
    <w:rsid w:val="00CB6939"/>
    <w:rsid w:val="00CB6DB2"/>
    <w:rsid w:val="00CC066F"/>
    <w:rsid w:val="00CC0848"/>
    <w:rsid w:val="00CC0AFB"/>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1F3A"/>
    <w:rsid w:val="00CE5386"/>
    <w:rsid w:val="00CE603F"/>
    <w:rsid w:val="00CE6FB4"/>
    <w:rsid w:val="00CE72B3"/>
    <w:rsid w:val="00CF005A"/>
    <w:rsid w:val="00CF09D1"/>
    <w:rsid w:val="00CF0C0D"/>
    <w:rsid w:val="00CF2734"/>
    <w:rsid w:val="00CF2C50"/>
    <w:rsid w:val="00CF2C77"/>
    <w:rsid w:val="00CF55A0"/>
    <w:rsid w:val="00CF5B5A"/>
    <w:rsid w:val="00CF63F2"/>
    <w:rsid w:val="00CF6D37"/>
    <w:rsid w:val="00D00273"/>
    <w:rsid w:val="00D003DE"/>
    <w:rsid w:val="00D014A8"/>
    <w:rsid w:val="00D0170B"/>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5003"/>
    <w:rsid w:val="00D1618E"/>
    <w:rsid w:val="00D16962"/>
    <w:rsid w:val="00D20B06"/>
    <w:rsid w:val="00D21ABA"/>
    <w:rsid w:val="00D22279"/>
    <w:rsid w:val="00D23970"/>
    <w:rsid w:val="00D2435C"/>
    <w:rsid w:val="00D24B9E"/>
    <w:rsid w:val="00D25117"/>
    <w:rsid w:val="00D25487"/>
    <w:rsid w:val="00D25671"/>
    <w:rsid w:val="00D2590E"/>
    <w:rsid w:val="00D268FE"/>
    <w:rsid w:val="00D26D03"/>
    <w:rsid w:val="00D26EC9"/>
    <w:rsid w:val="00D27316"/>
    <w:rsid w:val="00D30033"/>
    <w:rsid w:val="00D310DA"/>
    <w:rsid w:val="00D318CD"/>
    <w:rsid w:val="00D34B82"/>
    <w:rsid w:val="00D3503C"/>
    <w:rsid w:val="00D35FE2"/>
    <w:rsid w:val="00D36349"/>
    <w:rsid w:val="00D36EEA"/>
    <w:rsid w:val="00D40E42"/>
    <w:rsid w:val="00D4219A"/>
    <w:rsid w:val="00D43B0F"/>
    <w:rsid w:val="00D4447C"/>
    <w:rsid w:val="00D456AC"/>
    <w:rsid w:val="00D50332"/>
    <w:rsid w:val="00D504F6"/>
    <w:rsid w:val="00D505E8"/>
    <w:rsid w:val="00D5091F"/>
    <w:rsid w:val="00D525BB"/>
    <w:rsid w:val="00D5308D"/>
    <w:rsid w:val="00D534A8"/>
    <w:rsid w:val="00D537C3"/>
    <w:rsid w:val="00D54B97"/>
    <w:rsid w:val="00D54F3D"/>
    <w:rsid w:val="00D578B7"/>
    <w:rsid w:val="00D57EEC"/>
    <w:rsid w:val="00D605A8"/>
    <w:rsid w:val="00D6107B"/>
    <w:rsid w:val="00D61B75"/>
    <w:rsid w:val="00D61C9C"/>
    <w:rsid w:val="00D63BAA"/>
    <w:rsid w:val="00D641BE"/>
    <w:rsid w:val="00D651DA"/>
    <w:rsid w:val="00D65608"/>
    <w:rsid w:val="00D66161"/>
    <w:rsid w:val="00D676BE"/>
    <w:rsid w:val="00D70806"/>
    <w:rsid w:val="00D70DD3"/>
    <w:rsid w:val="00D715BD"/>
    <w:rsid w:val="00D72290"/>
    <w:rsid w:val="00D7244E"/>
    <w:rsid w:val="00D7308E"/>
    <w:rsid w:val="00D734E8"/>
    <w:rsid w:val="00D75257"/>
    <w:rsid w:val="00D7649F"/>
    <w:rsid w:val="00D77A3D"/>
    <w:rsid w:val="00D81B9A"/>
    <w:rsid w:val="00D820F6"/>
    <w:rsid w:val="00D824C6"/>
    <w:rsid w:val="00D83050"/>
    <w:rsid w:val="00D8404D"/>
    <w:rsid w:val="00D85C7F"/>
    <w:rsid w:val="00D86B49"/>
    <w:rsid w:val="00D8755D"/>
    <w:rsid w:val="00D87B24"/>
    <w:rsid w:val="00D9014C"/>
    <w:rsid w:val="00D9111E"/>
    <w:rsid w:val="00D9175E"/>
    <w:rsid w:val="00D91A4D"/>
    <w:rsid w:val="00D9368C"/>
    <w:rsid w:val="00D93B01"/>
    <w:rsid w:val="00D94AEE"/>
    <w:rsid w:val="00D965B5"/>
    <w:rsid w:val="00D978F6"/>
    <w:rsid w:val="00DA0463"/>
    <w:rsid w:val="00DA1175"/>
    <w:rsid w:val="00DA142B"/>
    <w:rsid w:val="00DA1FBA"/>
    <w:rsid w:val="00DA4C04"/>
    <w:rsid w:val="00DA5E81"/>
    <w:rsid w:val="00DA6146"/>
    <w:rsid w:val="00DA61A2"/>
    <w:rsid w:val="00DA77BF"/>
    <w:rsid w:val="00DA7907"/>
    <w:rsid w:val="00DB0774"/>
    <w:rsid w:val="00DB0FD4"/>
    <w:rsid w:val="00DB12C5"/>
    <w:rsid w:val="00DB137D"/>
    <w:rsid w:val="00DB1A24"/>
    <w:rsid w:val="00DB279D"/>
    <w:rsid w:val="00DB379C"/>
    <w:rsid w:val="00DB38A8"/>
    <w:rsid w:val="00DB444C"/>
    <w:rsid w:val="00DB7D2F"/>
    <w:rsid w:val="00DB7DA4"/>
    <w:rsid w:val="00DC19A9"/>
    <w:rsid w:val="00DC2256"/>
    <w:rsid w:val="00DC2DA2"/>
    <w:rsid w:val="00DC40E6"/>
    <w:rsid w:val="00DC4A7B"/>
    <w:rsid w:val="00DC50BC"/>
    <w:rsid w:val="00DC677B"/>
    <w:rsid w:val="00DC6C3F"/>
    <w:rsid w:val="00DC7C13"/>
    <w:rsid w:val="00DC7F03"/>
    <w:rsid w:val="00DD0225"/>
    <w:rsid w:val="00DD0D55"/>
    <w:rsid w:val="00DD220F"/>
    <w:rsid w:val="00DD262D"/>
    <w:rsid w:val="00DD275A"/>
    <w:rsid w:val="00DD2C38"/>
    <w:rsid w:val="00DD2FF9"/>
    <w:rsid w:val="00DD312B"/>
    <w:rsid w:val="00DD3CD6"/>
    <w:rsid w:val="00DD655E"/>
    <w:rsid w:val="00DD7550"/>
    <w:rsid w:val="00DD7C27"/>
    <w:rsid w:val="00DE0EC3"/>
    <w:rsid w:val="00DE19F3"/>
    <w:rsid w:val="00DE57B8"/>
    <w:rsid w:val="00DE57FB"/>
    <w:rsid w:val="00DE620B"/>
    <w:rsid w:val="00DE646E"/>
    <w:rsid w:val="00DE7B62"/>
    <w:rsid w:val="00DE7C0C"/>
    <w:rsid w:val="00DF0850"/>
    <w:rsid w:val="00DF0C4C"/>
    <w:rsid w:val="00DF1F85"/>
    <w:rsid w:val="00DF464F"/>
    <w:rsid w:val="00DF52F0"/>
    <w:rsid w:val="00DF561F"/>
    <w:rsid w:val="00DF5736"/>
    <w:rsid w:val="00DF734B"/>
    <w:rsid w:val="00DF754B"/>
    <w:rsid w:val="00DF7B83"/>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23E"/>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41A"/>
    <w:rsid w:val="00E3435A"/>
    <w:rsid w:val="00E34726"/>
    <w:rsid w:val="00E348E9"/>
    <w:rsid w:val="00E34E8B"/>
    <w:rsid w:val="00E35A59"/>
    <w:rsid w:val="00E35B7A"/>
    <w:rsid w:val="00E36422"/>
    <w:rsid w:val="00E37ABD"/>
    <w:rsid w:val="00E40284"/>
    <w:rsid w:val="00E40519"/>
    <w:rsid w:val="00E4164A"/>
    <w:rsid w:val="00E41713"/>
    <w:rsid w:val="00E445DA"/>
    <w:rsid w:val="00E46955"/>
    <w:rsid w:val="00E4797F"/>
    <w:rsid w:val="00E50703"/>
    <w:rsid w:val="00E50C03"/>
    <w:rsid w:val="00E50E4F"/>
    <w:rsid w:val="00E51AB8"/>
    <w:rsid w:val="00E52223"/>
    <w:rsid w:val="00E525DC"/>
    <w:rsid w:val="00E5343D"/>
    <w:rsid w:val="00E54003"/>
    <w:rsid w:val="00E54249"/>
    <w:rsid w:val="00E54843"/>
    <w:rsid w:val="00E54F7B"/>
    <w:rsid w:val="00E5592B"/>
    <w:rsid w:val="00E57038"/>
    <w:rsid w:val="00E57C92"/>
    <w:rsid w:val="00E60E27"/>
    <w:rsid w:val="00E60E66"/>
    <w:rsid w:val="00E61119"/>
    <w:rsid w:val="00E61325"/>
    <w:rsid w:val="00E61751"/>
    <w:rsid w:val="00E62D49"/>
    <w:rsid w:val="00E62F96"/>
    <w:rsid w:val="00E635B8"/>
    <w:rsid w:val="00E6445B"/>
    <w:rsid w:val="00E6674D"/>
    <w:rsid w:val="00E6711B"/>
    <w:rsid w:val="00E70B61"/>
    <w:rsid w:val="00E713AE"/>
    <w:rsid w:val="00E71A68"/>
    <w:rsid w:val="00E722C8"/>
    <w:rsid w:val="00E723BE"/>
    <w:rsid w:val="00E731FD"/>
    <w:rsid w:val="00E756AB"/>
    <w:rsid w:val="00E767E0"/>
    <w:rsid w:val="00E76A70"/>
    <w:rsid w:val="00E76BF1"/>
    <w:rsid w:val="00E778B4"/>
    <w:rsid w:val="00E77D65"/>
    <w:rsid w:val="00E80C07"/>
    <w:rsid w:val="00E819FD"/>
    <w:rsid w:val="00E832E2"/>
    <w:rsid w:val="00E839AB"/>
    <w:rsid w:val="00E853B1"/>
    <w:rsid w:val="00E8543D"/>
    <w:rsid w:val="00E854F3"/>
    <w:rsid w:val="00E87EB2"/>
    <w:rsid w:val="00E90091"/>
    <w:rsid w:val="00E908D1"/>
    <w:rsid w:val="00E90EA1"/>
    <w:rsid w:val="00E91524"/>
    <w:rsid w:val="00E929F6"/>
    <w:rsid w:val="00E938E7"/>
    <w:rsid w:val="00E93CD9"/>
    <w:rsid w:val="00E940C4"/>
    <w:rsid w:val="00E942CF"/>
    <w:rsid w:val="00E94655"/>
    <w:rsid w:val="00E94BEB"/>
    <w:rsid w:val="00E968B5"/>
    <w:rsid w:val="00E96FEE"/>
    <w:rsid w:val="00EA031A"/>
    <w:rsid w:val="00EA06B5"/>
    <w:rsid w:val="00EA0E7C"/>
    <w:rsid w:val="00EA0EF1"/>
    <w:rsid w:val="00EA0EF8"/>
    <w:rsid w:val="00EA1803"/>
    <w:rsid w:val="00EA1C1A"/>
    <w:rsid w:val="00EA25EB"/>
    <w:rsid w:val="00EA2E8A"/>
    <w:rsid w:val="00EA301F"/>
    <w:rsid w:val="00EA3990"/>
    <w:rsid w:val="00EA4357"/>
    <w:rsid w:val="00EA50C6"/>
    <w:rsid w:val="00EA55C5"/>
    <w:rsid w:val="00EA5C4B"/>
    <w:rsid w:val="00EA7F4E"/>
    <w:rsid w:val="00EB2684"/>
    <w:rsid w:val="00EB2F21"/>
    <w:rsid w:val="00EB34FE"/>
    <w:rsid w:val="00EB550C"/>
    <w:rsid w:val="00EB5791"/>
    <w:rsid w:val="00EB5D68"/>
    <w:rsid w:val="00EB6BCF"/>
    <w:rsid w:val="00EB71B3"/>
    <w:rsid w:val="00EB756D"/>
    <w:rsid w:val="00EB7B0F"/>
    <w:rsid w:val="00EB7ED6"/>
    <w:rsid w:val="00EC14AF"/>
    <w:rsid w:val="00EC1CC7"/>
    <w:rsid w:val="00EC2D8C"/>
    <w:rsid w:val="00EC42AB"/>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E7A6A"/>
    <w:rsid w:val="00EF0868"/>
    <w:rsid w:val="00EF0B35"/>
    <w:rsid w:val="00EF13E2"/>
    <w:rsid w:val="00EF1E93"/>
    <w:rsid w:val="00EF2C5D"/>
    <w:rsid w:val="00EF375A"/>
    <w:rsid w:val="00EF3BC2"/>
    <w:rsid w:val="00EF3D45"/>
    <w:rsid w:val="00EF3F25"/>
    <w:rsid w:val="00EF3F60"/>
    <w:rsid w:val="00EF416F"/>
    <w:rsid w:val="00EF52F9"/>
    <w:rsid w:val="00EF5604"/>
    <w:rsid w:val="00EF5C89"/>
    <w:rsid w:val="00EF6485"/>
    <w:rsid w:val="00EF75A2"/>
    <w:rsid w:val="00EF78D3"/>
    <w:rsid w:val="00F0144C"/>
    <w:rsid w:val="00F019C4"/>
    <w:rsid w:val="00F020CB"/>
    <w:rsid w:val="00F0265A"/>
    <w:rsid w:val="00F0288B"/>
    <w:rsid w:val="00F03733"/>
    <w:rsid w:val="00F03AD5"/>
    <w:rsid w:val="00F044D9"/>
    <w:rsid w:val="00F04721"/>
    <w:rsid w:val="00F055C3"/>
    <w:rsid w:val="00F0595A"/>
    <w:rsid w:val="00F076F1"/>
    <w:rsid w:val="00F101ED"/>
    <w:rsid w:val="00F10272"/>
    <w:rsid w:val="00F11EDA"/>
    <w:rsid w:val="00F15F23"/>
    <w:rsid w:val="00F1604F"/>
    <w:rsid w:val="00F1614A"/>
    <w:rsid w:val="00F17188"/>
    <w:rsid w:val="00F204C4"/>
    <w:rsid w:val="00F20F9A"/>
    <w:rsid w:val="00F21DDD"/>
    <w:rsid w:val="00F21EC0"/>
    <w:rsid w:val="00F225B4"/>
    <w:rsid w:val="00F228FD"/>
    <w:rsid w:val="00F24511"/>
    <w:rsid w:val="00F24A03"/>
    <w:rsid w:val="00F24C4C"/>
    <w:rsid w:val="00F2534E"/>
    <w:rsid w:val="00F26CB9"/>
    <w:rsid w:val="00F2749A"/>
    <w:rsid w:val="00F27AD7"/>
    <w:rsid w:val="00F27D49"/>
    <w:rsid w:val="00F30299"/>
    <w:rsid w:val="00F30C0A"/>
    <w:rsid w:val="00F31256"/>
    <w:rsid w:val="00F31CC6"/>
    <w:rsid w:val="00F32667"/>
    <w:rsid w:val="00F329CD"/>
    <w:rsid w:val="00F34DB4"/>
    <w:rsid w:val="00F352D4"/>
    <w:rsid w:val="00F366A4"/>
    <w:rsid w:val="00F3718A"/>
    <w:rsid w:val="00F3735F"/>
    <w:rsid w:val="00F37968"/>
    <w:rsid w:val="00F40F46"/>
    <w:rsid w:val="00F42836"/>
    <w:rsid w:val="00F43259"/>
    <w:rsid w:val="00F43DE2"/>
    <w:rsid w:val="00F43F0D"/>
    <w:rsid w:val="00F4468D"/>
    <w:rsid w:val="00F44956"/>
    <w:rsid w:val="00F45B7D"/>
    <w:rsid w:val="00F45C64"/>
    <w:rsid w:val="00F46313"/>
    <w:rsid w:val="00F463D8"/>
    <w:rsid w:val="00F479F2"/>
    <w:rsid w:val="00F5028C"/>
    <w:rsid w:val="00F50EAB"/>
    <w:rsid w:val="00F50F6D"/>
    <w:rsid w:val="00F518E5"/>
    <w:rsid w:val="00F51BEC"/>
    <w:rsid w:val="00F51F12"/>
    <w:rsid w:val="00F5208E"/>
    <w:rsid w:val="00F53139"/>
    <w:rsid w:val="00F53C66"/>
    <w:rsid w:val="00F53EBA"/>
    <w:rsid w:val="00F5541C"/>
    <w:rsid w:val="00F55CEE"/>
    <w:rsid w:val="00F57F74"/>
    <w:rsid w:val="00F612DE"/>
    <w:rsid w:val="00F627E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3AD"/>
    <w:rsid w:val="00F765F2"/>
    <w:rsid w:val="00F76B14"/>
    <w:rsid w:val="00F76F6A"/>
    <w:rsid w:val="00F77BAE"/>
    <w:rsid w:val="00F77D18"/>
    <w:rsid w:val="00F77DF5"/>
    <w:rsid w:val="00F80032"/>
    <w:rsid w:val="00F817AD"/>
    <w:rsid w:val="00F81F7C"/>
    <w:rsid w:val="00F83393"/>
    <w:rsid w:val="00F84FEF"/>
    <w:rsid w:val="00F850BA"/>
    <w:rsid w:val="00F86913"/>
    <w:rsid w:val="00F87368"/>
    <w:rsid w:val="00F90B34"/>
    <w:rsid w:val="00F91C2F"/>
    <w:rsid w:val="00F927F3"/>
    <w:rsid w:val="00F928B8"/>
    <w:rsid w:val="00F92E51"/>
    <w:rsid w:val="00F936C2"/>
    <w:rsid w:val="00F93C5D"/>
    <w:rsid w:val="00F94147"/>
    <w:rsid w:val="00F956F1"/>
    <w:rsid w:val="00F96FB8"/>
    <w:rsid w:val="00F97360"/>
    <w:rsid w:val="00F9779E"/>
    <w:rsid w:val="00FA0517"/>
    <w:rsid w:val="00FA065B"/>
    <w:rsid w:val="00FA0F1F"/>
    <w:rsid w:val="00FA2D49"/>
    <w:rsid w:val="00FA31CF"/>
    <w:rsid w:val="00FA32FF"/>
    <w:rsid w:val="00FA4836"/>
    <w:rsid w:val="00FA4E04"/>
    <w:rsid w:val="00FA5763"/>
    <w:rsid w:val="00FA682B"/>
    <w:rsid w:val="00FB2E4C"/>
    <w:rsid w:val="00FB3D37"/>
    <w:rsid w:val="00FB6979"/>
    <w:rsid w:val="00FC0489"/>
    <w:rsid w:val="00FC10A6"/>
    <w:rsid w:val="00FC227E"/>
    <w:rsid w:val="00FC2B3D"/>
    <w:rsid w:val="00FC348E"/>
    <w:rsid w:val="00FC391E"/>
    <w:rsid w:val="00FC4B2B"/>
    <w:rsid w:val="00FC6502"/>
    <w:rsid w:val="00FD0163"/>
    <w:rsid w:val="00FD0AAD"/>
    <w:rsid w:val="00FD114E"/>
    <w:rsid w:val="00FD14F5"/>
    <w:rsid w:val="00FD1A7D"/>
    <w:rsid w:val="00FD2203"/>
    <w:rsid w:val="00FD2546"/>
    <w:rsid w:val="00FD2570"/>
    <w:rsid w:val="00FD2648"/>
    <w:rsid w:val="00FD36B9"/>
    <w:rsid w:val="00FD3E63"/>
    <w:rsid w:val="00FD4274"/>
    <w:rsid w:val="00FD52A3"/>
    <w:rsid w:val="00FD663B"/>
    <w:rsid w:val="00FD6ED7"/>
    <w:rsid w:val="00FD76F1"/>
    <w:rsid w:val="00FD7F49"/>
    <w:rsid w:val="00FE17C4"/>
    <w:rsid w:val="00FE313D"/>
    <w:rsid w:val="00FE333B"/>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19026391">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23183978">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09834213">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chur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mcub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461F7-4A28-4FBF-BA4E-C8CF42615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103</Pages>
  <Words>34114</Words>
  <Characters>187627</Characters>
  <Application>Microsoft Office Word</Application>
  <DocSecurity>0</DocSecurity>
  <Lines>1563</Lines>
  <Paragraphs>442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221299</CharactersWithSpaces>
  <SharedDoc>false</SharedDoc>
  <HLinks>
    <vt:vector size="276" baseType="variant">
      <vt:variant>
        <vt:i4>8126471</vt:i4>
      </vt:variant>
      <vt:variant>
        <vt:i4>275</vt:i4>
      </vt:variant>
      <vt:variant>
        <vt:i4>0</vt:i4>
      </vt:variant>
      <vt:variant>
        <vt:i4>5</vt:i4>
      </vt:variant>
      <vt:variant>
        <vt:lpwstr>mailto:mcuba@bcb.gob.bo</vt:lpwstr>
      </vt:variant>
      <vt:variant>
        <vt:lpwstr/>
      </vt:variant>
      <vt:variant>
        <vt:i4>6422640</vt:i4>
      </vt:variant>
      <vt:variant>
        <vt:i4>273</vt:i4>
      </vt:variant>
      <vt:variant>
        <vt:i4>0</vt:i4>
      </vt:variant>
      <vt:variant>
        <vt:i4>5</vt:i4>
      </vt:variant>
      <vt:variant>
        <vt:lpwstr>mailto:</vt:lpwstr>
      </vt:variant>
      <vt:variant>
        <vt:lpwstr/>
      </vt:variant>
      <vt:variant>
        <vt:i4>589928</vt:i4>
      </vt:variant>
      <vt:variant>
        <vt:i4>270</vt:i4>
      </vt:variant>
      <vt:variant>
        <vt:i4>0</vt:i4>
      </vt:variant>
      <vt:variant>
        <vt:i4>5</vt:i4>
      </vt:variant>
      <vt:variant>
        <vt:lpwstr>mailto:emamani@bcb.gob.bo</vt:lpwstr>
      </vt:variant>
      <vt:variant>
        <vt:lpwstr/>
      </vt:variant>
      <vt:variant>
        <vt:i4>2031671</vt:i4>
      </vt:variant>
      <vt:variant>
        <vt:i4>254</vt:i4>
      </vt:variant>
      <vt:variant>
        <vt:i4>0</vt:i4>
      </vt:variant>
      <vt:variant>
        <vt:i4>5</vt:i4>
      </vt:variant>
      <vt:variant>
        <vt:lpwstr/>
      </vt:variant>
      <vt:variant>
        <vt:lpwstr>_Toc347139049</vt:lpwstr>
      </vt:variant>
      <vt:variant>
        <vt:i4>2031671</vt:i4>
      </vt:variant>
      <vt:variant>
        <vt:i4>248</vt:i4>
      </vt:variant>
      <vt:variant>
        <vt:i4>0</vt:i4>
      </vt:variant>
      <vt:variant>
        <vt:i4>5</vt:i4>
      </vt:variant>
      <vt:variant>
        <vt:lpwstr/>
      </vt:variant>
      <vt:variant>
        <vt:lpwstr>_Toc347139048</vt:lpwstr>
      </vt:variant>
      <vt:variant>
        <vt:i4>2031671</vt:i4>
      </vt:variant>
      <vt:variant>
        <vt:i4>242</vt:i4>
      </vt:variant>
      <vt:variant>
        <vt:i4>0</vt:i4>
      </vt:variant>
      <vt:variant>
        <vt:i4>5</vt:i4>
      </vt:variant>
      <vt:variant>
        <vt:lpwstr/>
      </vt:variant>
      <vt:variant>
        <vt:lpwstr>_Toc347139047</vt:lpwstr>
      </vt:variant>
      <vt:variant>
        <vt:i4>2031671</vt:i4>
      </vt:variant>
      <vt:variant>
        <vt:i4>236</vt:i4>
      </vt:variant>
      <vt:variant>
        <vt:i4>0</vt:i4>
      </vt:variant>
      <vt:variant>
        <vt:i4>5</vt:i4>
      </vt:variant>
      <vt:variant>
        <vt:lpwstr/>
      </vt:variant>
      <vt:variant>
        <vt:lpwstr>_Toc347139046</vt:lpwstr>
      </vt:variant>
      <vt:variant>
        <vt:i4>2031671</vt:i4>
      </vt:variant>
      <vt:variant>
        <vt:i4>230</vt:i4>
      </vt:variant>
      <vt:variant>
        <vt:i4>0</vt:i4>
      </vt:variant>
      <vt:variant>
        <vt:i4>5</vt:i4>
      </vt:variant>
      <vt:variant>
        <vt:lpwstr/>
      </vt:variant>
      <vt:variant>
        <vt:lpwstr>_Toc347139043</vt:lpwstr>
      </vt:variant>
      <vt:variant>
        <vt:i4>2031671</vt:i4>
      </vt:variant>
      <vt:variant>
        <vt:i4>224</vt:i4>
      </vt:variant>
      <vt:variant>
        <vt:i4>0</vt:i4>
      </vt:variant>
      <vt:variant>
        <vt:i4>5</vt:i4>
      </vt:variant>
      <vt:variant>
        <vt:lpwstr/>
      </vt:variant>
      <vt:variant>
        <vt:lpwstr>_Toc347139042</vt:lpwstr>
      </vt:variant>
      <vt:variant>
        <vt:i4>1572919</vt:i4>
      </vt:variant>
      <vt:variant>
        <vt:i4>218</vt:i4>
      </vt:variant>
      <vt:variant>
        <vt:i4>0</vt:i4>
      </vt:variant>
      <vt:variant>
        <vt:i4>5</vt:i4>
      </vt:variant>
      <vt:variant>
        <vt:lpwstr/>
      </vt:variant>
      <vt:variant>
        <vt:lpwstr>_Toc347139039</vt:lpwstr>
      </vt:variant>
      <vt:variant>
        <vt:i4>1572919</vt:i4>
      </vt:variant>
      <vt:variant>
        <vt:i4>212</vt:i4>
      </vt:variant>
      <vt:variant>
        <vt:i4>0</vt:i4>
      </vt:variant>
      <vt:variant>
        <vt:i4>5</vt:i4>
      </vt:variant>
      <vt:variant>
        <vt:lpwstr/>
      </vt:variant>
      <vt:variant>
        <vt:lpwstr>_Toc347139038</vt:lpwstr>
      </vt:variant>
      <vt:variant>
        <vt:i4>1572919</vt:i4>
      </vt:variant>
      <vt:variant>
        <vt:i4>206</vt:i4>
      </vt:variant>
      <vt:variant>
        <vt:i4>0</vt:i4>
      </vt:variant>
      <vt:variant>
        <vt:i4>5</vt:i4>
      </vt:variant>
      <vt:variant>
        <vt:lpwstr/>
      </vt:variant>
      <vt:variant>
        <vt:lpwstr>_Toc347139034</vt:lpwstr>
      </vt:variant>
      <vt:variant>
        <vt:i4>1572919</vt:i4>
      </vt:variant>
      <vt:variant>
        <vt:i4>200</vt:i4>
      </vt:variant>
      <vt:variant>
        <vt:i4>0</vt:i4>
      </vt:variant>
      <vt:variant>
        <vt:i4>5</vt:i4>
      </vt:variant>
      <vt:variant>
        <vt:lpwstr/>
      </vt:variant>
      <vt:variant>
        <vt:lpwstr>_Toc347139033</vt:lpwstr>
      </vt:variant>
      <vt:variant>
        <vt:i4>1638455</vt:i4>
      </vt:variant>
      <vt:variant>
        <vt:i4>194</vt:i4>
      </vt:variant>
      <vt:variant>
        <vt:i4>0</vt:i4>
      </vt:variant>
      <vt:variant>
        <vt:i4>5</vt:i4>
      </vt:variant>
      <vt:variant>
        <vt:lpwstr/>
      </vt:variant>
      <vt:variant>
        <vt:lpwstr>_Toc347139028</vt:lpwstr>
      </vt:variant>
      <vt:variant>
        <vt:i4>1638455</vt:i4>
      </vt:variant>
      <vt:variant>
        <vt:i4>188</vt:i4>
      </vt:variant>
      <vt:variant>
        <vt:i4>0</vt:i4>
      </vt:variant>
      <vt:variant>
        <vt:i4>5</vt:i4>
      </vt:variant>
      <vt:variant>
        <vt:lpwstr/>
      </vt:variant>
      <vt:variant>
        <vt:lpwstr>_Toc347139027</vt:lpwstr>
      </vt:variant>
      <vt:variant>
        <vt:i4>1703991</vt:i4>
      </vt:variant>
      <vt:variant>
        <vt:i4>182</vt:i4>
      </vt:variant>
      <vt:variant>
        <vt:i4>0</vt:i4>
      </vt:variant>
      <vt:variant>
        <vt:i4>5</vt:i4>
      </vt:variant>
      <vt:variant>
        <vt:lpwstr/>
      </vt:variant>
      <vt:variant>
        <vt:lpwstr>_Toc347139017</vt:lpwstr>
      </vt:variant>
      <vt:variant>
        <vt:i4>1703991</vt:i4>
      </vt:variant>
      <vt:variant>
        <vt:i4>176</vt:i4>
      </vt:variant>
      <vt:variant>
        <vt:i4>0</vt:i4>
      </vt:variant>
      <vt:variant>
        <vt:i4>5</vt:i4>
      </vt:variant>
      <vt:variant>
        <vt:lpwstr/>
      </vt:variant>
      <vt:variant>
        <vt:lpwstr>_Toc347139016</vt:lpwstr>
      </vt:variant>
      <vt:variant>
        <vt:i4>1703991</vt:i4>
      </vt:variant>
      <vt:variant>
        <vt:i4>170</vt:i4>
      </vt:variant>
      <vt:variant>
        <vt:i4>0</vt:i4>
      </vt:variant>
      <vt:variant>
        <vt:i4>5</vt:i4>
      </vt:variant>
      <vt:variant>
        <vt:lpwstr/>
      </vt:variant>
      <vt:variant>
        <vt:lpwstr>_Toc347139010</vt:lpwstr>
      </vt:variant>
      <vt:variant>
        <vt:i4>1769527</vt:i4>
      </vt:variant>
      <vt:variant>
        <vt:i4>164</vt:i4>
      </vt:variant>
      <vt:variant>
        <vt:i4>0</vt:i4>
      </vt:variant>
      <vt:variant>
        <vt:i4>5</vt:i4>
      </vt:variant>
      <vt:variant>
        <vt:lpwstr/>
      </vt:variant>
      <vt:variant>
        <vt:lpwstr>_Toc347139009</vt:lpwstr>
      </vt:variant>
      <vt:variant>
        <vt:i4>1769527</vt:i4>
      </vt:variant>
      <vt:variant>
        <vt:i4>158</vt:i4>
      </vt:variant>
      <vt:variant>
        <vt:i4>0</vt:i4>
      </vt:variant>
      <vt:variant>
        <vt:i4>5</vt:i4>
      </vt:variant>
      <vt:variant>
        <vt:lpwstr/>
      </vt:variant>
      <vt:variant>
        <vt:lpwstr>_Toc347139008</vt:lpwstr>
      </vt:variant>
      <vt:variant>
        <vt:i4>1769527</vt:i4>
      </vt:variant>
      <vt:variant>
        <vt:i4>152</vt:i4>
      </vt:variant>
      <vt:variant>
        <vt:i4>0</vt:i4>
      </vt:variant>
      <vt:variant>
        <vt:i4>5</vt:i4>
      </vt:variant>
      <vt:variant>
        <vt:lpwstr/>
      </vt:variant>
      <vt:variant>
        <vt:lpwstr>_Toc347139007</vt:lpwstr>
      </vt:variant>
      <vt:variant>
        <vt:i4>1769527</vt:i4>
      </vt:variant>
      <vt:variant>
        <vt:i4>146</vt:i4>
      </vt:variant>
      <vt:variant>
        <vt:i4>0</vt:i4>
      </vt:variant>
      <vt:variant>
        <vt:i4>5</vt:i4>
      </vt:variant>
      <vt:variant>
        <vt:lpwstr/>
      </vt:variant>
      <vt:variant>
        <vt:lpwstr>_Toc347139002</vt:lpwstr>
      </vt:variant>
      <vt:variant>
        <vt:i4>1179710</vt:i4>
      </vt:variant>
      <vt:variant>
        <vt:i4>140</vt:i4>
      </vt:variant>
      <vt:variant>
        <vt:i4>0</vt:i4>
      </vt:variant>
      <vt:variant>
        <vt:i4>5</vt:i4>
      </vt:variant>
      <vt:variant>
        <vt:lpwstr/>
      </vt:variant>
      <vt:variant>
        <vt:lpwstr>_Toc347138985</vt:lpwstr>
      </vt:variant>
      <vt:variant>
        <vt:i4>1179710</vt:i4>
      </vt:variant>
      <vt:variant>
        <vt:i4>134</vt:i4>
      </vt:variant>
      <vt:variant>
        <vt:i4>0</vt:i4>
      </vt:variant>
      <vt:variant>
        <vt:i4>5</vt:i4>
      </vt:variant>
      <vt:variant>
        <vt:lpwstr/>
      </vt:variant>
      <vt:variant>
        <vt:lpwstr>_Toc347138984</vt:lpwstr>
      </vt:variant>
      <vt:variant>
        <vt:i4>1179710</vt:i4>
      </vt:variant>
      <vt:variant>
        <vt:i4>128</vt:i4>
      </vt:variant>
      <vt:variant>
        <vt:i4>0</vt:i4>
      </vt:variant>
      <vt:variant>
        <vt:i4>5</vt:i4>
      </vt:variant>
      <vt:variant>
        <vt:lpwstr/>
      </vt:variant>
      <vt:variant>
        <vt:lpwstr>_Toc347138983</vt:lpwstr>
      </vt:variant>
      <vt:variant>
        <vt:i4>1179710</vt:i4>
      </vt:variant>
      <vt:variant>
        <vt:i4>122</vt:i4>
      </vt:variant>
      <vt:variant>
        <vt:i4>0</vt:i4>
      </vt:variant>
      <vt:variant>
        <vt:i4>5</vt:i4>
      </vt:variant>
      <vt:variant>
        <vt:lpwstr/>
      </vt:variant>
      <vt:variant>
        <vt:lpwstr>_Toc347138982</vt:lpwstr>
      </vt:variant>
      <vt:variant>
        <vt:i4>1900606</vt:i4>
      </vt:variant>
      <vt:variant>
        <vt:i4>116</vt:i4>
      </vt:variant>
      <vt:variant>
        <vt:i4>0</vt:i4>
      </vt:variant>
      <vt:variant>
        <vt:i4>5</vt:i4>
      </vt:variant>
      <vt:variant>
        <vt:lpwstr/>
      </vt:variant>
      <vt:variant>
        <vt:lpwstr>_Toc347138976</vt:lpwstr>
      </vt:variant>
      <vt:variant>
        <vt:i4>1900606</vt:i4>
      </vt:variant>
      <vt:variant>
        <vt:i4>110</vt:i4>
      </vt:variant>
      <vt:variant>
        <vt:i4>0</vt:i4>
      </vt:variant>
      <vt:variant>
        <vt:i4>5</vt:i4>
      </vt:variant>
      <vt:variant>
        <vt:lpwstr/>
      </vt:variant>
      <vt:variant>
        <vt:lpwstr>_Toc347138973</vt:lpwstr>
      </vt:variant>
      <vt:variant>
        <vt:i4>1900606</vt:i4>
      </vt:variant>
      <vt:variant>
        <vt:i4>104</vt:i4>
      </vt:variant>
      <vt:variant>
        <vt:i4>0</vt:i4>
      </vt:variant>
      <vt:variant>
        <vt:i4>5</vt:i4>
      </vt:variant>
      <vt:variant>
        <vt:lpwstr/>
      </vt:variant>
      <vt:variant>
        <vt:lpwstr>_Toc347138972</vt:lpwstr>
      </vt:variant>
      <vt:variant>
        <vt:i4>1900606</vt:i4>
      </vt:variant>
      <vt:variant>
        <vt:i4>98</vt:i4>
      </vt:variant>
      <vt:variant>
        <vt:i4>0</vt:i4>
      </vt:variant>
      <vt:variant>
        <vt:i4>5</vt:i4>
      </vt:variant>
      <vt:variant>
        <vt:lpwstr/>
      </vt:variant>
      <vt:variant>
        <vt:lpwstr>_Toc347138971</vt:lpwstr>
      </vt:variant>
      <vt:variant>
        <vt:i4>1900606</vt:i4>
      </vt:variant>
      <vt:variant>
        <vt:i4>92</vt:i4>
      </vt:variant>
      <vt:variant>
        <vt:i4>0</vt:i4>
      </vt:variant>
      <vt:variant>
        <vt:i4>5</vt:i4>
      </vt:variant>
      <vt:variant>
        <vt:lpwstr/>
      </vt:variant>
      <vt:variant>
        <vt:lpwstr>_Toc347138970</vt:lpwstr>
      </vt:variant>
      <vt:variant>
        <vt:i4>1835070</vt:i4>
      </vt:variant>
      <vt:variant>
        <vt:i4>86</vt:i4>
      </vt:variant>
      <vt:variant>
        <vt:i4>0</vt:i4>
      </vt:variant>
      <vt:variant>
        <vt:i4>5</vt:i4>
      </vt:variant>
      <vt:variant>
        <vt:lpwstr/>
      </vt:variant>
      <vt:variant>
        <vt:lpwstr>_Toc347138969</vt:lpwstr>
      </vt:variant>
      <vt:variant>
        <vt:i4>1835070</vt:i4>
      </vt:variant>
      <vt:variant>
        <vt:i4>80</vt:i4>
      </vt:variant>
      <vt:variant>
        <vt:i4>0</vt:i4>
      </vt:variant>
      <vt:variant>
        <vt:i4>5</vt:i4>
      </vt:variant>
      <vt:variant>
        <vt:lpwstr/>
      </vt:variant>
      <vt:variant>
        <vt:lpwstr>_Toc347138968</vt:lpwstr>
      </vt:variant>
      <vt:variant>
        <vt:i4>1835070</vt:i4>
      </vt:variant>
      <vt:variant>
        <vt:i4>74</vt:i4>
      </vt:variant>
      <vt:variant>
        <vt:i4>0</vt:i4>
      </vt:variant>
      <vt:variant>
        <vt:i4>5</vt:i4>
      </vt:variant>
      <vt:variant>
        <vt:lpwstr/>
      </vt:variant>
      <vt:variant>
        <vt:lpwstr>_Toc347138966</vt:lpwstr>
      </vt:variant>
      <vt:variant>
        <vt:i4>1835070</vt:i4>
      </vt:variant>
      <vt:variant>
        <vt:i4>68</vt:i4>
      </vt:variant>
      <vt:variant>
        <vt:i4>0</vt:i4>
      </vt:variant>
      <vt:variant>
        <vt:i4>5</vt:i4>
      </vt:variant>
      <vt:variant>
        <vt:lpwstr/>
      </vt:variant>
      <vt:variant>
        <vt:lpwstr>_Toc347138964</vt:lpwstr>
      </vt:variant>
      <vt:variant>
        <vt:i4>1835070</vt:i4>
      </vt:variant>
      <vt:variant>
        <vt:i4>62</vt:i4>
      </vt:variant>
      <vt:variant>
        <vt:i4>0</vt:i4>
      </vt:variant>
      <vt:variant>
        <vt:i4>5</vt:i4>
      </vt:variant>
      <vt:variant>
        <vt:lpwstr/>
      </vt:variant>
      <vt:variant>
        <vt:lpwstr>_Toc347138961</vt:lpwstr>
      </vt:variant>
      <vt:variant>
        <vt:i4>2031678</vt:i4>
      </vt:variant>
      <vt:variant>
        <vt:i4>56</vt:i4>
      </vt:variant>
      <vt:variant>
        <vt:i4>0</vt:i4>
      </vt:variant>
      <vt:variant>
        <vt:i4>5</vt:i4>
      </vt:variant>
      <vt:variant>
        <vt:lpwstr/>
      </vt:variant>
      <vt:variant>
        <vt:lpwstr>_Toc347138958</vt:lpwstr>
      </vt:variant>
      <vt:variant>
        <vt:i4>2031678</vt:i4>
      </vt:variant>
      <vt:variant>
        <vt:i4>50</vt:i4>
      </vt:variant>
      <vt:variant>
        <vt:i4>0</vt:i4>
      </vt:variant>
      <vt:variant>
        <vt:i4>5</vt:i4>
      </vt:variant>
      <vt:variant>
        <vt:lpwstr/>
      </vt:variant>
      <vt:variant>
        <vt:lpwstr>_Toc347138957</vt:lpwstr>
      </vt:variant>
      <vt:variant>
        <vt:i4>2031678</vt:i4>
      </vt:variant>
      <vt:variant>
        <vt:i4>44</vt:i4>
      </vt:variant>
      <vt:variant>
        <vt:i4>0</vt:i4>
      </vt:variant>
      <vt:variant>
        <vt:i4>5</vt:i4>
      </vt:variant>
      <vt:variant>
        <vt:lpwstr/>
      </vt:variant>
      <vt:variant>
        <vt:lpwstr>_Toc347138956</vt:lpwstr>
      </vt:variant>
      <vt:variant>
        <vt:i4>2031678</vt:i4>
      </vt:variant>
      <vt:variant>
        <vt:i4>38</vt:i4>
      </vt:variant>
      <vt:variant>
        <vt:i4>0</vt:i4>
      </vt:variant>
      <vt:variant>
        <vt:i4>5</vt:i4>
      </vt:variant>
      <vt:variant>
        <vt:lpwstr/>
      </vt:variant>
      <vt:variant>
        <vt:lpwstr>_Toc347138955</vt:lpwstr>
      </vt:variant>
      <vt:variant>
        <vt:i4>2031678</vt:i4>
      </vt:variant>
      <vt:variant>
        <vt:i4>32</vt:i4>
      </vt:variant>
      <vt:variant>
        <vt:i4>0</vt:i4>
      </vt:variant>
      <vt:variant>
        <vt:i4>5</vt:i4>
      </vt:variant>
      <vt:variant>
        <vt:lpwstr/>
      </vt:variant>
      <vt:variant>
        <vt:lpwstr>_Toc347138954</vt:lpwstr>
      </vt:variant>
      <vt:variant>
        <vt:i4>2031678</vt:i4>
      </vt:variant>
      <vt:variant>
        <vt:i4>26</vt:i4>
      </vt:variant>
      <vt:variant>
        <vt:i4>0</vt:i4>
      </vt:variant>
      <vt:variant>
        <vt:i4>5</vt:i4>
      </vt:variant>
      <vt:variant>
        <vt:lpwstr/>
      </vt:variant>
      <vt:variant>
        <vt:lpwstr>_Toc347138953</vt:lpwstr>
      </vt:variant>
      <vt:variant>
        <vt:i4>2031678</vt:i4>
      </vt:variant>
      <vt:variant>
        <vt:i4>20</vt:i4>
      </vt:variant>
      <vt:variant>
        <vt:i4>0</vt:i4>
      </vt:variant>
      <vt:variant>
        <vt:i4>5</vt:i4>
      </vt:variant>
      <vt:variant>
        <vt:lpwstr/>
      </vt:variant>
      <vt:variant>
        <vt:lpwstr>_Toc347138952</vt:lpwstr>
      </vt:variant>
      <vt:variant>
        <vt:i4>2031678</vt:i4>
      </vt:variant>
      <vt:variant>
        <vt:i4>14</vt:i4>
      </vt:variant>
      <vt:variant>
        <vt:i4>0</vt:i4>
      </vt:variant>
      <vt:variant>
        <vt:i4>5</vt:i4>
      </vt:variant>
      <vt:variant>
        <vt:lpwstr/>
      </vt:variant>
      <vt:variant>
        <vt:lpwstr>_Toc347138951</vt:lpwstr>
      </vt:variant>
      <vt:variant>
        <vt:i4>2031678</vt:i4>
      </vt:variant>
      <vt:variant>
        <vt:i4>8</vt:i4>
      </vt:variant>
      <vt:variant>
        <vt:i4>0</vt:i4>
      </vt:variant>
      <vt:variant>
        <vt:i4>5</vt:i4>
      </vt:variant>
      <vt:variant>
        <vt:lpwstr/>
      </vt:variant>
      <vt:variant>
        <vt:lpwstr>_Toc347138950</vt:lpwstr>
      </vt:variant>
      <vt:variant>
        <vt:i4>1966142</vt:i4>
      </vt:variant>
      <vt:variant>
        <vt:i4>2</vt:i4>
      </vt:variant>
      <vt:variant>
        <vt:i4>0</vt:i4>
      </vt:variant>
      <vt:variant>
        <vt:i4>5</vt:i4>
      </vt:variant>
      <vt:variant>
        <vt:lpwstr/>
      </vt:variant>
      <vt:variant>
        <vt:lpwstr>_Toc347138949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82</cp:revision>
  <cp:lastPrinted>2017-03-30T16:12:00Z</cp:lastPrinted>
  <dcterms:created xsi:type="dcterms:W3CDTF">2017-03-16T21:15:00Z</dcterms:created>
  <dcterms:modified xsi:type="dcterms:W3CDTF">2017-03-31T19:32:00Z</dcterms:modified>
</cp:coreProperties>
</file>