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966FBC8" wp14:editId="0ED60B64">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RPr="002958B3" w:rsidTr="00DF26AE">
        <w:trPr>
          <w:trHeight w:val="454"/>
          <w:jc w:val="center"/>
        </w:trPr>
        <w:tc>
          <w:tcPr>
            <w:tcW w:w="4583" w:type="dxa"/>
            <w:vAlign w:val="center"/>
          </w:tcPr>
          <w:p w:rsidR="00DF26AE" w:rsidRPr="002958B3" w:rsidRDefault="00DF26AE" w:rsidP="00D457E1">
            <w:pPr>
              <w:jc w:val="center"/>
              <w:rPr>
                <w:rFonts w:ascii="Arial" w:hAnsi="Arial" w:cs="Arial"/>
                <w:b/>
                <w:bCs/>
                <w:sz w:val="22"/>
              </w:rPr>
            </w:pPr>
            <w:bookmarkStart w:id="2" w:name="_GoBack"/>
            <w:r w:rsidRPr="002958B3">
              <w:rPr>
                <w:rFonts w:ascii="Arial" w:hAnsi="Arial" w:cs="Arial"/>
                <w:b/>
                <w:bCs/>
                <w:sz w:val="22"/>
              </w:rPr>
              <w:t>1</w:t>
            </w:r>
            <w:r w:rsidR="00B12094" w:rsidRPr="002958B3">
              <w:rPr>
                <w:rFonts w:ascii="Arial" w:hAnsi="Arial" w:cs="Arial"/>
                <w:b/>
                <w:bCs/>
                <w:sz w:val="22"/>
              </w:rPr>
              <w:t>7</w:t>
            </w:r>
            <w:r w:rsidRPr="002958B3">
              <w:rPr>
                <w:rFonts w:ascii="Arial" w:hAnsi="Arial" w:cs="Arial"/>
                <w:b/>
                <w:bCs/>
                <w:sz w:val="22"/>
              </w:rPr>
              <w:t>-0951-00-</w:t>
            </w:r>
            <w:r w:rsidR="00D457E1" w:rsidRPr="00D457E1">
              <w:rPr>
                <w:rFonts w:ascii="Arial" w:hAnsi="Arial" w:cs="Arial"/>
                <w:b/>
                <w:bCs/>
                <w:sz w:val="22"/>
              </w:rPr>
              <w:t>739838</w:t>
            </w:r>
            <w:r w:rsidR="00D457E1" w:rsidRPr="002958B3">
              <w:rPr>
                <w:rFonts w:ascii="Arial" w:hAnsi="Arial" w:cs="Arial"/>
                <w:b/>
                <w:bCs/>
                <w:sz w:val="22"/>
              </w:rPr>
              <w:t xml:space="preserve"> </w:t>
            </w:r>
            <w:r w:rsidRPr="002958B3">
              <w:rPr>
                <w:rFonts w:ascii="Arial" w:hAnsi="Arial" w:cs="Arial"/>
                <w:b/>
                <w:bCs/>
                <w:sz w:val="22"/>
              </w:rPr>
              <w:t>-1-1</w:t>
            </w:r>
            <w:bookmarkEnd w:id="2"/>
          </w:p>
        </w:tc>
      </w:tr>
    </w:tbl>
    <w:p w:rsidR="00DF26AE" w:rsidRPr="002958B3" w:rsidRDefault="00DF26AE" w:rsidP="00DF26AE">
      <w:pPr>
        <w:pStyle w:val="Head1"/>
        <w:suppressAutoHyphens w:val="0"/>
        <w:spacing w:after="0"/>
        <w:rPr>
          <w:rFonts w:ascii="Arial" w:hAnsi="Arial" w:cs="Arial"/>
          <w:bCs/>
          <w:szCs w:val="24"/>
          <w:lang w:val="es-ES" w:eastAsia="es-ES"/>
        </w:rPr>
      </w:pPr>
    </w:p>
    <w:p w:rsidR="00DF26AE" w:rsidRPr="002958B3" w:rsidRDefault="00DF26AE" w:rsidP="00DF26AE">
      <w:pPr>
        <w:jc w:val="center"/>
        <w:rPr>
          <w:rFonts w:ascii="Arial" w:hAnsi="Arial" w:cs="Arial"/>
          <w:b/>
          <w:bCs/>
          <w:sz w:val="28"/>
          <w:lang w:val="pt-BR"/>
        </w:rPr>
      </w:pPr>
      <w:r w:rsidRPr="002958B3">
        <w:rPr>
          <w:rFonts w:ascii="Arial" w:hAnsi="Arial" w:cs="Arial"/>
          <w:b/>
          <w:bCs/>
          <w:sz w:val="28"/>
          <w:lang w:val="pt-BR"/>
        </w:rPr>
        <w:t xml:space="preserve">Código BCB: ANPE - P N° </w:t>
      </w:r>
      <w:r w:rsidR="00D60EDA" w:rsidRPr="002958B3">
        <w:rPr>
          <w:rFonts w:ascii="Arial" w:hAnsi="Arial" w:cs="Arial"/>
          <w:b/>
          <w:bCs/>
          <w:sz w:val="28"/>
          <w:lang w:val="pt-BR"/>
        </w:rPr>
        <w:t>0</w:t>
      </w:r>
      <w:r w:rsidR="00B12094" w:rsidRPr="002958B3">
        <w:rPr>
          <w:rFonts w:ascii="Arial" w:hAnsi="Arial" w:cs="Arial"/>
          <w:b/>
          <w:bCs/>
          <w:sz w:val="28"/>
          <w:lang w:val="pt-BR"/>
        </w:rPr>
        <w:t>0</w:t>
      </w:r>
      <w:r w:rsidR="00E97735" w:rsidRPr="002958B3">
        <w:rPr>
          <w:rFonts w:ascii="Arial" w:hAnsi="Arial" w:cs="Arial"/>
          <w:b/>
          <w:bCs/>
          <w:sz w:val="28"/>
          <w:lang w:val="pt-BR"/>
        </w:rPr>
        <w:t>7</w:t>
      </w:r>
      <w:r w:rsidRPr="002958B3">
        <w:rPr>
          <w:rFonts w:ascii="Arial" w:hAnsi="Arial" w:cs="Arial"/>
          <w:b/>
          <w:bCs/>
          <w:sz w:val="28"/>
          <w:lang w:val="pt-BR"/>
        </w:rPr>
        <w:t>/201</w:t>
      </w:r>
      <w:r w:rsidR="00B12094" w:rsidRPr="002958B3">
        <w:rPr>
          <w:rFonts w:ascii="Arial" w:hAnsi="Arial" w:cs="Arial"/>
          <w:b/>
          <w:bCs/>
          <w:sz w:val="28"/>
          <w:lang w:val="pt-BR"/>
        </w:rPr>
        <w:t>7</w:t>
      </w:r>
      <w:r w:rsidRPr="002958B3">
        <w:rPr>
          <w:rFonts w:ascii="Arial" w:hAnsi="Arial" w:cs="Arial"/>
          <w:b/>
          <w:bCs/>
          <w:sz w:val="28"/>
          <w:lang w:val="pt-BR"/>
        </w:rPr>
        <w:t>-1C</w:t>
      </w:r>
    </w:p>
    <w:p w:rsidR="00DF26AE" w:rsidRPr="002958B3" w:rsidRDefault="00DF26AE" w:rsidP="00DF26AE">
      <w:pPr>
        <w:jc w:val="center"/>
        <w:rPr>
          <w:rFonts w:ascii="Arial" w:hAnsi="Arial" w:cs="Arial"/>
          <w:b/>
          <w:bCs/>
          <w:sz w:val="20"/>
          <w:lang w:val="pt-BR"/>
        </w:rPr>
      </w:pPr>
    </w:p>
    <w:p w:rsidR="00DF26AE" w:rsidRPr="002958B3" w:rsidRDefault="00DF26AE" w:rsidP="00DF26AE">
      <w:pPr>
        <w:jc w:val="center"/>
        <w:rPr>
          <w:rFonts w:ascii="Arial" w:hAnsi="Arial" w:cs="Arial"/>
          <w:b/>
          <w:bCs/>
          <w:sz w:val="28"/>
        </w:rPr>
      </w:pPr>
      <w:r w:rsidRPr="002958B3">
        <w:rPr>
          <w:rFonts w:ascii="Arial" w:hAnsi="Arial" w:cs="Arial"/>
          <w:b/>
          <w:bCs/>
          <w:sz w:val="28"/>
        </w:rPr>
        <w:t>PRIMERA CONVOCATORIA</w:t>
      </w:r>
    </w:p>
    <w:p w:rsidR="00DF26AE" w:rsidRPr="002958B3" w:rsidRDefault="00DF26AE" w:rsidP="00DF26AE">
      <w:pPr>
        <w:jc w:val="center"/>
        <w:rPr>
          <w:rFonts w:ascii="Arial" w:hAnsi="Arial" w:cs="Arial"/>
          <w:b/>
          <w:bCs/>
          <w:lang w:val="es-MX"/>
        </w:rPr>
      </w:pPr>
    </w:p>
    <w:p w:rsidR="00DF26AE" w:rsidRPr="002958B3"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958B3" w:rsidRPr="002958B3" w:rsidTr="00DF26AE">
        <w:trPr>
          <w:trHeight w:val="1167"/>
          <w:jc w:val="center"/>
        </w:trPr>
        <w:tc>
          <w:tcPr>
            <w:tcW w:w="8869" w:type="dxa"/>
            <w:shd w:val="clear" w:color="auto" w:fill="E6E6E6"/>
            <w:vAlign w:val="center"/>
          </w:tcPr>
          <w:p w:rsidR="00DF26AE" w:rsidRPr="002958B3" w:rsidRDefault="00E97735" w:rsidP="00B12094">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958B3">
              <w:rPr>
                <w:rFonts w:ascii="Arial" w:hAnsi="Arial" w:cs="Arial"/>
                <w:b/>
                <w:sz w:val="30"/>
                <w:szCs w:val="30"/>
                <w:lang w:eastAsia="en-US"/>
                <w14:shadow w14:blurRad="50800" w14:dist="38100" w14:dir="2700000" w14:sx="100000" w14:sy="100000" w14:kx="0" w14:ky="0" w14:algn="tl">
                  <w14:srgbClr w14:val="000000">
                    <w14:alpha w14:val="60000"/>
                  </w14:srgbClr>
                </w14:shadow>
              </w:rPr>
              <w:t>COMPRA DE CLASIFICADORES Y RECONTADORES DE BILLETES</w:t>
            </w:r>
          </w:p>
        </w:tc>
      </w:tr>
    </w:tbl>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Pr="008C2484" w:rsidRDefault="00DF26AE" w:rsidP="00DF26AE">
      <w:pPr>
        <w:jc w:val="center"/>
        <w:rPr>
          <w:rFonts w:ascii="Arial" w:hAnsi="Arial" w:cs="Arial"/>
          <w:sz w:val="24"/>
          <w:szCs w:val="28"/>
        </w:rPr>
      </w:pPr>
      <w:r>
        <w:rPr>
          <w:rFonts w:ascii="Arial" w:hAnsi="Arial" w:cs="Arial"/>
          <w:b/>
          <w:bCs/>
          <w:sz w:val="24"/>
          <w:szCs w:val="28"/>
        </w:rPr>
        <w:t>L</w:t>
      </w:r>
      <w:r w:rsidR="00D60EDA">
        <w:rPr>
          <w:rFonts w:ascii="Arial" w:hAnsi="Arial" w:cs="Arial"/>
          <w:b/>
          <w:bCs/>
          <w:sz w:val="24"/>
          <w:szCs w:val="28"/>
        </w:rPr>
        <w:t>a</w:t>
      </w:r>
      <w:r w:rsidRPr="008C2484">
        <w:rPr>
          <w:rFonts w:ascii="Arial" w:hAnsi="Arial" w:cs="Arial"/>
          <w:b/>
          <w:bCs/>
          <w:sz w:val="24"/>
          <w:szCs w:val="28"/>
        </w:rPr>
        <w:t xml:space="preserve"> Paz, </w:t>
      </w:r>
      <w:r w:rsidR="00B12094" w:rsidRPr="002958B3">
        <w:rPr>
          <w:rFonts w:ascii="Arial" w:hAnsi="Arial" w:cs="Arial"/>
          <w:b/>
          <w:bCs/>
          <w:sz w:val="24"/>
          <w:szCs w:val="24"/>
          <w:lang w:val="es-MX"/>
        </w:rPr>
        <w:t>abril</w:t>
      </w:r>
      <w:r w:rsidRPr="002958B3">
        <w:rPr>
          <w:rFonts w:ascii="Arial" w:hAnsi="Arial" w:cs="Arial"/>
          <w:b/>
          <w:bCs/>
          <w:sz w:val="24"/>
          <w:szCs w:val="28"/>
        </w:rPr>
        <w:t xml:space="preserve"> del </w:t>
      </w:r>
      <w:r w:rsidRPr="008C2484">
        <w:rPr>
          <w:rFonts w:ascii="Arial" w:hAnsi="Arial" w:cs="Arial"/>
          <w:b/>
          <w:bCs/>
          <w:sz w:val="24"/>
          <w:szCs w:val="28"/>
        </w:rPr>
        <w:t>201</w:t>
      </w:r>
      <w:r w:rsidR="00B12094">
        <w:rPr>
          <w:rFonts w:ascii="Arial" w:hAnsi="Arial" w:cs="Arial"/>
          <w:b/>
          <w:bCs/>
          <w:sz w:val="24"/>
          <w:szCs w:val="28"/>
        </w:rPr>
        <w:t>7</w:t>
      </w:r>
    </w:p>
    <w:p w:rsidR="00DF26AE" w:rsidRPr="00673E6A" w:rsidRDefault="00DF26AE" w:rsidP="00DF26AE">
      <w:pPr>
        <w:jc w:val="center"/>
        <w:rPr>
          <w:rFonts w:cs="Arial"/>
          <w:b/>
          <w:sz w:val="18"/>
          <w:szCs w:val="18"/>
        </w:rPr>
      </w:pPr>
    </w:p>
    <w:p w:rsidR="00951319" w:rsidRPr="00673E6A" w:rsidRDefault="00951319" w:rsidP="00951319">
      <w:pPr>
        <w:jc w:val="center"/>
        <w:rPr>
          <w:rFonts w:cs="Arial"/>
          <w:b/>
          <w:sz w:val="18"/>
          <w:szCs w:val="18"/>
        </w:rPr>
      </w:pPr>
      <w:r w:rsidRPr="00673E6A">
        <w:rPr>
          <w:rFonts w:cs="Arial"/>
          <w:b/>
          <w:sz w:val="18"/>
          <w:szCs w:val="18"/>
        </w:rPr>
        <w:cr/>
      </w:r>
    </w:p>
    <w:p w:rsidR="00951319" w:rsidRPr="00673E6A" w:rsidRDefault="00951319" w:rsidP="00951319"/>
    <w:p w:rsidR="00951319" w:rsidRPr="00673E6A" w:rsidRDefault="00951319" w:rsidP="00951319"/>
    <w:p w:rsidR="00951319" w:rsidRPr="00673E6A" w:rsidRDefault="00951319" w:rsidP="00951319">
      <w:pPr>
        <w:jc w:val="center"/>
        <w:rPr>
          <w:rFonts w:cs="Arial"/>
          <w:b/>
          <w:sz w:val="18"/>
          <w:szCs w:val="18"/>
        </w:rPr>
      </w:pPr>
    </w:p>
    <w:p w:rsidR="000669DB" w:rsidRDefault="000669DB" w:rsidP="00951319">
      <w:pPr>
        <w:jc w:val="center"/>
        <w:rPr>
          <w:rFonts w:cs="Arial"/>
          <w:b/>
          <w:sz w:val="18"/>
          <w:szCs w:val="18"/>
        </w:rPr>
        <w:sectPr w:rsidR="000669DB" w:rsidSect="000669DB">
          <w:pgSz w:w="12240" w:h="15840"/>
          <w:pgMar w:top="1701" w:right="1701" w:bottom="1474" w:left="1701" w:header="709" w:footer="709"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B12094">
          <w:pPr>
            <w:pStyle w:val="TDC1"/>
            <w:tabs>
              <w:tab w:val="left" w:pos="142"/>
              <w:tab w:val="left" w:pos="426"/>
            </w:tabs>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724806">
              <w:rPr>
                <w:rStyle w:val="Hipervnculo"/>
                <w:b w:val="0"/>
                <w:color w:val="auto"/>
              </w:rPr>
              <w:t xml:space="preserve"> </w:t>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4C701F">
              <w:rPr>
                <w:b w:val="0"/>
                <w:webHidden/>
              </w:rPr>
              <w:t>1</w:t>
            </w:r>
            <w:r w:rsidRPr="009477D4">
              <w:rPr>
                <w:b w:val="0"/>
                <w:webHidden/>
              </w:rPr>
              <w:fldChar w:fldCharType="end"/>
            </w:r>
          </w:hyperlink>
        </w:p>
        <w:p w:rsidR="00E878AF" w:rsidRPr="009477D4" w:rsidRDefault="00AC4E15" w:rsidP="00B12094">
          <w:pPr>
            <w:pStyle w:val="TDC1"/>
            <w:tabs>
              <w:tab w:val="clear" w:pos="660"/>
              <w:tab w:val="left" w:pos="142"/>
              <w:tab w:val="left" w:pos="284"/>
              <w:tab w:val="left" w:pos="426"/>
            </w:tabs>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4C701F">
              <w:rPr>
                <w:b w:val="0"/>
                <w:webHidden/>
              </w:rPr>
              <w:t>1</w:t>
            </w:r>
            <w:r w:rsidR="00064486" w:rsidRPr="009477D4">
              <w:rPr>
                <w:b w:val="0"/>
                <w:webHidden/>
              </w:rPr>
              <w:fldChar w:fldCharType="end"/>
            </w:r>
          </w:hyperlink>
        </w:p>
        <w:p w:rsidR="00E878AF" w:rsidRPr="009477D4" w:rsidRDefault="00AC4E15"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4C701F">
              <w:rPr>
                <w:b w:val="0"/>
                <w:webHidden/>
              </w:rPr>
              <w:t>1</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4C701F">
              <w:rPr>
                <w:b w:val="0"/>
                <w:webHidden/>
              </w:rPr>
              <w:t>1</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4C701F">
              <w:rPr>
                <w:b w:val="0"/>
                <w:webHidden/>
              </w:rPr>
              <w:t>3</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4C701F">
              <w:rPr>
                <w:b w:val="0"/>
                <w:webHidden/>
              </w:rPr>
              <w:t>4</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4C701F">
              <w:rPr>
                <w:b w:val="0"/>
                <w:webHidden/>
              </w:rPr>
              <w:t>5</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4C701F">
              <w:rPr>
                <w:b w:val="0"/>
                <w:webHidden/>
              </w:rPr>
              <w:t>5</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4C701F">
              <w:rPr>
                <w:b w:val="0"/>
                <w:webHidden/>
              </w:rPr>
              <w:t>5</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4C701F">
              <w:rPr>
                <w:b w:val="0"/>
                <w:webHidden/>
              </w:rPr>
              <w:t>5</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4C701F">
              <w:rPr>
                <w:b w:val="0"/>
                <w:webHidden/>
              </w:rPr>
              <w:t>6</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4C701F">
              <w:rPr>
                <w:b w:val="0"/>
                <w:webHidden/>
              </w:rPr>
              <w:t>7</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4C701F">
              <w:rPr>
                <w:b w:val="0"/>
                <w:webHidden/>
              </w:rPr>
              <w:t>7</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4C701F">
              <w:rPr>
                <w:b w:val="0"/>
                <w:webHidden/>
              </w:rPr>
              <w:t>7</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4C701F">
              <w:rPr>
                <w:b w:val="0"/>
                <w:webHidden/>
              </w:rPr>
              <w:t>7</w:t>
            </w:r>
            <w:r w:rsidR="00064486" w:rsidRPr="009477D4">
              <w:rPr>
                <w:b w:val="0"/>
                <w:webHidden/>
              </w:rPr>
              <w:fldChar w:fldCharType="end"/>
            </w:r>
          </w:hyperlink>
        </w:p>
        <w:p w:rsidR="00E878AF" w:rsidRPr="009477D4" w:rsidRDefault="00AC4E15"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4C701F">
              <w:rPr>
                <w:b w:val="0"/>
                <w:webHidden/>
              </w:rPr>
              <w:t>10</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4C701F">
              <w:rPr>
                <w:b w:val="0"/>
                <w:webHidden/>
              </w:rPr>
              <w:t>10</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4C701F">
              <w:rPr>
                <w:b w:val="0"/>
                <w:webHidden/>
              </w:rPr>
              <w:t>10</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4C701F">
              <w:rPr>
                <w:b w:val="0"/>
                <w:webHidden/>
              </w:rPr>
              <w:t>10</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4C701F">
              <w:rPr>
                <w:b w:val="0"/>
                <w:webHidden/>
              </w:rPr>
              <w:t>11</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4C701F">
              <w:rPr>
                <w:b w:val="0"/>
                <w:webHidden/>
              </w:rPr>
              <w:t>12</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4C701F">
              <w:rPr>
                <w:b w:val="0"/>
                <w:webHidden/>
              </w:rPr>
              <w:t>12</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4C701F">
              <w:rPr>
                <w:b w:val="0"/>
                <w:webHidden/>
              </w:rPr>
              <w:t>12</w:t>
            </w:r>
            <w:r w:rsidR="00064486" w:rsidRPr="009477D4">
              <w:rPr>
                <w:b w:val="0"/>
                <w:webHidden/>
              </w:rPr>
              <w:fldChar w:fldCharType="end"/>
            </w:r>
          </w:hyperlink>
        </w:p>
        <w:p w:rsidR="00E878AF" w:rsidRPr="009477D4" w:rsidRDefault="00AC4E15" w:rsidP="00B12094">
          <w:pPr>
            <w:pStyle w:val="TDC1"/>
            <w:tabs>
              <w:tab w:val="left" w:pos="142"/>
              <w:tab w:val="left" w:pos="426"/>
            </w:tabs>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4C701F">
              <w:rPr>
                <w:b w:val="0"/>
                <w:webHidden/>
              </w:rPr>
              <w:t>14</w:t>
            </w:r>
            <w:r w:rsidR="00064486" w:rsidRPr="009477D4">
              <w:rPr>
                <w:b w:val="0"/>
                <w:webHidden/>
              </w:rPr>
              <w:fldChar w:fldCharType="end"/>
            </w:r>
          </w:hyperlink>
        </w:p>
        <w:p w:rsidR="00E878AF" w:rsidRPr="009477D4" w:rsidRDefault="00AC4E15"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4C701F">
              <w:rPr>
                <w:b w:val="0"/>
                <w:webHidden/>
              </w:rPr>
              <w:t>16</w:t>
            </w:r>
            <w:r w:rsidR="00064486" w:rsidRPr="009477D4">
              <w:rPr>
                <w:b w:val="0"/>
                <w:webHidden/>
              </w:rPr>
              <w:fldChar w:fldCharType="end"/>
            </w:r>
          </w:hyperlink>
        </w:p>
        <w:p w:rsidR="0092262A" w:rsidRPr="009477D4" w:rsidRDefault="00064486" w:rsidP="00B12094">
          <w:pPr>
            <w:tabs>
              <w:tab w:val="left" w:pos="142"/>
              <w:tab w:val="left" w:pos="426"/>
            </w:tabs>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669DB">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D52908" w:rsidRDefault="005113EF" w:rsidP="00516563">
      <w:pPr>
        <w:pStyle w:val="Ttulo1"/>
        <w:tabs>
          <w:tab w:val="clear" w:pos="360"/>
          <w:tab w:val="num" w:pos="567"/>
        </w:tabs>
        <w:ind w:left="567" w:hanging="567"/>
        <w:rPr>
          <w:rFonts w:cs="Arial"/>
          <w:sz w:val="18"/>
          <w:szCs w:val="18"/>
          <w:u w:val="none"/>
        </w:rPr>
      </w:pPr>
      <w:bookmarkStart w:id="5" w:name="_Toc346873775"/>
      <w:r w:rsidRPr="00D52908">
        <w:rPr>
          <w:rFonts w:cs="Arial"/>
          <w:sz w:val="18"/>
          <w:szCs w:val="18"/>
          <w:u w:val="none"/>
        </w:rPr>
        <w:t xml:space="preserve">ACTIVIDADES </w:t>
      </w:r>
      <w:r w:rsidR="00AF4FE3" w:rsidRPr="00D52908">
        <w:rPr>
          <w:rFonts w:cs="Arial"/>
          <w:sz w:val="18"/>
          <w:szCs w:val="18"/>
          <w:u w:val="none"/>
        </w:rPr>
        <w:t xml:space="preserve">ADMINISTRATIVAS </w:t>
      </w:r>
      <w:r w:rsidRPr="00D52908">
        <w:rPr>
          <w:rFonts w:cs="Arial"/>
          <w:sz w:val="18"/>
          <w:szCs w:val="18"/>
          <w:u w:val="none"/>
        </w:rPr>
        <w:t>PREVIAS A LA PRESENTACIÓN DE PROPUESTAS</w:t>
      </w:r>
      <w:bookmarkEnd w:id="5"/>
    </w:p>
    <w:p w:rsidR="00F2253F" w:rsidRPr="00D52908" w:rsidRDefault="003953B0" w:rsidP="00516563">
      <w:pPr>
        <w:tabs>
          <w:tab w:val="num" w:pos="567"/>
        </w:tabs>
        <w:ind w:left="567" w:hanging="567"/>
        <w:jc w:val="both"/>
        <w:rPr>
          <w:rFonts w:cs="Arial"/>
          <w:sz w:val="18"/>
          <w:szCs w:val="18"/>
        </w:rPr>
      </w:pPr>
      <w:r w:rsidRPr="00D52908">
        <w:rPr>
          <w:rFonts w:cs="Arial"/>
          <w:b/>
          <w:i/>
          <w:sz w:val="18"/>
          <w:szCs w:val="18"/>
        </w:rPr>
        <w:tab/>
      </w:r>
    </w:p>
    <w:p w:rsidR="00F2253F" w:rsidRPr="00D52908" w:rsidRDefault="00F2253F" w:rsidP="00E644EE">
      <w:pPr>
        <w:pStyle w:val="Ttulo2"/>
        <w:tabs>
          <w:tab w:val="clear" w:pos="794"/>
        </w:tabs>
        <w:ind w:left="1276" w:hanging="709"/>
        <w:rPr>
          <w:rFonts w:ascii="Verdana" w:hAnsi="Verdana"/>
          <w:sz w:val="18"/>
          <w:szCs w:val="18"/>
          <w:u w:val="none"/>
        </w:rPr>
      </w:pPr>
      <w:bookmarkStart w:id="6" w:name="_Toc346873776"/>
      <w:r w:rsidRPr="00D52908">
        <w:rPr>
          <w:rFonts w:ascii="Verdana" w:hAnsi="Verdana"/>
          <w:sz w:val="18"/>
          <w:szCs w:val="18"/>
          <w:u w:val="none"/>
        </w:rPr>
        <w:t>Inspección Previa</w:t>
      </w:r>
      <w:bookmarkEnd w:id="6"/>
    </w:p>
    <w:p w:rsidR="002F02AD" w:rsidRPr="00D52908" w:rsidRDefault="002F02AD" w:rsidP="00516563">
      <w:pPr>
        <w:ind w:left="1134" w:hanging="567"/>
        <w:jc w:val="both"/>
        <w:rPr>
          <w:rFonts w:cs="Arial"/>
          <w:sz w:val="18"/>
          <w:szCs w:val="18"/>
        </w:rPr>
      </w:pPr>
    </w:p>
    <w:p w:rsidR="00FF5455" w:rsidRPr="00D52908" w:rsidRDefault="00724DF1" w:rsidP="00E644EE">
      <w:pPr>
        <w:ind w:left="1276"/>
        <w:jc w:val="both"/>
        <w:rPr>
          <w:rFonts w:cs="Arial"/>
          <w:i/>
          <w:sz w:val="18"/>
          <w:szCs w:val="18"/>
        </w:rPr>
      </w:pPr>
      <w:r w:rsidRPr="00D52908">
        <w:rPr>
          <w:rFonts w:cs="Arial"/>
          <w:i/>
          <w:sz w:val="18"/>
          <w:szCs w:val="18"/>
        </w:rPr>
        <w:t>“No corresponde”</w:t>
      </w:r>
    </w:p>
    <w:p w:rsidR="00F2253F" w:rsidRPr="00D52908" w:rsidRDefault="00F2253F" w:rsidP="00516563">
      <w:pPr>
        <w:ind w:left="1134" w:hanging="567"/>
        <w:jc w:val="both"/>
        <w:rPr>
          <w:rFonts w:cs="Arial"/>
          <w:sz w:val="18"/>
          <w:szCs w:val="18"/>
        </w:rPr>
      </w:pPr>
    </w:p>
    <w:p w:rsidR="00F2253F" w:rsidRPr="00D52908" w:rsidRDefault="00F2253F" w:rsidP="00E644EE">
      <w:pPr>
        <w:pStyle w:val="Ttulo2"/>
        <w:tabs>
          <w:tab w:val="clear" w:pos="794"/>
        </w:tabs>
        <w:ind w:left="1276" w:hanging="709"/>
        <w:rPr>
          <w:rFonts w:ascii="Verdana" w:hAnsi="Verdana" w:cs="Arial"/>
          <w:sz w:val="18"/>
          <w:szCs w:val="18"/>
          <w:u w:val="none"/>
        </w:rPr>
      </w:pPr>
      <w:bookmarkStart w:id="7" w:name="_Toc346873777"/>
      <w:r w:rsidRPr="00D52908">
        <w:rPr>
          <w:rFonts w:ascii="Verdana" w:hAnsi="Verdana" w:cs="Arial"/>
          <w:sz w:val="18"/>
          <w:szCs w:val="18"/>
          <w:u w:val="none"/>
        </w:rPr>
        <w:t xml:space="preserve">Consultas </w:t>
      </w:r>
      <w:r w:rsidR="008924DD" w:rsidRPr="00D52908">
        <w:rPr>
          <w:rFonts w:ascii="Verdana" w:hAnsi="Verdana" w:cs="Arial"/>
          <w:sz w:val="18"/>
          <w:szCs w:val="18"/>
          <w:u w:val="none"/>
        </w:rPr>
        <w:t xml:space="preserve">Escritas </w:t>
      </w:r>
      <w:r w:rsidRPr="00D52908">
        <w:rPr>
          <w:rFonts w:ascii="Verdana" w:hAnsi="Verdana" w:cs="Arial"/>
          <w:sz w:val="18"/>
          <w:szCs w:val="18"/>
          <w:u w:val="none"/>
        </w:rPr>
        <w:t>sobre el DBC</w:t>
      </w:r>
      <w:bookmarkEnd w:id="7"/>
    </w:p>
    <w:p w:rsidR="002F02AD" w:rsidRPr="00D52908" w:rsidRDefault="002F02AD" w:rsidP="00516563">
      <w:pPr>
        <w:ind w:left="1134" w:hanging="567"/>
        <w:jc w:val="both"/>
        <w:rPr>
          <w:rFonts w:cs="Arial"/>
          <w:sz w:val="18"/>
          <w:szCs w:val="18"/>
        </w:rPr>
      </w:pPr>
    </w:p>
    <w:p w:rsidR="00724DF1" w:rsidRPr="00D52908" w:rsidRDefault="00724DF1" w:rsidP="00724DF1">
      <w:pPr>
        <w:ind w:left="1276"/>
        <w:jc w:val="both"/>
        <w:rPr>
          <w:rFonts w:cs="Arial"/>
          <w:i/>
          <w:sz w:val="18"/>
          <w:szCs w:val="18"/>
        </w:rPr>
      </w:pPr>
      <w:r w:rsidRPr="00D52908">
        <w:rPr>
          <w:rFonts w:cs="Arial"/>
          <w:i/>
          <w:sz w:val="18"/>
          <w:szCs w:val="18"/>
        </w:rPr>
        <w:t>“No corresponde”</w:t>
      </w:r>
    </w:p>
    <w:p w:rsidR="00F2253F" w:rsidRPr="00D52908" w:rsidRDefault="00F2253F" w:rsidP="00516563">
      <w:pPr>
        <w:ind w:left="1134" w:hanging="567"/>
        <w:jc w:val="both"/>
        <w:rPr>
          <w:rFonts w:cs="Arial"/>
          <w:sz w:val="18"/>
          <w:szCs w:val="18"/>
        </w:rPr>
      </w:pPr>
      <w:r w:rsidRPr="00D52908">
        <w:rPr>
          <w:rFonts w:cs="Arial"/>
          <w:sz w:val="18"/>
          <w:szCs w:val="18"/>
        </w:rPr>
        <w:tab/>
      </w:r>
    </w:p>
    <w:p w:rsidR="00F2253F" w:rsidRPr="00D52908" w:rsidRDefault="00F2253F" w:rsidP="00E644EE">
      <w:pPr>
        <w:pStyle w:val="Ttulo2"/>
        <w:tabs>
          <w:tab w:val="clear" w:pos="794"/>
        </w:tabs>
        <w:ind w:left="1276" w:hanging="709"/>
        <w:rPr>
          <w:rFonts w:ascii="Verdana" w:hAnsi="Verdana" w:cs="Arial"/>
          <w:sz w:val="18"/>
          <w:szCs w:val="18"/>
          <w:u w:val="none"/>
        </w:rPr>
      </w:pPr>
      <w:bookmarkStart w:id="8" w:name="_Toc346873778"/>
      <w:r w:rsidRPr="00D52908">
        <w:rPr>
          <w:rFonts w:ascii="Verdana" w:hAnsi="Verdana" w:cs="Arial"/>
          <w:sz w:val="18"/>
          <w:szCs w:val="18"/>
          <w:u w:val="none"/>
        </w:rPr>
        <w:t>Reunión Informativa de Aclaración</w:t>
      </w:r>
      <w:bookmarkEnd w:id="8"/>
    </w:p>
    <w:p w:rsidR="002F02AD" w:rsidRPr="00D52908"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D52908">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2958B3" w:rsidRDefault="00387450" w:rsidP="00726E88">
      <w:pPr>
        <w:ind w:left="567"/>
        <w:jc w:val="both"/>
        <w:rPr>
          <w:rFonts w:cs="Arial"/>
          <w:sz w:val="18"/>
          <w:szCs w:val="18"/>
        </w:rPr>
      </w:pPr>
      <w:r w:rsidRPr="00673E6A">
        <w:rPr>
          <w:rFonts w:cs="Arial"/>
          <w:sz w:val="18"/>
          <w:szCs w:val="18"/>
        </w:rPr>
        <w:t xml:space="preserve">De acuerdo con lo establecido </w:t>
      </w:r>
      <w:r w:rsidRPr="002958B3">
        <w:rPr>
          <w:rFonts w:cs="Arial"/>
          <w:sz w:val="18"/>
          <w:szCs w:val="18"/>
        </w:rPr>
        <w:t xml:space="preserve">en el </w:t>
      </w:r>
      <w:r w:rsidR="00F0228D" w:rsidRPr="002958B3">
        <w:rPr>
          <w:rFonts w:cs="Arial"/>
          <w:sz w:val="18"/>
          <w:szCs w:val="18"/>
        </w:rPr>
        <w:t>Artículo</w:t>
      </w:r>
      <w:r w:rsidRPr="002958B3">
        <w:rPr>
          <w:rFonts w:cs="Arial"/>
          <w:sz w:val="18"/>
          <w:szCs w:val="18"/>
        </w:rPr>
        <w:t xml:space="preserve"> 20 de las NB-SABS, el proponente decidirá el tipo de garantía a presentar entre: Boleta de </w:t>
      </w:r>
      <w:r w:rsidR="00CC2AF7" w:rsidRPr="002958B3">
        <w:rPr>
          <w:rFonts w:cs="Arial"/>
          <w:sz w:val="18"/>
          <w:szCs w:val="18"/>
        </w:rPr>
        <w:t>Garantía</w:t>
      </w:r>
      <w:r w:rsidRPr="002958B3">
        <w:rPr>
          <w:rFonts w:cs="Arial"/>
          <w:sz w:val="18"/>
          <w:szCs w:val="18"/>
        </w:rPr>
        <w:t xml:space="preserve">, </w:t>
      </w:r>
      <w:r w:rsidR="00CC2AF7" w:rsidRPr="002958B3">
        <w:rPr>
          <w:rFonts w:cs="Arial"/>
          <w:sz w:val="18"/>
          <w:szCs w:val="18"/>
        </w:rPr>
        <w:t>Garantía</w:t>
      </w:r>
      <w:r w:rsidRPr="002958B3">
        <w:rPr>
          <w:rFonts w:cs="Arial"/>
          <w:sz w:val="18"/>
          <w:szCs w:val="18"/>
        </w:rPr>
        <w:t xml:space="preserve"> a Primer Requerimiento o </w:t>
      </w:r>
      <w:r w:rsidR="00CC2AF7" w:rsidRPr="002958B3">
        <w:rPr>
          <w:rFonts w:cs="Arial"/>
          <w:sz w:val="18"/>
          <w:szCs w:val="18"/>
        </w:rPr>
        <w:t>Póliza</w:t>
      </w:r>
      <w:r w:rsidRPr="002958B3">
        <w:rPr>
          <w:rFonts w:cs="Arial"/>
          <w:sz w:val="18"/>
          <w:szCs w:val="18"/>
        </w:rPr>
        <w:t xml:space="preserve"> de </w:t>
      </w:r>
      <w:r w:rsidR="000C45F3" w:rsidRPr="002958B3">
        <w:rPr>
          <w:rFonts w:cs="Arial"/>
          <w:sz w:val="18"/>
          <w:szCs w:val="18"/>
        </w:rPr>
        <w:t xml:space="preserve">Seguro de </w:t>
      </w:r>
      <w:r w:rsidR="00FF3E1F" w:rsidRPr="002958B3">
        <w:rPr>
          <w:rFonts w:cs="Arial"/>
          <w:sz w:val="18"/>
          <w:szCs w:val="18"/>
        </w:rPr>
        <w:t>Fianza</w:t>
      </w:r>
      <w:r w:rsidR="00CC2AF7" w:rsidRPr="002958B3">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2958B3"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w:t>
      </w:r>
      <w:r w:rsidRPr="002958B3">
        <w:rPr>
          <w:rFonts w:cs="Arial"/>
          <w:sz w:val="18"/>
          <w:szCs w:val="18"/>
        </w:rPr>
        <w:t>anticipo no deberá exceder el veinte por ciento (20%) del monto total del contrato.</w:t>
      </w:r>
      <w:r w:rsidR="00FD468E" w:rsidRPr="002958B3">
        <w:rPr>
          <w:rFonts w:cs="Arial"/>
          <w:sz w:val="18"/>
          <w:szCs w:val="18"/>
        </w:rPr>
        <w:t xml:space="preserve"> </w:t>
      </w:r>
      <w:r w:rsidR="00FD468E" w:rsidRPr="002958B3">
        <w:rPr>
          <w:rFonts w:cs="Arial"/>
          <w:i/>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lastRenderedPageBreak/>
        <w:t>Devolución de la Garantía de Seriedad de Propuesta</w:t>
      </w:r>
      <w:bookmarkEnd w:id="12"/>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E13D19">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E13D19">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E13D19">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E13D19">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3"/>
      <w:bookmarkEnd w:id="14"/>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RECHAZO Y DESCALIFICACIÓN DE PROPUESTAS</w:t>
      </w:r>
      <w:bookmarkEnd w:id="15"/>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8" w:name="_Toc346871598"/>
      <w:bookmarkStart w:id="19" w:name="_Toc346873786"/>
      <w:r w:rsidRPr="00673E6A">
        <w:rPr>
          <w:rFonts w:ascii="Verdana" w:hAnsi="Verdana" w:cs="Arial"/>
          <w:sz w:val="18"/>
          <w:szCs w:val="18"/>
          <w:u w:val="none"/>
        </w:rPr>
        <w:t>Las causales de descalificación son:</w:t>
      </w:r>
      <w:bookmarkEnd w:id="18"/>
      <w:bookmarkEnd w:id="19"/>
    </w:p>
    <w:p w:rsidR="008A18E4" w:rsidRPr="00673E6A" w:rsidRDefault="008A18E4" w:rsidP="00530A16">
      <w:pPr>
        <w:tabs>
          <w:tab w:val="left" w:pos="1560"/>
        </w:tabs>
        <w:jc w:val="both"/>
        <w:rPr>
          <w:rFonts w:cs="Arial"/>
          <w:sz w:val="18"/>
          <w:szCs w:val="18"/>
        </w:rPr>
      </w:pPr>
    </w:p>
    <w:p w:rsidR="00BA2216" w:rsidRPr="00673E6A" w:rsidRDefault="00BA2216" w:rsidP="00E13D19">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E13D19">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E13D19">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1"/>
      <w:bookmarkEnd w:id="22"/>
    </w:p>
    <w:p w:rsidR="008A18E4" w:rsidRPr="00673E6A" w:rsidRDefault="008A18E4" w:rsidP="00530A16">
      <w:pPr>
        <w:jc w:val="both"/>
        <w:rPr>
          <w:rFonts w:cs="Arial"/>
          <w:sz w:val="18"/>
          <w:szCs w:val="18"/>
        </w:rPr>
      </w:pPr>
    </w:p>
    <w:p w:rsidR="00882B75" w:rsidRPr="00673E6A" w:rsidRDefault="00882B75" w:rsidP="00E13D19">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2958B3" w:rsidRDefault="00ED3664" w:rsidP="00E13D19">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propuesta </w:t>
      </w:r>
      <w:r w:rsidR="00882B75" w:rsidRPr="002958B3">
        <w:rPr>
          <w:rFonts w:cs="Arial"/>
          <w:sz w:val="18"/>
          <w:szCs w:val="18"/>
        </w:rPr>
        <w:t>presentada.</w:t>
      </w:r>
    </w:p>
    <w:p w:rsidR="00882B75" w:rsidRPr="002958B3" w:rsidRDefault="00882B75" w:rsidP="00E13D19">
      <w:pPr>
        <w:numPr>
          <w:ilvl w:val="0"/>
          <w:numId w:val="23"/>
        </w:numPr>
        <w:tabs>
          <w:tab w:val="left" w:pos="1276"/>
        </w:tabs>
        <w:spacing w:before="60" w:after="60"/>
        <w:ind w:left="1843" w:hanging="567"/>
        <w:jc w:val="both"/>
        <w:rPr>
          <w:rFonts w:cs="Arial"/>
          <w:sz w:val="18"/>
          <w:szCs w:val="18"/>
        </w:rPr>
      </w:pPr>
      <w:r w:rsidRPr="002958B3">
        <w:rPr>
          <w:rFonts w:cs="Arial"/>
          <w:sz w:val="18"/>
          <w:szCs w:val="18"/>
        </w:rPr>
        <w:t xml:space="preserve">Cuando la propuesta no presente aquellas condiciones o requisitos que no estén claramente señalados en el </w:t>
      </w:r>
      <w:r w:rsidR="00BF2EB0" w:rsidRPr="002958B3">
        <w:rPr>
          <w:rFonts w:cs="Arial"/>
          <w:sz w:val="18"/>
          <w:szCs w:val="18"/>
        </w:rPr>
        <w:t xml:space="preserve">presente </w:t>
      </w:r>
      <w:r w:rsidRPr="002958B3">
        <w:rPr>
          <w:rFonts w:cs="Arial"/>
          <w:sz w:val="18"/>
          <w:szCs w:val="18"/>
        </w:rPr>
        <w:t xml:space="preserve">DBC. </w:t>
      </w:r>
    </w:p>
    <w:p w:rsidR="00882B75" w:rsidRPr="002958B3" w:rsidRDefault="00882B75" w:rsidP="00E13D19">
      <w:pPr>
        <w:numPr>
          <w:ilvl w:val="0"/>
          <w:numId w:val="23"/>
        </w:numPr>
        <w:tabs>
          <w:tab w:val="left" w:pos="1276"/>
        </w:tabs>
        <w:ind w:left="1843" w:hanging="567"/>
        <w:jc w:val="both"/>
        <w:rPr>
          <w:rFonts w:cs="Arial"/>
          <w:sz w:val="18"/>
          <w:szCs w:val="18"/>
        </w:rPr>
      </w:pPr>
      <w:r w:rsidRPr="002958B3">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2958B3" w:rsidRDefault="00882B75" w:rsidP="00882B75">
      <w:pPr>
        <w:ind w:left="1134"/>
        <w:jc w:val="both"/>
        <w:rPr>
          <w:rFonts w:cs="Arial"/>
          <w:sz w:val="18"/>
          <w:szCs w:val="18"/>
        </w:rPr>
      </w:pPr>
    </w:p>
    <w:p w:rsidR="008A18E4" w:rsidRPr="002958B3" w:rsidRDefault="008A18E4" w:rsidP="00EA202D">
      <w:pPr>
        <w:ind w:left="1276"/>
        <w:jc w:val="both"/>
        <w:rPr>
          <w:rFonts w:cs="Arial"/>
          <w:sz w:val="18"/>
          <w:szCs w:val="18"/>
        </w:rPr>
      </w:pPr>
      <w:r w:rsidRPr="002958B3">
        <w:rPr>
          <w:rFonts w:cs="Arial"/>
          <w:sz w:val="18"/>
          <w:szCs w:val="18"/>
        </w:rPr>
        <w:t xml:space="preserve">Los criterios señalados precedentemente no son limitativos, pudiendo </w:t>
      </w:r>
      <w:r w:rsidR="00067481" w:rsidRPr="002958B3">
        <w:rPr>
          <w:rFonts w:cs="Arial"/>
          <w:sz w:val="18"/>
          <w:szCs w:val="18"/>
        </w:rPr>
        <w:t xml:space="preserve">el Responsable de Evaluación o </w:t>
      </w:r>
      <w:r w:rsidRPr="002958B3">
        <w:rPr>
          <w:rFonts w:cs="Arial"/>
          <w:sz w:val="18"/>
          <w:szCs w:val="18"/>
        </w:rPr>
        <w:t xml:space="preserve">la Comisión de Calificación considerar otros criterios de </w:t>
      </w:r>
      <w:proofErr w:type="spellStart"/>
      <w:r w:rsidRPr="002958B3">
        <w:rPr>
          <w:rFonts w:cs="Arial"/>
          <w:sz w:val="18"/>
          <w:szCs w:val="18"/>
        </w:rPr>
        <w:t>subsanabilidad</w:t>
      </w:r>
      <w:proofErr w:type="spellEnd"/>
      <w:r w:rsidRPr="002958B3">
        <w:rPr>
          <w:rFonts w:cs="Arial"/>
          <w:sz w:val="18"/>
          <w:szCs w:val="18"/>
        </w:rPr>
        <w:t>.</w:t>
      </w:r>
    </w:p>
    <w:p w:rsidR="008A18E4" w:rsidRPr="002958B3" w:rsidRDefault="008A18E4" w:rsidP="002C7E3B">
      <w:pPr>
        <w:ind w:left="1134"/>
        <w:jc w:val="both"/>
        <w:rPr>
          <w:rFonts w:cs="Arial"/>
          <w:sz w:val="18"/>
          <w:szCs w:val="18"/>
        </w:rPr>
      </w:pPr>
    </w:p>
    <w:p w:rsidR="008A18E4" w:rsidRPr="002958B3" w:rsidRDefault="008A18E4" w:rsidP="00EA202D">
      <w:pPr>
        <w:ind w:left="1276"/>
        <w:jc w:val="both"/>
        <w:rPr>
          <w:rFonts w:cs="Arial"/>
          <w:sz w:val="18"/>
          <w:szCs w:val="18"/>
        </w:rPr>
      </w:pPr>
      <w:r w:rsidRPr="002958B3">
        <w:rPr>
          <w:rFonts w:cs="Arial"/>
          <w:sz w:val="18"/>
          <w:szCs w:val="18"/>
        </w:rPr>
        <w:t>Cuando la propuesta contenga errores subsanables, éstos serán señalados en el Informe de Evaluación y Recomendación de Adjudicación o Declaratoria Desierta.</w:t>
      </w:r>
    </w:p>
    <w:p w:rsidR="008A18E4" w:rsidRPr="002958B3" w:rsidRDefault="008A18E4" w:rsidP="002C7E3B">
      <w:pPr>
        <w:ind w:left="1134"/>
        <w:jc w:val="both"/>
        <w:rPr>
          <w:rFonts w:cs="Arial"/>
          <w:sz w:val="18"/>
          <w:szCs w:val="18"/>
        </w:rPr>
      </w:pPr>
    </w:p>
    <w:p w:rsidR="008A18E4" w:rsidRPr="002958B3" w:rsidRDefault="008A18E4" w:rsidP="00EA202D">
      <w:pPr>
        <w:ind w:left="1276"/>
        <w:jc w:val="both"/>
        <w:rPr>
          <w:rFonts w:cs="Arial"/>
          <w:sz w:val="18"/>
          <w:szCs w:val="18"/>
        </w:rPr>
      </w:pPr>
      <w:r w:rsidRPr="002958B3">
        <w:rPr>
          <w:rFonts w:cs="Arial"/>
          <w:sz w:val="18"/>
          <w:szCs w:val="18"/>
        </w:rPr>
        <w:t xml:space="preserve">Estos criterios podrán aplicarse también en la etapa de verificación de documentos para la </w:t>
      </w:r>
      <w:r w:rsidR="001839E8" w:rsidRPr="002958B3">
        <w:rPr>
          <w:rFonts w:cs="Arial"/>
          <w:sz w:val="18"/>
          <w:szCs w:val="18"/>
        </w:rPr>
        <w:t>formalización de la contratación</w:t>
      </w:r>
      <w:r w:rsidRPr="002958B3">
        <w:rPr>
          <w:rFonts w:cs="Arial"/>
          <w:sz w:val="18"/>
          <w:szCs w:val="18"/>
        </w:rPr>
        <w:t>.</w:t>
      </w:r>
    </w:p>
    <w:p w:rsidR="008A18E4" w:rsidRPr="002958B3" w:rsidRDefault="008A18E4" w:rsidP="00530A16">
      <w:pPr>
        <w:ind w:hanging="567"/>
        <w:jc w:val="both"/>
        <w:rPr>
          <w:rFonts w:cs="Arial"/>
          <w:sz w:val="18"/>
          <w:szCs w:val="18"/>
        </w:rPr>
      </w:pPr>
    </w:p>
    <w:p w:rsidR="008A18E4" w:rsidRPr="002958B3" w:rsidRDefault="008A18E4" w:rsidP="00EA202D">
      <w:pPr>
        <w:pStyle w:val="Ttulo2"/>
        <w:tabs>
          <w:tab w:val="clear" w:pos="794"/>
          <w:tab w:val="num" w:pos="1276"/>
        </w:tabs>
        <w:ind w:left="1276" w:hanging="709"/>
        <w:jc w:val="both"/>
        <w:rPr>
          <w:rFonts w:ascii="Verdana" w:hAnsi="Verdana" w:cs="Arial"/>
          <w:sz w:val="18"/>
          <w:szCs w:val="18"/>
          <w:u w:val="none"/>
        </w:rPr>
      </w:pPr>
      <w:bookmarkStart w:id="23" w:name="_Toc346871601"/>
      <w:bookmarkStart w:id="24" w:name="_Toc346873789"/>
      <w:r w:rsidRPr="002958B3">
        <w:rPr>
          <w:rFonts w:ascii="Verdana" w:hAnsi="Verdana" w:cs="Arial"/>
          <w:sz w:val="18"/>
          <w:szCs w:val="18"/>
          <w:u w:val="none"/>
        </w:rPr>
        <w:t>Se consideran errores no subsanables, siendo objeto de descalificación, los siguientes:</w:t>
      </w:r>
      <w:bookmarkEnd w:id="23"/>
      <w:bookmarkEnd w:id="24"/>
    </w:p>
    <w:p w:rsidR="008A18E4" w:rsidRPr="002958B3" w:rsidRDefault="008A18E4" w:rsidP="00530A16">
      <w:pPr>
        <w:ind w:hanging="708"/>
        <w:jc w:val="both"/>
        <w:rPr>
          <w:rFonts w:cs="Arial"/>
          <w:sz w:val="18"/>
          <w:szCs w:val="18"/>
        </w:rPr>
      </w:pPr>
    </w:p>
    <w:p w:rsidR="008A18E4" w:rsidRPr="002958B3" w:rsidRDefault="008A18E4" w:rsidP="00E13D19">
      <w:pPr>
        <w:numPr>
          <w:ilvl w:val="0"/>
          <w:numId w:val="25"/>
        </w:numPr>
        <w:tabs>
          <w:tab w:val="left" w:pos="709"/>
        </w:tabs>
        <w:ind w:left="1843" w:hanging="567"/>
        <w:jc w:val="both"/>
        <w:rPr>
          <w:rFonts w:cs="Arial"/>
          <w:sz w:val="18"/>
          <w:szCs w:val="18"/>
        </w:rPr>
      </w:pPr>
      <w:r w:rsidRPr="002958B3">
        <w:rPr>
          <w:rFonts w:cs="Arial"/>
          <w:sz w:val="18"/>
          <w:szCs w:val="18"/>
        </w:rPr>
        <w:t xml:space="preserve">La ausencia de cualquier Formulario solicitado en el presente DBC, salvo </w:t>
      </w:r>
      <w:r w:rsidR="000C3121" w:rsidRPr="002958B3">
        <w:rPr>
          <w:rFonts w:cs="Arial"/>
          <w:sz w:val="18"/>
          <w:szCs w:val="18"/>
        </w:rPr>
        <w:t>el Formulario</w:t>
      </w:r>
      <w:r w:rsidRPr="002958B3">
        <w:rPr>
          <w:rFonts w:cs="Arial"/>
          <w:sz w:val="18"/>
          <w:szCs w:val="18"/>
        </w:rPr>
        <w:t xml:space="preserve"> de Condiciones Adicionales (Formulario C-2), cuando el Método de Selección y Adjudicación sea el Precio Evaluado Más Bajo.</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 xml:space="preserve">La falta de firma del proponente en </w:t>
      </w:r>
      <w:r w:rsidR="000C3121" w:rsidRPr="002958B3">
        <w:rPr>
          <w:rFonts w:cs="Arial"/>
          <w:sz w:val="18"/>
          <w:szCs w:val="18"/>
        </w:rPr>
        <w:t xml:space="preserve">el Formulario </w:t>
      </w:r>
      <w:r w:rsidR="00155A38" w:rsidRPr="002958B3">
        <w:rPr>
          <w:rFonts w:cs="Arial"/>
          <w:sz w:val="18"/>
          <w:szCs w:val="18"/>
        </w:rPr>
        <w:t xml:space="preserve">de </w:t>
      </w:r>
      <w:r w:rsidR="000C3121" w:rsidRPr="002958B3">
        <w:rPr>
          <w:rFonts w:cs="Arial"/>
          <w:sz w:val="18"/>
          <w:szCs w:val="18"/>
        </w:rPr>
        <w:t xml:space="preserve">Presentación </w:t>
      </w:r>
      <w:r w:rsidR="00155A38" w:rsidRPr="002958B3">
        <w:rPr>
          <w:rFonts w:cs="Arial"/>
          <w:sz w:val="18"/>
          <w:szCs w:val="18"/>
        </w:rPr>
        <w:t xml:space="preserve">de </w:t>
      </w:r>
      <w:r w:rsidR="000C3121" w:rsidRPr="002958B3">
        <w:rPr>
          <w:rFonts w:cs="Arial"/>
          <w:sz w:val="18"/>
          <w:szCs w:val="18"/>
        </w:rPr>
        <w:t xml:space="preserve">Propuesta </w:t>
      </w:r>
      <w:r w:rsidR="00155A38" w:rsidRPr="002958B3">
        <w:rPr>
          <w:rFonts w:cs="Arial"/>
          <w:sz w:val="18"/>
          <w:szCs w:val="18"/>
        </w:rPr>
        <w:t>(Formulario A-1)</w:t>
      </w:r>
      <w:r w:rsidRPr="002958B3">
        <w:rPr>
          <w:rFonts w:cs="Arial"/>
          <w:sz w:val="18"/>
          <w:szCs w:val="18"/>
        </w:rPr>
        <w:t>.</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La falta de la propuesta técnica o parte de ella.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La falta de la propuesta económica o parte de ella.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La falta de presentación de la Garantía de Seriedad de Propuesta</w:t>
      </w:r>
      <w:r w:rsidR="001839E8" w:rsidRPr="002958B3">
        <w:rPr>
          <w:rFonts w:cs="Arial"/>
          <w:sz w:val="18"/>
          <w:szCs w:val="18"/>
        </w:rPr>
        <w:t>, si esta hubiese sido solicitada.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Cuando la  Garantía de Seriedad de Propuesta fuese emitida en forma errónea.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2958B3" w:rsidRDefault="008A18E4" w:rsidP="00E13D19">
      <w:pPr>
        <w:numPr>
          <w:ilvl w:val="0"/>
          <w:numId w:val="25"/>
        </w:numPr>
        <w:tabs>
          <w:tab w:val="left" w:pos="709"/>
        </w:tabs>
        <w:ind w:left="1843" w:hanging="567"/>
        <w:jc w:val="both"/>
        <w:rPr>
          <w:rFonts w:cs="Arial"/>
          <w:sz w:val="18"/>
          <w:szCs w:val="18"/>
        </w:rPr>
      </w:pPr>
      <w:r w:rsidRPr="002958B3">
        <w:rPr>
          <w:rFonts w:cs="Arial"/>
          <w:sz w:val="18"/>
          <w:szCs w:val="18"/>
        </w:rPr>
        <w:t xml:space="preserve">Cuando se presente en fotocopia simple, </w:t>
      </w:r>
      <w:r w:rsidR="001E40A6" w:rsidRPr="002958B3">
        <w:rPr>
          <w:rFonts w:cs="Arial"/>
          <w:sz w:val="18"/>
          <w:szCs w:val="18"/>
        </w:rPr>
        <w:t>el F</w:t>
      </w:r>
      <w:r w:rsidRPr="002958B3">
        <w:rPr>
          <w:rFonts w:cs="Arial"/>
          <w:sz w:val="18"/>
          <w:szCs w:val="18"/>
        </w:rPr>
        <w:t xml:space="preserve">ormulario </w:t>
      </w:r>
      <w:r w:rsidR="001E40A6" w:rsidRPr="002958B3">
        <w:rPr>
          <w:rFonts w:cs="Arial"/>
          <w:sz w:val="18"/>
          <w:szCs w:val="18"/>
        </w:rPr>
        <w:t xml:space="preserve">de Presentación de Propuesta (Formulario </w:t>
      </w:r>
      <w:r w:rsidR="007A7087" w:rsidRPr="002958B3">
        <w:rPr>
          <w:rFonts w:cs="Arial"/>
          <w:sz w:val="18"/>
          <w:szCs w:val="18"/>
        </w:rPr>
        <w:t>A-1</w:t>
      </w:r>
      <w:r w:rsidR="001E40A6" w:rsidRPr="002958B3">
        <w:rPr>
          <w:rFonts w:cs="Arial"/>
          <w:sz w:val="18"/>
          <w:szCs w:val="18"/>
        </w:rPr>
        <w:t>)</w:t>
      </w:r>
      <w:r w:rsidR="00901B07" w:rsidRPr="002958B3">
        <w:rPr>
          <w:rFonts w:cs="Arial"/>
          <w:sz w:val="18"/>
          <w:szCs w:val="18"/>
        </w:rPr>
        <w:t xml:space="preserve"> </w:t>
      </w:r>
      <w:r w:rsidRPr="002958B3">
        <w:rPr>
          <w:rFonts w:cs="Arial"/>
          <w:sz w:val="18"/>
          <w:szCs w:val="18"/>
        </w:rPr>
        <w:t>y/o la Garantía de Seriedad de Propuesta</w:t>
      </w:r>
      <w:r w:rsidR="001839E8" w:rsidRPr="002958B3">
        <w:rPr>
          <w:rFonts w:cs="Arial"/>
          <w:sz w:val="18"/>
          <w:szCs w:val="18"/>
        </w:rPr>
        <w:t>, si esta hubiese sido solicitada</w:t>
      </w:r>
      <w:r w:rsidRPr="002958B3">
        <w:rPr>
          <w:rFonts w:cs="Arial"/>
          <w:sz w:val="18"/>
          <w:szCs w:val="18"/>
        </w:rPr>
        <w:t>.</w:t>
      </w:r>
    </w:p>
    <w:p w:rsidR="00425B72" w:rsidRPr="002958B3" w:rsidRDefault="001839E8" w:rsidP="00530A16">
      <w:pPr>
        <w:tabs>
          <w:tab w:val="left" w:pos="7033"/>
        </w:tabs>
        <w:rPr>
          <w:rFonts w:cs="Arial"/>
          <w:sz w:val="18"/>
          <w:szCs w:val="18"/>
        </w:rPr>
      </w:pPr>
      <w:r w:rsidRPr="002958B3">
        <w:rPr>
          <w:rFonts w:cs="Arial"/>
          <w:sz w:val="18"/>
          <w:szCs w:val="18"/>
        </w:rPr>
        <w:tab/>
      </w:r>
    </w:p>
    <w:p w:rsidR="00C52D1D" w:rsidRPr="002958B3" w:rsidRDefault="00C52D1D" w:rsidP="00B87DAF">
      <w:pPr>
        <w:pStyle w:val="Ttulo1"/>
        <w:tabs>
          <w:tab w:val="clear" w:pos="360"/>
          <w:tab w:val="num" w:pos="567"/>
        </w:tabs>
        <w:ind w:left="567" w:hanging="567"/>
        <w:rPr>
          <w:rFonts w:ascii="Verdana" w:hAnsi="Verdana" w:cs="Arial"/>
          <w:sz w:val="18"/>
          <w:szCs w:val="18"/>
          <w:u w:val="none"/>
        </w:rPr>
      </w:pPr>
      <w:bookmarkStart w:id="25" w:name="_Toc346873790"/>
      <w:r w:rsidRPr="002958B3">
        <w:rPr>
          <w:rFonts w:ascii="Verdana" w:hAnsi="Verdana" w:cs="Arial"/>
          <w:sz w:val="18"/>
          <w:szCs w:val="18"/>
          <w:u w:val="none"/>
        </w:rPr>
        <w:t>DECLARATORIA DESIERTA</w:t>
      </w:r>
      <w:bookmarkEnd w:id="25"/>
    </w:p>
    <w:p w:rsidR="00C52D1D" w:rsidRPr="002958B3" w:rsidRDefault="00C52D1D" w:rsidP="00530A16">
      <w:pPr>
        <w:rPr>
          <w:rFonts w:cs="Arial"/>
          <w:b/>
          <w:sz w:val="18"/>
          <w:szCs w:val="18"/>
        </w:rPr>
      </w:pPr>
    </w:p>
    <w:p w:rsidR="00C52D1D" w:rsidRPr="002958B3" w:rsidRDefault="00327DA0" w:rsidP="00B87DAF">
      <w:pPr>
        <w:ind w:left="567"/>
        <w:jc w:val="both"/>
        <w:rPr>
          <w:rFonts w:cs="Arial"/>
          <w:sz w:val="18"/>
          <w:szCs w:val="18"/>
        </w:rPr>
      </w:pPr>
      <w:r w:rsidRPr="002958B3">
        <w:rPr>
          <w:rFonts w:cs="Arial"/>
          <w:sz w:val="18"/>
          <w:szCs w:val="18"/>
        </w:rPr>
        <w:t>El RPA</w:t>
      </w:r>
      <w:r w:rsidR="00C52D1D" w:rsidRPr="002958B3">
        <w:rPr>
          <w:rFonts w:cs="Arial"/>
          <w:sz w:val="18"/>
          <w:szCs w:val="18"/>
        </w:rPr>
        <w:t xml:space="preserve"> declarará desierta una convocatoria pública, de ac</w:t>
      </w:r>
      <w:r w:rsidR="0030079D" w:rsidRPr="002958B3">
        <w:rPr>
          <w:rFonts w:cs="Arial"/>
          <w:sz w:val="18"/>
          <w:szCs w:val="18"/>
        </w:rPr>
        <w:t>uerdo con lo establecido en el A</w:t>
      </w:r>
      <w:r w:rsidR="00C52D1D" w:rsidRPr="002958B3">
        <w:rPr>
          <w:rFonts w:cs="Arial"/>
          <w:sz w:val="18"/>
          <w:szCs w:val="18"/>
        </w:rPr>
        <w:t>rtículo 27 de las NB-SABS.</w:t>
      </w:r>
    </w:p>
    <w:p w:rsidR="00EA202D" w:rsidRPr="002958B3" w:rsidRDefault="00EA202D" w:rsidP="00530A16">
      <w:pPr>
        <w:ind w:hanging="15"/>
        <w:jc w:val="both"/>
        <w:rPr>
          <w:rFonts w:cs="Arial"/>
          <w:sz w:val="18"/>
          <w:szCs w:val="18"/>
        </w:rPr>
      </w:pPr>
    </w:p>
    <w:p w:rsidR="00C52D1D" w:rsidRPr="002958B3" w:rsidRDefault="00C52D1D" w:rsidP="00E644EE">
      <w:pPr>
        <w:pStyle w:val="Ttulo1"/>
        <w:tabs>
          <w:tab w:val="clear" w:pos="360"/>
          <w:tab w:val="num" w:pos="567"/>
        </w:tabs>
        <w:ind w:left="567" w:hanging="567"/>
        <w:rPr>
          <w:rFonts w:ascii="Verdana" w:hAnsi="Verdana" w:cs="Arial"/>
          <w:sz w:val="18"/>
          <w:szCs w:val="18"/>
          <w:u w:val="none"/>
        </w:rPr>
      </w:pPr>
      <w:bookmarkStart w:id="26" w:name="_Toc346873791"/>
      <w:r w:rsidRPr="002958B3">
        <w:rPr>
          <w:rFonts w:ascii="Verdana" w:hAnsi="Verdana" w:cs="Arial"/>
          <w:sz w:val="18"/>
          <w:szCs w:val="18"/>
          <w:u w:val="none"/>
        </w:rPr>
        <w:t>CANCELACIÓN, SUSPENSIÓN Y ANULACIÓN DEL PROCESO DE CONTRATACIÓN</w:t>
      </w:r>
      <w:bookmarkEnd w:id="26"/>
    </w:p>
    <w:p w:rsidR="00C52D1D" w:rsidRPr="002958B3" w:rsidRDefault="00C52D1D" w:rsidP="00E644EE">
      <w:pPr>
        <w:tabs>
          <w:tab w:val="num" w:pos="567"/>
        </w:tabs>
        <w:ind w:left="567" w:hanging="567"/>
        <w:jc w:val="both"/>
        <w:rPr>
          <w:rFonts w:cs="Arial"/>
          <w:b/>
          <w:sz w:val="18"/>
          <w:szCs w:val="18"/>
        </w:rPr>
      </w:pPr>
    </w:p>
    <w:p w:rsidR="00C52D1D" w:rsidRPr="002958B3" w:rsidRDefault="003953B0" w:rsidP="00E644EE">
      <w:pPr>
        <w:tabs>
          <w:tab w:val="num" w:pos="567"/>
        </w:tabs>
        <w:ind w:left="567" w:hanging="567"/>
        <w:jc w:val="both"/>
        <w:rPr>
          <w:rFonts w:cs="Arial"/>
          <w:sz w:val="18"/>
          <w:szCs w:val="18"/>
        </w:rPr>
      </w:pPr>
      <w:r w:rsidRPr="002958B3">
        <w:rPr>
          <w:rFonts w:cs="Arial"/>
          <w:sz w:val="18"/>
          <w:szCs w:val="18"/>
        </w:rPr>
        <w:tab/>
      </w:r>
      <w:r w:rsidR="00C52D1D" w:rsidRPr="002958B3">
        <w:rPr>
          <w:rFonts w:cs="Arial"/>
          <w:sz w:val="18"/>
          <w:szCs w:val="18"/>
        </w:rPr>
        <w:t xml:space="preserve">El proceso de contratación podrá ser cancelado, anulado o suspendido hasta antes de </w:t>
      </w:r>
      <w:r w:rsidR="004679A1" w:rsidRPr="002958B3">
        <w:rPr>
          <w:rFonts w:cs="Arial"/>
          <w:sz w:val="18"/>
          <w:szCs w:val="18"/>
        </w:rPr>
        <w:t xml:space="preserve">formalizar la contratación, mediante </w:t>
      </w:r>
      <w:r w:rsidR="007D526F" w:rsidRPr="002958B3">
        <w:rPr>
          <w:rFonts w:cs="Arial"/>
          <w:sz w:val="18"/>
          <w:szCs w:val="18"/>
        </w:rPr>
        <w:t>Contrato u Orden de Compra</w:t>
      </w:r>
      <w:r w:rsidR="00C52D1D" w:rsidRPr="002958B3">
        <w:rPr>
          <w:rFonts w:cs="Arial"/>
          <w:sz w:val="18"/>
          <w:szCs w:val="18"/>
        </w:rPr>
        <w:t xml:space="preserve">, </w:t>
      </w:r>
      <w:r w:rsidR="009B1F77" w:rsidRPr="002958B3">
        <w:rPr>
          <w:rFonts w:cs="Arial"/>
          <w:sz w:val="18"/>
          <w:szCs w:val="18"/>
        </w:rPr>
        <w:t xml:space="preserve">a través de </w:t>
      </w:r>
      <w:r w:rsidR="00C52D1D" w:rsidRPr="002958B3">
        <w:rPr>
          <w:rFonts w:cs="Arial"/>
          <w:sz w:val="18"/>
          <w:szCs w:val="18"/>
        </w:rPr>
        <w:t xml:space="preserve">Resolución expresa, técnica y legalmente </w:t>
      </w:r>
      <w:proofErr w:type="gramStart"/>
      <w:r w:rsidR="00C52D1D" w:rsidRPr="002958B3">
        <w:rPr>
          <w:rFonts w:cs="Arial"/>
          <w:sz w:val="18"/>
          <w:szCs w:val="18"/>
        </w:rPr>
        <w:t>motivada</w:t>
      </w:r>
      <w:proofErr w:type="gramEnd"/>
      <w:r w:rsidR="00C52D1D" w:rsidRPr="002958B3">
        <w:rPr>
          <w:rFonts w:cs="Arial"/>
          <w:sz w:val="18"/>
          <w:szCs w:val="18"/>
        </w:rPr>
        <w:t>, de ac</w:t>
      </w:r>
      <w:r w:rsidR="0030079D" w:rsidRPr="002958B3">
        <w:rPr>
          <w:rFonts w:cs="Arial"/>
          <w:sz w:val="18"/>
          <w:szCs w:val="18"/>
        </w:rPr>
        <w:t>uerdo con lo establecido en el A</w:t>
      </w:r>
      <w:r w:rsidR="00C52D1D" w:rsidRPr="002958B3">
        <w:rPr>
          <w:rFonts w:cs="Arial"/>
          <w:sz w:val="18"/>
          <w:szCs w:val="18"/>
        </w:rPr>
        <w:t>rtículo 28 de las NB-SABS.</w:t>
      </w:r>
    </w:p>
    <w:p w:rsidR="00C52D1D" w:rsidRPr="002958B3" w:rsidRDefault="00C52D1D" w:rsidP="003953B0">
      <w:pPr>
        <w:tabs>
          <w:tab w:val="num" w:pos="709"/>
        </w:tabs>
        <w:ind w:left="709" w:hanging="709"/>
        <w:jc w:val="both"/>
        <w:rPr>
          <w:rFonts w:cs="Arial"/>
          <w:sz w:val="18"/>
          <w:szCs w:val="18"/>
        </w:rPr>
      </w:pPr>
    </w:p>
    <w:p w:rsidR="00C52D1D" w:rsidRPr="002958B3" w:rsidRDefault="00C52D1D" w:rsidP="00E644EE">
      <w:pPr>
        <w:pStyle w:val="Ttulo1"/>
        <w:tabs>
          <w:tab w:val="clear" w:pos="360"/>
          <w:tab w:val="num" w:pos="567"/>
        </w:tabs>
        <w:ind w:left="567" w:hanging="567"/>
        <w:rPr>
          <w:rFonts w:cs="Arial"/>
          <w:sz w:val="18"/>
          <w:szCs w:val="18"/>
          <w:u w:val="none"/>
        </w:rPr>
      </w:pPr>
      <w:bookmarkStart w:id="27" w:name="_Toc346873792"/>
      <w:r w:rsidRPr="002958B3">
        <w:rPr>
          <w:rFonts w:ascii="Verdana" w:hAnsi="Verdana" w:cs="Arial"/>
          <w:sz w:val="18"/>
          <w:szCs w:val="18"/>
          <w:u w:val="none"/>
        </w:rPr>
        <w:t>RESOLUCIONES</w:t>
      </w:r>
      <w:r w:rsidRPr="002958B3">
        <w:rPr>
          <w:rFonts w:cs="Arial"/>
          <w:sz w:val="18"/>
          <w:szCs w:val="18"/>
          <w:u w:val="none"/>
        </w:rPr>
        <w:t xml:space="preserve"> RECURRIBLES</w:t>
      </w:r>
      <w:bookmarkEnd w:id="27"/>
    </w:p>
    <w:p w:rsidR="00C52D1D" w:rsidRPr="002958B3" w:rsidRDefault="00C52D1D" w:rsidP="003953B0">
      <w:pPr>
        <w:tabs>
          <w:tab w:val="num" w:pos="709"/>
        </w:tabs>
        <w:ind w:left="709" w:hanging="709"/>
        <w:rPr>
          <w:sz w:val="18"/>
          <w:szCs w:val="18"/>
        </w:rPr>
      </w:pPr>
    </w:p>
    <w:p w:rsidR="00C52D1D" w:rsidRPr="002958B3" w:rsidRDefault="003953B0" w:rsidP="00E644EE">
      <w:pPr>
        <w:tabs>
          <w:tab w:val="num" w:pos="567"/>
        </w:tabs>
        <w:ind w:left="567" w:hanging="567"/>
        <w:jc w:val="both"/>
        <w:rPr>
          <w:rFonts w:cs="Arial"/>
          <w:sz w:val="18"/>
          <w:szCs w:val="18"/>
        </w:rPr>
      </w:pPr>
      <w:r w:rsidRPr="002958B3">
        <w:rPr>
          <w:rFonts w:cs="Arial"/>
          <w:sz w:val="18"/>
          <w:szCs w:val="18"/>
        </w:rPr>
        <w:tab/>
      </w:r>
      <w:r w:rsidR="00C52D1D" w:rsidRPr="002958B3">
        <w:rPr>
          <w:rFonts w:cs="Arial"/>
          <w:sz w:val="18"/>
          <w:szCs w:val="18"/>
        </w:rPr>
        <w:t xml:space="preserve">Los proponentes podrán interponer Recurso Administrativo de Impugnación, </w:t>
      </w:r>
      <w:r w:rsidR="00327DA0" w:rsidRPr="002958B3">
        <w:rPr>
          <w:rFonts w:cs="Arial"/>
          <w:sz w:val="18"/>
          <w:szCs w:val="18"/>
        </w:rPr>
        <w:t xml:space="preserve">en procesos de contratación por montos mayores a Bs200.000.- (DOSCIENTOS MIL 00/100 BOLIVIANOS), </w:t>
      </w:r>
      <w:r w:rsidR="00C52D1D" w:rsidRPr="002958B3">
        <w:rPr>
          <w:rFonts w:cs="Arial"/>
          <w:sz w:val="18"/>
          <w:szCs w:val="18"/>
        </w:rPr>
        <w:t>únicamente contra las resoluci</w:t>
      </w:r>
      <w:r w:rsidR="00327DA0" w:rsidRPr="002958B3">
        <w:rPr>
          <w:rFonts w:cs="Arial"/>
          <w:sz w:val="18"/>
          <w:szCs w:val="18"/>
        </w:rPr>
        <w:t>ones establecidas en el inciso b</w:t>
      </w:r>
      <w:r w:rsidR="00C52D1D" w:rsidRPr="002958B3">
        <w:rPr>
          <w:rFonts w:cs="Arial"/>
          <w:sz w:val="18"/>
          <w:szCs w:val="18"/>
        </w:rPr>
        <w:t xml:space="preserve">) del parágrafo I del </w:t>
      </w:r>
      <w:r w:rsidR="0030079D" w:rsidRPr="002958B3">
        <w:rPr>
          <w:rFonts w:cs="Arial"/>
          <w:sz w:val="18"/>
          <w:szCs w:val="18"/>
        </w:rPr>
        <w:t>A</w:t>
      </w:r>
      <w:r w:rsidR="00327DA0" w:rsidRPr="002958B3">
        <w:rPr>
          <w:rFonts w:cs="Arial"/>
          <w:sz w:val="18"/>
          <w:szCs w:val="18"/>
        </w:rPr>
        <w:t>rtículo</w:t>
      </w:r>
      <w:r w:rsidR="00C52D1D" w:rsidRPr="002958B3">
        <w:rPr>
          <w:rFonts w:cs="Arial"/>
          <w:sz w:val="18"/>
          <w:szCs w:val="18"/>
        </w:rPr>
        <w:t xml:space="preserve"> 90 de las NB-SABS; siempre que las mismas afecten, lesionen o puedan causar perjuicio a sus legítimos intereses, de acuerdo con lo regulado en el Capítulo VII </w:t>
      </w:r>
      <w:r w:rsidR="008E15E4" w:rsidRPr="002958B3">
        <w:rPr>
          <w:rFonts w:cs="Arial"/>
          <w:sz w:val="18"/>
          <w:szCs w:val="18"/>
        </w:rPr>
        <w:t xml:space="preserve">del Título I </w:t>
      </w:r>
      <w:r w:rsidR="00C52D1D" w:rsidRPr="002958B3">
        <w:rPr>
          <w:rFonts w:cs="Arial"/>
          <w:sz w:val="18"/>
          <w:szCs w:val="18"/>
        </w:rPr>
        <w:t>de las NB-SABS.</w:t>
      </w:r>
    </w:p>
    <w:p w:rsidR="009A24B4" w:rsidRPr="002958B3" w:rsidRDefault="009A24B4" w:rsidP="003953B0">
      <w:pPr>
        <w:tabs>
          <w:tab w:val="num" w:pos="709"/>
        </w:tabs>
        <w:ind w:left="709" w:hanging="709"/>
        <w:jc w:val="both"/>
        <w:rPr>
          <w:rFonts w:cs="Arial"/>
          <w:sz w:val="18"/>
          <w:szCs w:val="18"/>
        </w:rPr>
      </w:pPr>
    </w:p>
    <w:p w:rsidR="00561143" w:rsidRPr="002958B3" w:rsidRDefault="00561143" w:rsidP="00E644EE">
      <w:pPr>
        <w:pStyle w:val="Ttulo1"/>
        <w:tabs>
          <w:tab w:val="clear" w:pos="360"/>
          <w:tab w:val="num" w:pos="567"/>
        </w:tabs>
        <w:ind w:left="567" w:hanging="567"/>
        <w:rPr>
          <w:rFonts w:cs="Arial"/>
          <w:sz w:val="18"/>
          <w:szCs w:val="18"/>
          <w:u w:val="none"/>
          <w:lang w:val="es-BO" w:eastAsia="en-US"/>
        </w:rPr>
      </w:pPr>
      <w:bookmarkStart w:id="28" w:name="_Toc346873793"/>
      <w:r w:rsidRPr="002958B3">
        <w:rPr>
          <w:rFonts w:cs="Arial"/>
          <w:sz w:val="18"/>
          <w:szCs w:val="18"/>
          <w:u w:val="none"/>
          <w:lang w:val="es-BO" w:eastAsia="en-US"/>
        </w:rPr>
        <w:t>DOCUMENTOS QUE DEBE PRESENTAR EL PROPONENTE</w:t>
      </w:r>
      <w:bookmarkEnd w:id="28"/>
    </w:p>
    <w:p w:rsidR="00AA53E2" w:rsidRPr="002958B3" w:rsidRDefault="00AA53E2" w:rsidP="00530A16">
      <w:pPr>
        <w:jc w:val="both"/>
        <w:rPr>
          <w:rFonts w:cs="Arial"/>
          <w:b/>
          <w:sz w:val="18"/>
          <w:szCs w:val="18"/>
          <w:lang w:val="es-BO" w:eastAsia="en-US"/>
        </w:rPr>
      </w:pPr>
    </w:p>
    <w:p w:rsidR="005F6CBA" w:rsidRPr="002958B3" w:rsidRDefault="005F6CBA" w:rsidP="00E644EE">
      <w:pPr>
        <w:tabs>
          <w:tab w:val="num" w:pos="567"/>
        </w:tabs>
        <w:ind w:left="567"/>
        <w:jc w:val="both"/>
        <w:rPr>
          <w:rFonts w:cs="Arial"/>
          <w:sz w:val="18"/>
          <w:szCs w:val="18"/>
        </w:rPr>
      </w:pPr>
      <w:r w:rsidRPr="002958B3">
        <w:rPr>
          <w:rFonts w:cs="Arial"/>
          <w:sz w:val="18"/>
          <w:szCs w:val="18"/>
        </w:rPr>
        <w:t>Todos los Formulario</w:t>
      </w:r>
      <w:r w:rsidR="000B562B" w:rsidRPr="002958B3">
        <w:rPr>
          <w:rFonts w:cs="Arial"/>
          <w:sz w:val="18"/>
          <w:szCs w:val="18"/>
        </w:rPr>
        <w:t>s</w:t>
      </w:r>
      <w:r w:rsidRPr="002958B3">
        <w:rPr>
          <w:rFonts w:cs="Arial"/>
          <w:sz w:val="18"/>
          <w:szCs w:val="18"/>
        </w:rPr>
        <w:t xml:space="preserve"> de la propuesta, solicitados en el presente DBC, se constituirán en Declaraciones Juradas.</w:t>
      </w:r>
    </w:p>
    <w:p w:rsidR="005F6CBA" w:rsidRPr="002958B3" w:rsidRDefault="005F6CBA" w:rsidP="00530A16">
      <w:pPr>
        <w:jc w:val="both"/>
        <w:rPr>
          <w:rFonts w:cs="Arial"/>
          <w:b/>
          <w:sz w:val="18"/>
          <w:szCs w:val="18"/>
          <w:lang w:eastAsia="en-US"/>
        </w:rPr>
      </w:pPr>
    </w:p>
    <w:p w:rsidR="00AA53E2" w:rsidRPr="002958B3" w:rsidRDefault="00DB1C2A" w:rsidP="00EA202D">
      <w:pPr>
        <w:pStyle w:val="Ttulo2"/>
        <w:tabs>
          <w:tab w:val="clear" w:pos="794"/>
          <w:tab w:val="num" w:pos="1276"/>
        </w:tabs>
        <w:ind w:left="1276" w:hanging="709"/>
        <w:jc w:val="both"/>
        <w:rPr>
          <w:rFonts w:ascii="Verdana" w:hAnsi="Verdana"/>
          <w:sz w:val="18"/>
          <w:szCs w:val="18"/>
          <w:u w:val="none"/>
        </w:rPr>
      </w:pPr>
      <w:bookmarkStart w:id="29" w:name="_Toc346871606"/>
      <w:bookmarkStart w:id="30" w:name="_Toc346873794"/>
      <w:r w:rsidRPr="002958B3">
        <w:rPr>
          <w:rFonts w:ascii="Verdana" w:hAnsi="Verdana"/>
          <w:sz w:val="18"/>
          <w:szCs w:val="18"/>
          <w:u w:val="none"/>
          <w:lang w:val="es-BO" w:eastAsia="en-US"/>
        </w:rPr>
        <w:t>Los</w:t>
      </w:r>
      <w:r w:rsidRPr="002958B3">
        <w:rPr>
          <w:rFonts w:ascii="Verdana" w:hAnsi="Verdana"/>
          <w:sz w:val="18"/>
          <w:szCs w:val="18"/>
          <w:u w:val="none"/>
        </w:rPr>
        <w:t xml:space="preserve"> documentos que deben presentar los proponentes son:</w:t>
      </w:r>
      <w:bookmarkEnd w:id="29"/>
      <w:bookmarkEnd w:id="30"/>
    </w:p>
    <w:p w:rsidR="00AA53E2" w:rsidRPr="002958B3" w:rsidRDefault="00AA53E2" w:rsidP="00530A16">
      <w:pPr>
        <w:jc w:val="both"/>
        <w:rPr>
          <w:rFonts w:cs="Arial"/>
          <w:sz w:val="18"/>
          <w:szCs w:val="18"/>
        </w:rPr>
      </w:pPr>
    </w:p>
    <w:p w:rsidR="008C488E" w:rsidRPr="002958B3" w:rsidRDefault="000C3121" w:rsidP="00F028E4">
      <w:pPr>
        <w:numPr>
          <w:ilvl w:val="0"/>
          <w:numId w:val="15"/>
        </w:numPr>
        <w:ind w:left="1843" w:hanging="567"/>
        <w:jc w:val="both"/>
        <w:rPr>
          <w:rFonts w:cs="Arial"/>
          <w:sz w:val="18"/>
          <w:szCs w:val="18"/>
        </w:rPr>
      </w:pPr>
      <w:r w:rsidRPr="002958B3">
        <w:rPr>
          <w:rFonts w:cs="Arial"/>
          <w:sz w:val="18"/>
          <w:szCs w:val="18"/>
        </w:rPr>
        <w:t xml:space="preserve">Formulario </w:t>
      </w:r>
      <w:r w:rsidR="008C488E" w:rsidRPr="002958B3">
        <w:rPr>
          <w:rFonts w:cs="Arial"/>
          <w:sz w:val="18"/>
          <w:szCs w:val="18"/>
        </w:rPr>
        <w:t xml:space="preserve">de Presentación de Propuesta (Formulario A-1). </w:t>
      </w:r>
    </w:p>
    <w:p w:rsidR="00B54A77" w:rsidRPr="002958B3" w:rsidRDefault="000C3121" w:rsidP="00F028E4">
      <w:pPr>
        <w:numPr>
          <w:ilvl w:val="0"/>
          <w:numId w:val="15"/>
        </w:numPr>
        <w:spacing w:before="120" w:after="120"/>
        <w:ind w:left="1843" w:hanging="567"/>
        <w:jc w:val="both"/>
        <w:rPr>
          <w:rFonts w:cs="Arial"/>
          <w:sz w:val="18"/>
          <w:szCs w:val="18"/>
        </w:rPr>
      </w:pPr>
      <w:r w:rsidRPr="002958B3">
        <w:rPr>
          <w:rFonts w:cs="Arial"/>
          <w:sz w:val="18"/>
          <w:szCs w:val="18"/>
        </w:rPr>
        <w:t>Formulario de</w:t>
      </w:r>
      <w:r w:rsidR="00B54A77" w:rsidRPr="002958B3">
        <w:rPr>
          <w:rFonts w:cs="Arial"/>
          <w:sz w:val="18"/>
          <w:szCs w:val="18"/>
        </w:rPr>
        <w:t xml:space="preserve"> Identificación del Proponente (Formulario A-2</w:t>
      </w:r>
      <w:r w:rsidR="00C11EA3" w:rsidRPr="002958B3">
        <w:rPr>
          <w:rFonts w:cs="Arial"/>
          <w:sz w:val="18"/>
          <w:szCs w:val="18"/>
        </w:rPr>
        <w:t xml:space="preserve">a o Formulario </w:t>
      </w:r>
      <w:r w:rsidR="00FD468E" w:rsidRPr="002958B3">
        <w:rPr>
          <w:rFonts w:cs="Arial"/>
          <w:sz w:val="18"/>
          <w:szCs w:val="18"/>
        </w:rPr>
        <w:t>A</w:t>
      </w:r>
      <w:r w:rsidR="00C11EA3" w:rsidRPr="002958B3">
        <w:rPr>
          <w:rFonts w:cs="Arial"/>
          <w:sz w:val="18"/>
          <w:szCs w:val="18"/>
        </w:rPr>
        <w:t>-</w:t>
      </w:r>
      <w:r w:rsidR="00FD468E" w:rsidRPr="002958B3">
        <w:rPr>
          <w:rFonts w:cs="Arial"/>
          <w:sz w:val="18"/>
          <w:szCs w:val="18"/>
        </w:rPr>
        <w:t>2</w:t>
      </w:r>
      <w:r w:rsidR="00C11EA3" w:rsidRPr="002958B3">
        <w:rPr>
          <w:rFonts w:cs="Arial"/>
          <w:sz w:val="18"/>
          <w:szCs w:val="18"/>
        </w:rPr>
        <w:t>b</w:t>
      </w:r>
      <w:r w:rsidR="00B54A77" w:rsidRPr="002958B3">
        <w:rPr>
          <w:rFonts w:cs="Arial"/>
          <w:sz w:val="18"/>
          <w:szCs w:val="18"/>
        </w:rPr>
        <w:t xml:space="preserve">). </w:t>
      </w:r>
    </w:p>
    <w:p w:rsidR="004F53CB" w:rsidRPr="002958B3" w:rsidRDefault="000C3121" w:rsidP="00F028E4">
      <w:pPr>
        <w:numPr>
          <w:ilvl w:val="0"/>
          <w:numId w:val="15"/>
        </w:numPr>
        <w:spacing w:before="120" w:after="120"/>
        <w:ind w:left="1843" w:hanging="567"/>
        <w:jc w:val="both"/>
        <w:rPr>
          <w:rFonts w:cs="Arial"/>
          <w:sz w:val="18"/>
          <w:szCs w:val="18"/>
        </w:rPr>
      </w:pPr>
      <w:r w:rsidRPr="002958B3">
        <w:rPr>
          <w:rFonts w:cs="Arial"/>
          <w:sz w:val="18"/>
          <w:szCs w:val="18"/>
        </w:rPr>
        <w:t xml:space="preserve">Formulario </w:t>
      </w:r>
      <w:r w:rsidR="00CF20E2" w:rsidRPr="002958B3">
        <w:rPr>
          <w:rFonts w:cs="Arial"/>
          <w:sz w:val="18"/>
          <w:szCs w:val="18"/>
        </w:rPr>
        <w:t xml:space="preserve">de </w:t>
      </w:r>
      <w:r w:rsidR="00C163C4" w:rsidRPr="002958B3">
        <w:rPr>
          <w:rFonts w:cs="Arial"/>
          <w:sz w:val="18"/>
          <w:szCs w:val="18"/>
        </w:rPr>
        <w:t>Propuesta Económica (Formulario B-1).</w:t>
      </w:r>
    </w:p>
    <w:p w:rsidR="00C163C4" w:rsidRPr="002958B3" w:rsidRDefault="000C3121" w:rsidP="00F028E4">
      <w:pPr>
        <w:numPr>
          <w:ilvl w:val="0"/>
          <w:numId w:val="15"/>
        </w:numPr>
        <w:spacing w:before="120" w:after="120"/>
        <w:ind w:left="1843" w:hanging="567"/>
        <w:jc w:val="both"/>
        <w:rPr>
          <w:rFonts w:cs="Arial"/>
          <w:sz w:val="18"/>
          <w:szCs w:val="18"/>
        </w:rPr>
      </w:pPr>
      <w:r w:rsidRPr="002958B3">
        <w:rPr>
          <w:rFonts w:cs="Arial"/>
          <w:sz w:val="18"/>
          <w:szCs w:val="18"/>
        </w:rPr>
        <w:t xml:space="preserve">Formulario </w:t>
      </w:r>
      <w:r w:rsidR="004C14AB" w:rsidRPr="002958B3">
        <w:rPr>
          <w:rFonts w:cs="Arial"/>
          <w:sz w:val="18"/>
          <w:szCs w:val="18"/>
        </w:rPr>
        <w:t xml:space="preserve">de </w:t>
      </w:r>
      <w:r w:rsidR="00A97FBD" w:rsidRPr="002958B3">
        <w:rPr>
          <w:rFonts w:cs="Arial"/>
          <w:sz w:val="18"/>
          <w:szCs w:val="18"/>
        </w:rPr>
        <w:t>Especificaciones Técnicas</w:t>
      </w:r>
      <w:r w:rsidR="00901B07" w:rsidRPr="002958B3">
        <w:rPr>
          <w:rFonts w:cs="Arial"/>
          <w:sz w:val="18"/>
          <w:szCs w:val="18"/>
        </w:rPr>
        <w:t xml:space="preserve"> </w:t>
      </w:r>
      <w:r w:rsidR="004C14AB" w:rsidRPr="002958B3">
        <w:rPr>
          <w:rFonts w:cs="Arial"/>
          <w:sz w:val="18"/>
          <w:szCs w:val="18"/>
        </w:rPr>
        <w:t>(</w:t>
      </w:r>
      <w:r w:rsidR="00C163C4" w:rsidRPr="002958B3">
        <w:rPr>
          <w:rFonts w:cs="Arial"/>
          <w:sz w:val="18"/>
          <w:szCs w:val="18"/>
        </w:rPr>
        <w:t>Formulario C-1</w:t>
      </w:r>
      <w:r w:rsidR="00A97FBD" w:rsidRPr="002958B3">
        <w:rPr>
          <w:rFonts w:cs="Arial"/>
          <w:sz w:val="18"/>
          <w:szCs w:val="18"/>
        </w:rPr>
        <w:t>)</w:t>
      </w:r>
      <w:r w:rsidR="00C163C4" w:rsidRPr="002958B3">
        <w:rPr>
          <w:rFonts w:cs="Arial"/>
          <w:sz w:val="18"/>
          <w:szCs w:val="18"/>
        </w:rPr>
        <w:t xml:space="preserve">; y cuando corresponda </w:t>
      </w:r>
      <w:r w:rsidRPr="002958B3">
        <w:rPr>
          <w:rFonts w:cs="Arial"/>
          <w:sz w:val="18"/>
          <w:szCs w:val="18"/>
        </w:rPr>
        <w:t xml:space="preserve">el Formulario </w:t>
      </w:r>
      <w:r w:rsidR="00A97FBD" w:rsidRPr="002958B3">
        <w:rPr>
          <w:rFonts w:cs="Arial"/>
          <w:sz w:val="18"/>
          <w:szCs w:val="18"/>
        </w:rPr>
        <w:t>de Condiciones Adicionales (Formulario</w:t>
      </w:r>
      <w:r w:rsidR="00C163C4" w:rsidRPr="002958B3">
        <w:rPr>
          <w:rFonts w:cs="Arial"/>
          <w:sz w:val="18"/>
          <w:szCs w:val="18"/>
        </w:rPr>
        <w:t xml:space="preserve"> C-2</w:t>
      </w:r>
      <w:r w:rsidR="004C14AB" w:rsidRPr="002958B3">
        <w:rPr>
          <w:rFonts w:cs="Arial"/>
          <w:sz w:val="18"/>
          <w:szCs w:val="18"/>
        </w:rPr>
        <w:t>)</w:t>
      </w:r>
      <w:r w:rsidR="00C163C4" w:rsidRPr="002958B3">
        <w:rPr>
          <w:rFonts w:cs="Arial"/>
          <w:sz w:val="18"/>
          <w:szCs w:val="18"/>
        </w:rPr>
        <w:t>.</w:t>
      </w:r>
    </w:p>
    <w:p w:rsidR="00BB404C" w:rsidRPr="002958B3" w:rsidRDefault="00802E0B" w:rsidP="00F028E4">
      <w:pPr>
        <w:numPr>
          <w:ilvl w:val="0"/>
          <w:numId w:val="15"/>
        </w:numPr>
        <w:ind w:left="1843" w:hanging="567"/>
        <w:jc w:val="both"/>
        <w:rPr>
          <w:rFonts w:cs="Arial"/>
          <w:sz w:val="18"/>
          <w:szCs w:val="18"/>
        </w:rPr>
      </w:pPr>
      <w:r w:rsidRPr="002958B3">
        <w:rPr>
          <w:rFonts w:cs="Arial"/>
          <w:sz w:val="18"/>
          <w:szCs w:val="18"/>
        </w:rPr>
        <w:t xml:space="preserve">En caso de requerirse la </w:t>
      </w:r>
      <w:r w:rsidR="00EA0B69" w:rsidRPr="002958B3">
        <w:rPr>
          <w:rFonts w:cs="Arial"/>
          <w:sz w:val="18"/>
          <w:szCs w:val="18"/>
        </w:rPr>
        <w:t xml:space="preserve">Garantía de Seriedad de Propuesta, </w:t>
      </w:r>
      <w:r w:rsidRPr="002958B3">
        <w:rPr>
          <w:rFonts w:cs="Arial"/>
          <w:sz w:val="18"/>
          <w:szCs w:val="18"/>
        </w:rPr>
        <w:t xml:space="preserve">ésta deberá ser presentada </w:t>
      </w:r>
      <w:r w:rsidR="00EA0B69" w:rsidRPr="002958B3">
        <w:rPr>
          <w:rFonts w:cs="Arial"/>
          <w:sz w:val="18"/>
          <w:szCs w:val="18"/>
        </w:rPr>
        <w:t>en original, equivalente al uno por ciento (1%) de la propuesta económica del proponente</w:t>
      </w:r>
      <w:r w:rsidR="0011664B" w:rsidRPr="002958B3">
        <w:rPr>
          <w:rFonts w:cs="Arial"/>
          <w:sz w:val="18"/>
          <w:szCs w:val="18"/>
        </w:rPr>
        <w:t xml:space="preserve"> </w:t>
      </w:r>
      <w:r w:rsidR="00EA0B69" w:rsidRPr="002958B3">
        <w:rPr>
          <w:rFonts w:cs="Arial"/>
          <w:sz w:val="18"/>
          <w:szCs w:val="18"/>
        </w:rPr>
        <w:t>que exceda en treinta (30) días calendario el plazo de validez de la propuesta</w:t>
      </w:r>
      <w:r w:rsidR="000D7FB2" w:rsidRPr="002958B3">
        <w:rPr>
          <w:rFonts w:cs="Arial"/>
          <w:sz w:val="18"/>
          <w:szCs w:val="18"/>
        </w:rPr>
        <w:t xml:space="preserve"> establecida en el </w:t>
      </w:r>
      <w:r w:rsidR="006A5A1B" w:rsidRPr="002958B3">
        <w:rPr>
          <w:rFonts w:cs="Arial"/>
          <w:sz w:val="18"/>
          <w:szCs w:val="18"/>
        </w:rPr>
        <w:t xml:space="preserve">presente </w:t>
      </w:r>
      <w:r w:rsidR="000D7FB2" w:rsidRPr="002958B3">
        <w:rPr>
          <w:rFonts w:cs="Arial"/>
          <w:sz w:val="18"/>
          <w:szCs w:val="18"/>
        </w:rPr>
        <w:t>DBC</w:t>
      </w:r>
      <w:r w:rsidR="00EA0B69" w:rsidRPr="002958B3">
        <w:rPr>
          <w:rFonts w:cs="Arial"/>
          <w:sz w:val="18"/>
          <w:szCs w:val="18"/>
        </w:rPr>
        <w:t>; y que cumpla con las características de renovable, irrevocable y de ejecución inmediata, emitida a nombre de la entidad convocante</w:t>
      </w:r>
      <w:r w:rsidR="00551C50" w:rsidRPr="002958B3">
        <w:rPr>
          <w:rFonts w:cs="Arial"/>
          <w:sz w:val="18"/>
          <w:szCs w:val="18"/>
        </w:rPr>
        <w:t>.</w:t>
      </w:r>
    </w:p>
    <w:p w:rsidR="00FB62EC" w:rsidRPr="002958B3" w:rsidRDefault="00FB62EC" w:rsidP="00FB62EC">
      <w:pPr>
        <w:jc w:val="both"/>
        <w:rPr>
          <w:rFonts w:cs="Arial"/>
          <w:sz w:val="18"/>
          <w:szCs w:val="18"/>
        </w:rPr>
      </w:pPr>
    </w:p>
    <w:p w:rsidR="00BB404C" w:rsidRPr="002958B3"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2958B3">
        <w:rPr>
          <w:rFonts w:ascii="Verdana" w:hAnsi="Verdana"/>
          <w:b w:val="0"/>
          <w:sz w:val="18"/>
          <w:szCs w:val="18"/>
          <w:u w:val="none"/>
          <w:lang w:val="es-BO" w:eastAsia="en-US"/>
        </w:rPr>
        <w:lastRenderedPageBreak/>
        <w:t>En</w:t>
      </w:r>
      <w:r w:rsidR="00FD468E" w:rsidRPr="002958B3">
        <w:rPr>
          <w:rFonts w:ascii="Verdana" w:hAnsi="Verdana"/>
          <w:b w:val="0"/>
          <w:sz w:val="18"/>
          <w:szCs w:val="18"/>
          <w:u w:val="none"/>
          <w:lang w:val="es-BO" w:eastAsia="en-US"/>
        </w:rPr>
        <w:t xml:space="preserve"> </w:t>
      </w:r>
      <w:r w:rsidRPr="002958B3">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1"/>
      <w:bookmarkEnd w:id="32"/>
    </w:p>
    <w:p w:rsidR="00BB404C" w:rsidRPr="002958B3" w:rsidRDefault="00BB404C" w:rsidP="00BB404C">
      <w:pPr>
        <w:tabs>
          <w:tab w:val="num" w:pos="1276"/>
          <w:tab w:val="num" w:pos="2160"/>
        </w:tabs>
        <w:ind w:left="1276" w:hanging="567"/>
        <w:jc w:val="both"/>
        <w:rPr>
          <w:rFonts w:cs="Arial"/>
          <w:sz w:val="18"/>
          <w:szCs w:val="18"/>
          <w:lang w:val="es-MX"/>
        </w:rPr>
      </w:pPr>
    </w:p>
    <w:p w:rsidR="00BB404C" w:rsidRPr="002958B3" w:rsidRDefault="00BB404C" w:rsidP="00007F0E">
      <w:pPr>
        <w:pStyle w:val="Ttulo3"/>
        <w:tabs>
          <w:tab w:val="clear" w:pos="1224"/>
        </w:tabs>
        <w:ind w:left="1701" w:hanging="425"/>
        <w:jc w:val="both"/>
        <w:rPr>
          <w:rFonts w:ascii="Verdana" w:hAnsi="Verdana"/>
          <w:sz w:val="18"/>
          <w:szCs w:val="18"/>
          <w:u w:val="none"/>
        </w:rPr>
      </w:pPr>
      <w:bookmarkStart w:id="33" w:name="_Toc346871608"/>
      <w:bookmarkStart w:id="34" w:name="_Toc346873796"/>
      <w:r w:rsidRPr="002958B3">
        <w:rPr>
          <w:rFonts w:ascii="Verdana" w:hAnsi="Verdana"/>
          <w:sz w:val="18"/>
          <w:szCs w:val="18"/>
          <w:u w:val="none"/>
        </w:rPr>
        <w:t>La documentación conjunta a presentar, es la siguiente:</w:t>
      </w:r>
      <w:bookmarkEnd w:id="33"/>
      <w:bookmarkEnd w:id="34"/>
    </w:p>
    <w:p w:rsidR="00F233F1" w:rsidRPr="002958B3" w:rsidRDefault="00F233F1" w:rsidP="00530A16">
      <w:pPr>
        <w:jc w:val="both"/>
        <w:rPr>
          <w:rFonts w:cs="Arial"/>
          <w:sz w:val="18"/>
          <w:szCs w:val="18"/>
        </w:rPr>
      </w:pPr>
    </w:p>
    <w:p w:rsidR="00F233F1" w:rsidRPr="002958B3" w:rsidRDefault="000C3121" w:rsidP="00E13D19">
      <w:pPr>
        <w:numPr>
          <w:ilvl w:val="0"/>
          <w:numId w:val="26"/>
        </w:numPr>
        <w:ind w:left="2552" w:hanging="425"/>
        <w:jc w:val="both"/>
        <w:rPr>
          <w:rFonts w:cs="Arial"/>
          <w:sz w:val="18"/>
          <w:szCs w:val="18"/>
        </w:rPr>
      </w:pPr>
      <w:r w:rsidRPr="002958B3">
        <w:rPr>
          <w:rFonts w:cs="Arial"/>
          <w:sz w:val="18"/>
          <w:szCs w:val="18"/>
        </w:rPr>
        <w:t xml:space="preserve">Formulario </w:t>
      </w:r>
      <w:r w:rsidR="00F233F1" w:rsidRPr="002958B3">
        <w:rPr>
          <w:rFonts w:cs="Arial"/>
          <w:sz w:val="18"/>
          <w:szCs w:val="18"/>
        </w:rPr>
        <w:t>de Presentación de Propuesta  (Formulario A-1).</w:t>
      </w:r>
    </w:p>
    <w:p w:rsidR="007411A4" w:rsidRPr="002958B3" w:rsidRDefault="000C3121" w:rsidP="00E13D19">
      <w:pPr>
        <w:numPr>
          <w:ilvl w:val="0"/>
          <w:numId w:val="26"/>
        </w:numPr>
        <w:ind w:left="2551" w:hanging="425"/>
        <w:jc w:val="both"/>
        <w:rPr>
          <w:rFonts w:cs="Arial"/>
          <w:sz w:val="18"/>
          <w:szCs w:val="18"/>
        </w:rPr>
      </w:pPr>
      <w:r w:rsidRPr="002958B3">
        <w:rPr>
          <w:rFonts w:cs="Arial"/>
          <w:sz w:val="18"/>
          <w:szCs w:val="18"/>
        </w:rPr>
        <w:t xml:space="preserve">Formulario </w:t>
      </w:r>
      <w:r w:rsidR="00082F73" w:rsidRPr="002958B3">
        <w:rPr>
          <w:rFonts w:cs="Arial"/>
          <w:sz w:val="18"/>
          <w:szCs w:val="18"/>
        </w:rPr>
        <w:t>de Identificación del Proponente (Formulario A-2</w:t>
      </w:r>
      <w:r w:rsidR="00C11EA3" w:rsidRPr="002958B3">
        <w:rPr>
          <w:rFonts w:cs="Arial"/>
          <w:sz w:val="18"/>
          <w:szCs w:val="18"/>
        </w:rPr>
        <w:t>c</w:t>
      </w:r>
      <w:r w:rsidR="00082F73" w:rsidRPr="002958B3">
        <w:rPr>
          <w:rFonts w:cs="Arial"/>
          <w:sz w:val="18"/>
          <w:szCs w:val="18"/>
        </w:rPr>
        <w:t>).</w:t>
      </w:r>
    </w:p>
    <w:p w:rsidR="00340E71" w:rsidRPr="002958B3" w:rsidRDefault="000C3121" w:rsidP="00E13D19">
      <w:pPr>
        <w:numPr>
          <w:ilvl w:val="0"/>
          <w:numId w:val="26"/>
        </w:numPr>
        <w:ind w:left="2551" w:hanging="425"/>
        <w:jc w:val="both"/>
        <w:rPr>
          <w:rFonts w:cs="Arial"/>
          <w:sz w:val="18"/>
          <w:szCs w:val="18"/>
        </w:rPr>
      </w:pPr>
      <w:r w:rsidRPr="002958B3">
        <w:rPr>
          <w:rFonts w:cs="Arial"/>
          <w:sz w:val="18"/>
          <w:szCs w:val="18"/>
        </w:rPr>
        <w:t xml:space="preserve">Formulario de </w:t>
      </w:r>
      <w:r w:rsidR="00340E71" w:rsidRPr="002958B3">
        <w:rPr>
          <w:rFonts w:cs="Arial"/>
          <w:sz w:val="18"/>
          <w:szCs w:val="18"/>
        </w:rPr>
        <w:t>Propuesta Económica (Formulario B-1).</w:t>
      </w:r>
    </w:p>
    <w:p w:rsidR="008B76D4" w:rsidRPr="002958B3" w:rsidRDefault="000C3121" w:rsidP="00E13D19">
      <w:pPr>
        <w:numPr>
          <w:ilvl w:val="0"/>
          <w:numId w:val="26"/>
        </w:numPr>
        <w:ind w:left="2551" w:hanging="425"/>
        <w:jc w:val="both"/>
        <w:rPr>
          <w:rFonts w:cs="Arial"/>
          <w:sz w:val="18"/>
          <w:szCs w:val="18"/>
        </w:rPr>
      </w:pPr>
      <w:r w:rsidRPr="002958B3">
        <w:rPr>
          <w:rFonts w:cs="Arial"/>
          <w:sz w:val="18"/>
          <w:szCs w:val="18"/>
        </w:rPr>
        <w:t xml:space="preserve">Formulario </w:t>
      </w:r>
      <w:r w:rsidR="008B76D4" w:rsidRPr="002958B3">
        <w:rPr>
          <w:rFonts w:cs="Arial"/>
          <w:sz w:val="18"/>
          <w:szCs w:val="18"/>
        </w:rPr>
        <w:t xml:space="preserve">de Especificaciones Técnicas (Formulario C-1); y cuando corresponda </w:t>
      </w:r>
      <w:r w:rsidRPr="002958B3">
        <w:rPr>
          <w:rFonts w:cs="Arial"/>
          <w:sz w:val="18"/>
          <w:szCs w:val="18"/>
        </w:rPr>
        <w:t xml:space="preserve">el Formulario </w:t>
      </w:r>
      <w:r w:rsidR="008B76D4" w:rsidRPr="002958B3">
        <w:rPr>
          <w:rFonts w:cs="Arial"/>
          <w:sz w:val="18"/>
          <w:szCs w:val="18"/>
        </w:rPr>
        <w:t>de Condiciones Adicionales (Formulario C-2).</w:t>
      </w:r>
    </w:p>
    <w:p w:rsidR="00E644EE" w:rsidRPr="002958B3" w:rsidRDefault="00802E0B" w:rsidP="00E13D19">
      <w:pPr>
        <w:numPr>
          <w:ilvl w:val="0"/>
          <w:numId w:val="26"/>
        </w:numPr>
        <w:ind w:left="2552" w:hanging="425"/>
        <w:jc w:val="both"/>
        <w:rPr>
          <w:rFonts w:cs="Arial"/>
          <w:sz w:val="18"/>
          <w:szCs w:val="18"/>
        </w:rPr>
      </w:pPr>
      <w:r w:rsidRPr="002958B3">
        <w:rPr>
          <w:rFonts w:cs="Arial"/>
          <w:sz w:val="18"/>
          <w:szCs w:val="18"/>
        </w:rPr>
        <w:t xml:space="preserve">En caso de requerirse la Garantía de Seriedad de Propuesta, ésta deberá ser presentada </w:t>
      </w:r>
      <w:r w:rsidR="00F233F1" w:rsidRPr="002958B3">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2958B3">
        <w:rPr>
          <w:rFonts w:cs="Arial"/>
          <w:sz w:val="18"/>
          <w:szCs w:val="18"/>
        </w:rPr>
        <w:t xml:space="preserve">presente </w:t>
      </w:r>
      <w:r w:rsidR="00F233F1" w:rsidRPr="002958B3">
        <w:rPr>
          <w:rFonts w:cs="Arial"/>
          <w:sz w:val="18"/>
          <w:szCs w:val="18"/>
        </w:rPr>
        <w:t>DBC. Esta Garantía podrá ser presentad</w:t>
      </w:r>
      <w:r w:rsidR="00E162F0" w:rsidRPr="002958B3">
        <w:rPr>
          <w:rFonts w:cs="Arial"/>
          <w:sz w:val="18"/>
          <w:szCs w:val="18"/>
        </w:rPr>
        <w:t>a</w:t>
      </w:r>
      <w:r w:rsidR="00F233F1" w:rsidRPr="002958B3">
        <w:rPr>
          <w:rFonts w:cs="Arial"/>
          <w:sz w:val="18"/>
          <w:szCs w:val="18"/>
        </w:rPr>
        <w:t xml:space="preserve"> por uno o más </w:t>
      </w:r>
      <w:r w:rsidR="003D3605" w:rsidRPr="002958B3">
        <w:rPr>
          <w:rFonts w:cs="Arial"/>
          <w:sz w:val="18"/>
          <w:szCs w:val="18"/>
        </w:rPr>
        <w:t xml:space="preserve">empresas </w:t>
      </w:r>
      <w:r w:rsidR="00E162F0" w:rsidRPr="002958B3">
        <w:rPr>
          <w:rFonts w:cs="Arial"/>
          <w:sz w:val="18"/>
          <w:szCs w:val="18"/>
        </w:rPr>
        <w:t>que conforman la Asociación</w:t>
      </w:r>
      <w:r w:rsidR="00F233F1" w:rsidRPr="002958B3">
        <w:rPr>
          <w:rFonts w:cs="Arial"/>
          <w:sz w:val="18"/>
          <w:szCs w:val="18"/>
        </w:rPr>
        <w:t xml:space="preserve">, siempre y cuando cumpla con las características de renovable, irrevocable y de ejecución inmediata; </w:t>
      </w:r>
      <w:r w:rsidR="00E644EE" w:rsidRPr="002958B3">
        <w:rPr>
          <w:rFonts w:cs="Arial"/>
          <w:sz w:val="18"/>
          <w:szCs w:val="18"/>
        </w:rPr>
        <w:t>emitida a nombre de la entidad convocante.</w:t>
      </w:r>
    </w:p>
    <w:p w:rsidR="00F233F1" w:rsidRPr="002958B3" w:rsidRDefault="00F233F1" w:rsidP="00E644EE">
      <w:pPr>
        <w:ind w:left="2552"/>
        <w:jc w:val="both"/>
        <w:rPr>
          <w:rFonts w:cs="Arial"/>
          <w:sz w:val="18"/>
          <w:szCs w:val="18"/>
        </w:rPr>
      </w:pPr>
    </w:p>
    <w:p w:rsidR="00BB404C" w:rsidRPr="002958B3" w:rsidRDefault="004D263E" w:rsidP="00007F0E">
      <w:pPr>
        <w:pStyle w:val="Ttulo3"/>
        <w:tabs>
          <w:tab w:val="clear" w:pos="1224"/>
        </w:tabs>
        <w:ind w:left="2127" w:hanging="851"/>
        <w:jc w:val="both"/>
        <w:rPr>
          <w:rFonts w:ascii="Verdana" w:hAnsi="Verdana" w:cs="Arial"/>
          <w:sz w:val="18"/>
          <w:szCs w:val="18"/>
          <w:u w:val="none"/>
        </w:rPr>
      </w:pPr>
      <w:bookmarkStart w:id="35" w:name="_Toc346871609"/>
      <w:bookmarkStart w:id="36" w:name="_Toc346873797"/>
      <w:r w:rsidRPr="002958B3">
        <w:rPr>
          <w:rFonts w:ascii="Verdana" w:hAnsi="Verdana" w:cs="Arial"/>
          <w:sz w:val="18"/>
          <w:szCs w:val="18"/>
          <w:u w:val="none"/>
        </w:rPr>
        <w:t>C</w:t>
      </w:r>
      <w:r w:rsidR="00BB404C" w:rsidRPr="002958B3">
        <w:rPr>
          <w:rFonts w:ascii="Verdana" w:hAnsi="Verdana" w:cs="Arial"/>
          <w:sz w:val="18"/>
          <w:szCs w:val="18"/>
          <w:u w:val="none"/>
        </w:rPr>
        <w:t xml:space="preserve">ada asociado, en forma independiente, deberá presentar </w:t>
      </w:r>
      <w:r w:rsidR="000C3121" w:rsidRPr="002958B3">
        <w:rPr>
          <w:rFonts w:ascii="Verdana" w:hAnsi="Verdana" w:cs="Arial"/>
          <w:sz w:val="18"/>
          <w:szCs w:val="18"/>
          <w:u w:val="none"/>
        </w:rPr>
        <w:t xml:space="preserve">el Formulario </w:t>
      </w:r>
      <w:r w:rsidR="00BB404C" w:rsidRPr="002958B3">
        <w:rPr>
          <w:rFonts w:ascii="Verdana" w:hAnsi="Verdana" w:cs="Arial"/>
          <w:sz w:val="18"/>
          <w:szCs w:val="18"/>
          <w:u w:val="none"/>
        </w:rPr>
        <w:t>de Identificación del Proponente para Integrantes de la Asociación Accidental (Formulario</w:t>
      </w:r>
      <w:r w:rsidR="00BB404C" w:rsidRPr="002958B3">
        <w:rPr>
          <w:rFonts w:ascii="Verdana" w:hAnsi="Verdana" w:cs="Arial"/>
          <w:sz w:val="18"/>
          <w:szCs w:val="18"/>
          <w:u w:val="none"/>
          <w:shd w:val="clear" w:color="auto" w:fill="FFFFFF"/>
        </w:rPr>
        <w:t xml:space="preserve"> A-2</w:t>
      </w:r>
      <w:r w:rsidR="00C11EA3" w:rsidRPr="002958B3">
        <w:rPr>
          <w:rFonts w:ascii="Verdana" w:hAnsi="Verdana" w:cs="Arial"/>
          <w:sz w:val="18"/>
          <w:szCs w:val="18"/>
          <w:u w:val="none"/>
          <w:shd w:val="clear" w:color="auto" w:fill="FFFFFF"/>
        </w:rPr>
        <w:t>c</w:t>
      </w:r>
      <w:r w:rsidR="000C4186" w:rsidRPr="002958B3">
        <w:rPr>
          <w:rFonts w:ascii="Verdana" w:hAnsi="Verdana" w:cs="Arial"/>
          <w:sz w:val="18"/>
          <w:szCs w:val="18"/>
          <w:u w:val="none"/>
          <w:shd w:val="clear" w:color="auto" w:fill="FFFFFF"/>
        </w:rPr>
        <w:t>).</w:t>
      </w:r>
      <w:bookmarkEnd w:id="35"/>
      <w:bookmarkEnd w:id="36"/>
    </w:p>
    <w:p w:rsidR="00F233F1" w:rsidRPr="002958B3" w:rsidRDefault="00F233F1" w:rsidP="00530A16">
      <w:pPr>
        <w:jc w:val="both"/>
        <w:rPr>
          <w:rFonts w:cs="Arial"/>
          <w:sz w:val="18"/>
          <w:szCs w:val="18"/>
        </w:rPr>
      </w:pPr>
    </w:p>
    <w:p w:rsidR="00D029F0" w:rsidRPr="002958B3"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2958B3">
        <w:rPr>
          <w:rFonts w:ascii="Verdana" w:hAnsi="Verdana" w:cs="Arial"/>
          <w:b w:val="0"/>
          <w:sz w:val="18"/>
          <w:szCs w:val="18"/>
          <w:u w:val="none"/>
        </w:rPr>
        <w:t>La propuesta deberá tener una validez no menor a treinta (30) días calendario, desde la fecha fijada para la apertura de propuestas.</w:t>
      </w:r>
      <w:bookmarkEnd w:id="37"/>
      <w:bookmarkEnd w:id="38"/>
    </w:p>
    <w:p w:rsidR="00F233F1" w:rsidRPr="002958B3" w:rsidRDefault="00F233F1" w:rsidP="00530A16">
      <w:pPr>
        <w:pStyle w:val="Prrafodelista"/>
        <w:ind w:left="0"/>
        <w:jc w:val="both"/>
        <w:rPr>
          <w:rFonts w:ascii="Verdana" w:hAnsi="Verdana" w:cs="Arial"/>
          <w:strike/>
          <w:sz w:val="18"/>
          <w:szCs w:val="18"/>
        </w:rPr>
      </w:pPr>
    </w:p>
    <w:p w:rsidR="00A72FB0" w:rsidRPr="002958B3"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799"/>
      <w:r w:rsidRPr="002958B3">
        <w:rPr>
          <w:rFonts w:ascii="Verdana" w:hAnsi="Verdana" w:cs="Arial"/>
          <w:sz w:val="18"/>
          <w:szCs w:val="18"/>
          <w:u w:val="none"/>
          <w:lang w:val="es-BO" w:eastAsia="en-US"/>
        </w:rPr>
        <w:t xml:space="preserve">RECEPCIÓN </w:t>
      </w:r>
      <w:r w:rsidR="00FE65CB" w:rsidRPr="002958B3">
        <w:rPr>
          <w:rFonts w:ascii="Verdana" w:hAnsi="Verdana" w:cs="Arial"/>
          <w:sz w:val="18"/>
          <w:szCs w:val="18"/>
          <w:u w:val="none"/>
          <w:lang w:val="es-BO" w:eastAsia="en-US"/>
        </w:rPr>
        <w:t xml:space="preserve">DE </w:t>
      </w:r>
      <w:r w:rsidRPr="002958B3">
        <w:rPr>
          <w:rFonts w:ascii="Verdana" w:hAnsi="Verdana" w:cs="Arial"/>
          <w:sz w:val="18"/>
          <w:szCs w:val="18"/>
          <w:u w:val="none"/>
          <w:lang w:val="es-BO" w:eastAsia="en-US"/>
        </w:rPr>
        <w:t>PROPUESTAS</w:t>
      </w:r>
      <w:bookmarkEnd w:id="39"/>
    </w:p>
    <w:p w:rsidR="00A72FB0" w:rsidRPr="002958B3" w:rsidRDefault="00A72FB0" w:rsidP="00530A16">
      <w:pPr>
        <w:jc w:val="both"/>
        <w:rPr>
          <w:rFonts w:cs="Arial"/>
          <w:sz w:val="18"/>
          <w:szCs w:val="18"/>
          <w:lang w:val="es-BO" w:eastAsia="en-US"/>
        </w:rPr>
      </w:pPr>
    </w:p>
    <w:p w:rsidR="00C901B1" w:rsidRPr="002958B3" w:rsidRDefault="00FB7DDC" w:rsidP="00761B0A">
      <w:pPr>
        <w:pStyle w:val="Ttulo2"/>
        <w:tabs>
          <w:tab w:val="clear" w:pos="794"/>
          <w:tab w:val="num" w:pos="1276"/>
        </w:tabs>
        <w:ind w:left="1276" w:hanging="709"/>
        <w:jc w:val="both"/>
        <w:rPr>
          <w:rFonts w:ascii="Verdana" w:hAnsi="Verdana"/>
          <w:b w:val="0"/>
          <w:sz w:val="18"/>
          <w:szCs w:val="18"/>
          <w:u w:val="none"/>
        </w:rPr>
      </w:pPr>
      <w:bookmarkStart w:id="40" w:name="_Toc346871612"/>
      <w:bookmarkStart w:id="41" w:name="_Toc346873800"/>
      <w:r w:rsidRPr="002958B3">
        <w:rPr>
          <w:rFonts w:ascii="Verdana" w:hAnsi="Verdana"/>
          <w:b w:val="0"/>
          <w:sz w:val="18"/>
          <w:szCs w:val="18"/>
          <w:u w:val="none"/>
          <w:lang w:val="es-BO" w:eastAsia="en-US"/>
        </w:rPr>
        <w:t xml:space="preserve">La </w:t>
      </w:r>
      <w:r w:rsidRPr="002958B3">
        <w:rPr>
          <w:rFonts w:ascii="Verdana" w:hAnsi="Verdana"/>
          <w:b w:val="0"/>
          <w:sz w:val="18"/>
          <w:szCs w:val="18"/>
          <w:u w:val="none"/>
        </w:rPr>
        <w:t>recepción</w:t>
      </w:r>
      <w:r w:rsidR="0011664B" w:rsidRPr="002958B3">
        <w:rPr>
          <w:rFonts w:ascii="Verdana" w:hAnsi="Verdana"/>
          <w:b w:val="0"/>
          <w:sz w:val="18"/>
          <w:szCs w:val="18"/>
          <w:u w:val="none"/>
        </w:rPr>
        <w:t xml:space="preserve"> </w:t>
      </w:r>
      <w:r w:rsidR="00CF34EA" w:rsidRPr="002958B3">
        <w:rPr>
          <w:rFonts w:ascii="Verdana" w:hAnsi="Verdana"/>
          <w:b w:val="0"/>
          <w:sz w:val="18"/>
          <w:szCs w:val="18"/>
          <w:u w:val="none"/>
        </w:rPr>
        <w:t xml:space="preserve">de propuestas se efectuará, en el lugar señalado en el presente DBC hasta la fecha y hora </w:t>
      </w:r>
      <w:r w:rsidR="00F07895" w:rsidRPr="002958B3">
        <w:rPr>
          <w:rFonts w:ascii="Verdana" w:hAnsi="Verdana"/>
          <w:b w:val="0"/>
          <w:sz w:val="18"/>
          <w:szCs w:val="18"/>
          <w:u w:val="none"/>
        </w:rPr>
        <w:t>límite</w:t>
      </w:r>
      <w:r w:rsidR="00CF34EA" w:rsidRPr="002958B3">
        <w:rPr>
          <w:rFonts w:ascii="Verdana" w:hAnsi="Verdana"/>
          <w:b w:val="0"/>
          <w:sz w:val="18"/>
          <w:szCs w:val="18"/>
          <w:u w:val="none"/>
        </w:rPr>
        <w:t xml:space="preserve"> fijados en el mismo</w:t>
      </w:r>
      <w:r w:rsidR="00F169A9" w:rsidRPr="002958B3">
        <w:rPr>
          <w:rFonts w:ascii="Verdana" w:hAnsi="Verdana"/>
          <w:b w:val="0"/>
          <w:sz w:val="18"/>
          <w:szCs w:val="18"/>
          <w:u w:val="none"/>
        </w:rPr>
        <w:t>.</w:t>
      </w:r>
      <w:bookmarkEnd w:id="40"/>
      <w:bookmarkEnd w:id="41"/>
    </w:p>
    <w:p w:rsidR="00F91A6D" w:rsidRPr="002958B3" w:rsidRDefault="00F91A6D" w:rsidP="00F91A6D">
      <w:pPr>
        <w:rPr>
          <w:lang w:val="es-MX"/>
        </w:rPr>
      </w:pPr>
    </w:p>
    <w:p w:rsidR="006F2757" w:rsidRPr="002958B3"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2958B3">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2"/>
      <w:bookmarkEnd w:id="43"/>
      <w:r w:rsidR="006F2757" w:rsidRPr="002958B3">
        <w:rPr>
          <w:rFonts w:ascii="Verdana" w:hAnsi="Verdana" w:cs="Arial"/>
          <w:b w:val="0"/>
          <w:sz w:val="18"/>
          <w:szCs w:val="18"/>
          <w:u w:val="none"/>
        </w:rPr>
        <w:t>, en cuyo caso el proponente podrá rotular su sobre de la siguiente manera:</w:t>
      </w:r>
    </w:p>
    <w:p w:rsidR="006F2757" w:rsidRPr="002958B3"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2958B3" w:rsidRPr="002958B3"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958B3" w:rsidRPr="002958B3" w:rsidTr="00724DF1">
              <w:trPr>
                <w:trHeight w:val="218"/>
                <w:jc w:val="center"/>
              </w:trPr>
              <w:tc>
                <w:tcPr>
                  <w:tcW w:w="3609" w:type="dxa"/>
                  <w:shd w:val="clear" w:color="auto" w:fill="17365D" w:themeFill="text2" w:themeFillShade="BF"/>
                  <w:vAlign w:val="center"/>
                </w:tcPr>
                <w:p w:rsidR="006F2757" w:rsidRPr="002958B3" w:rsidRDefault="006F2757" w:rsidP="00724DF1">
                  <w:pPr>
                    <w:jc w:val="center"/>
                    <w:rPr>
                      <w:rFonts w:ascii="Arial" w:hAnsi="Arial" w:cs="Arial"/>
                      <w:b/>
                      <w:bCs/>
                    </w:rPr>
                  </w:pPr>
                  <w:r w:rsidRPr="002958B3">
                    <w:rPr>
                      <w:rFonts w:ascii="Arial" w:hAnsi="Arial" w:cs="Arial"/>
                      <w:b/>
                      <w:bCs/>
                    </w:rPr>
                    <w:t>Código Único de Contratación Estatal</w:t>
                  </w:r>
                </w:p>
              </w:tc>
            </w:tr>
            <w:tr w:rsidR="002958B3" w:rsidRPr="002958B3" w:rsidTr="00724DF1">
              <w:trPr>
                <w:trHeight w:val="245"/>
                <w:jc w:val="center"/>
              </w:trPr>
              <w:tc>
                <w:tcPr>
                  <w:tcW w:w="3609" w:type="dxa"/>
                  <w:vAlign w:val="center"/>
                </w:tcPr>
                <w:p w:rsidR="006F2757" w:rsidRPr="002958B3" w:rsidRDefault="006F2757" w:rsidP="00367697">
                  <w:pPr>
                    <w:ind w:right="180"/>
                    <w:jc w:val="center"/>
                    <w:rPr>
                      <w:rFonts w:ascii="Arial" w:hAnsi="Arial" w:cs="Arial"/>
                    </w:rPr>
                  </w:pPr>
                  <w:r w:rsidRPr="002958B3">
                    <w:rPr>
                      <w:rFonts w:ascii="Arial" w:hAnsi="Arial" w:cs="Arial"/>
                    </w:rPr>
                    <w:t>1</w:t>
                  </w:r>
                  <w:r w:rsidR="00B12094" w:rsidRPr="002958B3">
                    <w:rPr>
                      <w:rFonts w:ascii="Arial" w:hAnsi="Arial" w:cs="Arial"/>
                    </w:rPr>
                    <w:t>7</w:t>
                  </w:r>
                  <w:r w:rsidRPr="002958B3">
                    <w:rPr>
                      <w:rFonts w:ascii="Arial" w:hAnsi="Arial" w:cs="Arial"/>
                    </w:rPr>
                    <w:t>-0951-00-</w:t>
                  </w:r>
                  <w:r w:rsidR="00367697" w:rsidRPr="00367697">
                    <w:rPr>
                      <w:rFonts w:ascii="Arial" w:hAnsi="Arial" w:cs="Arial"/>
                    </w:rPr>
                    <w:t>739838</w:t>
                  </w:r>
                  <w:r w:rsidR="00367697" w:rsidRPr="002958B3">
                    <w:rPr>
                      <w:rFonts w:ascii="Arial" w:hAnsi="Arial" w:cs="Arial"/>
                    </w:rPr>
                    <w:t xml:space="preserve"> </w:t>
                  </w:r>
                  <w:r w:rsidRPr="002958B3">
                    <w:rPr>
                      <w:rFonts w:ascii="Arial" w:hAnsi="Arial" w:cs="Arial"/>
                    </w:rPr>
                    <w:t>-1-1</w:t>
                  </w:r>
                </w:p>
              </w:tc>
            </w:tr>
          </w:tbl>
          <w:p w:rsidR="006F2757" w:rsidRPr="002958B3" w:rsidRDefault="006F2757" w:rsidP="00724DF1">
            <w:pPr>
              <w:ind w:left="110" w:right="180"/>
              <w:jc w:val="center"/>
              <w:rPr>
                <w:rFonts w:ascii="Arial" w:hAnsi="Arial" w:cs="Arial"/>
                <w:sz w:val="8"/>
                <w:szCs w:val="8"/>
              </w:rPr>
            </w:pPr>
          </w:p>
          <w:p w:rsidR="006F2757" w:rsidRPr="002958B3" w:rsidRDefault="006F2757" w:rsidP="00724DF1">
            <w:pPr>
              <w:ind w:left="180" w:right="180"/>
              <w:jc w:val="center"/>
              <w:rPr>
                <w:rFonts w:ascii="Arial" w:hAnsi="Arial" w:cs="Arial"/>
                <w:b/>
                <w:bCs/>
                <w:szCs w:val="18"/>
              </w:rPr>
            </w:pPr>
            <w:r w:rsidRPr="002958B3">
              <w:rPr>
                <w:rFonts w:ascii="Arial" w:hAnsi="Arial" w:cs="Arial"/>
                <w:b/>
                <w:bCs/>
                <w:szCs w:val="18"/>
              </w:rPr>
              <w:t>BANCO CENTRAL DE BOLIVIA</w:t>
            </w:r>
          </w:p>
          <w:p w:rsidR="006F2757" w:rsidRPr="002958B3" w:rsidRDefault="006F2757" w:rsidP="00724DF1">
            <w:pPr>
              <w:ind w:left="180" w:right="180"/>
              <w:jc w:val="center"/>
              <w:rPr>
                <w:rFonts w:ascii="Arial" w:hAnsi="Arial" w:cs="Arial"/>
                <w:b/>
                <w:bCs/>
                <w:szCs w:val="18"/>
              </w:rPr>
            </w:pPr>
            <w:r w:rsidRPr="002958B3">
              <w:rPr>
                <w:rFonts w:ascii="Arial" w:hAnsi="Arial" w:cs="Arial"/>
                <w:b/>
                <w:bCs/>
                <w:szCs w:val="18"/>
              </w:rPr>
              <w:t>GERENCIA DE ADMINISTRACIÓN</w:t>
            </w:r>
          </w:p>
          <w:p w:rsidR="006F2757" w:rsidRPr="002958B3" w:rsidRDefault="006F2757" w:rsidP="00724DF1">
            <w:pPr>
              <w:ind w:left="180" w:right="180"/>
              <w:jc w:val="center"/>
              <w:rPr>
                <w:rFonts w:ascii="Arial" w:hAnsi="Arial" w:cs="Arial"/>
                <w:b/>
                <w:bCs/>
                <w:szCs w:val="18"/>
              </w:rPr>
            </w:pPr>
            <w:r w:rsidRPr="002958B3">
              <w:rPr>
                <w:rFonts w:ascii="Arial" w:hAnsi="Arial" w:cs="Arial"/>
                <w:b/>
                <w:bCs/>
                <w:szCs w:val="18"/>
              </w:rPr>
              <w:t>SUBGERENCIA DE SERVICIOS GENERALES</w:t>
            </w:r>
          </w:p>
          <w:p w:rsidR="006F2757" w:rsidRPr="002958B3" w:rsidRDefault="006F2757" w:rsidP="00724DF1">
            <w:pPr>
              <w:ind w:left="180" w:right="180"/>
              <w:jc w:val="center"/>
              <w:rPr>
                <w:rFonts w:ascii="Arial" w:hAnsi="Arial" w:cs="Arial"/>
                <w:szCs w:val="18"/>
              </w:rPr>
            </w:pPr>
            <w:r w:rsidRPr="002958B3">
              <w:rPr>
                <w:rFonts w:ascii="Arial" w:hAnsi="Arial" w:cs="Arial"/>
                <w:b/>
                <w:bCs/>
                <w:szCs w:val="18"/>
              </w:rPr>
              <w:t>DEPARTAMENTO DE COMPRAS Y CONTRATACIONES</w:t>
            </w:r>
          </w:p>
          <w:p w:rsidR="006F2757" w:rsidRPr="002958B3" w:rsidRDefault="006F2757" w:rsidP="00724DF1">
            <w:pPr>
              <w:ind w:left="180" w:right="180"/>
              <w:jc w:val="both"/>
              <w:rPr>
                <w:rFonts w:ascii="Arial" w:hAnsi="Arial" w:cs="Arial"/>
                <w:sz w:val="6"/>
                <w:szCs w:val="10"/>
              </w:rPr>
            </w:pPr>
          </w:p>
          <w:p w:rsidR="006F2757" w:rsidRPr="002958B3" w:rsidRDefault="006F2757" w:rsidP="00724DF1">
            <w:pPr>
              <w:pStyle w:val="Textoindependiente3"/>
              <w:spacing w:after="0"/>
              <w:ind w:left="16"/>
              <w:jc w:val="both"/>
              <w:rPr>
                <w:rFonts w:ascii="Arial" w:hAnsi="Arial" w:cs="Arial"/>
              </w:rPr>
            </w:pPr>
            <w:r w:rsidRPr="002958B3">
              <w:rPr>
                <w:rFonts w:ascii="Arial" w:hAnsi="Arial" w:cs="Arial"/>
                <w:b/>
                <w:bCs/>
                <w:szCs w:val="24"/>
              </w:rPr>
              <w:t>LUGAR DE ENTREGA DE LA COTIZACIÓN</w:t>
            </w:r>
            <w:r w:rsidRPr="002958B3">
              <w:rPr>
                <w:rFonts w:ascii="Arial" w:hAnsi="Arial" w:cs="Arial"/>
                <w:bCs/>
                <w:szCs w:val="24"/>
              </w:rPr>
              <w:t xml:space="preserve">: </w:t>
            </w:r>
            <w:r w:rsidRPr="002958B3">
              <w:rPr>
                <w:rFonts w:ascii="Arial" w:hAnsi="Arial" w:cs="Arial"/>
                <w:szCs w:val="24"/>
              </w:rPr>
              <w:t>Ventanilla Única de Correspondencia, ubicada en Planta Baja del Edificio Principal del BCB, calle Ayacucho esquina Mercado, La Paz – Bolivia</w:t>
            </w:r>
          </w:p>
          <w:p w:rsidR="006F2757" w:rsidRPr="002958B3" w:rsidRDefault="006F2757" w:rsidP="00724DF1">
            <w:pPr>
              <w:ind w:left="180" w:right="180"/>
              <w:jc w:val="both"/>
              <w:rPr>
                <w:rFonts w:ascii="Arial" w:hAnsi="Arial" w:cs="Arial"/>
                <w:sz w:val="8"/>
                <w:szCs w:val="10"/>
              </w:rPr>
            </w:pPr>
          </w:p>
          <w:p w:rsidR="006F2757" w:rsidRPr="002958B3" w:rsidRDefault="006F2757" w:rsidP="00724DF1">
            <w:pPr>
              <w:pStyle w:val="Textoindependiente3"/>
              <w:spacing w:after="0"/>
              <w:ind w:left="16"/>
              <w:rPr>
                <w:rFonts w:ascii="Arial" w:hAnsi="Arial" w:cs="Arial"/>
                <w:b/>
                <w:bCs/>
              </w:rPr>
            </w:pPr>
            <w:r w:rsidRPr="002958B3">
              <w:rPr>
                <w:rFonts w:ascii="Arial" w:hAnsi="Arial" w:cs="Arial"/>
                <w:b/>
                <w:bCs/>
              </w:rPr>
              <w:t>RAZÓN SOCIAL O NOMBRE DEL PROPONENTE:</w:t>
            </w:r>
            <w:r w:rsidR="00E912A4" w:rsidRPr="002958B3">
              <w:rPr>
                <w:rFonts w:ascii="Arial" w:hAnsi="Arial" w:cs="Arial"/>
                <w:b/>
                <w:bCs/>
              </w:rPr>
              <w:t xml:space="preserve"> </w:t>
            </w:r>
            <w:r w:rsidRPr="002958B3">
              <w:rPr>
                <w:rFonts w:ascii="Arial" w:hAnsi="Arial" w:cs="Arial"/>
                <w:b/>
                <w:bCs/>
              </w:rPr>
              <w:t>______________________________________</w:t>
            </w:r>
          </w:p>
          <w:p w:rsidR="006F2757" w:rsidRPr="002958B3" w:rsidRDefault="006F2757" w:rsidP="006F2757">
            <w:pPr>
              <w:ind w:right="180"/>
              <w:jc w:val="both"/>
              <w:rPr>
                <w:rFonts w:ascii="Arial" w:hAnsi="Arial" w:cs="Arial"/>
              </w:rPr>
            </w:pPr>
            <w:r w:rsidRPr="002958B3">
              <w:rPr>
                <w:rFonts w:ascii="Arial" w:hAnsi="Arial" w:cs="Arial"/>
              </w:rPr>
              <w:t>(Indicar si es una empresa, asociación accidental u otro tipo de proponente)</w:t>
            </w:r>
          </w:p>
          <w:p w:rsidR="006F2757" w:rsidRPr="002958B3" w:rsidRDefault="006F2757" w:rsidP="00724DF1">
            <w:pPr>
              <w:ind w:left="180" w:right="180"/>
              <w:jc w:val="both"/>
              <w:rPr>
                <w:rFonts w:ascii="Arial" w:hAnsi="Arial" w:cs="Arial"/>
                <w:sz w:val="10"/>
                <w:szCs w:val="10"/>
              </w:rPr>
            </w:pPr>
          </w:p>
          <w:p w:rsidR="006F2757" w:rsidRPr="002958B3" w:rsidRDefault="006F2757" w:rsidP="00724DF1">
            <w:pPr>
              <w:pStyle w:val="Ttulo2"/>
              <w:numPr>
                <w:ilvl w:val="0"/>
                <w:numId w:val="0"/>
              </w:numPr>
              <w:jc w:val="center"/>
              <w:rPr>
                <w:rFonts w:ascii="Arial" w:hAnsi="Arial" w:cs="Arial"/>
                <w:bCs/>
                <w:sz w:val="16"/>
                <w:szCs w:val="16"/>
                <w:u w:val="none"/>
                <w:lang w:val="es-ES"/>
              </w:rPr>
            </w:pPr>
            <w:r w:rsidRPr="002958B3">
              <w:rPr>
                <w:rFonts w:ascii="Arial" w:hAnsi="Arial" w:cs="Arial"/>
                <w:bCs/>
                <w:sz w:val="16"/>
                <w:szCs w:val="16"/>
                <w:u w:val="none"/>
                <w:lang w:val="es-ES"/>
              </w:rPr>
              <w:t>APOYO NACIONAL A LA PRODUCCIÓN Y EMPLEO (POR SOLICITUD DE PROPUESTAS)</w:t>
            </w:r>
          </w:p>
          <w:p w:rsidR="006F2757" w:rsidRPr="002958B3" w:rsidRDefault="006F2757" w:rsidP="00724DF1">
            <w:pPr>
              <w:rPr>
                <w:sz w:val="4"/>
                <w:szCs w:val="4"/>
              </w:rPr>
            </w:pPr>
          </w:p>
          <w:p w:rsidR="006F2757" w:rsidRPr="002958B3" w:rsidRDefault="006F2757" w:rsidP="00724DF1">
            <w:pPr>
              <w:ind w:left="180" w:right="180"/>
              <w:jc w:val="center"/>
              <w:rPr>
                <w:rFonts w:ascii="Arial" w:hAnsi="Arial" w:cs="Arial"/>
                <w:b/>
                <w:bCs/>
                <w:lang w:val="pt-BR"/>
              </w:rPr>
            </w:pPr>
            <w:r w:rsidRPr="002958B3">
              <w:rPr>
                <w:rFonts w:ascii="Arial" w:hAnsi="Arial" w:cs="Arial"/>
                <w:b/>
                <w:bCs/>
                <w:lang w:val="pt-BR"/>
              </w:rPr>
              <w:t xml:space="preserve">CÓDIGO BCB: </w:t>
            </w:r>
            <w:r w:rsidR="009B30A9" w:rsidRPr="002958B3">
              <w:rPr>
                <w:rFonts w:ascii="Arial" w:hAnsi="Arial" w:cs="Arial"/>
                <w:b/>
                <w:bCs/>
                <w:lang w:val="pt-BR"/>
              </w:rPr>
              <w:t>ANPE - P Nº 007</w:t>
            </w:r>
            <w:r w:rsidRPr="002958B3">
              <w:rPr>
                <w:rFonts w:ascii="Arial" w:hAnsi="Arial" w:cs="Arial"/>
                <w:b/>
                <w:bCs/>
                <w:lang w:val="pt-BR"/>
              </w:rPr>
              <w:t>/201</w:t>
            </w:r>
            <w:r w:rsidR="00B12094" w:rsidRPr="002958B3">
              <w:rPr>
                <w:rFonts w:ascii="Arial" w:hAnsi="Arial" w:cs="Arial"/>
                <w:b/>
                <w:bCs/>
                <w:lang w:val="pt-BR"/>
              </w:rPr>
              <w:t>7</w:t>
            </w:r>
            <w:r w:rsidRPr="002958B3">
              <w:rPr>
                <w:rFonts w:ascii="Arial" w:hAnsi="Arial" w:cs="Arial"/>
                <w:b/>
                <w:bCs/>
                <w:lang w:val="pt-BR"/>
              </w:rPr>
              <w:t>–1C</w:t>
            </w:r>
          </w:p>
          <w:p w:rsidR="006F2757" w:rsidRPr="002958B3" w:rsidRDefault="006F2757" w:rsidP="00724DF1">
            <w:pPr>
              <w:ind w:left="180" w:right="180"/>
              <w:jc w:val="center"/>
              <w:rPr>
                <w:rFonts w:ascii="Arial" w:hAnsi="Arial" w:cs="Arial"/>
                <w:b/>
                <w:bCs/>
                <w:sz w:val="4"/>
                <w:szCs w:val="6"/>
                <w:lang w:val="pt-BR"/>
              </w:rPr>
            </w:pPr>
          </w:p>
          <w:p w:rsidR="006F2757" w:rsidRPr="002958B3" w:rsidRDefault="006F2757" w:rsidP="00724DF1">
            <w:pPr>
              <w:ind w:left="181" w:right="181"/>
              <w:jc w:val="center"/>
              <w:rPr>
                <w:rFonts w:ascii="Arial" w:hAnsi="Arial" w:cs="Arial"/>
                <w:b/>
                <w:bCs/>
              </w:rPr>
            </w:pPr>
            <w:r w:rsidRPr="002958B3">
              <w:rPr>
                <w:rFonts w:ascii="Arial" w:hAnsi="Arial" w:cs="Arial"/>
                <w:b/>
                <w:bCs/>
              </w:rPr>
              <w:t>PRIMERA CONVOCATORIA</w:t>
            </w:r>
          </w:p>
          <w:p w:rsidR="006F2757" w:rsidRPr="002958B3" w:rsidRDefault="006F2757" w:rsidP="00724DF1">
            <w:pPr>
              <w:ind w:left="181" w:right="181"/>
              <w:jc w:val="center"/>
              <w:rPr>
                <w:rFonts w:ascii="Arial" w:hAnsi="Arial" w:cs="Arial"/>
                <w:b/>
                <w:bCs/>
                <w:sz w:val="6"/>
                <w:szCs w:val="10"/>
              </w:rPr>
            </w:pPr>
          </w:p>
          <w:p w:rsidR="006F2757" w:rsidRPr="002958B3" w:rsidRDefault="009B30A9" w:rsidP="00724DF1">
            <w:pPr>
              <w:autoSpaceDE w:val="0"/>
              <w:autoSpaceDN w:val="0"/>
              <w:adjustRightInd w:val="0"/>
              <w:jc w:val="center"/>
              <w:rPr>
                <w:rFonts w:ascii="Arial" w:hAnsi="Arial" w:cs="Arial"/>
                <w:b/>
                <w:bCs/>
                <w:lang w:val="es-BO"/>
              </w:rPr>
            </w:pPr>
            <w:r w:rsidRPr="002958B3">
              <w:rPr>
                <w:rFonts w:ascii="Arial" w:hAnsi="Arial" w:cs="Arial"/>
                <w:b/>
                <w:bCs/>
                <w:lang w:val="es-BO"/>
              </w:rPr>
              <w:t xml:space="preserve">COMPRA DE CLASIFICADORES Y RECONTADORES DE BILLETES </w:t>
            </w:r>
          </w:p>
          <w:p w:rsidR="006F2757" w:rsidRPr="002958B3" w:rsidRDefault="006F2757" w:rsidP="00B430B4">
            <w:pPr>
              <w:spacing w:before="60"/>
              <w:ind w:left="181" w:right="181"/>
              <w:jc w:val="center"/>
              <w:rPr>
                <w:rFonts w:ascii="Arial" w:hAnsi="Arial" w:cs="Arial"/>
              </w:rPr>
            </w:pPr>
            <w:r w:rsidRPr="002958B3">
              <w:rPr>
                <w:rFonts w:ascii="Arial" w:hAnsi="Arial" w:cs="Arial"/>
              </w:rPr>
              <w:t xml:space="preserve">No abrir antes de horas </w:t>
            </w:r>
            <w:r w:rsidRPr="002958B3">
              <w:rPr>
                <w:rFonts w:ascii="Arial" w:hAnsi="Arial" w:cs="Arial"/>
                <w:b/>
                <w:bCs/>
              </w:rPr>
              <w:t>1</w:t>
            </w:r>
            <w:r w:rsidR="009B30A9" w:rsidRPr="002958B3">
              <w:rPr>
                <w:rFonts w:ascii="Arial" w:hAnsi="Arial" w:cs="Arial"/>
                <w:b/>
                <w:bCs/>
              </w:rPr>
              <w:t>1</w:t>
            </w:r>
            <w:r w:rsidRPr="002958B3">
              <w:rPr>
                <w:rFonts w:ascii="Arial" w:hAnsi="Arial" w:cs="Arial"/>
                <w:b/>
              </w:rPr>
              <w:t xml:space="preserve">:00 </w:t>
            </w:r>
            <w:r w:rsidRPr="002958B3">
              <w:rPr>
                <w:rFonts w:ascii="Arial" w:hAnsi="Arial" w:cs="Arial"/>
              </w:rPr>
              <w:t xml:space="preserve">del día </w:t>
            </w:r>
            <w:r w:rsidR="00547C02" w:rsidRPr="002958B3">
              <w:rPr>
                <w:rFonts w:ascii="Arial" w:hAnsi="Arial" w:cs="Arial"/>
                <w:b/>
              </w:rPr>
              <w:t>l</w:t>
            </w:r>
            <w:r w:rsidR="00B12094" w:rsidRPr="002958B3">
              <w:rPr>
                <w:rFonts w:ascii="Arial" w:hAnsi="Arial" w:cs="Arial"/>
                <w:b/>
              </w:rPr>
              <w:t>un</w:t>
            </w:r>
            <w:r w:rsidR="00547C02" w:rsidRPr="002958B3">
              <w:rPr>
                <w:rFonts w:ascii="Arial" w:hAnsi="Arial" w:cs="Arial"/>
                <w:b/>
              </w:rPr>
              <w:t xml:space="preserve">es </w:t>
            </w:r>
            <w:r w:rsidR="00B12094" w:rsidRPr="002958B3">
              <w:rPr>
                <w:rFonts w:ascii="Arial" w:hAnsi="Arial" w:cs="Arial"/>
                <w:b/>
              </w:rPr>
              <w:t>2</w:t>
            </w:r>
            <w:r w:rsidR="009B30A9" w:rsidRPr="002958B3">
              <w:rPr>
                <w:rFonts w:ascii="Arial" w:hAnsi="Arial" w:cs="Arial"/>
                <w:b/>
              </w:rPr>
              <w:t>4</w:t>
            </w:r>
            <w:r w:rsidRPr="002958B3">
              <w:rPr>
                <w:rFonts w:ascii="Arial" w:hAnsi="Arial" w:cs="Arial"/>
                <w:b/>
                <w:bCs/>
              </w:rPr>
              <w:t xml:space="preserve"> de </w:t>
            </w:r>
            <w:r w:rsidR="00B12094" w:rsidRPr="002958B3">
              <w:rPr>
                <w:rFonts w:ascii="Arial" w:hAnsi="Arial" w:cs="Arial"/>
                <w:b/>
                <w:bCs/>
              </w:rPr>
              <w:t>abril</w:t>
            </w:r>
            <w:r w:rsidRPr="002958B3">
              <w:rPr>
                <w:rFonts w:ascii="Arial" w:hAnsi="Arial" w:cs="Arial"/>
                <w:b/>
                <w:bCs/>
              </w:rPr>
              <w:t xml:space="preserve"> del 201</w:t>
            </w:r>
            <w:r w:rsidR="00B12094" w:rsidRPr="002958B3">
              <w:rPr>
                <w:rFonts w:ascii="Arial" w:hAnsi="Arial" w:cs="Arial"/>
                <w:b/>
                <w:bCs/>
              </w:rPr>
              <w:t>7</w:t>
            </w:r>
          </w:p>
        </w:tc>
      </w:tr>
    </w:tbl>
    <w:p w:rsidR="006F2757" w:rsidRPr="008A513B" w:rsidRDefault="006F2757" w:rsidP="006F2757">
      <w:pPr>
        <w:pStyle w:val="Ttulo2"/>
        <w:numPr>
          <w:ilvl w:val="0"/>
          <w:numId w:val="0"/>
        </w:numPr>
        <w:ind w:left="1276"/>
        <w:jc w:val="both"/>
        <w:rPr>
          <w:rFonts w:ascii="Verdana" w:hAnsi="Verdana" w:cs="Arial"/>
          <w:b w:val="0"/>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2958B3" w:rsidRDefault="00236E96" w:rsidP="00676B64">
      <w:pPr>
        <w:tabs>
          <w:tab w:val="left" w:pos="709"/>
        </w:tabs>
        <w:ind w:left="709"/>
        <w:jc w:val="both"/>
        <w:rPr>
          <w:rFonts w:cs="Arial"/>
          <w:sz w:val="18"/>
          <w:szCs w:val="18"/>
        </w:rPr>
      </w:pPr>
    </w:p>
    <w:p w:rsidR="0098019B" w:rsidRPr="002958B3"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2958B3">
        <w:rPr>
          <w:rFonts w:ascii="Verdana" w:hAnsi="Verdana" w:cs="Arial"/>
          <w:sz w:val="18"/>
          <w:szCs w:val="18"/>
          <w:u w:val="none"/>
        </w:rPr>
        <w:t>MÉTODO</w:t>
      </w:r>
      <w:r w:rsidR="0098019B" w:rsidRPr="002958B3">
        <w:rPr>
          <w:rFonts w:ascii="Verdana" w:hAnsi="Verdana" w:cs="Arial"/>
          <w:sz w:val="18"/>
          <w:szCs w:val="18"/>
          <w:u w:val="none"/>
        </w:rPr>
        <w:t xml:space="preserve"> DE SELECCIÓN Y </w:t>
      </w:r>
      <w:r w:rsidRPr="002958B3">
        <w:rPr>
          <w:rFonts w:ascii="Verdana" w:hAnsi="Verdana" w:cs="Arial"/>
          <w:sz w:val="18"/>
          <w:szCs w:val="18"/>
          <w:u w:val="none"/>
        </w:rPr>
        <w:t>ADJUDICACIÓN</w:t>
      </w:r>
      <w:r w:rsidR="0098019B" w:rsidRPr="002958B3">
        <w:rPr>
          <w:rFonts w:ascii="Verdana" w:hAnsi="Verdana" w:cs="Arial"/>
          <w:sz w:val="18"/>
          <w:szCs w:val="18"/>
          <w:u w:val="none"/>
        </w:rPr>
        <w:t xml:space="preserve"> PRECIO EVALUADO MÁS BAJO</w:t>
      </w:r>
      <w:bookmarkEnd w:id="47"/>
    </w:p>
    <w:p w:rsidR="00107F92" w:rsidRPr="002958B3" w:rsidRDefault="00107F92" w:rsidP="00431A5B">
      <w:pPr>
        <w:ind w:left="560"/>
        <w:jc w:val="both"/>
        <w:rPr>
          <w:rFonts w:cs="Verdana,Italic"/>
          <w:i/>
          <w:iCs/>
          <w:caps/>
          <w:sz w:val="18"/>
          <w:szCs w:val="18"/>
          <w:lang w:val="es-BO" w:eastAsia="es-BO"/>
        </w:rPr>
      </w:pPr>
    </w:p>
    <w:p w:rsidR="0098019B" w:rsidRPr="002958B3" w:rsidRDefault="00431A5B" w:rsidP="00431A5B">
      <w:pPr>
        <w:ind w:left="560"/>
        <w:jc w:val="both"/>
        <w:rPr>
          <w:rFonts w:cs="Verdana,Italic"/>
          <w:i/>
          <w:iCs/>
          <w:caps/>
          <w:sz w:val="18"/>
          <w:szCs w:val="18"/>
          <w:lang w:val="es-BO" w:eastAsia="es-BO"/>
        </w:rPr>
      </w:pPr>
      <w:r w:rsidRPr="002958B3">
        <w:rPr>
          <w:rFonts w:cs="Verdana,Italic"/>
          <w:i/>
          <w:iCs/>
          <w:caps/>
          <w:sz w:val="18"/>
          <w:szCs w:val="18"/>
          <w:lang w:val="es-BO" w:eastAsia="es-BO"/>
        </w:rPr>
        <w:t>(Método a ser aplicado en el presente proceso de contratación</w:t>
      </w:r>
      <w:r w:rsidR="00170D7D" w:rsidRPr="002958B3">
        <w:rPr>
          <w:rFonts w:cs="Verdana,Italic"/>
          <w:i/>
          <w:iCs/>
          <w:caps/>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lastRenderedPageBreak/>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Default="00D3237F" w:rsidP="00D3237F">
      <w:pPr>
        <w:jc w:val="center"/>
        <w:rPr>
          <w:rFonts w:ascii="Times New Roman" w:hAnsi="Times New Roman"/>
          <w:i/>
          <w:sz w:val="22"/>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5pt;height:19.45pt" o:ole="">
            <v:imagedata r:id="rId12" o:title=""/>
          </v:shape>
          <o:OLEObject Type="Embed" ProgID="Equation.3" ShapeID="_x0000_i1025" DrawAspect="Content" ObjectID="_1553093542"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5pt;height:12.8pt" o:ole="">
            <v:imagedata r:id="rId14" o:title=""/>
          </v:shape>
          <o:OLEObject Type="Embed" ProgID="Equation.3" ShapeID="_x0000_i1026" DrawAspect="Content" ObjectID="_1553093543"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3pt;height:12.8pt" o:ole="">
            <v:imagedata r:id="rId16" o:title=""/>
          </v:shape>
          <o:OLEObject Type="Embed" ProgID="Equation.3" ShapeID="_x0000_i1027" DrawAspect="Content" ObjectID="_1553093544"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1pt;height:18.1pt" o:ole="">
            <v:imagedata r:id="rId18" o:title=""/>
          </v:shape>
          <o:OLEObject Type="Embed" ProgID="Equation.3" ShapeID="_x0000_i1028" DrawAspect="Content" ObjectID="_1553093545"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2958B3"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Pr="002958B3">
        <w:rPr>
          <w:rFonts w:cs="Arial"/>
          <w:sz w:val="18"/>
          <w:szCs w:val="18"/>
        </w:rPr>
        <w:t>)</w:t>
      </w:r>
      <w:r w:rsidR="00A10119" w:rsidRPr="002958B3">
        <w:rPr>
          <w:rFonts w:cs="Arial"/>
          <w:sz w:val="18"/>
          <w:szCs w:val="18"/>
        </w:rPr>
        <w:t xml:space="preserve"> o V-2a</w:t>
      </w:r>
      <w:r w:rsidRPr="002958B3">
        <w:rPr>
          <w:rFonts w:cs="Arial"/>
          <w:sz w:val="18"/>
          <w:szCs w:val="18"/>
        </w:rPr>
        <w:t>, y así sucesivamente.</w:t>
      </w:r>
    </w:p>
    <w:p w:rsidR="0098019B" w:rsidRPr="002958B3" w:rsidRDefault="0098019B" w:rsidP="00435210">
      <w:pPr>
        <w:tabs>
          <w:tab w:val="num" w:pos="1276"/>
        </w:tabs>
        <w:ind w:left="1276"/>
        <w:jc w:val="both"/>
        <w:rPr>
          <w:rFonts w:cs="Arial"/>
          <w:sz w:val="18"/>
          <w:szCs w:val="18"/>
        </w:rPr>
      </w:pPr>
    </w:p>
    <w:p w:rsidR="0098019B" w:rsidRPr="002958B3" w:rsidRDefault="00CA325B" w:rsidP="00435210">
      <w:pPr>
        <w:tabs>
          <w:tab w:val="num" w:pos="1276"/>
          <w:tab w:val="left" w:pos="1418"/>
        </w:tabs>
        <w:ind w:left="1276"/>
        <w:jc w:val="both"/>
        <w:rPr>
          <w:sz w:val="18"/>
          <w:szCs w:val="18"/>
        </w:rPr>
      </w:pPr>
      <w:r w:rsidRPr="002958B3">
        <w:rPr>
          <w:sz w:val="18"/>
          <w:szCs w:val="18"/>
        </w:rPr>
        <w:t>E</w:t>
      </w:r>
      <w:r w:rsidR="0098019B" w:rsidRPr="002958B3">
        <w:rPr>
          <w:sz w:val="18"/>
          <w:szCs w:val="18"/>
        </w:rPr>
        <w:t xml:space="preserve">n caso de existir empate entre dos o más propuestas, </w:t>
      </w:r>
      <w:r w:rsidR="00FD7E96" w:rsidRPr="002958B3">
        <w:rPr>
          <w:sz w:val="18"/>
          <w:szCs w:val="18"/>
        </w:rPr>
        <w:t xml:space="preserve">el Responsable de Evaluación o </w:t>
      </w:r>
      <w:r w:rsidR="0098019B" w:rsidRPr="002958B3">
        <w:rPr>
          <w:sz w:val="18"/>
          <w:szCs w:val="18"/>
        </w:rPr>
        <w:t xml:space="preserve">la Comisión de Calificación, será responsable de definir el desempate, aspecto que </w:t>
      </w:r>
      <w:r w:rsidR="0098019B" w:rsidRPr="002958B3">
        <w:rPr>
          <w:sz w:val="18"/>
          <w:szCs w:val="18"/>
        </w:rPr>
        <w:lastRenderedPageBreak/>
        <w:t>será señalado en el Informe de Evaluación y Recomendación de Adjudicación</w:t>
      </w:r>
      <w:r w:rsidR="00FD7E96" w:rsidRPr="002958B3">
        <w:rPr>
          <w:sz w:val="18"/>
          <w:szCs w:val="18"/>
        </w:rPr>
        <w:t xml:space="preserve"> o Declaratoria Desierta</w:t>
      </w:r>
      <w:r w:rsidR="0098019B" w:rsidRPr="002958B3">
        <w:rPr>
          <w:sz w:val="18"/>
          <w:szCs w:val="18"/>
        </w:rPr>
        <w:t>.</w:t>
      </w:r>
    </w:p>
    <w:p w:rsidR="00B13FC1" w:rsidRPr="002958B3" w:rsidRDefault="00B13FC1" w:rsidP="00530A16">
      <w:pPr>
        <w:tabs>
          <w:tab w:val="left" w:pos="993"/>
        </w:tabs>
        <w:jc w:val="both"/>
        <w:rPr>
          <w:rFonts w:cs="Arial"/>
          <w:b/>
          <w:sz w:val="18"/>
          <w:szCs w:val="18"/>
        </w:rPr>
      </w:pPr>
    </w:p>
    <w:p w:rsidR="0098019B" w:rsidRPr="002958B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2958B3">
        <w:rPr>
          <w:rFonts w:ascii="Verdana" w:hAnsi="Verdana" w:cs="Arial"/>
          <w:sz w:val="18"/>
          <w:szCs w:val="18"/>
          <w:u w:val="none"/>
        </w:rPr>
        <w:t>MÉTODO DE SELECCIÓN Y ADJUDICACIÓN CALIDAD, PROPUESTA TÉCNICA Y COSTO</w:t>
      </w:r>
      <w:bookmarkEnd w:id="50"/>
    </w:p>
    <w:p w:rsidR="0098019B" w:rsidRPr="002958B3" w:rsidRDefault="0098019B" w:rsidP="00530A16">
      <w:pPr>
        <w:tabs>
          <w:tab w:val="left" w:pos="567"/>
        </w:tabs>
        <w:jc w:val="both"/>
        <w:rPr>
          <w:rFonts w:cs="Arial"/>
          <w:b/>
          <w:sz w:val="18"/>
          <w:szCs w:val="18"/>
        </w:rPr>
      </w:pPr>
    </w:p>
    <w:p w:rsidR="006F2757" w:rsidRPr="002958B3" w:rsidRDefault="006F2757" w:rsidP="006F2757">
      <w:pPr>
        <w:ind w:left="567"/>
        <w:jc w:val="both"/>
        <w:rPr>
          <w:rFonts w:cs="Arial"/>
          <w:i/>
          <w:sz w:val="18"/>
          <w:szCs w:val="18"/>
        </w:rPr>
      </w:pPr>
      <w:r w:rsidRPr="002958B3">
        <w:rPr>
          <w:rFonts w:cs="Arial"/>
          <w:b/>
          <w:i/>
          <w:sz w:val="18"/>
          <w:szCs w:val="18"/>
        </w:rPr>
        <w:t>“No aplica este Método”</w:t>
      </w:r>
      <w:r w:rsidRPr="002958B3">
        <w:rPr>
          <w:rFonts w:cs="Arial"/>
          <w:i/>
          <w:sz w:val="18"/>
          <w:szCs w:val="18"/>
        </w:rPr>
        <w:t>.</w:t>
      </w:r>
    </w:p>
    <w:p w:rsidR="00936F15" w:rsidRPr="002958B3" w:rsidRDefault="00936F15" w:rsidP="00530A16">
      <w:pPr>
        <w:jc w:val="both"/>
        <w:rPr>
          <w:rFonts w:cs="Arial"/>
          <w:b/>
          <w:sz w:val="18"/>
          <w:szCs w:val="18"/>
        </w:rPr>
      </w:pPr>
    </w:p>
    <w:p w:rsidR="004136B8" w:rsidRPr="002958B3"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2958B3">
        <w:rPr>
          <w:rFonts w:ascii="Verdana" w:hAnsi="Verdana" w:cs="Arial"/>
          <w:sz w:val="18"/>
          <w:szCs w:val="18"/>
          <w:u w:val="none"/>
        </w:rPr>
        <w:t>MÉTODO DE SELECCIÓN Y ADJUDICACIÓN CALIDAD</w:t>
      </w:r>
      <w:bookmarkEnd w:id="51"/>
    </w:p>
    <w:p w:rsidR="004136B8" w:rsidRPr="002958B3" w:rsidRDefault="004136B8" w:rsidP="004C37B0">
      <w:pPr>
        <w:tabs>
          <w:tab w:val="num" w:pos="567"/>
        </w:tabs>
        <w:ind w:left="567" w:hanging="567"/>
        <w:jc w:val="both"/>
        <w:rPr>
          <w:rFonts w:cs="Arial"/>
          <w:b/>
          <w:sz w:val="18"/>
          <w:szCs w:val="18"/>
        </w:rPr>
      </w:pPr>
    </w:p>
    <w:p w:rsidR="006F2757" w:rsidRPr="002958B3" w:rsidRDefault="006F2757" w:rsidP="006F2757">
      <w:pPr>
        <w:ind w:left="567"/>
        <w:jc w:val="both"/>
        <w:rPr>
          <w:rFonts w:cs="Arial"/>
          <w:i/>
          <w:sz w:val="18"/>
          <w:szCs w:val="18"/>
        </w:rPr>
      </w:pPr>
      <w:r w:rsidRPr="002958B3">
        <w:rPr>
          <w:rFonts w:cs="Arial"/>
          <w:b/>
          <w:i/>
          <w:sz w:val="18"/>
          <w:szCs w:val="18"/>
        </w:rPr>
        <w:t>“No aplica este Método”</w:t>
      </w:r>
      <w:r w:rsidRPr="002958B3">
        <w:rPr>
          <w:rFonts w:cs="Arial"/>
          <w:i/>
          <w:sz w:val="18"/>
          <w:szCs w:val="18"/>
        </w:rPr>
        <w:t>.</w:t>
      </w:r>
    </w:p>
    <w:p w:rsidR="004136B8" w:rsidRPr="002958B3" w:rsidRDefault="004136B8" w:rsidP="006F2757">
      <w:pPr>
        <w:tabs>
          <w:tab w:val="num" w:pos="567"/>
        </w:tabs>
        <w:ind w:left="567" w:hanging="567"/>
        <w:jc w:val="both"/>
        <w:rPr>
          <w:rFonts w:cs="Arial"/>
          <w:sz w:val="18"/>
          <w:szCs w:val="18"/>
        </w:rPr>
      </w:pPr>
    </w:p>
    <w:p w:rsidR="009B0729" w:rsidRPr="002958B3"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2958B3">
        <w:rPr>
          <w:rFonts w:ascii="Verdana" w:hAnsi="Verdana" w:cs="Arial"/>
          <w:sz w:val="18"/>
          <w:szCs w:val="18"/>
          <w:u w:val="none"/>
        </w:rPr>
        <w:t>CONTENIDO DEL INFORME DE EVALUACIÓN Y RECOMENDACIÓN</w:t>
      </w:r>
      <w:bookmarkEnd w:id="52"/>
    </w:p>
    <w:p w:rsidR="009B0729" w:rsidRPr="002958B3" w:rsidRDefault="009B0729" w:rsidP="00530A16">
      <w:pPr>
        <w:rPr>
          <w:rFonts w:cs="Arial"/>
          <w:b/>
          <w:sz w:val="18"/>
          <w:szCs w:val="18"/>
        </w:rPr>
      </w:pPr>
    </w:p>
    <w:p w:rsidR="009B0729" w:rsidRPr="002958B3" w:rsidRDefault="009B0729" w:rsidP="00F9167F">
      <w:pPr>
        <w:ind w:left="567"/>
        <w:jc w:val="both"/>
        <w:rPr>
          <w:rFonts w:cs="Arial"/>
          <w:sz w:val="18"/>
          <w:szCs w:val="18"/>
        </w:rPr>
      </w:pPr>
      <w:r w:rsidRPr="002958B3">
        <w:rPr>
          <w:rFonts w:cs="Arial"/>
          <w:sz w:val="18"/>
          <w:szCs w:val="18"/>
        </w:rPr>
        <w:t>El Informe de Evaluación y Recomendación de Adjudicación o Declaratoria Desierta, deberá contener mínimamente lo siguiente:</w:t>
      </w:r>
    </w:p>
    <w:p w:rsidR="009B0729" w:rsidRPr="002958B3" w:rsidRDefault="009B0729" w:rsidP="00F9167F">
      <w:pPr>
        <w:ind w:left="567"/>
        <w:rPr>
          <w:rFonts w:cs="Arial"/>
          <w:sz w:val="18"/>
          <w:szCs w:val="18"/>
        </w:rPr>
      </w:pP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Nómina de los proponentes</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 xml:space="preserve">Cuadros de </w:t>
      </w:r>
      <w:r w:rsidR="00811A02" w:rsidRPr="002958B3">
        <w:rPr>
          <w:rFonts w:cs="Arial"/>
          <w:sz w:val="18"/>
          <w:szCs w:val="18"/>
        </w:rPr>
        <w:t>Evaluación</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 xml:space="preserve">Detalle de errores </w:t>
      </w:r>
      <w:r w:rsidR="00811A02" w:rsidRPr="002958B3">
        <w:rPr>
          <w:rFonts w:cs="Arial"/>
          <w:sz w:val="18"/>
          <w:szCs w:val="18"/>
        </w:rPr>
        <w:t>subsanables, cuando corresponda</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Causales para la descalificación de</w:t>
      </w:r>
      <w:r w:rsidR="00811A02" w:rsidRPr="002958B3">
        <w:rPr>
          <w:rFonts w:cs="Arial"/>
          <w:sz w:val="18"/>
          <w:szCs w:val="18"/>
        </w:rPr>
        <w:t xml:space="preserve"> propuestas, cuando corresponda</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b/>
          <w:sz w:val="18"/>
          <w:szCs w:val="18"/>
        </w:rPr>
      </w:pPr>
      <w:r w:rsidRPr="002958B3">
        <w:rPr>
          <w:rFonts w:cs="Arial"/>
          <w:sz w:val="18"/>
          <w:szCs w:val="18"/>
        </w:rPr>
        <w:t>Recomendación de Adjudicación o Declaratoria Desierta</w:t>
      </w:r>
      <w:r w:rsidR="00951871" w:rsidRPr="002958B3">
        <w:rPr>
          <w:rFonts w:cs="Arial"/>
          <w:sz w:val="18"/>
          <w:szCs w:val="18"/>
        </w:rPr>
        <w:t>.</w:t>
      </w:r>
    </w:p>
    <w:p w:rsidR="00C12E06" w:rsidRPr="002958B3" w:rsidRDefault="00C12E06" w:rsidP="00F028E4">
      <w:pPr>
        <w:numPr>
          <w:ilvl w:val="0"/>
          <w:numId w:val="7"/>
        </w:numPr>
        <w:tabs>
          <w:tab w:val="clear" w:pos="1413"/>
          <w:tab w:val="left" w:pos="993"/>
        </w:tabs>
        <w:ind w:left="993" w:hanging="426"/>
        <w:rPr>
          <w:rFonts w:cs="Arial"/>
          <w:sz w:val="18"/>
          <w:szCs w:val="18"/>
        </w:rPr>
      </w:pPr>
      <w:r w:rsidRPr="002958B3">
        <w:rPr>
          <w:rFonts w:cs="Arial"/>
          <w:sz w:val="18"/>
          <w:szCs w:val="18"/>
        </w:rPr>
        <w:t>Otros aspectos que el Responsable de Evaluación o la Comisión de Cali</w:t>
      </w:r>
      <w:r w:rsidR="00811A02" w:rsidRPr="002958B3">
        <w:rPr>
          <w:rFonts w:cs="Arial"/>
          <w:sz w:val="18"/>
          <w:szCs w:val="18"/>
        </w:rPr>
        <w:t>ficación, considere pertinentes.</w:t>
      </w:r>
    </w:p>
    <w:p w:rsidR="009B0729" w:rsidRPr="002958B3"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lastRenderedPageBreak/>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lastRenderedPageBreak/>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8" w:name="_Toc346871641"/>
      <w:bookmarkStart w:id="59"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531E7A" w:rsidRPr="00F05DBB" w:rsidRDefault="00531E7A" w:rsidP="00531E7A">
      <w:pPr>
        <w:rPr>
          <w:sz w:val="8"/>
          <w:szCs w:val="8"/>
          <w:lang w:val="es-MX"/>
        </w:rPr>
      </w:pPr>
    </w:p>
    <w:tbl>
      <w:tblPr>
        <w:tblW w:w="9253" w:type="dxa"/>
        <w:tblLayout w:type="fixed"/>
        <w:tblCellMar>
          <w:left w:w="70" w:type="dxa"/>
          <w:right w:w="70" w:type="dxa"/>
        </w:tblCellMar>
        <w:tblLook w:val="04A0" w:firstRow="1" w:lastRow="0" w:firstColumn="1" w:lastColumn="0" w:noHBand="0" w:noVBand="1"/>
      </w:tblPr>
      <w:tblGrid>
        <w:gridCol w:w="1470"/>
        <w:gridCol w:w="1201"/>
        <w:gridCol w:w="27"/>
        <w:gridCol w:w="92"/>
        <w:gridCol w:w="47"/>
        <w:gridCol w:w="28"/>
        <w:gridCol w:w="85"/>
        <w:gridCol w:w="83"/>
        <w:gridCol w:w="59"/>
        <w:gridCol w:w="44"/>
        <w:gridCol w:w="12"/>
        <w:gridCol w:w="52"/>
        <w:gridCol w:w="357"/>
        <w:gridCol w:w="265"/>
        <w:gridCol w:w="54"/>
        <w:gridCol w:w="321"/>
        <w:gridCol w:w="171"/>
        <w:gridCol w:w="148"/>
        <w:gridCol w:w="318"/>
        <w:gridCol w:w="356"/>
        <w:gridCol w:w="43"/>
        <w:gridCol w:w="31"/>
        <w:gridCol w:w="161"/>
        <w:gridCol w:w="105"/>
        <w:gridCol w:w="126"/>
        <w:gridCol w:w="240"/>
        <w:gridCol w:w="215"/>
        <w:gridCol w:w="303"/>
        <w:gridCol w:w="231"/>
        <w:gridCol w:w="60"/>
        <w:gridCol w:w="106"/>
        <w:gridCol w:w="160"/>
        <w:gridCol w:w="95"/>
        <w:gridCol w:w="95"/>
        <w:gridCol w:w="331"/>
        <w:gridCol w:w="330"/>
        <w:gridCol w:w="330"/>
        <w:gridCol w:w="208"/>
        <w:gridCol w:w="180"/>
        <w:gridCol w:w="296"/>
        <w:gridCol w:w="183"/>
        <w:gridCol w:w="234"/>
      </w:tblGrid>
      <w:tr w:rsidR="002958B3" w:rsidRPr="002958B3" w:rsidTr="00531E7A">
        <w:trPr>
          <w:trHeight w:val="63"/>
        </w:trPr>
        <w:tc>
          <w:tcPr>
            <w:tcW w:w="9253" w:type="dxa"/>
            <w:gridSpan w:val="42"/>
            <w:tcBorders>
              <w:top w:val="single" w:sz="12" w:space="0" w:color="auto"/>
              <w:left w:val="single" w:sz="12" w:space="0" w:color="auto"/>
              <w:bottom w:val="nil"/>
              <w:right w:val="single" w:sz="12" w:space="0" w:color="000000"/>
            </w:tcBorders>
            <w:shd w:val="clear" w:color="000000" w:fill="0F253F"/>
            <w:noWrap/>
            <w:vAlign w:val="center"/>
            <w:hideMark/>
          </w:tcPr>
          <w:p w:rsidR="00540BEE" w:rsidRPr="002958B3" w:rsidRDefault="00DB2092" w:rsidP="00DB2092">
            <w:pPr>
              <w:snapToGrid w:val="0"/>
              <w:rPr>
                <w:rFonts w:ascii="Arial" w:hAnsi="Arial" w:cs="Arial"/>
                <w:b/>
                <w:bCs/>
                <w:lang w:val="es-BO" w:eastAsia="es-BO"/>
              </w:rPr>
            </w:pPr>
            <w:bookmarkStart w:id="61" w:name="OLE_LINK3"/>
            <w:bookmarkStart w:id="62" w:name="OLE_LINK4"/>
            <w:r w:rsidRPr="002958B3">
              <w:rPr>
                <w:rFonts w:ascii="Arial" w:hAnsi="Arial" w:cs="Arial"/>
                <w:b/>
                <w:bCs/>
                <w:lang w:val="es-BO" w:eastAsia="es-BO"/>
              </w:rPr>
              <w:t>1</w:t>
            </w:r>
            <w:r w:rsidR="00540BEE" w:rsidRPr="002958B3">
              <w:rPr>
                <w:rFonts w:ascii="Arial" w:hAnsi="Arial" w:cs="Arial"/>
                <w:b/>
                <w:bCs/>
                <w:lang w:val="es-BO" w:eastAsia="es-BO"/>
              </w:rPr>
              <w:t>.</w:t>
            </w:r>
            <w:r w:rsidR="00540BEE" w:rsidRPr="002958B3">
              <w:rPr>
                <w:rFonts w:ascii="Times New Roman" w:hAnsi="Times New Roman"/>
                <w:b/>
                <w:bCs/>
                <w:lang w:val="es-BO" w:eastAsia="es-BO"/>
              </w:rPr>
              <w:t xml:space="preserve">    </w:t>
            </w:r>
            <w:r w:rsidR="00540BEE" w:rsidRPr="002958B3">
              <w:rPr>
                <w:rFonts w:ascii="Arial" w:hAnsi="Arial" w:cs="Arial"/>
                <w:b/>
                <w:bCs/>
                <w:lang w:val="es-BO" w:eastAsia="es-BO"/>
              </w:rPr>
              <w:t>CONVOCATORIA</w:t>
            </w:r>
          </w:p>
        </w:tc>
      </w:tr>
      <w:tr w:rsidR="002958B3" w:rsidRPr="002958B3" w:rsidTr="00531E7A">
        <w:trPr>
          <w:trHeight w:val="270"/>
        </w:trPr>
        <w:tc>
          <w:tcPr>
            <w:tcW w:w="9253" w:type="dxa"/>
            <w:gridSpan w:val="42"/>
            <w:tcBorders>
              <w:top w:val="nil"/>
              <w:left w:val="single" w:sz="12" w:space="0" w:color="auto"/>
              <w:bottom w:val="single" w:sz="12" w:space="0" w:color="auto"/>
              <w:right w:val="single" w:sz="12" w:space="0" w:color="000000"/>
            </w:tcBorders>
            <w:shd w:val="clear" w:color="000000" w:fill="0F253F"/>
            <w:noWrap/>
            <w:vAlign w:val="center"/>
            <w:hideMark/>
          </w:tcPr>
          <w:p w:rsidR="00540BEE" w:rsidRPr="002958B3" w:rsidRDefault="00540BEE" w:rsidP="00443C79">
            <w:pPr>
              <w:snapToGrid w:val="0"/>
              <w:rPr>
                <w:rFonts w:ascii="Arial" w:hAnsi="Arial" w:cs="Arial"/>
                <w:b/>
                <w:bCs/>
                <w:lang w:val="es-BO" w:eastAsia="es-BO"/>
              </w:rPr>
            </w:pPr>
            <w:r w:rsidRPr="002958B3">
              <w:rPr>
                <w:rFonts w:ascii="Arial" w:hAnsi="Arial" w:cs="Arial"/>
                <w:b/>
                <w:bCs/>
                <w:lang w:val="es-BO" w:eastAsia="es-BO"/>
              </w:rPr>
              <w:t>Se convoca a la presentación de propuestas para el siguiente proceso:</w:t>
            </w:r>
          </w:p>
        </w:tc>
      </w:tr>
      <w:tr w:rsidR="002958B3" w:rsidRPr="002958B3" w:rsidTr="00F05DBB">
        <w:trPr>
          <w:trHeight w:val="12"/>
        </w:trPr>
        <w:tc>
          <w:tcPr>
            <w:tcW w:w="2698" w:type="dxa"/>
            <w:gridSpan w:val="3"/>
            <w:tcBorders>
              <w:top w:val="nil"/>
              <w:left w:val="single" w:sz="12" w:space="0" w:color="auto"/>
              <w:bottom w:val="nil"/>
              <w:right w:val="nil"/>
            </w:tcBorders>
            <w:shd w:val="clear" w:color="auto" w:fill="auto"/>
            <w:noWrap/>
            <w:vAlign w:val="center"/>
            <w:hideMark/>
          </w:tcPr>
          <w:p w:rsidR="00540BEE" w:rsidRPr="002958B3" w:rsidRDefault="00540BEE" w:rsidP="00443C79">
            <w:pPr>
              <w:snapToGrid w:val="0"/>
              <w:jc w:val="right"/>
              <w:rPr>
                <w:rFonts w:ascii="Arial" w:hAnsi="Arial" w:cs="Arial"/>
                <w:b/>
                <w:bCs/>
                <w:sz w:val="4"/>
                <w:lang w:val="es-BO" w:eastAsia="es-BO"/>
              </w:rPr>
            </w:pPr>
            <w:r w:rsidRPr="002958B3">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lang w:val="es-BO" w:eastAsia="es-BO"/>
              </w:rPr>
            </w:pPr>
            <w:r w:rsidRPr="002958B3">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10"/>
                <w:lang w:val="es-BO" w:eastAsia="es-BO"/>
              </w:rPr>
            </w:pPr>
            <w:r w:rsidRPr="002958B3">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2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1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31"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700" w:type="dxa"/>
            <w:gridSpan w:val="4"/>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r>
      <w:tr w:rsidR="002958B3" w:rsidRPr="002958B3" w:rsidTr="00F05DBB">
        <w:trPr>
          <w:trHeight w:val="35"/>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2958B3" w:rsidRDefault="00531E7A" w:rsidP="00531E7A">
            <w:pPr>
              <w:snapToGrid w:val="0"/>
              <w:jc w:val="center"/>
              <w:rPr>
                <w:rFonts w:ascii="Arial" w:hAnsi="Arial" w:cs="Arial"/>
                <w:b/>
                <w:bCs/>
                <w:i/>
                <w:iCs/>
                <w:lang w:val="es-BO" w:eastAsia="es-BO"/>
              </w:rPr>
            </w:pPr>
            <w:r w:rsidRPr="002958B3">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21"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18"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700"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p>
        </w:tc>
      </w:tr>
      <w:tr w:rsidR="002958B3" w:rsidRPr="002958B3" w:rsidTr="00F05DBB">
        <w:trPr>
          <w:trHeight w:val="58"/>
        </w:trPr>
        <w:tc>
          <w:tcPr>
            <w:tcW w:w="2698" w:type="dxa"/>
            <w:gridSpan w:val="3"/>
            <w:tcBorders>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2958B3" w:rsidRDefault="00540BEE" w:rsidP="00443C79">
            <w:pPr>
              <w:snapToGrid w:val="0"/>
              <w:rPr>
                <w:rFonts w:ascii="Arial" w:hAnsi="Arial" w:cs="Arial"/>
                <w:b/>
                <w:bCs/>
                <w:lang w:val="es-BO" w:eastAsia="es-BO"/>
              </w:rPr>
            </w:pPr>
            <w:r w:rsidRPr="002958B3">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5C267C">
        <w:trPr>
          <w:trHeight w:val="330"/>
        </w:trPr>
        <w:tc>
          <w:tcPr>
            <w:tcW w:w="2671" w:type="dxa"/>
            <w:gridSpan w:val="2"/>
            <w:tcBorders>
              <w:top w:val="nil"/>
              <w:left w:val="single" w:sz="12" w:space="0" w:color="auto"/>
              <w:bottom w:val="nil"/>
              <w:right w:val="nil"/>
            </w:tcBorders>
            <w:shd w:val="clear" w:color="auto" w:fill="auto"/>
            <w:vAlign w:val="center"/>
            <w:hideMark/>
          </w:tcPr>
          <w:p w:rsidR="00E82C31" w:rsidRPr="002958B3" w:rsidRDefault="00E82C31" w:rsidP="00724DF1">
            <w:pPr>
              <w:snapToGrid w:val="0"/>
              <w:jc w:val="right"/>
              <w:rPr>
                <w:rFonts w:ascii="Arial" w:hAnsi="Arial" w:cs="Arial"/>
                <w:b/>
                <w:bCs/>
                <w:lang w:val="es-BO" w:eastAsia="es-BO"/>
              </w:rPr>
            </w:pPr>
            <w:r w:rsidRPr="002958B3">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2958B3" w:rsidRDefault="00E82C31" w:rsidP="00724DF1">
            <w:pPr>
              <w:snapToGrid w:val="0"/>
              <w:jc w:val="center"/>
              <w:rPr>
                <w:rFonts w:ascii="Arial" w:hAnsi="Arial" w:cs="Arial"/>
                <w:b/>
                <w:bCs/>
                <w:lang w:val="es-BO" w:eastAsia="es-BO"/>
              </w:rPr>
            </w:pPr>
            <w:r w:rsidRPr="002958B3">
              <w:rPr>
                <w:rFonts w:ascii="Arial" w:hAnsi="Arial" w:cs="Arial"/>
                <w:b/>
                <w:bCs/>
                <w:lang w:val="es-BO" w:eastAsia="es-BO"/>
              </w:rPr>
              <w:t>:</w:t>
            </w:r>
          </w:p>
        </w:tc>
        <w:tc>
          <w:tcPr>
            <w:tcW w:w="6416" w:type="dxa"/>
            <w:gridSpan w:val="37"/>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2958B3" w:rsidRPr="002958B3" w:rsidTr="00531E7A">
              <w:trPr>
                <w:trHeight w:val="250"/>
              </w:trPr>
              <w:tc>
                <w:tcPr>
                  <w:tcW w:w="305"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73" w:type="dxa"/>
                  <w:shd w:val="clear" w:color="auto" w:fill="DBE5F1" w:themeFill="accent1" w:themeFillTint="33"/>
                  <w:vAlign w:val="center"/>
                </w:tcPr>
                <w:p w:rsidR="00E82C31" w:rsidRPr="002958B3" w:rsidRDefault="00084050" w:rsidP="00724DF1">
                  <w:pPr>
                    <w:snapToGrid w:val="0"/>
                    <w:jc w:val="center"/>
                    <w:rPr>
                      <w:rFonts w:ascii="Arial" w:hAnsi="Arial" w:cs="Arial"/>
                      <w:lang w:val="es-BO" w:eastAsia="es-BO"/>
                    </w:rPr>
                  </w:pPr>
                  <w:r w:rsidRPr="002958B3">
                    <w:rPr>
                      <w:rFonts w:ascii="Arial" w:hAnsi="Arial" w:cs="Arial"/>
                      <w:lang w:val="es-BO" w:eastAsia="es-BO"/>
                    </w:rPr>
                    <w:t>7</w:t>
                  </w:r>
                </w:p>
              </w:tc>
              <w:tc>
                <w:tcPr>
                  <w:tcW w:w="22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0</w:t>
                  </w:r>
                </w:p>
              </w:tc>
              <w:tc>
                <w:tcPr>
                  <w:tcW w:w="311"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9</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5</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3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0</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0</w:t>
                  </w:r>
                </w:p>
              </w:tc>
              <w:tc>
                <w:tcPr>
                  <w:tcW w:w="23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p>
              </w:tc>
              <w:tc>
                <w:tcPr>
                  <w:tcW w:w="259"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p>
              </w:tc>
              <w:tc>
                <w:tcPr>
                  <w:tcW w:w="273"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p>
              </w:tc>
              <w:tc>
                <w:tcPr>
                  <w:tcW w:w="230"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3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07"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84" w:type="dxa"/>
                  <w:tcBorders>
                    <w:top w:val="nil"/>
                    <w:bottom w:val="nil"/>
                    <w:right w:val="nil"/>
                  </w:tcBorders>
                </w:tcPr>
                <w:p w:rsidR="00E82C31" w:rsidRPr="002958B3" w:rsidRDefault="00E82C31" w:rsidP="00724DF1">
                  <w:pPr>
                    <w:snapToGrid w:val="0"/>
                    <w:rPr>
                      <w:rFonts w:ascii="Arial" w:hAnsi="Arial" w:cs="Arial"/>
                      <w:sz w:val="10"/>
                      <w:lang w:val="es-BO" w:eastAsia="es-BO"/>
                    </w:rPr>
                  </w:pPr>
                </w:p>
              </w:tc>
            </w:tr>
          </w:tbl>
          <w:p w:rsidR="00E82C31" w:rsidRPr="002958B3" w:rsidRDefault="00E82C31" w:rsidP="00724DF1">
            <w:pPr>
              <w:snapToGrid w:val="0"/>
              <w:rPr>
                <w:rFonts w:ascii="Arial" w:hAnsi="Arial" w:cs="Arial"/>
                <w:sz w:val="4"/>
                <w:szCs w:val="4"/>
                <w:lang w:val="es-BO" w:eastAsia="es-BO"/>
              </w:rPr>
            </w:pPr>
          </w:p>
        </w:tc>
      </w:tr>
      <w:tr w:rsidR="002958B3" w:rsidRPr="002958B3" w:rsidTr="00F05DBB">
        <w:trPr>
          <w:trHeight w:val="73"/>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3246"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2958B3" w:rsidRDefault="00084050" w:rsidP="009B30A9">
            <w:pPr>
              <w:snapToGrid w:val="0"/>
              <w:rPr>
                <w:rFonts w:ascii="Arial" w:hAnsi="Arial" w:cs="Arial"/>
                <w:lang w:val="es-BO" w:eastAsia="es-BO"/>
              </w:rPr>
            </w:pPr>
            <w:r w:rsidRPr="002958B3">
              <w:rPr>
                <w:rFonts w:ascii="Arial" w:hAnsi="Arial" w:cs="Arial"/>
                <w:lang w:val="es-BO" w:eastAsia="es-BO"/>
              </w:rPr>
              <w:t>ANPE - P N° 00</w:t>
            </w:r>
            <w:r w:rsidR="009B30A9" w:rsidRPr="002958B3">
              <w:rPr>
                <w:rFonts w:ascii="Arial" w:hAnsi="Arial" w:cs="Arial"/>
                <w:lang w:val="es-BO" w:eastAsia="es-BO"/>
              </w:rPr>
              <w:t>7</w:t>
            </w:r>
            <w:r w:rsidR="00531E7A" w:rsidRPr="002958B3">
              <w:rPr>
                <w:rFonts w:ascii="Arial" w:hAnsi="Arial" w:cs="Arial"/>
                <w:lang w:val="es-BO" w:eastAsia="es-BO"/>
              </w:rPr>
              <w:t>/201</w:t>
            </w:r>
            <w:r w:rsidRPr="002958B3">
              <w:rPr>
                <w:rFonts w:ascii="Arial" w:hAnsi="Arial" w:cs="Arial"/>
                <w:lang w:val="es-BO" w:eastAsia="es-BO"/>
              </w:rPr>
              <w:t>7</w:t>
            </w:r>
            <w:r w:rsidR="00531E7A" w:rsidRPr="002958B3">
              <w:rPr>
                <w:rFonts w:ascii="Arial" w:hAnsi="Arial" w:cs="Arial"/>
                <w:lang w:val="es-BO" w:eastAsia="es-BO"/>
              </w:rPr>
              <w:t>-1C</w:t>
            </w:r>
          </w:p>
        </w:tc>
        <w:tc>
          <w:tcPr>
            <w:tcW w:w="534" w:type="dxa"/>
            <w:gridSpan w:val="2"/>
            <w:tcBorders>
              <w:left w:val="single" w:sz="4" w:space="0" w:color="auto"/>
            </w:tcBorders>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516" w:type="dxa"/>
            <w:gridSpan w:val="5"/>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331"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330"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330"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08"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180"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96"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183"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34" w:type="dxa"/>
            <w:gridSpan w:val="2"/>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5C267C">
        <w:trPr>
          <w:trHeight w:val="301"/>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2958B3" w:rsidRDefault="009B30A9" w:rsidP="00170D7D">
            <w:pPr>
              <w:snapToGrid w:val="0"/>
              <w:jc w:val="center"/>
              <w:rPr>
                <w:rFonts w:ascii="Arial" w:hAnsi="Arial" w:cs="Arial"/>
                <w:b/>
                <w:lang w:val="es-BO" w:eastAsia="es-BO"/>
              </w:rPr>
            </w:pPr>
            <w:r w:rsidRPr="002958B3">
              <w:rPr>
                <w:rFonts w:ascii="Arial" w:hAnsi="Arial" w:cs="Arial"/>
                <w:b/>
                <w:lang w:val="es-BO" w:eastAsia="es-BO"/>
              </w:rPr>
              <w:t>COMPRA DE CLASIFICADORES Y RECONTADORES DE BILLETES</w:t>
            </w:r>
          </w:p>
        </w:tc>
        <w:tc>
          <w:tcPr>
            <w:tcW w:w="234" w:type="dxa"/>
            <w:tcBorders>
              <w:top w:val="nil"/>
              <w:left w:val="nil"/>
              <w:bottom w:val="nil"/>
              <w:right w:val="single" w:sz="12"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524" w:type="dxa"/>
            <w:gridSpan w:val="5"/>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34"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170D7D">
        <w:trPr>
          <w:trHeight w:val="105"/>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b/>
                <w:bCs/>
                <w:lang w:val="es-BO" w:eastAsia="es-BO"/>
              </w:rPr>
            </w:pPr>
            <w:r w:rsidRPr="002958B3">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c>
          <w:tcPr>
            <w:tcW w:w="2128" w:type="dxa"/>
            <w:gridSpan w:val="12"/>
            <w:tcBorders>
              <w:left w:val="single" w:sz="4"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a) Calidad, Propuesta Técnica y Costo</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2958B3" w:rsidRDefault="00540BEE" w:rsidP="00443C79">
            <w:pPr>
              <w:snapToGrid w:val="0"/>
              <w:rPr>
                <w:rFonts w:ascii="Arial" w:hAnsi="Arial" w:cs="Arial"/>
                <w:lang w:val="es-BO" w:eastAsia="es-BO"/>
              </w:rPr>
            </w:pPr>
          </w:p>
        </w:tc>
        <w:tc>
          <w:tcPr>
            <w:tcW w:w="884" w:type="dxa"/>
            <w:gridSpan w:val="4"/>
            <w:tcBorders>
              <w:left w:val="single" w:sz="4" w:space="0" w:color="auto"/>
            </w:tcBorders>
            <w:shd w:val="clear" w:color="auto" w:fill="auto"/>
            <w:vAlign w:val="center"/>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xml:space="preserve">b) Calidad </w:t>
            </w:r>
          </w:p>
        </w:tc>
        <w:tc>
          <w:tcPr>
            <w:tcW w:w="291"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2958B3" w:rsidRDefault="00531E7A" w:rsidP="00443C79">
            <w:pPr>
              <w:snapToGrid w:val="0"/>
              <w:rPr>
                <w:rFonts w:ascii="Arial" w:hAnsi="Arial" w:cs="Arial"/>
                <w:b/>
                <w:lang w:val="es-BO" w:eastAsia="es-BO"/>
              </w:rPr>
            </w:pPr>
            <w:r w:rsidRPr="002958B3">
              <w:rPr>
                <w:rFonts w:ascii="Arial" w:hAnsi="Arial" w:cs="Arial"/>
                <w:b/>
                <w:lang w:val="es-BO" w:eastAsia="es-BO"/>
              </w:rPr>
              <w:t>X</w:t>
            </w:r>
          </w:p>
        </w:tc>
        <w:tc>
          <w:tcPr>
            <w:tcW w:w="2548" w:type="dxa"/>
            <w:gridSpan w:val="12"/>
            <w:tcBorders>
              <w:left w:val="single" w:sz="4" w:space="0" w:color="auto"/>
              <w:right w:val="single" w:sz="12" w:space="0" w:color="auto"/>
            </w:tcBorders>
            <w:shd w:val="clear" w:color="auto" w:fill="auto"/>
            <w:vAlign w:val="center"/>
          </w:tcPr>
          <w:p w:rsidR="00540BEE" w:rsidRPr="002958B3" w:rsidRDefault="00540BEE" w:rsidP="003D596C">
            <w:pPr>
              <w:snapToGrid w:val="0"/>
              <w:rPr>
                <w:rFonts w:ascii="Arial" w:hAnsi="Arial" w:cs="Arial"/>
                <w:lang w:val="es-BO" w:eastAsia="es-BO"/>
              </w:rPr>
            </w:pPr>
            <w:r w:rsidRPr="002958B3">
              <w:rPr>
                <w:rFonts w:ascii="Arial" w:hAnsi="Arial" w:cs="Arial"/>
                <w:lang w:val="es-BO" w:eastAsia="es-BO"/>
              </w:rPr>
              <w:t xml:space="preserve">c) Precio Evaluado más </w:t>
            </w:r>
            <w:r w:rsidR="003D596C" w:rsidRPr="002958B3">
              <w:rPr>
                <w:rFonts w:ascii="Arial" w:hAnsi="Arial" w:cs="Arial"/>
                <w:lang w:val="es-BO" w:eastAsia="es-BO"/>
              </w:rPr>
              <w:t>B</w:t>
            </w:r>
            <w:r w:rsidRPr="002958B3">
              <w:rPr>
                <w:rFonts w:ascii="Arial" w:hAnsi="Arial" w:cs="Arial"/>
                <w:lang w:val="es-BO" w:eastAsia="es-BO"/>
              </w:rPr>
              <w:t>ajo</w:t>
            </w:r>
          </w:p>
        </w:tc>
      </w:tr>
      <w:tr w:rsidR="002958B3" w:rsidRPr="002958B3"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34"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16"/>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Forma de Adjudicación</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2958B3" w:rsidRDefault="00531E7A" w:rsidP="00DB2092">
            <w:pPr>
              <w:snapToGrid w:val="0"/>
              <w:rPr>
                <w:rFonts w:ascii="Arial" w:hAnsi="Arial" w:cs="Arial"/>
                <w:iCs/>
                <w:lang w:val="es-BO" w:eastAsia="es-BO"/>
              </w:rPr>
            </w:pPr>
            <w:r w:rsidRPr="002958B3">
              <w:rPr>
                <w:rFonts w:ascii="Arial" w:hAnsi="Arial" w:cs="Arial"/>
                <w:iCs/>
                <w:lang w:val="es-BO" w:eastAsia="es-BO"/>
              </w:rPr>
              <w:t>P</w:t>
            </w:r>
            <w:r w:rsidR="00540BEE" w:rsidRPr="002958B3">
              <w:rPr>
                <w:rFonts w:ascii="Arial" w:hAnsi="Arial" w:cs="Arial"/>
                <w:iCs/>
                <w:lang w:val="es-BO" w:eastAsia="es-BO"/>
              </w:rPr>
              <w:t>or el Total</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5" w:type="dxa"/>
            <w:gridSpan w:val="6"/>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7"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700" w:type="dxa"/>
            <w:gridSpan w:val="4"/>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0"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108"/>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Precio Referencial</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2958B3" w:rsidRDefault="00531E7A" w:rsidP="005666B1">
            <w:pPr>
              <w:snapToGrid w:val="0"/>
              <w:rPr>
                <w:rFonts w:ascii="Arial" w:hAnsi="Arial" w:cs="Arial"/>
                <w:iCs/>
                <w:lang w:val="es-BO" w:eastAsia="es-BO"/>
              </w:rPr>
            </w:pPr>
            <w:r w:rsidRPr="002958B3">
              <w:rPr>
                <w:rFonts w:ascii="Arial" w:hAnsi="Arial" w:cs="Arial"/>
                <w:iCs/>
                <w:lang w:val="es-BO" w:eastAsia="es-BO"/>
              </w:rPr>
              <w:t>Bs</w:t>
            </w:r>
            <w:r w:rsidR="005666B1" w:rsidRPr="002958B3">
              <w:rPr>
                <w:rFonts w:ascii="Arial" w:hAnsi="Arial" w:cs="Arial"/>
                <w:iCs/>
                <w:lang w:val="es-BO" w:eastAsia="es-BO"/>
              </w:rPr>
              <w:t>380</w:t>
            </w:r>
            <w:r w:rsidRPr="002958B3">
              <w:rPr>
                <w:rFonts w:ascii="Arial" w:hAnsi="Arial" w:cs="Arial"/>
                <w:iCs/>
                <w:lang w:val="es-BO" w:eastAsia="es-BO"/>
              </w:rPr>
              <w:t>.</w:t>
            </w:r>
            <w:r w:rsidR="005666B1" w:rsidRPr="002958B3">
              <w:rPr>
                <w:rFonts w:ascii="Arial" w:hAnsi="Arial" w:cs="Arial"/>
                <w:iCs/>
                <w:lang w:val="es-BO" w:eastAsia="es-BO"/>
              </w:rPr>
              <w:t>294</w:t>
            </w:r>
            <w:r w:rsidRPr="002958B3">
              <w:rPr>
                <w:rFonts w:ascii="Arial" w:hAnsi="Arial" w:cs="Arial"/>
                <w:iCs/>
                <w:lang w:val="es-BO" w:eastAsia="es-BO"/>
              </w:rPr>
              <w:t>,</w:t>
            </w:r>
            <w:r w:rsidR="005666B1" w:rsidRPr="002958B3">
              <w:rPr>
                <w:rFonts w:ascii="Arial" w:hAnsi="Arial" w:cs="Arial"/>
                <w:iCs/>
                <w:lang w:val="es-BO" w:eastAsia="es-BO"/>
              </w:rPr>
              <w:t>4</w:t>
            </w:r>
            <w:r w:rsidRPr="002958B3">
              <w:rPr>
                <w:rFonts w:ascii="Arial" w:hAnsi="Arial" w:cs="Arial"/>
                <w:iCs/>
                <w:lang w:val="es-BO" w:eastAsia="es-BO"/>
              </w:rPr>
              <w:t>0</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adjustRightInd w:val="0"/>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75"/>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2958B3" w:rsidRDefault="00A04892" w:rsidP="00531E7A">
            <w:pPr>
              <w:snapToGrid w:val="0"/>
              <w:jc w:val="both"/>
              <w:rPr>
                <w:rFonts w:ascii="Arial" w:hAnsi="Arial" w:cs="Arial"/>
                <w:lang w:val="es-BO" w:eastAsia="es-BO"/>
              </w:rPr>
            </w:pPr>
            <w:r w:rsidRPr="002958B3">
              <w:rPr>
                <w:rFonts w:ascii="Arial" w:hAnsi="Arial" w:cs="Arial"/>
                <w:iCs/>
                <w:lang w:val="es-BO" w:eastAsia="es-BO"/>
              </w:rPr>
              <w:t>Contrato</w:t>
            </w:r>
            <w:r w:rsidR="00531E7A" w:rsidRPr="002958B3">
              <w:rPr>
                <w:rFonts w:ascii="Arial" w:hAnsi="Arial" w:cs="Arial"/>
                <w:iCs/>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p>
        </w:tc>
      </w:tr>
      <w:tr w:rsidR="002958B3" w:rsidRPr="002958B3"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bottom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6154" w:type="dxa"/>
            <w:gridSpan w:val="35"/>
            <w:tcBorders>
              <w:top w:val="single" w:sz="4" w:space="0" w:color="000000"/>
              <w:bottom w:val="single" w:sz="4" w:space="0" w:color="000000"/>
            </w:tcBorders>
            <w:shd w:val="clear" w:color="000000" w:fill="FFFFFF" w:themeFill="background1"/>
            <w:vAlign w:val="center"/>
            <w:hideMark/>
          </w:tcPr>
          <w:p w:rsidR="00540BEE" w:rsidRPr="002958B3" w:rsidRDefault="00540BEE" w:rsidP="00443C79">
            <w:pPr>
              <w:snapToGrid w:val="0"/>
              <w:jc w:val="center"/>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r>
      <w:tr w:rsidR="002958B3" w:rsidRPr="002958B3" w:rsidTr="00F05DBB">
        <w:trPr>
          <w:trHeight w:val="181"/>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531E7A">
            <w:pPr>
              <w:snapToGrid w:val="0"/>
              <w:jc w:val="right"/>
              <w:rPr>
                <w:rFonts w:ascii="Arial" w:hAnsi="Arial" w:cs="Arial"/>
                <w:b/>
                <w:bCs/>
                <w:lang w:val="es-BO" w:eastAsia="es-BO"/>
              </w:rPr>
            </w:pPr>
            <w:r w:rsidRPr="002958B3">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2958B3" w:rsidRDefault="00540BEE" w:rsidP="00443C79">
            <w:pPr>
              <w:snapToGrid w:val="0"/>
              <w:jc w:val="center"/>
              <w:rPr>
                <w:rFonts w:cs="Arial"/>
                <w:sz w:val="18"/>
                <w:szCs w:val="18"/>
              </w:rPr>
            </w:pPr>
            <w:r w:rsidRPr="002958B3">
              <w:rPr>
                <w:rFonts w:cs="Arial"/>
                <w:sz w:val="18"/>
                <w:szCs w:val="18"/>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2958B3" w:rsidRDefault="00540BEE" w:rsidP="00443C79">
            <w:pPr>
              <w:snapToGrid w:val="0"/>
              <w:jc w:val="both"/>
              <w:rPr>
                <w:rFonts w:ascii="Arial" w:hAnsi="Arial" w:cs="Arial"/>
                <w:lang w:eastAsia="es-BO"/>
              </w:rPr>
            </w:pPr>
            <w:r w:rsidRPr="002958B3">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084050">
        <w:trPr>
          <w:trHeight w:val="45"/>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2"/>
                <w:szCs w:val="2"/>
                <w:lang w:val="es-BO" w:eastAsia="es-BO"/>
              </w:rPr>
            </w:pPr>
            <w:r w:rsidRPr="002958B3">
              <w:rPr>
                <w:rFonts w:ascii="Arial" w:hAnsi="Arial" w:cs="Arial"/>
                <w:b/>
                <w:bCs/>
                <w:sz w:val="2"/>
                <w:szCs w:val="2"/>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2"/>
                <w:szCs w:val="2"/>
                <w:lang w:val="es-BO" w:eastAsia="es-BO"/>
              </w:rPr>
            </w:pPr>
          </w:p>
        </w:tc>
        <w:tc>
          <w:tcPr>
            <w:tcW w:w="335" w:type="dxa"/>
            <w:gridSpan w:val="6"/>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57"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21"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18"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56"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35" w:type="dxa"/>
            <w:gridSpan w:val="3"/>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31" w:type="dxa"/>
            <w:gridSpan w:val="2"/>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4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15"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700" w:type="dxa"/>
            <w:gridSpan w:val="4"/>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50" w:type="dxa"/>
            <w:gridSpan w:val="3"/>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31"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08"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18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96"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183"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r w:rsidRPr="002958B3">
              <w:rPr>
                <w:rFonts w:ascii="Arial" w:hAnsi="Arial" w:cs="Arial"/>
                <w:sz w:val="2"/>
                <w:szCs w:val="2"/>
                <w:lang w:val="es-BO" w:eastAsia="es-BO"/>
              </w:rPr>
              <w:t> </w:t>
            </w:r>
          </w:p>
        </w:tc>
      </w:tr>
      <w:tr w:rsidR="002958B3" w:rsidRPr="002958B3" w:rsidTr="00F05DBB">
        <w:trPr>
          <w:trHeight w:val="329"/>
        </w:trPr>
        <w:tc>
          <w:tcPr>
            <w:tcW w:w="2698" w:type="dxa"/>
            <w:gridSpan w:val="3"/>
            <w:tcBorders>
              <w:top w:val="nil"/>
              <w:left w:val="single" w:sz="12" w:space="0" w:color="auto"/>
              <w:bottom w:val="nil"/>
              <w:right w:val="nil"/>
            </w:tcBorders>
            <w:shd w:val="clear" w:color="auto" w:fill="auto"/>
            <w:vAlign w:val="center"/>
            <w:hideMark/>
          </w:tcPr>
          <w:p w:rsidR="00D27FB7" w:rsidRPr="002958B3" w:rsidRDefault="00D27FB7" w:rsidP="00443C79">
            <w:pPr>
              <w:snapToGrid w:val="0"/>
              <w:jc w:val="right"/>
              <w:rPr>
                <w:rFonts w:ascii="Arial" w:hAnsi="Arial" w:cs="Arial"/>
                <w:b/>
                <w:bCs/>
                <w:sz w:val="6"/>
                <w:szCs w:val="6"/>
                <w:lang w:val="es-BO" w:eastAsia="es-BO"/>
              </w:rPr>
            </w:pPr>
          </w:p>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 xml:space="preserve">Garantía de Cumplimiento </w:t>
            </w:r>
          </w:p>
          <w:p w:rsidR="00540BEE" w:rsidRPr="002958B3" w:rsidRDefault="00540BEE" w:rsidP="00F05DBB">
            <w:pPr>
              <w:snapToGrid w:val="0"/>
              <w:jc w:val="right"/>
              <w:rPr>
                <w:rFonts w:ascii="Arial" w:hAnsi="Arial" w:cs="Arial"/>
                <w:b/>
                <w:bCs/>
                <w:lang w:val="es-BO" w:eastAsia="es-BO"/>
              </w:rPr>
            </w:pPr>
            <w:r w:rsidRPr="002958B3">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2958B3" w:rsidRDefault="00540BEE" w:rsidP="00531E7A">
            <w:pPr>
              <w:snapToGrid w:val="0"/>
              <w:jc w:val="both"/>
              <w:rPr>
                <w:rFonts w:ascii="Arial" w:hAnsi="Arial" w:cs="Arial"/>
                <w:lang w:val="es-BO" w:eastAsia="es-BO"/>
              </w:rPr>
            </w:pPr>
            <w:r w:rsidRPr="002958B3">
              <w:rPr>
                <w:rFonts w:ascii="Arial" w:hAnsi="Arial" w:cs="Arial"/>
                <w:lang w:val="es-BO" w:eastAsia="es-BO"/>
              </w:rPr>
              <w:t>El proponente adjudicado deberá constituir la garantía del cumplimiento de contrato</w:t>
            </w:r>
            <w:r w:rsidR="00084050" w:rsidRPr="002958B3">
              <w:rPr>
                <w:rFonts w:ascii="Arial" w:hAnsi="Arial" w:cs="Arial"/>
                <w:lang w:val="es-BO" w:eastAsia="es-BO"/>
              </w:rPr>
              <w:t xml:space="preserve"> por el 7% del monto contratado</w:t>
            </w:r>
            <w:r w:rsidR="00531E7A" w:rsidRPr="002958B3">
              <w:rPr>
                <w:rFonts w:ascii="Arial" w:hAnsi="Arial" w:cs="Arial"/>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hideMark/>
          </w:tcPr>
          <w:p w:rsidR="00540BEE" w:rsidRPr="002958B3" w:rsidRDefault="00540BEE" w:rsidP="00443C79">
            <w:pPr>
              <w:snapToGrid w:val="0"/>
              <w:jc w:val="center"/>
              <w:rPr>
                <w:rFonts w:ascii="Arial" w:hAnsi="Arial" w:cs="Arial"/>
                <w:b/>
                <w:sz w:val="6"/>
              </w:rPr>
            </w:pPr>
          </w:p>
        </w:tc>
        <w:tc>
          <w:tcPr>
            <w:tcW w:w="5287" w:type="dxa"/>
            <w:gridSpan w:val="31"/>
            <w:tcBorders>
              <w:bottom w:val="single" w:sz="4" w:space="0" w:color="auto"/>
            </w:tcBorders>
            <w:shd w:val="clear" w:color="auto" w:fill="auto"/>
            <w:vAlign w:val="center"/>
            <w:hideMark/>
          </w:tcPr>
          <w:p w:rsidR="00540BEE" w:rsidRPr="002958B3" w:rsidRDefault="00540BEE" w:rsidP="00443C79">
            <w:pPr>
              <w:snapToGrid w:val="0"/>
              <w:jc w:val="center"/>
              <w:rPr>
                <w:rFonts w:ascii="Arial" w:hAnsi="Arial" w:cs="Arial"/>
                <w:sz w:val="6"/>
                <w:lang w:val="es-BO" w:eastAsia="es-BO"/>
              </w:rPr>
            </w:pPr>
          </w:p>
        </w:tc>
        <w:tc>
          <w:tcPr>
            <w:tcW w:w="20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18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29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183"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r>
      <w:tr w:rsidR="002958B3" w:rsidRPr="002958B3" w:rsidTr="00F05DBB">
        <w:trPr>
          <w:trHeight w:val="334"/>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676D70" w:rsidP="00531E7A">
            <w:pPr>
              <w:tabs>
                <w:tab w:val="left" w:pos="371"/>
                <w:tab w:val="left" w:pos="1460"/>
              </w:tabs>
              <w:snapToGrid w:val="0"/>
              <w:ind w:hanging="87"/>
              <w:jc w:val="right"/>
              <w:rPr>
                <w:rFonts w:ascii="Arial" w:hAnsi="Arial" w:cs="Arial"/>
                <w:b/>
              </w:rPr>
            </w:pPr>
            <w:r w:rsidRPr="002958B3">
              <w:rPr>
                <w:rFonts w:ascii="Arial" w:hAnsi="Arial" w:cs="Arial"/>
                <w:b/>
                <w:bCs/>
                <w:lang w:val="es-BO" w:eastAsia="es-BO"/>
              </w:rPr>
              <w:t xml:space="preserve">Garantía de Funcionamiento  de        Maquinaria y/o Equipo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rPr>
            </w:pPr>
            <w:r w:rsidRPr="002958B3">
              <w:rPr>
                <w:rFonts w:ascii="Arial" w:hAnsi="Arial" w:cs="Arial"/>
                <w:b/>
              </w:rPr>
              <w:t>:</w:t>
            </w:r>
          </w:p>
        </w:tc>
        <w:tc>
          <w:tcPr>
            <w:tcW w:w="6154" w:type="dxa"/>
            <w:gridSpan w:val="35"/>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2958B3" w:rsidRDefault="009D77AC" w:rsidP="009D77AC">
            <w:pPr>
              <w:jc w:val="both"/>
              <w:rPr>
                <w:rFonts w:ascii="Arial" w:hAnsi="Arial" w:cs="Arial"/>
                <w:lang w:eastAsia="es-BO"/>
              </w:rPr>
            </w:pPr>
            <w:r w:rsidRPr="002958B3">
              <w:rPr>
                <w:rFonts w:ascii="Arial" w:hAnsi="Arial" w:cs="Arial"/>
              </w:rPr>
              <w:t>El proveedor deberá constituir l</w:t>
            </w:r>
            <w:r w:rsidR="00676D70" w:rsidRPr="002958B3">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79"/>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rPr>
                <w:rFonts w:ascii="Arial" w:hAnsi="Arial" w:cs="Arial"/>
                <w:b/>
                <w:bCs/>
                <w:lang w:val="es-BO" w:eastAsia="es-BO"/>
              </w:rPr>
            </w:pPr>
            <w:r w:rsidRPr="002958B3">
              <w:rPr>
                <w:rFonts w:ascii="Arial" w:hAnsi="Arial" w:cs="Arial"/>
                <w:b/>
                <w:bCs/>
                <w:lang w:val="es-BO" w:eastAsia="es-BO"/>
              </w:rPr>
              <w:t>:</w:t>
            </w:r>
          </w:p>
        </w:tc>
        <w:tc>
          <w:tcPr>
            <w:tcW w:w="3246" w:type="dxa"/>
            <w:gridSpan w:val="21"/>
            <w:tcBorders>
              <w:top w:val="nil"/>
              <w:left w:val="nil"/>
              <w:bottom w:val="nil"/>
              <w:right w:val="nil"/>
            </w:tcBorders>
            <w:shd w:val="clear" w:color="000000" w:fill="FFFFFF"/>
            <w:noWrap/>
            <w:vAlign w:val="center"/>
            <w:hideMark/>
          </w:tcPr>
          <w:p w:rsidR="00531E7A" w:rsidRPr="002958B3" w:rsidRDefault="00531E7A" w:rsidP="00531E7A">
            <w:pPr>
              <w:snapToGrid w:val="0"/>
              <w:jc w:val="center"/>
              <w:rPr>
                <w:rFonts w:ascii="Arial" w:hAnsi="Arial" w:cs="Arial"/>
                <w:b/>
                <w:bCs/>
                <w:lang w:val="es-BO" w:eastAsia="es-BO"/>
              </w:rPr>
            </w:pPr>
            <w:r w:rsidRPr="002958B3">
              <w:rPr>
                <w:rFonts w:ascii="Arial" w:hAnsi="Arial" w:cs="Arial"/>
                <w:b/>
                <w:bCs/>
                <w:lang w:val="es-BO" w:eastAsia="es-BO"/>
              </w:rPr>
              <w:t>Nombre del Organismo Financiador</w:t>
            </w:r>
          </w:p>
        </w:tc>
        <w:tc>
          <w:tcPr>
            <w:tcW w:w="700" w:type="dxa"/>
            <w:gridSpan w:val="4"/>
            <w:tcBorders>
              <w:top w:val="nil"/>
              <w:left w:val="nil"/>
              <w:bottom w:val="nil"/>
              <w:right w:val="nil"/>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208" w:type="dxa"/>
            <w:gridSpan w:val="10"/>
            <w:vMerge w:val="restart"/>
            <w:tcBorders>
              <w:top w:val="nil"/>
              <w:left w:val="nil"/>
              <w:right w:val="nil"/>
            </w:tcBorders>
            <w:shd w:val="clear" w:color="000000" w:fill="FFFFFF"/>
            <w:noWrap/>
            <w:vAlign w:val="center"/>
            <w:hideMark/>
          </w:tcPr>
          <w:p w:rsidR="00531E7A" w:rsidRPr="002958B3" w:rsidRDefault="00531E7A" w:rsidP="00531E7A">
            <w:pPr>
              <w:snapToGrid w:val="0"/>
              <w:jc w:val="center"/>
              <w:rPr>
                <w:rFonts w:ascii="Arial" w:hAnsi="Arial" w:cs="Arial"/>
                <w:b/>
                <w:bCs/>
                <w:lang w:val="es-BO" w:eastAsia="es-BO"/>
              </w:rPr>
            </w:pPr>
            <w:r w:rsidRPr="002958B3">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37"/>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rPr>
                <w:rFonts w:ascii="Arial" w:hAnsi="Arial" w:cs="Arial"/>
                <w:b/>
                <w:bCs/>
                <w:lang w:val="es-BO" w:eastAsia="es-BO"/>
              </w:rPr>
            </w:pPr>
            <w:r w:rsidRPr="002958B3">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rPr>
                <w:rFonts w:ascii="Arial" w:hAnsi="Arial" w:cs="Arial"/>
                <w:b/>
                <w:bCs/>
                <w:lang w:val="es-BO" w:eastAsia="es-BO"/>
              </w:rPr>
            </w:pPr>
          </w:p>
        </w:tc>
        <w:tc>
          <w:tcPr>
            <w:tcW w:w="3246" w:type="dxa"/>
            <w:gridSpan w:val="21"/>
            <w:tcBorders>
              <w:top w:val="nil"/>
              <w:left w:val="nil"/>
              <w:bottom w:val="nil"/>
              <w:right w:val="nil"/>
            </w:tcBorders>
            <w:shd w:val="clear" w:color="000000" w:fill="FFFFFF"/>
            <w:noWrap/>
            <w:vAlign w:val="center"/>
            <w:hideMark/>
          </w:tcPr>
          <w:p w:rsidR="00531E7A" w:rsidRPr="002958B3" w:rsidRDefault="00531E7A" w:rsidP="00531E7A">
            <w:pPr>
              <w:snapToGrid w:val="0"/>
              <w:jc w:val="center"/>
              <w:rPr>
                <w:rFonts w:ascii="Arial" w:hAnsi="Arial" w:cs="Arial"/>
                <w:i/>
                <w:iCs/>
                <w:lang w:val="es-BO" w:eastAsia="es-BO"/>
              </w:rPr>
            </w:pPr>
            <w:r w:rsidRPr="002958B3">
              <w:rPr>
                <w:rFonts w:ascii="Arial" w:hAnsi="Arial" w:cs="Arial"/>
                <w:i/>
                <w:iCs/>
                <w:lang w:val="es-BO" w:eastAsia="es-BO"/>
              </w:rPr>
              <w:t>(de acuerdo al clasificador vigente)</w:t>
            </w:r>
          </w:p>
        </w:tc>
        <w:tc>
          <w:tcPr>
            <w:tcW w:w="700" w:type="dxa"/>
            <w:gridSpan w:val="4"/>
            <w:tcBorders>
              <w:top w:val="nil"/>
              <w:left w:val="nil"/>
              <w:bottom w:val="nil"/>
              <w:right w:val="nil"/>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208" w:type="dxa"/>
            <w:gridSpan w:val="10"/>
            <w:vMerge/>
            <w:tcBorders>
              <w:left w:val="nil"/>
              <w:bottom w:val="nil"/>
              <w:right w:val="nil"/>
            </w:tcBorders>
            <w:shd w:val="clear" w:color="000000" w:fill="FFFFFF"/>
            <w:noWrap/>
            <w:vAlign w:val="center"/>
            <w:hideMark/>
          </w:tcPr>
          <w:p w:rsidR="00531E7A" w:rsidRPr="002958B3"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B07864">
        <w:trPr>
          <w:trHeight w:val="218"/>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p>
        </w:tc>
        <w:tc>
          <w:tcPr>
            <w:tcW w:w="3246"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2958B3" w:rsidRDefault="00531E7A" w:rsidP="00724DF1">
            <w:pPr>
              <w:snapToGrid w:val="0"/>
              <w:jc w:val="center"/>
              <w:rPr>
                <w:rFonts w:ascii="Arial" w:hAnsi="Arial" w:cs="Arial"/>
                <w:lang w:val="es-BO" w:eastAsia="es-BO"/>
              </w:rPr>
            </w:pPr>
            <w:r w:rsidRPr="002958B3">
              <w:rPr>
                <w:rFonts w:ascii="Arial" w:hAnsi="Arial" w:cs="Arial"/>
                <w:lang w:val="es-BO" w:eastAsia="es-BO"/>
              </w:rPr>
              <w:t>Recursos Propios del BCB</w:t>
            </w:r>
          </w:p>
        </w:tc>
        <w:tc>
          <w:tcPr>
            <w:tcW w:w="700" w:type="dxa"/>
            <w:gridSpan w:val="4"/>
            <w:tcBorders>
              <w:top w:val="nil"/>
              <w:left w:val="nil"/>
              <w:right w:val="nil"/>
            </w:tcBorders>
            <w:shd w:val="clear" w:color="000000" w:fill="FFFFFF"/>
            <w:noWrap/>
            <w:vAlign w:val="center"/>
            <w:hideMark/>
          </w:tcPr>
          <w:p w:rsidR="00531E7A" w:rsidRPr="002958B3" w:rsidRDefault="00531E7A" w:rsidP="00724DF1">
            <w:pPr>
              <w:snapToGrid w:val="0"/>
              <w:rPr>
                <w:rFonts w:ascii="Arial" w:hAnsi="Arial" w:cs="Arial"/>
                <w:lang w:val="es-BO" w:eastAsia="es-BO"/>
              </w:rPr>
            </w:pPr>
          </w:p>
        </w:tc>
        <w:tc>
          <w:tcPr>
            <w:tcW w:w="2208"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2958B3" w:rsidRDefault="00531E7A" w:rsidP="00724DF1">
            <w:pPr>
              <w:snapToGrid w:val="0"/>
              <w:jc w:val="center"/>
              <w:rPr>
                <w:rFonts w:ascii="Arial" w:hAnsi="Arial" w:cs="Arial"/>
                <w:lang w:val="es-BO" w:eastAsia="es-BO"/>
              </w:rPr>
            </w:pPr>
            <w:r w:rsidRPr="002958B3">
              <w:rPr>
                <w:rFonts w:ascii="Arial" w:hAnsi="Arial" w:cs="Arial"/>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2958B3" w:rsidRDefault="00531E7A" w:rsidP="00443C79">
            <w:pPr>
              <w:snapToGrid w:val="0"/>
              <w:rPr>
                <w:rFonts w:ascii="Arial" w:hAnsi="Arial" w:cs="Arial"/>
                <w:lang w:val="es-BO" w:eastAsia="es-BO"/>
              </w:rPr>
            </w:pPr>
          </w:p>
        </w:tc>
      </w:tr>
      <w:tr w:rsidR="002958B3" w:rsidRPr="002958B3" w:rsidTr="00F05DBB">
        <w:trPr>
          <w:trHeight w:val="21"/>
        </w:trPr>
        <w:tc>
          <w:tcPr>
            <w:tcW w:w="2698" w:type="dxa"/>
            <w:gridSpan w:val="3"/>
            <w:tcBorders>
              <w:top w:val="nil"/>
              <w:left w:val="single" w:sz="12" w:space="0" w:color="auto"/>
              <w:bottom w:val="nil"/>
              <w:right w:val="nil"/>
            </w:tcBorders>
            <w:shd w:val="clear" w:color="auto" w:fill="auto"/>
            <w:vAlign w:val="center"/>
          </w:tcPr>
          <w:p w:rsidR="00540BEE" w:rsidRPr="002958B3"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2958B3"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700" w:type="dxa"/>
            <w:gridSpan w:val="4"/>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r>
      <w:tr w:rsidR="002958B3" w:rsidRPr="002958B3" w:rsidTr="00084050">
        <w:trPr>
          <w:trHeight w:val="371"/>
        </w:trPr>
        <w:tc>
          <w:tcPr>
            <w:tcW w:w="2698" w:type="dxa"/>
            <w:gridSpan w:val="3"/>
            <w:tcBorders>
              <w:top w:val="nil"/>
              <w:left w:val="single" w:sz="12" w:space="0" w:color="auto"/>
              <w:bottom w:val="nil"/>
              <w:right w:val="nil"/>
            </w:tcBorders>
            <w:shd w:val="clear" w:color="auto" w:fill="auto"/>
            <w:vAlign w:val="center"/>
            <w:hideMark/>
          </w:tcPr>
          <w:p w:rsidR="00720F0E" w:rsidRPr="002958B3" w:rsidRDefault="00720F0E" w:rsidP="00531E7A">
            <w:pPr>
              <w:snapToGrid w:val="0"/>
              <w:jc w:val="right"/>
              <w:rPr>
                <w:rFonts w:ascii="Arial" w:hAnsi="Arial" w:cs="Arial"/>
                <w:b/>
                <w:bCs/>
                <w:lang w:val="es-BO" w:eastAsia="es-BO"/>
              </w:rPr>
            </w:pPr>
            <w:r w:rsidRPr="002958B3">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2958B3" w:rsidRDefault="00720F0E" w:rsidP="00443C79">
            <w:pPr>
              <w:snapToGrid w:val="0"/>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2958B3" w:rsidRDefault="005666B1" w:rsidP="00531E7A">
            <w:pPr>
              <w:snapToGrid w:val="0"/>
              <w:jc w:val="both"/>
              <w:rPr>
                <w:rFonts w:ascii="Arial" w:hAnsi="Arial" w:cs="Arial"/>
                <w:iCs/>
                <w:lang w:val="es-BO" w:eastAsia="es-BO"/>
              </w:rPr>
            </w:pPr>
            <w:r w:rsidRPr="002958B3">
              <w:rPr>
                <w:rFonts w:ascii="Arial" w:hAnsi="Arial" w:cs="Arial"/>
                <w:iCs/>
                <w:lang w:val="es-BO" w:eastAsia="es-BO"/>
              </w:rPr>
              <w:t>1</w:t>
            </w:r>
            <w:r w:rsidR="00084050" w:rsidRPr="002958B3">
              <w:rPr>
                <w:rFonts w:ascii="Arial" w:hAnsi="Arial" w:cs="Arial"/>
                <w:iCs/>
                <w:lang w:val="es-BO" w:eastAsia="es-BO"/>
              </w:rPr>
              <w:t>5 días calendario</w:t>
            </w:r>
            <w:r w:rsidR="003A5AE6" w:rsidRPr="002958B3">
              <w:rPr>
                <w:rFonts w:ascii="Arial" w:hAnsi="Arial" w:cs="Arial"/>
                <w:iCs/>
                <w:lang w:val="es-BO" w:eastAsia="es-BO"/>
              </w:rPr>
              <w:t xml:space="preserve">, </w:t>
            </w:r>
            <w:r w:rsidR="00531E7A" w:rsidRPr="002958B3">
              <w:rPr>
                <w:rFonts w:ascii="Arial" w:hAnsi="Arial" w:cs="Arial"/>
                <w:iCs/>
                <w:lang w:val="es-BO" w:eastAsia="es-BO"/>
              </w:rPr>
              <w:t>según Especificaciones Técnicas.</w:t>
            </w:r>
          </w:p>
        </w:tc>
        <w:tc>
          <w:tcPr>
            <w:tcW w:w="234" w:type="dxa"/>
            <w:tcBorders>
              <w:top w:val="nil"/>
              <w:left w:val="nil"/>
              <w:bottom w:val="nil"/>
              <w:right w:val="single" w:sz="12" w:space="0" w:color="auto"/>
            </w:tcBorders>
            <w:shd w:val="clear" w:color="auto" w:fill="auto"/>
            <w:noWrap/>
            <w:vAlign w:val="center"/>
            <w:hideMark/>
          </w:tcPr>
          <w:p w:rsidR="00720F0E" w:rsidRPr="002958B3" w:rsidRDefault="00720F0E" w:rsidP="00443C79">
            <w:pPr>
              <w:snapToGrid w:val="0"/>
              <w:rPr>
                <w:rFonts w:ascii="Calibri" w:hAnsi="Calibri" w:cs="Calibri"/>
                <w:lang w:val="es-BO" w:eastAsia="es-BO"/>
              </w:rPr>
            </w:pPr>
          </w:p>
        </w:tc>
      </w:tr>
      <w:tr w:rsidR="002958B3" w:rsidRPr="002958B3" w:rsidTr="00F05DBB">
        <w:trPr>
          <w:trHeight w:val="22"/>
        </w:trPr>
        <w:tc>
          <w:tcPr>
            <w:tcW w:w="2698" w:type="dxa"/>
            <w:gridSpan w:val="3"/>
            <w:tcBorders>
              <w:top w:val="nil"/>
              <w:left w:val="single" w:sz="12" w:space="0" w:color="auto"/>
              <w:right w:val="nil"/>
            </w:tcBorders>
            <w:shd w:val="clear" w:color="auto" w:fill="auto"/>
            <w:vAlign w:val="center"/>
            <w:hideMark/>
          </w:tcPr>
          <w:p w:rsidR="0098703E" w:rsidRPr="002958B3"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hideMark/>
          </w:tcPr>
          <w:p w:rsidR="0098703E" w:rsidRPr="002958B3" w:rsidRDefault="0098703E" w:rsidP="00443C79">
            <w:pPr>
              <w:snapToGrid w:val="0"/>
              <w:rPr>
                <w:rFonts w:ascii="Arial" w:hAnsi="Arial" w:cs="Arial"/>
                <w:sz w:val="6"/>
                <w:lang w:val="es-BO" w:eastAsia="es-BO"/>
              </w:rPr>
            </w:pPr>
          </w:p>
        </w:tc>
        <w:tc>
          <w:tcPr>
            <w:tcW w:w="5675" w:type="dxa"/>
            <w:gridSpan w:val="33"/>
            <w:tcBorders>
              <w:bottom w:val="single" w:sz="8" w:space="0" w:color="auto"/>
            </w:tcBorders>
            <w:shd w:val="clear" w:color="auto" w:fill="auto"/>
            <w:noWrap/>
            <w:vAlign w:val="center"/>
            <w:hideMark/>
          </w:tcPr>
          <w:p w:rsidR="0098703E" w:rsidRPr="002958B3" w:rsidRDefault="0098703E" w:rsidP="00443C79">
            <w:pPr>
              <w:snapToGrid w:val="0"/>
              <w:jc w:val="center"/>
              <w:rPr>
                <w:rFonts w:ascii="Calibri" w:hAnsi="Calibri" w:cs="Calibri"/>
                <w:sz w:val="6"/>
                <w:lang w:val="es-BO" w:eastAsia="es-BO"/>
              </w:rPr>
            </w:pPr>
          </w:p>
        </w:tc>
        <w:tc>
          <w:tcPr>
            <w:tcW w:w="296" w:type="dxa"/>
            <w:tcBorders>
              <w:top w:val="nil"/>
              <w:left w:val="nil"/>
              <w:bottom w:val="single" w:sz="8" w:space="0" w:color="auto"/>
              <w:right w:val="nil"/>
            </w:tcBorders>
            <w:shd w:val="clear" w:color="auto" w:fill="auto"/>
            <w:noWrap/>
            <w:vAlign w:val="center"/>
            <w:hideMark/>
          </w:tcPr>
          <w:p w:rsidR="0098703E" w:rsidRPr="002958B3" w:rsidRDefault="0098703E" w:rsidP="00443C79">
            <w:pPr>
              <w:snapToGrid w:val="0"/>
              <w:rPr>
                <w:rFonts w:ascii="Calibri" w:hAnsi="Calibri" w:cs="Calibri"/>
                <w:sz w:val="6"/>
                <w:lang w:val="es-BO" w:eastAsia="es-BO"/>
              </w:rPr>
            </w:pPr>
          </w:p>
        </w:tc>
        <w:tc>
          <w:tcPr>
            <w:tcW w:w="183" w:type="dxa"/>
            <w:tcBorders>
              <w:top w:val="nil"/>
              <w:left w:val="nil"/>
              <w:bottom w:val="single" w:sz="8" w:space="0" w:color="auto"/>
              <w:right w:val="nil"/>
            </w:tcBorders>
            <w:shd w:val="clear" w:color="auto" w:fill="auto"/>
            <w:noWrap/>
            <w:vAlign w:val="center"/>
            <w:hideMark/>
          </w:tcPr>
          <w:p w:rsidR="0098703E" w:rsidRPr="002958B3"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hideMark/>
          </w:tcPr>
          <w:p w:rsidR="0098703E" w:rsidRPr="002958B3" w:rsidRDefault="0098703E" w:rsidP="00443C79">
            <w:pPr>
              <w:snapToGrid w:val="0"/>
              <w:rPr>
                <w:rFonts w:ascii="Calibri" w:hAnsi="Calibri" w:cs="Calibri"/>
                <w:sz w:val="6"/>
                <w:lang w:val="es-BO" w:eastAsia="es-BO"/>
              </w:rPr>
            </w:pPr>
          </w:p>
        </w:tc>
      </w:tr>
      <w:tr w:rsidR="002958B3" w:rsidRPr="002958B3" w:rsidTr="00F05DBB">
        <w:trPr>
          <w:trHeight w:val="22"/>
        </w:trPr>
        <w:tc>
          <w:tcPr>
            <w:tcW w:w="2698" w:type="dxa"/>
            <w:gridSpan w:val="3"/>
            <w:vMerge w:val="restart"/>
            <w:tcBorders>
              <w:left w:val="single" w:sz="12" w:space="0" w:color="auto"/>
              <w:right w:val="nil"/>
            </w:tcBorders>
            <w:shd w:val="clear" w:color="auto" w:fill="auto"/>
            <w:vAlign w:val="center"/>
            <w:hideMark/>
          </w:tcPr>
          <w:p w:rsidR="00531E7A" w:rsidRPr="002958B3" w:rsidRDefault="00531E7A" w:rsidP="00B25CF6">
            <w:pPr>
              <w:snapToGrid w:val="0"/>
              <w:jc w:val="right"/>
              <w:rPr>
                <w:rFonts w:ascii="Arial" w:hAnsi="Arial" w:cs="Arial"/>
                <w:b/>
                <w:bCs/>
                <w:lang w:val="es-BO" w:eastAsia="es-BO"/>
              </w:rPr>
            </w:pPr>
            <w:r w:rsidRPr="002958B3">
              <w:rPr>
                <w:rFonts w:ascii="Arial" w:hAnsi="Arial" w:cs="Arial"/>
                <w:b/>
                <w:bCs/>
                <w:lang w:val="es-BO" w:eastAsia="es-BO"/>
              </w:rPr>
              <w:t>Lugar de entrega</w:t>
            </w:r>
          </w:p>
          <w:p w:rsidR="00531E7A" w:rsidRPr="002958B3" w:rsidRDefault="00531E7A" w:rsidP="00B25CF6">
            <w:pPr>
              <w:snapToGrid w:val="0"/>
              <w:jc w:val="right"/>
              <w:rPr>
                <w:rFonts w:ascii="Arial" w:hAnsi="Arial" w:cs="Arial"/>
                <w:b/>
              </w:rPr>
            </w:pPr>
            <w:r w:rsidRPr="002958B3">
              <w:rPr>
                <w:rFonts w:ascii="Arial" w:hAnsi="Arial" w:cs="Arial"/>
                <w:b/>
                <w:bCs/>
                <w:lang w:val="es-BO" w:eastAsia="es-BO"/>
              </w:rPr>
              <w:t>de bienes</w:t>
            </w:r>
          </w:p>
        </w:tc>
        <w:tc>
          <w:tcPr>
            <w:tcW w:w="167" w:type="dxa"/>
            <w:gridSpan w:val="3"/>
            <w:vMerge w:val="restart"/>
            <w:tcBorders>
              <w:top w:val="nil"/>
              <w:left w:val="nil"/>
              <w:right w:val="single" w:sz="8"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b/>
                <w:lang w:val="es-BO" w:eastAsia="es-BO"/>
              </w:rPr>
              <w:t>:</w:t>
            </w:r>
          </w:p>
        </w:tc>
        <w:tc>
          <w:tcPr>
            <w:tcW w:w="6154" w:type="dxa"/>
            <w:gridSpan w:val="35"/>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31E7A" w:rsidRPr="002958B3" w:rsidRDefault="00531E7A" w:rsidP="00443C79">
            <w:pPr>
              <w:snapToGrid w:val="0"/>
              <w:rPr>
                <w:rFonts w:ascii="Arial" w:hAnsi="Arial" w:cs="Arial"/>
                <w:iCs/>
                <w:lang w:val="es-BO" w:eastAsia="es-BO"/>
              </w:rPr>
            </w:pPr>
            <w:r w:rsidRPr="002958B3">
              <w:rPr>
                <w:rFonts w:ascii="Arial" w:hAnsi="Arial" w:cs="Arial"/>
                <w:iCs/>
                <w:lang w:val="es-BO" w:eastAsia="es-BO"/>
              </w:rPr>
              <w:t>Unidad de Activos Fijos del BCB, Piso 5° del edificio principal del BCB.</w:t>
            </w:r>
          </w:p>
        </w:tc>
        <w:tc>
          <w:tcPr>
            <w:tcW w:w="234" w:type="dxa"/>
            <w:tcBorders>
              <w:top w:val="nil"/>
              <w:left w:val="nil"/>
              <w:right w:val="single" w:sz="12" w:space="0" w:color="auto"/>
            </w:tcBorders>
            <w:shd w:val="clear" w:color="auto" w:fill="auto"/>
            <w:noWrap/>
            <w:vAlign w:val="center"/>
            <w:hideMark/>
          </w:tcPr>
          <w:p w:rsidR="00531E7A" w:rsidRPr="002958B3" w:rsidRDefault="00531E7A" w:rsidP="00443C79">
            <w:pPr>
              <w:snapToGrid w:val="0"/>
              <w:rPr>
                <w:rFonts w:ascii="Calibri" w:hAnsi="Calibri" w:cs="Calibri"/>
                <w:lang w:val="es-BO" w:eastAsia="es-BO"/>
              </w:rPr>
            </w:pPr>
          </w:p>
        </w:tc>
      </w:tr>
      <w:tr w:rsidR="002958B3" w:rsidRPr="002958B3" w:rsidTr="00F05DBB">
        <w:trPr>
          <w:trHeight w:val="27"/>
        </w:trPr>
        <w:tc>
          <w:tcPr>
            <w:tcW w:w="2698" w:type="dxa"/>
            <w:gridSpan w:val="3"/>
            <w:vMerge/>
            <w:tcBorders>
              <w:left w:val="single" w:sz="12" w:space="0" w:color="auto"/>
              <w:right w:val="nil"/>
            </w:tcBorders>
            <w:shd w:val="clear" w:color="auto" w:fill="auto"/>
            <w:vAlign w:val="center"/>
            <w:hideMark/>
          </w:tcPr>
          <w:p w:rsidR="00531E7A" w:rsidRPr="002958B3" w:rsidRDefault="00531E7A" w:rsidP="00443C79">
            <w:pPr>
              <w:snapToGrid w:val="0"/>
              <w:jc w:val="right"/>
              <w:rPr>
                <w:rFonts w:ascii="Arial" w:hAnsi="Arial" w:cs="Arial"/>
                <w:b/>
                <w:sz w:val="4"/>
                <w:szCs w:val="4"/>
              </w:rPr>
            </w:pPr>
          </w:p>
        </w:tc>
        <w:tc>
          <w:tcPr>
            <w:tcW w:w="167" w:type="dxa"/>
            <w:gridSpan w:val="3"/>
            <w:vMerge/>
            <w:tcBorders>
              <w:left w:val="nil"/>
              <w:right w:val="single" w:sz="8" w:space="0" w:color="auto"/>
            </w:tcBorders>
            <w:shd w:val="clear" w:color="auto" w:fill="auto"/>
            <w:noWrap/>
            <w:vAlign w:val="center"/>
            <w:hideMark/>
          </w:tcPr>
          <w:p w:rsidR="00531E7A" w:rsidRPr="002958B3" w:rsidRDefault="00531E7A" w:rsidP="00443C79">
            <w:pPr>
              <w:snapToGrid w:val="0"/>
              <w:rPr>
                <w:rFonts w:ascii="Arial" w:hAnsi="Arial" w:cs="Arial"/>
                <w:sz w:val="4"/>
                <w:szCs w:val="4"/>
                <w:lang w:val="es-BO" w:eastAsia="es-BO"/>
              </w:rPr>
            </w:pPr>
          </w:p>
        </w:tc>
        <w:tc>
          <w:tcPr>
            <w:tcW w:w="6154" w:type="dxa"/>
            <w:gridSpan w:val="35"/>
            <w:vMerge/>
            <w:tcBorders>
              <w:left w:val="single" w:sz="8" w:space="0" w:color="auto"/>
              <w:bottom w:val="single" w:sz="8" w:space="0" w:color="auto"/>
              <w:right w:val="single" w:sz="8" w:space="0" w:color="auto"/>
            </w:tcBorders>
            <w:shd w:val="clear" w:color="auto" w:fill="auto"/>
            <w:noWrap/>
            <w:vAlign w:val="center"/>
            <w:hideMark/>
          </w:tcPr>
          <w:p w:rsidR="00531E7A" w:rsidRPr="002958B3" w:rsidRDefault="00531E7A"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531E7A" w:rsidRPr="002958B3" w:rsidRDefault="00531E7A" w:rsidP="00443C79">
            <w:pPr>
              <w:snapToGrid w:val="0"/>
              <w:rPr>
                <w:rFonts w:ascii="Calibri" w:hAnsi="Calibri" w:cs="Calibri"/>
                <w:sz w:val="4"/>
                <w:szCs w:val="4"/>
                <w:lang w:val="es-BO" w:eastAsia="es-BO"/>
              </w:rPr>
            </w:pPr>
          </w:p>
        </w:tc>
      </w:tr>
      <w:tr w:rsidR="002958B3" w:rsidRPr="002958B3" w:rsidTr="00F05DBB">
        <w:trPr>
          <w:trHeight w:val="22"/>
        </w:trPr>
        <w:tc>
          <w:tcPr>
            <w:tcW w:w="2698" w:type="dxa"/>
            <w:gridSpan w:val="3"/>
            <w:tcBorders>
              <w:top w:val="nil"/>
              <w:left w:val="single" w:sz="12" w:space="0" w:color="auto"/>
              <w:right w:val="nil"/>
            </w:tcBorders>
            <w:shd w:val="clear" w:color="auto" w:fill="auto"/>
            <w:vAlign w:val="center"/>
            <w:hideMark/>
          </w:tcPr>
          <w:p w:rsidR="00B25CF6" w:rsidRPr="002958B3" w:rsidRDefault="00B25CF6" w:rsidP="00B25CF6">
            <w:pPr>
              <w:snapToGrid w:val="0"/>
              <w:jc w:val="right"/>
              <w:rPr>
                <w:rFonts w:ascii="Arial" w:hAnsi="Arial" w:cs="Arial"/>
                <w:b/>
                <w:sz w:val="4"/>
                <w:szCs w:val="4"/>
              </w:rPr>
            </w:pPr>
          </w:p>
        </w:tc>
        <w:tc>
          <w:tcPr>
            <w:tcW w:w="167" w:type="dxa"/>
            <w:gridSpan w:val="3"/>
            <w:tcBorders>
              <w:top w:val="nil"/>
              <w:lef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5675" w:type="dxa"/>
            <w:gridSpan w:val="33"/>
            <w:tcBorders>
              <w:top w:val="single" w:sz="8" w:space="0" w:color="auto"/>
            </w:tcBorders>
            <w:shd w:val="clear" w:color="auto" w:fill="auto"/>
            <w:noWrap/>
            <w:vAlign w:val="center"/>
            <w:hideMark/>
          </w:tcPr>
          <w:p w:rsidR="00B25CF6" w:rsidRPr="002958B3" w:rsidRDefault="00B25CF6" w:rsidP="0048174A">
            <w:pPr>
              <w:snapToGrid w:val="0"/>
              <w:rPr>
                <w:rFonts w:ascii="Arial" w:hAnsi="Arial" w:cs="Arial"/>
                <w:sz w:val="4"/>
                <w:szCs w:val="4"/>
              </w:rPr>
            </w:pPr>
          </w:p>
        </w:tc>
        <w:tc>
          <w:tcPr>
            <w:tcW w:w="296" w:type="dxa"/>
            <w:tcBorders>
              <w:top w:val="single" w:sz="8" w:space="0" w:color="auto"/>
              <w:left w:val="nil"/>
              <w:right w:val="nil"/>
            </w:tcBorders>
            <w:shd w:val="clear" w:color="auto" w:fill="auto"/>
            <w:noWrap/>
            <w:vAlign w:val="center"/>
            <w:hideMark/>
          </w:tcPr>
          <w:p w:rsidR="00B25CF6" w:rsidRPr="002958B3" w:rsidRDefault="00B25CF6" w:rsidP="00443C79">
            <w:pPr>
              <w:snapToGrid w:val="0"/>
              <w:rPr>
                <w:rFonts w:ascii="Calibri" w:hAnsi="Calibri" w:cs="Calibri"/>
                <w:sz w:val="4"/>
                <w:szCs w:val="4"/>
                <w:lang w:val="es-BO" w:eastAsia="es-BO"/>
              </w:rPr>
            </w:pPr>
          </w:p>
        </w:tc>
        <w:tc>
          <w:tcPr>
            <w:tcW w:w="183" w:type="dxa"/>
            <w:tcBorders>
              <w:top w:val="single" w:sz="8" w:space="0" w:color="auto"/>
              <w:left w:val="nil"/>
              <w:right w:val="nil"/>
            </w:tcBorders>
            <w:shd w:val="clear" w:color="auto" w:fill="auto"/>
            <w:noWrap/>
            <w:vAlign w:val="center"/>
            <w:hideMark/>
          </w:tcPr>
          <w:p w:rsidR="00B25CF6" w:rsidRPr="002958B3"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2958B3" w:rsidRDefault="00B25CF6" w:rsidP="00443C79">
            <w:pPr>
              <w:snapToGrid w:val="0"/>
              <w:rPr>
                <w:rFonts w:ascii="Calibri" w:hAnsi="Calibri" w:cs="Calibri"/>
                <w:sz w:val="4"/>
                <w:szCs w:val="4"/>
                <w:lang w:val="es-BO" w:eastAsia="es-BO"/>
              </w:rPr>
            </w:pPr>
          </w:p>
        </w:tc>
      </w:tr>
      <w:tr w:rsidR="002958B3" w:rsidRPr="002958B3" w:rsidTr="00F05DBB">
        <w:trPr>
          <w:trHeight w:val="46"/>
        </w:trPr>
        <w:tc>
          <w:tcPr>
            <w:tcW w:w="2698" w:type="dxa"/>
            <w:gridSpan w:val="3"/>
            <w:vMerge w:val="restart"/>
            <w:tcBorders>
              <w:top w:val="nil"/>
              <w:left w:val="single" w:sz="12" w:space="0" w:color="auto"/>
              <w:right w:val="nil"/>
            </w:tcBorders>
            <w:shd w:val="clear" w:color="auto" w:fill="auto"/>
            <w:vAlign w:val="center"/>
            <w:hideMark/>
          </w:tcPr>
          <w:p w:rsidR="00576EDA" w:rsidRPr="002958B3" w:rsidRDefault="00576EDA" w:rsidP="00B25CF6">
            <w:pPr>
              <w:snapToGrid w:val="0"/>
              <w:jc w:val="right"/>
              <w:rPr>
                <w:rFonts w:ascii="Arial" w:hAnsi="Arial" w:cs="Arial"/>
                <w:b/>
                <w:bCs/>
                <w:lang w:val="es-BO" w:eastAsia="es-BO"/>
              </w:rPr>
            </w:pPr>
            <w:r w:rsidRPr="002958B3">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2958B3"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2958B3" w:rsidRDefault="00F05DBB" w:rsidP="0048174A">
            <w:pPr>
              <w:snapToGrid w:val="0"/>
              <w:rPr>
                <w:rFonts w:ascii="Arial" w:hAnsi="Arial" w:cs="Arial"/>
                <w:lang w:val="es-BO" w:eastAsia="es-BO"/>
              </w:rPr>
            </w:pPr>
            <w:r w:rsidRPr="002958B3">
              <w:rPr>
                <w:rFonts w:ascii="Arial" w:hAnsi="Arial" w:cs="Arial"/>
                <w:lang w:val="es-BO" w:eastAsia="es-BO"/>
              </w:rPr>
              <w:t>X</w:t>
            </w:r>
          </w:p>
        </w:tc>
        <w:tc>
          <w:tcPr>
            <w:tcW w:w="5871" w:type="dxa"/>
            <w:gridSpan w:val="30"/>
            <w:tcBorders>
              <w:left w:val="single" w:sz="8" w:space="0" w:color="auto"/>
            </w:tcBorders>
            <w:shd w:val="clear" w:color="auto" w:fill="auto"/>
            <w:vAlign w:val="center"/>
          </w:tcPr>
          <w:p w:rsidR="00576EDA" w:rsidRPr="002958B3" w:rsidRDefault="00576EDA" w:rsidP="00F028E4">
            <w:pPr>
              <w:numPr>
                <w:ilvl w:val="0"/>
                <w:numId w:val="17"/>
              </w:numPr>
              <w:snapToGrid w:val="0"/>
              <w:ind w:left="213" w:hanging="213"/>
              <w:rPr>
                <w:rFonts w:ascii="Arial" w:hAnsi="Arial" w:cs="Arial"/>
              </w:rPr>
            </w:pPr>
            <w:r w:rsidRPr="002958B3">
              <w:rPr>
                <w:rFonts w:ascii="Arial" w:hAnsi="Arial" w:cs="Arial"/>
              </w:rPr>
              <w:t>Bienes para la gestión en curso</w:t>
            </w:r>
            <w:r w:rsidR="00936F15" w:rsidRPr="002958B3">
              <w:rPr>
                <w:rFonts w:ascii="Arial" w:hAnsi="Arial" w:cs="Arial"/>
              </w:rPr>
              <w:t>.</w:t>
            </w:r>
          </w:p>
          <w:p w:rsidR="00576EDA" w:rsidRPr="002958B3"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hideMark/>
          </w:tcPr>
          <w:p w:rsidR="00B25CF6" w:rsidRPr="002958B3" w:rsidRDefault="00B25CF6" w:rsidP="00443C79">
            <w:pPr>
              <w:snapToGrid w:val="0"/>
              <w:rPr>
                <w:rFonts w:ascii="Arial" w:hAnsi="Arial" w:cs="Arial"/>
                <w:sz w:val="4"/>
                <w:lang w:val="es-BO" w:eastAsia="es-BO"/>
              </w:rPr>
            </w:pPr>
          </w:p>
        </w:tc>
        <w:tc>
          <w:tcPr>
            <w:tcW w:w="5675" w:type="dxa"/>
            <w:gridSpan w:val="33"/>
            <w:shd w:val="clear" w:color="auto" w:fill="auto"/>
            <w:noWrap/>
            <w:vAlign w:val="center"/>
            <w:hideMark/>
          </w:tcPr>
          <w:p w:rsidR="00B25CF6" w:rsidRPr="002958B3"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hideMark/>
          </w:tcPr>
          <w:p w:rsidR="00B25CF6" w:rsidRPr="002958B3"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hideMark/>
          </w:tcPr>
          <w:p w:rsidR="00B25CF6" w:rsidRPr="002958B3"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2958B3" w:rsidRDefault="00B25CF6" w:rsidP="00443C79">
            <w:pPr>
              <w:snapToGrid w:val="0"/>
              <w:rPr>
                <w:rFonts w:ascii="Calibri" w:hAnsi="Calibri" w:cs="Calibri"/>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576EDA" w:rsidRPr="002958B3"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2958B3" w:rsidRDefault="00576EDA" w:rsidP="00443C79">
            <w:pPr>
              <w:snapToGrid w:val="0"/>
              <w:rPr>
                <w:rFonts w:ascii="Arial" w:hAnsi="Arial" w:cs="Arial"/>
                <w:b/>
                <w:lang w:val="es-BO" w:eastAsia="es-BO"/>
              </w:rPr>
            </w:pPr>
            <w:r w:rsidRPr="002958B3">
              <w:rPr>
                <w:rFonts w:ascii="Arial" w:hAnsi="Arial" w:cs="Arial"/>
                <w:b/>
                <w:lang w:val="es-BO" w:eastAsia="es-BO"/>
              </w:rPr>
              <w:t>:</w:t>
            </w: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2958B3" w:rsidRDefault="00576EDA" w:rsidP="006B597F">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2958B3" w:rsidRDefault="00576EDA" w:rsidP="00F028E4">
            <w:pPr>
              <w:numPr>
                <w:ilvl w:val="0"/>
                <w:numId w:val="17"/>
              </w:numPr>
              <w:snapToGrid w:val="0"/>
              <w:ind w:left="213" w:hanging="213"/>
              <w:jc w:val="both"/>
              <w:rPr>
                <w:rFonts w:ascii="Calibri" w:hAnsi="Calibri" w:cs="Calibri"/>
                <w:lang w:val="es-BO" w:eastAsia="es-BO"/>
              </w:rPr>
            </w:pPr>
            <w:r w:rsidRPr="002958B3">
              <w:rPr>
                <w:rFonts w:ascii="Arial" w:hAnsi="Arial" w:cs="Arial"/>
              </w:rPr>
              <w:t>Bienes recurrentes para la próxima</w:t>
            </w:r>
            <w:r w:rsidR="00310218" w:rsidRPr="002958B3">
              <w:rPr>
                <w:rFonts w:ascii="Arial" w:hAnsi="Arial" w:cs="Arial"/>
              </w:rPr>
              <w:t xml:space="preserve"> </w:t>
            </w:r>
            <w:r w:rsidRPr="002958B3">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576EDA" w:rsidRPr="002958B3"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2958B3" w:rsidRDefault="00576EDA" w:rsidP="00443C79">
            <w:pPr>
              <w:snapToGrid w:val="0"/>
              <w:rPr>
                <w:rFonts w:ascii="Arial" w:hAnsi="Arial" w:cs="Arial"/>
                <w:b/>
                <w:sz w:val="4"/>
                <w:szCs w:val="4"/>
                <w:lang w:val="es-BO" w:eastAsia="es-BO"/>
              </w:rPr>
            </w:pPr>
          </w:p>
        </w:tc>
        <w:tc>
          <w:tcPr>
            <w:tcW w:w="283" w:type="dxa"/>
            <w:gridSpan w:val="5"/>
            <w:tcBorders>
              <w:top w:val="single" w:sz="8" w:space="0" w:color="auto"/>
              <w:bottom w:val="single" w:sz="8" w:space="0" w:color="auto"/>
            </w:tcBorders>
            <w:shd w:val="clear" w:color="auto" w:fill="auto"/>
            <w:noWrap/>
            <w:vAlign w:val="center"/>
            <w:hideMark/>
          </w:tcPr>
          <w:p w:rsidR="00576EDA" w:rsidRPr="002958B3" w:rsidRDefault="00576EDA" w:rsidP="00D77CD6">
            <w:pPr>
              <w:snapToGrid w:val="0"/>
              <w:ind w:left="247" w:hanging="247"/>
              <w:rPr>
                <w:rFonts w:ascii="Arial" w:hAnsi="Arial" w:cs="Arial"/>
                <w:sz w:val="4"/>
                <w:szCs w:val="4"/>
                <w:lang w:val="es-BO" w:eastAsia="es-BO"/>
              </w:rPr>
            </w:pPr>
          </w:p>
        </w:tc>
        <w:tc>
          <w:tcPr>
            <w:tcW w:w="5871" w:type="dxa"/>
            <w:gridSpan w:val="30"/>
            <w:shd w:val="clear" w:color="auto" w:fill="auto"/>
            <w:vAlign w:val="center"/>
          </w:tcPr>
          <w:p w:rsidR="00576EDA" w:rsidRPr="002958B3"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sz w:val="4"/>
                <w:szCs w:val="4"/>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576EDA" w:rsidRPr="002958B3"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2958B3" w:rsidRDefault="00576EDA" w:rsidP="00443C79">
            <w:pPr>
              <w:snapToGrid w:val="0"/>
              <w:rPr>
                <w:rFonts w:ascii="Arial" w:hAnsi="Arial" w:cs="Arial"/>
                <w:b/>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2958B3" w:rsidRDefault="00576EDA" w:rsidP="00D77CD6">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2958B3" w:rsidRDefault="00576EDA" w:rsidP="00F028E4">
            <w:pPr>
              <w:numPr>
                <w:ilvl w:val="0"/>
                <w:numId w:val="17"/>
              </w:numPr>
              <w:snapToGrid w:val="0"/>
              <w:ind w:left="213" w:hanging="213"/>
              <w:jc w:val="both"/>
              <w:rPr>
                <w:rFonts w:ascii="Calibri" w:hAnsi="Calibri" w:cs="Calibri"/>
                <w:lang w:val="es-BO" w:eastAsia="es-BO"/>
              </w:rPr>
            </w:pPr>
            <w:r w:rsidRPr="002958B3">
              <w:rPr>
                <w:rFonts w:ascii="Arial" w:hAnsi="Arial" w:cs="Arial"/>
              </w:rPr>
              <w:t>Bienes para la próxima gestión (</w:t>
            </w:r>
            <w:r w:rsidRPr="002958B3">
              <w:rPr>
                <w:rFonts w:ascii="Arial" w:hAnsi="Arial" w:cs="Arial"/>
                <w:sz w:val="14"/>
                <w:szCs w:val="14"/>
              </w:rPr>
              <w:t>el proceso se  iniciar</w:t>
            </w:r>
            <w:r w:rsidR="00AA196C" w:rsidRPr="002958B3">
              <w:rPr>
                <w:rFonts w:ascii="Arial" w:hAnsi="Arial" w:cs="Arial"/>
                <w:sz w:val="14"/>
                <w:szCs w:val="14"/>
              </w:rPr>
              <w:t>á</w:t>
            </w:r>
            <w:r w:rsidRPr="002958B3">
              <w:rPr>
                <w:rFonts w:ascii="Arial" w:hAnsi="Arial" w:cs="Arial"/>
                <w:sz w:val="14"/>
                <w:szCs w:val="14"/>
              </w:rPr>
              <w:t xml:space="preserve"> una vez </w:t>
            </w:r>
            <w:r w:rsidR="00F53B84" w:rsidRPr="002958B3">
              <w:rPr>
                <w:rFonts w:ascii="Arial" w:hAnsi="Arial" w:cs="Arial"/>
                <w:sz w:val="14"/>
                <w:szCs w:val="14"/>
              </w:rPr>
              <w:t xml:space="preserve">promulgada la Ley del Presupuesto General del Estado </w:t>
            </w:r>
            <w:r w:rsidR="00CF3DC6" w:rsidRPr="002958B3">
              <w:rPr>
                <w:rFonts w:ascii="Arial" w:hAnsi="Arial" w:cs="Arial"/>
                <w:sz w:val="14"/>
                <w:szCs w:val="14"/>
              </w:rPr>
              <w:t xml:space="preserve">de </w:t>
            </w:r>
            <w:r w:rsidRPr="002958B3">
              <w:rPr>
                <w:rFonts w:ascii="Arial" w:hAnsi="Arial" w:cs="Arial"/>
                <w:sz w:val="14"/>
                <w:szCs w:val="14"/>
              </w:rPr>
              <w:t>la siguiente gestión</w:t>
            </w:r>
            <w:r w:rsidRPr="002958B3">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lang w:val="es-BO" w:eastAsia="es-BO"/>
              </w:rPr>
            </w:pPr>
          </w:p>
        </w:tc>
      </w:tr>
      <w:tr w:rsidR="002958B3" w:rsidRPr="002958B3" w:rsidTr="00531E7A">
        <w:trPr>
          <w:trHeight w:val="12"/>
        </w:trPr>
        <w:tc>
          <w:tcPr>
            <w:tcW w:w="9019" w:type="dxa"/>
            <w:gridSpan w:val="41"/>
            <w:tcBorders>
              <w:left w:val="single" w:sz="12" w:space="0" w:color="auto"/>
              <w:bottom w:val="nil"/>
              <w:right w:val="nil"/>
            </w:tcBorders>
            <w:shd w:val="clear" w:color="auto" w:fill="auto"/>
            <w:noWrap/>
            <w:vAlign w:val="center"/>
            <w:hideMark/>
          </w:tcPr>
          <w:p w:rsidR="00B25CF6" w:rsidRPr="002958B3"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b/>
                <w:bCs/>
                <w:sz w:val="4"/>
                <w:szCs w:val="4"/>
                <w:lang w:val="es-BO" w:eastAsia="es-BO"/>
              </w:rPr>
            </w:pPr>
          </w:p>
        </w:tc>
      </w:tr>
      <w:tr w:rsidR="002958B3" w:rsidRPr="002958B3" w:rsidTr="00531E7A">
        <w:trPr>
          <w:trHeight w:val="12"/>
        </w:trPr>
        <w:tc>
          <w:tcPr>
            <w:tcW w:w="9019" w:type="dxa"/>
            <w:gridSpan w:val="41"/>
            <w:tcBorders>
              <w:top w:val="single" w:sz="12" w:space="0" w:color="auto"/>
              <w:left w:val="single" w:sz="12" w:space="0" w:color="auto"/>
              <w:bottom w:val="nil"/>
              <w:right w:val="nil"/>
            </w:tcBorders>
            <w:shd w:val="clear" w:color="000000" w:fill="0F253F"/>
            <w:noWrap/>
            <w:vAlign w:val="center"/>
            <w:hideMark/>
          </w:tcPr>
          <w:p w:rsidR="00B25CF6" w:rsidRPr="002958B3" w:rsidRDefault="00DB2092" w:rsidP="00DB2092">
            <w:pPr>
              <w:snapToGrid w:val="0"/>
              <w:rPr>
                <w:rFonts w:ascii="Arial" w:hAnsi="Arial" w:cs="Arial"/>
                <w:b/>
                <w:bCs/>
                <w:lang w:val="es-BO" w:eastAsia="es-BO"/>
              </w:rPr>
            </w:pPr>
            <w:r w:rsidRPr="002958B3">
              <w:rPr>
                <w:rFonts w:ascii="Arial" w:hAnsi="Arial" w:cs="Arial"/>
                <w:b/>
                <w:bCs/>
                <w:lang w:val="es-BO" w:eastAsia="es-BO"/>
              </w:rPr>
              <w:t>2</w:t>
            </w:r>
            <w:r w:rsidR="00B25CF6" w:rsidRPr="002958B3">
              <w:rPr>
                <w:rFonts w:ascii="Arial" w:hAnsi="Arial" w:cs="Arial"/>
                <w:b/>
                <w:bCs/>
                <w:lang w:val="es-BO" w:eastAsia="es-BO"/>
              </w:rPr>
              <w:t>.</w:t>
            </w:r>
            <w:r w:rsidR="00B25CF6" w:rsidRPr="002958B3">
              <w:rPr>
                <w:rFonts w:ascii="Times New Roman" w:hAnsi="Times New Roman"/>
                <w:b/>
                <w:bCs/>
                <w:lang w:val="es-BO" w:eastAsia="es-BO"/>
              </w:rPr>
              <w:t xml:space="preserve">    </w:t>
            </w:r>
            <w:r w:rsidR="00B25CF6" w:rsidRPr="002958B3">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2958B3" w:rsidRDefault="00B25CF6" w:rsidP="00443C79">
            <w:pPr>
              <w:snapToGrid w:val="0"/>
              <w:rPr>
                <w:rFonts w:ascii="Arial" w:hAnsi="Arial" w:cs="Arial"/>
                <w:b/>
                <w:bCs/>
                <w:lang w:val="es-BO" w:eastAsia="es-BO"/>
              </w:rPr>
            </w:pPr>
            <w:r w:rsidRPr="002958B3">
              <w:rPr>
                <w:rFonts w:ascii="Arial" w:hAnsi="Arial" w:cs="Arial"/>
                <w:b/>
                <w:bCs/>
                <w:lang w:val="es-BO" w:eastAsia="es-BO"/>
              </w:rPr>
              <w:t> </w:t>
            </w:r>
          </w:p>
        </w:tc>
      </w:tr>
      <w:tr w:rsidR="002958B3" w:rsidRPr="002958B3" w:rsidTr="00531E7A">
        <w:trPr>
          <w:trHeight w:val="26"/>
        </w:trPr>
        <w:tc>
          <w:tcPr>
            <w:tcW w:w="9253" w:type="dxa"/>
            <w:gridSpan w:val="42"/>
            <w:tcBorders>
              <w:top w:val="nil"/>
              <w:left w:val="single" w:sz="12" w:space="0" w:color="auto"/>
              <w:bottom w:val="nil"/>
              <w:right w:val="single" w:sz="12" w:space="0" w:color="000000"/>
            </w:tcBorders>
            <w:shd w:val="clear" w:color="000000" w:fill="0F253F"/>
            <w:vAlign w:val="center"/>
            <w:hideMark/>
          </w:tcPr>
          <w:p w:rsidR="00B25CF6" w:rsidRPr="002958B3" w:rsidRDefault="00B25CF6" w:rsidP="00340C00">
            <w:pPr>
              <w:snapToGrid w:val="0"/>
              <w:rPr>
                <w:rFonts w:ascii="Arial" w:hAnsi="Arial" w:cs="Arial"/>
                <w:b/>
                <w:bCs/>
                <w:lang w:val="es-BO" w:eastAsia="es-BO"/>
              </w:rPr>
            </w:pPr>
            <w:r w:rsidRPr="002958B3">
              <w:rPr>
                <w:rFonts w:ascii="Arial" w:hAnsi="Arial" w:cs="Arial"/>
                <w:b/>
                <w:bCs/>
                <w:lang w:val="es-BO" w:eastAsia="es-BO"/>
              </w:rPr>
              <w:t xml:space="preserve">Los interesados podrán </w:t>
            </w:r>
            <w:r w:rsidR="00340C00" w:rsidRPr="002958B3">
              <w:rPr>
                <w:rFonts w:ascii="Arial" w:hAnsi="Arial" w:cs="Arial"/>
                <w:b/>
                <w:bCs/>
                <w:lang w:val="es-BO" w:eastAsia="es-BO"/>
              </w:rPr>
              <w:t xml:space="preserve">recabar </w:t>
            </w:r>
            <w:r w:rsidRPr="002958B3">
              <w:rPr>
                <w:rFonts w:ascii="Arial" w:hAnsi="Arial" w:cs="Arial"/>
                <w:b/>
                <w:bCs/>
                <w:lang w:val="es-BO" w:eastAsia="es-BO"/>
              </w:rPr>
              <w:t xml:space="preserve">el Documento Base de Contratación (DBC) en el sitio Web del SICOES y </w:t>
            </w:r>
            <w:r w:rsidR="00340C00" w:rsidRPr="002958B3">
              <w:rPr>
                <w:rFonts w:ascii="Arial" w:hAnsi="Arial" w:cs="Arial"/>
                <w:b/>
                <w:bCs/>
                <w:lang w:val="es-BO" w:eastAsia="es-BO"/>
              </w:rPr>
              <w:t>obtener</w:t>
            </w:r>
            <w:r w:rsidRPr="002958B3">
              <w:rPr>
                <w:rFonts w:ascii="Arial" w:hAnsi="Arial" w:cs="Arial"/>
                <w:b/>
                <w:bCs/>
                <w:lang w:val="es-BO" w:eastAsia="es-BO"/>
              </w:rPr>
              <w:t xml:space="preserve"> información de la entidad de acuerdo con los siguientes datos:</w:t>
            </w:r>
          </w:p>
        </w:tc>
      </w:tr>
      <w:tr w:rsidR="002958B3" w:rsidRPr="002958B3"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25"/>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 xml:space="preserve">Domicilio de la </w:t>
            </w:r>
            <w:r w:rsidR="00D27FB7" w:rsidRPr="002958B3">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069" w:type="dxa"/>
            <w:gridSpan w:val="3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2958B3" w:rsidRDefault="00F05DBB" w:rsidP="00443C79">
            <w:pPr>
              <w:snapToGrid w:val="0"/>
              <w:rPr>
                <w:rFonts w:ascii="Arial" w:hAnsi="Arial" w:cs="Arial"/>
                <w:lang w:val="es-BO" w:eastAsia="es-BO"/>
              </w:rPr>
            </w:pPr>
            <w:r w:rsidRPr="002958B3">
              <w:rPr>
                <w:rFonts w:ascii="Arial" w:hAnsi="Arial" w:cs="Arial"/>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247" w:type="dxa"/>
            <w:gridSpan w:val="9"/>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r>
      <w:tr w:rsidR="002958B3" w:rsidRPr="002958B3"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p>
        </w:tc>
        <w:tc>
          <w:tcPr>
            <w:tcW w:w="1566" w:type="dxa"/>
            <w:gridSpan w:val="11"/>
            <w:tcBorders>
              <w:bottom w:val="single" w:sz="4" w:space="0" w:color="000000"/>
            </w:tcBorders>
            <w:shd w:val="clear" w:color="auto" w:fill="auto"/>
            <w:noWrap/>
            <w:vAlign w:val="center"/>
            <w:hideMark/>
          </w:tcPr>
          <w:p w:rsidR="00B25CF6" w:rsidRPr="002958B3" w:rsidRDefault="00B25CF6" w:rsidP="00443C79">
            <w:pPr>
              <w:snapToGrid w:val="0"/>
              <w:jc w:val="center"/>
              <w:rPr>
                <w:rFonts w:ascii="Arial" w:hAnsi="Arial" w:cs="Arial"/>
                <w:i/>
                <w:sz w:val="14"/>
                <w:lang w:val="es-BO" w:eastAsia="es-BO"/>
              </w:rPr>
            </w:pPr>
            <w:r w:rsidRPr="002958B3">
              <w:rPr>
                <w:rFonts w:ascii="Arial" w:hAnsi="Arial" w:cs="Arial"/>
                <w:i/>
                <w:sz w:val="14"/>
                <w:lang w:val="es-BO" w:eastAsia="es-BO"/>
              </w:rPr>
              <w:t>Nombre Completo</w:t>
            </w:r>
          </w:p>
        </w:tc>
        <w:tc>
          <w:tcPr>
            <w:tcW w:w="318" w:type="dxa"/>
            <w:shd w:val="clear" w:color="auto" w:fill="auto"/>
            <w:noWrap/>
            <w:vAlign w:val="center"/>
            <w:hideMark/>
          </w:tcPr>
          <w:p w:rsidR="00B25CF6" w:rsidRPr="002958B3" w:rsidRDefault="00B25CF6" w:rsidP="00443C79">
            <w:pPr>
              <w:snapToGrid w:val="0"/>
              <w:rPr>
                <w:rFonts w:ascii="Arial" w:hAnsi="Arial" w:cs="Arial"/>
                <w:sz w:val="14"/>
                <w:lang w:val="es-BO" w:eastAsia="es-BO"/>
              </w:rPr>
            </w:pPr>
          </w:p>
        </w:tc>
        <w:tc>
          <w:tcPr>
            <w:tcW w:w="1977" w:type="dxa"/>
            <w:gridSpan w:val="12"/>
            <w:tcBorders>
              <w:bottom w:val="single" w:sz="4" w:space="0" w:color="000000"/>
            </w:tcBorders>
            <w:shd w:val="clear" w:color="auto" w:fill="auto"/>
            <w:noWrap/>
            <w:vAlign w:val="center"/>
            <w:hideMark/>
          </w:tcPr>
          <w:p w:rsidR="00B25CF6" w:rsidRPr="002958B3" w:rsidRDefault="00B25CF6" w:rsidP="00443C79">
            <w:pPr>
              <w:snapToGrid w:val="0"/>
              <w:jc w:val="center"/>
              <w:rPr>
                <w:rFonts w:ascii="Arial" w:hAnsi="Arial" w:cs="Arial"/>
                <w:i/>
                <w:sz w:val="14"/>
                <w:lang w:val="es-BO" w:eastAsia="es-BO"/>
              </w:rPr>
            </w:pPr>
            <w:r w:rsidRPr="002958B3">
              <w:rPr>
                <w:rFonts w:ascii="Arial" w:hAnsi="Arial" w:cs="Arial"/>
                <w:i/>
                <w:sz w:val="14"/>
                <w:lang w:val="es-BO" w:eastAsia="es-BO"/>
              </w:rPr>
              <w:t>Cargo</w:t>
            </w:r>
          </w:p>
        </w:tc>
        <w:tc>
          <w:tcPr>
            <w:tcW w:w="350" w:type="dxa"/>
            <w:gridSpan w:val="3"/>
            <w:shd w:val="clear" w:color="auto" w:fill="auto"/>
            <w:noWrap/>
            <w:vAlign w:val="center"/>
            <w:hideMark/>
          </w:tcPr>
          <w:p w:rsidR="00B25CF6" w:rsidRPr="002958B3"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2958B3" w:rsidRDefault="00B25CF6" w:rsidP="00443C79">
            <w:pPr>
              <w:snapToGrid w:val="0"/>
              <w:jc w:val="center"/>
              <w:rPr>
                <w:rFonts w:ascii="Arial" w:hAnsi="Arial" w:cs="Arial"/>
                <w:i/>
                <w:sz w:val="14"/>
                <w:lang w:val="es-BO" w:eastAsia="es-BO"/>
              </w:rPr>
            </w:pPr>
            <w:r w:rsidRPr="002958B3">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p>
        </w:tc>
      </w:tr>
      <w:tr w:rsidR="002958B3" w:rsidRPr="002958B3" w:rsidTr="00084050">
        <w:trPr>
          <w:trHeight w:val="413"/>
        </w:trPr>
        <w:tc>
          <w:tcPr>
            <w:tcW w:w="2790" w:type="dxa"/>
            <w:gridSpan w:val="4"/>
            <w:tcBorders>
              <w:top w:val="nil"/>
              <w:left w:val="single" w:sz="12" w:space="0" w:color="auto"/>
              <w:bottom w:val="nil"/>
              <w:right w:val="nil"/>
            </w:tcBorders>
            <w:shd w:val="clear" w:color="auto" w:fill="auto"/>
            <w:vAlign w:val="center"/>
            <w:hideMark/>
          </w:tcPr>
          <w:p w:rsidR="00F05DBB" w:rsidRPr="002958B3" w:rsidRDefault="00F05DBB" w:rsidP="00443C79">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F05DBB" w:rsidRPr="002958B3" w:rsidRDefault="00F05DBB" w:rsidP="00443C79">
            <w:pPr>
              <w:snapToGrid w:val="0"/>
              <w:jc w:val="right"/>
              <w:rPr>
                <w:rFonts w:ascii="Arial" w:hAnsi="Arial" w:cs="Arial"/>
                <w:b/>
                <w:bCs/>
                <w:lang w:val="es-BO" w:eastAsia="es-BO"/>
              </w:rPr>
            </w:pPr>
            <w:r w:rsidRPr="002958B3">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2958B3" w:rsidRDefault="00F05DBB"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2958B3" w:rsidRDefault="00F05DBB" w:rsidP="00724DF1">
            <w:pPr>
              <w:snapToGrid w:val="0"/>
              <w:jc w:val="center"/>
              <w:rPr>
                <w:rFonts w:ascii="Arial" w:hAnsi="Arial" w:cs="Arial"/>
                <w:lang w:val="es-BO" w:eastAsia="es-BO"/>
              </w:rPr>
            </w:pPr>
            <w:r w:rsidRPr="002958B3">
              <w:rPr>
                <w:rFonts w:ascii="Arial" w:hAnsi="Arial" w:cs="Arial"/>
                <w:lang w:val="es-BO" w:eastAsia="es-BO"/>
              </w:rPr>
              <w:t>Olga Flores Villca</w:t>
            </w:r>
          </w:p>
        </w:tc>
        <w:tc>
          <w:tcPr>
            <w:tcW w:w="318" w:type="dxa"/>
            <w:tcBorders>
              <w:left w:val="nil"/>
              <w:bottom w:val="nil"/>
              <w:right w:val="nil"/>
            </w:tcBorders>
            <w:shd w:val="clear" w:color="auto" w:fill="auto"/>
            <w:noWrap/>
            <w:vAlign w:val="center"/>
            <w:hideMark/>
          </w:tcPr>
          <w:p w:rsidR="00F05DBB" w:rsidRPr="002958B3" w:rsidRDefault="00F05DBB" w:rsidP="00724DF1">
            <w:pPr>
              <w:snapToGrid w:val="0"/>
              <w:rPr>
                <w:rFonts w:ascii="Arial" w:hAnsi="Arial" w:cs="Arial"/>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2958B3" w:rsidRDefault="00F05DBB" w:rsidP="00724DF1">
            <w:pPr>
              <w:snapToGrid w:val="0"/>
              <w:jc w:val="center"/>
              <w:rPr>
                <w:rFonts w:ascii="Arial" w:hAnsi="Arial" w:cs="Arial"/>
                <w:lang w:val="es-BO" w:eastAsia="es-BO"/>
              </w:rPr>
            </w:pPr>
            <w:r w:rsidRPr="002958B3">
              <w:rPr>
                <w:rFonts w:ascii="Arial" w:hAnsi="Arial" w:cs="Arial"/>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2958B3" w:rsidRDefault="00F05DBB" w:rsidP="00724DF1">
            <w:pPr>
              <w:snapToGrid w:val="0"/>
              <w:rPr>
                <w:rFonts w:ascii="Arial" w:hAnsi="Arial" w:cs="Arial"/>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2958B3" w:rsidRDefault="00F05DBB" w:rsidP="00724DF1">
            <w:pPr>
              <w:snapToGrid w:val="0"/>
              <w:jc w:val="center"/>
              <w:rPr>
                <w:rFonts w:ascii="Arial" w:hAnsi="Arial" w:cs="Arial"/>
                <w:lang w:val="es-BO" w:eastAsia="es-BO"/>
              </w:rPr>
            </w:pPr>
            <w:r w:rsidRPr="002958B3">
              <w:rPr>
                <w:rFonts w:ascii="Arial" w:hAnsi="Arial" w:cs="Arial"/>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2958B3" w:rsidRDefault="00F05DBB"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609"/>
        </w:trPr>
        <w:tc>
          <w:tcPr>
            <w:tcW w:w="2790" w:type="dxa"/>
            <w:gridSpan w:val="4"/>
            <w:tcBorders>
              <w:top w:val="nil"/>
              <w:left w:val="single" w:sz="12" w:space="0" w:color="auto"/>
              <w:bottom w:val="nil"/>
              <w:right w:val="nil"/>
            </w:tcBorders>
            <w:shd w:val="clear" w:color="auto" w:fill="auto"/>
            <w:vAlign w:val="center"/>
            <w:hideMark/>
          </w:tcPr>
          <w:p w:rsidR="005666B1" w:rsidRPr="002958B3" w:rsidRDefault="005666B1" w:rsidP="00724DF1">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5666B1" w:rsidRPr="002958B3" w:rsidRDefault="005666B1" w:rsidP="00724DF1">
            <w:pPr>
              <w:snapToGrid w:val="0"/>
              <w:jc w:val="right"/>
              <w:rPr>
                <w:rFonts w:ascii="Arial" w:hAnsi="Arial" w:cs="Arial"/>
                <w:b/>
                <w:bCs/>
                <w:lang w:val="es-BO" w:eastAsia="es-BO"/>
              </w:rPr>
            </w:pPr>
            <w:r w:rsidRPr="002958B3">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5666B1" w:rsidRPr="002958B3" w:rsidRDefault="005666B1" w:rsidP="00724DF1">
            <w:pPr>
              <w:snapToGrid w:val="0"/>
              <w:jc w:val="center"/>
              <w:rPr>
                <w:rFonts w:ascii="Arial" w:hAnsi="Arial" w:cs="Arial"/>
                <w:b/>
                <w:bCs/>
                <w:lang w:val="es-BO" w:eastAsia="es-BO"/>
              </w:rPr>
            </w:pPr>
            <w:r w:rsidRPr="002958B3">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666B1" w:rsidRPr="002958B3" w:rsidRDefault="005666B1" w:rsidP="004C701F">
            <w:pPr>
              <w:snapToGrid w:val="0"/>
              <w:jc w:val="center"/>
              <w:rPr>
                <w:rFonts w:ascii="Arial" w:hAnsi="Arial" w:cs="Arial"/>
                <w:lang w:val="es-BO" w:eastAsia="es-BO"/>
              </w:rPr>
            </w:pPr>
            <w:r w:rsidRPr="002958B3">
              <w:rPr>
                <w:rFonts w:ascii="Arial" w:hAnsi="Arial" w:cs="Arial"/>
                <w:lang w:val="es-BO" w:eastAsia="es-BO"/>
              </w:rPr>
              <w:t>Juan I. Ticonipa Aguilar</w:t>
            </w:r>
          </w:p>
        </w:tc>
        <w:tc>
          <w:tcPr>
            <w:tcW w:w="318" w:type="dxa"/>
            <w:tcBorders>
              <w:left w:val="nil"/>
              <w:bottom w:val="nil"/>
              <w:right w:val="nil"/>
            </w:tcBorders>
            <w:shd w:val="clear" w:color="auto" w:fill="auto"/>
            <w:noWrap/>
            <w:vAlign w:val="center"/>
            <w:hideMark/>
          </w:tcPr>
          <w:p w:rsidR="005666B1" w:rsidRPr="002958B3" w:rsidRDefault="005666B1" w:rsidP="004C701F">
            <w:pPr>
              <w:snapToGrid w:val="0"/>
              <w:jc w:val="center"/>
              <w:rPr>
                <w:rFonts w:ascii="Arial" w:hAnsi="Arial" w:cs="Arial"/>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666B1" w:rsidRPr="002958B3" w:rsidRDefault="005666B1" w:rsidP="004C701F">
            <w:pPr>
              <w:jc w:val="center"/>
              <w:rPr>
                <w:rFonts w:ascii="Arial" w:hAnsi="Arial" w:cs="Arial"/>
                <w:lang w:val="es-BO" w:eastAsia="es-BO"/>
              </w:rPr>
            </w:pPr>
            <w:r w:rsidRPr="002958B3">
              <w:rPr>
                <w:rFonts w:ascii="Arial" w:hAnsi="Arial" w:cs="Arial"/>
                <w:lang w:val="es-BO" w:eastAsia="es-BO"/>
              </w:rPr>
              <w:t>Jefe del Dpto. de Operaciones del Material Monetario</w:t>
            </w:r>
          </w:p>
        </w:tc>
        <w:tc>
          <w:tcPr>
            <w:tcW w:w="160" w:type="dxa"/>
            <w:tcBorders>
              <w:left w:val="nil"/>
              <w:bottom w:val="nil"/>
              <w:right w:val="nil"/>
            </w:tcBorders>
            <w:shd w:val="clear" w:color="auto" w:fill="auto"/>
            <w:noWrap/>
            <w:vAlign w:val="center"/>
            <w:hideMark/>
          </w:tcPr>
          <w:p w:rsidR="005666B1" w:rsidRPr="002958B3" w:rsidRDefault="005666B1" w:rsidP="004C701F">
            <w:pPr>
              <w:snapToGrid w:val="0"/>
              <w:jc w:val="center"/>
              <w:rPr>
                <w:rFonts w:ascii="Arial" w:hAnsi="Arial" w:cs="Arial"/>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666B1" w:rsidRPr="002958B3" w:rsidRDefault="005666B1" w:rsidP="004C701F">
            <w:pPr>
              <w:snapToGrid w:val="0"/>
              <w:ind w:left="56" w:hanging="56"/>
              <w:jc w:val="center"/>
              <w:rPr>
                <w:rFonts w:ascii="Arial" w:hAnsi="Arial" w:cs="Arial"/>
                <w:lang w:val="es-BO" w:eastAsia="es-BO"/>
              </w:rPr>
            </w:pPr>
            <w:r w:rsidRPr="002958B3">
              <w:rPr>
                <w:rFonts w:ascii="Arial" w:hAnsi="Arial" w:cs="Arial"/>
                <w:lang w:val="es-BO" w:eastAsia="es-BO"/>
              </w:rPr>
              <w:t>Gerencia de Tesorería</w:t>
            </w:r>
          </w:p>
        </w:tc>
        <w:tc>
          <w:tcPr>
            <w:tcW w:w="234" w:type="dxa"/>
            <w:tcBorders>
              <w:top w:val="nil"/>
              <w:left w:val="nil"/>
              <w:bottom w:val="nil"/>
              <w:right w:val="single" w:sz="12" w:space="0" w:color="auto"/>
            </w:tcBorders>
            <w:shd w:val="clear" w:color="auto" w:fill="auto"/>
            <w:noWrap/>
            <w:vAlign w:val="center"/>
            <w:hideMark/>
          </w:tcPr>
          <w:p w:rsidR="005666B1" w:rsidRPr="002958B3" w:rsidRDefault="005666B1" w:rsidP="00724DF1">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r>
      <w:tr w:rsidR="002958B3" w:rsidRPr="002958B3" w:rsidTr="00F05DBB">
        <w:trPr>
          <w:trHeight w:val="218"/>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069" w:type="dxa"/>
            <w:gridSpan w:val="34"/>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2958B3" w:rsidRDefault="00F05DBB" w:rsidP="00443C79">
            <w:pPr>
              <w:snapToGrid w:val="0"/>
              <w:jc w:val="center"/>
              <w:rPr>
                <w:rFonts w:ascii="Arial" w:hAnsi="Arial" w:cs="Arial"/>
                <w:lang w:val="es-BO" w:eastAsia="es-BO"/>
              </w:rPr>
            </w:pPr>
            <w:r w:rsidRPr="002958B3">
              <w:rPr>
                <w:rFonts w:ascii="Arial" w:hAnsi="Arial" w:cs="Arial"/>
                <w:lang w:val="es-BO" w:eastAsia="es-BO"/>
              </w:rPr>
              <w:t>08:30</w:t>
            </w:r>
            <w:r w:rsidRPr="002958B3">
              <w:rPr>
                <w:rFonts w:ascii="Arial" w:hAnsi="Arial" w:cs="Arial"/>
                <w:bCs/>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p>
        </w:tc>
      </w:tr>
      <w:tr w:rsidR="002958B3" w:rsidRPr="002958B3"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r>
      <w:tr w:rsidR="002958B3" w:rsidRPr="002958B3" w:rsidTr="00724DF1">
        <w:trPr>
          <w:trHeight w:val="22"/>
        </w:trPr>
        <w:tc>
          <w:tcPr>
            <w:tcW w:w="1470" w:type="dxa"/>
            <w:tcBorders>
              <w:top w:val="nil"/>
              <w:left w:val="single" w:sz="12" w:space="0" w:color="auto"/>
              <w:right w:val="single" w:sz="6" w:space="0" w:color="auto"/>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Teléfono:</w:t>
            </w:r>
          </w:p>
        </w:tc>
        <w:tc>
          <w:tcPr>
            <w:tcW w:w="2352" w:type="dxa"/>
            <w:gridSpan w:val="13"/>
            <w:tcBorders>
              <w:top w:val="single" w:sz="6" w:space="0" w:color="auto"/>
              <w:left w:val="single" w:sz="6" w:space="0" w:color="auto"/>
              <w:right w:val="single" w:sz="6" w:space="0" w:color="auto"/>
            </w:tcBorders>
            <w:shd w:val="clear" w:color="auto" w:fill="DBE5F1" w:themeFill="accent1" w:themeFillTint="33"/>
            <w:vAlign w:val="center"/>
          </w:tcPr>
          <w:p w:rsidR="005666B1" w:rsidRPr="002958B3" w:rsidRDefault="005666B1" w:rsidP="005666B1">
            <w:pPr>
              <w:snapToGrid w:val="0"/>
              <w:rPr>
                <w:rFonts w:ascii="Arial" w:hAnsi="Arial" w:cs="Arial"/>
                <w:bCs/>
                <w:sz w:val="15"/>
                <w:szCs w:val="15"/>
                <w:lang w:val="pt-BR" w:eastAsia="es-BO"/>
              </w:rPr>
            </w:pPr>
            <w:r w:rsidRPr="002958B3">
              <w:rPr>
                <w:rFonts w:ascii="Arial" w:hAnsi="Arial" w:cs="Arial"/>
                <w:bCs/>
                <w:sz w:val="15"/>
                <w:szCs w:val="15"/>
                <w:lang w:val="pt-BR" w:eastAsia="es-BO"/>
              </w:rPr>
              <w:t>2409090 Internos:</w:t>
            </w:r>
          </w:p>
          <w:p w:rsidR="005666B1" w:rsidRPr="002958B3" w:rsidRDefault="005666B1" w:rsidP="005666B1">
            <w:pPr>
              <w:snapToGrid w:val="0"/>
              <w:rPr>
                <w:rFonts w:ascii="Arial" w:hAnsi="Arial" w:cs="Arial"/>
                <w:bCs/>
                <w:sz w:val="15"/>
                <w:szCs w:val="15"/>
                <w:lang w:val="pt-BR" w:eastAsia="es-BO"/>
              </w:rPr>
            </w:pPr>
            <w:r w:rsidRPr="002958B3">
              <w:rPr>
                <w:rFonts w:ascii="Arial" w:hAnsi="Arial" w:cs="Arial"/>
                <w:bCs/>
                <w:sz w:val="15"/>
                <w:szCs w:val="15"/>
                <w:lang w:val="pt-BR" w:eastAsia="es-BO"/>
              </w:rPr>
              <w:t>4709 o 4715 o 4713 (Consultas Administrativas)</w:t>
            </w:r>
          </w:p>
          <w:p w:rsidR="00DB2092" w:rsidRPr="002958B3" w:rsidRDefault="005666B1" w:rsidP="005666B1">
            <w:pPr>
              <w:snapToGrid w:val="0"/>
              <w:rPr>
                <w:rFonts w:ascii="Arial" w:hAnsi="Arial" w:cs="Arial"/>
                <w:b/>
                <w:bCs/>
                <w:lang w:val="pt-BR" w:eastAsia="es-BO"/>
              </w:rPr>
            </w:pPr>
            <w:r w:rsidRPr="002958B3">
              <w:rPr>
                <w:rFonts w:ascii="Arial" w:hAnsi="Arial" w:cs="Arial"/>
                <w:bCs/>
                <w:sz w:val="15"/>
                <w:szCs w:val="15"/>
                <w:lang w:val="pt-BR" w:eastAsia="es-BO"/>
              </w:rPr>
              <w:t>3002 (Consultas Técnicas)</w:t>
            </w:r>
          </w:p>
        </w:tc>
        <w:tc>
          <w:tcPr>
            <w:tcW w:w="546" w:type="dxa"/>
            <w:gridSpan w:val="3"/>
            <w:tcBorders>
              <w:top w:val="nil"/>
              <w:left w:val="single" w:sz="6" w:space="0" w:color="auto"/>
              <w:right w:val="single" w:sz="6" w:space="0" w:color="auto"/>
            </w:tcBorders>
            <w:shd w:val="clear" w:color="auto" w:fill="auto"/>
            <w:vAlign w:val="center"/>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Fax:</w:t>
            </w:r>
          </w:p>
        </w:tc>
        <w:tc>
          <w:tcPr>
            <w:tcW w:w="865" w:type="dxa"/>
            <w:gridSpan w:val="4"/>
            <w:tcBorders>
              <w:top w:val="single" w:sz="6" w:space="0" w:color="auto"/>
              <w:left w:val="single" w:sz="6" w:space="0" w:color="auto"/>
              <w:right w:val="single" w:sz="6" w:space="0" w:color="auto"/>
            </w:tcBorders>
            <w:shd w:val="clear" w:color="auto" w:fill="DBE5F1" w:themeFill="accent1" w:themeFillTint="33"/>
            <w:noWrap/>
            <w:vAlign w:val="center"/>
            <w:hideMark/>
          </w:tcPr>
          <w:p w:rsidR="00B25CF6" w:rsidRPr="002958B3" w:rsidRDefault="00F05DBB" w:rsidP="00443C79">
            <w:pPr>
              <w:snapToGrid w:val="0"/>
              <w:jc w:val="center"/>
              <w:rPr>
                <w:rFonts w:ascii="Arial" w:hAnsi="Arial" w:cs="Arial"/>
                <w:lang w:val="es-BO" w:eastAsia="es-BO"/>
              </w:rPr>
            </w:pPr>
            <w:r w:rsidRPr="002958B3">
              <w:rPr>
                <w:rFonts w:ascii="Arial" w:hAnsi="Arial" w:cs="Arial"/>
                <w:lang w:val="es-BO" w:eastAsia="es-BO"/>
              </w:rPr>
              <w:t>2664790</w:t>
            </w:r>
          </w:p>
        </w:tc>
        <w:tc>
          <w:tcPr>
            <w:tcW w:w="1833" w:type="dxa"/>
            <w:gridSpan w:val="12"/>
            <w:tcBorders>
              <w:left w:val="single" w:sz="6" w:space="0" w:color="auto"/>
              <w:right w:val="single" w:sz="4" w:space="0" w:color="000000"/>
            </w:tcBorders>
            <w:shd w:val="clear" w:color="auto" w:fill="auto"/>
            <w:vAlign w:val="center"/>
          </w:tcPr>
          <w:p w:rsidR="00B25CF6" w:rsidRPr="002958B3" w:rsidRDefault="00B25CF6" w:rsidP="00443C79">
            <w:pPr>
              <w:snapToGrid w:val="0"/>
              <w:jc w:val="center"/>
              <w:rPr>
                <w:rFonts w:ascii="Arial" w:hAnsi="Arial" w:cs="Arial"/>
                <w:b/>
                <w:lang w:val="es-BO" w:eastAsia="es-BO"/>
              </w:rPr>
            </w:pPr>
            <w:r w:rsidRPr="002958B3">
              <w:rPr>
                <w:rFonts w:ascii="Arial" w:hAnsi="Arial" w:cs="Arial"/>
                <w:b/>
                <w:lang w:val="es-BO" w:eastAsia="es-BO"/>
              </w:rPr>
              <w:t>Correo electrónico para consultas:</w:t>
            </w:r>
          </w:p>
        </w:tc>
        <w:tc>
          <w:tcPr>
            <w:tcW w:w="1953" w:type="dxa"/>
            <w:gridSpan w:val="8"/>
            <w:tcBorders>
              <w:top w:val="single" w:sz="4" w:space="0" w:color="000000"/>
              <w:left w:val="single" w:sz="4" w:space="0" w:color="000000"/>
              <w:right w:val="single" w:sz="4" w:space="0" w:color="000000"/>
            </w:tcBorders>
            <w:shd w:val="clear" w:color="auto" w:fill="DBE5F1" w:themeFill="accent1" w:themeFillTint="33"/>
            <w:vAlign w:val="center"/>
          </w:tcPr>
          <w:p w:rsidR="005666B1" w:rsidRPr="002958B3" w:rsidRDefault="00AC4E15" w:rsidP="005666B1">
            <w:pPr>
              <w:snapToGrid w:val="0"/>
              <w:jc w:val="both"/>
              <w:rPr>
                <w:rFonts w:ascii="Arial" w:hAnsi="Arial" w:cs="Arial"/>
                <w:sz w:val="14"/>
                <w:szCs w:val="14"/>
                <w:lang w:val="pt-BR" w:eastAsia="es-BO"/>
              </w:rPr>
            </w:pPr>
            <w:hyperlink r:id="rId20" w:history="1">
              <w:r w:rsidR="005666B1" w:rsidRPr="002958B3">
                <w:rPr>
                  <w:rStyle w:val="Hipervnculo"/>
                  <w:rFonts w:ascii="Arial" w:hAnsi="Arial" w:cs="Arial"/>
                  <w:color w:val="auto"/>
                  <w:sz w:val="14"/>
                  <w:szCs w:val="14"/>
                  <w:lang w:val="pt-BR" w:eastAsia="es-BO"/>
                </w:rPr>
                <w:t>oflores@bcb.gob.bo</w:t>
              </w:r>
            </w:hyperlink>
            <w:r w:rsidR="005666B1" w:rsidRPr="002958B3">
              <w:rPr>
                <w:rFonts w:ascii="Arial" w:hAnsi="Arial" w:cs="Arial"/>
                <w:sz w:val="14"/>
                <w:szCs w:val="14"/>
                <w:lang w:val="pt-BR" w:eastAsia="es-BO"/>
              </w:rPr>
              <w:t xml:space="preserve"> </w:t>
            </w:r>
          </w:p>
          <w:p w:rsidR="005666B1" w:rsidRPr="002958B3" w:rsidRDefault="005666B1" w:rsidP="005666B1">
            <w:pPr>
              <w:snapToGrid w:val="0"/>
              <w:jc w:val="both"/>
              <w:rPr>
                <w:rFonts w:ascii="Arial" w:hAnsi="Arial" w:cs="Arial"/>
                <w:sz w:val="14"/>
                <w:szCs w:val="14"/>
                <w:lang w:val="pt-BR" w:eastAsia="es-BO"/>
              </w:rPr>
            </w:pPr>
            <w:r w:rsidRPr="002958B3">
              <w:rPr>
                <w:rFonts w:ascii="Arial" w:hAnsi="Arial" w:cs="Arial"/>
                <w:sz w:val="14"/>
                <w:szCs w:val="14"/>
                <w:lang w:val="pt-BR" w:eastAsia="es-BO"/>
              </w:rPr>
              <w:t>(Consultas Administrativas)</w:t>
            </w:r>
          </w:p>
          <w:p w:rsidR="005666B1" w:rsidRPr="002958B3" w:rsidRDefault="00AC4E15" w:rsidP="005666B1">
            <w:pPr>
              <w:snapToGrid w:val="0"/>
              <w:jc w:val="both"/>
              <w:rPr>
                <w:rFonts w:ascii="Arial" w:hAnsi="Arial" w:cs="Arial"/>
                <w:sz w:val="14"/>
                <w:szCs w:val="14"/>
                <w:lang w:val="es-BO" w:eastAsia="es-BO"/>
              </w:rPr>
            </w:pPr>
            <w:hyperlink r:id="rId21" w:history="1">
              <w:r w:rsidR="005666B1" w:rsidRPr="002958B3">
                <w:rPr>
                  <w:rStyle w:val="Hipervnculo"/>
                  <w:rFonts w:ascii="Arial" w:hAnsi="Arial" w:cs="Arial"/>
                  <w:color w:val="auto"/>
                  <w:sz w:val="14"/>
                  <w:szCs w:val="14"/>
                </w:rPr>
                <w:t>jticonipa@bcb.gob.bo</w:t>
              </w:r>
            </w:hyperlink>
          </w:p>
          <w:p w:rsidR="00B25CF6" w:rsidRPr="002958B3" w:rsidRDefault="005666B1" w:rsidP="005666B1">
            <w:pPr>
              <w:snapToGrid w:val="0"/>
              <w:rPr>
                <w:rFonts w:ascii="Arial" w:hAnsi="Arial" w:cs="Arial"/>
                <w:lang w:val="es-BO" w:eastAsia="es-BO"/>
              </w:rPr>
            </w:pPr>
            <w:r w:rsidRPr="002958B3">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724DF1">
        <w:trPr>
          <w:trHeight w:val="22"/>
        </w:trPr>
        <w:tc>
          <w:tcPr>
            <w:tcW w:w="9253" w:type="dxa"/>
            <w:gridSpan w:val="42"/>
            <w:tcBorders>
              <w:top w:val="nil"/>
              <w:left w:val="single" w:sz="12" w:space="0" w:color="auto"/>
              <w:bottom w:val="single" w:sz="12" w:space="0" w:color="auto"/>
              <w:right w:val="single" w:sz="12" w:space="0" w:color="auto"/>
            </w:tcBorders>
            <w:shd w:val="clear" w:color="auto" w:fill="auto"/>
            <w:vAlign w:val="center"/>
          </w:tcPr>
          <w:p w:rsidR="00724DF1" w:rsidRPr="002958B3" w:rsidRDefault="00724DF1" w:rsidP="00443C79">
            <w:pPr>
              <w:snapToGrid w:val="0"/>
              <w:rPr>
                <w:rFonts w:ascii="Arial" w:hAnsi="Arial" w:cs="Arial"/>
                <w:sz w:val="2"/>
                <w:szCs w:val="2"/>
                <w:lang w:val="es-BO" w:eastAsia="es-BO"/>
              </w:rPr>
            </w:pPr>
          </w:p>
        </w:tc>
      </w:tr>
    </w:tbl>
    <w:p w:rsidR="00F05DBB" w:rsidRDefault="00F05DBB"/>
    <w:tbl>
      <w:tblPr>
        <w:tblW w:w="9267" w:type="dxa"/>
        <w:tblLayout w:type="fixed"/>
        <w:tblCellMar>
          <w:left w:w="70" w:type="dxa"/>
          <w:right w:w="70" w:type="dxa"/>
        </w:tblCellMar>
        <w:tblLook w:val="04A0" w:firstRow="1" w:lastRow="0" w:firstColumn="1" w:lastColumn="0" w:noHBand="0" w:noVBand="1"/>
      </w:tblPr>
      <w:tblGrid>
        <w:gridCol w:w="337"/>
        <w:gridCol w:w="3653"/>
        <w:gridCol w:w="209"/>
        <w:gridCol w:w="1258"/>
        <w:gridCol w:w="160"/>
        <w:gridCol w:w="690"/>
        <w:gridCol w:w="160"/>
        <w:gridCol w:w="2548"/>
        <w:gridCol w:w="252"/>
      </w:tblGrid>
      <w:tr w:rsidR="00B25CF6" w:rsidRPr="00673E6A" w:rsidTr="00F05DBB">
        <w:trPr>
          <w:trHeight w:val="48"/>
        </w:trPr>
        <w:tc>
          <w:tcPr>
            <w:tcW w:w="926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F05DBB">
        <w:trPr>
          <w:trHeight w:val="284"/>
        </w:trPr>
        <w:tc>
          <w:tcPr>
            <w:tcW w:w="926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8A3BDC">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958B3" w:rsidRPr="002958B3" w:rsidTr="008A3BDC">
        <w:trPr>
          <w:trHeight w:val="89"/>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1</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Publicación del DBC en el SICOES y la Convocatoria en la Mesa de Partes</w:t>
            </w:r>
            <w:r w:rsidR="00D7365C" w:rsidRPr="002958B3">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084050" w:rsidP="00084050">
            <w:pPr>
              <w:snapToGrid w:val="0"/>
              <w:jc w:val="center"/>
              <w:rPr>
                <w:rFonts w:ascii="Arial" w:hAnsi="Arial" w:cs="Arial"/>
                <w:sz w:val="20"/>
                <w:szCs w:val="20"/>
                <w:lang w:val="es-BO" w:eastAsia="es-BO"/>
              </w:rPr>
            </w:pPr>
            <w:r w:rsidRPr="002958B3">
              <w:rPr>
                <w:rFonts w:ascii="Arial" w:hAnsi="Arial" w:cs="Arial"/>
                <w:lang w:val="es-BO" w:eastAsia="es-BO"/>
              </w:rPr>
              <w:t>07</w:t>
            </w:r>
            <w:r w:rsidR="00F05DBB" w:rsidRPr="002958B3">
              <w:rPr>
                <w:rFonts w:ascii="Arial" w:hAnsi="Arial" w:cs="Arial"/>
                <w:lang w:val="es-BO" w:eastAsia="es-BO"/>
              </w:rPr>
              <w:t>.0</w:t>
            </w:r>
            <w:r w:rsidRPr="002958B3">
              <w:rPr>
                <w:rFonts w:ascii="Arial" w:hAnsi="Arial" w:cs="Arial"/>
                <w:lang w:val="es-BO" w:eastAsia="es-BO"/>
              </w:rPr>
              <w:t>4</w:t>
            </w:r>
            <w:r w:rsidR="00F05DBB" w:rsidRPr="002958B3">
              <w:rPr>
                <w:rFonts w:ascii="Arial" w:hAnsi="Arial" w:cs="Arial"/>
                <w:lang w:val="es-BO" w:eastAsia="es-BO"/>
              </w:rPr>
              <w:t>.201</w:t>
            </w:r>
            <w:r w:rsidRPr="002958B3">
              <w:rPr>
                <w:rFonts w:ascii="Arial" w:hAnsi="Arial" w:cs="Arial"/>
                <w:lang w:val="es-BO" w:eastAsia="es-BO"/>
              </w:rPr>
              <w:t>7</w:t>
            </w:r>
          </w:p>
        </w:tc>
        <w:tc>
          <w:tcPr>
            <w:tcW w:w="160" w:type="dxa"/>
            <w:tcBorders>
              <w:top w:val="nil"/>
              <w:left w:val="nil"/>
              <w:bottom w:val="nil"/>
            </w:tcBorders>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690" w:type="dxa"/>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160" w:type="dxa"/>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2548" w:type="dxa"/>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A3BDC">
        <w:trPr>
          <w:trHeight w:val="64"/>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lang w:val="es-BO" w:eastAsia="es-BO"/>
              </w:rPr>
            </w:pPr>
            <w:r w:rsidRPr="002958B3">
              <w:rPr>
                <w:rFonts w:ascii="Arial" w:hAnsi="Arial" w:cs="Arial"/>
                <w:b/>
                <w:lang w:val="es-BO" w:eastAsia="es-BO"/>
              </w:rPr>
              <w:t>2</w:t>
            </w:r>
          </w:p>
        </w:tc>
        <w:tc>
          <w:tcPr>
            <w:tcW w:w="3653" w:type="dxa"/>
            <w:tcBorders>
              <w:top w:val="nil"/>
              <w:left w:val="nil"/>
              <w:bottom w:val="nil"/>
              <w:right w:val="nil"/>
            </w:tcBorders>
            <w:shd w:val="clear" w:color="auto" w:fill="auto"/>
            <w:noWrap/>
            <w:vAlign w:val="center"/>
            <w:hideMark/>
          </w:tcPr>
          <w:p w:rsidR="00B25CF6" w:rsidRPr="002958B3" w:rsidRDefault="00B25CF6" w:rsidP="00724DF1">
            <w:pPr>
              <w:snapToGrid w:val="0"/>
              <w:jc w:val="both"/>
              <w:rPr>
                <w:rFonts w:ascii="Arial" w:hAnsi="Arial" w:cs="Arial"/>
                <w:lang w:val="es-BO" w:eastAsia="es-BO"/>
              </w:rPr>
            </w:pPr>
            <w:r w:rsidRPr="002958B3">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2958B3" w:rsidRDefault="00B25CF6" w:rsidP="00724DF1">
            <w:pPr>
              <w:snapToGrid w:val="0"/>
              <w:jc w:val="center"/>
              <w:rPr>
                <w:rFonts w:ascii="Arial" w:hAnsi="Arial" w:cs="Arial"/>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2958B3" w:rsidRDefault="00B25CF6"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A3BDC">
        <w:trPr>
          <w:trHeight w:val="60"/>
        </w:trPr>
        <w:tc>
          <w:tcPr>
            <w:tcW w:w="337" w:type="dxa"/>
            <w:tcBorders>
              <w:top w:val="nil"/>
              <w:left w:val="single" w:sz="12" w:space="0" w:color="auto"/>
              <w:bottom w:val="nil"/>
              <w:right w:val="nil"/>
            </w:tcBorders>
            <w:shd w:val="clear" w:color="auto" w:fill="auto"/>
            <w:noWrap/>
            <w:vAlign w:val="center"/>
            <w:hideMark/>
          </w:tcPr>
          <w:p w:rsidR="00724DF1" w:rsidRPr="002958B3" w:rsidRDefault="00724DF1" w:rsidP="00443C79">
            <w:pPr>
              <w:snapToGrid w:val="0"/>
              <w:jc w:val="center"/>
              <w:rPr>
                <w:rFonts w:ascii="Arial" w:hAnsi="Arial" w:cs="Arial"/>
                <w:b/>
                <w:bCs/>
                <w:lang w:val="es-BO" w:eastAsia="es-BO"/>
              </w:rPr>
            </w:pPr>
            <w:r w:rsidRPr="002958B3">
              <w:rPr>
                <w:rFonts w:ascii="Arial" w:hAnsi="Arial" w:cs="Arial"/>
                <w:b/>
                <w:bCs/>
                <w:lang w:val="es-BO" w:eastAsia="es-BO"/>
              </w:rPr>
              <w:t>3</w:t>
            </w:r>
          </w:p>
        </w:tc>
        <w:tc>
          <w:tcPr>
            <w:tcW w:w="3653" w:type="dxa"/>
            <w:tcBorders>
              <w:top w:val="nil"/>
              <w:left w:val="nil"/>
              <w:bottom w:val="nil"/>
              <w:right w:val="nil"/>
            </w:tcBorders>
            <w:shd w:val="clear" w:color="auto" w:fill="auto"/>
            <w:noWrap/>
            <w:vAlign w:val="center"/>
            <w:hideMark/>
          </w:tcPr>
          <w:p w:rsidR="00724DF1" w:rsidRPr="002958B3" w:rsidRDefault="00724DF1" w:rsidP="00724DF1">
            <w:pPr>
              <w:snapToGrid w:val="0"/>
              <w:jc w:val="both"/>
              <w:rPr>
                <w:rFonts w:ascii="Arial" w:hAnsi="Arial" w:cs="Arial"/>
                <w:lang w:val="es-BO" w:eastAsia="es-BO"/>
              </w:rPr>
            </w:pPr>
            <w:r w:rsidRPr="002958B3">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2958B3" w:rsidRDefault="00724DF1"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2958B3" w:rsidRDefault="00724DF1" w:rsidP="00724DF1">
            <w:pPr>
              <w:snapToGrid w:val="0"/>
              <w:jc w:val="center"/>
              <w:rPr>
                <w:rFonts w:ascii="Arial" w:hAnsi="Arial" w:cs="Arial"/>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2958B3"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2958B3" w:rsidRDefault="00724DF1"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724DF1">
        <w:trPr>
          <w:trHeight w:val="42"/>
        </w:trPr>
        <w:tc>
          <w:tcPr>
            <w:tcW w:w="337" w:type="dxa"/>
            <w:tcBorders>
              <w:top w:val="nil"/>
              <w:left w:val="single" w:sz="12" w:space="0" w:color="auto"/>
              <w:bottom w:val="nil"/>
              <w:right w:val="nil"/>
            </w:tcBorders>
            <w:shd w:val="clear" w:color="auto" w:fill="auto"/>
            <w:noWrap/>
            <w:vAlign w:val="center"/>
            <w:hideMark/>
          </w:tcPr>
          <w:p w:rsidR="00724DF1" w:rsidRPr="002958B3" w:rsidRDefault="00724DF1" w:rsidP="00443C79">
            <w:pPr>
              <w:snapToGrid w:val="0"/>
              <w:jc w:val="center"/>
              <w:rPr>
                <w:rFonts w:ascii="Arial" w:hAnsi="Arial" w:cs="Arial"/>
                <w:b/>
                <w:bCs/>
                <w:lang w:val="es-BO" w:eastAsia="es-BO"/>
              </w:rPr>
            </w:pPr>
            <w:r w:rsidRPr="002958B3">
              <w:rPr>
                <w:rFonts w:ascii="Arial" w:hAnsi="Arial" w:cs="Arial"/>
                <w:b/>
                <w:bCs/>
                <w:lang w:val="es-BO" w:eastAsia="es-BO"/>
              </w:rPr>
              <w:t> 4</w:t>
            </w:r>
          </w:p>
        </w:tc>
        <w:tc>
          <w:tcPr>
            <w:tcW w:w="3653" w:type="dxa"/>
            <w:tcBorders>
              <w:top w:val="nil"/>
              <w:left w:val="nil"/>
              <w:bottom w:val="nil"/>
              <w:right w:val="nil"/>
            </w:tcBorders>
            <w:shd w:val="clear" w:color="auto" w:fill="auto"/>
            <w:noWrap/>
            <w:vAlign w:val="center"/>
            <w:hideMark/>
          </w:tcPr>
          <w:p w:rsidR="00724DF1" w:rsidRPr="002958B3" w:rsidRDefault="00724DF1" w:rsidP="00724DF1">
            <w:pPr>
              <w:snapToGrid w:val="0"/>
              <w:jc w:val="both"/>
              <w:rPr>
                <w:rFonts w:ascii="Arial" w:hAnsi="Arial" w:cs="Arial"/>
                <w:lang w:val="es-BO" w:eastAsia="es-BO"/>
              </w:rPr>
            </w:pPr>
            <w:r w:rsidRPr="002958B3">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2958B3" w:rsidRDefault="00724DF1"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2958B3" w:rsidRDefault="00724DF1" w:rsidP="00724DF1">
            <w:pPr>
              <w:snapToGrid w:val="0"/>
              <w:jc w:val="center"/>
              <w:rPr>
                <w:rFonts w:ascii="Arial" w:hAnsi="Arial" w:cs="Arial"/>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2958B3"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2958B3" w:rsidRDefault="00724DF1"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single" w:sz="4"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nil"/>
              <w:left w:val="nil"/>
              <w:bottom w:val="single" w:sz="4"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nil"/>
              <w:left w:val="nil"/>
              <w:bottom w:val="single" w:sz="4"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99504E">
        <w:trPr>
          <w:trHeight w:val="2104"/>
        </w:trPr>
        <w:tc>
          <w:tcPr>
            <w:tcW w:w="337" w:type="dxa"/>
            <w:tcBorders>
              <w:left w:val="single" w:sz="12" w:space="0" w:color="auto"/>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5</w:t>
            </w:r>
          </w:p>
        </w:tc>
        <w:tc>
          <w:tcPr>
            <w:tcW w:w="3653" w:type="dxa"/>
            <w:tcBorders>
              <w:left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Fecha límite de presentación y Apertura de Propuestas</w:t>
            </w:r>
            <w:r w:rsidR="00D7365C" w:rsidRPr="002958B3">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084050" w:rsidP="00084050">
            <w:pPr>
              <w:snapToGrid w:val="0"/>
              <w:jc w:val="center"/>
              <w:rPr>
                <w:rFonts w:ascii="Arial" w:hAnsi="Arial" w:cs="Arial"/>
                <w:lang w:val="es-BO" w:eastAsia="es-BO"/>
              </w:rPr>
            </w:pPr>
            <w:r w:rsidRPr="002958B3">
              <w:rPr>
                <w:rFonts w:ascii="Arial" w:hAnsi="Arial" w:cs="Arial"/>
                <w:lang w:val="es-BO" w:eastAsia="es-BO"/>
              </w:rPr>
              <w:t>24</w:t>
            </w:r>
            <w:r w:rsidR="001D5662" w:rsidRPr="002958B3">
              <w:rPr>
                <w:rFonts w:ascii="Arial" w:hAnsi="Arial" w:cs="Arial"/>
                <w:lang w:val="es-BO" w:eastAsia="es-BO"/>
              </w:rPr>
              <w:t>.</w:t>
            </w:r>
            <w:r w:rsidRPr="002958B3">
              <w:rPr>
                <w:rFonts w:ascii="Arial" w:hAnsi="Arial" w:cs="Arial"/>
                <w:lang w:val="es-BO" w:eastAsia="es-BO"/>
              </w:rPr>
              <w:t>04</w:t>
            </w:r>
            <w:r w:rsidR="001D5662" w:rsidRPr="002958B3">
              <w:rPr>
                <w:rFonts w:ascii="Arial" w:hAnsi="Arial" w:cs="Arial"/>
                <w:lang w:val="es-BO" w:eastAsia="es-BO"/>
              </w:rPr>
              <w:t>.</w:t>
            </w:r>
            <w:r w:rsidR="00724DF1" w:rsidRPr="002958B3">
              <w:rPr>
                <w:rFonts w:ascii="Arial" w:hAnsi="Arial" w:cs="Arial"/>
                <w:lang w:val="es-BO" w:eastAsia="es-BO"/>
              </w:rPr>
              <w:t>20</w:t>
            </w:r>
            <w:r w:rsidR="001D5662" w:rsidRPr="002958B3">
              <w:rPr>
                <w:rFonts w:ascii="Arial" w:hAnsi="Arial" w:cs="Arial"/>
                <w:lang w:val="es-BO" w:eastAsia="es-BO"/>
              </w:rPr>
              <w:t>1</w:t>
            </w:r>
            <w:r w:rsidRPr="002958B3">
              <w:rPr>
                <w:rFonts w:ascii="Arial" w:hAnsi="Arial" w:cs="Arial"/>
                <w:lang w:val="es-BO" w:eastAsia="es-BO"/>
              </w:rPr>
              <w:t>7</w:t>
            </w:r>
          </w:p>
        </w:tc>
        <w:tc>
          <w:tcPr>
            <w:tcW w:w="160" w:type="dxa"/>
            <w:tcBorders>
              <w:left w:val="nil"/>
              <w:right w:val="nil"/>
            </w:tcBorders>
            <w:shd w:val="clear" w:color="auto" w:fill="auto"/>
            <w:noWrap/>
            <w:vAlign w:val="center"/>
            <w:hideMark/>
          </w:tcPr>
          <w:p w:rsidR="00B25CF6" w:rsidRPr="002958B3" w:rsidRDefault="00B25CF6" w:rsidP="001D5662">
            <w:pPr>
              <w:snapToGrid w:val="0"/>
              <w:jc w:val="center"/>
              <w:rPr>
                <w:rFonts w:ascii="Arial" w:hAnsi="Arial" w:cs="Arial"/>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1D5662" w:rsidP="005666B1">
            <w:pPr>
              <w:snapToGrid w:val="0"/>
              <w:jc w:val="center"/>
              <w:rPr>
                <w:rFonts w:ascii="Arial" w:hAnsi="Arial" w:cs="Arial"/>
                <w:lang w:val="es-BO" w:eastAsia="es-BO"/>
              </w:rPr>
            </w:pPr>
            <w:r w:rsidRPr="002958B3">
              <w:rPr>
                <w:rFonts w:ascii="Arial" w:hAnsi="Arial" w:cs="Arial"/>
                <w:lang w:val="es-BO" w:eastAsia="es-BO"/>
              </w:rPr>
              <w:t>1</w:t>
            </w:r>
            <w:r w:rsidR="005666B1" w:rsidRPr="002958B3">
              <w:rPr>
                <w:rFonts w:ascii="Arial" w:hAnsi="Arial" w:cs="Arial"/>
                <w:lang w:val="es-BO" w:eastAsia="es-BO"/>
              </w:rPr>
              <w:t>1</w:t>
            </w:r>
            <w:r w:rsidRPr="002958B3">
              <w:rPr>
                <w:rFonts w:ascii="Arial" w:hAnsi="Arial" w:cs="Arial"/>
                <w:lang w:val="es-BO" w:eastAsia="es-BO"/>
              </w:rPr>
              <w:t>:00</w:t>
            </w:r>
          </w:p>
        </w:tc>
        <w:tc>
          <w:tcPr>
            <w:tcW w:w="160" w:type="dxa"/>
            <w:tcBorders>
              <w:left w:val="nil"/>
              <w:right w:val="nil"/>
            </w:tcBorders>
            <w:shd w:val="clear" w:color="auto" w:fill="auto"/>
            <w:noWrap/>
            <w:vAlign w:val="center"/>
            <w:hideMark/>
          </w:tcPr>
          <w:p w:rsidR="00B25CF6" w:rsidRPr="002958B3" w:rsidRDefault="00B25CF6" w:rsidP="001D5662">
            <w:pPr>
              <w:snapToGrid w:val="0"/>
              <w:jc w:val="center"/>
              <w:rPr>
                <w:rFonts w:ascii="Arial" w:hAnsi="Arial" w:cs="Arial"/>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2958B3" w:rsidRDefault="001D5662" w:rsidP="001D5662">
            <w:pPr>
              <w:pStyle w:val="Textoindependiente3"/>
              <w:spacing w:after="0"/>
              <w:rPr>
                <w:rFonts w:ascii="Arial" w:hAnsi="Arial" w:cs="Arial"/>
                <w:b/>
                <w:bCs/>
              </w:rPr>
            </w:pPr>
            <w:r w:rsidRPr="002958B3">
              <w:rPr>
                <w:rFonts w:ascii="Arial" w:hAnsi="Arial" w:cs="Arial"/>
                <w:b/>
                <w:bCs/>
              </w:rPr>
              <w:t>Presentación de Cotizaciones:</w:t>
            </w:r>
          </w:p>
          <w:p w:rsidR="001D5662" w:rsidRPr="002958B3" w:rsidRDefault="001D5662" w:rsidP="001D5662">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1D5662" w:rsidRPr="002958B3" w:rsidRDefault="001D5662" w:rsidP="001D5662">
            <w:pPr>
              <w:pStyle w:val="Textoindependiente3"/>
              <w:spacing w:after="0"/>
              <w:jc w:val="both"/>
              <w:rPr>
                <w:rFonts w:ascii="Arial" w:hAnsi="Arial" w:cs="Arial"/>
              </w:rPr>
            </w:pPr>
          </w:p>
          <w:p w:rsidR="001D5662" w:rsidRPr="002958B3" w:rsidRDefault="001D5662" w:rsidP="001D5662">
            <w:pPr>
              <w:pStyle w:val="Textoindependiente3"/>
              <w:spacing w:after="0"/>
              <w:jc w:val="both"/>
              <w:rPr>
                <w:rFonts w:ascii="Arial" w:hAnsi="Arial" w:cs="Arial"/>
                <w:b/>
                <w:bCs/>
              </w:rPr>
            </w:pPr>
            <w:r w:rsidRPr="002958B3">
              <w:rPr>
                <w:rFonts w:ascii="Arial" w:hAnsi="Arial" w:cs="Arial"/>
                <w:b/>
                <w:bCs/>
              </w:rPr>
              <w:t>Apertura de Cotizaciones:</w:t>
            </w:r>
          </w:p>
          <w:p w:rsidR="00B25CF6" w:rsidRPr="002958B3" w:rsidRDefault="001D5662" w:rsidP="001D5662">
            <w:pPr>
              <w:snapToGrid w:val="0"/>
              <w:jc w:val="both"/>
              <w:rPr>
                <w:rFonts w:ascii="Arial" w:hAnsi="Arial" w:cs="Arial"/>
                <w:lang w:val="es-BO" w:eastAsia="es-BO"/>
              </w:rPr>
            </w:pPr>
            <w:r w:rsidRPr="002958B3">
              <w:rPr>
                <w:rFonts w:ascii="Arial" w:hAnsi="Arial" w:cs="Arial"/>
              </w:rPr>
              <w:t>Piso 7, Dpto. de Compras y Contrataciones del edificio principal del BCB.</w:t>
            </w:r>
          </w:p>
        </w:tc>
        <w:tc>
          <w:tcPr>
            <w:tcW w:w="252" w:type="dxa"/>
            <w:tcBorders>
              <w:left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single" w:sz="4" w:space="0" w:color="auto"/>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single" w:sz="4" w:space="0" w:color="auto"/>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single" w:sz="4" w:space="0" w:color="auto"/>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064C4">
        <w:trPr>
          <w:trHeight w:val="79"/>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6</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084050" w:rsidP="00084050">
            <w:pPr>
              <w:snapToGrid w:val="0"/>
              <w:jc w:val="center"/>
              <w:rPr>
                <w:rFonts w:ascii="Arial" w:hAnsi="Arial" w:cs="Arial"/>
                <w:lang w:val="es-BO" w:eastAsia="es-BO"/>
              </w:rPr>
            </w:pPr>
            <w:r w:rsidRPr="002958B3">
              <w:rPr>
                <w:rFonts w:ascii="Arial" w:hAnsi="Arial" w:cs="Arial"/>
                <w:lang w:val="es-BO" w:eastAsia="es-BO"/>
              </w:rPr>
              <w:t>25.05</w:t>
            </w:r>
            <w:r w:rsidR="008064C4" w:rsidRPr="002958B3">
              <w:rPr>
                <w:rFonts w:ascii="Arial" w:hAnsi="Arial" w:cs="Arial"/>
                <w:lang w:val="es-BO" w:eastAsia="es-BO"/>
              </w:rPr>
              <w:t>.201</w:t>
            </w:r>
            <w:r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B25CF6" w:rsidRPr="002958B3" w:rsidRDefault="00B25CF6" w:rsidP="00443C79">
            <w:pPr>
              <w:snapToGrid w:val="0"/>
              <w:rPr>
                <w:rFonts w:ascii="Arial" w:hAnsi="Arial" w:cs="Arial"/>
                <w:sz w:val="20"/>
                <w:szCs w:val="20"/>
                <w:lang w:val="es-BO" w:eastAsia="es-BO"/>
              </w:rPr>
            </w:pPr>
          </w:p>
        </w:tc>
        <w:tc>
          <w:tcPr>
            <w:tcW w:w="690" w:type="dxa"/>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auto"/>
            <w:noWrap/>
            <w:vAlign w:val="bottom"/>
            <w:hideMark/>
          </w:tcPr>
          <w:p w:rsidR="00B25CF6" w:rsidRPr="002958B3" w:rsidRDefault="00B25CF6" w:rsidP="00443C79">
            <w:pPr>
              <w:snapToGrid w:val="0"/>
              <w:rPr>
                <w:rFonts w:ascii="Arial" w:hAnsi="Arial" w:cs="Arial"/>
                <w:sz w:val="20"/>
                <w:szCs w:val="20"/>
                <w:lang w:val="es-BO" w:eastAsia="es-BO"/>
              </w:rPr>
            </w:pPr>
          </w:p>
        </w:tc>
        <w:tc>
          <w:tcPr>
            <w:tcW w:w="2548" w:type="dxa"/>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000000" w:fill="FFFFFF"/>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69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000000" w:fill="FFFFFF"/>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2548"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A3BDC">
        <w:trPr>
          <w:trHeight w:val="59"/>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7</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E0164D" w:rsidP="00E0164D">
            <w:pPr>
              <w:snapToGrid w:val="0"/>
              <w:jc w:val="center"/>
              <w:rPr>
                <w:rFonts w:ascii="Arial" w:hAnsi="Arial" w:cs="Arial"/>
                <w:sz w:val="20"/>
                <w:szCs w:val="20"/>
                <w:lang w:val="es-BO" w:eastAsia="es-BO"/>
              </w:rPr>
            </w:pPr>
            <w:r w:rsidRPr="002958B3">
              <w:rPr>
                <w:rFonts w:ascii="Arial" w:hAnsi="Arial" w:cs="Arial"/>
                <w:lang w:val="es-BO" w:eastAsia="es-BO"/>
              </w:rPr>
              <w:t>02.06</w:t>
            </w:r>
            <w:r w:rsidR="008064C4" w:rsidRPr="002958B3">
              <w:rPr>
                <w:rFonts w:ascii="Arial" w:hAnsi="Arial" w:cs="Arial"/>
                <w:lang w:val="es-BO" w:eastAsia="es-BO"/>
              </w:rPr>
              <w:t>.201</w:t>
            </w:r>
            <w:r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B25CF6" w:rsidRPr="002958B3" w:rsidRDefault="00B25CF6" w:rsidP="00443C79">
            <w:pPr>
              <w:snapToGrid w:val="0"/>
              <w:rPr>
                <w:rFonts w:ascii="Arial" w:hAnsi="Arial" w:cs="Arial"/>
                <w:sz w:val="20"/>
                <w:szCs w:val="20"/>
                <w:lang w:val="es-BO" w:eastAsia="es-BO"/>
              </w:rPr>
            </w:pPr>
          </w:p>
        </w:tc>
        <w:tc>
          <w:tcPr>
            <w:tcW w:w="690" w:type="dxa"/>
            <w:shd w:val="clear" w:color="auto" w:fill="FFFFFF" w:themeFill="background1"/>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B25CF6" w:rsidRPr="002958B3" w:rsidRDefault="00B25CF6"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E6F58">
        <w:trPr>
          <w:trHeight w:val="35"/>
        </w:trPr>
        <w:tc>
          <w:tcPr>
            <w:tcW w:w="337" w:type="dxa"/>
            <w:tcBorders>
              <w:top w:val="nil"/>
              <w:left w:val="single" w:sz="12" w:space="0" w:color="auto"/>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lang w:val="es-BO" w:eastAsia="es-BO"/>
              </w:rPr>
            </w:pPr>
            <w:r w:rsidRPr="002958B3">
              <w:rPr>
                <w:rFonts w:ascii="Arial" w:hAnsi="Arial" w:cs="Arial"/>
                <w:b/>
                <w:bCs/>
                <w:lang w:val="es-BO" w:eastAsia="es-BO"/>
              </w:rPr>
              <w:t>8</w:t>
            </w:r>
          </w:p>
        </w:tc>
        <w:tc>
          <w:tcPr>
            <w:tcW w:w="3653" w:type="dxa"/>
            <w:tcBorders>
              <w:top w:val="nil"/>
              <w:left w:val="nil"/>
              <w:bottom w:val="nil"/>
              <w:right w:val="nil"/>
            </w:tcBorders>
            <w:shd w:val="clear" w:color="auto" w:fill="auto"/>
            <w:noWrap/>
            <w:vAlign w:val="center"/>
            <w:hideMark/>
          </w:tcPr>
          <w:p w:rsidR="008064C4" w:rsidRPr="002958B3" w:rsidRDefault="008064C4" w:rsidP="00443C79">
            <w:pPr>
              <w:snapToGrid w:val="0"/>
              <w:jc w:val="both"/>
              <w:rPr>
                <w:rFonts w:ascii="Arial" w:hAnsi="Arial" w:cs="Arial"/>
                <w:lang w:val="es-BO" w:eastAsia="es-BO"/>
              </w:rPr>
            </w:pPr>
            <w:r w:rsidRPr="002958B3">
              <w:rPr>
                <w:rFonts w:ascii="Arial" w:hAnsi="Arial" w:cs="Arial"/>
                <w:lang w:val="es-BO" w:eastAsia="es-BO"/>
              </w:rPr>
              <w:t>Notificación de la Adjudicación o Declaratoria Desierta</w:t>
            </w:r>
          </w:p>
        </w:tc>
        <w:tc>
          <w:tcPr>
            <w:tcW w:w="209" w:type="dxa"/>
            <w:tcBorders>
              <w:top w:val="nil"/>
              <w:left w:val="nil"/>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sz w:val="20"/>
                <w:szCs w:val="20"/>
                <w:lang w:val="es-BO" w:eastAsia="es-BO"/>
              </w:rPr>
            </w:pP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958B3" w:rsidRDefault="00E0164D" w:rsidP="00E0164D">
            <w:pPr>
              <w:snapToGrid w:val="0"/>
              <w:jc w:val="center"/>
              <w:rPr>
                <w:rFonts w:ascii="Arial" w:hAnsi="Arial" w:cs="Arial"/>
                <w:lang w:val="es-BO" w:eastAsia="es-BO"/>
              </w:rPr>
            </w:pPr>
            <w:r w:rsidRPr="002958B3">
              <w:rPr>
                <w:rFonts w:ascii="Arial" w:hAnsi="Arial" w:cs="Arial"/>
                <w:lang w:val="es-BO" w:eastAsia="es-BO"/>
              </w:rPr>
              <w:t>06.06</w:t>
            </w:r>
            <w:r w:rsidR="008064C4" w:rsidRPr="002958B3">
              <w:rPr>
                <w:rFonts w:ascii="Arial" w:hAnsi="Arial" w:cs="Arial"/>
                <w:lang w:val="es-BO" w:eastAsia="es-BO"/>
              </w:rPr>
              <w:t>.201</w:t>
            </w:r>
            <w:r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8064C4" w:rsidRPr="002958B3" w:rsidRDefault="008064C4" w:rsidP="00443C79">
            <w:pPr>
              <w:snapToGrid w:val="0"/>
              <w:rPr>
                <w:rFonts w:ascii="Arial" w:hAnsi="Arial" w:cs="Arial"/>
                <w:sz w:val="4"/>
                <w:szCs w:val="4"/>
                <w:lang w:val="es-BO" w:eastAsia="es-BO"/>
              </w:rPr>
            </w:pPr>
          </w:p>
        </w:tc>
        <w:tc>
          <w:tcPr>
            <w:tcW w:w="690"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8064C4" w:rsidRPr="002958B3" w:rsidRDefault="008064C4" w:rsidP="00443C79">
            <w:pPr>
              <w:snapToGrid w:val="0"/>
              <w:rPr>
                <w:rFonts w:ascii="Arial" w:hAnsi="Arial" w:cs="Arial"/>
                <w:sz w:val="4"/>
                <w:szCs w:val="4"/>
                <w:lang w:val="es-BO" w:eastAsia="es-BO"/>
              </w:rPr>
            </w:pPr>
          </w:p>
        </w:tc>
        <w:tc>
          <w:tcPr>
            <w:tcW w:w="2548"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E6F58">
        <w:trPr>
          <w:trHeight w:val="22"/>
        </w:trPr>
        <w:tc>
          <w:tcPr>
            <w:tcW w:w="337" w:type="dxa"/>
            <w:tcBorders>
              <w:top w:val="nil"/>
              <w:left w:val="single" w:sz="12" w:space="0" w:color="auto"/>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lang w:val="es-BO" w:eastAsia="es-BO"/>
              </w:rPr>
            </w:pPr>
            <w:r w:rsidRPr="002958B3">
              <w:rPr>
                <w:rFonts w:ascii="Arial" w:hAnsi="Arial" w:cs="Arial"/>
                <w:b/>
                <w:bCs/>
                <w:lang w:val="es-BO" w:eastAsia="es-BO"/>
              </w:rPr>
              <w:t>9</w:t>
            </w:r>
          </w:p>
        </w:tc>
        <w:tc>
          <w:tcPr>
            <w:tcW w:w="3653" w:type="dxa"/>
            <w:tcBorders>
              <w:top w:val="nil"/>
              <w:left w:val="nil"/>
              <w:bottom w:val="nil"/>
              <w:right w:val="nil"/>
            </w:tcBorders>
            <w:shd w:val="clear" w:color="auto" w:fill="auto"/>
            <w:noWrap/>
            <w:vAlign w:val="center"/>
            <w:hideMark/>
          </w:tcPr>
          <w:p w:rsidR="008064C4" w:rsidRPr="002958B3" w:rsidRDefault="008064C4" w:rsidP="00C13526">
            <w:pPr>
              <w:snapToGrid w:val="0"/>
              <w:jc w:val="both"/>
              <w:rPr>
                <w:rFonts w:ascii="Arial" w:hAnsi="Arial" w:cs="Arial"/>
                <w:lang w:val="es-BO" w:eastAsia="es-BO"/>
              </w:rPr>
            </w:pPr>
            <w:r w:rsidRPr="002958B3">
              <w:rPr>
                <w:rFonts w:ascii="Arial" w:hAnsi="Arial" w:cs="Arial"/>
                <w:lang w:val="es-BO" w:eastAsia="es-BO"/>
              </w:rPr>
              <w:t>Presentación de documentos para la formalización de la contratación</w:t>
            </w:r>
          </w:p>
        </w:tc>
        <w:tc>
          <w:tcPr>
            <w:tcW w:w="209" w:type="dxa"/>
            <w:tcBorders>
              <w:top w:val="nil"/>
              <w:left w:val="nil"/>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958B3" w:rsidRDefault="008064C4" w:rsidP="00E0164D">
            <w:pPr>
              <w:snapToGrid w:val="0"/>
              <w:jc w:val="center"/>
              <w:rPr>
                <w:rFonts w:ascii="Arial" w:hAnsi="Arial" w:cs="Arial"/>
                <w:lang w:val="es-BO" w:eastAsia="es-BO"/>
              </w:rPr>
            </w:pPr>
            <w:r w:rsidRPr="002958B3">
              <w:rPr>
                <w:rFonts w:ascii="Arial" w:hAnsi="Arial" w:cs="Arial"/>
                <w:lang w:val="es-BO" w:eastAsia="es-BO"/>
              </w:rPr>
              <w:t>2</w:t>
            </w:r>
            <w:r w:rsidR="00E0164D" w:rsidRPr="002958B3">
              <w:rPr>
                <w:rFonts w:ascii="Arial" w:hAnsi="Arial" w:cs="Arial"/>
                <w:lang w:val="es-BO" w:eastAsia="es-BO"/>
              </w:rPr>
              <w:t>3</w:t>
            </w:r>
            <w:r w:rsidRPr="002958B3">
              <w:rPr>
                <w:rFonts w:ascii="Arial" w:hAnsi="Arial" w:cs="Arial"/>
                <w:lang w:val="es-BO" w:eastAsia="es-BO"/>
              </w:rPr>
              <w:t>.</w:t>
            </w:r>
            <w:r w:rsidR="00E0164D" w:rsidRPr="002958B3">
              <w:rPr>
                <w:rFonts w:ascii="Arial" w:hAnsi="Arial" w:cs="Arial"/>
                <w:lang w:val="es-BO" w:eastAsia="es-BO"/>
              </w:rPr>
              <w:t>06</w:t>
            </w:r>
            <w:r w:rsidRPr="002958B3">
              <w:rPr>
                <w:rFonts w:ascii="Arial" w:hAnsi="Arial" w:cs="Arial"/>
                <w:lang w:val="es-BO" w:eastAsia="es-BO"/>
              </w:rPr>
              <w:t>.201</w:t>
            </w:r>
            <w:r w:rsidR="00E0164D"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8064C4" w:rsidRPr="002958B3" w:rsidRDefault="008064C4" w:rsidP="00443C79">
            <w:pPr>
              <w:snapToGrid w:val="0"/>
              <w:rPr>
                <w:rFonts w:ascii="Arial" w:hAnsi="Arial" w:cs="Arial"/>
                <w:sz w:val="20"/>
                <w:szCs w:val="20"/>
                <w:lang w:val="es-BO" w:eastAsia="es-BO"/>
              </w:rPr>
            </w:pPr>
          </w:p>
        </w:tc>
        <w:tc>
          <w:tcPr>
            <w:tcW w:w="690"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8064C4" w:rsidRPr="002958B3"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690" w:type="dxa"/>
            <w:tcBorders>
              <w:top w:val="nil"/>
              <w:left w:val="nil"/>
              <w:bottom w:val="nil"/>
              <w:right w:val="nil"/>
            </w:tcBorders>
            <w:shd w:val="clear" w:color="auto" w:fill="FFFFFF" w:themeFill="background1"/>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2548" w:type="dxa"/>
            <w:tcBorders>
              <w:top w:val="nil"/>
              <w:left w:val="nil"/>
              <w:bottom w:val="nil"/>
              <w:right w:val="nil"/>
            </w:tcBorders>
            <w:shd w:val="clear" w:color="auto" w:fill="FFFFFF" w:themeFill="background1"/>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E6F58">
        <w:trPr>
          <w:trHeight w:val="66"/>
        </w:trPr>
        <w:tc>
          <w:tcPr>
            <w:tcW w:w="337" w:type="dxa"/>
            <w:tcBorders>
              <w:top w:val="nil"/>
              <w:left w:val="single" w:sz="12" w:space="0" w:color="auto"/>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lang w:val="es-BO" w:eastAsia="es-BO"/>
              </w:rPr>
            </w:pPr>
            <w:r w:rsidRPr="002958B3">
              <w:rPr>
                <w:rFonts w:ascii="Arial" w:hAnsi="Arial" w:cs="Arial"/>
                <w:b/>
                <w:bCs/>
                <w:lang w:val="es-BO" w:eastAsia="es-BO"/>
              </w:rPr>
              <w:t>10</w:t>
            </w:r>
          </w:p>
        </w:tc>
        <w:tc>
          <w:tcPr>
            <w:tcW w:w="3653" w:type="dxa"/>
            <w:tcBorders>
              <w:top w:val="nil"/>
              <w:left w:val="nil"/>
              <w:bottom w:val="nil"/>
              <w:right w:val="nil"/>
            </w:tcBorders>
            <w:shd w:val="clear" w:color="auto" w:fill="auto"/>
            <w:noWrap/>
            <w:vAlign w:val="center"/>
            <w:hideMark/>
          </w:tcPr>
          <w:p w:rsidR="008064C4" w:rsidRPr="002958B3" w:rsidRDefault="008064C4" w:rsidP="00443C79">
            <w:pPr>
              <w:snapToGrid w:val="0"/>
              <w:jc w:val="both"/>
              <w:rPr>
                <w:rFonts w:ascii="Arial" w:hAnsi="Arial" w:cs="Arial"/>
                <w:lang w:val="es-BO" w:eastAsia="es-BO"/>
              </w:rPr>
            </w:pPr>
            <w:r w:rsidRPr="002958B3">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958B3" w:rsidRDefault="00E0164D" w:rsidP="00E0164D">
            <w:pPr>
              <w:snapToGrid w:val="0"/>
              <w:jc w:val="center"/>
              <w:rPr>
                <w:rFonts w:ascii="Arial" w:hAnsi="Arial" w:cs="Arial"/>
                <w:lang w:val="es-BO" w:eastAsia="es-BO"/>
              </w:rPr>
            </w:pPr>
            <w:r w:rsidRPr="002958B3">
              <w:rPr>
                <w:rFonts w:ascii="Arial" w:hAnsi="Arial" w:cs="Arial"/>
                <w:lang w:val="es-BO" w:eastAsia="es-BO"/>
              </w:rPr>
              <w:t>14.07</w:t>
            </w:r>
            <w:r w:rsidR="008064C4" w:rsidRPr="002958B3">
              <w:rPr>
                <w:rFonts w:ascii="Arial" w:hAnsi="Arial" w:cs="Arial"/>
                <w:lang w:val="es-BO" w:eastAsia="es-BO"/>
              </w:rPr>
              <w:t>.201</w:t>
            </w:r>
            <w:r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8064C4" w:rsidRPr="002958B3" w:rsidRDefault="008064C4" w:rsidP="00443C79">
            <w:pPr>
              <w:snapToGrid w:val="0"/>
              <w:rPr>
                <w:rFonts w:ascii="Arial" w:hAnsi="Arial" w:cs="Arial"/>
                <w:sz w:val="20"/>
                <w:szCs w:val="20"/>
                <w:lang w:val="es-BO" w:eastAsia="es-BO"/>
              </w:rPr>
            </w:pPr>
          </w:p>
        </w:tc>
        <w:tc>
          <w:tcPr>
            <w:tcW w:w="690"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8064C4" w:rsidRPr="002958B3"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258"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2548" w:type="dxa"/>
            <w:tcBorders>
              <w:left w:val="nil"/>
              <w:bottom w:val="single" w:sz="12"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252" w:type="dxa"/>
            <w:tcBorders>
              <w:top w:val="nil"/>
              <w:left w:val="nil"/>
              <w:bottom w:val="single" w:sz="12" w:space="0" w:color="auto"/>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bl>
    <w:bookmarkEnd w:id="61"/>
    <w:bookmarkEnd w:id="62"/>
    <w:p w:rsidR="00D7365C" w:rsidRPr="002958B3" w:rsidRDefault="00D7365C" w:rsidP="00540BEE">
      <w:pPr>
        <w:rPr>
          <w:rFonts w:ascii="Arial" w:hAnsi="Arial" w:cs="Arial"/>
        </w:rPr>
      </w:pPr>
      <w:r w:rsidRPr="002958B3">
        <w:rPr>
          <w:rFonts w:ascii="Arial" w:hAnsi="Arial" w:cs="Arial"/>
        </w:rPr>
        <w:t xml:space="preserve">(*) Estas fechas son fijas en el proceso de contratación </w:t>
      </w:r>
    </w:p>
    <w:p w:rsidR="00E201E9" w:rsidRPr="002958B3" w:rsidRDefault="00E201E9" w:rsidP="00E201E9">
      <w:pPr>
        <w:jc w:val="both"/>
        <w:rPr>
          <w:rFonts w:ascii="Arial" w:hAnsi="Arial" w:cs="Arial"/>
          <w:sz w:val="14"/>
        </w:rPr>
      </w:pPr>
      <w:r w:rsidRPr="002958B3">
        <w:rPr>
          <w:rFonts w:ascii="Arial" w:hAnsi="Arial" w:cs="Arial"/>
          <w:sz w:val="14"/>
        </w:rPr>
        <w:t>Todos los plazos son de cumplimiento obligatorio, de acuerdo con lo establecido en el artículo 47 de las NB-SABS. Sin embargo, las fechas que no son fijas, al ser plazos máximos si la entidad realiza las tareas con anticipación se proseguirán con las actividades de la contratación cumpliendo los plazos mínimos establecidos en la norma.</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2958B3">
        <w:rPr>
          <w:rFonts w:ascii="Verdana" w:hAnsi="Verdana" w:cs="Arial"/>
          <w:i/>
          <w:sz w:val="16"/>
          <w:szCs w:val="16"/>
          <w:u w:val="none"/>
        </w:rPr>
        <w:br w:type="page"/>
      </w:r>
      <w:bookmarkStart w:id="63" w:name="_Toc346873833"/>
      <w:r w:rsidR="009C19E5" w:rsidRPr="002958B3">
        <w:rPr>
          <w:rFonts w:ascii="Verdana" w:hAnsi="Verdana" w:cs="Arial"/>
          <w:sz w:val="18"/>
          <w:szCs w:val="18"/>
          <w:u w:val="none"/>
        </w:rPr>
        <w:lastRenderedPageBreak/>
        <w:t>ESPECIFICACIONES TÉCNICAS Y CONDICIONES RE</w:t>
      </w:r>
      <w:r w:rsidR="009C19E5" w:rsidRPr="0088144A">
        <w:rPr>
          <w:rFonts w:ascii="Verdana" w:hAnsi="Verdana" w:cs="Arial"/>
          <w:sz w:val="18"/>
          <w:szCs w:val="18"/>
          <w:u w:val="none"/>
        </w:rPr>
        <w:t>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Pr="005666B1" w:rsidRDefault="00077E45" w:rsidP="00A72FB0">
      <w:pPr>
        <w:jc w:val="both"/>
        <w:rPr>
          <w:rFonts w:cs="Arial"/>
          <w:sz w:val="10"/>
          <w:szCs w:val="10"/>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ESPECIFICACIONES TÉCNICAS</w:t>
      </w:r>
    </w:p>
    <w:p w:rsidR="00047885" w:rsidRPr="005666B1" w:rsidRDefault="00047885" w:rsidP="003E6D6D">
      <w:pPr>
        <w:ind w:left="14" w:right="13"/>
        <w:jc w:val="center"/>
        <w:rPr>
          <w:rFonts w:ascii="Arial" w:hAnsi="Arial" w:cs="Arial"/>
          <w:b/>
          <w:bCs/>
          <w:sz w:val="10"/>
          <w:szCs w:val="10"/>
        </w:rPr>
      </w:pPr>
    </w:p>
    <w:tbl>
      <w:tblPr>
        <w:tblW w:w="911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2029"/>
      </w:tblGrid>
      <w:tr w:rsidR="005666B1" w:rsidRPr="005666B1" w:rsidTr="005666B1">
        <w:trPr>
          <w:trHeight w:val="89"/>
          <w:tblHeader/>
        </w:trPr>
        <w:tc>
          <w:tcPr>
            <w:tcW w:w="7088" w:type="dxa"/>
            <w:vMerge w:val="restart"/>
            <w:shd w:val="clear" w:color="auto" w:fill="365F91" w:themeFill="accent1" w:themeFillShade="BF"/>
            <w:vAlign w:val="center"/>
          </w:tcPr>
          <w:p w:rsidR="005666B1" w:rsidRPr="005666B1" w:rsidRDefault="005666B1" w:rsidP="005666B1">
            <w:pPr>
              <w:pStyle w:val="Textoindependiente3"/>
              <w:spacing w:after="0"/>
              <w:ind w:left="-70"/>
              <w:jc w:val="center"/>
              <w:rPr>
                <w:rFonts w:ascii="Arial" w:hAnsi="Arial" w:cs="Arial"/>
                <w:b/>
                <w:bCs/>
                <w:color w:val="FFFFFF"/>
                <w:sz w:val="18"/>
                <w:szCs w:val="18"/>
              </w:rPr>
            </w:pPr>
            <w:r w:rsidRPr="005666B1">
              <w:rPr>
                <w:rFonts w:ascii="Arial" w:hAnsi="Arial" w:cs="Arial"/>
                <w:b/>
                <w:bCs/>
                <w:color w:val="FFFFFF"/>
                <w:sz w:val="18"/>
                <w:szCs w:val="18"/>
              </w:rPr>
              <w:t>REQUISITOS NECESARIOS DEL BIEN Y CONDICIONES COMPLEMENTARIAS</w:t>
            </w:r>
          </w:p>
        </w:tc>
        <w:tc>
          <w:tcPr>
            <w:tcW w:w="2029" w:type="dxa"/>
            <w:tcBorders>
              <w:bottom w:val="single" w:sz="4" w:space="0" w:color="auto"/>
            </w:tcBorders>
            <w:shd w:val="clear" w:color="auto" w:fill="365F91" w:themeFill="accent1" w:themeFillShade="B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color w:val="FFFFFF"/>
                <w:szCs w:val="18"/>
                <w:lang w:val="es-ES_tradnl"/>
              </w:rPr>
            </w:pPr>
            <w:r w:rsidRPr="005666B1">
              <w:rPr>
                <w:rFonts w:ascii="Arial" w:hAnsi="Arial" w:cs="Arial"/>
                <w:color w:val="FFFFFF"/>
                <w:szCs w:val="18"/>
              </w:rPr>
              <w:t>Para ser llenado por el proponente</w:t>
            </w:r>
          </w:p>
        </w:tc>
      </w:tr>
      <w:tr w:rsidR="005666B1" w:rsidRPr="005666B1" w:rsidTr="005666B1">
        <w:trPr>
          <w:trHeight w:val="227"/>
          <w:tblHeader/>
        </w:trPr>
        <w:tc>
          <w:tcPr>
            <w:tcW w:w="7088" w:type="dxa"/>
            <w:vMerge/>
            <w:shd w:val="clear" w:color="auto" w:fill="365F91" w:themeFill="accent1" w:themeFillShade="BF"/>
            <w:vAlign w:val="center"/>
          </w:tcPr>
          <w:p w:rsidR="005666B1" w:rsidRPr="005666B1" w:rsidRDefault="005666B1" w:rsidP="005666B1">
            <w:pPr>
              <w:pStyle w:val="xl29"/>
              <w:spacing w:before="0" w:beforeAutospacing="0" w:after="0" w:afterAutospacing="0"/>
              <w:rPr>
                <w:b/>
                <w:bCs/>
                <w:color w:val="FFFFFF"/>
              </w:rPr>
            </w:pPr>
          </w:p>
        </w:tc>
        <w:tc>
          <w:tcPr>
            <w:tcW w:w="2029" w:type="dxa"/>
            <w:vMerge w:val="restart"/>
            <w:shd w:val="clear" w:color="auto" w:fill="365F91" w:themeFill="accent1" w:themeFillShade="BF"/>
            <w:vAlign w:val="center"/>
          </w:tcPr>
          <w:p w:rsidR="005666B1" w:rsidRPr="005666B1" w:rsidRDefault="005666B1" w:rsidP="005666B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color w:val="FFFFFF"/>
                <w:szCs w:val="18"/>
                <w:lang w:val="es-ES_tradnl"/>
              </w:rPr>
            </w:pPr>
            <w:r w:rsidRPr="005666B1">
              <w:rPr>
                <w:rFonts w:ascii="Arial" w:hAnsi="Arial" w:cs="Arial"/>
                <w:b/>
                <w:bCs/>
                <w:iCs/>
                <w:color w:val="FFFFFF"/>
                <w:szCs w:val="18"/>
                <w:lang w:val="es-ES_tradnl"/>
              </w:rPr>
              <w:t>CARACTERÍSTICAS DE LA PROPUESTA</w:t>
            </w:r>
          </w:p>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color w:val="FFFFFF"/>
                <w:szCs w:val="18"/>
                <w:lang w:val="es-ES_tradnl"/>
              </w:rPr>
            </w:pPr>
            <w:r w:rsidRPr="005666B1">
              <w:rPr>
                <w:rFonts w:ascii="Arial" w:hAnsi="Arial" w:cs="Arial"/>
                <w:color w:val="FFFFFF"/>
                <w:sz w:val="14"/>
                <w:szCs w:val="18"/>
              </w:rPr>
              <w:t>(Manifestar aceptación y/o especificar, según el instructivo específico de cada requisito)</w:t>
            </w:r>
          </w:p>
        </w:tc>
      </w:tr>
      <w:tr w:rsidR="005666B1" w:rsidRPr="005666B1" w:rsidTr="005666B1">
        <w:trPr>
          <w:trHeight w:val="304"/>
          <w:tblHeader/>
        </w:trPr>
        <w:tc>
          <w:tcPr>
            <w:tcW w:w="7088" w:type="dxa"/>
            <w:vMerge/>
            <w:tcBorders>
              <w:bottom w:val="single" w:sz="4" w:space="0" w:color="auto"/>
            </w:tcBorders>
            <w:shd w:val="clear" w:color="auto" w:fill="365F91" w:themeFill="accent1" w:themeFillShade="BF"/>
            <w:vAlign w:val="center"/>
          </w:tcPr>
          <w:p w:rsidR="005666B1" w:rsidRPr="005666B1" w:rsidRDefault="005666B1" w:rsidP="005666B1">
            <w:pPr>
              <w:pStyle w:val="Textoindependiente3"/>
              <w:spacing w:after="0"/>
              <w:rPr>
                <w:rFonts w:ascii="Arial" w:hAnsi="Arial" w:cs="Arial"/>
                <w:b/>
                <w:bCs/>
                <w:sz w:val="18"/>
                <w:szCs w:val="18"/>
              </w:rPr>
            </w:pPr>
          </w:p>
        </w:tc>
        <w:tc>
          <w:tcPr>
            <w:tcW w:w="2029" w:type="dxa"/>
            <w:vMerge/>
            <w:tcBorders>
              <w:bottom w:val="single" w:sz="4" w:space="0" w:color="auto"/>
            </w:tcBorders>
            <w:shd w:val="clear" w:color="auto" w:fill="365F91" w:themeFill="accent1" w:themeFillShade="B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5666B1" w:rsidRPr="005666B1" w:rsidTr="005666B1">
        <w:trPr>
          <w:trHeight w:val="74"/>
        </w:trPr>
        <w:tc>
          <w:tcPr>
            <w:tcW w:w="7088" w:type="dxa"/>
            <w:shd w:val="clear" w:color="auto" w:fill="D6E3BC" w:themeFill="accent3" w:themeFillTint="66"/>
            <w:vAlign w:val="center"/>
          </w:tcPr>
          <w:p w:rsidR="005666B1" w:rsidRPr="005666B1" w:rsidRDefault="005666B1" w:rsidP="000A2497">
            <w:pPr>
              <w:pStyle w:val="Textoindependiente3"/>
              <w:numPr>
                <w:ilvl w:val="0"/>
                <w:numId w:val="42"/>
              </w:numPr>
              <w:spacing w:after="0"/>
              <w:ind w:left="392" w:hanging="182"/>
              <w:jc w:val="both"/>
              <w:rPr>
                <w:rFonts w:ascii="Arial" w:hAnsi="Arial" w:cs="Arial"/>
                <w:b/>
                <w:bCs/>
                <w:i/>
                <w:iCs/>
                <w:color w:val="000000"/>
                <w:sz w:val="18"/>
                <w:szCs w:val="18"/>
              </w:rPr>
            </w:pPr>
            <w:r w:rsidRPr="005666B1">
              <w:rPr>
                <w:rFonts w:ascii="Arial" w:hAnsi="Arial" w:cs="Arial"/>
                <w:b/>
                <w:bCs/>
                <w:color w:val="000000"/>
                <w:sz w:val="18"/>
                <w:szCs w:val="18"/>
              </w:rPr>
              <w:t>OBJETO Y CAUSA.</w:t>
            </w:r>
          </w:p>
        </w:tc>
        <w:tc>
          <w:tcPr>
            <w:tcW w:w="2029" w:type="dxa"/>
            <w:shd w:val="clear" w:color="auto" w:fill="D6E3BC" w:themeFill="accent3" w:themeFillTint="66"/>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5666B1">
        <w:trPr>
          <w:trHeight w:val="512"/>
        </w:trPr>
        <w:tc>
          <w:tcPr>
            <w:tcW w:w="7088" w:type="dxa"/>
            <w:tcBorders>
              <w:bottom w:val="single" w:sz="4" w:space="0" w:color="auto"/>
            </w:tcBorders>
            <w:vAlign w:val="center"/>
          </w:tcPr>
          <w:p w:rsidR="005666B1" w:rsidRPr="005666B1" w:rsidRDefault="005666B1" w:rsidP="005666B1">
            <w:pPr>
              <w:pStyle w:val="Textoindependiente3"/>
              <w:spacing w:after="0"/>
              <w:rPr>
                <w:rFonts w:ascii="Arial" w:hAnsi="Arial" w:cs="Arial"/>
                <w:bCs/>
                <w:color w:val="FFFFFF"/>
                <w:sz w:val="18"/>
                <w:szCs w:val="18"/>
                <w:lang w:val="es-ES_tradnl"/>
              </w:rPr>
            </w:pPr>
            <w:r w:rsidRPr="005666B1">
              <w:rPr>
                <w:rFonts w:ascii="Arial" w:hAnsi="Arial" w:cs="Arial"/>
                <w:bCs/>
                <w:iCs/>
                <w:sz w:val="18"/>
                <w:szCs w:val="18"/>
              </w:rPr>
              <w:t xml:space="preserve">Adquisición de clasificadores y </w:t>
            </w:r>
            <w:proofErr w:type="spellStart"/>
            <w:r w:rsidRPr="005666B1">
              <w:rPr>
                <w:rFonts w:ascii="Arial" w:hAnsi="Arial" w:cs="Arial"/>
                <w:bCs/>
                <w:iCs/>
                <w:sz w:val="18"/>
                <w:szCs w:val="18"/>
              </w:rPr>
              <w:t>recontadores</w:t>
            </w:r>
            <w:proofErr w:type="spellEnd"/>
            <w:r w:rsidRPr="005666B1">
              <w:rPr>
                <w:rFonts w:ascii="Arial" w:hAnsi="Arial" w:cs="Arial"/>
                <w:bCs/>
                <w:iCs/>
                <w:sz w:val="18"/>
                <w:szCs w:val="18"/>
              </w:rPr>
              <w:t xml:space="preserve"> de billetes, para optimizar el trabajo del personal de cajas fraccionadas y efectuar una mejor atención al público.</w:t>
            </w:r>
          </w:p>
        </w:tc>
        <w:tc>
          <w:tcPr>
            <w:tcW w:w="2029" w:type="dxa"/>
            <w:tcBorders>
              <w:bottom w:val="single" w:sz="4" w:space="0" w:color="auto"/>
            </w:tcBorders>
            <w:shd w:val="thinReverseDiagStripe" w:color="auto" w:fill="auto"/>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5666B1">
        <w:trPr>
          <w:trHeight w:val="357"/>
        </w:trPr>
        <w:tc>
          <w:tcPr>
            <w:tcW w:w="7088" w:type="dxa"/>
            <w:tcBorders>
              <w:bottom w:val="single" w:sz="4" w:space="0" w:color="auto"/>
            </w:tcBorders>
            <w:shd w:val="clear" w:color="auto" w:fill="D6E3BC" w:themeFill="accent3" w:themeFillTint="66"/>
            <w:vAlign w:val="center"/>
          </w:tcPr>
          <w:p w:rsidR="005666B1" w:rsidRPr="005666B1" w:rsidRDefault="005666B1" w:rsidP="000A2497">
            <w:pPr>
              <w:pStyle w:val="Textoindependiente3"/>
              <w:numPr>
                <w:ilvl w:val="0"/>
                <w:numId w:val="42"/>
              </w:numPr>
              <w:spacing w:after="0"/>
              <w:ind w:left="392" w:hanging="182"/>
              <w:jc w:val="both"/>
              <w:rPr>
                <w:rFonts w:ascii="Arial" w:hAnsi="Arial" w:cs="Arial"/>
                <w:b/>
                <w:bCs/>
                <w:color w:val="000000"/>
                <w:sz w:val="18"/>
                <w:szCs w:val="18"/>
              </w:rPr>
            </w:pPr>
            <w:r w:rsidRPr="005666B1">
              <w:rPr>
                <w:rFonts w:ascii="Arial" w:hAnsi="Arial" w:cs="Arial"/>
                <w:b/>
                <w:bCs/>
                <w:color w:val="000000"/>
                <w:sz w:val="18"/>
                <w:szCs w:val="18"/>
              </w:rPr>
              <w:t xml:space="preserve"> CARACTERÍSTICAS GENERALES DE LOS BIENES</w:t>
            </w:r>
          </w:p>
        </w:tc>
        <w:tc>
          <w:tcPr>
            <w:tcW w:w="2029" w:type="dxa"/>
            <w:tcBorders>
              <w:bottom w:val="single" w:sz="4" w:space="0" w:color="auto"/>
            </w:tcBorders>
            <w:shd w:val="clear" w:color="auto" w:fill="D6E3BC" w:themeFill="accent3" w:themeFillTint="66"/>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5666B1">
        <w:trPr>
          <w:trHeight w:val="295"/>
        </w:trPr>
        <w:tc>
          <w:tcPr>
            <w:tcW w:w="7088" w:type="dxa"/>
            <w:tcBorders>
              <w:top w:val="single" w:sz="4" w:space="0" w:color="auto"/>
              <w:left w:val="single" w:sz="4" w:space="0" w:color="auto"/>
              <w:bottom w:val="single" w:sz="4" w:space="0" w:color="auto"/>
            </w:tcBorders>
            <w:shd w:val="clear" w:color="auto" w:fill="DBE5F1" w:themeFill="accent1" w:themeFillTint="33"/>
            <w:vAlign w:val="center"/>
          </w:tcPr>
          <w:p w:rsidR="005666B1" w:rsidRPr="005666B1" w:rsidRDefault="005666B1" w:rsidP="000A2497">
            <w:pPr>
              <w:pStyle w:val="Textoindependiente3"/>
              <w:numPr>
                <w:ilvl w:val="0"/>
                <w:numId w:val="41"/>
              </w:numPr>
              <w:spacing w:after="0"/>
              <w:ind w:left="434" w:hanging="350"/>
              <w:jc w:val="both"/>
              <w:rPr>
                <w:rFonts w:ascii="Arial" w:hAnsi="Arial" w:cs="Arial"/>
                <w:b/>
                <w:bCs/>
                <w:iCs/>
                <w:color w:val="000000" w:themeColor="text1"/>
                <w:sz w:val="18"/>
                <w:szCs w:val="18"/>
              </w:rPr>
            </w:pPr>
            <w:r w:rsidRPr="005666B1">
              <w:rPr>
                <w:rFonts w:ascii="Arial" w:hAnsi="Arial" w:cs="Arial"/>
                <w:b/>
                <w:bCs/>
                <w:iCs/>
                <w:color w:val="000000" w:themeColor="text1"/>
                <w:sz w:val="18"/>
                <w:szCs w:val="18"/>
              </w:rPr>
              <w:t>Requisitos de los Bienes</w:t>
            </w:r>
          </w:p>
        </w:tc>
        <w:tc>
          <w:tcPr>
            <w:tcW w:w="2029" w:type="dxa"/>
            <w:tcBorders>
              <w:top w:val="single" w:sz="4" w:space="0" w:color="auto"/>
              <w:bottom w:val="single" w:sz="4" w:space="0" w:color="auto"/>
            </w:tcBorders>
            <w:shd w:val="clear" w:color="auto" w:fill="DBE5F1" w:themeFill="accent1" w:themeFillTint="33"/>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1224"/>
        </w:trPr>
        <w:tc>
          <w:tcPr>
            <w:tcW w:w="7088" w:type="dxa"/>
            <w:tcBorders>
              <w:top w:val="single" w:sz="4" w:space="0" w:color="auto"/>
              <w:left w:val="single" w:sz="4" w:space="0" w:color="auto"/>
              <w:bottom w:val="single" w:sz="4" w:space="0" w:color="auto"/>
            </w:tcBorders>
            <w:shd w:val="clear" w:color="auto" w:fill="FFFFFF"/>
            <w:vAlign w:val="center"/>
          </w:tcPr>
          <w:p w:rsidR="005666B1" w:rsidRPr="005666B1" w:rsidRDefault="005666B1" w:rsidP="005666B1">
            <w:pPr>
              <w:pStyle w:val="Textoindependiente3"/>
              <w:spacing w:after="0"/>
              <w:rPr>
                <w:rFonts w:ascii="Arial" w:hAnsi="Arial" w:cs="Arial"/>
                <w:bCs/>
                <w:iCs/>
                <w:color w:val="000000" w:themeColor="text1"/>
                <w:sz w:val="18"/>
                <w:szCs w:val="18"/>
              </w:rPr>
            </w:pPr>
            <w:r w:rsidRPr="005666B1">
              <w:rPr>
                <w:rFonts w:ascii="Arial" w:hAnsi="Arial" w:cs="Arial"/>
                <w:b/>
                <w:bCs/>
                <w:iCs/>
                <w:color w:val="000000" w:themeColor="text1"/>
                <w:sz w:val="18"/>
                <w:szCs w:val="18"/>
              </w:rPr>
              <w:t>Procedencia:</w:t>
            </w:r>
            <w:r w:rsidRPr="005666B1">
              <w:rPr>
                <w:rFonts w:ascii="Arial" w:hAnsi="Arial" w:cs="Arial"/>
                <w:bCs/>
                <w:iCs/>
                <w:color w:val="000000" w:themeColor="text1"/>
                <w:sz w:val="18"/>
                <w:szCs w:val="18"/>
              </w:rPr>
              <w:t xml:space="preserve"> Japonesa o Coreana o Taiwanesa o Alemana (Especificar)</w:t>
            </w:r>
          </w:p>
          <w:p w:rsidR="005666B1" w:rsidRPr="005666B1" w:rsidRDefault="005666B1" w:rsidP="005666B1">
            <w:pPr>
              <w:pStyle w:val="Textoindependiente3"/>
              <w:spacing w:after="0"/>
              <w:rPr>
                <w:rFonts w:ascii="Arial" w:hAnsi="Arial" w:cs="Arial"/>
                <w:bCs/>
                <w:iCs/>
                <w:color w:val="000000" w:themeColor="text1"/>
                <w:sz w:val="18"/>
                <w:szCs w:val="18"/>
              </w:rPr>
            </w:pPr>
            <w:r w:rsidRPr="005666B1">
              <w:rPr>
                <w:rFonts w:ascii="Arial" w:hAnsi="Arial" w:cs="Arial"/>
                <w:b/>
                <w:bCs/>
                <w:iCs/>
                <w:color w:val="000000" w:themeColor="text1"/>
                <w:sz w:val="18"/>
                <w:szCs w:val="18"/>
              </w:rPr>
              <w:t>Marca:</w:t>
            </w:r>
            <w:r w:rsidRPr="005666B1">
              <w:rPr>
                <w:rFonts w:ascii="Arial" w:hAnsi="Arial" w:cs="Arial"/>
                <w:bCs/>
                <w:iCs/>
                <w:color w:val="000000" w:themeColor="text1"/>
                <w:sz w:val="18"/>
                <w:szCs w:val="18"/>
              </w:rPr>
              <w:t xml:space="preserve"> (Especificar)</w:t>
            </w:r>
          </w:p>
          <w:p w:rsidR="005666B1" w:rsidRPr="005666B1" w:rsidRDefault="005666B1" w:rsidP="005666B1">
            <w:pPr>
              <w:pStyle w:val="Textoindependiente3"/>
              <w:spacing w:after="0"/>
              <w:rPr>
                <w:rFonts w:ascii="Arial" w:hAnsi="Arial" w:cs="Arial"/>
                <w:bCs/>
                <w:iCs/>
                <w:color w:val="000000" w:themeColor="text1"/>
                <w:sz w:val="18"/>
                <w:szCs w:val="18"/>
              </w:rPr>
            </w:pPr>
            <w:r w:rsidRPr="005666B1">
              <w:rPr>
                <w:rFonts w:ascii="Arial" w:hAnsi="Arial" w:cs="Arial"/>
                <w:b/>
                <w:bCs/>
                <w:iCs/>
                <w:color w:val="000000" w:themeColor="text1"/>
                <w:sz w:val="18"/>
                <w:szCs w:val="18"/>
              </w:rPr>
              <w:t>Modelo:</w:t>
            </w:r>
            <w:r w:rsidRPr="005666B1">
              <w:rPr>
                <w:rFonts w:ascii="Arial" w:hAnsi="Arial" w:cs="Arial"/>
                <w:bCs/>
                <w:iCs/>
                <w:color w:val="000000" w:themeColor="text1"/>
                <w:sz w:val="18"/>
                <w:szCs w:val="18"/>
              </w:rPr>
              <w:t xml:space="preserve"> (Especificar)</w:t>
            </w:r>
          </w:p>
          <w:p w:rsidR="005666B1" w:rsidRPr="005666B1" w:rsidRDefault="005666B1" w:rsidP="005666B1">
            <w:pPr>
              <w:rPr>
                <w:rFonts w:ascii="Arial" w:hAnsi="Arial" w:cs="Arial"/>
                <w:sz w:val="18"/>
                <w:szCs w:val="18"/>
              </w:rPr>
            </w:pPr>
            <w:r w:rsidRPr="005666B1">
              <w:rPr>
                <w:rFonts w:ascii="Arial" w:hAnsi="Arial" w:cs="Arial"/>
                <w:b/>
                <w:sz w:val="18"/>
                <w:szCs w:val="18"/>
              </w:rPr>
              <w:t>Cantidad:</w:t>
            </w:r>
            <w:r w:rsidRPr="005666B1">
              <w:rPr>
                <w:rFonts w:ascii="Arial" w:hAnsi="Arial" w:cs="Arial"/>
                <w:sz w:val="18"/>
                <w:szCs w:val="18"/>
              </w:rPr>
              <w:t xml:space="preserve"> Ocho (8) equipos </w:t>
            </w:r>
          </w:p>
          <w:p w:rsidR="005666B1" w:rsidRPr="005666B1" w:rsidRDefault="005666B1" w:rsidP="005666B1">
            <w:pPr>
              <w:jc w:val="right"/>
              <w:rPr>
                <w:rFonts w:ascii="Arial" w:hAnsi="Arial" w:cs="Arial"/>
                <w:b/>
                <w:sz w:val="18"/>
                <w:szCs w:val="18"/>
              </w:rPr>
            </w:pPr>
            <w:r w:rsidRPr="005666B1">
              <w:rPr>
                <w:rFonts w:ascii="Arial" w:hAnsi="Arial" w:cs="Arial"/>
                <w:b/>
                <w:sz w:val="18"/>
                <w:szCs w:val="18"/>
              </w:rPr>
              <w:t>(Manifestar aceptación y especificar)</w:t>
            </w:r>
          </w:p>
        </w:tc>
        <w:tc>
          <w:tcPr>
            <w:tcW w:w="2029" w:type="dxa"/>
            <w:tcBorders>
              <w:top w:val="single" w:sz="4" w:space="0" w:color="auto"/>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2230"/>
        </w:trPr>
        <w:tc>
          <w:tcPr>
            <w:tcW w:w="7088" w:type="dxa"/>
            <w:tcBorders>
              <w:top w:val="single" w:sz="4" w:space="0" w:color="auto"/>
              <w:left w:val="single" w:sz="4" w:space="0" w:color="auto"/>
              <w:bottom w:val="single" w:sz="4" w:space="0" w:color="auto"/>
            </w:tcBorders>
            <w:shd w:val="clear" w:color="auto" w:fill="FFFFFF"/>
            <w:vAlign w:val="center"/>
          </w:tcPr>
          <w:p w:rsidR="005666B1" w:rsidRPr="005666B1" w:rsidRDefault="005666B1" w:rsidP="005666B1">
            <w:pPr>
              <w:rPr>
                <w:rFonts w:ascii="Arial" w:hAnsi="Arial" w:cs="Arial"/>
                <w:b/>
                <w:sz w:val="18"/>
                <w:szCs w:val="18"/>
              </w:rPr>
            </w:pPr>
            <w:r w:rsidRPr="005666B1">
              <w:rPr>
                <w:rFonts w:ascii="Arial" w:hAnsi="Arial" w:cs="Arial"/>
                <w:b/>
                <w:sz w:val="18"/>
                <w:szCs w:val="18"/>
              </w:rPr>
              <w:t xml:space="preserve">Características: </w:t>
            </w:r>
            <w:r w:rsidRPr="005666B1">
              <w:rPr>
                <w:rFonts w:ascii="Arial" w:hAnsi="Arial" w:cs="Arial"/>
                <w:sz w:val="18"/>
                <w:szCs w:val="18"/>
              </w:rPr>
              <w:t xml:space="preserve">Contadora, Clasificadora, </w:t>
            </w:r>
            <w:proofErr w:type="spellStart"/>
            <w:r w:rsidRPr="005666B1">
              <w:rPr>
                <w:rFonts w:ascii="Arial" w:hAnsi="Arial" w:cs="Arial"/>
                <w:sz w:val="18"/>
                <w:szCs w:val="18"/>
              </w:rPr>
              <w:t>Valorizadora</w:t>
            </w:r>
            <w:proofErr w:type="spellEnd"/>
            <w:r w:rsidRPr="005666B1">
              <w:rPr>
                <w:rFonts w:ascii="Arial" w:hAnsi="Arial" w:cs="Arial"/>
                <w:sz w:val="18"/>
                <w:szCs w:val="18"/>
              </w:rPr>
              <w:t>, Detectora de Billetes.</w:t>
            </w:r>
          </w:p>
          <w:p w:rsidR="005666B1" w:rsidRPr="005666B1" w:rsidRDefault="005666B1" w:rsidP="005666B1">
            <w:pPr>
              <w:rPr>
                <w:rFonts w:ascii="Arial" w:hAnsi="Arial" w:cs="Arial"/>
                <w:sz w:val="6"/>
                <w:szCs w:val="6"/>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t>Dimensiones y Peso Máximos</w:t>
            </w:r>
            <w:r w:rsidRPr="005666B1">
              <w:rPr>
                <w:rFonts w:ascii="Arial" w:hAnsi="Arial" w:cs="Arial"/>
                <w:b/>
                <w:sz w:val="18"/>
                <w:szCs w:val="18"/>
              </w:rPr>
              <w:t>:</w:t>
            </w:r>
          </w:p>
          <w:p w:rsidR="005666B1" w:rsidRPr="005666B1" w:rsidRDefault="005666B1" w:rsidP="000A2497">
            <w:pPr>
              <w:pStyle w:val="Prrafodelista"/>
              <w:numPr>
                <w:ilvl w:val="0"/>
                <w:numId w:val="39"/>
              </w:numPr>
              <w:contextualSpacing/>
              <w:rPr>
                <w:rFonts w:ascii="Arial" w:hAnsi="Arial" w:cs="Arial"/>
                <w:sz w:val="18"/>
                <w:szCs w:val="18"/>
                <w:lang w:val="es-BO"/>
              </w:rPr>
            </w:pPr>
            <w:r w:rsidRPr="005666B1">
              <w:rPr>
                <w:rFonts w:ascii="Arial" w:hAnsi="Arial" w:cs="Arial"/>
                <w:sz w:val="18"/>
                <w:szCs w:val="18"/>
                <w:lang w:val="es-BO"/>
              </w:rPr>
              <w:t xml:space="preserve">340 (ancho) W x 360 (Profundidad) L x 360 (alto) H mm </w:t>
            </w:r>
          </w:p>
          <w:p w:rsidR="005666B1" w:rsidRPr="005666B1" w:rsidRDefault="005666B1" w:rsidP="000A2497">
            <w:pPr>
              <w:pStyle w:val="Prrafodelista"/>
              <w:numPr>
                <w:ilvl w:val="0"/>
                <w:numId w:val="39"/>
              </w:numPr>
              <w:contextualSpacing/>
              <w:rPr>
                <w:rFonts w:ascii="Arial" w:hAnsi="Arial" w:cs="Arial"/>
                <w:sz w:val="18"/>
                <w:szCs w:val="18"/>
                <w:lang w:val="es-BO"/>
              </w:rPr>
            </w:pPr>
            <w:r w:rsidRPr="005666B1">
              <w:rPr>
                <w:rFonts w:ascii="Arial" w:hAnsi="Arial" w:cs="Arial"/>
                <w:sz w:val="18"/>
                <w:szCs w:val="18"/>
                <w:lang w:val="es-BO"/>
              </w:rPr>
              <w:t xml:space="preserve">18 kg </w:t>
            </w:r>
          </w:p>
          <w:p w:rsidR="005666B1" w:rsidRPr="005666B1" w:rsidRDefault="005666B1" w:rsidP="005666B1">
            <w:pPr>
              <w:rPr>
                <w:rFonts w:ascii="Arial" w:hAnsi="Arial" w:cs="Arial"/>
                <w:b/>
                <w:sz w:val="18"/>
                <w:szCs w:val="18"/>
                <w:u w:val="single"/>
                <w:lang w:val="es-BO"/>
              </w:rPr>
            </w:pPr>
            <w:r w:rsidRPr="005666B1">
              <w:rPr>
                <w:rFonts w:ascii="Arial" w:hAnsi="Arial" w:cs="Arial"/>
                <w:b/>
                <w:sz w:val="18"/>
                <w:szCs w:val="18"/>
                <w:u w:val="single"/>
                <w:lang w:val="es-BO"/>
              </w:rPr>
              <w:t>Voltaje:</w:t>
            </w:r>
          </w:p>
          <w:p w:rsidR="005666B1" w:rsidRPr="005666B1" w:rsidRDefault="005666B1" w:rsidP="005666B1">
            <w:pPr>
              <w:rPr>
                <w:rFonts w:ascii="Arial" w:hAnsi="Arial" w:cs="Arial"/>
                <w:sz w:val="18"/>
                <w:szCs w:val="18"/>
                <w:lang w:val="es-BO"/>
              </w:rPr>
            </w:pPr>
            <w:r w:rsidRPr="005666B1">
              <w:rPr>
                <w:rFonts w:ascii="Arial" w:hAnsi="Arial" w:cs="Arial"/>
                <w:sz w:val="18"/>
                <w:szCs w:val="18"/>
                <w:lang w:val="es-BO"/>
              </w:rPr>
              <w:t>220V – monofásico cable con línea de tierra o 100-240V AC</w:t>
            </w:r>
          </w:p>
          <w:p w:rsidR="005666B1" w:rsidRPr="005666B1" w:rsidRDefault="005666B1" w:rsidP="005666B1">
            <w:pPr>
              <w:rPr>
                <w:rFonts w:ascii="Arial" w:hAnsi="Arial" w:cs="Arial"/>
                <w:sz w:val="6"/>
                <w:szCs w:val="6"/>
                <w:lang w:val="es-BO"/>
              </w:rPr>
            </w:pPr>
          </w:p>
          <w:p w:rsidR="005666B1" w:rsidRPr="005666B1" w:rsidRDefault="005666B1" w:rsidP="005666B1">
            <w:pPr>
              <w:ind w:left="708" w:hanging="708"/>
              <w:rPr>
                <w:rFonts w:ascii="Arial" w:hAnsi="Arial" w:cs="Arial"/>
                <w:b/>
                <w:sz w:val="18"/>
                <w:szCs w:val="18"/>
                <w:lang w:val="es-BO"/>
              </w:rPr>
            </w:pPr>
            <w:r w:rsidRPr="005666B1">
              <w:rPr>
                <w:rFonts w:ascii="Arial" w:hAnsi="Arial" w:cs="Arial"/>
                <w:b/>
                <w:sz w:val="18"/>
                <w:szCs w:val="18"/>
                <w:u w:val="single"/>
                <w:lang w:val="es-BO"/>
              </w:rPr>
              <w:t>Frecuencia</w:t>
            </w:r>
            <w:r w:rsidRPr="005666B1">
              <w:rPr>
                <w:rFonts w:ascii="Arial" w:hAnsi="Arial" w:cs="Arial"/>
                <w:b/>
                <w:sz w:val="18"/>
                <w:szCs w:val="18"/>
                <w:lang w:val="es-BO"/>
              </w:rPr>
              <w:t>:</w:t>
            </w:r>
          </w:p>
          <w:p w:rsidR="005666B1" w:rsidRPr="005666B1" w:rsidRDefault="005666B1" w:rsidP="005666B1">
            <w:pPr>
              <w:ind w:left="708" w:hanging="708"/>
              <w:rPr>
                <w:rFonts w:ascii="Arial" w:hAnsi="Arial" w:cs="Arial"/>
                <w:sz w:val="18"/>
                <w:szCs w:val="18"/>
                <w:lang w:val="es-BO"/>
              </w:rPr>
            </w:pPr>
            <w:r w:rsidRPr="005666B1">
              <w:rPr>
                <w:rFonts w:ascii="Arial" w:hAnsi="Arial" w:cs="Arial"/>
                <w:sz w:val="18"/>
                <w:szCs w:val="18"/>
                <w:lang w:val="es-BO"/>
              </w:rPr>
              <w:t>50 Hz</w:t>
            </w:r>
          </w:p>
          <w:p w:rsidR="005666B1" w:rsidRPr="005666B1" w:rsidRDefault="005666B1" w:rsidP="005666B1">
            <w:pPr>
              <w:pStyle w:val="Textoindependiente3"/>
              <w:spacing w:after="0"/>
              <w:jc w:val="right"/>
              <w:rPr>
                <w:rFonts w:ascii="Arial" w:hAnsi="Arial" w:cs="Arial"/>
                <w:b/>
                <w:bCs/>
                <w:iCs/>
                <w:color w:val="000000" w:themeColor="text1"/>
                <w:sz w:val="18"/>
                <w:szCs w:val="18"/>
              </w:rPr>
            </w:pPr>
            <w:r w:rsidRPr="005666B1">
              <w:rPr>
                <w:rFonts w:ascii="Arial" w:hAnsi="Arial" w:cs="Arial"/>
                <w:b/>
                <w:sz w:val="18"/>
                <w:szCs w:val="18"/>
              </w:rPr>
              <w:t>(Manifestar aceptación)</w:t>
            </w:r>
          </w:p>
        </w:tc>
        <w:tc>
          <w:tcPr>
            <w:tcW w:w="2029" w:type="dxa"/>
            <w:tcBorders>
              <w:top w:val="single" w:sz="4" w:space="0" w:color="auto"/>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2817"/>
        </w:trPr>
        <w:tc>
          <w:tcPr>
            <w:tcW w:w="7088" w:type="dxa"/>
            <w:tcBorders>
              <w:top w:val="single" w:sz="4" w:space="0" w:color="auto"/>
              <w:left w:val="single" w:sz="4" w:space="0" w:color="auto"/>
              <w:bottom w:val="single" w:sz="4" w:space="0" w:color="auto"/>
            </w:tcBorders>
            <w:shd w:val="clear" w:color="auto" w:fill="FFFFFF"/>
            <w:vAlign w:val="center"/>
          </w:tcPr>
          <w:p w:rsidR="005666B1" w:rsidRPr="005666B1" w:rsidRDefault="005666B1" w:rsidP="005666B1">
            <w:pPr>
              <w:rPr>
                <w:rFonts w:ascii="Arial" w:hAnsi="Arial" w:cs="Arial"/>
                <w:b/>
                <w:sz w:val="18"/>
                <w:szCs w:val="18"/>
                <w:u w:val="single"/>
              </w:rPr>
            </w:pPr>
            <w:r w:rsidRPr="005666B1">
              <w:rPr>
                <w:rFonts w:ascii="Arial" w:hAnsi="Arial" w:cs="Arial"/>
                <w:b/>
                <w:sz w:val="18"/>
                <w:szCs w:val="18"/>
                <w:u w:val="single"/>
              </w:rPr>
              <w:t>Capacidad de conteo:</w:t>
            </w:r>
          </w:p>
          <w:p w:rsidR="005666B1" w:rsidRPr="005666B1" w:rsidRDefault="005666B1" w:rsidP="005666B1">
            <w:pPr>
              <w:rPr>
                <w:rFonts w:ascii="Arial" w:hAnsi="Arial" w:cs="Arial"/>
                <w:b/>
                <w:sz w:val="18"/>
                <w:szCs w:val="18"/>
              </w:rPr>
            </w:pPr>
            <w:r w:rsidRPr="005666B1">
              <w:rPr>
                <w:rFonts w:ascii="Arial" w:hAnsi="Arial" w:cs="Arial"/>
                <w:b/>
                <w:sz w:val="18"/>
                <w:szCs w:val="18"/>
              </w:rPr>
              <w:t>Velocidad de conteo por valor con detección</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Mínimo 1200 billetes por minuto </w:t>
            </w:r>
          </w:p>
          <w:p w:rsidR="005666B1" w:rsidRPr="005666B1" w:rsidRDefault="005666B1" w:rsidP="005666B1">
            <w:pPr>
              <w:rPr>
                <w:rFonts w:ascii="Arial" w:hAnsi="Arial" w:cs="Arial"/>
                <w:b/>
                <w:sz w:val="18"/>
                <w:szCs w:val="18"/>
              </w:rPr>
            </w:pPr>
            <w:r w:rsidRPr="005666B1">
              <w:rPr>
                <w:rFonts w:ascii="Arial" w:hAnsi="Arial" w:cs="Arial"/>
                <w:b/>
                <w:sz w:val="18"/>
                <w:szCs w:val="18"/>
              </w:rPr>
              <w:t>Sentido y orientación:</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Mínimo 1200 billetes por minuto </w:t>
            </w:r>
          </w:p>
          <w:p w:rsidR="005666B1" w:rsidRPr="005666B1" w:rsidRDefault="005666B1" w:rsidP="005666B1">
            <w:pPr>
              <w:rPr>
                <w:rFonts w:ascii="Arial" w:hAnsi="Arial" w:cs="Arial"/>
                <w:b/>
                <w:sz w:val="18"/>
                <w:szCs w:val="18"/>
              </w:rPr>
            </w:pPr>
            <w:r w:rsidRPr="005666B1">
              <w:rPr>
                <w:rFonts w:ascii="Arial" w:hAnsi="Arial" w:cs="Arial"/>
                <w:b/>
                <w:sz w:val="18"/>
                <w:szCs w:val="18"/>
              </w:rPr>
              <w:t>Velocidad de conteo simple.</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Mínimo 1500 billetes x minuto </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u w:val="single"/>
              </w:rPr>
            </w:pPr>
            <w:r w:rsidRPr="005666B1">
              <w:rPr>
                <w:rFonts w:ascii="Arial" w:hAnsi="Arial" w:cs="Arial"/>
                <w:b/>
                <w:sz w:val="18"/>
                <w:szCs w:val="18"/>
                <w:u w:val="single"/>
              </w:rPr>
              <w:t>Capacidad de ingreso y salida</w:t>
            </w:r>
          </w:p>
          <w:p w:rsidR="005666B1" w:rsidRPr="005666B1" w:rsidRDefault="005666B1" w:rsidP="005666B1">
            <w:pPr>
              <w:rPr>
                <w:rFonts w:ascii="Arial" w:hAnsi="Arial" w:cs="Arial"/>
                <w:b/>
                <w:sz w:val="18"/>
                <w:szCs w:val="18"/>
              </w:rPr>
            </w:pPr>
            <w:r w:rsidRPr="005666B1">
              <w:rPr>
                <w:rFonts w:ascii="Arial" w:hAnsi="Arial" w:cs="Arial"/>
                <w:b/>
                <w:sz w:val="18"/>
                <w:szCs w:val="18"/>
              </w:rPr>
              <w:t>Capacidad de la tolva (ingreso):</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Mínimo 600 billetes </w:t>
            </w:r>
          </w:p>
          <w:p w:rsidR="005666B1" w:rsidRPr="005666B1" w:rsidRDefault="005666B1" w:rsidP="005666B1">
            <w:pPr>
              <w:rPr>
                <w:rFonts w:ascii="Arial" w:hAnsi="Arial" w:cs="Arial"/>
                <w:b/>
                <w:sz w:val="18"/>
                <w:szCs w:val="18"/>
              </w:rPr>
            </w:pPr>
            <w:r w:rsidRPr="005666B1">
              <w:rPr>
                <w:rFonts w:ascii="Arial" w:hAnsi="Arial" w:cs="Arial"/>
                <w:b/>
                <w:sz w:val="18"/>
                <w:szCs w:val="18"/>
              </w:rPr>
              <w:t>Capacidad de bandeja receptora (Apiladora) (Salida):</w:t>
            </w:r>
          </w:p>
          <w:p w:rsidR="005666B1" w:rsidRPr="005666B1" w:rsidRDefault="005666B1" w:rsidP="005666B1">
            <w:pPr>
              <w:rPr>
                <w:rFonts w:ascii="Arial" w:hAnsi="Arial" w:cs="Arial"/>
                <w:sz w:val="18"/>
                <w:szCs w:val="18"/>
              </w:rPr>
            </w:pPr>
            <w:r w:rsidRPr="005666B1">
              <w:rPr>
                <w:rFonts w:ascii="Arial" w:hAnsi="Arial" w:cs="Arial"/>
                <w:sz w:val="18"/>
                <w:szCs w:val="18"/>
              </w:rPr>
              <w:t>Mínimo 300 billetes</w:t>
            </w:r>
          </w:p>
          <w:p w:rsidR="005666B1" w:rsidRPr="005666B1" w:rsidRDefault="005666B1" w:rsidP="005666B1">
            <w:pPr>
              <w:rPr>
                <w:rFonts w:ascii="Arial" w:hAnsi="Arial" w:cs="Arial"/>
                <w:b/>
                <w:sz w:val="18"/>
                <w:szCs w:val="18"/>
              </w:rPr>
            </w:pPr>
            <w:r w:rsidRPr="005666B1">
              <w:rPr>
                <w:rFonts w:ascii="Arial" w:hAnsi="Arial" w:cs="Arial"/>
                <w:b/>
                <w:sz w:val="18"/>
                <w:szCs w:val="18"/>
              </w:rPr>
              <w:t>Capacidad de bandeja de rechazo (Salida):</w:t>
            </w:r>
          </w:p>
          <w:p w:rsidR="005666B1" w:rsidRPr="005666B1" w:rsidRDefault="005666B1" w:rsidP="005666B1">
            <w:pPr>
              <w:rPr>
                <w:rFonts w:ascii="Arial" w:hAnsi="Arial" w:cs="Arial"/>
                <w:sz w:val="18"/>
                <w:szCs w:val="18"/>
              </w:rPr>
            </w:pPr>
            <w:r w:rsidRPr="005666B1">
              <w:rPr>
                <w:rFonts w:ascii="Arial" w:hAnsi="Arial" w:cs="Arial"/>
                <w:sz w:val="18"/>
                <w:szCs w:val="18"/>
              </w:rPr>
              <w:t>Mínimo 100 billetes</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t>Medidas de billetes a contar</w:t>
            </w:r>
            <w:r w:rsidRPr="005666B1">
              <w:rPr>
                <w:rFonts w:ascii="Arial" w:hAnsi="Arial" w:cs="Arial"/>
                <w:b/>
                <w:sz w:val="18"/>
                <w:szCs w:val="18"/>
              </w:rPr>
              <w:t>:</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Largo 140 mm (+/- 0.5 mm) hasta 190 mm </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Ancho 65 mm (+/- 0.5 mm) hasta 100 mm </w:t>
            </w:r>
          </w:p>
          <w:p w:rsidR="005666B1" w:rsidRDefault="005666B1" w:rsidP="005666B1">
            <w:pPr>
              <w:rPr>
                <w:rFonts w:ascii="Arial" w:hAnsi="Arial" w:cs="Arial"/>
                <w:sz w:val="18"/>
                <w:szCs w:val="18"/>
              </w:rPr>
            </w:pP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lastRenderedPageBreak/>
              <w:t>Modo de conteo</w:t>
            </w:r>
            <w:r w:rsidRPr="005666B1">
              <w:rPr>
                <w:rFonts w:ascii="Arial" w:hAnsi="Arial" w:cs="Arial"/>
                <w:b/>
                <w:sz w:val="18"/>
                <w:szCs w:val="18"/>
              </w:rPr>
              <w:t xml:space="preserve">: </w:t>
            </w:r>
          </w:p>
          <w:p w:rsidR="005666B1" w:rsidRPr="005666B1" w:rsidRDefault="005666B1" w:rsidP="005666B1">
            <w:pPr>
              <w:jc w:val="both"/>
              <w:rPr>
                <w:rFonts w:ascii="Arial" w:hAnsi="Arial" w:cs="Arial"/>
                <w:sz w:val="18"/>
                <w:szCs w:val="18"/>
              </w:rPr>
            </w:pPr>
            <w:r w:rsidRPr="005666B1">
              <w:rPr>
                <w:rFonts w:ascii="Arial" w:hAnsi="Arial" w:cs="Arial"/>
                <w:sz w:val="18"/>
                <w:szCs w:val="18"/>
              </w:rPr>
              <w:t xml:space="preserve">Mixto con detección, simple por pieza, orientación, por denominación y encarado continuo por lotes y acumulación </w:t>
            </w:r>
          </w:p>
          <w:p w:rsidR="005666B1" w:rsidRPr="005666B1" w:rsidRDefault="005666B1" w:rsidP="005666B1">
            <w:pPr>
              <w:jc w:val="both"/>
              <w:rPr>
                <w:rFonts w:ascii="Arial" w:hAnsi="Arial" w:cs="Arial"/>
                <w:sz w:val="18"/>
                <w:szCs w:val="18"/>
              </w:rPr>
            </w:pPr>
          </w:p>
          <w:p w:rsidR="005666B1" w:rsidRPr="005666B1" w:rsidRDefault="005666B1" w:rsidP="005666B1">
            <w:pPr>
              <w:rPr>
                <w:rFonts w:ascii="Arial" w:hAnsi="Arial" w:cs="Arial"/>
                <w:b/>
                <w:sz w:val="18"/>
                <w:szCs w:val="18"/>
                <w:u w:val="single"/>
              </w:rPr>
            </w:pPr>
            <w:r w:rsidRPr="005666B1">
              <w:rPr>
                <w:rFonts w:ascii="Arial" w:hAnsi="Arial" w:cs="Arial"/>
                <w:b/>
                <w:sz w:val="18"/>
                <w:szCs w:val="18"/>
                <w:u w:val="single"/>
              </w:rPr>
              <w:t xml:space="preserve">Clasificación: </w:t>
            </w:r>
          </w:p>
          <w:p w:rsidR="005666B1" w:rsidRPr="005666B1" w:rsidRDefault="005666B1" w:rsidP="005666B1">
            <w:pPr>
              <w:rPr>
                <w:rFonts w:ascii="Arial" w:hAnsi="Arial" w:cs="Arial"/>
                <w:sz w:val="18"/>
                <w:szCs w:val="18"/>
              </w:rPr>
            </w:pPr>
            <w:r w:rsidRPr="005666B1">
              <w:rPr>
                <w:rFonts w:ascii="Arial" w:hAnsi="Arial" w:cs="Arial"/>
                <w:sz w:val="18"/>
                <w:szCs w:val="18"/>
              </w:rPr>
              <w:t>Por denominación, encarado, orientación y emisión.</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t>Sistema de conteo</w:t>
            </w:r>
            <w:r w:rsidRPr="005666B1">
              <w:rPr>
                <w:rFonts w:ascii="Arial" w:hAnsi="Arial" w:cs="Arial"/>
                <w:b/>
                <w:sz w:val="18"/>
                <w:szCs w:val="18"/>
              </w:rPr>
              <w:t>:</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Electrónico </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t>Capacidad de Billetes a reconocer</w:t>
            </w:r>
            <w:r w:rsidRPr="005666B1">
              <w:rPr>
                <w:rFonts w:ascii="Arial" w:hAnsi="Arial" w:cs="Arial"/>
                <w:b/>
                <w:sz w:val="18"/>
                <w:szCs w:val="18"/>
              </w:rPr>
              <w:t>:</w:t>
            </w:r>
          </w:p>
          <w:p w:rsidR="005666B1" w:rsidRPr="005666B1" w:rsidRDefault="005666B1" w:rsidP="005666B1">
            <w:pPr>
              <w:rPr>
                <w:rFonts w:ascii="Arial" w:hAnsi="Arial" w:cs="Arial"/>
                <w:sz w:val="18"/>
                <w:szCs w:val="18"/>
              </w:rPr>
            </w:pPr>
            <w:r w:rsidRPr="005666B1">
              <w:rPr>
                <w:rFonts w:ascii="Arial" w:hAnsi="Arial" w:cs="Arial"/>
                <w:sz w:val="18"/>
                <w:szCs w:val="18"/>
              </w:rPr>
              <w:t>Bolivianos y Dólares</w:t>
            </w:r>
          </w:p>
          <w:p w:rsidR="005666B1" w:rsidRPr="005666B1" w:rsidRDefault="005666B1" w:rsidP="005666B1">
            <w:pPr>
              <w:pStyle w:val="Textoindependiente3"/>
              <w:spacing w:after="0"/>
              <w:jc w:val="right"/>
              <w:rPr>
                <w:rFonts w:ascii="Arial" w:hAnsi="Arial" w:cs="Arial"/>
                <w:b/>
                <w:sz w:val="18"/>
                <w:szCs w:val="18"/>
              </w:rPr>
            </w:pPr>
            <w:r w:rsidRPr="005666B1">
              <w:rPr>
                <w:rFonts w:ascii="Arial" w:hAnsi="Arial" w:cs="Arial"/>
                <w:b/>
                <w:sz w:val="18"/>
                <w:szCs w:val="18"/>
              </w:rPr>
              <w:t xml:space="preserve"> (Manifestar aceptación)</w:t>
            </w:r>
          </w:p>
        </w:tc>
        <w:tc>
          <w:tcPr>
            <w:tcW w:w="2029" w:type="dxa"/>
            <w:tcBorders>
              <w:top w:val="single" w:sz="4" w:space="0" w:color="auto"/>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3614"/>
        </w:trPr>
        <w:tc>
          <w:tcPr>
            <w:tcW w:w="7088" w:type="dxa"/>
            <w:tcBorders>
              <w:top w:val="single" w:sz="4" w:space="0" w:color="auto"/>
              <w:left w:val="single" w:sz="4" w:space="0" w:color="auto"/>
              <w:bottom w:val="single" w:sz="4" w:space="0" w:color="auto"/>
            </w:tcBorders>
            <w:shd w:val="clear" w:color="auto" w:fill="FFFFFF"/>
            <w:vAlign w:val="center"/>
          </w:tcPr>
          <w:p w:rsidR="005666B1" w:rsidRPr="005666B1" w:rsidRDefault="005666B1" w:rsidP="005666B1">
            <w:pPr>
              <w:rPr>
                <w:rFonts w:ascii="Arial" w:hAnsi="Arial" w:cs="Arial"/>
                <w:b/>
                <w:sz w:val="18"/>
                <w:szCs w:val="18"/>
              </w:rPr>
            </w:pPr>
            <w:r w:rsidRPr="005666B1">
              <w:rPr>
                <w:rFonts w:ascii="Arial" w:hAnsi="Arial" w:cs="Arial"/>
                <w:b/>
                <w:sz w:val="18"/>
                <w:szCs w:val="18"/>
                <w:u w:val="single"/>
              </w:rPr>
              <w:lastRenderedPageBreak/>
              <w:t>Sensores de verificación</w:t>
            </w:r>
            <w:r w:rsidRPr="005666B1">
              <w:rPr>
                <w:rFonts w:ascii="Arial" w:hAnsi="Arial" w:cs="Arial"/>
                <w:b/>
                <w:sz w:val="18"/>
                <w:szCs w:val="18"/>
              </w:rPr>
              <w:t>:</w:t>
            </w:r>
          </w:p>
          <w:p w:rsidR="005666B1" w:rsidRPr="005666B1" w:rsidRDefault="005666B1" w:rsidP="005666B1">
            <w:pPr>
              <w:jc w:val="both"/>
              <w:rPr>
                <w:rFonts w:ascii="Arial" w:hAnsi="Arial" w:cs="Arial"/>
                <w:sz w:val="18"/>
                <w:szCs w:val="18"/>
              </w:rPr>
            </w:pPr>
            <w:r w:rsidRPr="005666B1">
              <w:rPr>
                <w:rFonts w:ascii="Arial" w:hAnsi="Arial" w:cs="Arial"/>
                <w:sz w:val="18"/>
                <w:szCs w:val="18"/>
              </w:rPr>
              <w:t xml:space="preserve">Ir con 126 pares de transmisión </w:t>
            </w:r>
          </w:p>
          <w:p w:rsidR="005666B1" w:rsidRPr="005666B1" w:rsidRDefault="005666B1" w:rsidP="005666B1">
            <w:pPr>
              <w:jc w:val="both"/>
              <w:rPr>
                <w:rFonts w:ascii="Arial" w:hAnsi="Arial" w:cs="Arial"/>
                <w:sz w:val="18"/>
                <w:szCs w:val="18"/>
              </w:rPr>
            </w:pPr>
            <w:r w:rsidRPr="005666B1">
              <w:rPr>
                <w:rFonts w:ascii="Arial" w:hAnsi="Arial" w:cs="Arial"/>
                <w:sz w:val="18"/>
                <w:szCs w:val="18"/>
              </w:rPr>
              <w:t>Doble CIS lector de imagen por contacto de 210 mm</w:t>
            </w:r>
          </w:p>
          <w:p w:rsidR="005666B1" w:rsidRPr="005666B1" w:rsidRDefault="005666B1" w:rsidP="005666B1">
            <w:pPr>
              <w:jc w:val="both"/>
              <w:rPr>
                <w:rFonts w:ascii="Arial" w:hAnsi="Arial" w:cs="Arial"/>
                <w:sz w:val="18"/>
                <w:szCs w:val="18"/>
              </w:rPr>
            </w:pPr>
            <w:r w:rsidRPr="005666B1">
              <w:rPr>
                <w:rFonts w:ascii="Arial" w:hAnsi="Arial" w:cs="Arial"/>
                <w:sz w:val="18"/>
                <w:szCs w:val="18"/>
              </w:rPr>
              <w:t>Sensor magnético tipo MR 1x66mm para una inspección completa del billete.</w:t>
            </w:r>
          </w:p>
          <w:p w:rsidR="005666B1" w:rsidRPr="005666B1" w:rsidRDefault="005666B1" w:rsidP="005666B1">
            <w:pPr>
              <w:jc w:val="both"/>
              <w:rPr>
                <w:rFonts w:ascii="Arial" w:hAnsi="Arial" w:cs="Arial"/>
                <w:sz w:val="18"/>
                <w:szCs w:val="18"/>
              </w:rPr>
            </w:pPr>
            <w:r w:rsidRPr="005666B1">
              <w:rPr>
                <w:rFonts w:ascii="Arial" w:hAnsi="Arial" w:cs="Arial"/>
                <w:sz w:val="18"/>
                <w:szCs w:val="18"/>
              </w:rPr>
              <w:t>2 sensores MT 2 x 66 mm</w:t>
            </w:r>
          </w:p>
          <w:p w:rsidR="005666B1" w:rsidRPr="005666B1" w:rsidRDefault="005666B1" w:rsidP="005666B1">
            <w:pPr>
              <w:jc w:val="both"/>
              <w:rPr>
                <w:rFonts w:ascii="Arial" w:hAnsi="Arial" w:cs="Arial"/>
                <w:sz w:val="18"/>
                <w:szCs w:val="18"/>
              </w:rPr>
            </w:pPr>
            <w:r w:rsidRPr="005666B1">
              <w:rPr>
                <w:rFonts w:ascii="Arial" w:hAnsi="Arial" w:cs="Arial"/>
                <w:sz w:val="18"/>
                <w:szCs w:val="18"/>
              </w:rPr>
              <w:t>UV</w:t>
            </w:r>
          </w:p>
          <w:p w:rsidR="005666B1" w:rsidRPr="005666B1" w:rsidRDefault="005666B1" w:rsidP="005666B1">
            <w:pPr>
              <w:jc w:val="both"/>
              <w:rPr>
                <w:rFonts w:ascii="Arial" w:hAnsi="Arial" w:cs="Arial"/>
                <w:sz w:val="18"/>
                <w:szCs w:val="18"/>
              </w:rPr>
            </w:pPr>
            <w:r w:rsidRPr="005666B1">
              <w:rPr>
                <w:rFonts w:ascii="Arial" w:hAnsi="Arial" w:cs="Arial"/>
                <w:sz w:val="18"/>
                <w:szCs w:val="18"/>
              </w:rPr>
              <w:t>12 Canales de sensores de espesor para detección de cinta adhesiva.</w:t>
            </w:r>
          </w:p>
          <w:p w:rsidR="005666B1" w:rsidRPr="005666B1" w:rsidRDefault="005666B1" w:rsidP="005666B1">
            <w:pPr>
              <w:jc w:val="both"/>
              <w:rPr>
                <w:rFonts w:ascii="Arial" w:hAnsi="Arial" w:cs="Arial"/>
                <w:sz w:val="18"/>
                <w:szCs w:val="18"/>
              </w:rPr>
            </w:pPr>
          </w:p>
          <w:p w:rsidR="005666B1" w:rsidRPr="005666B1" w:rsidRDefault="005666B1" w:rsidP="005666B1">
            <w:pPr>
              <w:jc w:val="both"/>
              <w:rPr>
                <w:rFonts w:ascii="Arial" w:hAnsi="Arial" w:cs="Arial"/>
                <w:b/>
                <w:sz w:val="18"/>
                <w:szCs w:val="18"/>
              </w:rPr>
            </w:pPr>
            <w:r w:rsidRPr="005666B1">
              <w:rPr>
                <w:rFonts w:ascii="Arial" w:hAnsi="Arial" w:cs="Arial"/>
                <w:b/>
                <w:sz w:val="18"/>
                <w:szCs w:val="18"/>
                <w:u w:val="single"/>
              </w:rPr>
              <w:t>Reconocimiento de tipos de billetes</w:t>
            </w:r>
            <w:r w:rsidRPr="005666B1">
              <w:rPr>
                <w:rFonts w:ascii="Arial" w:hAnsi="Arial" w:cs="Arial"/>
                <w:b/>
                <w:sz w:val="18"/>
                <w:szCs w:val="18"/>
              </w:rPr>
              <w:t>:</w:t>
            </w:r>
          </w:p>
          <w:p w:rsidR="005666B1" w:rsidRPr="005666B1" w:rsidRDefault="005666B1" w:rsidP="005666B1">
            <w:pPr>
              <w:rPr>
                <w:rFonts w:ascii="Arial" w:hAnsi="Arial" w:cs="Arial"/>
                <w:sz w:val="18"/>
                <w:szCs w:val="18"/>
              </w:rPr>
            </w:pPr>
            <w:r w:rsidRPr="005666B1">
              <w:rPr>
                <w:rFonts w:ascii="Arial" w:hAnsi="Arial" w:cs="Arial"/>
                <w:sz w:val="18"/>
                <w:szCs w:val="18"/>
              </w:rPr>
              <w:t>Nuevas y antiguas emisiones</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t>Sistema de arranque</w:t>
            </w:r>
            <w:r w:rsidRPr="005666B1">
              <w:rPr>
                <w:rFonts w:ascii="Arial" w:hAnsi="Arial" w:cs="Arial"/>
                <w:b/>
                <w:sz w:val="18"/>
                <w:szCs w:val="18"/>
              </w:rPr>
              <w:t xml:space="preserve">: </w:t>
            </w:r>
          </w:p>
          <w:p w:rsidR="005666B1" w:rsidRPr="005666B1" w:rsidRDefault="005666B1" w:rsidP="005666B1">
            <w:pPr>
              <w:rPr>
                <w:rFonts w:ascii="Arial" w:hAnsi="Arial" w:cs="Arial"/>
                <w:sz w:val="18"/>
                <w:szCs w:val="18"/>
              </w:rPr>
            </w:pPr>
            <w:r w:rsidRPr="005666B1">
              <w:rPr>
                <w:rFonts w:ascii="Arial" w:hAnsi="Arial" w:cs="Arial"/>
                <w:sz w:val="18"/>
                <w:szCs w:val="18"/>
              </w:rPr>
              <w:t>Manual / Automático</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t>Sistema de Operación</w:t>
            </w:r>
            <w:r w:rsidRPr="005666B1">
              <w:rPr>
                <w:rFonts w:ascii="Arial" w:hAnsi="Arial" w:cs="Arial"/>
                <w:b/>
                <w:sz w:val="18"/>
                <w:szCs w:val="18"/>
              </w:rPr>
              <w:t>:</w:t>
            </w:r>
          </w:p>
          <w:p w:rsidR="005666B1" w:rsidRPr="005666B1" w:rsidRDefault="005666B1" w:rsidP="005666B1">
            <w:pPr>
              <w:rPr>
                <w:rFonts w:ascii="Arial" w:hAnsi="Arial" w:cs="Arial"/>
                <w:sz w:val="18"/>
                <w:szCs w:val="18"/>
              </w:rPr>
            </w:pPr>
            <w:r w:rsidRPr="005666B1">
              <w:rPr>
                <w:rFonts w:ascii="Arial" w:hAnsi="Arial" w:cs="Arial"/>
                <w:sz w:val="18"/>
                <w:szCs w:val="18"/>
              </w:rPr>
              <w:t>Por fricción – Ingreso de billetes por cualquiera de las cuatro orientaciones</w:t>
            </w:r>
          </w:p>
          <w:p w:rsidR="005666B1" w:rsidRPr="005666B1" w:rsidRDefault="005666B1" w:rsidP="005666B1">
            <w:pPr>
              <w:pStyle w:val="Textoindependiente3"/>
              <w:spacing w:after="0"/>
              <w:jc w:val="right"/>
              <w:rPr>
                <w:rFonts w:ascii="Arial" w:hAnsi="Arial" w:cs="Arial"/>
                <w:b/>
                <w:sz w:val="18"/>
                <w:szCs w:val="18"/>
                <w:u w:val="single"/>
              </w:rPr>
            </w:pPr>
            <w:r w:rsidRPr="005666B1">
              <w:rPr>
                <w:rFonts w:ascii="Arial" w:hAnsi="Arial" w:cs="Arial"/>
                <w:b/>
                <w:sz w:val="18"/>
                <w:szCs w:val="18"/>
              </w:rPr>
              <w:t>(Manifestar aceptación)</w:t>
            </w:r>
          </w:p>
        </w:tc>
        <w:tc>
          <w:tcPr>
            <w:tcW w:w="2029" w:type="dxa"/>
            <w:tcBorders>
              <w:top w:val="single" w:sz="4" w:space="0" w:color="auto"/>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4187"/>
        </w:trPr>
        <w:tc>
          <w:tcPr>
            <w:tcW w:w="7088" w:type="dxa"/>
            <w:tcBorders>
              <w:top w:val="single" w:sz="4" w:space="0" w:color="auto"/>
              <w:left w:val="single" w:sz="4" w:space="0" w:color="auto"/>
              <w:bottom w:val="single" w:sz="4" w:space="0" w:color="auto"/>
            </w:tcBorders>
            <w:shd w:val="clear" w:color="auto" w:fill="FFFFFF"/>
            <w:vAlign w:val="center"/>
          </w:tcPr>
          <w:p w:rsidR="005666B1" w:rsidRPr="005666B1" w:rsidRDefault="005666B1" w:rsidP="005666B1">
            <w:pPr>
              <w:rPr>
                <w:rFonts w:ascii="Arial" w:hAnsi="Arial" w:cs="Arial"/>
                <w:b/>
                <w:sz w:val="18"/>
                <w:szCs w:val="18"/>
              </w:rPr>
            </w:pPr>
            <w:r w:rsidRPr="005666B1">
              <w:rPr>
                <w:rFonts w:ascii="Arial" w:hAnsi="Arial" w:cs="Arial"/>
                <w:b/>
                <w:sz w:val="18"/>
                <w:szCs w:val="18"/>
                <w:u w:val="single"/>
              </w:rPr>
              <w:t>Numero de Bolsillos</w:t>
            </w:r>
            <w:r w:rsidRPr="005666B1">
              <w:rPr>
                <w:rFonts w:ascii="Arial" w:hAnsi="Arial" w:cs="Arial"/>
                <w:b/>
                <w:sz w:val="18"/>
                <w:szCs w:val="18"/>
              </w:rPr>
              <w:t>:</w:t>
            </w:r>
          </w:p>
          <w:p w:rsidR="005666B1" w:rsidRPr="005666B1" w:rsidRDefault="005666B1" w:rsidP="005666B1">
            <w:pPr>
              <w:rPr>
                <w:rFonts w:ascii="Arial" w:hAnsi="Arial" w:cs="Arial"/>
                <w:sz w:val="18"/>
                <w:szCs w:val="18"/>
              </w:rPr>
            </w:pPr>
            <w:r w:rsidRPr="005666B1">
              <w:rPr>
                <w:rFonts w:ascii="Arial" w:hAnsi="Arial" w:cs="Arial"/>
                <w:sz w:val="18"/>
                <w:szCs w:val="18"/>
              </w:rPr>
              <w:t>Mínimo 2 bolsillos</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u w:val="single"/>
              </w:rPr>
            </w:pPr>
            <w:r w:rsidRPr="005666B1">
              <w:rPr>
                <w:rFonts w:ascii="Arial" w:hAnsi="Arial" w:cs="Arial"/>
                <w:b/>
                <w:sz w:val="18"/>
                <w:szCs w:val="18"/>
                <w:u w:val="single"/>
              </w:rPr>
              <w:t xml:space="preserve">Numero de memorias: </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Mínimo 2 memorias </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u w:val="single"/>
              </w:rPr>
            </w:pPr>
            <w:r w:rsidRPr="005666B1">
              <w:rPr>
                <w:rFonts w:ascii="Arial" w:hAnsi="Arial" w:cs="Arial"/>
                <w:b/>
                <w:sz w:val="18"/>
                <w:szCs w:val="18"/>
                <w:u w:val="single"/>
              </w:rPr>
              <w:t>Número de Usuarios:</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Mínimo 2 usuarios </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u w:val="single"/>
              </w:rPr>
            </w:pPr>
            <w:r w:rsidRPr="005666B1">
              <w:rPr>
                <w:rFonts w:ascii="Arial" w:hAnsi="Arial" w:cs="Arial"/>
                <w:b/>
                <w:sz w:val="18"/>
                <w:szCs w:val="18"/>
                <w:u w:val="single"/>
              </w:rPr>
              <w:t xml:space="preserve">Pantalla digital: </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LCD </w:t>
            </w:r>
            <w:proofErr w:type="spellStart"/>
            <w:r w:rsidRPr="005666B1">
              <w:rPr>
                <w:rFonts w:ascii="Arial" w:hAnsi="Arial" w:cs="Arial"/>
                <w:sz w:val="18"/>
                <w:szCs w:val="18"/>
              </w:rPr>
              <w:t>Ful</w:t>
            </w:r>
            <w:proofErr w:type="spellEnd"/>
            <w:r w:rsidRPr="005666B1">
              <w:rPr>
                <w:rFonts w:ascii="Arial" w:hAnsi="Arial" w:cs="Arial"/>
                <w:sz w:val="18"/>
                <w:szCs w:val="18"/>
              </w:rPr>
              <w:t xml:space="preserve"> Color</w:t>
            </w:r>
          </w:p>
          <w:p w:rsidR="005666B1" w:rsidRPr="005666B1" w:rsidRDefault="005666B1" w:rsidP="005666B1">
            <w:pPr>
              <w:rPr>
                <w:rFonts w:ascii="Arial" w:hAnsi="Arial" w:cs="Arial"/>
                <w:sz w:val="18"/>
                <w:szCs w:val="18"/>
              </w:rPr>
            </w:pPr>
            <w:r w:rsidRPr="005666B1">
              <w:rPr>
                <w:rFonts w:ascii="Arial" w:hAnsi="Arial" w:cs="Arial"/>
                <w:sz w:val="18"/>
                <w:szCs w:val="18"/>
              </w:rPr>
              <w:t>La pantalla digital deberá mostrar mínimamente la siguiente información:</w:t>
            </w:r>
          </w:p>
          <w:p w:rsidR="005666B1" w:rsidRPr="005666B1" w:rsidRDefault="005666B1" w:rsidP="000A2497">
            <w:pPr>
              <w:pStyle w:val="Prrafodelista"/>
              <w:numPr>
                <w:ilvl w:val="0"/>
                <w:numId w:val="39"/>
              </w:numPr>
              <w:contextualSpacing/>
              <w:rPr>
                <w:rFonts w:ascii="Arial" w:hAnsi="Arial" w:cs="Arial"/>
                <w:sz w:val="18"/>
                <w:szCs w:val="18"/>
              </w:rPr>
            </w:pPr>
            <w:r w:rsidRPr="005666B1">
              <w:rPr>
                <w:rFonts w:ascii="Arial" w:hAnsi="Arial" w:cs="Arial"/>
                <w:sz w:val="18"/>
                <w:szCs w:val="18"/>
              </w:rPr>
              <w:t>Valorización de conteo mixto</w:t>
            </w:r>
          </w:p>
          <w:p w:rsidR="005666B1" w:rsidRPr="005666B1" w:rsidRDefault="005666B1" w:rsidP="000A2497">
            <w:pPr>
              <w:pStyle w:val="Prrafodelista"/>
              <w:numPr>
                <w:ilvl w:val="0"/>
                <w:numId w:val="39"/>
              </w:numPr>
              <w:contextualSpacing/>
              <w:rPr>
                <w:rFonts w:ascii="Arial" w:hAnsi="Arial" w:cs="Arial"/>
                <w:sz w:val="18"/>
                <w:szCs w:val="18"/>
              </w:rPr>
            </w:pPr>
            <w:r w:rsidRPr="005666B1">
              <w:rPr>
                <w:rFonts w:ascii="Arial" w:hAnsi="Arial" w:cs="Arial"/>
                <w:sz w:val="18"/>
                <w:szCs w:val="18"/>
              </w:rPr>
              <w:t>Número de piezas contadas</w:t>
            </w:r>
          </w:p>
          <w:p w:rsidR="005666B1" w:rsidRPr="005666B1" w:rsidRDefault="005666B1" w:rsidP="000A2497">
            <w:pPr>
              <w:pStyle w:val="Prrafodelista"/>
              <w:numPr>
                <w:ilvl w:val="0"/>
                <w:numId w:val="39"/>
              </w:numPr>
              <w:contextualSpacing/>
              <w:rPr>
                <w:rFonts w:ascii="Arial" w:hAnsi="Arial" w:cs="Arial"/>
                <w:sz w:val="18"/>
                <w:szCs w:val="18"/>
              </w:rPr>
            </w:pPr>
            <w:r w:rsidRPr="005666B1">
              <w:rPr>
                <w:rFonts w:ascii="Arial" w:hAnsi="Arial" w:cs="Arial"/>
                <w:sz w:val="18"/>
                <w:szCs w:val="18"/>
              </w:rPr>
              <w:t xml:space="preserve">Montos por denominación </w:t>
            </w:r>
          </w:p>
          <w:p w:rsidR="005666B1" w:rsidRPr="005666B1" w:rsidRDefault="005666B1" w:rsidP="000A2497">
            <w:pPr>
              <w:pStyle w:val="Prrafodelista"/>
              <w:numPr>
                <w:ilvl w:val="0"/>
                <w:numId w:val="39"/>
              </w:numPr>
              <w:contextualSpacing/>
              <w:rPr>
                <w:rFonts w:ascii="Arial" w:hAnsi="Arial" w:cs="Arial"/>
                <w:sz w:val="18"/>
                <w:szCs w:val="18"/>
              </w:rPr>
            </w:pPr>
            <w:r w:rsidRPr="005666B1">
              <w:rPr>
                <w:rFonts w:ascii="Arial" w:hAnsi="Arial" w:cs="Arial"/>
                <w:sz w:val="18"/>
                <w:szCs w:val="18"/>
              </w:rPr>
              <w:t xml:space="preserve">Detalle por denominación </w:t>
            </w:r>
          </w:p>
          <w:p w:rsidR="005666B1" w:rsidRPr="005666B1" w:rsidRDefault="005666B1" w:rsidP="005666B1">
            <w:pPr>
              <w:pStyle w:val="Prrafodelista"/>
              <w:rPr>
                <w:rFonts w:ascii="Arial" w:hAnsi="Arial" w:cs="Arial"/>
                <w:sz w:val="18"/>
                <w:szCs w:val="18"/>
              </w:rPr>
            </w:pPr>
          </w:p>
          <w:p w:rsidR="005666B1" w:rsidRPr="005666B1" w:rsidRDefault="005666B1" w:rsidP="005666B1">
            <w:pPr>
              <w:rPr>
                <w:rFonts w:ascii="Arial" w:hAnsi="Arial" w:cs="Arial"/>
                <w:b/>
                <w:sz w:val="18"/>
                <w:szCs w:val="18"/>
                <w:u w:val="single"/>
              </w:rPr>
            </w:pPr>
            <w:r w:rsidRPr="005666B1">
              <w:rPr>
                <w:rFonts w:ascii="Arial" w:hAnsi="Arial" w:cs="Arial"/>
                <w:b/>
                <w:sz w:val="18"/>
                <w:szCs w:val="18"/>
                <w:u w:val="single"/>
              </w:rPr>
              <w:t>Paradas:</w:t>
            </w:r>
          </w:p>
          <w:p w:rsidR="005666B1" w:rsidRPr="005666B1" w:rsidRDefault="005666B1" w:rsidP="005666B1">
            <w:pPr>
              <w:rPr>
                <w:rFonts w:ascii="Arial" w:hAnsi="Arial" w:cs="Arial"/>
                <w:sz w:val="18"/>
                <w:szCs w:val="18"/>
              </w:rPr>
            </w:pPr>
            <w:r w:rsidRPr="005666B1">
              <w:rPr>
                <w:rFonts w:ascii="Arial" w:hAnsi="Arial" w:cs="Arial"/>
                <w:sz w:val="18"/>
                <w:szCs w:val="18"/>
              </w:rPr>
              <w:t>Preestablecidas 10, 20, 25, 50 y 100</w:t>
            </w:r>
          </w:p>
          <w:p w:rsidR="005666B1" w:rsidRPr="005666B1" w:rsidRDefault="005666B1" w:rsidP="005666B1">
            <w:pPr>
              <w:rPr>
                <w:rFonts w:ascii="Arial" w:hAnsi="Arial" w:cs="Arial"/>
                <w:sz w:val="18"/>
                <w:szCs w:val="18"/>
              </w:rPr>
            </w:pPr>
            <w:r w:rsidRPr="005666B1">
              <w:rPr>
                <w:rFonts w:ascii="Arial" w:hAnsi="Arial" w:cs="Arial"/>
                <w:sz w:val="18"/>
                <w:szCs w:val="18"/>
              </w:rPr>
              <w:t>Programables de 1 a 9999</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lastRenderedPageBreak/>
              <w:t>Interface de comunicación</w:t>
            </w:r>
            <w:r w:rsidRPr="005666B1">
              <w:rPr>
                <w:rFonts w:ascii="Arial" w:hAnsi="Arial" w:cs="Arial"/>
                <w:b/>
                <w:sz w:val="18"/>
                <w:szCs w:val="18"/>
              </w:rPr>
              <w:t>:</w:t>
            </w:r>
          </w:p>
          <w:p w:rsidR="005666B1" w:rsidRPr="005666B1" w:rsidRDefault="005666B1" w:rsidP="005666B1">
            <w:pPr>
              <w:jc w:val="both"/>
              <w:rPr>
                <w:rFonts w:ascii="Arial" w:hAnsi="Arial" w:cs="Arial"/>
                <w:sz w:val="18"/>
                <w:szCs w:val="18"/>
              </w:rPr>
            </w:pPr>
            <w:r w:rsidRPr="005666B1">
              <w:rPr>
                <w:rFonts w:ascii="Arial" w:hAnsi="Arial" w:cs="Arial"/>
                <w:sz w:val="18"/>
                <w:szCs w:val="18"/>
              </w:rPr>
              <w:t>01 puerto USB y 01 Ranura SD (</w:t>
            </w:r>
            <w:proofErr w:type="spellStart"/>
            <w:r w:rsidRPr="005666B1">
              <w:rPr>
                <w:rFonts w:ascii="Arial" w:hAnsi="Arial" w:cs="Arial"/>
                <w:sz w:val="18"/>
                <w:szCs w:val="18"/>
              </w:rPr>
              <w:t>Secure</w:t>
            </w:r>
            <w:proofErr w:type="spellEnd"/>
            <w:r w:rsidRPr="005666B1">
              <w:rPr>
                <w:rFonts w:ascii="Arial" w:hAnsi="Arial" w:cs="Arial"/>
                <w:sz w:val="18"/>
                <w:szCs w:val="18"/>
              </w:rPr>
              <w:t xml:space="preserve"> Digital </w:t>
            </w:r>
            <w:proofErr w:type="spellStart"/>
            <w:r w:rsidRPr="005666B1">
              <w:rPr>
                <w:rFonts w:ascii="Arial" w:hAnsi="Arial" w:cs="Arial"/>
                <w:sz w:val="18"/>
                <w:szCs w:val="18"/>
              </w:rPr>
              <w:t>Card</w:t>
            </w:r>
            <w:proofErr w:type="spellEnd"/>
            <w:r w:rsidRPr="005666B1">
              <w:rPr>
                <w:rFonts w:ascii="Arial" w:hAnsi="Arial" w:cs="Arial"/>
                <w:sz w:val="18"/>
                <w:szCs w:val="18"/>
              </w:rPr>
              <w:t xml:space="preserve">) para actualización de software </w:t>
            </w:r>
          </w:p>
          <w:p w:rsidR="005666B1" w:rsidRPr="005666B1" w:rsidRDefault="005666B1" w:rsidP="005666B1">
            <w:pPr>
              <w:jc w:val="both"/>
              <w:rPr>
                <w:rFonts w:ascii="Arial" w:hAnsi="Arial" w:cs="Arial"/>
                <w:sz w:val="18"/>
                <w:szCs w:val="18"/>
              </w:rPr>
            </w:pPr>
            <w:r w:rsidRPr="005666B1">
              <w:rPr>
                <w:rFonts w:ascii="Arial" w:hAnsi="Arial" w:cs="Arial"/>
                <w:sz w:val="18"/>
                <w:szCs w:val="18"/>
              </w:rPr>
              <w:t>02 puerto RS – 232 para conectar impresoras (uno para cada usuario])</w:t>
            </w:r>
          </w:p>
          <w:p w:rsidR="005666B1" w:rsidRPr="005666B1" w:rsidRDefault="005666B1" w:rsidP="005666B1">
            <w:pPr>
              <w:jc w:val="both"/>
              <w:rPr>
                <w:rFonts w:ascii="Arial" w:hAnsi="Arial" w:cs="Arial"/>
                <w:sz w:val="18"/>
                <w:szCs w:val="18"/>
              </w:rPr>
            </w:pPr>
            <w:r w:rsidRPr="005666B1">
              <w:rPr>
                <w:rFonts w:ascii="Arial" w:hAnsi="Arial" w:cs="Arial"/>
                <w:sz w:val="18"/>
                <w:szCs w:val="18"/>
              </w:rPr>
              <w:t xml:space="preserve">01 puerto mini USB para </w:t>
            </w:r>
            <w:proofErr w:type="spellStart"/>
            <w:r w:rsidRPr="005666B1">
              <w:rPr>
                <w:rFonts w:ascii="Arial" w:hAnsi="Arial" w:cs="Arial"/>
                <w:sz w:val="18"/>
                <w:szCs w:val="18"/>
              </w:rPr>
              <w:t>display</w:t>
            </w:r>
            <w:proofErr w:type="spellEnd"/>
            <w:r w:rsidRPr="005666B1">
              <w:rPr>
                <w:rFonts w:ascii="Arial" w:hAnsi="Arial" w:cs="Arial"/>
                <w:sz w:val="18"/>
                <w:szCs w:val="18"/>
              </w:rPr>
              <w:t xml:space="preserve"> externo</w:t>
            </w:r>
          </w:p>
          <w:p w:rsidR="005666B1" w:rsidRPr="005666B1" w:rsidRDefault="005666B1" w:rsidP="005666B1">
            <w:pPr>
              <w:jc w:val="both"/>
              <w:rPr>
                <w:rFonts w:ascii="Arial" w:hAnsi="Arial" w:cs="Arial"/>
                <w:sz w:val="18"/>
                <w:szCs w:val="18"/>
              </w:rPr>
            </w:pPr>
            <w:r w:rsidRPr="005666B1">
              <w:rPr>
                <w:rFonts w:ascii="Arial" w:hAnsi="Arial" w:cs="Arial"/>
                <w:sz w:val="18"/>
                <w:szCs w:val="18"/>
              </w:rPr>
              <w:t xml:space="preserve">01 puerto LAN para actualización Remota  </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t>Alarma</w:t>
            </w:r>
            <w:r w:rsidRPr="005666B1">
              <w:rPr>
                <w:rFonts w:ascii="Arial" w:hAnsi="Arial" w:cs="Arial"/>
                <w:b/>
                <w:sz w:val="18"/>
                <w:szCs w:val="18"/>
              </w:rPr>
              <w:t>:</w:t>
            </w:r>
          </w:p>
          <w:p w:rsidR="005666B1" w:rsidRDefault="005666B1" w:rsidP="005666B1">
            <w:pPr>
              <w:rPr>
                <w:rFonts w:ascii="Arial" w:hAnsi="Arial" w:cs="Arial"/>
                <w:sz w:val="18"/>
                <w:szCs w:val="18"/>
              </w:rPr>
            </w:pPr>
            <w:r w:rsidRPr="005666B1">
              <w:rPr>
                <w:rFonts w:ascii="Arial" w:hAnsi="Arial" w:cs="Arial"/>
                <w:sz w:val="18"/>
                <w:szCs w:val="18"/>
              </w:rPr>
              <w:t xml:space="preserve">Indicador visual y audible de billetes sospechosos </w:t>
            </w:r>
          </w:p>
          <w:p w:rsidR="004C701F" w:rsidRPr="005666B1" w:rsidRDefault="004C701F" w:rsidP="005666B1">
            <w:pPr>
              <w:rPr>
                <w:rFonts w:ascii="Arial" w:hAnsi="Arial" w:cs="Arial"/>
                <w:sz w:val="18"/>
                <w:szCs w:val="18"/>
              </w:rPr>
            </w:pPr>
          </w:p>
          <w:p w:rsidR="005666B1" w:rsidRPr="004C701F" w:rsidRDefault="004C701F" w:rsidP="005666B1">
            <w:pPr>
              <w:rPr>
                <w:rFonts w:ascii="Arial" w:hAnsi="Arial" w:cs="Arial"/>
                <w:b/>
                <w:sz w:val="18"/>
                <w:szCs w:val="18"/>
                <w:u w:val="single"/>
              </w:rPr>
            </w:pPr>
            <w:r w:rsidRPr="004C701F">
              <w:rPr>
                <w:rFonts w:ascii="Arial" w:hAnsi="Arial" w:cs="Arial"/>
                <w:b/>
                <w:sz w:val="18"/>
                <w:szCs w:val="18"/>
                <w:u w:val="single"/>
              </w:rPr>
              <w:t>Visor externo Auxiliar:</w:t>
            </w:r>
          </w:p>
          <w:p w:rsidR="004C701F" w:rsidRPr="005666B1" w:rsidRDefault="004C701F" w:rsidP="005666B1">
            <w:pPr>
              <w:rPr>
                <w:rFonts w:ascii="Arial" w:hAnsi="Arial" w:cs="Arial"/>
                <w:sz w:val="18"/>
                <w:szCs w:val="18"/>
              </w:rPr>
            </w:pPr>
            <w:r>
              <w:rPr>
                <w:rFonts w:ascii="Arial" w:hAnsi="Arial" w:cs="Arial"/>
                <w:sz w:val="18"/>
                <w:szCs w:val="18"/>
              </w:rPr>
              <w:t>Cada equipo deberá incluir un visor externo auxiliar.</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b/>
                <w:sz w:val="18"/>
                <w:szCs w:val="18"/>
                <w:u w:val="single"/>
              </w:rPr>
            </w:pPr>
            <w:r w:rsidRPr="005666B1">
              <w:rPr>
                <w:rFonts w:ascii="Arial" w:hAnsi="Arial" w:cs="Arial"/>
                <w:b/>
                <w:sz w:val="18"/>
                <w:szCs w:val="18"/>
                <w:u w:val="single"/>
              </w:rPr>
              <w:t xml:space="preserve">Ahorro de energía en reposo ( auto – inhibición): </w:t>
            </w:r>
          </w:p>
          <w:p w:rsidR="005666B1" w:rsidRPr="005666B1" w:rsidRDefault="005666B1" w:rsidP="005666B1">
            <w:pPr>
              <w:rPr>
                <w:rFonts w:ascii="Arial" w:hAnsi="Arial" w:cs="Arial"/>
                <w:sz w:val="18"/>
                <w:szCs w:val="18"/>
              </w:rPr>
            </w:pPr>
            <w:r w:rsidRPr="005666B1">
              <w:rPr>
                <w:rFonts w:ascii="Arial" w:hAnsi="Arial" w:cs="Arial"/>
                <w:sz w:val="18"/>
                <w:szCs w:val="18"/>
              </w:rPr>
              <w:t xml:space="preserve">Ahorro de 91% del consumo eléctrico </w:t>
            </w:r>
          </w:p>
          <w:p w:rsidR="005666B1" w:rsidRPr="005666B1" w:rsidRDefault="005666B1" w:rsidP="005666B1">
            <w:pPr>
              <w:rPr>
                <w:rFonts w:ascii="Arial" w:hAnsi="Arial" w:cs="Arial"/>
                <w:b/>
                <w:sz w:val="18"/>
                <w:szCs w:val="18"/>
              </w:rPr>
            </w:pPr>
          </w:p>
          <w:p w:rsidR="005666B1" w:rsidRPr="005666B1" w:rsidRDefault="005666B1" w:rsidP="005666B1">
            <w:pPr>
              <w:rPr>
                <w:rFonts w:ascii="Arial" w:hAnsi="Arial" w:cs="Arial"/>
                <w:b/>
                <w:sz w:val="18"/>
                <w:szCs w:val="18"/>
              </w:rPr>
            </w:pPr>
            <w:r w:rsidRPr="005666B1">
              <w:rPr>
                <w:rFonts w:ascii="Arial" w:hAnsi="Arial" w:cs="Arial"/>
                <w:b/>
                <w:sz w:val="18"/>
                <w:szCs w:val="18"/>
                <w:u w:val="single"/>
              </w:rPr>
              <w:t>Licencias</w:t>
            </w:r>
            <w:r w:rsidRPr="005666B1">
              <w:rPr>
                <w:rFonts w:ascii="Arial" w:hAnsi="Arial" w:cs="Arial"/>
                <w:b/>
                <w:sz w:val="18"/>
                <w:szCs w:val="18"/>
              </w:rPr>
              <w:t>:</w:t>
            </w:r>
          </w:p>
          <w:p w:rsidR="005666B1" w:rsidRPr="005666B1" w:rsidRDefault="005666B1" w:rsidP="000A2497">
            <w:pPr>
              <w:pStyle w:val="Prrafodelista"/>
              <w:numPr>
                <w:ilvl w:val="0"/>
                <w:numId w:val="39"/>
              </w:numPr>
              <w:contextualSpacing/>
              <w:rPr>
                <w:rFonts w:ascii="Arial" w:hAnsi="Arial" w:cs="Arial"/>
                <w:b/>
                <w:sz w:val="18"/>
                <w:szCs w:val="18"/>
              </w:rPr>
            </w:pPr>
            <w:r w:rsidRPr="005666B1">
              <w:rPr>
                <w:rFonts w:ascii="Arial" w:hAnsi="Arial" w:cs="Arial"/>
                <w:sz w:val="18"/>
                <w:szCs w:val="18"/>
              </w:rPr>
              <w:t xml:space="preserve">Licencia </w:t>
            </w:r>
            <w:proofErr w:type="spellStart"/>
            <w:r w:rsidRPr="005666B1">
              <w:rPr>
                <w:rFonts w:ascii="Arial" w:hAnsi="Arial" w:cs="Arial"/>
                <w:sz w:val="18"/>
                <w:szCs w:val="18"/>
              </w:rPr>
              <w:t>Fitness</w:t>
            </w:r>
            <w:proofErr w:type="spellEnd"/>
            <w:r w:rsidRPr="005666B1">
              <w:rPr>
                <w:rFonts w:ascii="Arial" w:hAnsi="Arial" w:cs="Arial"/>
                <w:sz w:val="18"/>
                <w:szCs w:val="18"/>
              </w:rPr>
              <w:t xml:space="preserve"> </w:t>
            </w:r>
            <w:proofErr w:type="spellStart"/>
            <w:r w:rsidRPr="005666B1">
              <w:rPr>
                <w:rFonts w:ascii="Arial" w:hAnsi="Arial" w:cs="Arial"/>
                <w:sz w:val="18"/>
                <w:szCs w:val="18"/>
              </w:rPr>
              <w:t>Sorting</w:t>
            </w:r>
            <w:proofErr w:type="spellEnd"/>
            <w:r w:rsidRPr="005666B1">
              <w:rPr>
                <w:rFonts w:ascii="Arial" w:hAnsi="Arial" w:cs="Arial"/>
                <w:sz w:val="18"/>
                <w:szCs w:val="18"/>
              </w:rPr>
              <w:t xml:space="preserve"> – Clasificación ATM, apto y no apto</w:t>
            </w:r>
          </w:p>
          <w:p w:rsidR="005666B1" w:rsidRPr="005666B1" w:rsidRDefault="005666B1" w:rsidP="000A2497">
            <w:pPr>
              <w:pStyle w:val="Prrafodelista"/>
              <w:numPr>
                <w:ilvl w:val="0"/>
                <w:numId w:val="39"/>
              </w:numPr>
              <w:ind w:left="605" w:hanging="245"/>
              <w:contextualSpacing/>
              <w:rPr>
                <w:rFonts w:ascii="Arial" w:hAnsi="Arial" w:cs="Arial"/>
                <w:b/>
                <w:sz w:val="18"/>
                <w:szCs w:val="18"/>
              </w:rPr>
            </w:pPr>
            <w:r w:rsidRPr="005666B1">
              <w:rPr>
                <w:rFonts w:ascii="Arial" w:hAnsi="Arial" w:cs="Arial"/>
                <w:sz w:val="18"/>
                <w:szCs w:val="18"/>
              </w:rPr>
              <w:t xml:space="preserve">  Licencia SN – Registro de números de serie de billetes en OCR</w:t>
            </w:r>
          </w:p>
          <w:p w:rsidR="005666B1" w:rsidRPr="005666B1" w:rsidRDefault="005666B1" w:rsidP="005666B1">
            <w:pPr>
              <w:pStyle w:val="Textoindependiente3"/>
              <w:spacing w:after="0"/>
              <w:jc w:val="right"/>
              <w:rPr>
                <w:rFonts w:ascii="Arial" w:hAnsi="Arial" w:cs="Arial"/>
                <w:b/>
                <w:bCs/>
                <w:iCs/>
                <w:sz w:val="18"/>
                <w:szCs w:val="18"/>
              </w:rPr>
            </w:pPr>
          </w:p>
          <w:p w:rsidR="005666B1" w:rsidRPr="005666B1" w:rsidRDefault="005666B1" w:rsidP="005666B1">
            <w:pPr>
              <w:pStyle w:val="Textoindependiente3"/>
              <w:spacing w:after="0"/>
              <w:jc w:val="right"/>
              <w:rPr>
                <w:rFonts w:ascii="Arial" w:hAnsi="Arial" w:cs="Arial"/>
                <w:b/>
                <w:sz w:val="18"/>
                <w:szCs w:val="18"/>
                <w:u w:val="single"/>
              </w:rPr>
            </w:pPr>
            <w:r w:rsidRPr="005666B1">
              <w:rPr>
                <w:rFonts w:ascii="Arial" w:hAnsi="Arial" w:cs="Arial"/>
                <w:b/>
                <w:bCs/>
                <w:iCs/>
                <w:sz w:val="18"/>
                <w:szCs w:val="18"/>
              </w:rPr>
              <w:t xml:space="preserve">(Manifestar aceptación) </w:t>
            </w:r>
          </w:p>
        </w:tc>
        <w:tc>
          <w:tcPr>
            <w:tcW w:w="2029" w:type="dxa"/>
            <w:tcBorders>
              <w:top w:val="single" w:sz="4" w:space="0" w:color="auto"/>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343"/>
        </w:trPr>
        <w:tc>
          <w:tcPr>
            <w:tcW w:w="7088" w:type="dxa"/>
            <w:tcBorders>
              <w:top w:val="single" w:sz="4" w:space="0" w:color="auto"/>
              <w:left w:val="single" w:sz="4" w:space="0" w:color="auto"/>
              <w:bottom w:val="single" w:sz="4" w:space="0" w:color="auto"/>
            </w:tcBorders>
            <w:shd w:val="clear" w:color="auto" w:fill="DBE5F1" w:themeFill="accent1" w:themeFillTint="33"/>
            <w:vAlign w:val="center"/>
          </w:tcPr>
          <w:p w:rsidR="005666B1" w:rsidRPr="005666B1" w:rsidRDefault="005666B1" w:rsidP="000A2497">
            <w:pPr>
              <w:pStyle w:val="Textoindependiente3"/>
              <w:numPr>
                <w:ilvl w:val="0"/>
                <w:numId w:val="41"/>
              </w:numPr>
              <w:spacing w:after="0"/>
              <w:ind w:left="434" w:hanging="350"/>
              <w:jc w:val="both"/>
              <w:rPr>
                <w:rFonts w:ascii="Arial" w:hAnsi="Arial" w:cs="Arial"/>
                <w:b/>
                <w:sz w:val="18"/>
                <w:szCs w:val="18"/>
              </w:rPr>
            </w:pPr>
            <w:r w:rsidRPr="005666B1">
              <w:rPr>
                <w:rFonts w:ascii="Arial" w:hAnsi="Arial" w:cs="Arial"/>
                <w:b/>
                <w:bCs/>
                <w:iCs/>
                <w:color w:val="000000" w:themeColor="text1"/>
                <w:sz w:val="18"/>
                <w:szCs w:val="18"/>
              </w:rPr>
              <w:lastRenderedPageBreak/>
              <w:t>Software de Funcionamiento</w:t>
            </w:r>
          </w:p>
        </w:tc>
        <w:tc>
          <w:tcPr>
            <w:tcW w:w="2029" w:type="dxa"/>
            <w:tcBorders>
              <w:top w:val="single" w:sz="4" w:space="0" w:color="auto"/>
              <w:bottom w:val="single" w:sz="4" w:space="0" w:color="auto"/>
            </w:tcBorders>
            <w:shd w:val="clear" w:color="auto" w:fill="DBE5F1" w:themeFill="accent1" w:themeFillTint="33"/>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1559"/>
        </w:trPr>
        <w:tc>
          <w:tcPr>
            <w:tcW w:w="7088" w:type="dxa"/>
            <w:tcBorders>
              <w:top w:val="single" w:sz="4" w:space="0" w:color="auto"/>
              <w:left w:val="single" w:sz="4" w:space="0" w:color="auto"/>
              <w:bottom w:val="single" w:sz="4" w:space="0" w:color="auto"/>
            </w:tcBorders>
            <w:shd w:val="clear" w:color="auto" w:fill="auto"/>
            <w:vAlign w:val="center"/>
          </w:tcPr>
          <w:p w:rsidR="005666B1" w:rsidRPr="005666B1" w:rsidRDefault="005666B1" w:rsidP="005666B1">
            <w:pPr>
              <w:jc w:val="both"/>
              <w:rPr>
                <w:rFonts w:ascii="Arial" w:hAnsi="Arial" w:cs="Arial"/>
                <w:sz w:val="18"/>
                <w:szCs w:val="18"/>
              </w:rPr>
            </w:pPr>
            <w:r w:rsidRPr="005666B1">
              <w:rPr>
                <w:rFonts w:ascii="Arial" w:hAnsi="Arial" w:cs="Arial"/>
                <w:sz w:val="18"/>
                <w:szCs w:val="18"/>
              </w:rPr>
              <w:t xml:space="preserve">El proveedor deberá proporcionar los </w:t>
            </w:r>
            <w:proofErr w:type="spellStart"/>
            <w:r w:rsidRPr="005666B1">
              <w:rPr>
                <w:rFonts w:ascii="Arial" w:hAnsi="Arial" w:cs="Arial"/>
                <w:sz w:val="18"/>
                <w:szCs w:val="18"/>
              </w:rPr>
              <w:t>softwares</w:t>
            </w:r>
            <w:proofErr w:type="spellEnd"/>
            <w:r w:rsidRPr="005666B1">
              <w:rPr>
                <w:rFonts w:ascii="Arial" w:hAnsi="Arial" w:cs="Arial"/>
                <w:sz w:val="18"/>
                <w:szCs w:val="18"/>
              </w:rPr>
              <w:t xml:space="preserve"> necesarios para el adecuado funcionamiento y deberá actualizar los mismos en los casos de una nueva serie o la emisión de la nueva familia de billetes. </w:t>
            </w:r>
          </w:p>
          <w:p w:rsidR="005666B1" w:rsidRPr="005666B1" w:rsidRDefault="005666B1" w:rsidP="005666B1">
            <w:pPr>
              <w:rPr>
                <w:rFonts w:ascii="Arial" w:hAnsi="Arial" w:cs="Arial"/>
                <w:sz w:val="18"/>
                <w:szCs w:val="18"/>
              </w:rPr>
            </w:pPr>
          </w:p>
          <w:p w:rsidR="005666B1" w:rsidRPr="005666B1" w:rsidRDefault="005666B1" w:rsidP="005666B1">
            <w:pPr>
              <w:rPr>
                <w:rFonts w:ascii="Arial" w:hAnsi="Arial" w:cs="Arial"/>
                <w:sz w:val="18"/>
                <w:szCs w:val="18"/>
              </w:rPr>
            </w:pPr>
            <w:r w:rsidRPr="005666B1">
              <w:rPr>
                <w:rFonts w:ascii="Arial" w:hAnsi="Arial" w:cs="Arial"/>
                <w:sz w:val="18"/>
                <w:szCs w:val="18"/>
              </w:rPr>
              <w:t xml:space="preserve">La instalación y actualización de los </w:t>
            </w:r>
            <w:proofErr w:type="spellStart"/>
            <w:r w:rsidRPr="005666B1">
              <w:rPr>
                <w:rFonts w:ascii="Arial" w:hAnsi="Arial" w:cs="Arial"/>
                <w:sz w:val="18"/>
                <w:szCs w:val="18"/>
              </w:rPr>
              <w:t>softwares</w:t>
            </w:r>
            <w:proofErr w:type="spellEnd"/>
            <w:r w:rsidRPr="005666B1">
              <w:rPr>
                <w:rFonts w:ascii="Arial" w:hAnsi="Arial" w:cs="Arial"/>
                <w:sz w:val="18"/>
                <w:szCs w:val="18"/>
              </w:rPr>
              <w:t xml:space="preserve"> de los equipos deberá ser gratuita.</w:t>
            </w:r>
          </w:p>
          <w:p w:rsidR="005666B1" w:rsidRPr="005666B1" w:rsidRDefault="005666B1" w:rsidP="005666B1">
            <w:pPr>
              <w:rPr>
                <w:rFonts w:ascii="Arial" w:hAnsi="Arial" w:cs="Arial"/>
                <w:sz w:val="18"/>
                <w:szCs w:val="18"/>
              </w:rPr>
            </w:pPr>
          </w:p>
          <w:p w:rsidR="005666B1" w:rsidRPr="005666B1" w:rsidRDefault="005666B1" w:rsidP="005666B1">
            <w:pPr>
              <w:jc w:val="right"/>
              <w:rPr>
                <w:rFonts w:ascii="Arial" w:hAnsi="Arial" w:cs="Arial"/>
                <w:sz w:val="18"/>
                <w:szCs w:val="18"/>
              </w:rPr>
            </w:pPr>
            <w:r w:rsidRPr="005666B1">
              <w:rPr>
                <w:rFonts w:ascii="Arial" w:hAnsi="Arial" w:cs="Arial"/>
                <w:b/>
                <w:bCs/>
                <w:iCs/>
                <w:sz w:val="18"/>
                <w:szCs w:val="18"/>
              </w:rPr>
              <w:t>(Manifestar Aceptación)</w:t>
            </w:r>
          </w:p>
        </w:tc>
        <w:tc>
          <w:tcPr>
            <w:tcW w:w="2029" w:type="dxa"/>
            <w:tcBorders>
              <w:top w:val="single" w:sz="4" w:space="0" w:color="auto"/>
              <w:bottom w:val="single" w:sz="4" w:space="0" w:color="auto"/>
            </w:tcBorders>
            <w:shd w:val="clear" w:color="auto" w:fill="auto"/>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295"/>
        </w:trPr>
        <w:tc>
          <w:tcPr>
            <w:tcW w:w="7088" w:type="dxa"/>
            <w:tcBorders>
              <w:top w:val="single" w:sz="4" w:space="0" w:color="auto"/>
              <w:left w:val="single" w:sz="4" w:space="0" w:color="auto"/>
              <w:bottom w:val="single" w:sz="4" w:space="0" w:color="auto"/>
            </w:tcBorders>
            <w:shd w:val="clear" w:color="auto" w:fill="DBE5F1" w:themeFill="accent1" w:themeFillTint="33"/>
            <w:vAlign w:val="center"/>
          </w:tcPr>
          <w:p w:rsidR="005666B1" w:rsidRPr="005666B1" w:rsidRDefault="005666B1" w:rsidP="000A2497">
            <w:pPr>
              <w:pStyle w:val="Textoindependiente3"/>
              <w:numPr>
                <w:ilvl w:val="0"/>
                <w:numId w:val="41"/>
              </w:numPr>
              <w:spacing w:after="0"/>
              <w:ind w:left="434" w:hanging="350"/>
              <w:jc w:val="both"/>
              <w:rPr>
                <w:rFonts w:ascii="Arial" w:hAnsi="Arial" w:cs="Arial"/>
                <w:b/>
                <w:sz w:val="18"/>
                <w:szCs w:val="18"/>
              </w:rPr>
            </w:pPr>
            <w:r w:rsidRPr="005666B1">
              <w:rPr>
                <w:rFonts w:ascii="Arial" w:hAnsi="Arial" w:cs="Arial"/>
                <w:b/>
                <w:bCs/>
                <w:iCs/>
                <w:color w:val="000000" w:themeColor="text1"/>
                <w:sz w:val="18"/>
                <w:szCs w:val="18"/>
              </w:rPr>
              <w:t>Manuales de uso y/o Catálogo</w:t>
            </w:r>
          </w:p>
        </w:tc>
        <w:tc>
          <w:tcPr>
            <w:tcW w:w="2029" w:type="dxa"/>
            <w:tcBorders>
              <w:top w:val="single" w:sz="4" w:space="0" w:color="auto"/>
              <w:bottom w:val="single" w:sz="4" w:space="0" w:color="auto"/>
            </w:tcBorders>
            <w:shd w:val="clear" w:color="auto" w:fill="DBE5F1" w:themeFill="accent1" w:themeFillTint="33"/>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514"/>
        </w:trPr>
        <w:tc>
          <w:tcPr>
            <w:tcW w:w="7088" w:type="dxa"/>
            <w:tcBorders>
              <w:top w:val="single" w:sz="4" w:space="0" w:color="auto"/>
              <w:left w:val="single" w:sz="4" w:space="0" w:color="auto"/>
              <w:bottom w:val="single" w:sz="4" w:space="0" w:color="auto"/>
            </w:tcBorders>
            <w:shd w:val="clear" w:color="auto" w:fill="FFFFFF"/>
            <w:vAlign w:val="center"/>
          </w:tcPr>
          <w:p w:rsidR="005666B1" w:rsidRPr="005666B1" w:rsidRDefault="005666B1" w:rsidP="005666B1">
            <w:pPr>
              <w:jc w:val="both"/>
              <w:rPr>
                <w:rFonts w:ascii="Arial" w:hAnsi="Arial" w:cs="Arial"/>
                <w:sz w:val="18"/>
                <w:szCs w:val="18"/>
              </w:rPr>
            </w:pPr>
            <w:r w:rsidRPr="005666B1">
              <w:rPr>
                <w:rFonts w:ascii="Arial" w:hAnsi="Arial" w:cs="Arial"/>
                <w:sz w:val="18"/>
                <w:szCs w:val="18"/>
              </w:rPr>
              <w:t>Se deberá proveer como guía de usuario un Audio visual y manual de usuario en español, la misma que debe entregar al momento de realizar la entrega provisional de los bienes.</w:t>
            </w:r>
          </w:p>
          <w:p w:rsidR="005666B1" w:rsidRPr="005666B1" w:rsidRDefault="005666B1" w:rsidP="005666B1">
            <w:pPr>
              <w:jc w:val="right"/>
              <w:rPr>
                <w:rFonts w:ascii="Arial" w:hAnsi="Arial" w:cs="Arial"/>
                <w:sz w:val="18"/>
                <w:szCs w:val="18"/>
              </w:rPr>
            </w:pPr>
            <w:r w:rsidRPr="005666B1">
              <w:rPr>
                <w:rFonts w:ascii="Arial" w:hAnsi="Arial" w:cs="Arial"/>
                <w:b/>
                <w:bCs/>
                <w:iCs/>
                <w:sz w:val="18"/>
                <w:szCs w:val="18"/>
              </w:rPr>
              <w:t>(Manifestar Aceptación)</w:t>
            </w:r>
          </w:p>
        </w:tc>
        <w:tc>
          <w:tcPr>
            <w:tcW w:w="2029" w:type="dxa"/>
            <w:tcBorders>
              <w:top w:val="single" w:sz="4" w:space="0" w:color="auto"/>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666B1" w:rsidRPr="005666B1" w:rsidTr="005666B1">
        <w:trPr>
          <w:trHeight w:val="315"/>
        </w:trPr>
        <w:tc>
          <w:tcPr>
            <w:tcW w:w="7088" w:type="dxa"/>
            <w:tcBorders>
              <w:bottom w:val="single" w:sz="4" w:space="0" w:color="auto"/>
            </w:tcBorders>
            <w:shd w:val="clear" w:color="auto" w:fill="D6E3BC" w:themeFill="accent3" w:themeFillTint="66"/>
            <w:vAlign w:val="center"/>
          </w:tcPr>
          <w:p w:rsidR="005666B1" w:rsidRPr="005666B1" w:rsidRDefault="005666B1" w:rsidP="000A2497">
            <w:pPr>
              <w:pStyle w:val="Textoindependiente3"/>
              <w:numPr>
                <w:ilvl w:val="0"/>
                <w:numId w:val="42"/>
              </w:numPr>
              <w:spacing w:after="0"/>
              <w:ind w:left="392" w:hanging="182"/>
              <w:jc w:val="both"/>
              <w:rPr>
                <w:rFonts w:ascii="Arial" w:hAnsi="Arial" w:cs="Arial"/>
                <w:b/>
                <w:bCs/>
                <w:color w:val="000000"/>
                <w:sz w:val="18"/>
                <w:szCs w:val="18"/>
              </w:rPr>
            </w:pPr>
            <w:r w:rsidRPr="005666B1">
              <w:rPr>
                <w:rFonts w:ascii="Arial" w:hAnsi="Arial" w:cs="Arial"/>
                <w:b/>
                <w:bCs/>
                <w:color w:val="000000"/>
                <w:sz w:val="18"/>
                <w:szCs w:val="18"/>
              </w:rPr>
              <w:t>CONDICIONES DE LOS BIENES</w:t>
            </w:r>
          </w:p>
        </w:tc>
        <w:tc>
          <w:tcPr>
            <w:tcW w:w="2029" w:type="dxa"/>
            <w:tcBorders>
              <w:bottom w:val="single" w:sz="4" w:space="0" w:color="auto"/>
            </w:tcBorders>
            <w:shd w:val="clear" w:color="auto" w:fill="D6E3BC" w:themeFill="accent3" w:themeFillTint="66"/>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5666B1">
        <w:trPr>
          <w:trHeight w:val="288"/>
        </w:trPr>
        <w:tc>
          <w:tcPr>
            <w:tcW w:w="7088" w:type="dxa"/>
            <w:tcBorders>
              <w:bottom w:val="single" w:sz="4" w:space="0" w:color="auto"/>
            </w:tcBorders>
            <w:shd w:val="clear" w:color="auto" w:fill="C6D9F1"/>
            <w:vAlign w:val="center"/>
          </w:tcPr>
          <w:p w:rsidR="005666B1" w:rsidRPr="005666B1" w:rsidRDefault="005666B1" w:rsidP="000A2497">
            <w:pPr>
              <w:pStyle w:val="Textoindependiente3"/>
              <w:numPr>
                <w:ilvl w:val="0"/>
                <w:numId w:val="43"/>
              </w:numPr>
              <w:spacing w:after="0"/>
              <w:ind w:left="420" w:hanging="392"/>
              <w:jc w:val="both"/>
              <w:rPr>
                <w:rFonts w:ascii="Arial" w:hAnsi="Arial" w:cs="Arial"/>
                <w:b/>
                <w:bCs/>
                <w:sz w:val="18"/>
                <w:szCs w:val="18"/>
              </w:rPr>
            </w:pPr>
            <w:r w:rsidRPr="005666B1">
              <w:rPr>
                <w:rFonts w:ascii="Arial" w:hAnsi="Arial" w:cs="Arial"/>
                <w:b/>
                <w:bCs/>
                <w:sz w:val="18"/>
                <w:szCs w:val="18"/>
              </w:rPr>
              <w:t xml:space="preserve">Plazo de Entrega Provisional </w:t>
            </w:r>
          </w:p>
        </w:tc>
        <w:tc>
          <w:tcPr>
            <w:tcW w:w="2029" w:type="dxa"/>
            <w:tcBorders>
              <w:bottom w:val="single" w:sz="4" w:space="0" w:color="auto"/>
            </w:tcBorders>
            <w:shd w:val="clear" w:color="auto" w:fill="C6D9F1"/>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5666B1">
        <w:trPr>
          <w:trHeight w:val="112"/>
        </w:trPr>
        <w:tc>
          <w:tcPr>
            <w:tcW w:w="7088" w:type="dxa"/>
            <w:tcBorders>
              <w:bottom w:val="single" w:sz="4" w:space="0" w:color="auto"/>
            </w:tcBorders>
            <w:shd w:val="clear" w:color="auto" w:fill="FFFFFF"/>
            <w:vAlign w:val="center"/>
          </w:tcPr>
          <w:p w:rsidR="005666B1" w:rsidRPr="005666B1" w:rsidRDefault="005666B1" w:rsidP="005666B1">
            <w:pPr>
              <w:pStyle w:val="Textoindependiente3"/>
              <w:spacing w:after="0"/>
              <w:jc w:val="both"/>
              <w:rPr>
                <w:rFonts w:ascii="Arial" w:hAnsi="Arial" w:cs="Arial"/>
                <w:bCs/>
                <w:iCs/>
                <w:sz w:val="18"/>
                <w:szCs w:val="18"/>
              </w:rPr>
            </w:pPr>
          </w:p>
          <w:p w:rsidR="005666B1" w:rsidRPr="005666B1" w:rsidRDefault="005666B1" w:rsidP="005666B1">
            <w:pPr>
              <w:pStyle w:val="Textoindependiente3"/>
              <w:spacing w:after="0"/>
              <w:jc w:val="both"/>
              <w:rPr>
                <w:rFonts w:ascii="Arial" w:hAnsi="Arial" w:cs="Arial"/>
                <w:bCs/>
                <w:iCs/>
                <w:sz w:val="18"/>
                <w:szCs w:val="18"/>
              </w:rPr>
            </w:pPr>
            <w:r w:rsidRPr="005666B1">
              <w:rPr>
                <w:rFonts w:ascii="Arial" w:hAnsi="Arial" w:cs="Arial"/>
                <w:bCs/>
                <w:iCs/>
                <w:sz w:val="18"/>
                <w:szCs w:val="18"/>
              </w:rPr>
              <w:t>El plazo de Entrega Provisional será quince (15) días calendario, computables desde el primer día hábil siguiente a la suscripción del contrato por parte del proveedor.</w:t>
            </w:r>
          </w:p>
          <w:p w:rsidR="005666B1" w:rsidRPr="005666B1" w:rsidRDefault="005666B1" w:rsidP="005666B1">
            <w:pPr>
              <w:pStyle w:val="Textoindependiente3"/>
              <w:spacing w:after="0"/>
              <w:jc w:val="both"/>
              <w:rPr>
                <w:rFonts w:ascii="Arial" w:hAnsi="Arial" w:cs="Arial"/>
                <w:bCs/>
                <w:iCs/>
                <w:sz w:val="18"/>
                <w:szCs w:val="18"/>
              </w:rPr>
            </w:pPr>
          </w:p>
          <w:p w:rsidR="005666B1" w:rsidRPr="005666B1" w:rsidRDefault="005666B1" w:rsidP="005666B1">
            <w:pPr>
              <w:pStyle w:val="Textoindependiente3"/>
              <w:tabs>
                <w:tab w:val="left" w:pos="593"/>
              </w:tabs>
              <w:spacing w:after="0"/>
              <w:jc w:val="both"/>
              <w:rPr>
                <w:rFonts w:ascii="Arial" w:hAnsi="Arial" w:cs="Arial"/>
                <w:sz w:val="18"/>
                <w:szCs w:val="18"/>
                <w:lang w:val="es-ES_tradnl"/>
              </w:rPr>
            </w:pPr>
            <w:r w:rsidRPr="005666B1">
              <w:rPr>
                <w:rFonts w:ascii="Arial" w:hAnsi="Arial" w:cs="Arial"/>
                <w:sz w:val="18"/>
                <w:szCs w:val="18"/>
                <w:lang w:val="es-ES_tradnl"/>
              </w:rPr>
              <w:t xml:space="preserve">El Responsable de Recepción junto con el personal técnico de la Unidad de Activos Fijos y personal técnico del Proveedor adjudicado, realizarán la verificación de las características físicas </w:t>
            </w:r>
            <w:r w:rsidRPr="003B2468">
              <w:rPr>
                <w:rFonts w:ascii="Arial" w:hAnsi="Arial" w:cs="Arial"/>
                <w:sz w:val="18"/>
                <w:szCs w:val="18"/>
                <w:lang w:val="es-ES_tradnl"/>
              </w:rPr>
              <w:t>de</w:t>
            </w:r>
            <w:r w:rsidR="003F7EC2" w:rsidRPr="003B2468">
              <w:rPr>
                <w:rFonts w:ascii="Arial" w:hAnsi="Arial" w:cs="Arial"/>
                <w:sz w:val="18"/>
                <w:szCs w:val="18"/>
                <w:lang w:val="es-ES_tradnl"/>
              </w:rPr>
              <w:t xml:space="preserve"> </w:t>
            </w:r>
            <w:r w:rsidRPr="003B2468">
              <w:rPr>
                <w:rFonts w:ascii="Arial" w:hAnsi="Arial" w:cs="Arial"/>
                <w:sz w:val="18"/>
                <w:szCs w:val="18"/>
                <w:lang w:val="es-ES_tradnl"/>
              </w:rPr>
              <w:t>l</w:t>
            </w:r>
            <w:r w:rsidR="003F7EC2" w:rsidRPr="003B2468">
              <w:rPr>
                <w:rFonts w:ascii="Arial" w:hAnsi="Arial" w:cs="Arial"/>
                <w:sz w:val="18"/>
                <w:szCs w:val="18"/>
                <w:lang w:val="es-ES_tradnl"/>
              </w:rPr>
              <w:t>os</w:t>
            </w:r>
            <w:r w:rsidRPr="003B2468">
              <w:rPr>
                <w:rFonts w:ascii="Arial" w:hAnsi="Arial" w:cs="Arial"/>
                <w:sz w:val="18"/>
                <w:szCs w:val="18"/>
                <w:lang w:val="es-ES_tradnl"/>
              </w:rPr>
              <w:t xml:space="preserve"> </w:t>
            </w:r>
            <w:r w:rsidR="003F7EC2" w:rsidRPr="003B2468">
              <w:rPr>
                <w:rFonts w:ascii="Arial" w:hAnsi="Arial" w:cs="Arial"/>
                <w:sz w:val="18"/>
                <w:szCs w:val="18"/>
                <w:lang w:val="es-ES_tradnl"/>
              </w:rPr>
              <w:t>equipos</w:t>
            </w:r>
            <w:r w:rsidRPr="003B2468">
              <w:rPr>
                <w:rFonts w:ascii="Arial" w:hAnsi="Arial" w:cs="Arial"/>
                <w:sz w:val="18"/>
                <w:szCs w:val="18"/>
                <w:lang w:val="es-ES_tradnl"/>
              </w:rPr>
              <w:t xml:space="preserve"> </w:t>
            </w:r>
            <w:r w:rsidRPr="005666B1">
              <w:rPr>
                <w:rFonts w:ascii="Arial" w:hAnsi="Arial" w:cs="Arial"/>
                <w:sz w:val="18"/>
                <w:szCs w:val="18"/>
                <w:lang w:val="es-ES_tradnl"/>
              </w:rPr>
              <w:t>y en caso de no existir observaciones emitirán el Acta de Recepción Provisional.</w:t>
            </w:r>
          </w:p>
          <w:p w:rsidR="005666B1" w:rsidRPr="005666B1" w:rsidRDefault="005666B1" w:rsidP="005666B1">
            <w:pPr>
              <w:pStyle w:val="Textoindependiente3"/>
              <w:tabs>
                <w:tab w:val="left" w:pos="593"/>
              </w:tabs>
              <w:spacing w:after="0"/>
              <w:jc w:val="both"/>
              <w:rPr>
                <w:rFonts w:ascii="Arial" w:hAnsi="Arial" w:cs="Arial"/>
                <w:sz w:val="18"/>
                <w:szCs w:val="18"/>
                <w:lang w:val="es-ES_tradnl"/>
              </w:rPr>
            </w:pPr>
          </w:p>
          <w:p w:rsidR="005666B1" w:rsidRPr="005666B1" w:rsidRDefault="005666B1" w:rsidP="005666B1">
            <w:pPr>
              <w:pStyle w:val="Textoindependiente3"/>
              <w:tabs>
                <w:tab w:val="left" w:pos="593"/>
              </w:tabs>
              <w:spacing w:after="0"/>
              <w:jc w:val="both"/>
              <w:rPr>
                <w:rFonts w:ascii="Arial" w:hAnsi="Arial" w:cs="Arial"/>
                <w:sz w:val="18"/>
                <w:szCs w:val="18"/>
                <w:lang w:val="es-ES_tradnl"/>
              </w:rPr>
            </w:pPr>
            <w:r w:rsidRPr="005666B1">
              <w:rPr>
                <w:rFonts w:ascii="Arial" w:hAnsi="Arial" w:cs="Arial"/>
                <w:sz w:val="18"/>
                <w:szCs w:val="18"/>
                <w:lang w:val="es-ES_tradnl"/>
              </w:rPr>
              <w:t>En el caso de que hubiera observaciones, el proveedor deberá subsanar las mismas en un plazo máximo de diez (10) días hábiles, plazo computable a partir del día hábil siguiente de haber conocido la(s) observación(es).</w:t>
            </w:r>
          </w:p>
          <w:p w:rsidR="005666B1" w:rsidRPr="005666B1" w:rsidRDefault="005666B1" w:rsidP="005666B1">
            <w:pPr>
              <w:pStyle w:val="Textoindependiente3"/>
              <w:spacing w:after="0"/>
              <w:jc w:val="both"/>
              <w:rPr>
                <w:rFonts w:ascii="Arial" w:hAnsi="Arial" w:cs="Arial"/>
                <w:bCs/>
                <w:iCs/>
                <w:sz w:val="18"/>
                <w:szCs w:val="18"/>
              </w:rPr>
            </w:pPr>
          </w:p>
          <w:p w:rsidR="005666B1" w:rsidRPr="005666B1" w:rsidRDefault="005666B1" w:rsidP="005666B1">
            <w:pPr>
              <w:pStyle w:val="Textoindependiente3"/>
              <w:spacing w:after="0"/>
              <w:jc w:val="right"/>
              <w:rPr>
                <w:rFonts w:ascii="Arial" w:hAnsi="Arial" w:cs="Arial"/>
                <w:b/>
                <w:bCs/>
                <w:iCs/>
                <w:sz w:val="18"/>
                <w:szCs w:val="18"/>
              </w:rPr>
            </w:pPr>
            <w:r w:rsidRPr="005666B1">
              <w:rPr>
                <w:rFonts w:ascii="Arial" w:hAnsi="Arial" w:cs="Arial"/>
                <w:b/>
                <w:bCs/>
                <w:iCs/>
                <w:sz w:val="18"/>
                <w:szCs w:val="18"/>
              </w:rPr>
              <w:t>(Manifestar Aceptación)</w:t>
            </w:r>
          </w:p>
        </w:tc>
        <w:tc>
          <w:tcPr>
            <w:tcW w:w="2029" w:type="dxa"/>
            <w:tcBorders>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5666B1">
        <w:trPr>
          <w:trHeight w:val="74"/>
        </w:trPr>
        <w:tc>
          <w:tcPr>
            <w:tcW w:w="7088" w:type="dxa"/>
            <w:tcBorders>
              <w:bottom w:val="single" w:sz="4" w:space="0" w:color="auto"/>
            </w:tcBorders>
            <w:shd w:val="clear" w:color="auto" w:fill="C6D9F1"/>
            <w:vAlign w:val="center"/>
          </w:tcPr>
          <w:p w:rsidR="005666B1" w:rsidRPr="005666B1" w:rsidRDefault="005666B1" w:rsidP="000A2497">
            <w:pPr>
              <w:pStyle w:val="Textoindependiente3"/>
              <w:numPr>
                <w:ilvl w:val="0"/>
                <w:numId w:val="43"/>
              </w:numPr>
              <w:spacing w:after="0"/>
              <w:ind w:left="420" w:hanging="392"/>
              <w:jc w:val="both"/>
              <w:rPr>
                <w:rFonts w:ascii="Arial" w:hAnsi="Arial" w:cs="Arial"/>
                <w:b/>
                <w:bCs/>
                <w:sz w:val="18"/>
                <w:szCs w:val="18"/>
              </w:rPr>
            </w:pPr>
            <w:r w:rsidRPr="005666B1">
              <w:rPr>
                <w:rFonts w:ascii="Arial" w:hAnsi="Arial" w:cs="Arial"/>
                <w:b/>
                <w:bCs/>
                <w:sz w:val="18"/>
                <w:szCs w:val="18"/>
              </w:rPr>
              <w:lastRenderedPageBreak/>
              <w:t>Lugar de Entrega</w:t>
            </w:r>
          </w:p>
        </w:tc>
        <w:tc>
          <w:tcPr>
            <w:tcW w:w="2029" w:type="dxa"/>
            <w:tcBorders>
              <w:bottom w:val="single" w:sz="4" w:space="0" w:color="auto"/>
            </w:tcBorders>
            <w:shd w:val="clear" w:color="auto" w:fill="C6D9F1"/>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5666B1">
        <w:trPr>
          <w:trHeight w:val="784"/>
        </w:trPr>
        <w:tc>
          <w:tcPr>
            <w:tcW w:w="7088" w:type="dxa"/>
            <w:tcBorders>
              <w:bottom w:val="single" w:sz="4" w:space="0" w:color="auto"/>
            </w:tcBorders>
            <w:shd w:val="clear" w:color="auto" w:fill="FFFFFF"/>
            <w:vAlign w:val="center"/>
          </w:tcPr>
          <w:p w:rsidR="005666B1" w:rsidRPr="005666B1" w:rsidRDefault="005666B1" w:rsidP="005666B1">
            <w:pPr>
              <w:pStyle w:val="Textoindependiente3"/>
              <w:tabs>
                <w:tab w:val="left" w:pos="593"/>
              </w:tabs>
              <w:spacing w:after="0"/>
              <w:rPr>
                <w:rFonts w:ascii="Arial" w:hAnsi="Arial" w:cs="Arial"/>
                <w:sz w:val="18"/>
                <w:szCs w:val="18"/>
                <w:lang w:val="es-ES_tradnl"/>
              </w:rPr>
            </w:pPr>
            <w:r w:rsidRPr="005666B1">
              <w:rPr>
                <w:rFonts w:ascii="Arial" w:hAnsi="Arial" w:cs="Arial"/>
                <w:sz w:val="18"/>
                <w:szCs w:val="18"/>
                <w:lang w:val="es-ES_tradnl"/>
              </w:rPr>
              <w:t>Los bienes deberán ser entregados en horarios de oficina 8:30 a 12:30 y de 14:30 a 18:30 pm, en la unidad de Activos Fijos, Piso 5 del edificio principal ubicado en la calle Ayacucho esquina Mercado, en coordinación con el Responsable de Recepción y la unidad de Activos Fijos.</w:t>
            </w:r>
          </w:p>
          <w:p w:rsidR="005666B1" w:rsidRPr="005666B1" w:rsidRDefault="005666B1" w:rsidP="005666B1">
            <w:pPr>
              <w:pStyle w:val="Textoindependiente3"/>
              <w:tabs>
                <w:tab w:val="left" w:pos="593"/>
              </w:tabs>
              <w:spacing w:after="0"/>
              <w:rPr>
                <w:rFonts w:ascii="Arial" w:hAnsi="Arial" w:cs="Arial"/>
                <w:sz w:val="18"/>
                <w:szCs w:val="18"/>
                <w:lang w:val="es-ES_tradnl"/>
              </w:rPr>
            </w:pPr>
          </w:p>
          <w:p w:rsidR="005666B1" w:rsidRPr="005666B1" w:rsidRDefault="005666B1" w:rsidP="005666B1">
            <w:pPr>
              <w:pStyle w:val="Textoindependiente3"/>
              <w:tabs>
                <w:tab w:val="left" w:pos="593"/>
              </w:tabs>
              <w:spacing w:after="0"/>
              <w:jc w:val="right"/>
              <w:rPr>
                <w:rFonts w:ascii="Arial" w:hAnsi="Arial" w:cs="Arial"/>
                <w:b/>
                <w:sz w:val="18"/>
                <w:szCs w:val="18"/>
                <w:lang w:val="es-ES_tradnl"/>
              </w:rPr>
            </w:pPr>
            <w:r w:rsidRPr="005666B1">
              <w:rPr>
                <w:rFonts w:ascii="Arial" w:hAnsi="Arial" w:cs="Arial"/>
                <w:b/>
                <w:sz w:val="18"/>
                <w:szCs w:val="18"/>
                <w:lang w:val="es-ES_tradnl"/>
              </w:rPr>
              <w:t>(Manifestar Aceptación)</w:t>
            </w:r>
          </w:p>
        </w:tc>
        <w:tc>
          <w:tcPr>
            <w:tcW w:w="2029" w:type="dxa"/>
            <w:tcBorders>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5666B1">
        <w:trPr>
          <w:trHeight w:val="338"/>
        </w:trPr>
        <w:tc>
          <w:tcPr>
            <w:tcW w:w="7088" w:type="dxa"/>
            <w:tcBorders>
              <w:bottom w:val="single" w:sz="4" w:space="0" w:color="auto"/>
            </w:tcBorders>
            <w:shd w:val="clear" w:color="auto" w:fill="C6D9F1" w:themeFill="text2" w:themeFillTint="33"/>
            <w:vAlign w:val="center"/>
          </w:tcPr>
          <w:p w:rsidR="005666B1" w:rsidRPr="005666B1" w:rsidRDefault="005666B1" w:rsidP="000A2497">
            <w:pPr>
              <w:pStyle w:val="Textoindependiente3"/>
              <w:numPr>
                <w:ilvl w:val="0"/>
                <w:numId w:val="43"/>
              </w:numPr>
              <w:spacing w:after="0"/>
              <w:ind w:left="420" w:hanging="392"/>
              <w:jc w:val="both"/>
              <w:rPr>
                <w:rFonts w:ascii="Arial" w:hAnsi="Arial" w:cs="Arial"/>
                <w:b/>
                <w:bCs/>
                <w:sz w:val="18"/>
                <w:szCs w:val="18"/>
              </w:rPr>
            </w:pPr>
            <w:r w:rsidRPr="005666B1">
              <w:rPr>
                <w:rFonts w:ascii="Arial" w:hAnsi="Arial" w:cs="Arial"/>
                <w:b/>
                <w:bCs/>
                <w:sz w:val="18"/>
                <w:szCs w:val="18"/>
              </w:rPr>
              <w:t>Instalación y puesta en funcionamiento.</w:t>
            </w:r>
          </w:p>
        </w:tc>
        <w:tc>
          <w:tcPr>
            <w:tcW w:w="2029" w:type="dxa"/>
            <w:tcBorders>
              <w:bottom w:val="single" w:sz="4" w:space="0" w:color="auto"/>
            </w:tcBorders>
            <w:shd w:val="clear" w:color="auto" w:fill="C6D9F1" w:themeFill="text2" w:themeFillTint="33"/>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5666B1">
        <w:trPr>
          <w:trHeight w:val="784"/>
        </w:trPr>
        <w:tc>
          <w:tcPr>
            <w:tcW w:w="7088" w:type="dxa"/>
            <w:tcBorders>
              <w:bottom w:val="single" w:sz="4" w:space="0" w:color="auto"/>
            </w:tcBorders>
            <w:shd w:val="clear" w:color="auto" w:fill="FFFFFF"/>
            <w:vAlign w:val="center"/>
          </w:tcPr>
          <w:p w:rsidR="005666B1" w:rsidRPr="005666B1" w:rsidRDefault="005666B1" w:rsidP="005666B1">
            <w:pPr>
              <w:pStyle w:val="Textoindependiente3"/>
              <w:tabs>
                <w:tab w:val="left" w:pos="593"/>
              </w:tabs>
              <w:spacing w:after="0"/>
              <w:rPr>
                <w:rFonts w:ascii="Arial" w:hAnsi="Arial" w:cs="Arial"/>
                <w:sz w:val="18"/>
                <w:szCs w:val="18"/>
              </w:rPr>
            </w:pPr>
            <w:r w:rsidRPr="005666B1">
              <w:rPr>
                <w:rFonts w:ascii="Arial" w:hAnsi="Arial" w:cs="Arial"/>
                <w:sz w:val="18"/>
                <w:szCs w:val="18"/>
              </w:rPr>
              <w:t>Posterior a la emisión del Acta de Recepción Provisional, el Proveedor deberá realizar la instalación y puesta en funcionamiento de los equipos la cual deberá ser finalizada en un plazo máximo de tres (3) días hábiles, en coordinación con el Responsable de Recepción.</w:t>
            </w:r>
          </w:p>
          <w:p w:rsidR="005666B1" w:rsidRPr="005666B1" w:rsidRDefault="005666B1" w:rsidP="005666B1">
            <w:pPr>
              <w:pStyle w:val="Textoindependiente3"/>
              <w:tabs>
                <w:tab w:val="left" w:pos="593"/>
              </w:tabs>
              <w:spacing w:after="0"/>
              <w:rPr>
                <w:rFonts w:ascii="Arial" w:hAnsi="Arial" w:cs="Arial"/>
                <w:sz w:val="18"/>
                <w:szCs w:val="18"/>
                <w:lang w:val="es-ES_tradnl"/>
              </w:rPr>
            </w:pPr>
          </w:p>
          <w:p w:rsidR="005666B1" w:rsidRPr="005666B1" w:rsidRDefault="005666B1" w:rsidP="005666B1">
            <w:pPr>
              <w:pStyle w:val="Textoindependiente3"/>
              <w:tabs>
                <w:tab w:val="left" w:pos="593"/>
              </w:tabs>
              <w:spacing w:after="0"/>
              <w:rPr>
                <w:rFonts w:ascii="Arial" w:hAnsi="Arial" w:cs="Arial"/>
                <w:sz w:val="18"/>
                <w:szCs w:val="18"/>
                <w:lang w:val="es-ES_tradnl"/>
              </w:rPr>
            </w:pPr>
            <w:r w:rsidRPr="005666B1">
              <w:rPr>
                <w:rFonts w:ascii="Arial" w:hAnsi="Arial" w:cs="Arial"/>
                <w:sz w:val="18"/>
                <w:szCs w:val="18"/>
                <w:lang w:val="es-ES_tradnl"/>
              </w:rPr>
              <w:t>En el caso de que hubiera observaciones, el proveedor deberá subsanar las mismas en un plazo máximo de diez (10) días hábiles, plazo computable a partir del día hábil siguiente de haber conocido la(s) observación(es).</w:t>
            </w:r>
          </w:p>
          <w:p w:rsidR="005666B1" w:rsidRPr="005666B1" w:rsidRDefault="005666B1" w:rsidP="005666B1">
            <w:pPr>
              <w:pStyle w:val="Textoindependiente3"/>
              <w:tabs>
                <w:tab w:val="left" w:pos="593"/>
              </w:tabs>
              <w:spacing w:after="0"/>
              <w:rPr>
                <w:rFonts w:ascii="Arial" w:hAnsi="Arial" w:cs="Arial"/>
                <w:sz w:val="18"/>
                <w:szCs w:val="18"/>
                <w:lang w:val="es-ES_tradnl"/>
              </w:rPr>
            </w:pPr>
          </w:p>
          <w:p w:rsidR="005666B1" w:rsidRPr="005666B1" w:rsidRDefault="005666B1" w:rsidP="005666B1">
            <w:pPr>
              <w:pStyle w:val="Textoindependiente3"/>
              <w:tabs>
                <w:tab w:val="left" w:pos="593"/>
              </w:tabs>
              <w:spacing w:after="0"/>
              <w:jc w:val="right"/>
              <w:rPr>
                <w:rFonts w:ascii="Arial" w:hAnsi="Arial" w:cs="Arial"/>
                <w:sz w:val="18"/>
                <w:szCs w:val="18"/>
              </w:rPr>
            </w:pPr>
            <w:r w:rsidRPr="005666B1">
              <w:rPr>
                <w:rFonts w:ascii="Arial" w:hAnsi="Arial" w:cs="Arial"/>
                <w:b/>
                <w:sz w:val="18"/>
                <w:szCs w:val="18"/>
                <w:lang w:val="es-ES_tradnl"/>
              </w:rPr>
              <w:t>(Manifestar Aceptación)</w:t>
            </w:r>
          </w:p>
        </w:tc>
        <w:tc>
          <w:tcPr>
            <w:tcW w:w="2029" w:type="dxa"/>
            <w:tcBorders>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C15CE9">
        <w:trPr>
          <w:trHeight w:val="315"/>
        </w:trPr>
        <w:tc>
          <w:tcPr>
            <w:tcW w:w="7088" w:type="dxa"/>
            <w:tcBorders>
              <w:bottom w:val="single" w:sz="4" w:space="0" w:color="auto"/>
            </w:tcBorders>
            <w:shd w:val="clear" w:color="auto" w:fill="B8CCE4" w:themeFill="accent1" w:themeFillTint="66"/>
            <w:vAlign w:val="center"/>
          </w:tcPr>
          <w:p w:rsidR="005666B1" w:rsidRPr="005666B1" w:rsidRDefault="005666B1" w:rsidP="000A2497">
            <w:pPr>
              <w:pStyle w:val="Textoindependiente3"/>
              <w:numPr>
                <w:ilvl w:val="0"/>
                <w:numId w:val="43"/>
              </w:numPr>
              <w:spacing w:after="0"/>
              <w:ind w:left="420" w:hanging="392"/>
              <w:jc w:val="both"/>
              <w:rPr>
                <w:rFonts w:ascii="Arial" w:hAnsi="Arial" w:cs="Arial"/>
                <w:b/>
                <w:bCs/>
                <w:sz w:val="18"/>
                <w:szCs w:val="18"/>
              </w:rPr>
            </w:pPr>
            <w:r w:rsidRPr="005666B1">
              <w:rPr>
                <w:rFonts w:ascii="Arial" w:hAnsi="Arial" w:cs="Arial"/>
                <w:b/>
                <w:bCs/>
                <w:sz w:val="18"/>
                <w:szCs w:val="18"/>
              </w:rPr>
              <w:t>Periodo de Pruebas</w:t>
            </w:r>
          </w:p>
        </w:tc>
        <w:tc>
          <w:tcPr>
            <w:tcW w:w="2029" w:type="dxa"/>
            <w:tcBorders>
              <w:bottom w:val="single" w:sz="4" w:space="0" w:color="auto"/>
            </w:tcBorders>
            <w:shd w:val="clear" w:color="auto" w:fill="B8CCE4" w:themeFill="accent1" w:themeFillTint="66"/>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5666B1">
        <w:trPr>
          <w:trHeight w:val="1563"/>
        </w:trPr>
        <w:tc>
          <w:tcPr>
            <w:tcW w:w="7088" w:type="dxa"/>
            <w:tcBorders>
              <w:bottom w:val="single" w:sz="4" w:space="0" w:color="auto"/>
            </w:tcBorders>
            <w:shd w:val="clear" w:color="auto" w:fill="FFFFFF" w:themeFill="background1"/>
            <w:vAlign w:val="center"/>
          </w:tcPr>
          <w:p w:rsidR="005666B1" w:rsidRPr="005666B1" w:rsidRDefault="005666B1" w:rsidP="005666B1">
            <w:pPr>
              <w:pStyle w:val="Textoindependiente3"/>
              <w:spacing w:after="0"/>
              <w:rPr>
                <w:rFonts w:ascii="Arial" w:hAnsi="Arial" w:cs="Arial"/>
                <w:sz w:val="18"/>
                <w:szCs w:val="18"/>
                <w:lang w:val="es-ES_tradnl"/>
              </w:rPr>
            </w:pPr>
          </w:p>
          <w:p w:rsidR="005666B1" w:rsidRPr="005666B1" w:rsidRDefault="005666B1" w:rsidP="00C15CE9">
            <w:pPr>
              <w:pStyle w:val="Textoindependiente3"/>
              <w:spacing w:after="0"/>
              <w:jc w:val="both"/>
              <w:rPr>
                <w:rFonts w:ascii="Arial" w:hAnsi="Arial" w:cs="Arial"/>
                <w:sz w:val="18"/>
                <w:szCs w:val="18"/>
                <w:lang w:val="es-ES_tradnl"/>
              </w:rPr>
            </w:pPr>
            <w:r w:rsidRPr="005666B1">
              <w:rPr>
                <w:rFonts w:ascii="Arial" w:hAnsi="Arial" w:cs="Arial"/>
                <w:bCs/>
                <w:sz w:val="18"/>
                <w:szCs w:val="18"/>
                <w:lang w:eastAsia="zh-CN"/>
              </w:rPr>
              <w:t>El periodo de pruebas tendrá una duración máxima de cinco (5) días hábiles a partir del día siguiente día hábil de la finalización de la instalación y puesta en</w:t>
            </w:r>
            <w:r w:rsidR="00C15CE9">
              <w:rPr>
                <w:rFonts w:ascii="Arial" w:hAnsi="Arial" w:cs="Arial"/>
                <w:bCs/>
                <w:sz w:val="18"/>
                <w:szCs w:val="18"/>
                <w:lang w:eastAsia="zh-CN"/>
              </w:rPr>
              <w:t xml:space="preserve"> </w:t>
            </w:r>
            <w:r w:rsidRPr="005666B1">
              <w:rPr>
                <w:rFonts w:ascii="Arial" w:hAnsi="Arial" w:cs="Arial"/>
                <w:bCs/>
                <w:sz w:val="18"/>
                <w:szCs w:val="18"/>
                <w:lang w:eastAsia="zh-CN"/>
              </w:rPr>
              <w:t xml:space="preserve">funcionamiento, o una vez salvadas las observaciones, si hubiera, en coordinación con el </w:t>
            </w:r>
            <w:r w:rsidRPr="005666B1">
              <w:rPr>
                <w:rFonts w:ascii="Arial" w:hAnsi="Arial" w:cs="Arial"/>
                <w:sz w:val="18"/>
                <w:szCs w:val="18"/>
              </w:rPr>
              <w:t>Responsable de Recepción.</w:t>
            </w:r>
          </w:p>
          <w:p w:rsidR="005666B1" w:rsidRPr="005666B1" w:rsidRDefault="005666B1" w:rsidP="005666B1">
            <w:pPr>
              <w:pStyle w:val="Textoindependiente3"/>
              <w:spacing w:after="0"/>
              <w:rPr>
                <w:rFonts w:ascii="Arial" w:hAnsi="Arial" w:cs="Arial"/>
                <w:sz w:val="18"/>
                <w:szCs w:val="18"/>
                <w:lang w:val="es-ES_tradnl"/>
              </w:rPr>
            </w:pPr>
          </w:p>
          <w:p w:rsidR="005666B1" w:rsidRPr="005666B1" w:rsidRDefault="005666B1" w:rsidP="005666B1">
            <w:pPr>
              <w:pStyle w:val="Textoindependiente3"/>
              <w:spacing w:after="0"/>
              <w:jc w:val="right"/>
              <w:rPr>
                <w:rFonts w:ascii="Arial" w:hAnsi="Arial" w:cs="Arial"/>
                <w:sz w:val="18"/>
                <w:szCs w:val="18"/>
                <w:lang w:val="es-ES_tradnl"/>
              </w:rPr>
            </w:pPr>
            <w:r w:rsidRPr="005666B1">
              <w:rPr>
                <w:rFonts w:ascii="Arial" w:hAnsi="Arial" w:cs="Arial"/>
                <w:b/>
                <w:sz w:val="18"/>
                <w:szCs w:val="18"/>
                <w:lang w:val="es-ES_tradnl"/>
              </w:rPr>
              <w:t>(Manifestar Aceptación)</w:t>
            </w:r>
            <w:r w:rsidRPr="005666B1">
              <w:rPr>
                <w:rFonts w:ascii="Arial" w:hAnsi="Arial" w:cs="Arial"/>
                <w:sz w:val="18"/>
                <w:szCs w:val="18"/>
                <w:lang w:val="es-ES_tradnl"/>
              </w:rPr>
              <w:t xml:space="preserve"> </w:t>
            </w:r>
          </w:p>
        </w:tc>
        <w:tc>
          <w:tcPr>
            <w:tcW w:w="2029" w:type="dxa"/>
            <w:tcBorders>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C15CE9">
        <w:trPr>
          <w:trHeight w:val="400"/>
        </w:trPr>
        <w:tc>
          <w:tcPr>
            <w:tcW w:w="7088" w:type="dxa"/>
            <w:tcBorders>
              <w:bottom w:val="single" w:sz="4" w:space="0" w:color="auto"/>
            </w:tcBorders>
            <w:shd w:val="clear" w:color="auto" w:fill="C6D9F1" w:themeFill="text2" w:themeFillTint="33"/>
            <w:vAlign w:val="center"/>
          </w:tcPr>
          <w:p w:rsidR="005666B1" w:rsidRPr="005666B1" w:rsidRDefault="005666B1" w:rsidP="000A2497">
            <w:pPr>
              <w:pStyle w:val="Textoindependiente3"/>
              <w:numPr>
                <w:ilvl w:val="0"/>
                <w:numId w:val="43"/>
              </w:numPr>
              <w:spacing w:after="0"/>
              <w:ind w:left="420" w:hanging="392"/>
              <w:jc w:val="both"/>
              <w:rPr>
                <w:rFonts w:ascii="Arial" w:hAnsi="Arial" w:cs="Arial"/>
                <w:b/>
                <w:bCs/>
                <w:sz w:val="18"/>
                <w:szCs w:val="18"/>
              </w:rPr>
            </w:pPr>
            <w:r w:rsidRPr="005666B1">
              <w:rPr>
                <w:rFonts w:ascii="Arial" w:hAnsi="Arial" w:cs="Arial"/>
                <w:b/>
                <w:bCs/>
                <w:sz w:val="18"/>
                <w:szCs w:val="18"/>
              </w:rPr>
              <w:t>Cambio de equipos</w:t>
            </w:r>
          </w:p>
        </w:tc>
        <w:tc>
          <w:tcPr>
            <w:tcW w:w="2029" w:type="dxa"/>
            <w:tcBorders>
              <w:bottom w:val="single" w:sz="4" w:space="0" w:color="auto"/>
            </w:tcBorders>
            <w:shd w:val="clear" w:color="auto" w:fill="C6D9F1" w:themeFill="text2" w:themeFillTint="33"/>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C15CE9">
        <w:trPr>
          <w:trHeight w:val="1741"/>
        </w:trPr>
        <w:tc>
          <w:tcPr>
            <w:tcW w:w="7088" w:type="dxa"/>
            <w:tcBorders>
              <w:bottom w:val="single" w:sz="4" w:space="0" w:color="auto"/>
            </w:tcBorders>
            <w:shd w:val="clear" w:color="auto" w:fill="FFFFFF" w:themeFill="background1"/>
            <w:vAlign w:val="center"/>
          </w:tcPr>
          <w:p w:rsidR="005666B1" w:rsidRPr="005666B1" w:rsidRDefault="005666B1" w:rsidP="00C15CE9">
            <w:pPr>
              <w:pStyle w:val="Textoindependiente3"/>
              <w:spacing w:after="0"/>
              <w:jc w:val="both"/>
              <w:rPr>
                <w:rFonts w:ascii="Arial" w:hAnsi="Arial" w:cs="Arial"/>
                <w:sz w:val="18"/>
                <w:szCs w:val="18"/>
                <w:lang w:val="es-ES_tradnl"/>
              </w:rPr>
            </w:pPr>
            <w:r w:rsidRPr="005666B1">
              <w:rPr>
                <w:rFonts w:ascii="Arial" w:hAnsi="Arial" w:cs="Arial"/>
                <w:sz w:val="18"/>
                <w:szCs w:val="18"/>
                <w:lang w:val="es-ES_tradnl"/>
              </w:rPr>
              <w:t>En el caso de que las observaciones realizadas fueran subsanadas con el cambio de equipos con características superiores a las adjudicadas, el Responsable de Recepción podrá aceptar dicho cambio a través de un informe respectivo.</w:t>
            </w:r>
          </w:p>
          <w:p w:rsidR="005666B1" w:rsidRPr="005666B1" w:rsidRDefault="005666B1" w:rsidP="005666B1">
            <w:pPr>
              <w:pStyle w:val="Textoindependiente3"/>
              <w:spacing w:after="0"/>
              <w:rPr>
                <w:rFonts w:ascii="Arial" w:hAnsi="Arial" w:cs="Arial"/>
                <w:sz w:val="18"/>
                <w:szCs w:val="18"/>
                <w:lang w:val="es-ES_tradnl"/>
              </w:rPr>
            </w:pPr>
          </w:p>
          <w:p w:rsidR="005666B1" w:rsidRPr="005666B1" w:rsidRDefault="005666B1" w:rsidP="00C15CE9">
            <w:pPr>
              <w:pStyle w:val="Textoindependiente3"/>
              <w:spacing w:after="0"/>
              <w:jc w:val="both"/>
              <w:rPr>
                <w:rFonts w:ascii="Arial" w:hAnsi="Arial" w:cs="Arial"/>
                <w:sz w:val="18"/>
                <w:szCs w:val="18"/>
                <w:lang w:val="es-ES_tradnl"/>
              </w:rPr>
            </w:pPr>
            <w:r w:rsidRPr="005666B1">
              <w:rPr>
                <w:rFonts w:ascii="Arial" w:hAnsi="Arial" w:cs="Arial"/>
                <w:sz w:val="18"/>
                <w:szCs w:val="18"/>
                <w:lang w:val="es-ES_tradnl"/>
              </w:rPr>
              <w:t xml:space="preserve">El plazo para dicho cambio, será como máximo de diez (10) días hábiles, computables a partir de la notificación al proveedor de la aceptación del cambio de equipos.  </w:t>
            </w:r>
          </w:p>
          <w:p w:rsidR="005666B1" w:rsidRPr="005666B1" w:rsidRDefault="005666B1" w:rsidP="005666B1">
            <w:pPr>
              <w:pStyle w:val="Textoindependiente3"/>
              <w:spacing w:after="0"/>
              <w:rPr>
                <w:rFonts w:ascii="Arial" w:hAnsi="Arial" w:cs="Arial"/>
                <w:sz w:val="18"/>
                <w:szCs w:val="18"/>
                <w:lang w:val="es-ES_tradnl"/>
              </w:rPr>
            </w:pPr>
          </w:p>
          <w:p w:rsidR="005666B1" w:rsidRPr="005666B1" w:rsidRDefault="005666B1" w:rsidP="005666B1">
            <w:pPr>
              <w:pStyle w:val="Textoindependiente3"/>
              <w:spacing w:after="0"/>
              <w:jc w:val="right"/>
              <w:rPr>
                <w:rFonts w:ascii="Arial" w:hAnsi="Arial" w:cs="Arial"/>
                <w:sz w:val="18"/>
                <w:szCs w:val="18"/>
                <w:lang w:val="es-ES_tradnl"/>
              </w:rPr>
            </w:pPr>
            <w:r w:rsidRPr="005666B1">
              <w:rPr>
                <w:rFonts w:ascii="Arial" w:hAnsi="Arial" w:cs="Arial"/>
                <w:b/>
                <w:sz w:val="18"/>
                <w:szCs w:val="18"/>
                <w:lang w:val="es-ES_tradnl"/>
              </w:rPr>
              <w:t>(Manifestar Aceptación)</w:t>
            </w:r>
          </w:p>
        </w:tc>
        <w:tc>
          <w:tcPr>
            <w:tcW w:w="2029" w:type="dxa"/>
            <w:tcBorders>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C15CE9">
        <w:trPr>
          <w:trHeight w:val="301"/>
        </w:trPr>
        <w:tc>
          <w:tcPr>
            <w:tcW w:w="7088" w:type="dxa"/>
            <w:tcBorders>
              <w:bottom w:val="single" w:sz="4" w:space="0" w:color="auto"/>
            </w:tcBorders>
            <w:shd w:val="clear" w:color="auto" w:fill="B8CCE4" w:themeFill="accent1" w:themeFillTint="66"/>
            <w:vAlign w:val="center"/>
          </w:tcPr>
          <w:p w:rsidR="005666B1" w:rsidRPr="005666B1" w:rsidRDefault="005666B1" w:rsidP="000A2497">
            <w:pPr>
              <w:pStyle w:val="Textoindependiente3"/>
              <w:numPr>
                <w:ilvl w:val="0"/>
                <w:numId w:val="43"/>
              </w:numPr>
              <w:spacing w:after="0"/>
              <w:ind w:left="420" w:hanging="392"/>
              <w:jc w:val="both"/>
              <w:rPr>
                <w:rFonts w:ascii="Arial" w:hAnsi="Arial" w:cs="Arial"/>
                <w:b/>
                <w:bCs/>
                <w:sz w:val="18"/>
                <w:szCs w:val="18"/>
              </w:rPr>
            </w:pPr>
            <w:r w:rsidRPr="005666B1">
              <w:rPr>
                <w:rFonts w:ascii="Arial" w:hAnsi="Arial" w:cs="Arial"/>
                <w:b/>
                <w:bCs/>
                <w:sz w:val="18"/>
                <w:szCs w:val="18"/>
              </w:rPr>
              <w:t>Recepción Definitiva</w:t>
            </w:r>
          </w:p>
        </w:tc>
        <w:tc>
          <w:tcPr>
            <w:tcW w:w="2029" w:type="dxa"/>
            <w:tcBorders>
              <w:bottom w:val="single" w:sz="4" w:space="0" w:color="auto"/>
            </w:tcBorders>
            <w:shd w:val="clear" w:color="auto" w:fill="DBE5F1" w:themeFill="accent1" w:themeFillTint="33"/>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5666B1">
        <w:trPr>
          <w:trHeight w:val="936"/>
        </w:trPr>
        <w:tc>
          <w:tcPr>
            <w:tcW w:w="7088" w:type="dxa"/>
            <w:tcBorders>
              <w:bottom w:val="single" w:sz="4" w:space="0" w:color="auto"/>
            </w:tcBorders>
            <w:shd w:val="clear" w:color="auto" w:fill="FFFFFF" w:themeFill="background1"/>
            <w:vAlign w:val="center"/>
          </w:tcPr>
          <w:p w:rsidR="005666B1" w:rsidRPr="005666B1" w:rsidRDefault="005666B1" w:rsidP="005666B1">
            <w:pPr>
              <w:pStyle w:val="Textoindependiente3"/>
              <w:spacing w:after="0"/>
              <w:rPr>
                <w:rFonts w:ascii="Arial" w:hAnsi="Arial" w:cs="Arial"/>
                <w:sz w:val="18"/>
                <w:szCs w:val="18"/>
                <w:lang w:val="es-ES_tradnl"/>
              </w:rPr>
            </w:pPr>
            <w:r w:rsidRPr="005666B1">
              <w:rPr>
                <w:rFonts w:ascii="Arial" w:hAnsi="Arial" w:cs="Arial"/>
                <w:sz w:val="18"/>
                <w:szCs w:val="18"/>
                <w:lang w:val="es-ES_tradnl"/>
              </w:rPr>
              <w:t>Una vez finalizado el periodo de pruebas y subsanada todas las observaciones, si las hubiese, el Responsable de Recepción emitirá el Acta de Recepción Definitiva.</w:t>
            </w:r>
          </w:p>
          <w:p w:rsidR="005666B1" w:rsidRPr="005666B1" w:rsidRDefault="005666B1" w:rsidP="005666B1">
            <w:pPr>
              <w:pStyle w:val="Textoindependiente3"/>
              <w:spacing w:after="0"/>
              <w:rPr>
                <w:rFonts w:ascii="Arial" w:hAnsi="Arial" w:cs="Arial"/>
                <w:sz w:val="18"/>
                <w:szCs w:val="18"/>
                <w:lang w:val="es-ES_tradnl"/>
              </w:rPr>
            </w:pPr>
          </w:p>
          <w:p w:rsidR="005666B1" w:rsidRPr="005666B1" w:rsidRDefault="005666B1" w:rsidP="005666B1">
            <w:pPr>
              <w:jc w:val="right"/>
              <w:rPr>
                <w:rFonts w:ascii="Arial" w:hAnsi="Arial" w:cs="Arial"/>
                <w:b/>
                <w:sz w:val="18"/>
                <w:szCs w:val="18"/>
                <w:lang w:val="es-ES_tradnl"/>
              </w:rPr>
            </w:pPr>
            <w:r w:rsidRPr="005666B1">
              <w:rPr>
                <w:rFonts w:ascii="Arial" w:hAnsi="Arial" w:cs="Arial"/>
                <w:b/>
                <w:sz w:val="18"/>
                <w:szCs w:val="18"/>
                <w:lang w:val="es-ES_tradnl"/>
              </w:rPr>
              <w:t>(Manifestar Aceptación)</w:t>
            </w:r>
          </w:p>
        </w:tc>
        <w:tc>
          <w:tcPr>
            <w:tcW w:w="2029" w:type="dxa"/>
            <w:tcBorders>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C15CE9">
        <w:trPr>
          <w:trHeight w:val="378"/>
        </w:trPr>
        <w:tc>
          <w:tcPr>
            <w:tcW w:w="7088" w:type="dxa"/>
            <w:tcBorders>
              <w:bottom w:val="single" w:sz="4" w:space="0" w:color="auto"/>
            </w:tcBorders>
            <w:shd w:val="clear" w:color="auto" w:fill="DBE5F1" w:themeFill="accent1" w:themeFillTint="33"/>
            <w:vAlign w:val="center"/>
          </w:tcPr>
          <w:p w:rsidR="005666B1" w:rsidRPr="005666B1" w:rsidRDefault="005666B1" w:rsidP="000A2497">
            <w:pPr>
              <w:pStyle w:val="Textoindependiente3"/>
              <w:numPr>
                <w:ilvl w:val="0"/>
                <w:numId w:val="43"/>
              </w:numPr>
              <w:spacing w:after="0"/>
              <w:ind w:left="420" w:hanging="392"/>
              <w:jc w:val="both"/>
              <w:rPr>
                <w:rFonts w:ascii="Arial" w:hAnsi="Arial" w:cs="Arial"/>
                <w:b/>
                <w:bCs/>
                <w:sz w:val="18"/>
                <w:szCs w:val="18"/>
              </w:rPr>
            </w:pPr>
            <w:r w:rsidRPr="005666B1">
              <w:rPr>
                <w:rFonts w:ascii="Arial" w:hAnsi="Arial" w:cs="Arial"/>
                <w:b/>
                <w:bCs/>
                <w:sz w:val="18"/>
                <w:szCs w:val="18"/>
              </w:rPr>
              <w:t>Responsable de Recepción</w:t>
            </w:r>
          </w:p>
        </w:tc>
        <w:tc>
          <w:tcPr>
            <w:tcW w:w="2029" w:type="dxa"/>
            <w:tcBorders>
              <w:bottom w:val="single" w:sz="4" w:space="0" w:color="auto"/>
            </w:tcBorders>
            <w:shd w:val="clear" w:color="auto" w:fill="DBE5F1" w:themeFill="accent1" w:themeFillTint="33"/>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C15CE9">
        <w:trPr>
          <w:trHeight w:val="1209"/>
        </w:trPr>
        <w:tc>
          <w:tcPr>
            <w:tcW w:w="7088" w:type="dxa"/>
            <w:tcBorders>
              <w:bottom w:val="single" w:sz="4" w:space="0" w:color="auto"/>
            </w:tcBorders>
            <w:shd w:val="clear" w:color="auto" w:fill="FFFFFF" w:themeFill="background1"/>
            <w:vAlign w:val="center"/>
          </w:tcPr>
          <w:p w:rsidR="005666B1" w:rsidRPr="005666B1" w:rsidRDefault="005666B1" w:rsidP="005666B1">
            <w:pPr>
              <w:jc w:val="both"/>
              <w:rPr>
                <w:rFonts w:ascii="Arial" w:hAnsi="Arial" w:cs="Arial"/>
                <w:sz w:val="18"/>
                <w:szCs w:val="18"/>
                <w:lang w:val="es-ES_tradnl"/>
              </w:rPr>
            </w:pPr>
            <w:r w:rsidRPr="005666B1">
              <w:rPr>
                <w:rFonts w:ascii="Arial" w:hAnsi="Arial" w:cs="Arial"/>
                <w:sz w:val="18"/>
                <w:szCs w:val="18"/>
                <w:lang w:val="es-ES_tradnl"/>
              </w:rPr>
              <w:t>El Responsable de Recepción será el Supervisor de Cajas, personal dependiente de la SOMM, el cual será responsable de verificar los bienes adquiridos y emitir el Acta de Recepción Definitiva.</w:t>
            </w:r>
          </w:p>
          <w:p w:rsidR="005666B1" w:rsidRPr="005666B1" w:rsidRDefault="005666B1" w:rsidP="005666B1">
            <w:pPr>
              <w:jc w:val="both"/>
              <w:rPr>
                <w:rFonts w:ascii="Arial" w:hAnsi="Arial" w:cs="Arial"/>
                <w:sz w:val="18"/>
                <w:szCs w:val="18"/>
                <w:lang w:val="es-ES_tradnl"/>
              </w:rPr>
            </w:pPr>
          </w:p>
          <w:p w:rsidR="005666B1" w:rsidRPr="005666B1" w:rsidRDefault="005666B1" w:rsidP="005666B1">
            <w:pPr>
              <w:jc w:val="right"/>
              <w:rPr>
                <w:rFonts w:ascii="Arial" w:hAnsi="Arial" w:cs="Arial"/>
                <w:b/>
                <w:sz w:val="18"/>
                <w:szCs w:val="18"/>
                <w:lang w:val="es-ES_tradnl"/>
              </w:rPr>
            </w:pPr>
            <w:r w:rsidRPr="005666B1">
              <w:rPr>
                <w:rFonts w:ascii="Arial" w:hAnsi="Arial" w:cs="Arial"/>
                <w:b/>
                <w:sz w:val="18"/>
                <w:szCs w:val="18"/>
                <w:lang w:val="es-ES_tradnl"/>
              </w:rPr>
              <w:t>(Manifestar Aceptación)</w:t>
            </w:r>
          </w:p>
        </w:tc>
        <w:tc>
          <w:tcPr>
            <w:tcW w:w="2029" w:type="dxa"/>
            <w:tcBorders>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C15CE9">
        <w:trPr>
          <w:trHeight w:val="330"/>
        </w:trPr>
        <w:tc>
          <w:tcPr>
            <w:tcW w:w="7088" w:type="dxa"/>
            <w:tcBorders>
              <w:bottom w:val="single" w:sz="4" w:space="0" w:color="auto"/>
            </w:tcBorders>
            <w:shd w:val="clear" w:color="auto" w:fill="B8CCE4" w:themeFill="accent1" w:themeFillTint="66"/>
            <w:vAlign w:val="center"/>
          </w:tcPr>
          <w:p w:rsidR="005666B1" w:rsidRPr="005666B1" w:rsidRDefault="005666B1" w:rsidP="000A2497">
            <w:pPr>
              <w:pStyle w:val="Textoindependiente3"/>
              <w:numPr>
                <w:ilvl w:val="0"/>
                <w:numId w:val="43"/>
              </w:numPr>
              <w:spacing w:after="0"/>
              <w:ind w:left="420" w:hanging="392"/>
              <w:jc w:val="both"/>
              <w:rPr>
                <w:rFonts w:ascii="Arial" w:hAnsi="Arial" w:cs="Arial"/>
                <w:b/>
                <w:bCs/>
                <w:sz w:val="18"/>
                <w:szCs w:val="18"/>
              </w:rPr>
            </w:pPr>
            <w:r w:rsidRPr="005666B1">
              <w:rPr>
                <w:rFonts w:ascii="Arial" w:hAnsi="Arial" w:cs="Arial"/>
                <w:b/>
                <w:bCs/>
                <w:sz w:val="18"/>
                <w:szCs w:val="18"/>
              </w:rPr>
              <w:lastRenderedPageBreak/>
              <w:t>Capacitación a usuarios</w:t>
            </w:r>
          </w:p>
        </w:tc>
        <w:tc>
          <w:tcPr>
            <w:tcW w:w="2029" w:type="dxa"/>
            <w:tcBorders>
              <w:bottom w:val="single" w:sz="4" w:space="0" w:color="auto"/>
            </w:tcBorders>
            <w:shd w:val="clear" w:color="auto" w:fill="B8CCE4" w:themeFill="accent1" w:themeFillTint="66"/>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C15CE9">
        <w:trPr>
          <w:trHeight w:val="1172"/>
        </w:trPr>
        <w:tc>
          <w:tcPr>
            <w:tcW w:w="7088" w:type="dxa"/>
            <w:tcBorders>
              <w:bottom w:val="single" w:sz="4" w:space="0" w:color="auto"/>
            </w:tcBorders>
            <w:shd w:val="clear" w:color="auto" w:fill="FFFFFF" w:themeFill="background1"/>
            <w:vAlign w:val="center"/>
          </w:tcPr>
          <w:p w:rsidR="005666B1" w:rsidRPr="005666B1" w:rsidRDefault="005666B1" w:rsidP="005666B1">
            <w:pPr>
              <w:jc w:val="both"/>
              <w:rPr>
                <w:rFonts w:ascii="Arial" w:hAnsi="Arial" w:cs="Arial"/>
                <w:sz w:val="18"/>
                <w:szCs w:val="18"/>
              </w:rPr>
            </w:pPr>
            <w:r w:rsidRPr="005666B1">
              <w:rPr>
                <w:rFonts w:ascii="Arial" w:hAnsi="Arial" w:cs="Arial"/>
                <w:sz w:val="18"/>
                <w:szCs w:val="18"/>
              </w:rPr>
              <w:t xml:space="preserve">La capacitación será enfocada al manejo y uso adecuado de los equipos, con una duración mínima de cuatro (4) horas y dirigida a ocho (8) personas como mínimo. El mismo se llevará a cabo en ambientes de la SOMM en coordinación dicha Subgerencia. </w:t>
            </w:r>
          </w:p>
          <w:p w:rsidR="005666B1" w:rsidRPr="005666B1" w:rsidRDefault="005666B1" w:rsidP="00C15CE9">
            <w:pPr>
              <w:pStyle w:val="Textoindependiente3"/>
              <w:spacing w:after="0"/>
              <w:jc w:val="right"/>
              <w:rPr>
                <w:rFonts w:ascii="Arial" w:hAnsi="Arial" w:cs="Arial"/>
                <w:b/>
                <w:sz w:val="18"/>
                <w:szCs w:val="18"/>
                <w:lang w:val="es-ES_tradnl"/>
              </w:rPr>
            </w:pPr>
            <w:r w:rsidRPr="005666B1">
              <w:rPr>
                <w:rFonts w:ascii="Arial" w:hAnsi="Arial" w:cs="Arial"/>
                <w:b/>
                <w:sz w:val="18"/>
                <w:szCs w:val="18"/>
                <w:lang w:val="es-ES_tradnl"/>
              </w:rPr>
              <w:t>(Manifestar Aceptación)</w:t>
            </w:r>
          </w:p>
        </w:tc>
        <w:tc>
          <w:tcPr>
            <w:tcW w:w="2029" w:type="dxa"/>
            <w:tcBorders>
              <w:bottom w:val="single" w:sz="4" w:space="0" w:color="auto"/>
            </w:tcBorders>
            <w:shd w:val="clear" w:color="auto" w:fill="FFFFFF"/>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666B1" w:rsidRPr="005666B1" w:rsidTr="00C15CE9">
        <w:trPr>
          <w:trHeight w:val="357"/>
        </w:trPr>
        <w:tc>
          <w:tcPr>
            <w:tcW w:w="7088" w:type="dxa"/>
            <w:tcBorders>
              <w:bottom w:val="single" w:sz="4" w:space="0" w:color="auto"/>
            </w:tcBorders>
            <w:shd w:val="clear" w:color="auto" w:fill="D6E3BC" w:themeFill="accent3" w:themeFillTint="66"/>
            <w:vAlign w:val="center"/>
          </w:tcPr>
          <w:p w:rsidR="005666B1" w:rsidRPr="005666B1" w:rsidRDefault="005666B1" w:rsidP="000A2497">
            <w:pPr>
              <w:pStyle w:val="Textoindependiente3"/>
              <w:numPr>
                <w:ilvl w:val="0"/>
                <w:numId w:val="42"/>
              </w:numPr>
              <w:spacing w:after="0"/>
              <w:ind w:left="392" w:hanging="182"/>
              <w:jc w:val="both"/>
              <w:rPr>
                <w:rFonts w:ascii="Arial" w:hAnsi="Arial" w:cs="Arial"/>
                <w:b/>
                <w:bCs/>
                <w:color w:val="000000"/>
                <w:sz w:val="18"/>
                <w:szCs w:val="18"/>
              </w:rPr>
            </w:pPr>
            <w:r w:rsidRPr="005666B1">
              <w:rPr>
                <w:rFonts w:ascii="Arial" w:hAnsi="Arial" w:cs="Arial"/>
                <w:b/>
                <w:bCs/>
                <w:color w:val="000000"/>
                <w:sz w:val="18"/>
                <w:szCs w:val="18"/>
              </w:rPr>
              <w:t>CONDICIONES COMPLEMENTARIAS</w:t>
            </w:r>
          </w:p>
        </w:tc>
        <w:tc>
          <w:tcPr>
            <w:tcW w:w="2029" w:type="dxa"/>
            <w:tcBorders>
              <w:bottom w:val="single" w:sz="4" w:space="0" w:color="auto"/>
            </w:tcBorders>
            <w:shd w:val="clear" w:color="auto" w:fill="D6E3BC" w:themeFill="accent3" w:themeFillTint="66"/>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C15CE9">
        <w:trPr>
          <w:trHeight w:val="316"/>
        </w:trPr>
        <w:tc>
          <w:tcPr>
            <w:tcW w:w="7088" w:type="dxa"/>
            <w:tcBorders>
              <w:bottom w:val="single" w:sz="4" w:space="0" w:color="auto"/>
            </w:tcBorders>
            <w:shd w:val="clear" w:color="auto" w:fill="C6D9F1"/>
            <w:vAlign w:val="center"/>
          </w:tcPr>
          <w:p w:rsidR="005666B1" w:rsidRPr="005666B1" w:rsidRDefault="005666B1" w:rsidP="000A2497">
            <w:pPr>
              <w:pStyle w:val="Textoindependiente3"/>
              <w:numPr>
                <w:ilvl w:val="0"/>
                <w:numId w:val="45"/>
              </w:numPr>
              <w:spacing w:after="0"/>
              <w:ind w:left="420" w:hanging="434"/>
              <w:jc w:val="both"/>
              <w:rPr>
                <w:rFonts w:ascii="Arial" w:hAnsi="Arial" w:cs="Arial"/>
                <w:b/>
                <w:bCs/>
                <w:iCs/>
                <w:sz w:val="18"/>
                <w:szCs w:val="18"/>
              </w:rPr>
            </w:pPr>
            <w:r w:rsidRPr="005666B1">
              <w:rPr>
                <w:rFonts w:ascii="Arial" w:hAnsi="Arial" w:cs="Arial"/>
                <w:b/>
                <w:bCs/>
                <w:sz w:val="18"/>
                <w:szCs w:val="18"/>
              </w:rPr>
              <w:t xml:space="preserve">GARANTÍAS  </w:t>
            </w:r>
          </w:p>
        </w:tc>
        <w:tc>
          <w:tcPr>
            <w:tcW w:w="2029" w:type="dxa"/>
            <w:tcBorders>
              <w:bottom w:val="single" w:sz="4" w:space="0" w:color="auto"/>
            </w:tcBorders>
            <w:shd w:val="clear" w:color="auto" w:fill="C6D9F1"/>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C15CE9">
        <w:trPr>
          <w:trHeight w:val="2417"/>
        </w:trPr>
        <w:tc>
          <w:tcPr>
            <w:tcW w:w="7088" w:type="dxa"/>
            <w:tcBorders>
              <w:bottom w:val="single" w:sz="4" w:space="0" w:color="auto"/>
            </w:tcBorders>
            <w:shd w:val="clear" w:color="auto" w:fill="auto"/>
            <w:vAlign w:val="center"/>
          </w:tcPr>
          <w:p w:rsidR="005666B1" w:rsidRPr="005666B1" w:rsidRDefault="005666B1" w:rsidP="000A2497">
            <w:pPr>
              <w:pStyle w:val="Textoindependiente3"/>
              <w:numPr>
                <w:ilvl w:val="0"/>
                <w:numId w:val="44"/>
              </w:numPr>
              <w:spacing w:after="0"/>
              <w:ind w:left="308" w:hanging="294"/>
              <w:jc w:val="both"/>
              <w:rPr>
                <w:rFonts w:ascii="Arial" w:hAnsi="Arial" w:cs="Arial"/>
                <w:b/>
                <w:sz w:val="18"/>
                <w:szCs w:val="18"/>
              </w:rPr>
            </w:pPr>
            <w:r w:rsidRPr="005666B1">
              <w:rPr>
                <w:rFonts w:ascii="Arial" w:hAnsi="Arial" w:cs="Arial"/>
                <w:b/>
                <w:sz w:val="18"/>
                <w:szCs w:val="18"/>
              </w:rPr>
              <w:t>Garantía de Fábrica o de Representación:</w:t>
            </w:r>
          </w:p>
          <w:p w:rsidR="005666B1" w:rsidRPr="005666B1" w:rsidRDefault="005666B1" w:rsidP="005666B1">
            <w:pPr>
              <w:jc w:val="both"/>
              <w:rPr>
                <w:rFonts w:ascii="Arial" w:hAnsi="Arial" w:cs="Arial"/>
                <w:bCs/>
                <w:i/>
                <w:iCs/>
                <w:color w:val="000000"/>
                <w:sz w:val="18"/>
                <w:szCs w:val="18"/>
              </w:rPr>
            </w:pPr>
          </w:p>
          <w:p w:rsidR="005666B1" w:rsidRPr="005666B1" w:rsidRDefault="005666B1" w:rsidP="00C15CE9">
            <w:pPr>
              <w:pStyle w:val="Textoindependiente3"/>
              <w:spacing w:after="0"/>
              <w:jc w:val="both"/>
              <w:rPr>
                <w:rFonts w:ascii="Arial" w:hAnsi="Arial" w:cs="Arial"/>
                <w:bCs/>
                <w:iCs/>
                <w:sz w:val="18"/>
                <w:szCs w:val="18"/>
              </w:rPr>
            </w:pPr>
            <w:r w:rsidRPr="005666B1">
              <w:rPr>
                <w:rFonts w:ascii="Arial" w:hAnsi="Arial" w:cs="Arial"/>
                <w:bCs/>
                <w:iCs/>
                <w:sz w:val="18"/>
                <w:szCs w:val="18"/>
              </w:rPr>
              <w:t>Con una vigencia mínima de un (1) año calendario, computable a partir de una fecha anterior a la emisión del Acta de Recepción Definitiva, esta garantía cubre el reemplazo de partes y/o equipos y la mano de obra, sin ningún costo adicional para el BCB.</w:t>
            </w:r>
          </w:p>
          <w:p w:rsidR="005666B1" w:rsidRPr="005666B1" w:rsidRDefault="005666B1" w:rsidP="005666B1">
            <w:pPr>
              <w:pStyle w:val="Textoindependiente3"/>
              <w:spacing w:after="0"/>
              <w:rPr>
                <w:rFonts w:ascii="Arial" w:hAnsi="Arial" w:cs="Arial"/>
                <w:bCs/>
                <w:iCs/>
                <w:sz w:val="18"/>
                <w:szCs w:val="18"/>
              </w:rPr>
            </w:pPr>
          </w:p>
          <w:p w:rsidR="005666B1" w:rsidRPr="005666B1" w:rsidRDefault="005666B1" w:rsidP="00C15CE9">
            <w:pPr>
              <w:pStyle w:val="Textoindependiente3"/>
              <w:spacing w:after="0"/>
              <w:jc w:val="both"/>
              <w:rPr>
                <w:rFonts w:ascii="Arial" w:hAnsi="Arial" w:cs="Arial"/>
                <w:bCs/>
                <w:iCs/>
                <w:color w:val="000000"/>
                <w:sz w:val="18"/>
                <w:szCs w:val="18"/>
              </w:rPr>
            </w:pPr>
            <w:r w:rsidRPr="005666B1">
              <w:rPr>
                <w:rFonts w:ascii="Arial" w:hAnsi="Arial" w:cs="Arial"/>
                <w:bCs/>
                <w:iCs/>
                <w:sz w:val="18"/>
                <w:szCs w:val="18"/>
              </w:rPr>
              <w:t xml:space="preserve">El proveedor adjudicado, </w:t>
            </w:r>
            <w:r w:rsidRPr="005666B1">
              <w:rPr>
                <w:rFonts w:ascii="Arial" w:hAnsi="Arial" w:cs="Arial"/>
                <w:bCs/>
                <w:iCs/>
                <w:color w:val="000000"/>
                <w:sz w:val="18"/>
                <w:szCs w:val="18"/>
              </w:rPr>
              <w:t>antes de la emisión del Acta de Recepción Definitiva deberá presentar un documento de respaldo de la garantía solicitada.</w:t>
            </w:r>
          </w:p>
          <w:p w:rsidR="005666B1" w:rsidRPr="005666B1" w:rsidRDefault="005666B1" w:rsidP="005666B1">
            <w:pPr>
              <w:pStyle w:val="Textoindependiente3"/>
              <w:spacing w:after="0"/>
              <w:rPr>
                <w:rFonts w:ascii="Arial" w:hAnsi="Arial" w:cs="Arial"/>
                <w:bCs/>
                <w:iCs/>
                <w:color w:val="000000"/>
                <w:sz w:val="18"/>
                <w:szCs w:val="18"/>
              </w:rPr>
            </w:pPr>
          </w:p>
          <w:p w:rsidR="005666B1" w:rsidRPr="005666B1" w:rsidRDefault="005666B1" w:rsidP="005666B1">
            <w:pPr>
              <w:jc w:val="right"/>
              <w:rPr>
                <w:rFonts w:ascii="Arial" w:hAnsi="Arial" w:cs="Arial"/>
                <w:b/>
                <w:sz w:val="18"/>
                <w:szCs w:val="18"/>
                <w:lang w:val="es-ES_tradnl"/>
              </w:rPr>
            </w:pPr>
            <w:r w:rsidRPr="005666B1">
              <w:rPr>
                <w:rFonts w:ascii="Arial" w:hAnsi="Arial" w:cs="Arial"/>
                <w:b/>
                <w:sz w:val="18"/>
                <w:szCs w:val="18"/>
                <w:lang w:val="es-ES_tradnl"/>
              </w:rPr>
              <w:t>(Manifestar Aceptación)</w:t>
            </w:r>
          </w:p>
        </w:tc>
        <w:tc>
          <w:tcPr>
            <w:tcW w:w="2029" w:type="dxa"/>
            <w:tcBorders>
              <w:bottom w:val="single" w:sz="4" w:space="0" w:color="auto"/>
            </w:tcBorders>
            <w:shd w:val="clear" w:color="auto" w:fill="auto"/>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C15CE9">
        <w:trPr>
          <w:trHeight w:val="2536"/>
        </w:trPr>
        <w:tc>
          <w:tcPr>
            <w:tcW w:w="7088" w:type="dxa"/>
            <w:tcBorders>
              <w:bottom w:val="single" w:sz="4" w:space="0" w:color="auto"/>
            </w:tcBorders>
            <w:shd w:val="clear" w:color="auto" w:fill="auto"/>
            <w:vAlign w:val="center"/>
          </w:tcPr>
          <w:p w:rsidR="005666B1" w:rsidRPr="005666B1" w:rsidRDefault="005666B1" w:rsidP="000A2497">
            <w:pPr>
              <w:pStyle w:val="Textoindependiente3"/>
              <w:numPr>
                <w:ilvl w:val="0"/>
                <w:numId w:val="44"/>
              </w:numPr>
              <w:spacing w:after="0"/>
              <w:ind w:left="308" w:hanging="294"/>
              <w:jc w:val="both"/>
              <w:rPr>
                <w:rFonts w:ascii="Arial" w:hAnsi="Arial" w:cs="Arial"/>
                <w:b/>
                <w:sz w:val="18"/>
                <w:szCs w:val="18"/>
              </w:rPr>
            </w:pPr>
            <w:r w:rsidRPr="005666B1">
              <w:rPr>
                <w:rFonts w:ascii="Arial" w:hAnsi="Arial" w:cs="Arial"/>
                <w:b/>
                <w:sz w:val="18"/>
                <w:szCs w:val="18"/>
              </w:rPr>
              <w:t xml:space="preserve">Garantía de Cumplimiento de Contrato </w:t>
            </w:r>
          </w:p>
          <w:p w:rsidR="005666B1" w:rsidRPr="005666B1" w:rsidRDefault="005666B1" w:rsidP="005666B1">
            <w:pPr>
              <w:pStyle w:val="Textoindependiente3"/>
              <w:spacing w:after="0"/>
              <w:rPr>
                <w:rFonts w:ascii="Arial" w:hAnsi="Arial" w:cs="Arial"/>
                <w:sz w:val="18"/>
                <w:szCs w:val="18"/>
              </w:rPr>
            </w:pPr>
          </w:p>
          <w:p w:rsidR="005666B1" w:rsidRPr="005666B1" w:rsidRDefault="005666B1" w:rsidP="00C15CE9">
            <w:pPr>
              <w:pStyle w:val="Textoindependiente3"/>
              <w:spacing w:after="0"/>
              <w:jc w:val="both"/>
              <w:rPr>
                <w:rFonts w:ascii="Arial" w:hAnsi="Arial" w:cs="Arial"/>
                <w:sz w:val="18"/>
                <w:szCs w:val="18"/>
              </w:rPr>
            </w:pPr>
            <w:r w:rsidRPr="005666B1">
              <w:rPr>
                <w:rFonts w:ascii="Arial" w:hAnsi="Arial" w:cs="Arial"/>
                <w:sz w:val="18"/>
                <w:szCs w:val="18"/>
              </w:rPr>
              <w:t>El Proveedor que resulte adjudicado, para la suscripción de contrato deberá presentar  una garantía del siete por ciento (7%) del valor total del contrato de acuerdo al Artículo 21 del D.S. 0181 (modificado mediante D.S. 1497).</w:t>
            </w:r>
          </w:p>
          <w:p w:rsidR="005666B1" w:rsidRPr="005666B1" w:rsidRDefault="005666B1" w:rsidP="005666B1">
            <w:pPr>
              <w:pStyle w:val="Textoindependiente3"/>
              <w:spacing w:after="0"/>
              <w:rPr>
                <w:rFonts w:ascii="Arial" w:hAnsi="Arial" w:cs="Arial"/>
                <w:sz w:val="18"/>
                <w:szCs w:val="18"/>
              </w:rPr>
            </w:pPr>
            <w:r w:rsidRPr="005666B1">
              <w:rPr>
                <w:rFonts w:ascii="Arial" w:hAnsi="Arial" w:cs="Arial"/>
                <w:sz w:val="18"/>
                <w:szCs w:val="18"/>
              </w:rPr>
              <w:t xml:space="preserve"> </w:t>
            </w:r>
          </w:p>
          <w:p w:rsidR="005666B1" w:rsidRPr="005666B1" w:rsidRDefault="005666B1" w:rsidP="00C15CE9">
            <w:pPr>
              <w:pStyle w:val="Textoindependiente3"/>
              <w:spacing w:after="0"/>
              <w:jc w:val="both"/>
              <w:rPr>
                <w:rFonts w:ascii="Arial" w:hAnsi="Arial" w:cs="Arial"/>
                <w:sz w:val="18"/>
                <w:szCs w:val="18"/>
              </w:rPr>
            </w:pPr>
            <w:r w:rsidRPr="005666B1">
              <w:rPr>
                <w:rFonts w:ascii="Arial" w:hAnsi="Arial" w:cs="Arial"/>
                <w:sz w:val="18"/>
                <w:szCs w:val="18"/>
              </w:rPr>
              <w:t>En caso de cualquier incumplimiento contractual incurrido por el proponente, el importe de dicha garantía será consolidado a favor del BCB sin necesidad de ningún trámite o acción judicial.</w:t>
            </w:r>
          </w:p>
          <w:p w:rsidR="005666B1" w:rsidRPr="005666B1" w:rsidRDefault="005666B1" w:rsidP="005666B1">
            <w:pPr>
              <w:jc w:val="both"/>
              <w:rPr>
                <w:rFonts w:ascii="Arial" w:hAnsi="Arial" w:cs="Arial"/>
                <w:b/>
                <w:sz w:val="18"/>
                <w:szCs w:val="18"/>
                <w:lang w:val="es-ES_tradnl"/>
              </w:rPr>
            </w:pPr>
          </w:p>
          <w:p w:rsidR="005666B1" w:rsidRPr="005666B1" w:rsidRDefault="005666B1" w:rsidP="005666B1">
            <w:pPr>
              <w:jc w:val="right"/>
              <w:rPr>
                <w:rFonts w:ascii="Arial" w:hAnsi="Arial" w:cs="Arial"/>
                <w:b/>
                <w:sz w:val="18"/>
                <w:szCs w:val="18"/>
                <w:lang w:val="es-ES_tradnl"/>
              </w:rPr>
            </w:pPr>
            <w:r w:rsidRPr="005666B1">
              <w:rPr>
                <w:rFonts w:ascii="Arial" w:hAnsi="Arial" w:cs="Arial"/>
                <w:b/>
                <w:sz w:val="18"/>
                <w:szCs w:val="18"/>
                <w:lang w:val="es-ES_tradnl"/>
              </w:rPr>
              <w:t>(Manifestar Aceptación)</w:t>
            </w:r>
          </w:p>
        </w:tc>
        <w:tc>
          <w:tcPr>
            <w:tcW w:w="2029" w:type="dxa"/>
            <w:tcBorders>
              <w:bottom w:val="single" w:sz="4" w:space="0" w:color="auto"/>
            </w:tcBorders>
            <w:shd w:val="clear" w:color="auto" w:fill="auto"/>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5666B1">
        <w:trPr>
          <w:trHeight w:val="2474"/>
        </w:trPr>
        <w:tc>
          <w:tcPr>
            <w:tcW w:w="7088" w:type="dxa"/>
            <w:tcBorders>
              <w:bottom w:val="single" w:sz="4" w:space="0" w:color="auto"/>
            </w:tcBorders>
            <w:shd w:val="clear" w:color="auto" w:fill="auto"/>
            <w:vAlign w:val="center"/>
          </w:tcPr>
          <w:p w:rsidR="005666B1" w:rsidRPr="005666B1" w:rsidRDefault="005666B1" w:rsidP="000A2497">
            <w:pPr>
              <w:pStyle w:val="Textoindependiente3"/>
              <w:numPr>
                <w:ilvl w:val="0"/>
                <w:numId w:val="44"/>
              </w:numPr>
              <w:spacing w:after="0"/>
              <w:ind w:left="308" w:hanging="294"/>
              <w:jc w:val="both"/>
              <w:rPr>
                <w:rFonts w:ascii="Arial" w:hAnsi="Arial" w:cs="Arial"/>
                <w:b/>
                <w:sz w:val="18"/>
                <w:szCs w:val="18"/>
              </w:rPr>
            </w:pPr>
            <w:r w:rsidRPr="005666B1">
              <w:rPr>
                <w:rFonts w:ascii="Arial" w:hAnsi="Arial" w:cs="Arial"/>
                <w:b/>
                <w:sz w:val="18"/>
                <w:szCs w:val="18"/>
              </w:rPr>
              <w:t>Garantía de Funcionamiento de maquinaria y/o equipo</w:t>
            </w:r>
          </w:p>
          <w:p w:rsidR="005666B1" w:rsidRPr="005666B1" w:rsidRDefault="005666B1" w:rsidP="005666B1">
            <w:pPr>
              <w:pStyle w:val="Textoindependiente3"/>
              <w:spacing w:after="0"/>
              <w:ind w:left="720"/>
              <w:rPr>
                <w:rFonts w:ascii="Arial" w:hAnsi="Arial" w:cs="Arial"/>
                <w:b/>
                <w:sz w:val="18"/>
                <w:szCs w:val="18"/>
              </w:rPr>
            </w:pPr>
          </w:p>
          <w:p w:rsidR="005666B1" w:rsidRPr="005666B1" w:rsidRDefault="005666B1" w:rsidP="00C15CE9">
            <w:pPr>
              <w:ind w:right="-9"/>
              <w:jc w:val="both"/>
              <w:rPr>
                <w:rFonts w:ascii="Arial" w:hAnsi="Arial" w:cs="Arial"/>
                <w:sz w:val="18"/>
                <w:szCs w:val="18"/>
                <w:lang w:val="es-BO" w:eastAsia="es-BO"/>
              </w:rPr>
            </w:pPr>
            <w:r w:rsidRPr="005666B1">
              <w:rPr>
                <w:rFonts w:ascii="Arial" w:hAnsi="Arial" w:cs="Arial"/>
                <w:sz w:val="18"/>
                <w:szCs w:val="18"/>
              </w:rPr>
              <w:t xml:space="preserve">El proveedor deberá constituir una garantía de funcionamiento de maquinaria y/o equipo con vigencia de </w:t>
            </w:r>
            <w:r w:rsidRPr="005666B1">
              <w:rPr>
                <w:rFonts w:ascii="Arial" w:hAnsi="Arial" w:cs="Arial"/>
                <w:sz w:val="18"/>
                <w:szCs w:val="18"/>
                <w:lang w:val="es-BO" w:eastAsia="es-BO"/>
              </w:rPr>
              <w:t xml:space="preserve">dos (2) años,  computables a partir de la fecha de emisión del Acta de Recepción Definitiva, por el 1.5% del monto total del contrato, pudiendo elegir entre los siguientes tipos: </w:t>
            </w:r>
            <w:r w:rsidRPr="005666B1">
              <w:rPr>
                <w:rFonts w:ascii="Arial" w:hAnsi="Arial" w:cs="Arial"/>
                <w:color w:val="000000"/>
                <w:sz w:val="18"/>
                <w:szCs w:val="18"/>
                <w:lang w:val="es-BO" w:eastAsia="es-BO"/>
              </w:rPr>
              <w:t xml:space="preserve">Boleta de Garantía, Garantía a Primer Requerimiento, Póliza de seguro de fianza </w:t>
            </w:r>
            <w:r w:rsidRPr="005666B1">
              <w:rPr>
                <w:rFonts w:ascii="Arial" w:hAnsi="Arial" w:cs="Arial"/>
                <w:sz w:val="18"/>
                <w:szCs w:val="18"/>
                <w:lang w:val="es-BO" w:eastAsia="es-BO"/>
              </w:rPr>
              <w:t>o retención del pago total correspondiente en caso de que el proponente lo solicite.</w:t>
            </w:r>
          </w:p>
          <w:p w:rsidR="005666B1" w:rsidRPr="005666B1" w:rsidRDefault="005666B1" w:rsidP="005666B1">
            <w:pPr>
              <w:ind w:right="150"/>
              <w:jc w:val="both"/>
              <w:rPr>
                <w:rFonts w:ascii="Arial" w:hAnsi="Arial" w:cs="Arial"/>
                <w:sz w:val="18"/>
                <w:szCs w:val="18"/>
                <w:lang w:val="es-BO" w:eastAsia="es-BO"/>
              </w:rPr>
            </w:pPr>
          </w:p>
          <w:p w:rsidR="005666B1" w:rsidRPr="005666B1" w:rsidRDefault="005666B1" w:rsidP="005666B1">
            <w:pPr>
              <w:jc w:val="both"/>
              <w:rPr>
                <w:rFonts w:ascii="Arial" w:hAnsi="Arial" w:cs="Arial"/>
                <w:sz w:val="18"/>
                <w:szCs w:val="18"/>
              </w:rPr>
            </w:pPr>
            <w:r w:rsidRPr="005666B1">
              <w:rPr>
                <w:rFonts w:ascii="Arial" w:hAnsi="Arial" w:cs="Arial"/>
                <w:sz w:val="18"/>
                <w:szCs w:val="18"/>
              </w:rPr>
              <w:t>La garantía de funcionamiento de maquinaria y/o equipo cubre:</w:t>
            </w:r>
          </w:p>
          <w:p w:rsidR="005666B1" w:rsidRPr="005666B1" w:rsidRDefault="005666B1" w:rsidP="005666B1">
            <w:pPr>
              <w:jc w:val="both"/>
              <w:rPr>
                <w:rFonts w:ascii="Arial" w:hAnsi="Arial" w:cs="Arial"/>
                <w:sz w:val="18"/>
                <w:szCs w:val="18"/>
              </w:rPr>
            </w:pPr>
          </w:p>
          <w:p w:rsidR="005666B1" w:rsidRPr="005666B1" w:rsidRDefault="005666B1" w:rsidP="000A2497">
            <w:pPr>
              <w:numPr>
                <w:ilvl w:val="0"/>
                <w:numId w:val="40"/>
              </w:numPr>
              <w:jc w:val="both"/>
              <w:rPr>
                <w:rFonts w:ascii="Arial" w:hAnsi="Arial" w:cs="Arial"/>
                <w:sz w:val="18"/>
                <w:szCs w:val="18"/>
              </w:rPr>
            </w:pPr>
            <w:r w:rsidRPr="005666B1">
              <w:rPr>
                <w:rFonts w:ascii="Arial" w:hAnsi="Arial" w:cs="Arial"/>
                <w:sz w:val="18"/>
                <w:szCs w:val="18"/>
              </w:rPr>
              <w:t>Mantenimiento correctivo.</w:t>
            </w:r>
          </w:p>
          <w:p w:rsidR="005666B1" w:rsidRPr="005666B1" w:rsidRDefault="005666B1" w:rsidP="000A2497">
            <w:pPr>
              <w:numPr>
                <w:ilvl w:val="0"/>
                <w:numId w:val="40"/>
              </w:numPr>
              <w:jc w:val="both"/>
              <w:rPr>
                <w:rFonts w:ascii="Arial" w:hAnsi="Arial" w:cs="Arial"/>
                <w:sz w:val="18"/>
                <w:szCs w:val="18"/>
              </w:rPr>
            </w:pPr>
            <w:r w:rsidRPr="005666B1">
              <w:rPr>
                <w:rFonts w:ascii="Arial" w:hAnsi="Arial" w:cs="Arial"/>
                <w:sz w:val="18"/>
                <w:szCs w:val="18"/>
              </w:rPr>
              <w:t>Mantenimiento preventivo.</w:t>
            </w:r>
          </w:p>
          <w:p w:rsidR="005666B1" w:rsidRPr="00C15CE9" w:rsidRDefault="005666B1" w:rsidP="005666B1">
            <w:pPr>
              <w:pStyle w:val="Textoindependiente3"/>
              <w:spacing w:after="0"/>
              <w:rPr>
                <w:rFonts w:ascii="Arial" w:hAnsi="Arial" w:cs="Arial"/>
                <w:b/>
                <w:sz w:val="10"/>
                <w:szCs w:val="10"/>
              </w:rPr>
            </w:pPr>
          </w:p>
        </w:tc>
        <w:tc>
          <w:tcPr>
            <w:tcW w:w="2029" w:type="dxa"/>
            <w:tcBorders>
              <w:bottom w:val="single" w:sz="4" w:space="0" w:color="auto"/>
            </w:tcBorders>
            <w:shd w:val="clear" w:color="auto" w:fill="auto"/>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C15CE9">
        <w:trPr>
          <w:trHeight w:val="8737"/>
        </w:trPr>
        <w:tc>
          <w:tcPr>
            <w:tcW w:w="7088" w:type="dxa"/>
            <w:tcBorders>
              <w:bottom w:val="single" w:sz="4" w:space="0" w:color="auto"/>
            </w:tcBorders>
            <w:vAlign w:val="center"/>
          </w:tcPr>
          <w:p w:rsidR="005666B1" w:rsidRPr="005666B1" w:rsidRDefault="00C15CE9" w:rsidP="005666B1">
            <w:pPr>
              <w:ind w:right="150"/>
              <w:jc w:val="both"/>
              <w:rPr>
                <w:rFonts w:ascii="Arial" w:hAnsi="Arial" w:cs="Arial"/>
                <w:sz w:val="18"/>
                <w:szCs w:val="18"/>
                <w:lang w:val="es-BO" w:eastAsia="es-BO"/>
              </w:rPr>
            </w:pPr>
            <w:r>
              <w:rPr>
                <w:rFonts w:ascii="Arial" w:hAnsi="Arial" w:cs="Arial"/>
                <w:b/>
                <w:sz w:val="18"/>
                <w:szCs w:val="18"/>
              </w:rPr>
              <w:lastRenderedPageBreak/>
              <w:t xml:space="preserve">  </w:t>
            </w:r>
            <w:r w:rsidR="005666B1" w:rsidRPr="005666B1">
              <w:rPr>
                <w:rFonts w:ascii="Arial" w:hAnsi="Arial" w:cs="Arial"/>
                <w:b/>
                <w:sz w:val="18"/>
                <w:szCs w:val="18"/>
              </w:rPr>
              <w:t xml:space="preserve">3.1.  </w:t>
            </w:r>
            <w:r w:rsidR="005666B1" w:rsidRPr="005666B1">
              <w:rPr>
                <w:rFonts w:ascii="Arial" w:hAnsi="Arial" w:cs="Arial"/>
                <w:b/>
                <w:sz w:val="18"/>
                <w:szCs w:val="18"/>
                <w:lang w:val="es-BO" w:eastAsia="es-BO"/>
              </w:rPr>
              <w:t>Condiciones de la garantía de funcionamiento de maquinaria y/o equipo</w:t>
            </w:r>
            <w:r w:rsidR="005666B1" w:rsidRPr="005666B1">
              <w:rPr>
                <w:rFonts w:ascii="Arial" w:hAnsi="Arial" w:cs="Arial"/>
                <w:sz w:val="18"/>
                <w:szCs w:val="18"/>
                <w:lang w:val="es-BO" w:eastAsia="es-BO"/>
              </w:rPr>
              <w:t>:</w:t>
            </w:r>
          </w:p>
          <w:p w:rsidR="005666B1" w:rsidRPr="00C15CE9" w:rsidRDefault="005666B1" w:rsidP="005666B1">
            <w:pPr>
              <w:ind w:right="150"/>
              <w:jc w:val="both"/>
              <w:rPr>
                <w:rFonts w:ascii="Arial" w:hAnsi="Arial" w:cs="Arial"/>
                <w:sz w:val="8"/>
                <w:szCs w:val="18"/>
                <w:lang w:val="es-BO" w:eastAsia="es-BO"/>
              </w:rPr>
            </w:pPr>
          </w:p>
          <w:p w:rsidR="005666B1" w:rsidRPr="005666B1" w:rsidRDefault="005666B1" w:rsidP="005666B1">
            <w:pPr>
              <w:ind w:right="150"/>
              <w:jc w:val="both"/>
              <w:rPr>
                <w:rFonts w:ascii="Arial" w:hAnsi="Arial" w:cs="Arial"/>
                <w:sz w:val="18"/>
                <w:szCs w:val="18"/>
                <w:lang w:val="es-BO" w:eastAsia="es-BO"/>
              </w:rPr>
            </w:pPr>
            <w:r w:rsidRPr="005666B1">
              <w:rPr>
                <w:rFonts w:ascii="Arial" w:hAnsi="Arial" w:cs="Arial"/>
                <w:sz w:val="18"/>
                <w:szCs w:val="18"/>
                <w:lang w:val="es-BO" w:eastAsia="es-BO"/>
              </w:rPr>
              <w:t xml:space="preserve">Esta garantía cubrirá: </w:t>
            </w:r>
          </w:p>
          <w:p w:rsidR="005666B1" w:rsidRPr="00C15CE9" w:rsidRDefault="005666B1" w:rsidP="005666B1">
            <w:pPr>
              <w:ind w:right="150"/>
              <w:jc w:val="both"/>
              <w:rPr>
                <w:rFonts w:ascii="Arial" w:hAnsi="Arial" w:cs="Arial"/>
                <w:szCs w:val="10"/>
                <w:lang w:val="es-BO" w:eastAsia="es-BO"/>
              </w:rPr>
            </w:pPr>
            <w:r w:rsidRPr="005666B1">
              <w:rPr>
                <w:rFonts w:ascii="Arial" w:hAnsi="Arial" w:cs="Arial"/>
                <w:sz w:val="18"/>
                <w:szCs w:val="18"/>
                <w:lang w:val="es-BO" w:eastAsia="es-BO"/>
              </w:rPr>
              <w:t xml:space="preserve"> </w:t>
            </w:r>
          </w:p>
          <w:p w:rsidR="005666B1" w:rsidRPr="005666B1" w:rsidRDefault="005666B1" w:rsidP="000A2497">
            <w:pPr>
              <w:numPr>
                <w:ilvl w:val="0"/>
                <w:numId w:val="38"/>
              </w:numPr>
              <w:ind w:right="150"/>
              <w:jc w:val="both"/>
              <w:rPr>
                <w:rFonts w:ascii="Arial" w:hAnsi="Arial" w:cs="Arial"/>
                <w:sz w:val="18"/>
                <w:szCs w:val="18"/>
                <w:lang w:val="es-BO" w:eastAsia="es-BO"/>
              </w:rPr>
            </w:pPr>
            <w:r w:rsidRPr="005666B1">
              <w:rPr>
                <w:rFonts w:ascii="Arial" w:hAnsi="Arial" w:cs="Arial"/>
                <w:sz w:val="18"/>
                <w:szCs w:val="18"/>
                <w:lang w:val="es-BO" w:eastAsia="es-BO"/>
              </w:rPr>
              <w:t xml:space="preserve">Asistencia técnica en oficinas del BCB en la ciudad de La Paz: Las solicitudes de asistencia técnica deberán ser atendidas hasta el siguiente día hábil en que se realizó la solicitud, estas solicitudes podrán ser realizadas por vía telefónica, correo electrónico, fax u otro medio. Un técnico del proveedor deberá dar asistencia técnica para reparar las fallas en el lugar donde se encuentren instalados los equipos. </w:t>
            </w:r>
          </w:p>
          <w:p w:rsidR="005666B1" w:rsidRPr="00C15CE9" w:rsidRDefault="005666B1" w:rsidP="005666B1">
            <w:pPr>
              <w:ind w:left="720" w:right="150"/>
              <w:jc w:val="both"/>
              <w:rPr>
                <w:rFonts w:ascii="Arial" w:hAnsi="Arial" w:cs="Arial"/>
                <w:sz w:val="8"/>
                <w:szCs w:val="10"/>
                <w:lang w:val="es-BO" w:eastAsia="es-BO"/>
              </w:rPr>
            </w:pPr>
          </w:p>
          <w:p w:rsidR="005666B1" w:rsidRPr="005666B1" w:rsidRDefault="005666B1" w:rsidP="000A2497">
            <w:pPr>
              <w:pStyle w:val="Textoindependiente3"/>
              <w:numPr>
                <w:ilvl w:val="0"/>
                <w:numId w:val="38"/>
              </w:numPr>
              <w:spacing w:after="0"/>
              <w:jc w:val="both"/>
              <w:rPr>
                <w:rFonts w:ascii="Arial" w:hAnsi="Arial" w:cs="Arial"/>
                <w:sz w:val="18"/>
                <w:szCs w:val="18"/>
              </w:rPr>
            </w:pPr>
            <w:r w:rsidRPr="005666B1">
              <w:rPr>
                <w:rFonts w:ascii="Arial" w:hAnsi="Arial" w:cs="Arial"/>
                <w:sz w:val="18"/>
                <w:szCs w:val="18"/>
              </w:rPr>
              <w:t xml:space="preserve">Provisión de repuestos: En caso que se presente alguna deficiencia de funcionamiento de las equipos y sea necesario el reemplazo de uno o varios repuestos, el (los) mismo(s) deberá(n) ser provisto(s) y reemplazado(s) por el proveedor  sin costo para el BCB en el plazo máximo de hasta diez (10) días hábiles posteriores a la notificación por parte de la SOMM. </w:t>
            </w:r>
          </w:p>
          <w:p w:rsidR="005666B1" w:rsidRPr="00C15CE9" w:rsidRDefault="005666B1" w:rsidP="005666B1">
            <w:pPr>
              <w:pStyle w:val="Textoindependiente3"/>
              <w:spacing w:after="0"/>
              <w:ind w:left="720"/>
              <w:rPr>
                <w:rFonts w:ascii="Arial" w:hAnsi="Arial" w:cs="Arial"/>
                <w:sz w:val="8"/>
                <w:szCs w:val="10"/>
              </w:rPr>
            </w:pPr>
          </w:p>
          <w:p w:rsidR="005666B1" w:rsidRPr="005666B1" w:rsidRDefault="005666B1" w:rsidP="000A2497">
            <w:pPr>
              <w:pStyle w:val="Textoindependiente3"/>
              <w:numPr>
                <w:ilvl w:val="0"/>
                <w:numId w:val="38"/>
              </w:numPr>
              <w:spacing w:after="0"/>
              <w:jc w:val="both"/>
              <w:rPr>
                <w:rFonts w:ascii="Arial" w:hAnsi="Arial" w:cs="Arial"/>
                <w:sz w:val="18"/>
                <w:szCs w:val="18"/>
              </w:rPr>
            </w:pPr>
            <w:r w:rsidRPr="005666B1">
              <w:rPr>
                <w:rFonts w:ascii="Arial" w:hAnsi="Arial" w:cs="Arial"/>
                <w:sz w:val="18"/>
                <w:szCs w:val="18"/>
              </w:rPr>
              <w:t>Mantenimiento Preventivo: Se realizará en la Planta Baja de la SOMM. El proveedor deberá realizar el mantenimiento preventivo de los equipos al menos una vez cada semestre sin costo para el BCB, para el efecto deberá presentar un cronograma del mantenimiento preventivo a la SOMM conjuntamente con la entrega de la garantía de funcionamiento de maquinaria y/o equipo.</w:t>
            </w:r>
          </w:p>
          <w:p w:rsidR="005666B1" w:rsidRPr="00C15CE9" w:rsidRDefault="005666B1" w:rsidP="005666B1">
            <w:pPr>
              <w:pStyle w:val="Prrafodelista"/>
              <w:rPr>
                <w:rFonts w:ascii="Arial" w:hAnsi="Arial" w:cs="Arial"/>
                <w:sz w:val="6"/>
                <w:szCs w:val="10"/>
              </w:rPr>
            </w:pPr>
          </w:p>
          <w:p w:rsidR="005666B1" w:rsidRPr="005666B1" w:rsidRDefault="005666B1" w:rsidP="000A2497">
            <w:pPr>
              <w:pStyle w:val="Textoindependiente3"/>
              <w:numPr>
                <w:ilvl w:val="0"/>
                <w:numId w:val="38"/>
              </w:numPr>
              <w:spacing w:after="0"/>
              <w:jc w:val="both"/>
              <w:rPr>
                <w:rFonts w:ascii="Arial" w:hAnsi="Arial" w:cs="Arial"/>
                <w:sz w:val="18"/>
                <w:szCs w:val="18"/>
              </w:rPr>
            </w:pPr>
            <w:r w:rsidRPr="005666B1">
              <w:rPr>
                <w:rFonts w:ascii="Arial" w:hAnsi="Arial" w:cs="Arial"/>
                <w:sz w:val="18"/>
                <w:szCs w:val="18"/>
              </w:rPr>
              <w:t>Mantenimiento Correctivo: Se  realizará en la Planta Baja de la SOMM. Comprenderá el cambio de piezas y componentes defectuosos o gastados por fallas técnicas emergentes del uso normal, este trabajo se ejecutará a requerimiento del BCB sin costo adicional alguno para el Banco en los casos en que el desperfecto sea atribuible a fallas o defectos de fabricación. La asistencia técnica correctiva deberá ser atendida por demanda de la SOMM. La atención deberá ser, de lunes a viernes (laborables) y en horario de atención a 08:30 a 12:30 y de 14:30 a 18:30.</w:t>
            </w:r>
          </w:p>
          <w:p w:rsidR="005666B1" w:rsidRPr="005666B1" w:rsidRDefault="005666B1" w:rsidP="000A2497">
            <w:pPr>
              <w:pStyle w:val="Textoindependiente3"/>
              <w:numPr>
                <w:ilvl w:val="0"/>
                <w:numId w:val="38"/>
              </w:numPr>
              <w:spacing w:after="0"/>
              <w:jc w:val="both"/>
              <w:rPr>
                <w:rFonts w:ascii="Arial" w:hAnsi="Arial" w:cs="Arial"/>
                <w:sz w:val="18"/>
                <w:szCs w:val="18"/>
              </w:rPr>
            </w:pPr>
            <w:r w:rsidRPr="005666B1">
              <w:rPr>
                <w:rFonts w:ascii="Arial" w:hAnsi="Arial" w:cs="Arial"/>
                <w:sz w:val="18"/>
                <w:szCs w:val="18"/>
              </w:rPr>
              <w:t>Altura sobre el nivel del mar: Para el correcto  funcionamiento de la maquinaria y/o equipo  debe considerarse la altura sobre el nivel del mar de la ciudad de La Paz – 3.630 metros.</w:t>
            </w:r>
          </w:p>
          <w:p w:rsidR="005666B1" w:rsidRPr="00C15CE9" w:rsidRDefault="005666B1" w:rsidP="005666B1">
            <w:pPr>
              <w:pStyle w:val="Textoindependiente3"/>
              <w:spacing w:after="0"/>
              <w:ind w:left="720"/>
              <w:rPr>
                <w:rFonts w:ascii="Arial" w:hAnsi="Arial" w:cs="Arial"/>
                <w:sz w:val="10"/>
                <w:szCs w:val="10"/>
              </w:rPr>
            </w:pPr>
          </w:p>
          <w:p w:rsidR="005666B1" w:rsidRPr="005666B1" w:rsidRDefault="005666B1" w:rsidP="005666B1">
            <w:pPr>
              <w:jc w:val="both"/>
              <w:rPr>
                <w:rFonts w:ascii="Arial" w:hAnsi="Arial" w:cs="Arial"/>
                <w:sz w:val="18"/>
                <w:szCs w:val="18"/>
              </w:rPr>
            </w:pPr>
            <w:r w:rsidRPr="005666B1">
              <w:rPr>
                <w:rFonts w:ascii="Arial" w:hAnsi="Arial" w:cs="Arial"/>
                <w:sz w:val="18"/>
                <w:szCs w:val="18"/>
              </w:rPr>
              <w:t xml:space="preserve">El Supervisor de Cajas, dependiente de la SOMM, será el encargado  de hacer el seguimiento de los servicios cubiertos por la garantía de  funcionamiento de maquinaria y equipo. </w:t>
            </w:r>
          </w:p>
          <w:p w:rsidR="005666B1" w:rsidRPr="00C15CE9" w:rsidRDefault="005666B1" w:rsidP="005666B1">
            <w:pPr>
              <w:jc w:val="both"/>
              <w:rPr>
                <w:rFonts w:ascii="Arial" w:hAnsi="Arial" w:cs="Arial"/>
                <w:sz w:val="10"/>
                <w:szCs w:val="10"/>
              </w:rPr>
            </w:pPr>
          </w:p>
          <w:p w:rsidR="005666B1" w:rsidRPr="005666B1" w:rsidRDefault="005666B1" w:rsidP="005666B1">
            <w:pPr>
              <w:jc w:val="both"/>
              <w:rPr>
                <w:rFonts w:ascii="Arial" w:hAnsi="Arial" w:cs="Arial"/>
                <w:sz w:val="18"/>
                <w:szCs w:val="18"/>
              </w:rPr>
            </w:pPr>
            <w:r w:rsidRPr="005666B1">
              <w:rPr>
                <w:rFonts w:ascii="Arial" w:hAnsi="Arial" w:cs="Arial"/>
                <w:sz w:val="18"/>
                <w:szCs w:val="18"/>
              </w:rPr>
              <w:t>Luego de concluido el plazo de la Garantía de Funcionamiento de Maquinaria y/o Equipo, el encargado del seguimiento emitirá un documento de conformidad con los servicios cubiertos por esta garantía.</w:t>
            </w:r>
          </w:p>
          <w:p w:rsidR="005666B1" w:rsidRPr="00C15CE9" w:rsidRDefault="005666B1" w:rsidP="005666B1">
            <w:pPr>
              <w:jc w:val="both"/>
              <w:rPr>
                <w:rFonts w:ascii="Arial" w:hAnsi="Arial" w:cs="Arial"/>
                <w:sz w:val="10"/>
                <w:szCs w:val="10"/>
              </w:rPr>
            </w:pPr>
          </w:p>
          <w:p w:rsidR="005666B1" w:rsidRPr="005666B1" w:rsidRDefault="005666B1" w:rsidP="005666B1">
            <w:pPr>
              <w:jc w:val="both"/>
              <w:rPr>
                <w:rFonts w:ascii="Arial" w:hAnsi="Arial" w:cs="Arial"/>
                <w:sz w:val="18"/>
                <w:szCs w:val="18"/>
              </w:rPr>
            </w:pPr>
            <w:r w:rsidRPr="005666B1">
              <w:rPr>
                <w:rFonts w:ascii="Arial" w:hAnsi="Arial" w:cs="Arial"/>
                <w:sz w:val="18"/>
                <w:szCs w:val="18"/>
              </w:rPr>
              <w:t>El proveedor deberá entregar esta garantía antes de la recepción definitiva.</w:t>
            </w:r>
          </w:p>
          <w:p w:rsidR="005666B1" w:rsidRPr="00C15CE9" w:rsidRDefault="005666B1" w:rsidP="005666B1">
            <w:pPr>
              <w:jc w:val="both"/>
              <w:rPr>
                <w:rFonts w:ascii="Arial" w:hAnsi="Arial" w:cs="Arial"/>
                <w:sz w:val="8"/>
                <w:szCs w:val="18"/>
              </w:rPr>
            </w:pPr>
          </w:p>
          <w:p w:rsidR="005666B1" w:rsidRPr="005666B1" w:rsidRDefault="005666B1" w:rsidP="00C15CE9">
            <w:pPr>
              <w:pStyle w:val="Textoindependiente3"/>
              <w:spacing w:after="0"/>
              <w:ind w:left="14" w:hanging="14"/>
              <w:jc w:val="right"/>
              <w:rPr>
                <w:rFonts w:ascii="Arial" w:hAnsi="Arial" w:cs="Arial"/>
                <w:b/>
                <w:bCs/>
                <w:i/>
                <w:iCs/>
                <w:sz w:val="18"/>
                <w:szCs w:val="18"/>
              </w:rPr>
            </w:pPr>
            <w:r w:rsidRPr="005666B1">
              <w:rPr>
                <w:rFonts w:ascii="Arial" w:hAnsi="Arial" w:cs="Arial"/>
                <w:b/>
                <w:bCs/>
                <w:i/>
                <w:iCs/>
                <w:sz w:val="18"/>
                <w:szCs w:val="18"/>
              </w:rPr>
              <w:t>(Manifestar Aceptación)</w:t>
            </w:r>
          </w:p>
        </w:tc>
        <w:tc>
          <w:tcPr>
            <w:tcW w:w="2029" w:type="dxa"/>
            <w:tcBorders>
              <w:bottom w:val="single" w:sz="4" w:space="0" w:color="auto"/>
            </w:tcBorders>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C15CE9">
        <w:trPr>
          <w:trHeight w:val="259"/>
        </w:trPr>
        <w:tc>
          <w:tcPr>
            <w:tcW w:w="7088" w:type="dxa"/>
            <w:tcBorders>
              <w:bottom w:val="single" w:sz="4" w:space="0" w:color="auto"/>
            </w:tcBorders>
            <w:shd w:val="clear" w:color="auto" w:fill="C6D9F1"/>
            <w:vAlign w:val="center"/>
          </w:tcPr>
          <w:p w:rsidR="005666B1" w:rsidRPr="00C15CE9" w:rsidRDefault="005666B1" w:rsidP="000A2497">
            <w:pPr>
              <w:pStyle w:val="Textoindependiente3"/>
              <w:numPr>
                <w:ilvl w:val="0"/>
                <w:numId w:val="45"/>
              </w:numPr>
              <w:spacing w:after="0"/>
              <w:ind w:left="420" w:hanging="434"/>
              <w:jc w:val="both"/>
              <w:rPr>
                <w:rFonts w:ascii="Arial" w:hAnsi="Arial" w:cs="Arial"/>
                <w:b/>
                <w:bCs/>
                <w:sz w:val="18"/>
                <w:szCs w:val="18"/>
              </w:rPr>
            </w:pPr>
            <w:r w:rsidRPr="00C15CE9">
              <w:rPr>
                <w:rFonts w:ascii="Arial" w:hAnsi="Arial" w:cs="Arial"/>
                <w:b/>
                <w:bCs/>
                <w:sz w:val="18"/>
                <w:szCs w:val="18"/>
              </w:rPr>
              <w:t>REGIMEN DE MULTAS</w:t>
            </w:r>
          </w:p>
        </w:tc>
        <w:tc>
          <w:tcPr>
            <w:tcW w:w="2029" w:type="dxa"/>
            <w:tcBorders>
              <w:bottom w:val="single" w:sz="4" w:space="0" w:color="auto"/>
            </w:tcBorders>
            <w:shd w:val="clear" w:color="auto" w:fill="C6D9F1" w:themeFill="text2" w:themeFillTint="33"/>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5666B1" w:rsidRPr="005666B1" w:rsidTr="005666B1">
        <w:trPr>
          <w:trHeight w:val="264"/>
        </w:trPr>
        <w:tc>
          <w:tcPr>
            <w:tcW w:w="7088" w:type="dxa"/>
            <w:tcBorders>
              <w:bottom w:val="single" w:sz="4" w:space="0" w:color="auto"/>
            </w:tcBorders>
            <w:vAlign w:val="center"/>
          </w:tcPr>
          <w:p w:rsidR="005666B1" w:rsidRPr="005666B1" w:rsidRDefault="005666B1" w:rsidP="00C15CE9">
            <w:pPr>
              <w:pStyle w:val="Textoindependiente3"/>
              <w:spacing w:after="0"/>
              <w:jc w:val="both"/>
              <w:rPr>
                <w:rFonts w:ascii="Arial" w:hAnsi="Arial" w:cs="Arial"/>
                <w:bCs/>
                <w:iCs/>
                <w:sz w:val="18"/>
                <w:szCs w:val="18"/>
              </w:rPr>
            </w:pPr>
            <w:r w:rsidRPr="005666B1">
              <w:rPr>
                <w:rFonts w:ascii="Arial" w:hAnsi="Arial" w:cs="Arial"/>
                <w:bCs/>
                <w:iCs/>
                <w:sz w:val="18"/>
                <w:szCs w:val="18"/>
              </w:rPr>
              <w:t xml:space="preserve">Se cobrará al proveedor una multa del 0.5% del monto total del contrato por cada día hábil de retraso en el plazo de entrega provisional  y al plazo para la subsanar las observaciones. </w:t>
            </w:r>
          </w:p>
          <w:p w:rsidR="005666B1" w:rsidRPr="005666B1" w:rsidRDefault="005666B1" w:rsidP="005666B1">
            <w:pPr>
              <w:pStyle w:val="Textoindependiente3"/>
              <w:spacing w:after="0"/>
              <w:rPr>
                <w:rFonts w:ascii="Arial" w:hAnsi="Arial" w:cs="Arial"/>
                <w:bCs/>
                <w:iCs/>
                <w:sz w:val="18"/>
                <w:szCs w:val="18"/>
              </w:rPr>
            </w:pPr>
          </w:p>
          <w:p w:rsidR="005666B1" w:rsidRDefault="005666B1" w:rsidP="00C15CE9">
            <w:pPr>
              <w:pStyle w:val="Textoindependiente3"/>
              <w:spacing w:after="0"/>
              <w:jc w:val="both"/>
              <w:rPr>
                <w:rFonts w:ascii="Arial" w:hAnsi="Arial" w:cs="Arial"/>
                <w:sz w:val="18"/>
                <w:szCs w:val="18"/>
              </w:rPr>
            </w:pPr>
            <w:r w:rsidRPr="005666B1">
              <w:rPr>
                <w:rFonts w:ascii="Arial" w:hAnsi="Arial" w:cs="Arial"/>
                <w:bCs/>
                <w:iCs/>
                <w:sz w:val="18"/>
                <w:szCs w:val="18"/>
              </w:rPr>
              <w:t>El total de las multas no podrá sobrepasarse el 20% del monto del contrato,</w:t>
            </w:r>
            <w:r w:rsidRPr="005666B1">
              <w:rPr>
                <w:rFonts w:ascii="Arial" w:hAnsi="Arial" w:cs="Arial"/>
                <w:sz w:val="18"/>
                <w:szCs w:val="18"/>
              </w:rPr>
              <w:t xml:space="preserve"> en cuyo caso se procederá al cobro de las multas y se iniciará el proceso de resolución del Contrato</w:t>
            </w:r>
            <w:r w:rsidR="00C15CE9">
              <w:rPr>
                <w:rFonts w:ascii="Arial" w:hAnsi="Arial" w:cs="Arial"/>
                <w:sz w:val="18"/>
                <w:szCs w:val="18"/>
              </w:rPr>
              <w:t>.</w:t>
            </w:r>
          </w:p>
          <w:p w:rsidR="00C15CE9" w:rsidRPr="00C15CE9" w:rsidRDefault="00C15CE9" w:rsidP="00C15CE9">
            <w:pPr>
              <w:pStyle w:val="Textoindependiente3"/>
              <w:spacing w:after="0"/>
              <w:jc w:val="both"/>
              <w:rPr>
                <w:rFonts w:ascii="Arial" w:hAnsi="Arial" w:cs="Arial"/>
                <w:sz w:val="8"/>
                <w:szCs w:val="8"/>
              </w:rPr>
            </w:pPr>
          </w:p>
          <w:p w:rsidR="005666B1" w:rsidRPr="005666B1" w:rsidRDefault="005666B1" w:rsidP="005666B1">
            <w:pPr>
              <w:pStyle w:val="Textoindependiente3"/>
              <w:spacing w:after="0"/>
              <w:rPr>
                <w:rFonts w:ascii="Arial" w:hAnsi="Arial" w:cs="Arial"/>
                <w:i/>
                <w:sz w:val="18"/>
                <w:szCs w:val="18"/>
              </w:rPr>
            </w:pPr>
            <w:r w:rsidRPr="005666B1">
              <w:rPr>
                <w:rFonts w:ascii="Arial" w:hAnsi="Arial" w:cs="Arial"/>
                <w:b/>
                <w:bCs/>
                <w:i/>
                <w:iCs/>
                <w:sz w:val="18"/>
                <w:szCs w:val="18"/>
              </w:rPr>
              <w:t>(Manifestar Aceptación)</w:t>
            </w:r>
          </w:p>
        </w:tc>
        <w:tc>
          <w:tcPr>
            <w:tcW w:w="2029" w:type="dxa"/>
            <w:tcBorders>
              <w:bottom w:val="single" w:sz="4" w:space="0" w:color="auto"/>
            </w:tcBorders>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C15CE9">
        <w:trPr>
          <w:trHeight w:val="374"/>
        </w:trPr>
        <w:tc>
          <w:tcPr>
            <w:tcW w:w="7088" w:type="dxa"/>
            <w:shd w:val="clear" w:color="auto" w:fill="C6D9F1"/>
            <w:vAlign w:val="center"/>
          </w:tcPr>
          <w:p w:rsidR="005666B1" w:rsidRPr="00C15CE9" w:rsidRDefault="005666B1" w:rsidP="000A2497">
            <w:pPr>
              <w:pStyle w:val="Textoindependiente3"/>
              <w:numPr>
                <w:ilvl w:val="0"/>
                <w:numId w:val="45"/>
              </w:numPr>
              <w:spacing w:after="0"/>
              <w:ind w:left="420" w:hanging="434"/>
              <w:jc w:val="both"/>
              <w:rPr>
                <w:rFonts w:ascii="Arial" w:hAnsi="Arial" w:cs="Arial"/>
                <w:b/>
                <w:bCs/>
                <w:sz w:val="18"/>
                <w:szCs w:val="18"/>
              </w:rPr>
            </w:pPr>
            <w:r w:rsidRPr="00C15CE9">
              <w:rPr>
                <w:rFonts w:ascii="Arial" w:hAnsi="Arial" w:cs="Arial"/>
                <w:b/>
                <w:bCs/>
                <w:sz w:val="18"/>
                <w:szCs w:val="18"/>
              </w:rPr>
              <w:lastRenderedPageBreak/>
              <w:t>FORMA DE PAGO</w:t>
            </w:r>
          </w:p>
        </w:tc>
        <w:tc>
          <w:tcPr>
            <w:tcW w:w="2029" w:type="dxa"/>
            <w:shd w:val="clear" w:color="auto" w:fill="C6D9F1" w:themeFill="text2" w:themeFillTint="33"/>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666B1" w:rsidRPr="005666B1" w:rsidTr="00C15CE9">
        <w:trPr>
          <w:trHeight w:val="1980"/>
        </w:trPr>
        <w:tc>
          <w:tcPr>
            <w:tcW w:w="7088" w:type="dxa"/>
            <w:tcBorders>
              <w:bottom w:val="single" w:sz="4" w:space="0" w:color="auto"/>
            </w:tcBorders>
            <w:vAlign w:val="center"/>
          </w:tcPr>
          <w:p w:rsidR="005666B1" w:rsidRPr="005666B1" w:rsidRDefault="005666B1" w:rsidP="005666B1">
            <w:pPr>
              <w:jc w:val="both"/>
              <w:rPr>
                <w:rFonts w:ascii="Arial" w:hAnsi="Arial" w:cs="Arial"/>
                <w:sz w:val="18"/>
                <w:szCs w:val="18"/>
              </w:rPr>
            </w:pPr>
            <w:r w:rsidRPr="005666B1">
              <w:rPr>
                <w:rFonts w:ascii="Arial" w:hAnsi="Arial" w:cs="Arial"/>
                <w:sz w:val="18"/>
                <w:szCs w:val="18"/>
              </w:rPr>
              <w:t xml:space="preserve">El  monto total  será cancelado  una vez  emitida el Acta de Recepción Definitiva por parte del Responsable de Recepción y emisión de la factura correspondiente por parte del Proveedor. </w:t>
            </w:r>
          </w:p>
          <w:p w:rsidR="005666B1" w:rsidRPr="005666B1" w:rsidRDefault="005666B1" w:rsidP="005666B1">
            <w:pPr>
              <w:jc w:val="both"/>
              <w:rPr>
                <w:rFonts w:ascii="Arial" w:hAnsi="Arial" w:cs="Arial"/>
                <w:sz w:val="18"/>
                <w:szCs w:val="18"/>
              </w:rPr>
            </w:pPr>
          </w:p>
          <w:p w:rsidR="00C15CE9" w:rsidRDefault="005666B1" w:rsidP="005666B1">
            <w:pPr>
              <w:jc w:val="both"/>
              <w:rPr>
                <w:rFonts w:ascii="Arial" w:hAnsi="Arial" w:cs="Arial"/>
                <w:iCs/>
                <w:sz w:val="18"/>
                <w:szCs w:val="18"/>
              </w:rPr>
            </w:pPr>
            <w:r w:rsidRPr="005666B1">
              <w:rPr>
                <w:rFonts w:ascii="Arial" w:hAnsi="Arial" w:cs="Arial"/>
                <w:iCs/>
                <w:sz w:val="18"/>
                <w:szCs w:val="18"/>
              </w:rPr>
              <w:t xml:space="preserve">Para tal efecto, el Proveedor deberá solicitar el pago correspondiente a través de nota formal dirigida al Responsable de Recepción, adjuntando documentación de respaldo, si corresponde.       </w:t>
            </w:r>
          </w:p>
          <w:p w:rsidR="005666B1" w:rsidRPr="005666B1" w:rsidRDefault="005666B1" w:rsidP="005666B1">
            <w:pPr>
              <w:jc w:val="both"/>
              <w:rPr>
                <w:rFonts w:ascii="Arial" w:hAnsi="Arial" w:cs="Arial"/>
                <w:iCs/>
                <w:sz w:val="18"/>
                <w:szCs w:val="18"/>
              </w:rPr>
            </w:pPr>
            <w:r w:rsidRPr="005666B1">
              <w:rPr>
                <w:rFonts w:ascii="Arial" w:hAnsi="Arial" w:cs="Arial"/>
                <w:iCs/>
                <w:sz w:val="18"/>
                <w:szCs w:val="18"/>
              </w:rPr>
              <w:t xml:space="preserve">                                                  </w:t>
            </w:r>
          </w:p>
          <w:p w:rsidR="005666B1" w:rsidRPr="005666B1" w:rsidRDefault="005666B1" w:rsidP="00C15CE9">
            <w:pPr>
              <w:pStyle w:val="Textoindependiente3"/>
              <w:spacing w:after="0"/>
              <w:jc w:val="right"/>
              <w:rPr>
                <w:rFonts w:ascii="Arial" w:hAnsi="Arial" w:cs="Arial"/>
                <w:iCs/>
                <w:sz w:val="18"/>
                <w:szCs w:val="18"/>
              </w:rPr>
            </w:pPr>
            <w:r w:rsidRPr="005666B1">
              <w:rPr>
                <w:rFonts w:ascii="Arial" w:hAnsi="Arial" w:cs="Arial"/>
                <w:b/>
                <w:bCs/>
                <w:i/>
                <w:iCs/>
                <w:sz w:val="18"/>
                <w:szCs w:val="18"/>
              </w:rPr>
              <w:t xml:space="preserve">(Manifestar Aceptación)                                                                                         </w:t>
            </w:r>
          </w:p>
        </w:tc>
        <w:tc>
          <w:tcPr>
            <w:tcW w:w="2029" w:type="dxa"/>
            <w:tcBorders>
              <w:bottom w:val="single" w:sz="4" w:space="0" w:color="auto"/>
            </w:tcBorders>
            <w:vAlign w:val="center"/>
          </w:tcPr>
          <w:p w:rsidR="005666B1" w:rsidRPr="005666B1" w:rsidRDefault="005666B1" w:rsidP="005666B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5666B1" w:rsidRDefault="005666B1" w:rsidP="003E6D6D">
      <w:pPr>
        <w:ind w:left="14" w:right="13"/>
        <w:jc w:val="center"/>
        <w:rPr>
          <w:rFonts w:ascii="Arial" w:hAnsi="Arial" w:cs="Arial"/>
          <w:b/>
          <w:bCs/>
          <w:sz w:val="22"/>
          <w:szCs w:val="28"/>
        </w:rPr>
      </w:pPr>
    </w:p>
    <w:p w:rsidR="00AF3CA1" w:rsidRPr="0078782D" w:rsidRDefault="0078782D" w:rsidP="00484E5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sidR="00946349">
        <w:rPr>
          <w:rFonts w:ascii="Arial" w:hAnsi="Arial" w:cs="Arial"/>
          <w:sz w:val="18"/>
          <w:szCs w:val="18"/>
        </w:rPr>
        <w:t>rio, que mejoren la calidad de</w:t>
      </w:r>
      <w:r w:rsidRPr="0078782D">
        <w:rPr>
          <w:rFonts w:ascii="Arial" w:hAnsi="Arial" w:cs="Arial"/>
          <w:sz w:val="18"/>
          <w:szCs w:val="18"/>
        </w:rPr>
        <w:t>l(los) bien (es) ofertados, siempre que estas características fuesen beneficiosas para la entidad y/o no afecten para el fin que fue requerido los bienes.</w:t>
      </w:r>
    </w:p>
    <w:p w:rsidR="00B07864" w:rsidRPr="00C15CE9" w:rsidRDefault="00B07864" w:rsidP="00A72FB0">
      <w:pPr>
        <w:jc w:val="both"/>
        <w:rPr>
          <w:rFonts w:cs="Arial"/>
          <w:sz w:val="18"/>
          <w:szCs w:val="18"/>
          <w:lang w:val="es-ES_tradnl"/>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Default="00BC6B3F" w:rsidP="00C27AA9">
      <w:pPr>
        <w:jc w:val="center"/>
        <w:rPr>
          <w:rFonts w:cs="Arial"/>
          <w:b/>
          <w:sz w:val="18"/>
          <w:szCs w:val="18"/>
          <w:lang w:val="pt-BR"/>
        </w:rPr>
      </w:pPr>
      <w:r w:rsidRPr="00BE3C57">
        <w:rPr>
          <w:rFonts w:cs="Arial"/>
          <w:b/>
          <w:sz w:val="18"/>
          <w:szCs w:val="18"/>
          <w:lang w:val="pt-BR"/>
        </w:rPr>
        <w:lastRenderedPageBreak/>
        <w:t>PARTE III</w:t>
      </w:r>
    </w:p>
    <w:p w:rsidR="00CD481A" w:rsidRPr="00BE3C57" w:rsidRDefault="00CD481A" w:rsidP="00C27AA9">
      <w:pPr>
        <w:jc w:val="center"/>
        <w:rPr>
          <w:rFonts w:cs="Arial"/>
          <w:b/>
          <w:sz w:val="18"/>
          <w:szCs w:val="18"/>
          <w:lang w:val="pt-BR"/>
        </w:rPr>
      </w:pP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654F7C" w:rsidRPr="00BE3C57" w:rsidRDefault="00654F7C" w:rsidP="00C12E06">
      <w:pPr>
        <w:jc w:val="center"/>
        <w:rPr>
          <w:rFonts w:cs="Arial"/>
          <w:b/>
          <w:sz w:val="8"/>
          <w:szCs w:val="8"/>
          <w:lang w:val="pt-BR"/>
        </w:rPr>
      </w:pPr>
    </w:p>
    <w:p w:rsidR="00C12E06" w:rsidRDefault="00C12E06" w:rsidP="00C12E06">
      <w:pPr>
        <w:jc w:val="center"/>
        <w:rPr>
          <w:rFonts w:cs="Arial"/>
          <w:b/>
          <w:sz w:val="18"/>
          <w:lang w:val="pt-BR"/>
        </w:rPr>
      </w:pPr>
      <w:r w:rsidRPr="005A7379">
        <w:rPr>
          <w:rFonts w:cs="Arial"/>
          <w:b/>
          <w:sz w:val="18"/>
          <w:lang w:val="pt-BR"/>
        </w:rPr>
        <w:t>FORMULARIO A-1</w:t>
      </w:r>
    </w:p>
    <w:p w:rsidR="00CD481A" w:rsidRPr="005A7379" w:rsidRDefault="00CD481A" w:rsidP="00C12E06">
      <w:pPr>
        <w:jc w:val="center"/>
        <w:rPr>
          <w:rFonts w:cs="Arial"/>
          <w:b/>
          <w:sz w:val="18"/>
          <w:lang w:val="pt-BR"/>
        </w:rPr>
      </w:pPr>
    </w:p>
    <w:p w:rsidR="00C12E06" w:rsidRDefault="00C12E06" w:rsidP="00C12E06">
      <w:pPr>
        <w:jc w:val="center"/>
        <w:rPr>
          <w:rFonts w:cs="Arial"/>
          <w:b/>
          <w:sz w:val="18"/>
        </w:rPr>
      </w:pPr>
      <w:r w:rsidRPr="00673E6A">
        <w:rPr>
          <w:rFonts w:cs="Arial"/>
          <w:b/>
          <w:sz w:val="18"/>
        </w:rPr>
        <w:t xml:space="preserve">PRESENTACIÓN DE PROPUESTA </w:t>
      </w:r>
    </w:p>
    <w:p w:rsidR="00CD481A" w:rsidRPr="00673E6A" w:rsidRDefault="00CD481A" w:rsidP="00C12E06">
      <w:pPr>
        <w:jc w:val="center"/>
        <w:rPr>
          <w:rFonts w:cs="Arial"/>
          <w:b/>
          <w:sz w:val="18"/>
        </w:rPr>
      </w:pP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4365CC">
        <w:trPr>
          <w:trHeight w:val="329"/>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2958B3" w:rsidRPr="002958B3" w:rsidTr="00CD481A">
        <w:trPr>
          <w:trHeight w:val="319"/>
        </w:trPr>
        <w:tc>
          <w:tcPr>
            <w:tcW w:w="1241" w:type="dxa"/>
            <w:tcBorders>
              <w:top w:val="nil"/>
              <w:left w:val="single" w:sz="12" w:space="0" w:color="auto"/>
              <w:bottom w:val="nil"/>
              <w:right w:val="single" w:sz="8" w:space="0" w:color="auto"/>
            </w:tcBorders>
            <w:shd w:val="clear" w:color="auto" w:fill="auto"/>
            <w:vAlign w:val="center"/>
            <w:hideMark/>
          </w:tcPr>
          <w:p w:rsidR="00EB7F56" w:rsidRPr="002958B3" w:rsidRDefault="00EB7F56" w:rsidP="00EB7F56">
            <w:pPr>
              <w:jc w:val="center"/>
              <w:rPr>
                <w:rFonts w:ascii="Arial" w:hAnsi="Arial" w:cs="Arial"/>
              </w:rPr>
            </w:pPr>
            <w:r w:rsidRPr="002958B3">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420AF4" w:rsidP="00EB7F56">
            <w:pPr>
              <w:jc w:val="center"/>
              <w:rPr>
                <w:rFonts w:ascii="Arial" w:hAnsi="Arial" w:cs="Arial"/>
              </w:rPr>
            </w:pPr>
            <w:r w:rsidRPr="002958B3">
              <w:rPr>
                <w:rFonts w:ascii="Arial" w:hAnsi="Arial" w:cs="Arial"/>
              </w:rPr>
              <w:t>7</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7</w:t>
            </w: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3</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9</w:t>
            </w: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8</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3</w:t>
            </w: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8</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1</w:t>
            </w:r>
          </w:p>
        </w:tc>
        <w:tc>
          <w:tcPr>
            <w:tcW w:w="261" w:type="dxa"/>
            <w:tcBorders>
              <w:top w:val="nil"/>
              <w:left w:val="single" w:sz="8" w:space="0" w:color="auto"/>
              <w:bottom w:val="nil"/>
              <w:right w:val="single" w:sz="12" w:space="0" w:color="auto"/>
            </w:tcBorders>
            <w:shd w:val="clear" w:color="auto" w:fill="auto"/>
            <w:vAlign w:val="center"/>
          </w:tcPr>
          <w:p w:rsidR="00EB7F56" w:rsidRPr="002958B3" w:rsidRDefault="00EB7F56" w:rsidP="00E95ED1">
            <w:pPr>
              <w:rPr>
                <w:rFonts w:ascii="Arial" w:hAnsi="Arial" w:cs="Arial"/>
              </w:rPr>
            </w:pPr>
          </w:p>
        </w:tc>
      </w:tr>
      <w:tr w:rsidR="002958B3" w:rsidRPr="002958B3"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2958B3" w:rsidRDefault="007C3AB5" w:rsidP="00E95ED1">
            <w:pPr>
              <w:rPr>
                <w:sz w:val="2"/>
                <w:szCs w:val="2"/>
              </w:rPr>
            </w:pPr>
          </w:p>
        </w:tc>
      </w:tr>
      <w:tr w:rsidR="002958B3" w:rsidRPr="002958B3" w:rsidTr="00CD481A">
        <w:trPr>
          <w:trHeight w:val="529"/>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2958B3" w:rsidRDefault="00EB7F56" w:rsidP="007C3AB5">
            <w:pPr>
              <w:jc w:val="right"/>
              <w:rPr>
                <w:rFonts w:ascii="Arial" w:hAnsi="Arial" w:cs="Arial"/>
                <w:b/>
                <w:bCs/>
              </w:rPr>
            </w:pPr>
            <w:r w:rsidRPr="002958B3">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2958B3" w:rsidRDefault="00C15CE9" w:rsidP="00E95ED1">
            <w:pPr>
              <w:jc w:val="center"/>
              <w:rPr>
                <w:rFonts w:ascii="Arial" w:hAnsi="Arial" w:cs="Arial"/>
                <w:b/>
                <w:sz w:val="18"/>
                <w:szCs w:val="18"/>
                <w:lang w:eastAsia="en-US"/>
                <w14:shadow w14:blurRad="50800" w14:dist="38100" w14:dir="2700000" w14:sx="100000" w14:sy="100000" w14:kx="0" w14:ky="0" w14:algn="tl">
                  <w14:srgbClr w14:val="000000">
                    <w14:alpha w14:val="60000"/>
                  </w14:srgbClr>
                </w14:shadow>
              </w:rPr>
            </w:pPr>
            <w:r w:rsidRPr="002958B3">
              <w:rPr>
                <w:rFonts w:ascii="Arial" w:hAnsi="Arial" w:cs="Arial"/>
                <w:b/>
                <w:sz w:val="18"/>
                <w:szCs w:val="18"/>
                <w:lang w:eastAsia="en-US"/>
                <w14:shadow w14:blurRad="50800" w14:dist="38100" w14:dir="2700000" w14:sx="100000" w14:sy="100000" w14:kx="0" w14:ky="0" w14:algn="tl">
                  <w14:srgbClr w14:val="000000">
                    <w14:alpha w14:val="60000"/>
                  </w14:srgbClr>
                </w14:shadow>
              </w:rPr>
              <w:t>COMPRA DE CLASIFICADORES Y RECONTADORES DE BILLETES</w:t>
            </w:r>
          </w:p>
        </w:tc>
        <w:tc>
          <w:tcPr>
            <w:tcW w:w="261" w:type="dxa"/>
            <w:tcBorders>
              <w:top w:val="nil"/>
              <w:left w:val="nil"/>
              <w:bottom w:val="nil"/>
              <w:right w:val="single" w:sz="12" w:space="0" w:color="auto"/>
            </w:tcBorders>
            <w:shd w:val="clear" w:color="auto" w:fill="auto"/>
            <w:vAlign w:val="center"/>
            <w:hideMark/>
          </w:tcPr>
          <w:p w:rsidR="00EB7F56" w:rsidRPr="002958B3" w:rsidRDefault="00EB7F56" w:rsidP="00E95ED1">
            <w:pPr>
              <w:rPr>
                <w:rFonts w:ascii="Arial" w:hAnsi="Arial" w:cs="Arial"/>
                <w:b/>
                <w:bCs/>
              </w:rPr>
            </w:pPr>
            <w:r w:rsidRPr="002958B3">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884"/>
        <w:gridCol w:w="2410"/>
        <w:gridCol w:w="851"/>
        <w:gridCol w:w="970"/>
        <w:gridCol w:w="236"/>
        <w:gridCol w:w="1846"/>
        <w:gridCol w:w="238"/>
        <w:gridCol w:w="1140"/>
        <w:gridCol w:w="242"/>
      </w:tblGrid>
      <w:tr w:rsidR="00FE7CBD" w:rsidRPr="00673E6A" w:rsidTr="004365CC">
        <w:trPr>
          <w:trHeight w:val="133"/>
        </w:trPr>
        <w:tc>
          <w:tcPr>
            <w:tcW w:w="9053" w:type="dxa"/>
            <w:gridSpan w:val="1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10"/>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4365CC">
        <w:trPr>
          <w:trHeight w:val="9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4365CC" w:rsidRPr="00673E6A" w:rsidTr="00CD481A">
        <w:trPr>
          <w:trHeight w:val="571"/>
        </w:trPr>
        <w:tc>
          <w:tcPr>
            <w:tcW w:w="236" w:type="dxa"/>
            <w:vMerge w:val="restart"/>
            <w:tcBorders>
              <w:top w:val="nil"/>
              <w:left w:val="single" w:sz="12" w:space="0" w:color="auto"/>
              <w:right w:val="single" w:sz="8" w:space="0" w:color="auto"/>
            </w:tcBorders>
            <w:shd w:val="clear" w:color="auto" w:fill="auto"/>
            <w:noWrap/>
            <w:vAlign w:val="center"/>
            <w:hideMark/>
          </w:tcPr>
          <w:p w:rsidR="004365CC" w:rsidRPr="00673E6A" w:rsidRDefault="004365CC" w:rsidP="00EB7F56">
            <w:pPr>
              <w:jc w:val="center"/>
              <w:rPr>
                <w:rFonts w:ascii="Calibri" w:hAnsi="Calibri" w:cs="Calibri"/>
              </w:rPr>
            </w:pPr>
          </w:p>
        </w:tc>
        <w:tc>
          <w:tcPr>
            <w:tcW w:w="3294" w:type="dxa"/>
            <w:gridSpan w:val="2"/>
            <w:tcBorders>
              <w:top w:val="single" w:sz="8" w:space="0" w:color="auto"/>
              <w:left w:val="single" w:sz="8" w:space="0" w:color="auto"/>
              <w:bottom w:val="single" w:sz="8" w:space="0" w:color="FFFFFF" w:themeColor="background1"/>
              <w:right w:val="single" w:sz="8" w:space="0" w:color="FFFFFF" w:themeColor="background1"/>
            </w:tcBorders>
            <w:shd w:val="clear" w:color="auto" w:fill="0F243E" w:themeFill="text2" w:themeFillShade="80"/>
            <w:noWrap/>
            <w:vAlign w:val="center"/>
            <w:hideMark/>
          </w:tcPr>
          <w:p w:rsidR="004365CC" w:rsidRPr="00673E6A" w:rsidRDefault="004365CC" w:rsidP="00182B9F">
            <w:pPr>
              <w:jc w:val="center"/>
              <w:rPr>
                <w:rFonts w:ascii="Arial" w:hAnsi="Arial" w:cs="Arial"/>
              </w:rPr>
            </w:pPr>
            <w:r w:rsidRPr="00673E6A">
              <w:rPr>
                <w:rFonts w:ascii="Arial" w:hAnsi="Arial" w:cs="Arial"/>
                <w:b/>
                <w:bCs/>
              </w:rPr>
              <w:t>DESCRIPCIÓN</w:t>
            </w:r>
          </w:p>
        </w:tc>
        <w:tc>
          <w:tcPr>
            <w:tcW w:w="1821"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0F243E" w:themeFill="text2" w:themeFillShade="80"/>
            <w:vAlign w:val="center"/>
          </w:tcPr>
          <w:p w:rsidR="004365CC" w:rsidRPr="00673E6A" w:rsidRDefault="004365CC" w:rsidP="00EB7F56">
            <w:pPr>
              <w:jc w:val="center"/>
              <w:rPr>
                <w:rFonts w:ascii="Arial" w:hAnsi="Arial" w:cs="Arial"/>
              </w:rPr>
            </w:pPr>
            <w:r w:rsidRPr="00673E6A">
              <w:rPr>
                <w:rFonts w:ascii="Arial" w:hAnsi="Arial" w:cs="Arial"/>
                <w:b/>
                <w:bCs/>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4365CC" w:rsidRPr="00673E6A" w:rsidRDefault="004365CC" w:rsidP="00EB7F56">
            <w:pPr>
              <w:jc w:val="center"/>
              <w:rPr>
                <w:rFonts w:ascii="Arial" w:hAnsi="Arial" w:cs="Arial"/>
              </w:rPr>
            </w:pPr>
          </w:p>
        </w:tc>
        <w:tc>
          <w:tcPr>
            <w:tcW w:w="1846"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946349">
            <w:pPr>
              <w:jc w:val="center"/>
              <w:rPr>
                <w:rFonts w:ascii="Arial" w:hAnsi="Arial" w:cs="Arial"/>
                <w:b/>
                <w:bCs/>
              </w:rPr>
            </w:pPr>
            <w:r w:rsidRPr="00673E6A">
              <w:rPr>
                <w:rFonts w:ascii="Arial" w:hAnsi="Arial" w:cs="Arial"/>
                <w:b/>
                <w:bCs/>
              </w:rPr>
              <w:t>MONTO LITERAL</w:t>
            </w:r>
          </w:p>
          <w:p w:rsidR="00C15CE9" w:rsidRPr="00946349" w:rsidRDefault="00C15CE9" w:rsidP="00946349">
            <w:pPr>
              <w:jc w:val="center"/>
              <w:rPr>
                <w:rFonts w:ascii="Arial" w:hAnsi="Arial" w:cs="Arial"/>
                <w:b/>
                <w:bCs/>
              </w:rPr>
            </w:pPr>
            <w:r>
              <w:rPr>
                <w:rFonts w:ascii="Arial" w:hAnsi="Arial" w:cs="Arial"/>
                <w:b/>
                <w:bCs/>
              </w:rPr>
              <w:t>TOTAL</w:t>
            </w:r>
          </w:p>
        </w:tc>
        <w:tc>
          <w:tcPr>
            <w:tcW w:w="238" w:type="dxa"/>
            <w:vMerge w:val="restart"/>
            <w:tcBorders>
              <w:top w:val="nil"/>
              <w:left w:val="single" w:sz="8" w:space="0" w:color="auto"/>
              <w:right w:val="nil"/>
            </w:tcBorders>
            <w:shd w:val="clear" w:color="auto" w:fill="auto"/>
            <w:vAlign w:val="center"/>
          </w:tcPr>
          <w:p w:rsidR="004365CC" w:rsidRPr="00673E6A" w:rsidRDefault="004365CC"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EB7F56">
            <w:pPr>
              <w:jc w:val="center"/>
              <w:rPr>
                <w:rFonts w:ascii="Arial" w:hAnsi="Arial" w:cs="Arial"/>
                <w:b/>
                <w:bCs/>
              </w:rPr>
            </w:pPr>
            <w:r>
              <w:rPr>
                <w:rFonts w:ascii="Arial" w:hAnsi="Arial" w:cs="Arial"/>
                <w:b/>
                <w:bCs/>
              </w:rPr>
              <w:t>*</w:t>
            </w:r>
            <w:r w:rsidRPr="00673E6A">
              <w:rPr>
                <w:rFonts w:ascii="Arial" w:hAnsi="Arial" w:cs="Arial"/>
                <w:b/>
                <w:bCs/>
              </w:rPr>
              <w:t>PLAZO DE VALIDEZ</w:t>
            </w:r>
          </w:p>
          <w:p w:rsidR="004365CC" w:rsidRPr="00673E6A" w:rsidRDefault="004365CC" w:rsidP="00EB7F56">
            <w:pPr>
              <w:jc w:val="center"/>
              <w:rPr>
                <w:rFonts w:ascii="Arial" w:hAnsi="Arial" w:cs="Arial"/>
              </w:rPr>
            </w:pPr>
            <w:r w:rsidRPr="00673E6A">
              <w:rPr>
                <w:rFonts w:ascii="Arial" w:hAnsi="Arial" w:cs="Arial"/>
                <w:b/>
                <w:bCs/>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4365CC" w:rsidRPr="00673E6A" w:rsidRDefault="004365CC" w:rsidP="00EB7F56">
            <w:pPr>
              <w:jc w:val="center"/>
              <w:rPr>
                <w:rFonts w:ascii="Arial" w:hAnsi="Arial" w:cs="Arial"/>
              </w:rPr>
            </w:pPr>
          </w:p>
        </w:tc>
      </w:tr>
      <w:tr w:rsidR="00C15CE9" w:rsidRPr="00673E6A" w:rsidTr="00CD481A">
        <w:trPr>
          <w:trHeight w:val="571"/>
        </w:trPr>
        <w:tc>
          <w:tcPr>
            <w:tcW w:w="236" w:type="dxa"/>
            <w:vMerge/>
            <w:tcBorders>
              <w:left w:val="single" w:sz="12" w:space="0" w:color="auto"/>
              <w:bottom w:val="nil"/>
              <w:right w:val="single" w:sz="8" w:space="0" w:color="auto"/>
            </w:tcBorders>
            <w:shd w:val="clear" w:color="auto" w:fill="auto"/>
            <w:noWrap/>
            <w:vAlign w:val="center"/>
          </w:tcPr>
          <w:p w:rsidR="00C15CE9" w:rsidRPr="00673E6A" w:rsidRDefault="00C15CE9" w:rsidP="00EB7F56">
            <w:pPr>
              <w:jc w:val="center"/>
              <w:rPr>
                <w:rFonts w:ascii="Calibri" w:hAnsi="Calibri" w:cs="Calibri"/>
              </w:rPr>
            </w:pPr>
          </w:p>
        </w:tc>
        <w:tc>
          <w:tcPr>
            <w:tcW w:w="884" w:type="dxa"/>
            <w:tcBorders>
              <w:top w:val="single" w:sz="8" w:space="0" w:color="FFFFFF" w:themeColor="background1"/>
              <w:left w:val="single" w:sz="8" w:space="0" w:color="auto"/>
              <w:bottom w:val="single" w:sz="8" w:space="0" w:color="auto"/>
              <w:right w:val="single" w:sz="8" w:space="0" w:color="FFFFFF" w:themeColor="background1"/>
            </w:tcBorders>
            <w:shd w:val="clear" w:color="auto" w:fill="0F243E" w:themeFill="text2" w:themeFillShade="80"/>
            <w:noWrap/>
            <w:vAlign w:val="center"/>
          </w:tcPr>
          <w:p w:rsidR="00C15CE9" w:rsidRPr="004365CC" w:rsidRDefault="00CD481A" w:rsidP="00182B9F">
            <w:pPr>
              <w:jc w:val="center"/>
              <w:rPr>
                <w:rFonts w:ascii="Arial" w:hAnsi="Arial" w:cs="Arial"/>
                <w:b/>
                <w:bCs/>
                <w:sz w:val="14"/>
                <w:szCs w:val="14"/>
              </w:rPr>
            </w:pPr>
            <w:r>
              <w:rPr>
                <w:rFonts w:ascii="Arial" w:hAnsi="Arial" w:cs="Arial"/>
                <w:b/>
                <w:bCs/>
                <w:sz w:val="14"/>
                <w:szCs w:val="14"/>
              </w:rPr>
              <w:t>Cantidad</w:t>
            </w:r>
          </w:p>
        </w:tc>
        <w:tc>
          <w:tcPr>
            <w:tcW w:w="241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C15CE9" w:rsidRPr="004365CC" w:rsidRDefault="00C15CE9" w:rsidP="00182B9F">
            <w:pPr>
              <w:jc w:val="center"/>
              <w:rPr>
                <w:rFonts w:ascii="Arial" w:hAnsi="Arial" w:cs="Arial"/>
                <w:b/>
                <w:bCs/>
                <w:sz w:val="14"/>
                <w:szCs w:val="14"/>
              </w:rPr>
            </w:pPr>
            <w:r w:rsidRPr="004365CC">
              <w:rPr>
                <w:rFonts w:ascii="Arial" w:hAnsi="Arial" w:cs="Arial"/>
                <w:b/>
                <w:bCs/>
                <w:sz w:val="14"/>
                <w:szCs w:val="14"/>
              </w:rPr>
              <w:t>Descripción</w:t>
            </w:r>
          </w:p>
        </w:tc>
        <w:tc>
          <w:tcPr>
            <w:tcW w:w="851" w:type="dxa"/>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0F243E" w:themeFill="text2" w:themeFillShade="80"/>
            <w:vAlign w:val="center"/>
          </w:tcPr>
          <w:p w:rsidR="00C15CE9" w:rsidRPr="00673E6A" w:rsidRDefault="00C15CE9" w:rsidP="00EB7F56">
            <w:pPr>
              <w:jc w:val="center"/>
              <w:rPr>
                <w:rFonts w:ascii="Arial" w:hAnsi="Arial" w:cs="Arial"/>
                <w:b/>
                <w:bCs/>
              </w:rPr>
            </w:pPr>
            <w:r>
              <w:rPr>
                <w:rFonts w:ascii="Arial" w:hAnsi="Arial" w:cs="Arial"/>
                <w:b/>
                <w:bCs/>
              </w:rPr>
              <w:t>Precio Unitario</w:t>
            </w:r>
          </w:p>
        </w:tc>
        <w:tc>
          <w:tcPr>
            <w:tcW w:w="970" w:type="dxa"/>
            <w:tcBorders>
              <w:top w:val="single" w:sz="8"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C15CE9" w:rsidRPr="00673E6A" w:rsidRDefault="00C15CE9" w:rsidP="00EB7F56">
            <w:pPr>
              <w:jc w:val="center"/>
              <w:rPr>
                <w:rFonts w:ascii="Arial" w:hAnsi="Arial" w:cs="Arial"/>
                <w:b/>
                <w:bCs/>
              </w:rPr>
            </w:pPr>
            <w:r>
              <w:rPr>
                <w:rFonts w:ascii="Arial" w:hAnsi="Arial" w:cs="Arial"/>
                <w:b/>
                <w:bCs/>
              </w:rPr>
              <w:t>Precio Total</w:t>
            </w:r>
          </w:p>
        </w:tc>
        <w:tc>
          <w:tcPr>
            <w:tcW w:w="236" w:type="dxa"/>
            <w:vMerge/>
            <w:tcBorders>
              <w:left w:val="single" w:sz="8" w:space="0" w:color="auto"/>
              <w:right w:val="single" w:sz="8" w:space="0" w:color="auto"/>
            </w:tcBorders>
            <w:shd w:val="clear" w:color="auto" w:fill="FFFFFF" w:themeFill="background1"/>
            <w:vAlign w:val="center"/>
          </w:tcPr>
          <w:p w:rsidR="00C15CE9" w:rsidRPr="00673E6A" w:rsidRDefault="00C15CE9"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0F243E" w:themeFill="text2" w:themeFillShade="80"/>
            <w:vAlign w:val="center"/>
          </w:tcPr>
          <w:p w:rsidR="00C15CE9" w:rsidRPr="00673E6A" w:rsidRDefault="00C15CE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C15CE9" w:rsidRPr="00673E6A" w:rsidRDefault="00C15CE9"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C15CE9" w:rsidRPr="00673E6A" w:rsidRDefault="00C15CE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C15CE9" w:rsidRPr="00673E6A" w:rsidRDefault="00C15CE9" w:rsidP="00EB7F56">
            <w:pPr>
              <w:jc w:val="center"/>
              <w:rPr>
                <w:rFonts w:ascii="Arial" w:hAnsi="Arial" w:cs="Arial"/>
              </w:rPr>
            </w:pPr>
          </w:p>
        </w:tc>
      </w:tr>
      <w:tr w:rsidR="00C15CE9" w:rsidRPr="00673E6A" w:rsidTr="00CD481A">
        <w:trPr>
          <w:trHeight w:val="948"/>
        </w:trPr>
        <w:tc>
          <w:tcPr>
            <w:tcW w:w="236" w:type="dxa"/>
            <w:tcBorders>
              <w:top w:val="nil"/>
              <w:left w:val="single" w:sz="12" w:space="0" w:color="auto"/>
              <w:bottom w:val="nil"/>
              <w:right w:val="single" w:sz="8" w:space="0" w:color="auto"/>
            </w:tcBorders>
            <w:shd w:val="clear" w:color="auto" w:fill="auto"/>
            <w:noWrap/>
            <w:vAlign w:val="center"/>
            <w:hideMark/>
          </w:tcPr>
          <w:p w:rsidR="00C15CE9" w:rsidRPr="00673E6A" w:rsidRDefault="00C15CE9" w:rsidP="00EB7F56">
            <w:pPr>
              <w:jc w:val="center"/>
              <w:rPr>
                <w:rFonts w:ascii="Calibri" w:hAnsi="Calibri" w:cs="Calibri"/>
              </w:rPr>
            </w:pPr>
          </w:p>
        </w:tc>
        <w:tc>
          <w:tcPr>
            <w:tcW w:w="884"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C15CE9" w:rsidRDefault="00CD481A" w:rsidP="00EB7F56">
            <w:pPr>
              <w:jc w:val="center"/>
              <w:rPr>
                <w:rFonts w:ascii="Arial" w:hAnsi="Arial" w:cs="Arial"/>
                <w:bCs/>
              </w:rPr>
            </w:pPr>
            <w:r>
              <w:rPr>
                <w:rFonts w:ascii="Arial" w:hAnsi="Arial" w:cs="Arial"/>
                <w:bCs/>
              </w:rPr>
              <w:t>8</w:t>
            </w:r>
          </w:p>
          <w:p w:rsidR="00CD481A" w:rsidRPr="007C3AB5" w:rsidRDefault="00CD481A" w:rsidP="00EB7F56">
            <w:pPr>
              <w:jc w:val="center"/>
              <w:rPr>
                <w:rFonts w:ascii="Arial" w:hAnsi="Arial" w:cs="Arial"/>
                <w:bCs/>
              </w:rPr>
            </w:pPr>
            <w:r>
              <w:rPr>
                <w:rFonts w:ascii="Arial" w:hAnsi="Arial" w:cs="Arial"/>
                <w:bCs/>
              </w:rPr>
              <w:t>Equipos</w:t>
            </w:r>
          </w:p>
        </w:tc>
        <w:tc>
          <w:tcPr>
            <w:tcW w:w="2410"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C15CE9" w:rsidRPr="007C3AB5" w:rsidRDefault="00C15CE9" w:rsidP="00946349">
            <w:pPr>
              <w:jc w:val="both"/>
              <w:rPr>
                <w:rFonts w:ascii="Arial" w:hAnsi="Arial" w:cs="Arial"/>
                <w:bCs/>
              </w:rPr>
            </w:pPr>
            <w:r w:rsidRPr="00C15CE9">
              <w:rPr>
                <w:rFonts w:ascii="Arial" w:hAnsi="Arial" w:cs="Arial"/>
                <w:bCs/>
              </w:rPr>
              <w:t xml:space="preserve">Compra de Clasificadores y </w:t>
            </w:r>
            <w:proofErr w:type="spellStart"/>
            <w:r w:rsidRPr="00C15CE9">
              <w:rPr>
                <w:rFonts w:ascii="Arial" w:hAnsi="Arial" w:cs="Arial"/>
                <w:bCs/>
              </w:rPr>
              <w:t>Recontadores</w:t>
            </w:r>
            <w:proofErr w:type="spellEnd"/>
            <w:r w:rsidRPr="00C15CE9">
              <w:rPr>
                <w:rFonts w:ascii="Arial" w:hAnsi="Arial" w:cs="Arial"/>
                <w:bCs/>
              </w:rPr>
              <w:t xml:space="preserve"> de Billetes</w:t>
            </w:r>
            <w:r>
              <w:rPr>
                <w:rFonts w:ascii="Arial" w:hAnsi="Arial" w:cs="Arial"/>
                <w:bCs/>
              </w:rPr>
              <w:t>, según Especificaciones Técnicas.</w:t>
            </w:r>
          </w:p>
        </w:tc>
        <w:tc>
          <w:tcPr>
            <w:tcW w:w="851" w:type="dxa"/>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970"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236" w:type="dxa"/>
            <w:tcBorders>
              <w:left w:val="single" w:sz="8" w:space="0" w:color="auto"/>
              <w:right w:val="single" w:sz="8" w:space="0" w:color="auto"/>
            </w:tcBorders>
            <w:shd w:val="clear" w:color="auto" w:fill="FFFFFF" w:themeFill="background1"/>
            <w:vAlign w:val="center"/>
          </w:tcPr>
          <w:p w:rsidR="00C15CE9" w:rsidRPr="007C3AB5" w:rsidRDefault="00C15CE9" w:rsidP="00EB7F56">
            <w:pPr>
              <w:jc w:val="center"/>
              <w:rPr>
                <w:rFonts w:ascii="Arial" w:hAnsi="Arial" w:cs="Arial"/>
              </w:rPr>
            </w:pPr>
          </w:p>
        </w:tc>
        <w:tc>
          <w:tcPr>
            <w:tcW w:w="1846"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C15CE9" w:rsidRPr="007C3AB5" w:rsidRDefault="00C15CE9" w:rsidP="00EB7F56">
            <w:pPr>
              <w:jc w:val="center"/>
              <w:rPr>
                <w:rFonts w:ascii="Arial" w:hAnsi="Arial" w:cs="Arial"/>
              </w:rPr>
            </w:pPr>
          </w:p>
        </w:tc>
        <w:tc>
          <w:tcPr>
            <w:tcW w:w="114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C15CE9" w:rsidRPr="00673E6A" w:rsidRDefault="00C15CE9" w:rsidP="00EB7F56">
            <w:pPr>
              <w:jc w:val="center"/>
              <w:rPr>
                <w:rFonts w:ascii="Arial" w:hAnsi="Arial" w:cs="Arial"/>
              </w:rPr>
            </w:pPr>
          </w:p>
        </w:tc>
      </w:tr>
      <w:tr w:rsidR="002958B3" w:rsidRPr="002958B3" w:rsidTr="0020746B">
        <w:trPr>
          <w:trHeight w:val="501"/>
        </w:trPr>
        <w:tc>
          <w:tcPr>
            <w:tcW w:w="9053" w:type="dxa"/>
            <w:gridSpan w:val="10"/>
            <w:tcBorders>
              <w:left w:val="single" w:sz="12" w:space="0" w:color="auto"/>
              <w:bottom w:val="single" w:sz="12" w:space="0" w:color="auto"/>
              <w:right w:val="single" w:sz="12" w:space="0" w:color="auto"/>
            </w:tcBorders>
            <w:shd w:val="clear" w:color="auto" w:fill="auto"/>
            <w:noWrap/>
            <w:vAlign w:val="center"/>
          </w:tcPr>
          <w:p w:rsidR="00637341" w:rsidRPr="002958B3" w:rsidRDefault="004365CC" w:rsidP="004365CC">
            <w:pPr>
              <w:ind w:left="116"/>
              <w:rPr>
                <w:sz w:val="2"/>
                <w:szCs w:val="4"/>
              </w:rPr>
            </w:pPr>
            <w:r w:rsidRPr="002958B3">
              <w:rPr>
                <w:rFonts w:ascii="Arial Narrow" w:hAnsi="Arial Narrow" w:cs="Arial"/>
                <w:b/>
                <w:sz w:val="14"/>
                <w:szCs w:val="14"/>
              </w:rPr>
              <w:t xml:space="preserve">*NOTA: </w:t>
            </w:r>
            <w:r w:rsidRPr="002958B3">
              <w:rPr>
                <w:rFonts w:ascii="Arial Narrow" w:hAnsi="Arial Narrow" w:cs="Calibri"/>
                <w:bCs/>
                <w:sz w:val="14"/>
                <w:szCs w:val="14"/>
                <w:lang w:val="es-BO"/>
              </w:rPr>
              <w:t>Se aclara que el</w:t>
            </w:r>
            <w:r w:rsidRPr="002958B3">
              <w:rPr>
                <w:rFonts w:ascii="Arial Narrow" w:hAnsi="Arial Narrow" w:cs="Calibri"/>
                <w:sz w:val="14"/>
                <w:szCs w:val="14"/>
                <w:lang w:val="es-BO"/>
              </w:rPr>
              <w:t xml:space="preserve">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E13D19">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673E6A">
        <w:rPr>
          <w:rFonts w:cs="Arial"/>
          <w:sz w:val="18"/>
          <w:szCs w:val="18"/>
        </w:rPr>
        <w:lastRenderedPageBreak/>
        <w:t>entidad convocante tiene el derecho a descalificar la presente propuesta y ejecutar la Garantía de Seriedad de Propuesta, sin perjuicio de lo dispuesto en normativa específica.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E13D19">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E13D19">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E13D19">
      <w:pPr>
        <w:numPr>
          <w:ilvl w:val="0"/>
          <w:numId w:val="20"/>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E13D19">
      <w:pPr>
        <w:numPr>
          <w:ilvl w:val="0"/>
          <w:numId w:val="20"/>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516C0" w:rsidRPr="004516C0">
        <w:rPr>
          <w:rStyle w:val="Refdenotaalpie"/>
          <w:rFonts w:cs="Arial"/>
          <w:sz w:val="18"/>
          <w:szCs w:val="18"/>
        </w:rPr>
        <w:footnoteReference w:id="2"/>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E13D19">
      <w:pPr>
        <w:numPr>
          <w:ilvl w:val="0"/>
          <w:numId w:val="20"/>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lastRenderedPageBreak/>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E13D19">
      <w:pPr>
        <w:numPr>
          <w:ilvl w:val="0"/>
          <w:numId w:val="20"/>
        </w:numPr>
        <w:spacing w:before="60" w:after="60"/>
        <w:jc w:val="both"/>
        <w:rPr>
          <w:rFonts w:cs="Arial"/>
          <w:strike/>
          <w:sz w:val="18"/>
          <w:szCs w:val="18"/>
        </w:rPr>
      </w:pPr>
      <w:r w:rsidRPr="00673E6A">
        <w:rPr>
          <w:rFonts w:cs="Arial"/>
          <w:sz w:val="18"/>
          <w:szCs w:val="18"/>
        </w:rPr>
        <w:t>Testimonio de Contrato de Asociación Accidental.</w:t>
      </w:r>
    </w:p>
    <w:p w:rsidR="003E6D6D" w:rsidRDefault="003E6D6D" w:rsidP="00C12E06">
      <w:pPr>
        <w:ind w:left="360"/>
        <w:jc w:val="both"/>
        <w:rPr>
          <w:rFonts w:cs="Arial"/>
          <w:sz w:val="18"/>
          <w:szCs w:val="18"/>
        </w:rPr>
      </w:pPr>
    </w:p>
    <w:p w:rsidR="00CD481A" w:rsidRDefault="00CD481A" w:rsidP="00C12E06">
      <w:pPr>
        <w:ind w:left="360"/>
        <w:jc w:val="both"/>
        <w:rPr>
          <w:rFonts w:cs="Arial"/>
          <w:sz w:val="18"/>
          <w:szCs w:val="18"/>
        </w:rPr>
      </w:pPr>
    </w:p>
    <w:p w:rsidR="00CD481A" w:rsidRDefault="00CD481A" w:rsidP="00C12E06">
      <w:pPr>
        <w:ind w:left="360"/>
        <w:jc w:val="both"/>
        <w:rPr>
          <w:rFonts w:cs="Arial"/>
          <w:sz w:val="18"/>
          <w:szCs w:val="18"/>
        </w:rPr>
      </w:pPr>
    </w:p>
    <w:p w:rsidR="00CD481A" w:rsidRDefault="00CD481A" w:rsidP="00C12E06">
      <w:pPr>
        <w:ind w:left="360"/>
        <w:jc w:val="both"/>
        <w:rPr>
          <w:rFonts w:cs="Arial"/>
          <w:sz w:val="18"/>
          <w:szCs w:val="18"/>
        </w:rPr>
      </w:pPr>
    </w:p>
    <w:p w:rsidR="003E6D6D" w:rsidRPr="00673E6A" w:rsidRDefault="003E6D6D"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EC703D"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Pr="00673E6A" w:rsidRDefault="00EC703D" w:rsidP="001C5DE7">
      <w:pPr>
        <w:jc w:val="center"/>
        <w:rPr>
          <w:rFonts w:cs="Arial"/>
          <w:b/>
          <w:sz w:val="18"/>
          <w:szCs w:val="18"/>
        </w:rPr>
      </w:pPr>
    </w:p>
    <w:tbl>
      <w:tblPr>
        <w:tblW w:w="943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
        <w:gridCol w:w="415"/>
        <w:gridCol w:w="635"/>
        <w:gridCol w:w="616"/>
        <w:gridCol w:w="742"/>
        <w:gridCol w:w="896"/>
        <w:gridCol w:w="658"/>
        <w:gridCol w:w="490"/>
        <w:gridCol w:w="756"/>
        <w:gridCol w:w="900"/>
        <w:gridCol w:w="924"/>
        <w:gridCol w:w="700"/>
        <w:gridCol w:w="639"/>
        <w:gridCol w:w="728"/>
      </w:tblGrid>
      <w:tr w:rsidR="001C5DE7" w:rsidRPr="00EC703D" w:rsidTr="00CD481A">
        <w:trPr>
          <w:trHeight w:val="458"/>
        </w:trPr>
        <w:tc>
          <w:tcPr>
            <w:tcW w:w="3641"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5795"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PROPUESTA</w:t>
            </w:r>
          </w:p>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(A SER COMPLETADO POR EL PROPONENTE)</w:t>
            </w:r>
          </w:p>
        </w:tc>
      </w:tr>
      <w:tr w:rsidR="00852B68" w:rsidRPr="00EC703D" w:rsidTr="00CD481A">
        <w:trPr>
          <w:trHeight w:val="519"/>
        </w:trPr>
        <w:tc>
          <w:tcPr>
            <w:tcW w:w="337"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sz w:val="12"/>
              </w:rPr>
            </w:pPr>
            <w:r w:rsidRPr="00EC703D">
              <w:rPr>
                <w:sz w:val="12"/>
              </w:rPr>
              <w:br w:type="page"/>
            </w:r>
            <w:r w:rsidRPr="00EC703D">
              <w:rPr>
                <w:rFonts w:ascii="Arial" w:hAnsi="Arial" w:cs="Arial"/>
                <w:b/>
                <w:sz w:val="12"/>
                <w:lang w:val="es-ES_tradnl"/>
              </w:rPr>
              <w:t>Ítem</w:t>
            </w:r>
          </w:p>
        </w:tc>
        <w:tc>
          <w:tcPr>
            <w:tcW w:w="1050" w:type="dxa"/>
            <w:gridSpan w:val="2"/>
            <w:vMerge w:val="restart"/>
            <w:tcBorders>
              <w:top w:val="single" w:sz="4" w:space="0" w:color="auto"/>
            </w:tcBorders>
            <w:shd w:val="clear" w:color="auto" w:fill="DBE5F1" w:themeFill="accent1" w:themeFillTint="33"/>
            <w:vAlign w:val="center"/>
          </w:tcPr>
          <w:p w:rsidR="00B37866" w:rsidRPr="003E6D6D" w:rsidRDefault="00852B68" w:rsidP="003E6D6D">
            <w:pPr>
              <w:jc w:val="center"/>
              <w:rPr>
                <w:rFonts w:ascii="Arial" w:hAnsi="Arial" w:cs="Arial"/>
                <w:b/>
                <w:sz w:val="12"/>
                <w:lang w:val="es-ES_tradnl"/>
              </w:rPr>
            </w:pPr>
            <w:r w:rsidRPr="00EC703D">
              <w:rPr>
                <w:rFonts w:ascii="Arial" w:hAnsi="Arial" w:cs="Arial"/>
                <w:b/>
                <w:sz w:val="12"/>
                <w:lang w:val="es-ES_tradnl"/>
              </w:rPr>
              <w:t>Descripción del bien</w:t>
            </w:r>
          </w:p>
        </w:tc>
        <w:tc>
          <w:tcPr>
            <w:tcW w:w="616"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solicitada</w:t>
            </w:r>
          </w:p>
        </w:tc>
        <w:tc>
          <w:tcPr>
            <w:tcW w:w="742" w:type="dxa"/>
            <w:vMerge w:val="restart"/>
            <w:tcBorders>
              <w:top w:val="single" w:sz="4" w:space="0" w:color="auto"/>
            </w:tcBorders>
            <w:shd w:val="clear" w:color="auto" w:fill="DBE5F1" w:themeFill="accent1" w:themeFillTint="33"/>
            <w:vAlign w:val="center"/>
          </w:tcPr>
          <w:p w:rsidR="00852B68" w:rsidRDefault="00852B68" w:rsidP="00EC703D">
            <w:pPr>
              <w:jc w:val="center"/>
              <w:rPr>
                <w:rFonts w:ascii="Arial" w:hAnsi="Arial" w:cs="Arial"/>
                <w:b/>
                <w:sz w:val="12"/>
                <w:lang w:val="es-ES_tradnl"/>
              </w:rPr>
            </w:pPr>
            <w:r w:rsidRPr="00EC703D">
              <w:rPr>
                <w:rFonts w:ascii="Arial" w:hAnsi="Arial" w:cs="Arial"/>
                <w:b/>
                <w:sz w:val="12"/>
                <w:lang w:val="es-ES_tradnl"/>
              </w:rPr>
              <w:t xml:space="preserve">Precio </w:t>
            </w:r>
            <w:r w:rsidR="00EC703D">
              <w:rPr>
                <w:rFonts w:ascii="Arial" w:hAnsi="Arial" w:cs="Arial"/>
                <w:b/>
                <w:sz w:val="12"/>
                <w:lang w:val="es-ES_tradnl"/>
              </w:rPr>
              <w:t>R</w:t>
            </w:r>
            <w:r w:rsidRPr="00EC703D">
              <w:rPr>
                <w:rFonts w:ascii="Arial" w:hAnsi="Arial" w:cs="Arial"/>
                <w:b/>
                <w:sz w:val="12"/>
                <w:lang w:val="es-ES_tradnl"/>
              </w:rPr>
              <w:t>eferencial unitario</w:t>
            </w:r>
          </w:p>
          <w:p w:rsidR="00B37866" w:rsidRDefault="00B37866" w:rsidP="00EC703D">
            <w:pPr>
              <w:jc w:val="center"/>
              <w:rPr>
                <w:rFonts w:ascii="Arial" w:hAnsi="Arial" w:cs="Arial"/>
                <w:b/>
                <w:sz w:val="12"/>
                <w:lang w:val="es-ES_tradnl"/>
              </w:rPr>
            </w:pPr>
          </w:p>
          <w:p w:rsidR="00B37866" w:rsidRPr="00EC703D" w:rsidRDefault="00B37866" w:rsidP="00EC703D">
            <w:pPr>
              <w:jc w:val="center"/>
              <w:rPr>
                <w:rFonts w:ascii="Arial" w:hAnsi="Arial" w:cs="Arial"/>
                <w:b/>
                <w:sz w:val="12"/>
                <w:lang w:val="es-ES_tradnl"/>
              </w:rPr>
            </w:pPr>
            <w:r>
              <w:rPr>
                <w:rFonts w:ascii="Arial" w:hAnsi="Arial" w:cs="Arial"/>
                <w:b/>
                <w:sz w:val="12"/>
                <w:lang w:val="es-ES_tradnl"/>
              </w:rPr>
              <w:t>Bs.</w:t>
            </w:r>
          </w:p>
        </w:tc>
        <w:tc>
          <w:tcPr>
            <w:tcW w:w="896" w:type="dxa"/>
            <w:vMerge w:val="restart"/>
            <w:tcBorders>
              <w:top w:val="single" w:sz="4" w:space="0" w:color="auto"/>
            </w:tcBorders>
            <w:shd w:val="clear" w:color="auto" w:fill="DBE5F1" w:themeFill="accent1" w:themeFillTint="33"/>
            <w:vAlign w:val="center"/>
          </w:tcPr>
          <w:p w:rsidR="00B37866" w:rsidRDefault="00FC6E3C" w:rsidP="00EC703D">
            <w:pPr>
              <w:jc w:val="center"/>
              <w:rPr>
                <w:rFonts w:ascii="Arial" w:hAnsi="Arial" w:cs="Arial"/>
                <w:b/>
                <w:sz w:val="12"/>
                <w:lang w:val="es-ES_tradnl"/>
              </w:rPr>
            </w:pPr>
            <w:r>
              <w:rPr>
                <w:rFonts w:ascii="Arial" w:hAnsi="Arial" w:cs="Arial"/>
                <w:b/>
                <w:sz w:val="12"/>
                <w:lang w:val="es-ES_tradnl"/>
              </w:rPr>
              <w:t>Precio R</w:t>
            </w:r>
            <w:r w:rsidR="00852B68" w:rsidRPr="00EC703D">
              <w:rPr>
                <w:rFonts w:ascii="Arial" w:hAnsi="Arial" w:cs="Arial"/>
                <w:b/>
                <w:sz w:val="12"/>
                <w:lang w:val="es-ES_tradnl"/>
              </w:rPr>
              <w:t>eferencial total</w:t>
            </w:r>
          </w:p>
          <w:p w:rsidR="00B37866" w:rsidRDefault="00B37866" w:rsidP="00EC703D">
            <w:pPr>
              <w:jc w:val="center"/>
              <w:rPr>
                <w:rFonts w:ascii="Arial" w:hAnsi="Arial" w:cs="Arial"/>
                <w:b/>
                <w:sz w:val="12"/>
                <w:lang w:val="es-ES_tradnl"/>
              </w:rPr>
            </w:pPr>
          </w:p>
          <w:p w:rsidR="00852B68" w:rsidRPr="00EC703D" w:rsidRDefault="00B37866" w:rsidP="00F4535E">
            <w:pPr>
              <w:jc w:val="center"/>
              <w:rPr>
                <w:rFonts w:ascii="Arial" w:hAnsi="Arial" w:cs="Arial"/>
                <w:b/>
                <w:sz w:val="12"/>
                <w:lang w:val="es-ES_tradnl"/>
              </w:rPr>
            </w:pPr>
            <w:r>
              <w:rPr>
                <w:rFonts w:ascii="Arial" w:hAnsi="Arial" w:cs="Arial"/>
                <w:b/>
                <w:sz w:val="12"/>
                <w:lang w:val="es-ES_tradnl"/>
              </w:rPr>
              <w:t>Bs.</w:t>
            </w:r>
          </w:p>
        </w:tc>
        <w:tc>
          <w:tcPr>
            <w:tcW w:w="658"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Marca/</w:t>
            </w:r>
            <w:r w:rsidR="00EC703D" w:rsidRPr="00EC703D">
              <w:rPr>
                <w:rFonts w:ascii="Arial" w:hAnsi="Arial" w:cs="Arial"/>
                <w:b/>
                <w:sz w:val="12"/>
                <w:lang w:val="es-ES_tradnl"/>
              </w:rPr>
              <w:t xml:space="preserve"> </w:t>
            </w:r>
            <w:r w:rsidRPr="00EC703D">
              <w:rPr>
                <w:rFonts w:ascii="Arial" w:hAnsi="Arial" w:cs="Arial"/>
                <w:b/>
                <w:sz w:val="12"/>
                <w:lang w:val="es-ES_tradnl"/>
              </w:rPr>
              <w:t>Modelo</w:t>
            </w:r>
          </w:p>
        </w:tc>
        <w:tc>
          <w:tcPr>
            <w:tcW w:w="49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País de Origen</w:t>
            </w:r>
          </w:p>
        </w:tc>
        <w:tc>
          <w:tcPr>
            <w:tcW w:w="2580" w:type="dxa"/>
            <w:gridSpan w:val="3"/>
            <w:tcBorders>
              <w:top w:val="single" w:sz="4" w:space="0" w:color="auto"/>
              <w:bottom w:val="single" w:sz="4" w:space="0" w:color="auto"/>
            </w:tcBorders>
            <w:shd w:val="clear" w:color="auto" w:fill="DBE5F1" w:themeFill="accent1" w:themeFillTint="33"/>
            <w:vAlign w:val="center"/>
          </w:tcPr>
          <w:p w:rsidR="00852B68" w:rsidRPr="00EC703D" w:rsidRDefault="00852B68" w:rsidP="009C22B8">
            <w:pPr>
              <w:jc w:val="center"/>
              <w:rPr>
                <w:rFonts w:ascii="Arial" w:hAnsi="Arial" w:cs="Arial"/>
                <w:b/>
                <w:sz w:val="12"/>
                <w:lang w:val="es-ES_tradnl"/>
              </w:rPr>
            </w:pPr>
            <w:r w:rsidRPr="00EC703D">
              <w:rPr>
                <w:rFonts w:ascii="Arial" w:hAnsi="Arial" w:cs="Arial"/>
                <w:b/>
                <w:sz w:val="12"/>
                <w:lang w:val="es-ES_tradnl"/>
              </w:rPr>
              <w:t>Seleccionar uno de los tres márgenes de preferencia</w:t>
            </w:r>
            <w:r w:rsidR="009C22B8" w:rsidRPr="00EC703D">
              <w:rPr>
                <w:rFonts w:ascii="Arial" w:hAnsi="Arial" w:cs="Arial"/>
                <w:b/>
                <w:sz w:val="12"/>
                <w:lang w:val="es-ES_tradnl"/>
              </w:rPr>
              <w:t xml:space="preserve">, </w:t>
            </w:r>
            <w:r w:rsidRPr="00EC703D">
              <w:rPr>
                <w:rFonts w:ascii="Arial" w:hAnsi="Arial" w:cs="Arial"/>
                <w:b/>
                <w:sz w:val="12"/>
                <w:lang w:val="es-ES_tradnl"/>
              </w:rPr>
              <w:t xml:space="preserve">si </w:t>
            </w:r>
            <w:r w:rsidR="003022DB" w:rsidRPr="00EC703D">
              <w:rPr>
                <w:rFonts w:ascii="Arial" w:hAnsi="Arial" w:cs="Arial"/>
                <w:b/>
                <w:sz w:val="12"/>
                <w:lang w:val="es-ES_tradnl"/>
              </w:rPr>
              <w:t>cuenta con la certificación de PROMUEVE</w:t>
            </w:r>
            <w:r w:rsidR="00637341" w:rsidRPr="00EC703D">
              <w:rPr>
                <w:rFonts w:ascii="Arial" w:hAnsi="Arial" w:cs="Arial"/>
                <w:b/>
                <w:sz w:val="12"/>
                <w:lang w:val="es-ES_tradnl"/>
              </w:rPr>
              <w:t xml:space="preserve"> </w:t>
            </w:r>
            <w:r w:rsidR="003022DB" w:rsidRPr="00EC703D">
              <w:rPr>
                <w:rFonts w:ascii="Arial" w:hAnsi="Arial" w:cs="Arial"/>
                <w:b/>
                <w:sz w:val="12"/>
                <w:lang w:val="es-ES_tradnl"/>
              </w:rPr>
              <w:t>BOLIVIA</w:t>
            </w:r>
            <w:r w:rsidR="000F48ED" w:rsidRPr="00EC703D">
              <w:rPr>
                <w:rFonts w:ascii="Arial" w:hAnsi="Arial" w:cs="Arial"/>
                <w:b/>
                <w:sz w:val="12"/>
                <w:lang w:val="es-ES_tradnl"/>
              </w:rPr>
              <w:t xml:space="preserve"> (*)</w:t>
            </w:r>
          </w:p>
        </w:tc>
        <w:tc>
          <w:tcPr>
            <w:tcW w:w="70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Ofertada</w:t>
            </w:r>
          </w:p>
        </w:tc>
        <w:tc>
          <w:tcPr>
            <w:tcW w:w="639"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Unitario</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c>
          <w:tcPr>
            <w:tcW w:w="728"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Total</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r>
      <w:tr w:rsidR="00852B68" w:rsidRPr="00EC703D" w:rsidTr="00CD481A">
        <w:trPr>
          <w:trHeight w:val="758"/>
        </w:trPr>
        <w:tc>
          <w:tcPr>
            <w:tcW w:w="337" w:type="dxa"/>
            <w:vMerge/>
            <w:tcBorders>
              <w:left w:val="single" w:sz="12" w:space="0" w:color="auto"/>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1050" w:type="dxa"/>
            <w:gridSpan w:val="2"/>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1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4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89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58" w:type="dxa"/>
            <w:vMerge/>
            <w:tcBorders>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49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56" w:type="dxa"/>
            <w:tcBorders>
              <w:top w:val="single" w:sz="4" w:space="0" w:color="auto"/>
              <w:bottom w:val="single" w:sz="4" w:space="0" w:color="auto"/>
            </w:tcBorders>
            <w:shd w:val="clear" w:color="auto" w:fill="DBE5F1" w:themeFill="accent1" w:themeFillTint="33"/>
            <w:vAlign w:val="center"/>
          </w:tcPr>
          <w:p w:rsidR="00852B68" w:rsidRPr="00EC703D" w:rsidRDefault="00852B68" w:rsidP="00852B68">
            <w:pPr>
              <w:jc w:val="center"/>
              <w:rPr>
                <w:rFonts w:ascii="Arial" w:hAnsi="Arial" w:cs="Arial"/>
                <w:b/>
                <w:sz w:val="12"/>
                <w:lang w:val="es-ES_tradnl"/>
              </w:rPr>
            </w:pPr>
            <w:r w:rsidRPr="00EC703D">
              <w:rPr>
                <w:rFonts w:ascii="Arial" w:hAnsi="Arial" w:cs="Arial"/>
                <w:b/>
                <w:sz w:val="12"/>
              </w:rPr>
              <w:t>De 10% por Bienes producidos en el País</w:t>
            </w:r>
          </w:p>
        </w:tc>
        <w:tc>
          <w:tcPr>
            <w:tcW w:w="900"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25 </w:t>
            </w:r>
            <w:r w:rsidR="00852B68" w:rsidRPr="00EC703D">
              <w:rPr>
                <w:rFonts w:ascii="Arial" w:hAnsi="Arial" w:cs="Arial"/>
                <w:b/>
                <w:sz w:val="12"/>
                <w:lang w:val="es-ES_tradnl"/>
              </w:rPr>
              <w:t xml:space="preserve">%  </w:t>
            </w:r>
            <w:r w:rsidRPr="00EC703D">
              <w:rPr>
                <w:rFonts w:ascii="Arial" w:hAnsi="Arial" w:cs="Arial"/>
                <w:b/>
                <w:sz w:val="12"/>
                <w:lang w:val="es-ES_tradnl"/>
              </w:rPr>
              <w:t xml:space="preserve">por </w:t>
            </w:r>
            <w:r w:rsidR="00852B68" w:rsidRPr="00EC703D">
              <w:rPr>
                <w:rFonts w:ascii="Arial" w:hAnsi="Arial" w:cs="Arial"/>
                <w:b/>
                <w:sz w:val="12"/>
                <w:lang w:val="es-ES_tradnl"/>
              </w:rPr>
              <w:t>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Entre el 30 y el 50 %</w:t>
            </w:r>
          </w:p>
        </w:tc>
        <w:tc>
          <w:tcPr>
            <w:tcW w:w="924"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35 </w:t>
            </w:r>
            <w:r w:rsidR="00852B68" w:rsidRPr="00EC703D">
              <w:rPr>
                <w:rFonts w:ascii="Arial" w:hAnsi="Arial" w:cs="Arial"/>
                <w:b/>
                <w:sz w:val="12"/>
                <w:lang w:val="es-ES_tradnl"/>
              </w:rPr>
              <w:t xml:space="preserve">%  </w:t>
            </w:r>
            <w:r w:rsidRPr="00EC703D">
              <w:rPr>
                <w:rFonts w:ascii="Arial" w:hAnsi="Arial" w:cs="Arial"/>
                <w:b/>
                <w:sz w:val="12"/>
                <w:lang w:val="es-ES_tradnl"/>
              </w:rPr>
              <w:t>por</w:t>
            </w:r>
            <w:r w:rsidR="00852B68" w:rsidRPr="00EC703D">
              <w:rPr>
                <w:rFonts w:ascii="Arial" w:hAnsi="Arial" w:cs="Arial"/>
                <w:b/>
                <w:sz w:val="12"/>
                <w:lang w:val="es-ES_tradnl"/>
              </w:rPr>
              <w:t xml:space="preserve"> 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Mayor al 50 %</w:t>
            </w:r>
          </w:p>
        </w:tc>
        <w:tc>
          <w:tcPr>
            <w:tcW w:w="70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39"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28"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r>
      <w:tr w:rsidR="002958B3" w:rsidRPr="002958B3" w:rsidTr="00CD481A">
        <w:trPr>
          <w:trHeight w:val="707"/>
        </w:trPr>
        <w:tc>
          <w:tcPr>
            <w:tcW w:w="337" w:type="dxa"/>
            <w:tcBorders>
              <w:top w:val="single" w:sz="4" w:space="0" w:color="auto"/>
              <w:left w:val="single" w:sz="12" w:space="0" w:color="auto"/>
              <w:bottom w:val="single" w:sz="4" w:space="0" w:color="auto"/>
            </w:tcBorders>
            <w:vAlign w:val="center"/>
          </w:tcPr>
          <w:p w:rsidR="00B37866" w:rsidRPr="002958B3" w:rsidRDefault="00CD481A" w:rsidP="00B37866">
            <w:pPr>
              <w:jc w:val="center"/>
              <w:rPr>
                <w:rFonts w:ascii="Arial" w:hAnsi="Arial" w:cs="Arial"/>
                <w:sz w:val="12"/>
                <w:szCs w:val="12"/>
                <w:lang w:val="es-ES_tradnl"/>
              </w:rPr>
            </w:pPr>
            <w:r w:rsidRPr="002958B3">
              <w:rPr>
                <w:rFonts w:ascii="Arial" w:hAnsi="Arial" w:cs="Arial"/>
                <w:sz w:val="12"/>
                <w:szCs w:val="12"/>
                <w:lang w:val="es-ES_tradnl"/>
              </w:rPr>
              <w:t>1</w:t>
            </w:r>
          </w:p>
        </w:tc>
        <w:tc>
          <w:tcPr>
            <w:tcW w:w="1050" w:type="dxa"/>
            <w:gridSpan w:val="2"/>
            <w:tcBorders>
              <w:top w:val="single" w:sz="4" w:space="0" w:color="auto"/>
              <w:bottom w:val="single" w:sz="4" w:space="0" w:color="auto"/>
            </w:tcBorders>
            <w:shd w:val="clear" w:color="auto" w:fill="auto"/>
            <w:vAlign w:val="center"/>
          </w:tcPr>
          <w:p w:rsidR="00B37866" w:rsidRPr="002958B3" w:rsidRDefault="00CD481A" w:rsidP="00B37866">
            <w:pPr>
              <w:jc w:val="both"/>
              <w:rPr>
                <w:rFonts w:ascii="Arial" w:hAnsi="Arial" w:cs="Arial"/>
                <w:bCs/>
                <w:sz w:val="12"/>
                <w:szCs w:val="12"/>
              </w:rPr>
            </w:pPr>
            <w:r w:rsidRPr="002958B3">
              <w:rPr>
                <w:rFonts w:ascii="Arial" w:hAnsi="Arial" w:cs="Arial"/>
                <w:bCs/>
                <w:sz w:val="12"/>
                <w:szCs w:val="12"/>
              </w:rPr>
              <w:t xml:space="preserve">Compra de Clasificadores y </w:t>
            </w:r>
            <w:proofErr w:type="spellStart"/>
            <w:r w:rsidRPr="002958B3">
              <w:rPr>
                <w:rFonts w:ascii="Arial" w:hAnsi="Arial" w:cs="Arial"/>
                <w:bCs/>
                <w:sz w:val="12"/>
                <w:szCs w:val="12"/>
              </w:rPr>
              <w:t>Recontadores</w:t>
            </w:r>
            <w:proofErr w:type="spellEnd"/>
            <w:r w:rsidRPr="002958B3">
              <w:rPr>
                <w:rFonts w:ascii="Arial" w:hAnsi="Arial" w:cs="Arial"/>
                <w:bCs/>
                <w:sz w:val="12"/>
                <w:szCs w:val="12"/>
              </w:rPr>
              <w:t xml:space="preserve"> de Billetes, según Especificaciones Técnicas.</w:t>
            </w:r>
          </w:p>
        </w:tc>
        <w:tc>
          <w:tcPr>
            <w:tcW w:w="616" w:type="dxa"/>
            <w:tcBorders>
              <w:top w:val="single" w:sz="4" w:space="0" w:color="auto"/>
              <w:bottom w:val="single" w:sz="4" w:space="0" w:color="auto"/>
            </w:tcBorders>
            <w:shd w:val="clear" w:color="auto" w:fill="auto"/>
            <w:vAlign w:val="center"/>
          </w:tcPr>
          <w:p w:rsidR="00CD481A" w:rsidRPr="002958B3" w:rsidRDefault="00CD481A" w:rsidP="003E6D6D">
            <w:pPr>
              <w:jc w:val="center"/>
              <w:rPr>
                <w:rFonts w:ascii="Arial" w:hAnsi="Arial" w:cs="Arial"/>
                <w:sz w:val="12"/>
                <w:szCs w:val="12"/>
                <w:lang w:val="es-ES_tradnl"/>
              </w:rPr>
            </w:pPr>
            <w:r w:rsidRPr="002958B3">
              <w:rPr>
                <w:rFonts w:ascii="Arial" w:hAnsi="Arial" w:cs="Arial"/>
                <w:sz w:val="12"/>
                <w:szCs w:val="12"/>
                <w:lang w:val="es-ES_tradnl"/>
              </w:rPr>
              <w:t xml:space="preserve">8 </w:t>
            </w:r>
          </w:p>
          <w:p w:rsidR="00B37866" w:rsidRPr="002958B3" w:rsidRDefault="00CD481A" w:rsidP="003E6D6D">
            <w:pPr>
              <w:jc w:val="center"/>
              <w:rPr>
                <w:rFonts w:ascii="Arial" w:hAnsi="Arial" w:cs="Arial"/>
                <w:bCs/>
                <w:sz w:val="12"/>
                <w:szCs w:val="12"/>
              </w:rPr>
            </w:pPr>
            <w:r w:rsidRPr="002958B3">
              <w:rPr>
                <w:rFonts w:ascii="Arial" w:hAnsi="Arial" w:cs="Arial"/>
                <w:sz w:val="12"/>
                <w:szCs w:val="12"/>
                <w:lang w:val="es-ES_tradnl"/>
              </w:rPr>
              <w:t>Equipos</w:t>
            </w:r>
          </w:p>
        </w:tc>
        <w:tc>
          <w:tcPr>
            <w:tcW w:w="742" w:type="dxa"/>
            <w:tcBorders>
              <w:top w:val="single" w:sz="4" w:space="0" w:color="auto"/>
              <w:bottom w:val="single" w:sz="4" w:space="0" w:color="auto"/>
            </w:tcBorders>
            <w:shd w:val="clear" w:color="auto" w:fill="auto"/>
            <w:vAlign w:val="center"/>
          </w:tcPr>
          <w:p w:rsidR="00B37866" w:rsidRPr="002958B3" w:rsidRDefault="00CD481A" w:rsidP="00B37866">
            <w:pPr>
              <w:jc w:val="center"/>
              <w:rPr>
                <w:rFonts w:ascii="Arial" w:hAnsi="Arial" w:cs="Arial"/>
                <w:bCs/>
                <w:sz w:val="12"/>
                <w:szCs w:val="12"/>
              </w:rPr>
            </w:pPr>
            <w:r w:rsidRPr="002958B3">
              <w:rPr>
                <w:rFonts w:ascii="Arial" w:hAnsi="Arial" w:cs="Arial"/>
                <w:bCs/>
                <w:sz w:val="12"/>
                <w:szCs w:val="12"/>
              </w:rPr>
              <w:t>47.536,80</w:t>
            </w:r>
          </w:p>
        </w:tc>
        <w:tc>
          <w:tcPr>
            <w:tcW w:w="896" w:type="dxa"/>
            <w:tcBorders>
              <w:top w:val="single" w:sz="4" w:space="0" w:color="auto"/>
              <w:bottom w:val="single" w:sz="4" w:space="0" w:color="auto"/>
            </w:tcBorders>
            <w:shd w:val="clear" w:color="auto" w:fill="auto"/>
            <w:vAlign w:val="center"/>
          </w:tcPr>
          <w:p w:rsidR="00B37866" w:rsidRPr="002958B3" w:rsidRDefault="00CD481A" w:rsidP="00CD481A">
            <w:pPr>
              <w:jc w:val="center"/>
              <w:rPr>
                <w:rFonts w:ascii="Arial" w:hAnsi="Arial" w:cs="Arial"/>
                <w:bCs/>
                <w:sz w:val="12"/>
                <w:szCs w:val="12"/>
              </w:rPr>
            </w:pPr>
            <w:r w:rsidRPr="002958B3">
              <w:rPr>
                <w:rFonts w:ascii="Arial" w:hAnsi="Arial" w:cs="Arial"/>
                <w:bCs/>
                <w:sz w:val="12"/>
                <w:szCs w:val="12"/>
              </w:rPr>
              <w:t>380.294,40</w:t>
            </w:r>
          </w:p>
        </w:tc>
        <w:tc>
          <w:tcPr>
            <w:tcW w:w="658" w:type="dxa"/>
            <w:tcBorders>
              <w:top w:val="single" w:sz="4" w:space="0" w:color="auto"/>
              <w:left w:val="single" w:sz="12"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490"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756"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900"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924"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700"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639"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728"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r>
      <w:tr w:rsidR="002958B3" w:rsidRPr="002958B3" w:rsidTr="00CD481A">
        <w:trPr>
          <w:trHeight w:val="413"/>
        </w:trPr>
        <w:tc>
          <w:tcPr>
            <w:tcW w:w="2745" w:type="dxa"/>
            <w:gridSpan w:val="5"/>
            <w:tcBorders>
              <w:top w:val="single" w:sz="4" w:space="0" w:color="auto"/>
              <w:left w:val="single" w:sz="12" w:space="0" w:color="auto"/>
              <w:bottom w:val="single" w:sz="4" w:space="0" w:color="auto"/>
            </w:tcBorders>
            <w:shd w:val="clear" w:color="auto" w:fill="DBE5F1" w:themeFill="accent1" w:themeFillTint="33"/>
            <w:vAlign w:val="center"/>
          </w:tcPr>
          <w:p w:rsidR="008137E6" w:rsidRPr="002958B3" w:rsidRDefault="008137E6" w:rsidP="008137E6">
            <w:pPr>
              <w:jc w:val="right"/>
              <w:rPr>
                <w:rFonts w:ascii="Arial" w:hAnsi="Arial" w:cs="Arial"/>
                <w:b/>
                <w:sz w:val="12"/>
                <w:szCs w:val="12"/>
                <w:lang w:val="es-ES_tradnl"/>
              </w:rPr>
            </w:pPr>
            <w:r w:rsidRPr="002958B3">
              <w:rPr>
                <w:rFonts w:ascii="Arial" w:hAnsi="Arial" w:cs="Arial"/>
                <w:b/>
                <w:sz w:val="12"/>
                <w:szCs w:val="12"/>
                <w:lang w:val="es-ES_tradnl"/>
              </w:rPr>
              <w:t>TOTAL PRECIO REFERENCIAL  (Numeral)</w:t>
            </w:r>
          </w:p>
        </w:tc>
        <w:tc>
          <w:tcPr>
            <w:tcW w:w="896"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2958B3" w:rsidRDefault="00CD481A" w:rsidP="00CD481A">
            <w:pPr>
              <w:jc w:val="center"/>
              <w:rPr>
                <w:rFonts w:ascii="Arial" w:hAnsi="Arial" w:cs="Arial"/>
                <w:bCs/>
                <w:sz w:val="12"/>
                <w:szCs w:val="12"/>
              </w:rPr>
            </w:pPr>
            <w:r w:rsidRPr="002958B3">
              <w:rPr>
                <w:rFonts w:ascii="Arial" w:hAnsi="Arial" w:cs="Arial"/>
                <w:bCs/>
                <w:sz w:val="12"/>
                <w:szCs w:val="12"/>
              </w:rPr>
              <w:t>380.294,40</w:t>
            </w:r>
          </w:p>
        </w:tc>
        <w:tc>
          <w:tcPr>
            <w:tcW w:w="506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2958B3" w:rsidRDefault="008137E6" w:rsidP="00F4535E">
            <w:pPr>
              <w:jc w:val="right"/>
              <w:rPr>
                <w:rFonts w:ascii="Arial" w:hAnsi="Arial" w:cs="Arial"/>
                <w:b/>
                <w:sz w:val="12"/>
                <w:szCs w:val="12"/>
                <w:lang w:val="es-ES_tradnl"/>
              </w:rPr>
            </w:pPr>
            <w:r w:rsidRPr="002958B3">
              <w:rPr>
                <w:rFonts w:ascii="Arial" w:hAnsi="Arial" w:cs="Arial"/>
                <w:b/>
                <w:sz w:val="12"/>
                <w:szCs w:val="12"/>
                <w:lang w:val="es-ES_tradnl"/>
              </w:rPr>
              <w:t>TOTAL PROPUESTA (Numeral)</w:t>
            </w:r>
          </w:p>
        </w:tc>
        <w:tc>
          <w:tcPr>
            <w:tcW w:w="728" w:type="dxa"/>
            <w:tcBorders>
              <w:top w:val="single" w:sz="4" w:space="0" w:color="auto"/>
              <w:bottom w:val="single" w:sz="4" w:space="0" w:color="auto"/>
            </w:tcBorders>
            <w:shd w:val="clear" w:color="auto" w:fill="DBE5F1" w:themeFill="accent1" w:themeFillTint="33"/>
          </w:tcPr>
          <w:p w:rsidR="008137E6" w:rsidRPr="002958B3" w:rsidRDefault="008137E6" w:rsidP="00F4535E">
            <w:pPr>
              <w:rPr>
                <w:rFonts w:ascii="Arial" w:hAnsi="Arial" w:cs="Arial"/>
                <w:sz w:val="12"/>
                <w:szCs w:val="12"/>
                <w:lang w:val="es-ES_tradnl"/>
              </w:rPr>
            </w:pPr>
          </w:p>
        </w:tc>
      </w:tr>
      <w:tr w:rsidR="002958B3" w:rsidRPr="002958B3" w:rsidTr="00CD481A">
        <w:trPr>
          <w:trHeight w:val="301"/>
        </w:trPr>
        <w:tc>
          <w:tcPr>
            <w:tcW w:w="752"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8137E6" w:rsidRPr="002958B3" w:rsidRDefault="008137E6" w:rsidP="00F4535E">
            <w:pPr>
              <w:jc w:val="right"/>
              <w:rPr>
                <w:rFonts w:ascii="Arial" w:hAnsi="Arial" w:cs="Arial"/>
                <w:b/>
                <w:sz w:val="12"/>
                <w:szCs w:val="12"/>
                <w:lang w:val="es-ES_tradnl"/>
              </w:rPr>
            </w:pPr>
            <w:r w:rsidRPr="002958B3">
              <w:rPr>
                <w:rFonts w:ascii="Arial" w:hAnsi="Arial" w:cs="Arial"/>
                <w:b/>
                <w:sz w:val="12"/>
                <w:szCs w:val="12"/>
                <w:lang w:val="es-ES_tradnl"/>
              </w:rPr>
              <w:t>(Literal)</w:t>
            </w:r>
          </w:p>
        </w:tc>
        <w:tc>
          <w:tcPr>
            <w:tcW w:w="2889"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8137E6" w:rsidRPr="002958B3" w:rsidRDefault="00CD481A" w:rsidP="00CD481A">
            <w:pPr>
              <w:jc w:val="both"/>
              <w:rPr>
                <w:rFonts w:ascii="Arial" w:hAnsi="Arial" w:cs="Arial"/>
                <w:sz w:val="12"/>
                <w:szCs w:val="12"/>
                <w:lang w:val="es-ES_tradnl"/>
              </w:rPr>
            </w:pPr>
            <w:r w:rsidRPr="002958B3">
              <w:rPr>
                <w:rFonts w:ascii="Arial" w:hAnsi="Arial" w:cs="Arial"/>
                <w:sz w:val="12"/>
                <w:szCs w:val="12"/>
                <w:lang w:val="es-ES_tradnl"/>
              </w:rPr>
              <w:t>Trescientos Ochenta</w:t>
            </w:r>
            <w:r w:rsidR="00B37866" w:rsidRPr="002958B3">
              <w:rPr>
                <w:rFonts w:ascii="Arial" w:hAnsi="Arial" w:cs="Arial"/>
                <w:sz w:val="12"/>
                <w:szCs w:val="12"/>
                <w:lang w:val="es-ES_tradnl"/>
              </w:rPr>
              <w:t xml:space="preserve"> </w:t>
            </w:r>
            <w:r w:rsidRPr="002958B3">
              <w:rPr>
                <w:rFonts w:ascii="Arial" w:hAnsi="Arial" w:cs="Arial"/>
                <w:sz w:val="12"/>
                <w:szCs w:val="12"/>
                <w:lang w:val="es-ES_tradnl"/>
              </w:rPr>
              <w:t>M</w:t>
            </w:r>
            <w:r w:rsidR="00B37866" w:rsidRPr="002958B3">
              <w:rPr>
                <w:rFonts w:ascii="Arial" w:hAnsi="Arial" w:cs="Arial"/>
                <w:sz w:val="12"/>
                <w:szCs w:val="12"/>
                <w:lang w:val="es-ES_tradnl"/>
              </w:rPr>
              <w:t xml:space="preserve">il </w:t>
            </w:r>
            <w:r w:rsidRPr="002958B3">
              <w:rPr>
                <w:rFonts w:ascii="Arial" w:hAnsi="Arial" w:cs="Arial"/>
                <w:sz w:val="12"/>
                <w:szCs w:val="12"/>
                <w:lang w:val="es-ES_tradnl"/>
              </w:rPr>
              <w:t>Doscientos Noventa y Cuatro 4</w:t>
            </w:r>
            <w:r w:rsidR="00B37866" w:rsidRPr="002958B3">
              <w:rPr>
                <w:rFonts w:ascii="Arial" w:hAnsi="Arial" w:cs="Arial"/>
                <w:sz w:val="12"/>
                <w:szCs w:val="12"/>
                <w:lang w:val="es-ES_tradnl"/>
              </w:rPr>
              <w:t>0/100 bolivianos</w:t>
            </w:r>
          </w:p>
        </w:tc>
        <w:tc>
          <w:tcPr>
            <w:tcW w:w="506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2958B3" w:rsidRDefault="008137E6" w:rsidP="00F4535E">
            <w:pPr>
              <w:jc w:val="right"/>
              <w:rPr>
                <w:rFonts w:ascii="Arial" w:hAnsi="Arial" w:cs="Arial"/>
                <w:b/>
                <w:sz w:val="12"/>
                <w:szCs w:val="12"/>
                <w:lang w:val="es-ES_tradnl"/>
              </w:rPr>
            </w:pPr>
            <w:r w:rsidRPr="002958B3">
              <w:rPr>
                <w:rFonts w:ascii="Arial" w:hAnsi="Arial" w:cs="Arial"/>
                <w:b/>
                <w:sz w:val="12"/>
                <w:szCs w:val="12"/>
                <w:lang w:val="es-ES_tradnl"/>
              </w:rPr>
              <w:t>(Literal)</w:t>
            </w:r>
          </w:p>
        </w:tc>
        <w:tc>
          <w:tcPr>
            <w:tcW w:w="728" w:type="dxa"/>
            <w:tcBorders>
              <w:top w:val="single" w:sz="4" w:space="0" w:color="auto"/>
              <w:bottom w:val="single" w:sz="12" w:space="0" w:color="auto"/>
            </w:tcBorders>
            <w:shd w:val="clear" w:color="auto" w:fill="DBE5F1" w:themeFill="accent1" w:themeFillTint="33"/>
          </w:tcPr>
          <w:p w:rsidR="008137E6" w:rsidRPr="002958B3" w:rsidRDefault="008137E6" w:rsidP="00F4535E">
            <w:pPr>
              <w:rPr>
                <w:rFonts w:ascii="Arial" w:hAnsi="Arial" w:cs="Arial"/>
                <w:sz w:val="12"/>
                <w:szCs w:val="12"/>
                <w:lang w:val="es-ES_tradnl"/>
              </w:rPr>
            </w:pPr>
          </w:p>
        </w:tc>
      </w:tr>
    </w:tbl>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EC703D" w:rsidRDefault="00EC703D">
      <w:pPr>
        <w:rPr>
          <w:sz w:val="18"/>
          <w:szCs w:val="18"/>
        </w:rPr>
      </w:pPr>
      <w:r>
        <w:rPr>
          <w:sz w:val="18"/>
          <w:szCs w:val="18"/>
        </w:rPr>
        <w:br w:type="page"/>
      </w:r>
    </w:p>
    <w:p w:rsidR="001C5DE7" w:rsidRDefault="001C5DE7" w:rsidP="001C5DE7">
      <w:pPr>
        <w:rPr>
          <w:sz w:val="18"/>
          <w:szCs w:val="18"/>
        </w:r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EC703D" w:rsidRPr="002958B3" w:rsidRDefault="00FC6E3C" w:rsidP="006C6D8F">
      <w:pPr>
        <w:jc w:val="center"/>
        <w:rPr>
          <w:rFonts w:cs="Arial"/>
          <w:sz w:val="18"/>
          <w:szCs w:val="18"/>
        </w:rPr>
      </w:pPr>
      <w:r w:rsidRPr="002958B3">
        <w:rPr>
          <w:rFonts w:cs="Arial"/>
          <w:sz w:val="18"/>
          <w:szCs w:val="18"/>
        </w:rPr>
        <w:t xml:space="preserve"> (NO APLICA EN EL PRESENTE PROCESO DE CONTRATACIÓN)</w:t>
      </w:r>
    </w:p>
    <w:p w:rsidR="00FC6E3C" w:rsidRPr="00FC6E3C" w:rsidRDefault="00FC6E3C" w:rsidP="006C6D8F">
      <w:pPr>
        <w:jc w:val="center"/>
        <w:rPr>
          <w:rFonts w:cs="Arial"/>
          <w:color w:val="0000FF"/>
          <w:sz w:val="18"/>
          <w:szCs w:val="18"/>
        </w:rPr>
      </w:pPr>
    </w:p>
    <w:p w:rsidR="00C163C4" w:rsidRDefault="00C163C4" w:rsidP="006C6D8F">
      <w:pPr>
        <w:jc w:val="center"/>
        <w:rPr>
          <w:rFonts w:cs="Arial"/>
          <w:sz w:val="18"/>
          <w:szCs w:val="18"/>
        </w:rPr>
      </w:pPr>
      <w:r w:rsidRPr="00673E6A">
        <w:rPr>
          <w:rFonts w:cs="Arial"/>
          <w:sz w:val="18"/>
          <w:szCs w:val="18"/>
        </w:rPr>
        <w:t>(Formato para Adjudicación por Lotes)</w:t>
      </w:r>
    </w:p>
    <w:p w:rsidR="00EC703D" w:rsidRDefault="00EC703D" w:rsidP="006C6D8F">
      <w:pPr>
        <w:jc w:val="center"/>
        <w:rPr>
          <w:rFonts w:cs="Arial"/>
          <w:sz w:val="18"/>
          <w:szCs w:val="18"/>
        </w:rPr>
      </w:pPr>
    </w:p>
    <w:p w:rsidR="00E41DE7" w:rsidRDefault="00E41DE7" w:rsidP="00E41DE7">
      <w:pPr>
        <w:jc w:val="center"/>
        <w:rPr>
          <w:rFonts w:cs="Arial"/>
          <w:sz w:val="18"/>
          <w:szCs w:val="18"/>
        </w:rPr>
      </w:pPr>
      <w:r w:rsidRPr="00637341">
        <w:rPr>
          <w:rFonts w:cs="Arial"/>
          <w:sz w:val="18"/>
          <w:szCs w:val="18"/>
        </w:rPr>
        <w:t>(En caso que la contratación se efectué por lotes se deberá repetir el cuadro para cada lote)</w:t>
      </w:r>
    </w:p>
    <w:p w:rsidR="00E41DE7" w:rsidRPr="00673E6A" w:rsidRDefault="00E41DE7" w:rsidP="006C6D8F">
      <w:pPr>
        <w:jc w:val="center"/>
        <w:rPr>
          <w:rFonts w:cs="Arial"/>
          <w:sz w:val="18"/>
          <w:szCs w:val="18"/>
        </w:rPr>
      </w:pPr>
    </w:p>
    <w:p w:rsidR="00C163C4" w:rsidRPr="00673E6A" w:rsidRDefault="00C163C4" w:rsidP="00C163C4">
      <w:pPr>
        <w:rPr>
          <w:sz w:val="18"/>
          <w:szCs w:val="18"/>
        </w:rPr>
      </w:pPr>
    </w:p>
    <w:tbl>
      <w:tblPr>
        <w:tblW w:w="95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323"/>
        <w:gridCol w:w="752"/>
        <w:gridCol w:w="669"/>
        <w:gridCol w:w="106"/>
        <w:gridCol w:w="720"/>
        <w:gridCol w:w="715"/>
        <w:gridCol w:w="582"/>
        <w:gridCol w:w="567"/>
        <w:gridCol w:w="755"/>
        <w:gridCol w:w="1043"/>
        <w:gridCol w:w="863"/>
        <w:gridCol w:w="691"/>
        <w:gridCol w:w="609"/>
        <w:gridCol w:w="241"/>
        <w:gridCol w:w="468"/>
        <w:gridCol w:w="383"/>
      </w:tblGrid>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6202" w:type="dxa"/>
            <w:gridSpan w:val="10"/>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EC703D">
        <w:trPr>
          <w:gridBefore w:val="1"/>
          <w:wBefore w:w="15" w:type="dxa"/>
          <w:jc w:val="center"/>
        </w:trPr>
        <w:tc>
          <w:tcPr>
            <w:tcW w:w="1850"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Lote N°</w:t>
            </w:r>
          </w:p>
        </w:tc>
        <w:tc>
          <w:tcPr>
            <w:tcW w:w="1435" w:type="dxa"/>
            <w:gridSpan w:val="2"/>
            <w:tcBorders>
              <w:top w:val="single" w:sz="12" w:space="0" w:color="auto"/>
              <w:left w:val="single" w:sz="12"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Descripción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Precio referencial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E41DE7" w:rsidP="00306D34">
            <w:pPr>
              <w:jc w:val="center"/>
              <w:rPr>
                <w:rFonts w:ascii="Arial" w:hAnsi="Arial" w:cs="Arial"/>
                <w:b/>
                <w:sz w:val="14"/>
                <w:lang w:val="es-ES_tradnl"/>
              </w:rPr>
            </w:pPr>
            <w:r w:rsidRPr="00EC703D">
              <w:rPr>
                <w:sz w:val="14"/>
              </w:rPr>
              <w:br w:type="page"/>
            </w:r>
            <w:r w:rsidR="00C163C4" w:rsidRPr="00EC703D">
              <w:rPr>
                <w:rFonts w:ascii="Arial" w:hAnsi="Arial" w:cs="Arial"/>
                <w:b/>
                <w:sz w:val="14"/>
                <w:lang w:val="es-ES_tradnl"/>
              </w:rPr>
              <w:t>BIENES SOLICITADOS PARA EL LOTE</w:t>
            </w:r>
          </w:p>
        </w:tc>
        <w:tc>
          <w:tcPr>
            <w:tcW w:w="6202" w:type="dxa"/>
            <w:gridSpan w:val="10"/>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E41DE7" w:rsidRPr="009552F2" w:rsidTr="00EC703D">
        <w:trPr>
          <w:trHeight w:val="542"/>
          <w:jc w:val="center"/>
        </w:trPr>
        <w:tc>
          <w:tcPr>
            <w:tcW w:w="338" w:type="dxa"/>
            <w:gridSpan w:val="2"/>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sz w:val="12"/>
                <w:szCs w:val="12"/>
              </w:rPr>
            </w:pPr>
            <w:r w:rsidRPr="009552F2">
              <w:rPr>
                <w:sz w:val="12"/>
                <w:szCs w:val="12"/>
              </w:rPr>
              <w:br w:type="page"/>
            </w:r>
            <w:r w:rsidRPr="009552F2">
              <w:rPr>
                <w:rFonts w:ascii="Arial" w:hAnsi="Arial" w:cs="Arial"/>
                <w:b/>
                <w:sz w:val="12"/>
                <w:szCs w:val="12"/>
                <w:lang w:val="es-ES_tradnl"/>
              </w:rPr>
              <w:t>Ítem</w:t>
            </w:r>
          </w:p>
        </w:tc>
        <w:tc>
          <w:tcPr>
            <w:tcW w:w="752"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Descripción del bien</w:t>
            </w:r>
          </w:p>
        </w:tc>
        <w:tc>
          <w:tcPr>
            <w:tcW w:w="669"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solicitada</w:t>
            </w:r>
          </w:p>
        </w:tc>
        <w:tc>
          <w:tcPr>
            <w:tcW w:w="826"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unitario</w:t>
            </w:r>
          </w:p>
        </w:tc>
        <w:tc>
          <w:tcPr>
            <w:tcW w:w="715"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Marca/</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Modelo</w:t>
            </w:r>
          </w:p>
        </w:tc>
        <w:tc>
          <w:tcPr>
            <w:tcW w:w="567"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País de Origen</w:t>
            </w:r>
          </w:p>
        </w:tc>
        <w:tc>
          <w:tcPr>
            <w:tcW w:w="2661" w:type="dxa"/>
            <w:gridSpan w:val="3"/>
            <w:tcBorders>
              <w:top w:val="single" w:sz="4" w:space="0" w:color="auto"/>
              <w:bottom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Seleccionar uno de los tres márgenes de preferencia, si cuenta con la certificación de PROMUEVEBOLIVIA</w:t>
            </w:r>
            <w:r w:rsidR="000F48ED" w:rsidRPr="009552F2">
              <w:rPr>
                <w:rFonts w:ascii="Arial" w:hAnsi="Arial" w:cs="Arial"/>
                <w:b/>
                <w:sz w:val="12"/>
                <w:szCs w:val="12"/>
                <w:lang w:val="es-ES_tradnl"/>
              </w:rPr>
              <w:t xml:space="preserve"> (*)</w:t>
            </w:r>
          </w:p>
        </w:tc>
        <w:tc>
          <w:tcPr>
            <w:tcW w:w="691"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Ofertada</w:t>
            </w:r>
          </w:p>
        </w:tc>
        <w:tc>
          <w:tcPr>
            <w:tcW w:w="850"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Unitario</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c>
          <w:tcPr>
            <w:tcW w:w="851"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Total</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r>
      <w:tr w:rsidR="00A211DC" w:rsidRPr="009552F2" w:rsidTr="00EC703D">
        <w:trPr>
          <w:trHeight w:val="758"/>
          <w:jc w:val="center"/>
        </w:trPr>
        <w:tc>
          <w:tcPr>
            <w:tcW w:w="338" w:type="dxa"/>
            <w:gridSpan w:val="2"/>
            <w:vMerge/>
            <w:tcBorders>
              <w:left w:val="single" w:sz="12"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2"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669"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26"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15"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82" w:type="dxa"/>
            <w:vMerge/>
            <w:tcBorders>
              <w:left w:val="single" w:sz="12"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67"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5"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rPr>
              <w:t>De 10% por Bienes producidos en el País</w:t>
            </w:r>
          </w:p>
        </w:tc>
        <w:tc>
          <w:tcPr>
            <w:tcW w:w="104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25 %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Entre el 30 y el 50 %</w:t>
            </w:r>
          </w:p>
        </w:tc>
        <w:tc>
          <w:tcPr>
            <w:tcW w:w="86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35 %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Mayor al 50 %</w:t>
            </w:r>
          </w:p>
        </w:tc>
        <w:tc>
          <w:tcPr>
            <w:tcW w:w="691"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0"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1"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582" w:type="dxa"/>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567"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5"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104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6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691"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0"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1"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715"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8137E6" w:rsidRPr="00637341" w:rsidRDefault="008137E6" w:rsidP="008137E6">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(Literal)</w:t>
            </w:r>
          </w:p>
        </w:tc>
        <w:tc>
          <w:tcPr>
            <w:tcW w:w="715"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851" w:type="dxa"/>
            <w:gridSpan w:val="2"/>
            <w:tcBorders>
              <w:top w:val="single" w:sz="4" w:space="0" w:color="auto"/>
              <w:bottom w:val="single" w:sz="12" w:space="0" w:color="auto"/>
            </w:tcBorders>
            <w:shd w:val="clear" w:color="auto" w:fill="DBE5F1" w:themeFill="accent1" w:themeFillTint="33"/>
          </w:tcPr>
          <w:p w:rsidR="008137E6" w:rsidRPr="00637341" w:rsidRDefault="008137E6" w:rsidP="008137E6">
            <w:pPr>
              <w:rPr>
                <w:rFonts w:ascii="Arial" w:hAnsi="Arial" w:cs="Arial"/>
                <w:lang w:val="es-ES_tradnl"/>
              </w:rPr>
            </w:pPr>
          </w:p>
        </w:tc>
      </w:tr>
    </w:tbl>
    <w:p w:rsidR="00E41DE7" w:rsidRPr="00EC703D" w:rsidRDefault="000F48ED" w:rsidP="00EC703D">
      <w:pPr>
        <w:ind w:right="24"/>
        <w:jc w:val="both"/>
        <w:rPr>
          <w:sz w:val="14"/>
          <w:szCs w:val="14"/>
        </w:rPr>
      </w:pPr>
      <w:r w:rsidRPr="00EC703D">
        <w:rPr>
          <w:rFonts w:ascii="Arial" w:hAnsi="Arial" w:cs="Arial"/>
          <w:bCs/>
          <w:iCs/>
        </w:rPr>
        <w:t>(*)</w:t>
      </w:r>
      <w:r w:rsidR="00E41DE7" w:rsidRPr="00EC703D">
        <w:rPr>
          <w:rFonts w:ascii="Arial" w:hAnsi="Arial" w:cs="Arial"/>
          <w:bCs/>
          <w:iCs/>
        </w:rPr>
        <w:t xml:space="preserve"> El proponente solo podrá seleccionar uno de los tres márgenes de preferencia. En caso de no marcar una de las tres opciones se entenderá por no solicitado el Margen de Preferencia.</w:t>
      </w: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3E6D6D" w:rsidRDefault="003E6D6D" w:rsidP="003E6D6D">
      <w:pPr>
        <w:jc w:val="center"/>
        <w:rPr>
          <w:rFonts w:cs="Arial"/>
          <w:b/>
          <w:color w:val="FF0000"/>
          <w:sz w:val="18"/>
          <w:szCs w:val="18"/>
        </w:rPr>
      </w:pPr>
    </w:p>
    <w:p w:rsidR="003E6D6D" w:rsidRPr="002958B3" w:rsidRDefault="003E6D6D" w:rsidP="003E6D6D">
      <w:pPr>
        <w:jc w:val="center"/>
        <w:rPr>
          <w:rFonts w:cs="Arial"/>
          <w:b/>
          <w:sz w:val="18"/>
          <w:szCs w:val="18"/>
        </w:rPr>
      </w:pPr>
      <w:r w:rsidRPr="002958B3">
        <w:rPr>
          <w:rFonts w:cs="Arial"/>
          <w:b/>
          <w:sz w:val="18"/>
          <w:szCs w:val="18"/>
        </w:rPr>
        <w:t>Este formulario se encuentra en el numeral 25, Parte II “Información Técnica de la contratación” del presente Documento Base de Contratación</w:t>
      </w:r>
    </w:p>
    <w:p w:rsidR="00C163C4" w:rsidRDefault="00C163C4" w:rsidP="00C163C4">
      <w:pPr>
        <w:jc w:val="both"/>
        <w:rPr>
          <w:rFonts w:cs="Arial"/>
          <w:sz w:val="18"/>
          <w:szCs w:val="18"/>
        </w:rPr>
      </w:pPr>
    </w:p>
    <w:p w:rsidR="003E6D6D" w:rsidRPr="00673E6A" w:rsidRDefault="003E6D6D"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1"/>
        <w:gridCol w:w="4495"/>
        <w:gridCol w:w="4325"/>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2958B3" w:rsidRDefault="009552F2" w:rsidP="009552F2">
      <w:pPr>
        <w:jc w:val="center"/>
        <w:rPr>
          <w:rFonts w:cs="Arial"/>
          <w:sz w:val="18"/>
          <w:szCs w:val="18"/>
        </w:rPr>
      </w:pPr>
      <w:r w:rsidRPr="002958B3">
        <w:rPr>
          <w:rFonts w:cs="Arial"/>
          <w:sz w:val="18"/>
          <w:szCs w:val="18"/>
        </w:rPr>
        <w:t>(NO APLICABLE EN EL PRESENTE PROCEO DE CONTRATACIÓN)</w:t>
      </w:r>
    </w:p>
    <w:p w:rsidR="00C163C4" w:rsidRPr="00673E6A" w:rsidRDefault="00C163C4" w:rsidP="00C163C4">
      <w:pPr>
        <w:jc w:val="center"/>
        <w:rPr>
          <w:rFonts w:cs="Arial"/>
          <w:b/>
          <w:i/>
          <w:sz w:val="18"/>
          <w:szCs w:val="18"/>
        </w:rPr>
      </w:pPr>
    </w:p>
    <w:tbl>
      <w:tblPr>
        <w:tblW w:w="910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543"/>
      </w:tblGrid>
      <w:tr w:rsidR="00C163C4" w:rsidRPr="00673E6A" w:rsidTr="00FC6E3C">
        <w:trPr>
          <w:trHeight w:val="516"/>
          <w:tblHeader/>
        </w:trPr>
        <w:tc>
          <w:tcPr>
            <w:tcW w:w="5557" w:type="dxa"/>
            <w:gridSpan w:val="3"/>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543"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FC6E3C">
        <w:trPr>
          <w:trHeight w:val="710"/>
        </w:trPr>
        <w:tc>
          <w:tcPr>
            <w:tcW w:w="305" w:type="dxa"/>
            <w:shd w:val="clear" w:color="auto" w:fill="DBE5F1" w:themeFill="accent1" w:themeFillTint="33"/>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themeFill="accent1" w:themeFillTint="33"/>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543"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bl>
    <w:p w:rsidR="00C163C4" w:rsidRPr="008A2C2C" w:rsidRDefault="00C163C4" w:rsidP="00EC703D">
      <w:pPr>
        <w:jc w:val="both"/>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E14EDD">
              <w:rPr>
                <w:rFonts w:ascii="Arial" w:hAnsi="Arial" w:cs="Arial"/>
                <w:b/>
              </w:rPr>
              <w:t xml:space="preserve"> </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Pr="004F5A96" w:rsidRDefault="00235946" w:rsidP="00235946">
      <w:pPr>
        <w:ind w:left="426" w:firstLine="69"/>
        <w:rPr>
          <w:rFonts w:cs="Arial"/>
        </w:rPr>
      </w:pPr>
    </w:p>
    <w:tbl>
      <w:tblPr>
        <w:tblW w:w="50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9"/>
        <w:gridCol w:w="1711"/>
        <w:gridCol w:w="171"/>
        <w:gridCol w:w="134"/>
        <w:gridCol w:w="219"/>
        <w:gridCol w:w="265"/>
        <w:gridCol w:w="170"/>
        <w:gridCol w:w="18"/>
        <w:gridCol w:w="208"/>
        <w:gridCol w:w="254"/>
        <w:gridCol w:w="221"/>
        <w:gridCol w:w="17"/>
        <w:gridCol w:w="352"/>
        <w:gridCol w:w="170"/>
        <w:gridCol w:w="13"/>
        <w:gridCol w:w="122"/>
        <w:gridCol w:w="98"/>
        <w:gridCol w:w="37"/>
        <w:gridCol w:w="134"/>
        <w:gridCol w:w="101"/>
        <w:gridCol w:w="33"/>
        <w:gridCol w:w="153"/>
        <w:gridCol w:w="179"/>
        <w:gridCol w:w="179"/>
        <w:gridCol w:w="249"/>
        <w:gridCol w:w="179"/>
        <w:gridCol w:w="295"/>
        <w:gridCol w:w="263"/>
        <w:gridCol w:w="181"/>
        <w:gridCol w:w="256"/>
        <w:gridCol w:w="181"/>
        <w:gridCol w:w="304"/>
        <w:gridCol w:w="7"/>
        <w:gridCol w:w="269"/>
      </w:tblGrid>
      <w:tr w:rsidR="00235946" w:rsidRPr="002B39CB" w:rsidTr="00FC6E3C">
        <w:tc>
          <w:tcPr>
            <w:tcW w:w="5000" w:type="pct"/>
            <w:gridSpan w:val="34"/>
            <w:tcBorders>
              <w:top w:val="single" w:sz="12" w:space="0" w:color="auto"/>
            </w:tcBorders>
            <w:shd w:val="clear" w:color="auto" w:fill="1F497D"/>
            <w:vAlign w:val="center"/>
          </w:tcPr>
          <w:p w:rsidR="00235946" w:rsidRPr="008E7C91"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107F92" w:rsidRPr="002B39CB" w:rsidTr="00FC6E3C">
        <w:tc>
          <w:tcPr>
            <w:tcW w:w="205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sz w:val="2"/>
                <w:szCs w:val="2"/>
              </w:rPr>
            </w:pPr>
          </w:p>
        </w:tc>
        <w:tc>
          <w:tcPr>
            <w:tcW w:w="9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2782" w:type="pct"/>
            <w:gridSpan w:val="30"/>
            <w:tcBorders>
              <w:top w:val="single" w:sz="4" w:space="0" w:color="auto"/>
              <w:left w:val="nil"/>
              <w:bottom w:val="nil"/>
            </w:tcBorders>
            <w:shd w:val="clear" w:color="auto" w:fill="auto"/>
            <w:vAlign w:val="center"/>
          </w:tcPr>
          <w:p w:rsidR="00235946" w:rsidRPr="002B39CB" w:rsidRDefault="00235946" w:rsidP="00235946">
            <w:pPr>
              <w:jc w:val="center"/>
              <w:rPr>
                <w:rFonts w:ascii="Arial" w:hAnsi="Arial" w:cs="Arial"/>
                <w:b/>
                <w:sz w:val="2"/>
                <w:szCs w:val="2"/>
              </w:rPr>
            </w:pPr>
          </w:p>
        </w:tc>
      </w:tr>
      <w:tr w:rsidR="00FC6E3C"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CUCE</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2B39CB">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4"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2"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23"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2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91"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9"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8"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01"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5"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60"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3"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3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6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2B39CB" w:rsidRDefault="00235946" w:rsidP="00235946">
            <w:pPr>
              <w:rPr>
                <w:rFonts w:ascii="Arial" w:hAnsi="Arial" w:cs="Arial"/>
                <w:sz w:val="2"/>
                <w:szCs w:val="2"/>
              </w:rPr>
            </w:pPr>
          </w:p>
        </w:tc>
        <w:tc>
          <w:tcPr>
            <w:tcW w:w="2782" w:type="pct"/>
            <w:gridSpan w:val="30"/>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Objeto de la Contratación</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95929" w:rsidRDefault="00235946" w:rsidP="00235946">
            <w:pPr>
              <w:jc w:val="right"/>
              <w:rPr>
                <w:rFonts w:ascii="Arial" w:hAnsi="Arial" w:cs="Arial"/>
                <w:b/>
                <w:sz w:val="2"/>
              </w:rPr>
            </w:pPr>
          </w:p>
        </w:tc>
        <w:tc>
          <w:tcPr>
            <w:tcW w:w="93" w:type="pct"/>
            <w:tcBorders>
              <w:top w:val="nil"/>
              <w:left w:val="nil"/>
              <w:bottom w:val="nil"/>
              <w:right w:val="nil"/>
            </w:tcBorders>
            <w:shd w:val="clear" w:color="auto" w:fill="auto"/>
            <w:vAlign w:val="center"/>
          </w:tcPr>
          <w:p w:rsidR="00235946" w:rsidRPr="00295929" w:rsidRDefault="00235946" w:rsidP="00235946">
            <w:pPr>
              <w:jc w:val="center"/>
              <w:rPr>
                <w:rFonts w:ascii="Arial" w:hAnsi="Arial" w:cs="Arial"/>
                <w:b/>
                <w:sz w:val="2"/>
              </w:rPr>
            </w:pPr>
          </w:p>
        </w:tc>
        <w:tc>
          <w:tcPr>
            <w:tcW w:w="73" w:type="pct"/>
            <w:tcBorders>
              <w:top w:val="nil"/>
              <w:left w:val="nil"/>
              <w:bottom w:val="nil"/>
              <w:right w:val="nil"/>
            </w:tcBorders>
            <w:shd w:val="clear" w:color="auto" w:fill="auto"/>
            <w:vAlign w:val="center"/>
          </w:tcPr>
          <w:p w:rsidR="00235946" w:rsidRPr="00295929" w:rsidRDefault="00235946" w:rsidP="00235946">
            <w:pPr>
              <w:rPr>
                <w:rFonts w:ascii="Arial" w:hAnsi="Arial" w:cs="Arial"/>
                <w:sz w:val="4"/>
              </w:rPr>
            </w:pPr>
          </w:p>
        </w:tc>
        <w:tc>
          <w:tcPr>
            <w:tcW w:w="2636" w:type="pct"/>
            <w:gridSpan w:val="29"/>
            <w:tcBorders>
              <w:top w:val="single" w:sz="4" w:space="0" w:color="auto"/>
              <w:left w:val="nil"/>
              <w:bottom w:val="single" w:sz="4" w:space="0" w:color="auto"/>
              <w:right w:val="nil"/>
            </w:tcBorders>
            <w:shd w:val="clear" w:color="auto" w:fill="auto"/>
            <w:vAlign w:val="center"/>
          </w:tcPr>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tc>
        <w:tc>
          <w:tcPr>
            <w:tcW w:w="147" w:type="pct"/>
            <w:tcBorders>
              <w:top w:val="nil"/>
              <w:left w:val="nil"/>
              <w:bottom w:val="nil"/>
            </w:tcBorders>
            <w:shd w:val="clear" w:color="auto" w:fill="auto"/>
            <w:vAlign w:val="center"/>
          </w:tcPr>
          <w:p w:rsidR="00235946" w:rsidRPr="00295929" w:rsidRDefault="00235946" w:rsidP="00235946">
            <w:pPr>
              <w:rPr>
                <w:rFonts w:ascii="Arial" w:hAnsi="Arial" w:cs="Arial"/>
                <w:sz w:val="2"/>
              </w:rPr>
            </w:pPr>
          </w:p>
        </w:tc>
      </w:tr>
      <w:tr w:rsidR="009552F2" w:rsidRPr="009552F2"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ÍTEM</w:t>
            </w:r>
          </w:p>
        </w:tc>
        <w:tc>
          <w:tcPr>
            <w:tcW w:w="9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9552F2" w:rsidRPr="009552F2" w:rsidTr="00FC6E3C">
        <w:tblPrEx>
          <w:tblCellMar>
            <w:left w:w="57" w:type="dxa"/>
            <w:right w:w="57" w:type="dxa"/>
          </w:tblCellMar>
        </w:tblPrEx>
        <w:tc>
          <w:tcPr>
            <w:tcW w:w="1123"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929"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93"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65"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8"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0"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92"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8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29" w:type="pct"/>
            <w:gridSpan w:val="10"/>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50" w:type="pct"/>
            <w:gridSpan w:val="2"/>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9552F2" w:rsidRPr="009552F2" w:rsidTr="00FC6E3C">
        <w:tc>
          <w:tcPr>
            <w:tcW w:w="205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93"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73"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82"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1341"/>
        <w:gridCol w:w="911"/>
        <w:gridCol w:w="968"/>
        <w:gridCol w:w="1676"/>
        <w:gridCol w:w="1166"/>
        <w:gridCol w:w="1379"/>
        <w:gridCol w:w="1391"/>
      </w:tblGrid>
      <w:tr w:rsidR="009552F2" w:rsidRPr="009552F2" w:rsidTr="00FC6E3C">
        <w:trPr>
          <w:cantSplit/>
          <w:trHeight w:val="1676"/>
        </w:trPr>
        <w:tc>
          <w:tcPr>
            <w:tcW w:w="211"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727"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NOMBRE DEL PROPONENTE</w:t>
            </w:r>
          </w:p>
        </w:tc>
        <w:tc>
          <w:tcPr>
            <w:tcW w:w="494"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5"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(0.75 ó 0.65)</w:t>
            </w:r>
          </w:p>
        </w:tc>
        <w:tc>
          <w:tcPr>
            <w:tcW w:w="632"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8"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AC4E15"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5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FC6E3C">
        <w:trPr>
          <w:cantSplit/>
          <w:trHeight w:val="480"/>
        </w:trPr>
        <w:tc>
          <w:tcPr>
            <w:tcW w:w="211" w:type="pct"/>
            <w:vMerge/>
            <w:shd w:val="clear" w:color="auto" w:fill="DBE5F1"/>
            <w:vAlign w:val="center"/>
          </w:tcPr>
          <w:p w:rsidR="00235946" w:rsidRPr="00107F92" w:rsidRDefault="00235946" w:rsidP="00235946">
            <w:pPr>
              <w:jc w:val="center"/>
              <w:rPr>
                <w:rFonts w:ascii="Arial" w:hAnsi="Arial" w:cs="Arial"/>
                <w:sz w:val="13"/>
                <w:szCs w:val="13"/>
              </w:rPr>
            </w:pPr>
          </w:p>
        </w:tc>
        <w:tc>
          <w:tcPr>
            <w:tcW w:w="727" w:type="pct"/>
            <w:vMerge/>
            <w:shd w:val="clear" w:color="auto" w:fill="DBE5F1"/>
            <w:vAlign w:val="center"/>
          </w:tcPr>
          <w:p w:rsidR="00235946" w:rsidRPr="00107F92" w:rsidRDefault="00235946" w:rsidP="00235946">
            <w:pPr>
              <w:jc w:val="center"/>
              <w:rPr>
                <w:rFonts w:ascii="Arial" w:hAnsi="Arial" w:cs="Arial"/>
                <w:sz w:val="13"/>
                <w:szCs w:val="13"/>
              </w:rPr>
            </w:pPr>
          </w:p>
        </w:tc>
        <w:tc>
          <w:tcPr>
            <w:tcW w:w="494"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5"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2"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8" w:type="pct"/>
            <w:shd w:val="clear" w:color="auto" w:fill="DBE5F1"/>
            <w:vAlign w:val="center"/>
          </w:tcPr>
          <w:p w:rsidR="00235946" w:rsidRPr="00107F92" w:rsidRDefault="00AC4E15"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5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b/>
              </w:rPr>
            </w:pPr>
          </w:p>
        </w:tc>
        <w:tc>
          <w:tcPr>
            <w:tcW w:w="525" w:type="pct"/>
            <w:vAlign w:val="center"/>
          </w:tcPr>
          <w:p w:rsidR="00235946" w:rsidRPr="004F5A96" w:rsidRDefault="00235946" w:rsidP="00235946">
            <w:pPr>
              <w:jc w:val="center"/>
              <w:rPr>
                <w:rFonts w:ascii="Arial" w:hAnsi="Arial" w:cs="Arial"/>
                <w:b/>
              </w:rPr>
            </w:pPr>
          </w:p>
        </w:tc>
        <w:tc>
          <w:tcPr>
            <w:tcW w:w="909" w:type="pct"/>
          </w:tcPr>
          <w:p w:rsidR="00235946" w:rsidRPr="004F5A96" w:rsidRDefault="00235946" w:rsidP="00235946">
            <w:pPr>
              <w:jc w:val="center"/>
              <w:rPr>
                <w:rFonts w:ascii="Arial" w:hAnsi="Arial" w:cs="Arial"/>
                <w:b/>
              </w:rPr>
            </w:pPr>
          </w:p>
        </w:tc>
        <w:tc>
          <w:tcPr>
            <w:tcW w:w="632" w:type="pct"/>
          </w:tcPr>
          <w:p w:rsidR="00235946" w:rsidRPr="004F5A96" w:rsidRDefault="00235946" w:rsidP="00235946">
            <w:pPr>
              <w:jc w:val="center"/>
              <w:rPr>
                <w:rFonts w:ascii="Arial" w:hAnsi="Arial" w:cs="Arial"/>
                <w:b/>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rPr>
            </w:pPr>
          </w:p>
        </w:tc>
        <w:tc>
          <w:tcPr>
            <w:tcW w:w="525" w:type="pct"/>
            <w:vAlign w:val="center"/>
          </w:tcPr>
          <w:p w:rsidR="00235946" w:rsidRPr="004F5A96" w:rsidRDefault="00235946" w:rsidP="00235946">
            <w:pPr>
              <w:jc w:val="center"/>
              <w:rPr>
                <w:rFonts w:ascii="Arial" w:hAnsi="Arial" w:cs="Arial"/>
              </w:rPr>
            </w:pPr>
          </w:p>
        </w:tc>
        <w:tc>
          <w:tcPr>
            <w:tcW w:w="909" w:type="pct"/>
          </w:tcPr>
          <w:p w:rsidR="00235946" w:rsidRPr="004F5A96" w:rsidRDefault="00235946" w:rsidP="00235946">
            <w:pPr>
              <w:jc w:val="center"/>
              <w:rPr>
                <w:rFonts w:ascii="Arial" w:hAnsi="Arial" w:cs="Arial"/>
              </w:rPr>
            </w:pPr>
          </w:p>
        </w:tc>
        <w:tc>
          <w:tcPr>
            <w:tcW w:w="632" w:type="pct"/>
          </w:tcPr>
          <w:p w:rsidR="00235946" w:rsidRPr="004F5A96" w:rsidRDefault="00235946" w:rsidP="00235946">
            <w:pPr>
              <w:jc w:val="center"/>
              <w:rPr>
                <w:rFonts w:ascii="Arial" w:hAnsi="Arial" w:cs="Arial"/>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4F5A96">
              <w:rPr>
                <w:rFonts w:ascii="Arial" w:hAnsi="Arial" w:cs="Arial"/>
              </w:rPr>
              <w:t>3</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bl>
    <w:p w:rsidR="00235946" w:rsidRDefault="00235946" w:rsidP="00235946">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AC4E15"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AC4E15"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49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38"/>
        <w:gridCol w:w="833"/>
        <w:gridCol w:w="875"/>
        <w:gridCol w:w="873"/>
        <w:gridCol w:w="728"/>
        <w:gridCol w:w="730"/>
        <w:gridCol w:w="725"/>
        <w:gridCol w:w="873"/>
        <w:gridCol w:w="884"/>
      </w:tblGrid>
      <w:tr w:rsidR="00733085" w:rsidRPr="00673E6A" w:rsidTr="00107F92">
        <w:trPr>
          <w:trHeight w:val="255"/>
        </w:trPr>
        <w:tc>
          <w:tcPr>
            <w:tcW w:w="1400"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600"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FC6E3C">
        <w:trPr>
          <w:trHeight w:val="31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88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03"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107F92" w:rsidRPr="00673E6A" w:rsidTr="00FC6E3C">
        <w:trPr>
          <w:trHeight w:val="47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0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9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FC6E3C">
        <w:trPr>
          <w:trHeight w:val="529"/>
        </w:trPr>
        <w:tc>
          <w:tcPr>
            <w:tcW w:w="1400"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8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03"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2958B3" w:rsidRDefault="00FC6E3C" w:rsidP="00C163C4">
      <w:pPr>
        <w:tabs>
          <w:tab w:val="center" w:pos="5833"/>
          <w:tab w:val="right" w:pos="10252"/>
        </w:tabs>
        <w:jc w:val="center"/>
        <w:rPr>
          <w:rFonts w:cs="Tahoma"/>
          <w:sz w:val="18"/>
          <w:szCs w:val="18"/>
        </w:rPr>
      </w:pPr>
      <w:r w:rsidRPr="002958B3">
        <w:rPr>
          <w:rFonts w:cs="Tahoma"/>
          <w:sz w:val="18"/>
          <w:szCs w:val="18"/>
        </w:rPr>
        <w:t>(NO APLICABLE EN EL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713E4E" w:rsidRPr="00673E6A" w:rsidRDefault="00713E4E" w:rsidP="00713E4E">
      <w:pPr>
        <w:tabs>
          <w:tab w:val="left" w:pos="709"/>
        </w:tabs>
        <w:jc w:val="both"/>
        <w:rPr>
          <w:rFonts w:cs="Tahoma"/>
          <w:sz w:val="18"/>
          <w:szCs w:val="18"/>
        </w:rPr>
      </w:pPr>
      <w:r w:rsidRPr="00673E6A">
        <w:rPr>
          <w:rFonts w:cs="Tahoma"/>
          <w:sz w:val="18"/>
          <w:szCs w:val="18"/>
        </w:rPr>
        <w:t>Los factores de evaluación deberán determinarse de acuerdo con lo siguiente:</w:t>
      </w:r>
    </w:p>
    <w:p w:rsidR="00C163C4" w:rsidRPr="00673E6A" w:rsidRDefault="00C163C4" w:rsidP="00C163C4">
      <w:pPr>
        <w:tabs>
          <w:tab w:val="left" w:pos="709"/>
        </w:tabs>
        <w:jc w:val="both"/>
        <w:rPr>
          <w:rFonts w:cs="Tahoma"/>
          <w:sz w:val="18"/>
          <w:szCs w:val="18"/>
        </w:rPr>
      </w:pPr>
    </w:p>
    <w:tbl>
      <w:tblPr>
        <w:tblW w:w="0" w:type="auto"/>
        <w:tblInd w:w="164" w:type="dxa"/>
        <w:tblBorders>
          <w:top w:val="single" w:sz="12" w:space="0" w:color="auto"/>
          <w:left w:val="single" w:sz="12" w:space="0" w:color="auto"/>
          <w:bottom w:val="single" w:sz="12" w:space="0" w:color="auto"/>
          <w:right w:val="single" w:sz="12" w:space="0" w:color="auto"/>
          <w:insideH w:val="single" w:sz="2" w:space="0" w:color="auto"/>
        </w:tblBorders>
        <w:tblLook w:val="04A0" w:firstRow="1" w:lastRow="0" w:firstColumn="1" w:lastColumn="0" w:noHBand="0" w:noVBand="1"/>
      </w:tblPr>
      <w:tblGrid>
        <w:gridCol w:w="1946"/>
        <w:gridCol w:w="4802"/>
        <w:gridCol w:w="2062"/>
      </w:tblGrid>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ABREVIACIÓN</w:t>
            </w:r>
          </w:p>
          <w:p w:rsidR="004A4097" w:rsidRPr="00673E6A" w:rsidRDefault="004A4097" w:rsidP="004A4097">
            <w:pPr>
              <w:tabs>
                <w:tab w:val="left" w:pos="709"/>
              </w:tabs>
              <w:jc w:val="center"/>
              <w:rPr>
                <w:rFonts w:ascii="Arial"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DESCRIPCIÓN</w:t>
            </w:r>
          </w:p>
        </w:tc>
        <w:tc>
          <w:tcPr>
            <w:tcW w:w="206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PUNTAJE ASIGNADO</w:t>
            </w:r>
          </w:p>
        </w:tc>
      </w:tr>
      <w:tr w:rsidR="00C163C4" w:rsidRPr="00673E6A" w:rsidTr="00FC6E3C">
        <w:tc>
          <w:tcPr>
            <w:tcW w:w="1946" w:type="dxa"/>
            <w:vAlign w:val="center"/>
          </w:tcPr>
          <w:p w:rsidR="004A4097" w:rsidRPr="00673E6A" w:rsidRDefault="004A4097" w:rsidP="004A4097">
            <w:pPr>
              <w:tabs>
                <w:tab w:val="left" w:pos="709"/>
              </w:tabs>
              <w:jc w:val="center"/>
              <w:rPr>
                <w:rFonts w:ascii="Arial" w:eastAsia="Calibri" w:hAnsi="Arial" w:cs="Arial"/>
              </w:rPr>
            </w:pPr>
          </w:p>
          <w:p w:rsidR="00C163C4" w:rsidRPr="00673E6A" w:rsidRDefault="00C163C4" w:rsidP="004A4097">
            <w:pPr>
              <w:tabs>
                <w:tab w:val="left" w:pos="709"/>
              </w:tabs>
              <w:jc w:val="center"/>
              <w:rPr>
                <w:rFonts w:ascii="Arial" w:eastAsia="Calibri" w:hAnsi="Arial" w:cs="Arial"/>
              </w:rPr>
            </w:pPr>
            <w:r w:rsidRPr="00673E6A">
              <w:rPr>
                <w:rFonts w:ascii="Arial" w:eastAsia="Calibri" w:hAnsi="Arial" w:cs="Arial"/>
              </w:rPr>
              <w:t>PE</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Puntaje de la Evaluación de la Propuesta Económica </w:t>
            </w:r>
          </w:p>
        </w:tc>
        <w:tc>
          <w:tcPr>
            <w:tcW w:w="2062" w:type="dxa"/>
            <w:vAlign w:val="center"/>
          </w:tcPr>
          <w:p w:rsidR="00C163C4" w:rsidRPr="00673E6A" w:rsidRDefault="00C163C4" w:rsidP="004A4097">
            <w:pPr>
              <w:tabs>
                <w:tab w:val="left" w:pos="709"/>
              </w:tabs>
              <w:rPr>
                <w:rFonts w:ascii="Arial" w:hAnsi="Arial" w:cs="Arial"/>
              </w:rPr>
            </w:pPr>
            <w:r w:rsidRPr="00673E6A">
              <w:rPr>
                <w:rFonts w:ascii="Arial" w:eastAsia="Calibri" w:hAnsi="Arial" w:cs="Arial"/>
              </w:rPr>
              <w:t xml:space="preserve"> 30 puntos</w:t>
            </w:r>
          </w:p>
        </w:tc>
      </w:tr>
      <w:tr w:rsidR="00C163C4" w:rsidRPr="00673E6A" w:rsidTr="00FC6E3C">
        <w:tc>
          <w:tcPr>
            <w:tcW w:w="1946" w:type="dxa"/>
            <w:vAlign w:val="center"/>
          </w:tcPr>
          <w:p w:rsidR="004A4097" w:rsidRPr="00673E6A" w:rsidRDefault="004A4097" w:rsidP="004A4097">
            <w:pPr>
              <w:tabs>
                <w:tab w:val="left" w:pos="709"/>
              </w:tabs>
              <w:jc w:val="center"/>
              <w:rPr>
                <w:rFonts w:ascii="Arial" w:hAnsi="Arial" w:cs="Arial"/>
              </w:rPr>
            </w:pPr>
          </w:p>
          <w:p w:rsidR="00C163C4" w:rsidRPr="00673E6A" w:rsidRDefault="00C163C4" w:rsidP="004A4097">
            <w:pPr>
              <w:tabs>
                <w:tab w:val="left" w:pos="709"/>
              </w:tabs>
              <w:jc w:val="center"/>
              <w:rPr>
                <w:rFonts w:ascii="Arial" w:hAnsi="Arial" w:cs="Arial"/>
              </w:rPr>
            </w:pPr>
            <w:r w:rsidRPr="00673E6A">
              <w:rPr>
                <w:rFonts w:ascii="Arial" w:hAnsi="Arial" w:cs="Arial"/>
              </w:rPr>
              <w:t>PT</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Puntaje de la Evaluación de la  Propuesta Técnica</w:t>
            </w:r>
          </w:p>
        </w:tc>
        <w:tc>
          <w:tcPr>
            <w:tcW w:w="206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 70 puntos</w:t>
            </w:r>
          </w:p>
        </w:tc>
      </w:tr>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PTP</w:t>
            </w:r>
          </w:p>
          <w:p w:rsidR="004A4097" w:rsidRPr="00673E6A" w:rsidRDefault="004A4097" w:rsidP="004A4097">
            <w:pPr>
              <w:tabs>
                <w:tab w:val="left" w:pos="709"/>
              </w:tabs>
              <w:jc w:val="center"/>
              <w:rPr>
                <w:rFonts w:ascii="Arial" w:eastAsia="Calibri"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 xml:space="preserve">PUNTAJE TOTAL DE LA PROPUESTA EVALUADA </w:t>
            </w:r>
          </w:p>
        </w:tc>
        <w:tc>
          <w:tcPr>
            <w:tcW w:w="206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100 puntos</w:t>
            </w:r>
          </w:p>
        </w:tc>
      </w:tr>
    </w:tbl>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tbl>
      <w:tblPr>
        <w:tblW w:w="4835" w:type="pct"/>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33"/>
        <w:gridCol w:w="1641"/>
        <w:gridCol w:w="1395"/>
        <w:gridCol w:w="1593"/>
        <w:gridCol w:w="1558"/>
      </w:tblGrid>
      <w:tr w:rsidR="00C163C4" w:rsidRPr="00673E6A" w:rsidTr="00FC6E3C">
        <w:trPr>
          <w:trHeight w:val="255"/>
        </w:trPr>
        <w:tc>
          <w:tcPr>
            <w:tcW w:w="1493" w:type="pct"/>
            <w:vMerge w:val="restart"/>
            <w:shd w:val="clear" w:color="auto" w:fill="DBE5F1" w:themeFill="accent1" w:themeFillTint="33"/>
            <w:vAlign w:val="center"/>
          </w:tcPr>
          <w:p w:rsidR="00C163C4" w:rsidRPr="00673E6A" w:rsidRDefault="00C163C4" w:rsidP="00C756D4">
            <w:pPr>
              <w:pStyle w:val="Prrafodelista"/>
              <w:tabs>
                <w:tab w:val="left" w:pos="360"/>
              </w:tabs>
              <w:ind w:left="450"/>
              <w:jc w:val="center"/>
              <w:rPr>
                <w:rFonts w:ascii="Arial" w:hAnsi="Arial" w:cs="Arial"/>
                <w:b/>
                <w:sz w:val="16"/>
                <w:szCs w:val="16"/>
              </w:rPr>
            </w:pPr>
            <w:r w:rsidRPr="00673E6A">
              <w:rPr>
                <w:rFonts w:ascii="Arial" w:hAnsi="Arial" w:cs="Arial"/>
                <w:b/>
                <w:sz w:val="16"/>
                <w:szCs w:val="16"/>
              </w:rPr>
              <w:t>RESUMEN DE EVALUACIÓN</w:t>
            </w:r>
          </w:p>
          <w:p w:rsidR="00C163C4" w:rsidRPr="00673E6A" w:rsidRDefault="00C163C4" w:rsidP="00C756D4">
            <w:pPr>
              <w:jc w:val="center"/>
              <w:rPr>
                <w:rFonts w:ascii="Arial" w:hAnsi="Arial" w:cs="Arial"/>
                <w:b/>
              </w:rPr>
            </w:pPr>
          </w:p>
        </w:tc>
        <w:tc>
          <w:tcPr>
            <w:tcW w:w="3507" w:type="pct"/>
            <w:gridSpan w:val="4"/>
            <w:shd w:val="clear" w:color="auto" w:fill="DBE5F1" w:themeFill="accent1" w:themeFillTint="33"/>
            <w:vAlign w:val="center"/>
          </w:tcPr>
          <w:p w:rsidR="004A4097" w:rsidRPr="00673E6A" w:rsidRDefault="004A4097" w:rsidP="00C756D4">
            <w:pPr>
              <w:jc w:val="center"/>
              <w:rPr>
                <w:rFonts w:ascii="Arial" w:hAnsi="Arial" w:cs="Arial"/>
                <w:b/>
              </w:rPr>
            </w:pPr>
          </w:p>
          <w:p w:rsidR="004A4097" w:rsidRPr="00673E6A" w:rsidRDefault="00C163C4" w:rsidP="00C756D4">
            <w:pPr>
              <w:jc w:val="center"/>
              <w:rPr>
                <w:rFonts w:ascii="Arial" w:hAnsi="Arial" w:cs="Arial"/>
                <w:b/>
              </w:rPr>
            </w:pPr>
            <w:r w:rsidRPr="00673E6A">
              <w:rPr>
                <w:rFonts w:ascii="Arial" w:hAnsi="Arial" w:cs="Arial"/>
                <w:b/>
              </w:rPr>
              <w:t>PROPONENTES</w:t>
            </w:r>
          </w:p>
        </w:tc>
      </w:tr>
      <w:tr w:rsidR="00C163C4" w:rsidRPr="00673E6A" w:rsidTr="00FC6E3C">
        <w:trPr>
          <w:trHeight w:val="460"/>
        </w:trPr>
        <w:tc>
          <w:tcPr>
            <w:tcW w:w="1493" w:type="pct"/>
            <w:vMerge/>
            <w:shd w:val="clear" w:color="auto" w:fill="DBE5F1" w:themeFill="accent1" w:themeFillTint="33"/>
            <w:vAlign w:val="center"/>
          </w:tcPr>
          <w:p w:rsidR="00C163C4" w:rsidRPr="00673E6A" w:rsidRDefault="00C163C4" w:rsidP="00306D34">
            <w:pPr>
              <w:pStyle w:val="Prrafodelista"/>
              <w:tabs>
                <w:tab w:val="left" w:pos="709"/>
              </w:tabs>
              <w:ind w:left="360"/>
              <w:contextualSpacing/>
              <w:jc w:val="both"/>
              <w:rPr>
                <w:rFonts w:ascii="Arial" w:hAnsi="Arial" w:cs="Arial"/>
                <w:b/>
                <w:sz w:val="16"/>
                <w:szCs w:val="16"/>
              </w:rPr>
            </w:pPr>
          </w:p>
        </w:tc>
        <w:tc>
          <w:tcPr>
            <w:tcW w:w="930"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A</w:t>
            </w:r>
          </w:p>
        </w:tc>
        <w:tc>
          <w:tcPr>
            <w:tcW w:w="791"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B</w:t>
            </w:r>
          </w:p>
        </w:tc>
        <w:tc>
          <w:tcPr>
            <w:tcW w:w="90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C</w:t>
            </w:r>
          </w:p>
        </w:tc>
        <w:tc>
          <w:tcPr>
            <w:tcW w:w="88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n</w:t>
            </w:r>
          </w:p>
        </w:tc>
      </w:tr>
      <w:tr w:rsidR="00C163C4" w:rsidRPr="00673E6A" w:rsidTr="00FC6E3C">
        <w:trPr>
          <w:trHeight w:val="907"/>
        </w:trPr>
        <w:tc>
          <w:tcPr>
            <w:tcW w:w="1493" w:type="pct"/>
            <w:shd w:val="clear" w:color="auto" w:fill="auto"/>
            <w:vAlign w:val="center"/>
          </w:tcPr>
          <w:p w:rsidR="00C163C4" w:rsidRPr="00673E6A" w:rsidRDefault="00C163C4" w:rsidP="00873D2B">
            <w:pPr>
              <w:pStyle w:val="Prrafodelista"/>
              <w:ind w:left="142"/>
              <w:jc w:val="both"/>
              <w:rPr>
                <w:rFonts w:ascii="Arial" w:hAnsi="Arial" w:cs="Arial"/>
                <w:sz w:val="16"/>
                <w:szCs w:val="16"/>
              </w:rPr>
            </w:pPr>
            <w:r w:rsidRPr="00673E6A">
              <w:rPr>
                <w:rFonts w:ascii="Arial" w:hAnsi="Arial" w:cs="Arial"/>
                <w:sz w:val="16"/>
                <w:szCs w:val="16"/>
              </w:rPr>
              <w:t xml:space="preserve">Puntaje de la Evaluación de la Propuesta Económica(de acuerdo con lo establecido en el </w:t>
            </w:r>
            <w:r w:rsidR="00873D2B" w:rsidRPr="00673E6A">
              <w:rPr>
                <w:rFonts w:ascii="Arial" w:hAnsi="Arial" w:cs="Arial"/>
                <w:sz w:val="16"/>
                <w:szCs w:val="16"/>
              </w:rPr>
              <w:t xml:space="preserve">Sub </w:t>
            </w:r>
            <w:r w:rsidRPr="00673E6A">
              <w:rPr>
                <w:rFonts w:ascii="Arial" w:hAnsi="Arial" w:cs="Arial"/>
                <w:sz w:val="16"/>
                <w:szCs w:val="16"/>
              </w:rPr>
              <w:t xml:space="preserve">Numeral </w:t>
            </w:r>
            <w:r w:rsidR="00873D2B" w:rsidRPr="00673E6A">
              <w:rPr>
                <w:rFonts w:ascii="Arial" w:hAnsi="Arial" w:cs="Arial"/>
                <w:sz w:val="16"/>
                <w:szCs w:val="16"/>
              </w:rPr>
              <w:t>16.1.5</w:t>
            </w:r>
            <w:r w:rsidRPr="00673E6A">
              <w:rPr>
                <w:rFonts w:ascii="Arial" w:hAnsi="Arial" w:cs="Arial"/>
                <w:sz w:val="16"/>
                <w:szCs w:val="16"/>
              </w:rPr>
              <w:t xml:space="preserve">) </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683"/>
        </w:trPr>
        <w:tc>
          <w:tcPr>
            <w:tcW w:w="1493" w:type="pct"/>
            <w:shd w:val="clear" w:color="auto" w:fill="auto"/>
            <w:vAlign w:val="center"/>
          </w:tcPr>
          <w:p w:rsidR="00C163C4" w:rsidRPr="00673E6A" w:rsidRDefault="00C163C4" w:rsidP="004A4097">
            <w:pPr>
              <w:pStyle w:val="Prrafodelista"/>
              <w:ind w:left="142"/>
              <w:jc w:val="both"/>
              <w:rPr>
                <w:rFonts w:ascii="Arial" w:hAnsi="Arial" w:cs="Arial"/>
                <w:sz w:val="16"/>
                <w:szCs w:val="16"/>
              </w:rPr>
            </w:pPr>
            <w:r w:rsidRPr="00673E6A">
              <w:rPr>
                <w:rFonts w:ascii="Arial" w:eastAsia="Calibri" w:hAnsi="Arial" w:cs="Arial"/>
                <w:sz w:val="16"/>
                <w:szCs w:val="16"/>
              </w:rPr>
              <w:t>Puntaje de la Evaluación de la  Propuesta Técnica</w:t>
            </w:r>
            <w:r w:rsidR="00873D2B" w:rsidRPr="00673E6A">
              <w:rPr>
                <w:rFonts w:ascii="Arial" w:eastAsia="Calibri" w:hAnsi="Arial" w:cs="Arial"/>
                <w:sz w:val="16"/>
                <w:szCs w:val="16"/>
              </w:rPr>
              <w:t>, del Formulario V-3.</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431"/>
        </w:trPr>
        <w:tc>
          <w:tcPr>
            <w:tcW w:w="1493" w:type="pct"/>
            <w:shd w:val="clear" w:color="auto" w:fill="DBE5F1" w:themeFill="accent1" w:themeFillTint="33"/>
            <w:vAlign w:val="center"/>
          </w:tcPr>
          <w:p w:rsidR="00C163C4" w:rsidRPr="00673E6A" w:rsidRDefault="00C163C4" w:rsidP="00306D34">
            <w:pPr>
              <w:pStyle w:val="Prrafodelista"/>
              <w:ind w:left="360"/>
              <w:jc w:val="both"/>
              <w:rPr>
                <w:rFonts w:ascii="Arial" w:hAnsi="Arial" w:cs="Arial"/>
                <w:b/>
                <w:sz w:val="16"/>
                <w:szCs w:val="16"/>
              </w:rPr>
            </w:pPr>
            <w:r w:rsidRPr="00673E6A">
              <w:rPr>
                <w:rFonts w:ascii="Arial" w:hAnsi="Arial" w:cs="Arial"/>
                <w:b/>
                <w:sz w:val="16"/>
                <w:szCs w:val="16"/>
              </w:rPr>
              <w:t xml:space="preserve">PUNTAJE TOTAL  </w:t>
            </w:r>
          </w:p>
        </w:tc>
        <w:tc>
          <w:tcPr>
            <w:tcW w:w="930"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791"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903"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883" w:type="pct"/>
            <w:shd w:val="clear" w:color="auto" w:fill="DBE5F1" w:themeFill="accent1" w:themeFillTint="33"/>
            <w:vAlign w:val="center"/>
          </w:tcPr>
          <w:p w:rsidR="00C163C4" w:rsidRPr="00673E6A" w:rsidRDefault="00C163C4" w:rsidP="00306D34">
            <w:pPr>
              <w:jc w:val="center"/>
              <w:rPr>
                <w:rFonts w:ascii="Arial" w:hAnsi="Arial" w:cs="Arial"/>
                <w:b/>
              </w:rPr>
            </w:pPr>
          </w:p>
        </w:tc>
      </w:tr>
    </w:tbl>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35745E" w:rsidRDefault="0035745E" w:rsidP="002E2D66">
      <w:pPr>
        <w:jc w:val="center"/>
        <w:rPr>
          <w:rFonts w:cs="Arial"/>
          <w:b/>
          <w:sz w:val="18"/>
          <w:szCs w:val="18"/>
          <w:lang w:val="es-BO"/>
        </w:rPr>
      </w:pPr>
      <w:r>
        <w:rPr>
          <w:rFonts w:cs="Arial"/>
          <w:b/>
          <w:sz w:val="18"/>
          <w:szCs w:val="18"/>
          <w:lang w:val="es-BO"/>
        </w:rPr>
        <w:t>MODELO DE CONTRATO</w:t>
      </w:r>
    </w:p>
    <w:p w:rsidR="00161994" w:rsidRDefault="00161994" w:rsidP="00E14EDD">
      <w:pPr>
        <w:jc w:val="center"/>
        <w:rPr>
          <w:rFonts w:ascii="Arial" w:hAnsi="Arial" w:cs="Arial"/>
          <w:b/>
          <w:sz w:val="18"/>
          <w:szCs w:val="18"/>
          <w:lang w:val="es-BO"/>
        </w:rPr>
      </w:pPr>
    </w:p>
    <w:p w:rsidR="007813B4" w:rsidRPr="007813B4" w:rsidRDefault="007813B4" w:rsidP="007813B4">
      <w:pPr>
        <w:pStyle w:val="Encabezado"/>
        <w:jc w:val="right"/>
        <w:rPr>
          <w:rFonts w:ascii="Arial" w:hAnsi="Arial" w:cs="Arial"/>
          <w:b/>
          <w:iCs/>
          <w:sz w:val="18"/>
          <w:szCs w:val="18"/>
        </w:rPr>
      </w:pPr>
      <w:r w:rsidRPr="007813B4">
        <w:rPr>
          <w:rFonts w:ascii="Arial" w:hAnsi="Arial" w:cs="Arial"/>
          <w:b/>
          <w:iCs/>
          <w:sz w:val="18"/>
          <w:szCs w:val="18"/>
        </w:rPr>
        <w:t>SANO – DLABS N° 17/2017</w:t>
      </w:r>
    </w:p>
    <w:p w:rsidR="007813B4" w:rsidRPr="007813B4" w:rsidRDefault="007813B4" w:rsidP="007813B4">
      <w:pPr>
        <w:pStyle w:val="Encabezado"/>
        <w:jc w:val="right"/>
        <w:rPr>
          <w:rFonts w:ascii="Arial" w:hAnsi="Arial" w:cs="Arial"/>
          <w:iCs/>
          <w:sz w:val="18"/>
          <w:szCs w:val="18"/>
        </w:rPr>
      </w:pPr>
      <w:r w:rsidRPr="007813B4">
        <w:rPr>
          <w:rFonts w:ascii="Arial" w:hAnsi="Arial" w:cs="Arial"/>
          <w:b/>
          <w:iCs/>
          <w:sz w:val="18"/>
          <w:szCs w:val="18"/>
        </w:rPr>
        <w:t xml:space="preserve">CUCE:  </w:t>
      </w:r>
      <w:r w:rsidRPr="007813B4">
        <w:rPr>
          <w:rFonts w:ascii="Arial" w:hAnsi="Arial" w:cs="Arial"/>
          <w:iCs/>
          <w:sz w:val="18"/>
          <w:szCs w:val="18"/>
        </w:rPr>
        <w:t>_______________</w:t>
      </w:r>
    </w:p>
    <w:p w:rsidR="007813B4" w:rsidRPr="007813B4" w:rsidRDefault="007813B4" w:rsidP="007813B4">
      <w:pPr>
        <w:jc w:val="both"/>
        <w:rPr>
          <w:rFonts w:ascii="Arial" w:hAnsi="Arial" w:cs="Arial"/>
          <w:sz w:val="18"/>
          <w:szCs w:val="18"/>
          <w:lang w:val="es-CL"/>
        </w:rPr>
      </w:pPr>
      <w:bookmarkStart w:id="64" w:name="OLE_LINK1"/>
      <w:bookmarkStart w:id="65" w:name="OLE_LINK2"/>
      <w:r w:rsidRPr="007813B4">
        <w:rPr>
          <w:rFonts w:ascii="Arial" w:hAnsi="Arial" w:cs="Arial"/>
          <w:b/>
          <w:bCs/>
          <w:i/>
          <w:iCs/>
          <w:sz w:val="18"/>
          <w:szCs w:val="18"/>
          <w:lang w:val="es-ES_tradnl"/>
        </w:rPr>
        <w:t>Contrato Administrativo de</w:t>
      </w:r>
      <w:r w:rsidRPr="007813B4">
        <w:rPr>
          <w:rFonts w:ascii="Arial" w:hAnsi="Arial" w:cs="Arial"/>
          <w:b/>
          <w:i/>
          <w:iCs/>
          <w:color w:val="000000"/>
          <w:sz w:val="18"/>
          <w:szCs w:val="18"/>
        </w:rPr>
        <w:t xml:space="preserve"> Provisión de Clasificadores y </w:t>
      </w:r>
      <w:proofErr w:type="spellStart"/>
      <w:r w:rsidRPr="007813B4">
        <w:rPr>
          <w:rFonts w:ascii="Arial" w:hAnsi="Arial" w:cs="Arial"/>
          <w:b/>
          <w:i/>
          <w:iCs/>
          <w:color w:val="000000"/>
          <w:sz w:val="18"/>
          <w:szCs w:val="18"/>
        </w:rPr>
        <w:t>Recontadores</w:t>
      </w:r>
      <w:proofErr w:type="spellEnd"/>
      <w:r w:rsidRPr="007813B4">
        <w:rPr>
          <w:rFonts w:ascii="Arial" w:hAnsi="Arial" w:cs="Arial"/>
          <w:b/>
          <w:i/>
          <w:iCs/>
          <w:color w:val="000000"/>
          <w:sz w:val="18"/>
          <w:szCs w:val="18"/>
        </w:rPr>
        <w:t xml:space="preserve"> de Billetes para el BCB</w:t>
      </w:r>
      <w:r w:rsidRPr="007813B4">
        <w:rPr>
          <w:rFonts w:ascii="Arial" w:hAnsi="Arial" w:cs="Arial"/>
          <w:bCs/>
          <w:i/>
          <w:iCs/>
          <w:spacing w:val="-6"/>
          <w:sz w:val="18"/>
          <w:szCs w:val="18"/>
          <w:lang w:val="es-ES_tradnl"/>
        </w:rPr>
        <w:t>,</w:t>
      </w:r>
      <w:r w:rsidRPr="007813B4">
        <w:rPr>
          <w:rFonts w:ascii="Arial" w:hAnsi="Arial" w:cs="Arial"/>
          <w:bCs/>
          <w:spacing w:val="-6"/>
          <w:sz w:val="18"/>
          <w:szCs w:val="18"/>
          <w:lang w:val="es-ES_tradnl"/>
        </w:rPr>
        <w:t xml:space="preserve"> </w:t>
      </w:r>
      <w:r w:rsidRPr="007813B4">
        <w:rPr>
          <w:rFonts w:ascii="Arial" w:hAnsi="Arial" w:cs="Arial"/>
          <w:sz w:val="18"/>
          <w:szCs w:val="18"/>
          <w:lang w:val="es-CL"/>
        </w:rPr>
        <w:t>sujeto al tenor de las siguientes cláusulas:</w:t>
      </w:r>
    </w:p>
    <w:p w:rsidR="007813B4" w:rsidRPr="007813B4" w:rsidRDefault="007813B4" w:rsidP="007813B4">
      <w:pPr>
        <w:jc w:val="both"/>
        <w:rPr>
          <w:rFonts w:ascii="Arial" w:hAnsi="Arial" w:cs="Arial"/>
          <w:b/>
          <w:sz w:val="18"/>
          <w:szCs w:val="18"/>
          <w:lang w:val="es-CL"/>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PRIMERA.- (DE LAS PARTES) </w:t>
      </w:r>
      <w:r w:rsidRPr="007813B4">
        <w:rPr>
          <w:rFonts w:ascii="Arial" w:hAnsi="Arial" w:cs="Arial"/>
          <w:sz w:val="18"/>
          <w:szCs w:val="18"/>
          <w:lang w:val="es-ES_tradnl"/>
        </w:rPr>
        <w:t>Las partes  contratantes son</w:t>
      </w:r>
      <w:r w:rsidRPr="007813B4">
        <w:rPr>
          <w:rFonts w:ascii="Arial" w:hAnsi="Arial" w:cs="Arial"/>
          <w:sz w:val="18"/>
          <w:szCs w:val="18"/>
        </w:rPr>
        <w:t>:</w:t>
      </w:r>
    </w:p>
    <w:p w:rsidR="007813B4" w:rsidRPr="007813B4" w:rsidRDefault="007813B4" w:rsidP="007813B4">
      <w:pPr>
        <w:jc w:val="both"/>
        <w:rPr>
          <w:rFonts w:ascii="Arial" w:hAnsi="Arial" w:cs="Arial"/>
          <w:sz w:val="18"/>
          <w:szCs w:val="18"/>
        </w:rPr>
      </w:pPr>
    </w:p>
    <w:p w:rsidR="007813B4" w:rsidRPr="007813B4" w:rsidRDefault="007813B4" w:rsidP="000A2497">
      <w:pPr>
        <w:numPr>
          <w:ilvl w:val="1"/>
          <w:numId w:val="35"/>
        </w:numPr>
        <w:jc w:val="both"/>
        <w:rPr>
          <w:rFonts w:ascii="Arial" w:hAnsi="Arial" w:cs="Arial"/>
          <w:sz w:val="18"/>
          <w:szCs w:val="18"/>
          <w:lang w:val="es-ES_tradnl"/>
        </w:rPr>
      </w:pPr>
      <w:r w:rsidRPr="007813B4">
        <w:rPr>
          <w:rFonts w:ascii="Arial" w:hAnsi="Arial" w:cs="Arial"/>
          <w:sz w:val="18"/>
          <w:szCs w:val="18"/>
          <w:lang w:val="es-ES_tradnl"/>
        </w:rPr>
        <w:t xml:space="preserve">El </w:t>
      </w:r>
      <w:r w:rsidRPr="007813B4">
        <w:rPr>
          <w:rFonts w:ascii="Arial" w:hAnsi="Arial" w:cs="Arial"/>
          <w:b/>
          <w:bCs/>
          <w:sz w:val="18"/>
          <w:szCs w:val="18"/>
          <w:lang w:val="es-ES_tradnl"/>
        </w:rPr>
        <w:t>BANCO CENTRAL DE BOLIVIA</w:t>
      </w:r>
      <w:r w:rsidRPr="007813B4">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7813B4">
        <w:rPr>
          <w:rFonts w:ascii="Arial" w:hAnsi="Arial" w:cs="Arial"/>
          <w:sz w:val="18"/>
          <w:szCs w:val="18"/>
        </w:rPr>
        <w:t xml:space="preserve">la </w:t>
      </w:r>
      <w:r w:rsidRPr="007813B4">
        <w:rPr>
          <w:rFonts w:ascii="Arial" w:hAnsi="Arial" w:cs="Arial"/>
          <w:b/>
          <w:sz w:val="18"/>
          <w:szCs w:val="18"/>
        </w:rPr>
        <w:t>Lic. Claudia Amparo Corrales Dávalos</w:t>
      </w:r>
      <w:r w:rsidRPr="007813B4">
        <w:rPr>
          <w:rFonts w:ascii="Arial" w:hAnsi="Arial" w:cs="Arial"/>
          <w:sz w:val="18"/>
          <w:szCs w:val="18"/>
          <w:lang w:val="es-ES_tradnl"/>
        </w:rPr>
        <w:t xml:space="preserve">, en calidad de Gerente de Administración, con Cédula de Identidad Nº 1077929 emitida en Chuquisaca, en mérito a su designación efectuada mediante </w:t>
      </w:r>
      <w:r w:rsidRPr="007813B4">
        <w:rPr>
          <w:rFonts w:ascii="Arial" w:hAnsi="Arial" w:cs="Arial"/>
          <w:sz w:val="18"/>
          <w:szCs w:val="18"/>
        </w:rPr>
        <w:t xml:space="preserve">Acción de Personal </w:t>
      </w:r>
      <w:r w:rsidRPr="007813B4">
        <w:rPr>
          <w:rFonts w:ascii="Arial" w:hAnsi="Arial" w:cs="Arial"/>
          <w:sz w:val="18"/>
          <w:szCs w:val="18"/>
          <w:lang w:val="es-MX"/>
        </w:rPr>
        <w:t xml:space="preserve">N° </w:t>
      </w:r>
      <w:r w:rsidRPr="007813B4">
        <w:rPr>
          <w:rFonts w:ascii="Arial" w:hAnsi="Arial" w:cs="Arial"/>
          <w:sz w:val="18"/>
          <w:szCs w:val="18"/>
        </w:rPr>
        <w:t xml:space="preserve">1238/2015 de 3 de noviembre de 2015 </w:t>
      </w:r>
      <w:r w:rsidRPr="007813B4">
        <w:rPr>
          <w:rFonts w:ascii="Arial" w:hAnsi="Arial" w:cs="Arial"/>
          <w:sz w:val="18"/>
          <w:szCs w:val="18"/>
          <w:lang w:val="es-ES_tradnl"/>
        </w:rPr>
        <w:t xml:space="preserve">y a lo dispuesto en el artículo 12 </w:t>
      </w:r>
      <w:r w:rsidRPr="007813B4">
        <w:rPr>
          <w:rFonts w:ascii="Arial" w:hAnsi="Arial" w:cs="Arial"/>
          <w:sz w:val="18"/>
          <w:szCs w:val="18"/>
        </w:rPr>
        <w:t xml:space="preserve">del </w:t>
      </w:r>
      <w:r w:rsidRPr="007813B4">
        <w:rPr>
          <w:rFonts w:ascii="Arial" w:hAnsi="Arial" w:cs="Arial"/>
          <w:bCs/>
          <w:sz w:val="18"/>
          <w:szCs w:val="18"/>
          <w:lang w:val="es-CL"/>
        </w:rPr>
        <w:t xml:space="preserve">Reglamento Específico del Sistema de Administración de Bienes y Servicios del Banco Central de </w:t>
      </w:r>
      <w:r w:rsidRPr="007813B4">
        <w:rPr>
          <w:rFonts w:ascii="Arial" w:hAnsi="Arial" w:cs="Arial"/>
          <w:sz w:val="18"/>
          <w:szCs w:val="18"/>
          <w:lang w:val="es-BO"/>
        </w:rPr>
        <w:t>Bolivia, aprobado mediante Resolución de Directorio N° 147/2015 de 18 de agosto de 2015, sus modificaciones y la Resolución PRES - GAL N° 12/2015 de 27 de agosto de 2015</w:t>
      </w:r>
      <w:r w:rsidRPr="007813B4">
        <w:rPr>
          <w:rFonts w:ascii="Arial" w:hAnsi="Arial" w:cs="Arial"/>
          <w:sz w:val="18"/>
          <w:szCs w:val="18"/>
        </w:rPr>
        <w:t xml:space="preserve">, </w:t>
      </w:r>
      <w:r w:rsidRPr="007813B4">
        <w:rPr>
          <w:rFonts w:ascii="Arial" w:hAnsi="Arial" w:cs="Arial"/>
          <w:sz w:val="18"/>
          <w:szCs w:val="18"/>
          <w:lang w:val="es-ES_tradnl"/>
        </w:rPr>
        <w:t xml:space="preserve">que en adelante se denominará la </w:t>
      </w:r>
      <w:r w:rsidRPr="007813B4">
        <w:rPr>
          <w:rFonts w:ascii="Arial" w:hAnsi="Arial" w:cs="Arial"/>
          <w:b/>
          <w:bCs/>
          <w:sz w:val="18"/>
          <w:szCs w:val="18"/>
          <w:lang w:val="es-ES_tradnl"/>
        </w:rPr>
        <w:t>ENTIDAD</w:t>
      </w:r>
      <w:r w:rsidRPr="007813B4">
        <w:rPr>
          <w:rFonts w:ascii="Arial" w:hAnsi="Arial" w:cs="Arial"/>
          <w:sz w:val="18"/>
          <w:szCs w:val="18"/>
          <w:lang w:val="es-ES_tradnl"/>
        </w:rPr>
        <w:t>.</w:t>
      </w:r>
    </w:p>
    <w:p w:rsidR="007813B4" w:rsidRPr="007813B4" w:rsidRDefault="007813B4" w:rsidP="007813B4">
      <w:pPr>
        <w:ind w:left="720"/>
        <w:jc w:val="both"/>
        <w:rPr>
          <w:rFonts w:ascii="Arial" w:hAnsi="Arial" w:cs="Arial"/>
          <w:sz w:val="18"/>
          <w:szCs w:val="18"/>
          <w:lang w:val="es-ES_tradnl"/>
        </w:rPr>
      </w:pPr>
    </w:p>
    <w:p w:rsidR="007813B4" w:rsidRPr="007813B4" w:rsidRDefault="007813B4" w:rsidP="000A2497">
      <w:pPr>
        <w:numPr>
          <w:ilvl w:val="1"/>
          <w:numId w:val="35"/>
        </w:numPr>
        <w:jc w:val="both"/>
        <w:rPr>
          <w:rFonts w:ascii="Arial" w:hAnsi="Arial" w:cs="Arial"/>
          <w:sz w:val="18"/>
          <w:szCs w:val="18"/>
          <w:lang w:val="es-ES_tradnl"/>
        </w:rPr>
      </w:pPr>
      <w:r w:rsidRPr="007813B4">
        <w:rPr>
          <w:rFonts w:ascii="Arial" w:hAnsi="Arial" w:cs="Arial"/>
          <w:sz w:val="18"/>
          <w:szCs w:val="18"/>
          <w:lang w:val="es-ES_tradnl"/>
        </w:rPr>
        <w:t xml:space="preserve">_________, legalmente constituida y existente conforme a la legislación boliviana, con registro en FUNDEMPRESA bajo la Matrícula N° ____, inscrita en el Padrón Nacional de Contribuyentes con NIT ______, con domicilio en ______ de la zona de _____ </w:t>
      </w:r>
      <w:proofErr w:type="spellStart"/>
      <w:r w:rsidRPr="007813B4">
        <w:rPr>
          <w:rFonts w:ascii="Arial" w:hAnsi="Arial" w:cs="Arial"/>
          <w:sz w:val="18"/>
          <w:szCs w:val="18"/>
          <w:lang w:val="es-ES_tradnl"/>
        </w:rPr>
        <w:t>de</w:t>
      </w:r>
      <w:proofErr w:type="spellEnd"/>
      <w:r w:rsidRPr="007813B4">
        <w:rPr>
          <w:rFonts w:ascii="Arial" w:hAnsi="Arial"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7813B4">
        <w:rPr>
          <w:rFonts w:ascii="Arial" w:hAnsi="Arial" w:cs="Arial"/>
          <w:sz w:val="18"/>
          <w:szCs w:val="18"/>
          <w:lang w:val="es-ES_tradnl"/>
        </w:rPr>
        <w:t>de</w:t>
      </w:r>
      <w:proofErr w:type="spellEnd"/>
      <w:r w:rsidRPr="007813B4">
        <w:rPr>
          <w:rFonts w:ascii="Arial" w:hAnsi="Arial" w:cs="Arial"/>
          <w:sz w:val="18"/>
          <w:szCs w:val="18"/>
          <w:lang w:val="es-ES_tradnl"/>
        </w:rPr>
        <w:t xml:space="preserve"> ____ </w:t>
      </w:r>
      <w:proofErr w:type="spellStart"/>
      <w:r w:rsidRPr="007813B4">
        <w:rPr>
          <w:rFonts w:ascii="Arial" w:hAnsi="Arial" w:cs="Arial"/>
          <w:sz w:val="18"/>
          <w:szCs w:val="18"/>
          <w:lang w:val="es-ES_tradnl"/>
        </w:rPr>
        <w:t>de</w:t>
      </w:r>
      <w:proofErr w:type="spellEnd"/>
      <w:r w:rsidRPr="007813B4">
        <w:rPr>
          <w:rFonts w:ascii="Arial" w:hAnsi="Arial" w:cs="Arial"/>
          <w:sz w:val="18"/>
          <w:szCs w:val="18"/>
          <w:lang w:val="es-ES_tradnl"/>
        </w:rPr>
        <w:t xml:space="preserve"> ___, otorgado ante ____, Notario de Fe Pública de Primera Clase Nº __ del Distrito Judicial de ___, en adelante denominado el </w:t>
      </w:r>
      <w:r w:rsidRPr="007813B4">
        <w:rPr>
          <w:rFonts w:ascii="Arial" w:hAnsi="Arial" w:cs="Arial"/>
          <w:b/>
          <w:sz w:val="18"/>
          <w:szCs w:val="18"/>
          <w:lang w:val="es-ES_tradnl"/>
        </w:rPr>
        <w:t>PROVEEDOR</w:t>
      </w:r>
      <w:r w:rsidRPr="007813B4">
        <w:rPr>
          <w:rFonts w:ascii="Arial" w:hAnsi="Arial" w:cs="Arial"/>
          <w:sz w:val="18"/>
          <w:szCs w:val="18"/>
          <w:lang w:val="es-ES_tradnl"/>
        </w:rPr>
        <w:t>.</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b/>
          <w:sz w:val="18"/>
          <w:szCs w:val="18"/>
        </w:rPr>
      </w:pPr>
      <w:r w:rsidRPr="007813B4">
        <w:rPr>
          <w:rFonts w:ascii="Arial" w:hAnsi="Arial" w:cs="Arial"/>
          <w:sz w:val="18"/>
          <w:szCs w:val="18"/>
          <w:lang w:val="es-ES_tradnl"/>
        </w:rPr>
        <w:t xml:space="preserve">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y el </w:t>
      </w:r>
      <w:r w:rsidRPr="007813B4">
        <w:rPr>
          <w:rFonts w:ascii="Arial" w:hAnsi="Arial" w:cs="Arial"/>
          <w:b/>
          <w:bCs/>
          <w:sz w:val="18"/>
          <w:szCs w:val="18"/>
          <w:lang w:val="es-ES_tradnl"/>
        </w:rPr>
        <w:t xml:space="preserve">PROVEEDOR </w:t>
      </w:r>
      <w:r w:rsidRPr="007813B4">
        <w:rPr>
          <w:rFonts w:ascii="Arial" w:hAnsi="Arial" w:cs="Arial"/>
          <w:sz w:val="18"/>
          <w:szCs w:val="18"/>
          <w:lang w:val="es-BO"/>
        </w:rPr>
        <w:t>en su conjunto se denominarán las</w:t>
      </w:r>
      <w:r w:rsidRPr="007813B4">
        <w:rPr>
          <w:rFonts w:ascii="Arial" w:hAnsi="Arial" w:cs="Arial"/>
          <w:sz w:val="18"/>
          <w:szCs w:val="18"/>
          <w:lang w:val="es-ES_tradnl"/>
        </w:rPr>
        <w:t xml:space="preserve"> </w:t>
      </w:r>
      <w:r w:rsidRPr="007813B4">
        <w:rPr>
          <w:rFonts w:ascii="Arial" w:hAnsi="Arial" w:cs="Arial"/>
          <w:b/>
          <w:bCs/>
          <w:sz w:val="18"/>
          <w:szCs w:val="18"/>
          <w:lang w:val="es-ES_tradnl"/>
        </w:rPr>
        <w:t>PARTES.</w:t>
      </w:r>
    </w:p>
    <w:p w:rsidR="007813B4" w:rsidRPr="007813B4" w:rsidRDefault="007813B4" w:rsidP="007813B4">
      <w:pPr>
        <w:jc w:val="both"/>
        <w:rPr>
          <w:rFonts w:ascii="Arial" w:hAnsi="Arial" w:cs="Arial"/>
          <w:b/>
          <w:sz w:val="18"/>
          <w:szCs w:val="18"/>
        </w:rPr>
      </w:pPr>
    </w:p>
    <w:bookmarkEnd w:id="64"/>
    <w:bookmarkEnd w:id="65"/>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SEGUNDA.- (ANTECEDENTES) </w:t>
      </w:r>
      <w:r w:rsidRPr="007813B4">
        <w:rPr>
          <w:rFonts w:ascii="Arial" w:hAnsi="Arial" w:cs="Arial"/>
          <w:sz w:val="18"/>
          <w:szCs w:val="18"/>
        </w:rPr>
        <w:t xml:space="preserve">La </w:t>
      </w:r>
      <w:r w:rsidRPr="007813B4">
        <w:rPr>
          <w:rFonts w:ascii="Arial" w:hAnsi="Arial" w:cs="Arial"/>
          <w:b/>
          <w:sz w:val="18"/>
          <w:szCs w:val="18"/>
        </w:rPr>
        <w:t>ENTIDAD</w:t>
      </w:r>
      <w:r w:rsidRPr="007813B4">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 a personas naturales y jurídicas con capacidad de contratar con el Estado, a presentar propuestas para la </w:t>
      </w:r>
      <w:r w:rsidRPr="007813B4">
        <w:rPr>
          <w:rFonts w:ascii="Arial" w:hAnsi="Arial" w:cs="Arial"/>
          <w:iCs/>
          <w:color w:val="000000"/>
          <w:sz w:val="18"/>
          <w:szCs w:val="18"/>
        </w:rPr>
        <w:t xml:space="preserve">provisión de clasificadores y </w:t>
      </w:r>
      <w:proofErr w:type="spellStart"/>
      <w:r w:rsidRPr="007813B4">
        <w:rPr>
          <w:rFonts w:ascii="Arial" w:hAnsi="Arial" w:cs="Arial"/>
          <w:iCs/>
          <w:color w:val="000000"/>
          <w:sz w:val="18"/>
          <w:szCs w:val="18"/>
        </w:rPr>
        <w:t>recontadores</w:t>
      </w:r>
      <w:proofErr w:type="spellEnd"/>
      <w:r w:rsidRPr="007813B4">
        <w:rPr>
          <w:rFonts w:ascii="Arial" w:hAnsi="Arial" w:cs="Arial"/>
          <w:iCs/>
          <w:color w:val="000000"/>
          <w:sz w:val="18"/>
          <w:szCs w:val="18"/>
        </w:rPr>
        <w:t xml:space="preserve"> de billetes para</w:t>
      </w:r>
      <w:r w:rsidRPr="007813B4">
        <w:rPr>
          <w:rFonts w:ascii="Arial" w:hAnsi="Arial" w:cs="Arial"/>
          <w:b/>
          <w:i/>
          <w:iCs/>
          <w:color w:val="000000"/>
          <w:sz w:val="18"/>
          <w:szCs w:val="18"/>
        </w:rPr>
        <w:t xml:space="preserve"> </w:t>
      </w:r>
      <w:r w:rsidRPr="007813B4">
        <w:rPr>
          <w:rFonts w:ascii="Arial" w:hAnsi="Arial" w:cs="Arial"/>
          <w:iCs/>
          <w:color w:val="000000"/>
          <w:sz w:val="18"/>
          <w:szCs w:val="18"/>
        </w:rPr>
        <w:t xml:space="preserve">la </w:t>
      </w:r>
      <w:r w:rsidRPr="007813B4">
        <w:rPr>
          <w:rFonts w:ascii="Arial" w:hAnsi="Arial" w:cs="Arial"/>
          <w:b/>
          <w:iCs/>
          <w:color w:val="000000"/>
          <w:sz w:val="18"/>
          <w:szCs w:val="18"/>
        </w:rPr>
        <w:t>ENTIDAD</w:t>
      </w:r>
      <w:r w:rsidRPr="007813B4">
        <w:rPr>
          <w:rFonts w:ascii="Arial" w:hAnsi="Arial" w:cs="Arial"/>
          <w:sz w:val="18"/>
          <w:szCs w:val="18"/>
        </w:rPr>
        <w:t>, con Código Único de Contrataciones Estatales (CUCE): ____, con base en lo solicitado en el DBC.</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Concluida la etapa de evaluación de propuestas, el Responsable del Proceso de Contratación de Apoyo Nacional a la Producción y Empleo (RPA), con base en el  Informe _____ de __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 resolvió adjudicar la provisión al </w:t>
      </w:r>
      <w:r w:rsidRPr="007813B4">
        <w:rPr>
          <w:rFonts w:ascii="Arial" w:hAnsi="Arial" w:cs="Arial"/>
          <w:b/>
          <w:sz w:val="18"/>
          <w:szCs w:val="18"/>
        </w:rPr>
        <w:t>PROVEEDOR</w:t>
      </w:r>
      <w:r w:rsidRPr="007813B4">
        <w:rPr>
          <w:rFonts w:ascii="Arial" w:hAnsi="Arial" w:cs="Arial"/>
          <w:sz w:val="18"/>
          <w:szCs w:val="18"/>
        </w:rPr>
        <w:t xml:space="preserve"> mediante Resolución GADM – GAL N° ____________ de 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 al cumplir su propuesta con todos los requisitos establecidos en las Especificaciones Técnicas, de acuerdo a_______________ de 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w:t>
      </w:r>
    </w:p>
    <w:p w:rsidR="007813B4" w:rsidRPr="007813B4" w:rsidRDefault="007813B4" w:rsidP="007813B4">
      <w:pPr>
        <w:jc w:val="both"/>
        <w:rPr>
          <w:rFonts w:ascii="Arial" w:hAnsi="Arial" w:cs="Arial"/>
          <w:b/>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TERCERA.- (LEGISLACIÓN APLICABLE) </w:t>
      </w:r>
      <w:r w:rsidRPr="007813B4">
        <w:rPr>
          <w:rFonts w:ascii="Arial" w:hAnsi="Arial" w:cs="Arial"/>
          <w:sz w:val="18"/>
          <w:szCs w:val="18"/>
        </w:rPr>
        <w:t>El presente Contrato se celebra exclusivamente al amparo de las siguientes disposiciones:</w:t>
      </w:r>
    </w:p>
    <w:p w:rsidR="007813B4" w:rsidRPr="007813B4" w:rsidRDefault="007813B4" w:rsidP="007813B4">
      <w:pPr>
        <w:jc w:val="both"/>
        <w:rPr>
          <w:rFonts w:ascii="Arial" w:hAnsi="Arial" w:cs="Arial"/>
          <w:sz w:val="18"/>
          <w:szCs w:val="18"/>
        </w:rPr>
      </w:pP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Constitución Política del Estado.</w:t>
      </w: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Ley Nº 1178 de 20 de julio de 1990, de Administración y Control Gubernamentales.</w:t>
      </w: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Decreto Supremo Nº 0181 de las NB-SABS y sus modificaciones.</w:t>
      </w: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Ley del Presupuesto General aprobado para la gestión.</w:t>
      </w: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Otras disposiciones relacionadas.</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CUARTA.- (OBJETO Y CAUSA) </w:t>
      </w:r>
      <w:r w:rsidRPr="007813B4">
        <w:rPr>
          <w:rFonts w:ascii="Arial" w:hAnsi="Arial" w:cs="Arial"/>
          <w:sz w:val="18"/>
          <w:szCs w:val="18"/>
        </w:rPr>
        <w:t xml:space="preserve">El objeto del presente Contrato es la </w:t>
      </w:r>
      <w:r w:rsidRPr="007813B4">
        <w:rPr>
          <w:rFonts w:ascii="Arial" w:hAnsi="Arial" w:cs="Arial"/>
          <w:iCs/>
          <w:color w:val="000000"/>
          <w:sz w:val="18"/>
          <w:szCs w:val="18"/>
        </w:rPr>
        <w:t xml:space="preserve">provisión de clasificadores y </w:t>
      </w:r>
      <w:proofErr w:type="spellStart"/>
      <w:r w:rsidRPr="007813B4">
        <w:rPr>
          <w:rFonts w:ascii="Arial" w:hAnsi="Arial" w:cs="Arial"/>
          <w:iCs/>
          <w:color w:val="000000"/>
          <w:sz w:val="18"/>
          <w:szCs w:val="18"/>
        </w:rPr>
        <w:t>recontadores</w:t>
      </w:r>
      <w:proofErr w:type="spellEnd"/>
      <w:r w:rsidRPr="007813B4">
        <w:rPr>
          <w:rFonts w:ascii="Arial" w:hAnsi="Arial" w:cs="Arial"/>
          <w:iCs/>
          <w:color w:val="000000"/>
          <w:sz w:val="18"/>
          <w:szCs w:val="18"/>
        </w:rPr>
        <w:t xml:space="preserve"> de billetes para</w:t>
      </w:r>
      <w:r w:rsidRPr="007813B4">
        <w:rPr>
          <w:rFonts w:ascii="Arial" w:hAnsi="Arial" w:cs="Arial"/>
          <w:b/>
          <w:i/>
          <w:iCs/>
          <w:color w:val="000000"/>
          <w:sz w:val="18"/>
          <w:szCs w:val="18"/>
        </w:rPr>
        <w:t xml:space="preserve"> </w:t>
      </w:r>
      <w:r w:rsidRPr="007813B4">
        <w:rPr>
          <w:rFonts w:ascii="Arial" w:hAnsi="Arial" w:cs="Arial"/>
          <w:sz w:val="18"/>
          <w:szCs w:val="18"/>
        </w:rPr>
        <w:t xml:space="preserve">la </w:t>
      </w:r>
      <w:r w:rsidRPr="007813B4">
        <w:rPr>
          <w:rFonts w:ascii="Arial" w:hAnsi="Arial" w:cs="Arial"/>
          <w:b/>
          <w:sz w:val="18"/>
          <w:szCs w:val="18"/>
        </w:rPr>
        <w:t>ENTIDAD</w:t>
      </w:r>
      <w:r w:rsidRPr="007813B4">
        <w:rPr>
          <w:rFonts w:ascii="Arial" w:hAnsi="Arial" w:cs="Arial"/>
          <w:bCs/>
          <w:iCs/>
          <w:sz w:val="18"/>
          <w:szCs w:val="18"/>
        </w:rPr>
        <w:t>,</w:t>
      </w:r>
      <w:r w:rsidRPr="007813B4">
        <w:rPr>
          <w:rFonts w:ascii="Arial" w:hAnsi="Arial" w:cs="Arial"/>
          <w:b/>
          <w:i/>
          <w:sz w:val="18"/>
          <w:szCs w:val="18"/>
        </w:rPr>
        <w:t xml:space="preserve"> </w:t>
      </w:r>
      <w:r w:rsidRPr="007813B4">
        <w:rPr>
          <w:rFonts w:ascii="Arial" w:hAnsi="Arial" w:cs="Arial"/>
          <w:sz w:val="18"/>
          <w:szCs w:val="18"/>
        </w:rPr>
        <w:t xml:space="preserve">que en adelante se denominarán los </w:t>
      </w:r>
      <w:r w:rsidRPr="007813B4">
        <w:rPr>
          <w:rFonts w:ascii="Arial" w:hAnsi="Arial" w:cs="Arial"/>
          <w:b/>
          <w:sz w:val="18"/>
          <w:szCs w:val="18"/>
        </w:rPr>
        <w:t>BIENES</w:t>
      </w:r>
      <w:r w:rsidRPr="007813B4">
        <w:rPr>
          <w:rFonts w:ascii="Arial" w:hAnsi="Arial" w:cs="Arial"/>
          <w:iCs/>
          <w:color w:val="000000"/>
          <w:sz w:val="18"/>
          <w:szCs w:val="18"/>
        </w:rPr>
        <w:t xml:space="preserve">, </w:t>
      </w:r>
      <w:r w:rsidRPr="007813B4">
        <w:rPr>
          <w:rFonts w:ascii="Arial" w:hAnsi="Arial" w:cs="Arial"/>
          <w:spacing w:val="-6"/>
          <w:sz w:val="18"/>
          <w:szCs w:val="18"/>
          <w:lang w:val="es-ES_tradnl"/>
        </w:rPr>
        <w:t>para optimizar el trabajo del personal de cajas fraccionadas y efectuar una mejor atención al público</w:t>
      </w:r>
      <w:r w:rsidRPr="007813B4">
        <w:rPr>
          <w:rFonts w:ascii="Arial" w:hAnsi="Arial" w:cs="Arial"/>
          <w:sz w:val="18"/>
          <w:szCs w:val="18"/>
        </w:rPr>
        <w:t>,</w:t>
      </w:r>
      <w:r w:rsidRPr="007813B4">
        <w:rPr>
          <w:rFonts w:ascii="Arial" w:hAnsi="Arial" w:cs="Arial"/>
          <w:b/>
          <w:i/>
          <w:sz w:val="18"/>
          <w:szCs w:val="18"/>
        </w:rPr>
        <w:t xml:space="preserve"> </w:t>
      </w:r>
      <w:r w:rsidRPr="007813B4">
        <w:rPr>
          <w:rFonts w:ascii="Arial" w:hAnsi="Arial" w:cs="Arial"/>
          <w:sz w:val="18"/>
          <w:szCs w:val="18"/>
        </w:rPr>
        <w:t xml:space="preserve">que serán provistos por el </w:t>
      </w:r>
      <w:r w:rsidRPr="007813B4">
        <w:rPr>
          <w:rFonts w:ascii="Arial" w:hAnsi="Arial" w:cs="Arial"/>
          <w:b/>
          <w:sz w:val="18"/>
          <w:szCs w:val="18"/>
        </w:rPr>
        <w:t>PROVEEDOR</w:t>
      </w:r>
      <w:r w:rsidRPr="007813B4">
        <w:rPr>
          <w:rFonts w:ascii="Arial" w:hAnsi="Arial" w:cs="Arial"/>
          <w:sz w:val="18"/>
          <w:szCs w:val="18"/>
        </w:rPr>
        <w:t xml:space="preserve"> de conformidad con las características establecidas en las Especificaciones Técnicas del DBC, la propuesta adjudicada y con estricta sujeción al presente Contrato.</w:t>
      </w:r>
    </w:p>
    <w:p w:rsidR="007813B4" w:rsidRPr="007813B4" w:rsidRDefault="007813B4" w:rsidP="007813B4">
      <w:pPr>
        <w:autoSpaceDE w:val="0"/>
        <w:autoSpaceDN w:val="0"/>
        <w:adjustRightInd w:val="0"/>
        <w:jc w:val="both"/>
        <w:rPr>
          <w:rFonts w:ascii="Arial" w:hAnsi="Arial" w:cs="Arial"/>
          <w:b/>
          <w:sz w:val="18"/>
          <w:szCs w:val="18"/>
        </w:rPr>
      </w:pPr>
    </w:p>
    <w:p w:rsidR="007813B4" w:rsidRPr="007813B4" w:rsidRDefault="007813B4" w:rsidP="007813B4">
      <w:pPr>
        <w:autoSpaceDE w:val="0"/>
        <w:autoSpaceDN w:val="0"/>
        <w:adjustRightInd w:val="0"/>
        <w:jc w:val="both"/>
        <w:rPr>
          <w:rFonts w:ascii="Arial" w:hAnsi="Arial" w:cs="Arial"/>
          <w:sz w:val="18"/>
          <w:szCs w:val="18"/>
        </w:rPr>
      </w:pPr>
      <w:r w:rsidRPr="007813B4">
        <w:rPr>
          <w:rFonts w:ascii="Arial" w:hAnsi="Arial" w:cs="Arial"/>
          <w:b/>
          <w:sz w:val="18"/>
          <w:szCs w:val="18"/>
        </w:rPr>
        <w:t xml:space="preserve">CLÁUSULA QUINTA.- (DOCUMENTOS INTEGRANTES DEL CONTRATO) </w:t>
      </w:r>
      <w:r w:rsidRPr="007813B4">
        <w:rPr>
          <w:rFonts w:ascii="Arial" w:hAnsi="Arial" w:cs="Arial"/>
          <w:sz w:val="18"/>
          <w:szCs w:val="18"/>
        </w:rPr>
        <w:t xml:space="preserve">Forman parte del presente Contrato, los siguientes documentos: </w:t>
      </w:r>
    </w:p>
    <w:p w:rsidR="007813B4" w:rsidRPr="007813B4" w:rsidRDefault="007813B4" w:rsidP="007813B4">
      <w:pPr>
        <w:autoSpaceDE w:val="0"/>
        <w:autoSpaceDN w:val="0"/>
        <w:adjustRightInd w:val="0"/>
        <w:jc w:val="both"/>
        <w:rPr>
          <w:rFonts w:ascii="Arial" w:hAnsi="Arial" w:cs="Arial"/>
          <w:sz w:val="18"/>
          <w:szCs w:val="18"/>
        </w:rPr>
      </w:pPr>
    </w:p>
    <w:p w:rsidR="007813B4" w:rsidRPr="007813B4" w:rsidRDefault="007813B4" w:rsidP="007813B4">
      <w:pPr>
        <w:tabs>
          <w:tab w:val="left" w:pos="993"/>
        </w:tabs>
        <w:autoSpaceDE w:val="0"/>
        <w:autoSpaceDN w:val="0"/>
        <w:adjustRightInd w:val="0"/>
        <w:ind w:left="567"/>
        <w:jc w:val="both"/>
        <w:rPr>
          <w:rFonts w:ascii="Arial" w:hAnsi="Arial" w:cs="Arial"/>
          <w:sz w:val="18"/>
          <w:szCs w:val="18"/>
        </w:rPr>
      </w:pPr>
      <w:r w:rsidRPr="007813B4">
        <w:rPr>
          <w:rFonts w:ascii="Arial" w:hAnsi="Arial" w:cs="Arial"/>
          <w:sz w:val="18"/>
          <w:szCs w:val="18"/>
        </w:rPr>
        <w:t xml:space="preserve">- </w:t>
      </w:r>
      <w:r w:rsidRPr="007813B4">
        <w:rPr>
          <w:rFonts w:ascii="Arial" w:hAnsi="Arial" w:cs="Arial"/>
          <w:sz w:val="18"/>
          <w:szCs w:val="18"/>
        </w:rPr>
        <w:tab/>
        <w:t>DBC.</w:t>
      </w:r>
    </w:p>
    <w:p w:rsidR="007813B4" w:rsidRPr="007813B4" w:rsidRDefault="007813B4" w:rsidP="000A2497">
      <w:pPr>
        <w:numPr>
          <w:ilvl w:val="0"/>
          <w:numId w:val="34"/>
        </w:numPr>
        <w:autoSpaceDE w:val="0"/>
        <w:autoSpaceDN w:val="0"/>
        <w:adjustRightInd w:val="0"/>
        <w:jc w:val="both"/>
        <w:rPr>
          <w:rFonts w:ascii="Arial" w:hAnsi="Arial" w:cs="Arial"/>
          <w:sz w:val="18"/>
          <w:szCs w:val="18"/>
        </w:rPr>
      </w:pPr>
      <w:r w:rsidRPr="007813B4">
        <w:rPr>
          <w:rFonts w:ascii="Arial" w:hAnsi="Arial" w:cs="Arial"/>
          <w:sz w:val="18"/>
          <w:szCs w:val="18"/>
        </w:rPr>
        <w:t>Propuesta Adjudicada.</w:t>
      </w:r>
    </w:p>
    <w:p w:rsidR="007813B4" w:rsidRPr="007813B4" w:rsidRDefault="007813B4" w:rsidP="000A2497">
      <w:pPr>
        <w:numPr>
          <w:ilvl w:val="0"/>
          <w:numId w:val="34"/>
        </w:numPr>
        <w:autoSpaceDE w:val="0"/>
        <w:autoSpaceDN w:val="0"/>
        <w:adjustRightInd w:val="0"/>
        <w:jc w:val="both"/>
        <w:rPr>
          <w:rFonts w:ascii="Arial" w:hAnsi="Arial" w:cs="Arial"/>
          <w:sz w:val="18"/>
          <w:szCs w:val="18"/>
        </w:rPr>
      </w:pPr>
      <w:r w:rsidRPr="007813B4">
        <w:rPr>
          <w:rFonts w:ascii="Arial" w:hAnsi="Arial" w:cs="Arial"/>
          <w:sz w:val="18"/>
          <w:szCs w:val="18"/>
        </w:rPr>
        <w:t xml:space="preserve">Poder del Representante Legal del </w:t>
      </w:r>
      <w:r w:rsidRPr="007813B4">
        <w:rPr>
          <w:rFonts w:ascii="Arial" w:hAnsi="Arial" w:cs="Arial"/>
          <w:b/>
          <w:sz w:val="18"/>
          <w:szCs w:val="18"/>
        </w:rPr>
        <w:t>PROVEEDOR</w:t>
      </w:r>
      <w:r w:rsidRPr="007813B4">
        <w:rPr>
          <w:rFonts w:ascii="Arial" w:hAnsi="Arial" w:cs="Arial"/>
          <w:sz w:val="18"/>
          <w:szCs w:val="18"/>
        </w:rPr>
        <w:t>.</w:t>
      </w:r>
    </w:p>
    <w:p w:rsidR="007813B4" w:rsidRPr="007813B4" w:rsidRDefault="007813B4" w:rsidP="000A2497">
      <w:pPr>
        <w:numPr>
          <w:ilvl w:val="0"/>
          <w:numId w:val="34"/>
        </w:numPr>
        <w:autoSpaceDE w:val="0"/>
        <w:autoSpaceDN w:val="0"/>
        <w:adjustRightInd w:val="0"/>
        <w:jc w:val="both"/>
        <w:rPr>
          <w:rFonts w:ascii="Arial" w:hAnsi="Arial" w:cs="Arial"/>
          <w:sz w:val="18"/>
          <w:szCs w:val="18"/>
          <w:lang w:val="pt-BR"/>
        </w:rPr>
      </w:pPr>
      <w:r w:rsidRPr="007813B4">
        <w:rPr>
          <w:rFonts w:ascii="Arial" w:hAnsi="Arial" w:cs="Arial"/>
          <w:sz w:val="18"/>
          <w:szCs w:val="18"/>
          <w:lang w:val="pt-BR"/>
        </w:rPr>
        <w:t xml:space="preserve">Preventivo N° __ de __ </w:t>
      </w:r>
      <w:proofErr w:type="spellStart"/>
      <w:r w:rsidRPr="007813B4">
        <w:rPr>
          <w:rFonts w:ascii="Arial" w:hAnsi="Arial" w:cs="Arial"/>
          <w:sz w:val="18"/>
          <w:szCs w:val="18"/>
          <w:lang w:val="pt-BR"/>
        </w:rPr>
        <w:t>de</w:t>
      </w:r>
      <w:proofErr w:type="spellEnd"/>
      <w:r w:rsidRPr="007813B4">
        <w:rPr>
          <w:rFonts w:ascii="Arial" w:hAnsi="Arial" w:cs="Arial"/>
          <w:sz w:val="18"/>
          <w:szCs w:val="18"/>
          <w:lang w:val="pt-BR"/>
        </w:rPr>
        <w:t xml:space="preserve"> ______ </w:t>
      </w:r>
      <w:proofErr w:type="spellStart"/>
      <w:r w:rsidRPr="007813B4">
        <w:rPr>
          <w:rFonts w:ascii="Arial" w:hAnsi="Arial" w:cs="Arial"/>
          <w:sz w:val="18"/>
          <w:szCs w:val="18"/>
          <w:lang w:val="pt-BR"/>
        </w:rPr>
        <w:t>de</w:t>
      </w:r>
      <w:proofErr w:type="spellEnd"/>
      <w:r w:rsidRPr="007813B4">
        <w:rPr>
          <w:rFonts w:ascii="Arial" w:hAnsi="Arial" w:cs="Arial"/>
          <w:sz w:val="18"/>
          <w:szCs w:val="18"/>
          <w:lang w:val="pt-BR"/>
        </w:rPr>
        <w:t xml:space="preserve"> 2017.</w:t>
      </w:r>
    </w:p>
    <w:p w:rsidR="007813B4" w:rsidRPr="007813B4" w:rsidRDefault="007813B4" w:rsidP="007813B4">
      <w:pPr>
        <w:tabs>
          <w:tab w:val="left" w:pos="993"/>
        </w:tabs>
        <w:autoSpaceDE w:val="0"/>
        <w:autoSpaceDN w:val="0"/>
        <w:adjustRightInd w:val="0"/>
        <w:ind w:left="993" w:hanging="426"/>
        <w:jc w:val="both"/>
        <w:rPr>
          <w:rFonts w:ascii="Arial" w:hAnsi="Arial" w:cs="Arial"/>
          <w:sz w:val="18"/>
          <w:szCs w:val="18"/>
        </w:rPr>
      </w:pPr>
      <w:r w:rsidRPr="007813B4">
        <w:rPr>
          <w:rFonts w:ascii="Arial" w:hAnsi="Arial" w:cs="Arial"/>
          <w:sz w:val="18"/>
          <w:szCs w:val="18"/>
        </w:rPr>
        <w:t>-</w:t>
      </w:r>
      <w:r w:rsidRPr="007813B4">
        <w:rPr>
          <w:rFonts w:ascii="Arial" w:hAnsi="Arial" w:cs="Arial"/>
          <w:sz w:val="18"/>
          <w:szCs w:val="18"/>
        </w:rPr>
        <w:tab/>
        <w:t xml:space="preserve">Resolución de Adjudicación GADM-GAL N° __/2017 de 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w:t>
      </w:r>
    </w:p>
    <w:p w:rsidR="007813B4" w:rsidRPr="007813B4" w:rsidRDefault="007813B4" w:rsidP="007813B4">
      <w:pPr>
        <w:tabs>
          <w:tab w:val="left" w:pos="993"/>
        </w:tabs>
        <w:autoSpaceDE w:val="0"/>
        <w:autoSpaceDN w:val="0"/>
        <w:adjustRightInd w:val="0"/>
        <w:ind w:left="993" w:hanging="426"/>
        <w:jc w:val="both"/>
        <w:rPr>
          <w:rFonts w:ascii="Arial" w:hAnsi="Arial" w:cs="Arial"/>
          <w:sz w:val="18"/>
          <w:szCs w:val="18"/>
        </w:rPr>
      </w:pPr>
      <w:r w:rsidRPr="007813B4">
        <w:rPr>
          <w:rFonts w:ascii="Arial" w:hAnsi="Arial" w:cs="Arial"/>
          <w:sz w:val="18"/>
          <w:szCs w:val="18"/>
        </w:rPr>
        <w:t>-</w:t>
      </w:r>
      <w:r w:rsidRPr="007813B4">
        <w:rPr>
          <w:rFonts w:ascii="Arial" w:hAnsi="Arial" w:cs="Arial"/>
          <w:sz w:val="18"/>
          <w:szCs w:val="18"/>
        </w:rPr>
        <w:tab/>
        <w:t xml:space="preserve">Certificado del Registro Único de Proveedores del Estado (RUPE) N° ____ de __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w:t>
      </w:r>
    </w:p>
    <w:p w:rsidR="007813B4" w:rsidRPr="007813B4" w:rsidRDefault="007813B4" w:rsidP="007813B4">
      <w:pPr>
        <w:tabs>
          <w:tab w:val="left" w:pos="993"/>
        </w:tabs>
        <w:autoSpaceDE w:val="0"/>
        <w:autoSpaceDN w:val="0"/>
        <w:adjustRightInd w:val="0"/>
        <w:ind w:left="993" w:hanging="426"/>
        <w:jc w:val="both"/>
        <w:rPr>
          <w:rFonts w:ascii="Arial" w:hAnsi="Arial" w:cs="Arial"/>
          <w:sz w:val="18"/>
          <w:szCs w:val="18"/>
        </w:rPr>
      </w:pPr>
      <w:r w:rsidRPr="007813B4">
        <w:rPr>
          <w:rFonts w:ascii="Arial" w:hAnsi="Arial" w:cs="Arial"/>
          <w:sz w:val="18"/>
          <w:szCs w:val="18"/>
        </w:rPr>
        <w:t>-</w:t>
      </w:r>
      <w:r w:rsidRPr="007813B4">
        <w:rPr>
          <w:rFonts w:ascii="Arial" w:hAnsi="Arial" w:cs="Arial"/>
          <w:sz w:val="18"/>
          <w:szCs w:val="18"/>
        </w:rPr>
        <w:tab/>
        <w:t xml:space="preserve">Certificados de no adeudo a las </w:t>
      </w:r>
      <w:proofErr w:type="spellStart"/>
      <w:r w:rsidRPr="007813B4">
        <w:rPr>
          <w:rFonts w:ascii="Arial" w:hAnsi="Arial" w:cs="Arial"/>
          <w:sz w:val="18"/>
          <w:szCs w:val="18"/>
        </w:rPr>
        <w:t>AFP’s</w:t>
      </w:r>
      <w:proofErr w:type="spellEnd"/>
      <w:r w:rsidRPr="007813B4">
        <w:rPr>
          <w:rFonts w:ascii="Arial" w:hAnsi="Arial" w:cs="Arial"/>
          <w:sz w:val="18"/>
          <w:szCs w:val="18"/>
        </w:rPr>
        <w:t>.</w:t>
      </w:r>
    </w:p>
    <w:p w:rsidR="007813B4" w:rsidRPr="007813B4" w:rsidRDefault="007813B4" w:rsidP="007813B4">
      <w:pPr>
        <w:tabs>
          <w:tab w:val="left" w:pos="993"/>
        </w:tabs>
        <w:autoSpaceDE w:val="0"/>
        <w:autoSpaceDN w:val="0"/>
        <w:adjustRightInd w:val="0"/>
        <w:ind w:left="567"/>
        <w:jc w:val="both"/>
        <w:rPr>
          <w:rFonts w:ascii="Arial" w:hAnsi="Arial" w:cs="Arial"/>
          <w:sz w:val="18"/>
          <w:szCs w:val="18"/>
        </w:rPr>
      </w:pPr>
      <w:r w:rsidRPr="007813B4">
        <w:rPr>
          <w:rFonts w:ascii="Arial" w:hAnsi="Arial" w:cs="Arial"/>
          <w:sz w:val="18"/>
          <w:szCs w:val="18"/>
        </w:rPr>
        <w:t>-</w:t>
      </w:r>
      <w:r w:rsidRPr="007813B4">
        <w:rPr>
          <w:rFonts w:ascii="Arial" w:hAnsi="Arial" w:cs="Arial"/>
          <w:sz w:val="18"/>
          <w:szCs w:val="18"/>
        </w:rPr>
        <w:tab/>
        <w:t>Garantías.</w:t>
      </w:r>
    </w:p>
    <w:p w:rsidR="007813B4" w:rsidRPr="007813B4" w:rsidRDefault="007813B4" w:rsidP="007813B4">
      <w:pPr>
        <w:tabs>
          <w:tab w:val="left" w:pos="993"/>
        </w:tabs>
        <w:autoSpaceDE w:val="0"/>
        <w:autoSpaceDN w:val="0"/>
        <w:adjustRightInd w:val="0"/>
        <w:jc w:val="both"/>
        <w:rPr>
          <w:rFonts w:ascii="Arial" w:hAnsi="Arial" w:cs="Arial"/>
          <w:b/>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SEXTA.- (OBLIGACIONES DE LAS PARTES) </w:t>
      </w:r>
      <w:r w:rsidRPr="007813B4">
        <w:rPr>
          <w:rFonts w:ascii="Arial" w:hAnsi="Arial" w:cs="Arial"/>
          <w:sz w:val="18"/>
          <w:szCs w:val="18"/>
        </w:rPr>
        <w:t xml:space="preserve">Las </w:t>
      </w:r>
      <w:r w:rsidRPr="007813B4">
        <w:rPr>
          <w:rFonts w:ascii="Arial" w:hAnsi="Arial" w:cs="Arial"/>
          <w:b/>
          <w:sz w:val="18"/>
          <w:szCs w:val="18"/>
        </w:rPr>
        <w:t>PARTES</w:t>
      </w:r>
      <w:r w:rsidRPr="007813B4">
        <w:rPr>
          <w:rFonts w:ascii="Arial" w:hAnsi="Arial" w:cs="Arial"/>
          <w:sz w:val="18"/>
          <w:szCs w:val="18"/>
        </w:rPr>
        <w:t xml:space="preserve"> contratantes se comprometen y obligan a dar cumplimiento a todas y cada una de las cláusulas del presente Contrato.</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Por su parte el </w:t>
      </w:r>
      <w:r w:rsidRPr="007813B4">
        <w:rPr>
          <w:rFonts w:ascii="Arial" w:hAnsi="Arial" w:cs="Arial"/>
          <w:b/>
          <w:sz w:val="18"/>
          <w:szCs w:val="18"/>
        </w:rPr>
        <w:t>PROVEEDOR</w:t>
      </w:r>
      <w:r w:rsidRPr="007813B4">
        <w:rPr>
          <w:rFonts w:ascii="Arial" w:hAnsi="Arial" w:cs="Arial"/>
          <w:sz w:val="18"/>
          <w:szCs w:val="18"/>
        </w:rPr>
        <w:t xml:space="preserve"> se compromete a cumplir con las siguientes obligaciones:</w:t>
      </w:r>
    </w:p>
    <w:p w:rsidR="007813B4" w:rsidRPr="007813B4" w:rsidRDefault="007813B4" w:rsidP="007813B4">
      <w:pPr>
        <w:ind w:left="720"/>
        <w:jc w:val="both"/>
        <w:rPr>
          <w:rFonts w:ascii="Arial" w:hAnsi="Arial" w:cs="Arial"/>
          <w:sz w:val="18"/>
          <w:szCs w:val="18"/>
        </w:rPr>
      </w:pPr>
    </w:p>
    <w:p w:rsidR="007813B4" w:rsidRPr="007813B4" w:rsidRDefault="007813B4" w:rsidP="007813B4">
      <w:pPr>
        <w:numPr>
          <w:ilvl w:val="0"/>
          <w:numId w:val="11"/>
        </w:numPr>
        <w:jc w:val="both"/>
        <w:rPr>
          <w:rFonts w:ascii="Arial" w:hAnsi="Arial" w:cs="Arial"/>
          <w:sz w:val="18"/>
          <w:szCs w:val="18"/>
        </w:rPr>
      </w:pPr>
      <w:r w:rsidRPr="007813B4">
        <w:rPr>
          <w:rFonts w:ascii="Arial" w:hAnsi="Arial" w:cs="Arial"/>
          <w:sz w:val="18"/>
          <w:szCs w:val="18"/>
        </w:rPr>
        <w:t xml:space="preserve">Realizar la provisión de los </w:t>
      </w:r>
      <w:r w:rsidRPr="007813B4">
        <w:rPr>
          <w:rFonts w:ascii="Arial" w:hAnsi="Arial" w:cs="Arial"/>
          <w:b/>
          <w:sz w:val="18"/>
          <w:szCs w:val="18"/>
        </w:rPr>
        <w:t xml:space="preserve">BIENES </w:t>
      </w:r>
      <w:r w:rsidRPr="007813B4">
        <w:rPr>
          <w:rFonts w:ascii="Arial" w:hAnsi="Arial" w:cs="Arial"/>
          <w:sz w:val="18"/>
          <w:szCs w:val="18"/>
        </w:rPr>
        <w:t>objeto del presente contrato, de acuerdo con lo establecido en el DBC, así como las condiciones de su propuesta.</w:t>
      </w:r>
    </w:p>
    <w:p w:rsidR="007813B4" w:rsidRPr="007813B4" w:rsidRDefault="007813B4" w:rsidP="007813B4">
      <w:pPr>
        <w:numPr>
          <w:ilvl w:val="0"/>
          <w:numId w:val="11"/>
        </w:numPr>
        <w:jc w:val="both"/>
        <w:rPr>
          <w:rFonts w:ascii="Arial" w:hAnsi="Arial" w:cs="Arial"/>
          <w:sz w:val="18"/>
          <w:szCs w:val="18"/>
        </w:rPr>
      </w:pPr>
      <w:r w:rsidRPr="007813B4">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7813B4" w:rsidRPr="007813B4" w:rsidRDefault="007813B4" w:rsidP="007813B4">
      <w:pPr>
        <w:numPr>
          <w:ilvl w:val="0"/>
          <w:numId w:val="11"/>
        </w:numPr>
        <w:jc w:val="both"/>
        <w:rPr>
          <w:rFonts w:ascii="Arial" w:hAnsi="Arial" w:cs="Arial"/>
          <w:sz w:val="18"/>
          <w:szCs w:val="18"/>
        </w:rPr>
      </w:pPr>
      <w:r w:rsidRPr="007813B4">
        <w:rPr>
          <w:rFonts w:ascii="Arial" w:hAnsi="Arial" w:cs="Arial"/>
          <w:sz w:val="18"/>
          <w:szCs w:val="18"/>
        </w:rPr>
        <w:t xml:space="preserve">Presentar documentos del fabricante que garantice que los </w:t>
      </w:r>
      <w:r w:rsidRPr="007813B4">
        <w:rPr>
          <w:rFonts w:ascii="Arial" w:hAnsi="Arial" w:cs="Arial"/>
          <w:b/>
          <w:sz w:val="18"/>
          <w:szCs w:val="18"/>
        </w:rPr>
        <w:t xml:space="preserve">BIENES </w:t>
      </w:r>
      <w:r w:rsidRPr="007813B4">
        <w:rPr>
          <w:rFonts w:ascii="Arial" w:hAnsi="Arial" w:cs="Arial"/>
          <w:sz w:val="18"/>
          <w:szCs w:val="18"/>
        </w:rPr>
        <w:t>son nuevos y de primer uso.</w:t>
      </w:r>
    </w:p>
    <w:p w:rsidR="007813B4" w:rsidRPr="007813B4" w:rsidRDefault="007813B4" w:rsidP="007813B4">
      <w:pPr>
        <w:numPr>
          <w:ilvl w:val="0"/>
          <w:numId w:val="11"/>
        </w:numPr>
        <w:jc w:val="both"/>
        <w:rPr>
          <w:rFonts w:ascii="Arial" w:hAnsi="Arial" w:cs="Arial"/>
          <w:sz w:val="18"/>
          <w:szCs w:val="18"/>
        </w:rPr>
      </w:pPr>
      <w:r w:rsidRPr="007813B4">
        <w:rPr>
          <w:rFonts w:ascii="Arial" w:hAnsi="Arial" w:cs="Arial"/>
          <w:sz w:val="18"/>
          <w:szCs w:val="18"/>
        </w:rPr>
        <w:t xml:space="preserve">Mantener vigentes y actualizadas las garantías presentadas (vigencia y monto), a requerimiento de la </w:t>
      </w:r>
      <w:r w:rsidRPr="007813B4">
        <w:rPr>
          <w:rFonts w:ascii="Arial" w:hAnsi="Arial" w:cs="Arial"/>
          <w:b/>
          <w:sz w:val="18"/>
          <w:szCs w:val="18"/>
        </w:rPr>
        <w:t>ENTIDAD.</w:t>
      </w:r>
      <w:r w:rsidRPr="007813B4">
        <w:rPr>
          <w:rFonts w:ascii="Arial" w:hAnsi="Arial" w:cs="Arial"/>
          <w:sz w:val="18"/>
          <w:szCs w:val="18"/>
        </w:rPr>
        <w:t xml:space="preserve"> </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Por su parte, la </w:t>
      </w:r>
      <w:r w:rsidRPr="007813B4">
        <w:rPr>
          <w:rFonts w:ascii="Arial" w:hAnsi="Arial" w:cs="Arial"/>
          <w:b/>
          <w:sz w:val="18"/>
          <w:szCs w:val="18"/>
        </w:rPr>
        <w:t>ENTIDAD</w:t>
      </w:r>
      <w:r w:rsidRPr="007813B4">
        <w:rPr>
          <w:rFonts w:ascii="Arial" w:hAnsi="Arial" w:cs="Arial"/>
          <w:sz w:val="18"/>
          <w:szCs w:val="18"/>
        </w:rPr>
        <w:t xml:space="preserve"> se compromete a cumplir con las siguientes obligaciones:</w:t>
      </w:r>
    </w:p>
    <w:p w:rsidR="007813B4" w:rsidRPr="007813B4" w:rsidRDefault="007813B4" w:rsidP="007813B4">
      <w:pPr>
        <w:jc w:val="both"/>
        <w:rPr>
          <w:rFonts w:ascii="Arial" w:hAnsi="Arial" w:cs="Arial"/>
          <w:sz w:val="18"/>
          <w:szCs w:val="18"/>
        </w:rPr>
      </w:pPr>
    </w:p>
    <w:p w:rsidR="007813B4" w:rsidRPr="007813B4" w:rsidRDefault="007813B4" w:rsidP="007813B4">
      <w:pPr>
        <w:numPr>
          <w:ilvl w:val="0"/>
          <w:numId w:val="18"/>
        </w:numPr>
        <w:jc w:val="both"/>
        <w:rPr>
          <w:rFonts w:ascii="Arial" w:hAnsi="Arial" w:cs="Arial"/>
          <w:sz w:val="18"/>
          <w:szCs w:val="18"/>
        </w:rPr>
      </w:pPr>
      <w:r w:rsidRPr="007813B4">
        <w:rPr>
          <w:rFonts w:ascii="Arial" w:hAnsi="Arial" w:cs="Arial"/>
          <w:sz w:val="18"/>
          <w:szCs w:val="18"/>
        </w:rPr>
        <w:t xml:space="preserve">Realizar la recepción provisional y definitiva de los </w:t>
      </w:r>
      <w:r w:rsidRPr="007813B4">
        <w:rPr>
          <w:rFonts w:ascii="Arial" w:hAnsi="Arial" w:cs="Arial"/>
          <w:b/>
          <w:sz w:val="18"/>
          <w:szCs w:val="18"/>
        </w:rPr>
        <w:t>BIENES</w:t>
      </w:r>
      <w:r w:rsidRPr="007813B4">
        <w:rPr>
          <w:rFonts w:ascii="Arial" w:hAnsi="Arial" w:cs="Arial"/>
          <w:sz w:val="18"/>
          <w:szCs w:val="18"/>
        </w:rPr>
        <w:t xml:space="preserve"> de acuerdo a las condiciones establecidas en las Especificaciones Técnicas, así como las condiciones de la propuesta adjudicada.</w:t>
      </w:r>
    </w:p>
    <w:p w:rsidR="007813B4" w:rsidRPr="007813B4" w:rsidRDefault="007813B4" w:rsidP="007813B4">
      <w:pPr>
        <w:numPr>
          <w:ilvl w:val="0"/>
          <w:numId w:val="18"/>
        </w:numPr>
        <w:jc w:val="both"/>
        <w:rPr>
          <w:rFonts w:ascii="Arial" w:hAnsi="Arial" w:cs="Arial"/>
          <w:sz w:val="18"/>
          <w:szCs w:val="18"/>
        </w:rPr>
      </w:pPr>
      <w:r w:rsidRPr="007813B4">
        <w:rPr>
          <w:rFonts w:ascii="Arial" w:hAnsi="Arial" w:cs="Arial"/>
          <w:sz w:val="18"/>
          <w:szCs w:val="18"/>
        </w:rPr>
        <w:t xml:space="preserve">Emitir el acta recepción definitiva de los </w:t>
      </w:r>
      <w:r w:rsidRPr="007813B4">
        <w:rPr>
          <w:rFonts w:ascii="Arial" w:hAnsi="Arial" w:cs="Arial"/>
          <w:b/>
          <w:sz w:val="18"/>
          <w:szCs w:val="18"/>
        </w:rPr>
        <w:t>BIENES</w:t>
      </w:r>
      <w:r w:rsidRPr="007813B4">
        <w:rPr>
          <w:rFonts w:ascii="Arial" w:hAnsi="Arial" w:cs="Arial"/>
          <w:sz w:val="18"/>
          <w:szCs w:val="18"/>
        </w:rPr>
        <w:t>, cuando los mismos cumplan con las condiciones establecidas en el DBC, así como las condiciones de la propuesta adjudicada.</w:t>
      </w:r>
    </w:p>
    <w:p w:rsidR="007813B4" w:rsidRPr="007813B4" w:rsidRDefault="007813B4" w:rsidP="007813B4">
      <w:pPr>
        <w:numPr>
          <w:ilvl w:val="0"/>
          <w:numId w:val="18"/>
        </w:numPr>
        <w:jc w:val="both"/>
        <w:rPr>
          <w:rFonts w:ascii="Arial" w:hAnsi="Arial" w:cs="Arial"/>
          <w:sz w:val="18"/>
          <w:szCs w:val="18"/>
        </w:rPr>
      </w:pPr>
      <w:r w:rsidRPr="007813B4">
        <w:rPr>
          <w:rFonts w:ascii="Arial" w:hAnsi="Arial" w:cs="Arial"/>
          <w:sz w:val="18"/>
          <w:szCs w:val="18"/>
        </w:rPr>
        <w:t xml:space="preserve">Realizar el pago por la provisión de los </w:t>
      </w:r>
      <w:r w:rsidRPr="007813B4">
        <w:rPr>
          <w:rFonts w:ascii="Arial" w:hAnsi="Arial" w:cs="Arial"/>
          <w:b/>
          <w:sz w:val="18"/>
          <w:szCs w:val="18"/>
        </w:rPr>
        <w:t>BIENES</w:t>
      </w:r>
      <w:r w:rsidRPr="007813B4">
        <w:rPr>
          <w:rFonts w:ascii="Arial" w:hAnsi="Arial" w:cs="Arial"/>
          <w:sz w:val="18"/>
          <w:szCs w:val="18"/>
        </w:rPr>
        <w:t xml:space="preserve">, en un plazo no mayor a cuarenta y cinco (45) días calendario de emitida el Acta de Recepción Definitiva de los </w:t>
      </w:r>
      <w:r w:rsidRPr="007813B4">
        <w:rPr>
          <w:rFonts w:ascii="Arial" w:hAnsi="Arial" w:cs="Arial"/>
          <w:b/>
          <w:sz w:val="18"/>
          <w:szCs w:val="18"/>
        </w:rPr>
        <w:t>BIENES</w:t>
      </w:r>
      <w:r w:rsidRPr="007813B4">
        <w:rPr>
          <w:rFonts w:ascii="Arial" w:hAnsi="Arial" w:cs="Arial"/>
          <w:sz w:val="18"/>
          <w:szCs w:val="18"/>
        </w:rPr>
        <w:t xml:space="preserve"> objeto del presente contrato.</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CLÁUSULA SÉPTIMA.- (VIGENCIA)</w:t>
      </w:r>
      <w:r w:rsidRPr="007813B4">
        <w:rPr>
          <w:rFonts w:ascii="Arial" w:hAnsi="Arial" w:cs="Arial"/>
          <w:sz w:val="18"/>
          <w:szCs w:val="18"/>
        </w:rPr>
        <w:t xml:space="preserve"> </w:t>
      </w:r>
      <w:r w:rsidRPr="007813B4">
        <w:rPr>
          <w:rFonts w:ascii="Arial" w:hAnsi="Arial" w:cs="Arial"/>
          <w:sz w:val="18"/>
          <w:szCs w:val="18"/>
          <w:lang w:val="es-ES_tradnl"/>
        </w:rPr>
        <w:t xml:space="preserve">El Contrato entrará en vigencia a partir del primer día hábil siguiente a su suscripción por las </w:t>
      </w:r>
      <w:r w:rsidRPr="007813B4">
        <w:rPr>
          <w:rFonts w:ascii="Arial" w:hAnsi="Arial" w:cs="Arial"/>
          <w:b/>
          <w:sz w:val="18"/>
          <w:szCs w:val="18"/>
          <w:lang w:val="es-ES_tradnl"/>
        </w:rPr>
        <w:t>PARTES</w:t>
      </w:r>
      <w:r w:rsidRPr="007813B4">
        <w:rPr>
          <w:rFonts w:ascii="Arial" w:hAnsi="Arial" w:cs="Arial"/>
          <w:sz w:val="18"/>
          <w:szCs w:val="18"/>
          <w:lang w:val="es-ES_tradnl"/>
        </w:rPr>
        <w:t xml:space="preserve">, hasta que </w:t>
      </w:r>
      <w:r w:rsidRPr="007813B4">
        <w:rPr>
          <w:rFonts w:ascii="Arial" w:hAnsi="Arial" w:cs="Arial"/>
          <w:sz w:val="18"/>
          <w:szCs w:val="18"/>
        </w:rPr>
        <w:t xml:space="preserve">la Gerencia de Administración de la </w:t>
      </w:r>
      <w:r w:rsidRPr="007813B4">
        <w:rPr>
          <w:rFonts w:ascii="Arial" w:hAnsi="Arial" w:cs="Arial"/>
          <w:b/>
          <w:bCs/>
          <w:sz w:val="18"/>
          <w:szCs w:val="18"/>
        </w:rPr>
        <w:t>ENTIDAD</w:t>
      </w:r>
      <w:r w:rsidRPr="007813B4">
        <w:rPr>
          <w:rFonts w:ascii="Arial" w:hAnsi="Arial" w:cs="Arial"/>
          <w:sz w:val="18"/>
          <w:szCs w:val="18"/>
        </w:rPr>
        <w:t xml:space="preserve"> emita el Certificado de Cumplimiento de Contrato o el Certificado de Terminación de Contrato.</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b/>
          <w:bCs/>
          <w:sz w:val="18"/>
          <w:szCs w:val="18"/>
        </w:rPr>
      </w:pPr>
      <w:bookmarkStart w:id="66" w:name="_Hlk289694780"/>
      <w:r w:rsidRPr="007813B4">
        <w:rPr>
          <w:rFonts w:ascii="Arial" w:hAnsi="Arial" w:cs="Arial"/>
          <w:b/>
          <w:sz w:val="18"/>
          <w:szCs w:val="18"/>
        </w:rPr>
        <w:t xml:space="preserve">CLÁUSULA OCTAVA.- </w:t>
      </w:r>
      <w:bookmarkEnd w:id="66"/>
      <w:r w:rsidRPr="007813B4">
        <w:rPr>
          <w:rFonts w:ascii="Arial" w:hAnsi="Arial" w:cs="Arial"/>
          <w:b/>
          <w:bCs/>
          <w:sz w:val="18"/>
          <w:szCs w:val="18"/>
        </w:rPr>
        <w:t>(GARANTÍAS)</w:t>
      </w:r>
    </w:p>
    <w:p w:rsidR="007813B4" w:rsidRPr="007813B4" w:rsidRDefault="007813B4" w:rsidP="007813B4">
      <w:pPr>
        <w:jc w:val="both"/>
        <w:rPr>
          <w:rFonts w:ascii="Arial" w:hAnsi="Arial" w:cs="Arial"/>
          <w:b/>
          <w:bCs/>
          <w:sz w:val="18"/>
          <w:szCs w:val="18"/>
        </w:rPr>
      </w:pPr>
    </w:p>
    <w:p w:rsidR="007813B4" w:rsidRPr="007813B4" w:rsidRDefault="007813B4" w:rsidP="000A2497">
      <w:pPr>
        <w:numPr>
          <w:ilvl w:val="1"/>
          <w:numId w:val="37"/>
        </w:numPr>
        <w:ind w:left="709"/>
        <w:jc w:val="both"/>
        <w:rPr>
          <w:rFonts w:ascii="Arial" w:hAnsi="Arial" w:cs="Arial"/>
          <w:b/>
          <w:bCs/>
          <w:sz w:val="18"/>
          <w:szCs w:val="18"/>
        </w:rPr>
      </w:pPr>
      <w:r w:rsidRPr="007813B4">
        <w:rPr>
          <w:rFonts w:ascii="Arial" w:hAnsi="Arial" w:cs="Arial"/>
          <w:b/>
          <w:bCs/>
          <w:sz w:val="18"/>
          <w:szCs w:val="18"/>
        </w:rPr>
        <w:t>Garantía de Cumplimiento de Contrato</w:t>
      </w:r>
      <w:r w:rsidRPr="007813B4">
        <w:rPr>
          <w:rFonts w:ascii="Arial" w:hAnsi="Arial" w:cs="Arial"/>
          <w:bCs/>
          <w:sz w:val="18"/>
          <w:szCs w:val="18"/>
        </w:rPr>
        <w:t xml:space="preserve">: El </w:t>
      </w:r>
      <w:r w:rsidRPr="007813B4">
        <w:rPr>
          <w:rFonts w:ascii="Arial" w:hAnsi="Arial" w:cs="Arial"/>
          <w:b/>
          <w:bCs/>
          <w:sz w:val="18"/>
          <w:szCs w:val="18"/>
        </w:rPr>
        <w:t>PROVEEDOR</w:t>
      </w:r>
      <w:r w:rsidRPr="007813B4">
        <w:rPr>
          <w:rFonts w:ascii="Arial" w:hAnsi="Arial" w:cs="Arial"/>
          <w:bCs/>
          <w:sz w:val="18"/>
          <w:szCs w:val="18"/>
        </w:rPr>
        <w:t xml:space="preserve"> garantiza el correcto cumplimiento y fiel ejecución del presente Contrato en todas sus partes con la _______, N° __________emitida por ________, con vigencia hasta el_______, cuyo beneficiario es la </w:t>
      </w:r>
      <w:r w:rsidRPr="007813B4">
        <w:rPr>
          <w:rFonts w:ascii="Arial" w:hAnsi="Arial" w:cs="Arial"/>
          <w:b/>
          <w:bCs/>
          <w:sz w:val="18"/>
          <w:szCs w:val="18"/>
        </w:rPr>
        <w:t>ENTIDAD</w:t>
      </w:r>
      <w:r w:rsidRPr="007813B4">
        <w:rPr>
          <w:rFonts w:ascii="Arial" w:hAnsi="Arial" w:cs="Arial"/>
          <w:bCs/>
          <w:sz w:val="18"/>
          <w:szCs w:val="18"/>
        </w:rPr>
        <w:t xml:space="preserve">, por Bs______ (_____00/100 Bolivianos), equivalente al siete por ciento (7%) del monto total del Contrato. </w:t>
      </w:r>
      <w:r w:rsidRPr="007813B4">
        <w:rPr>
          <w:rFonts w:ascii="Arial" w:hAnsi="Arial" w:cs="Arial"/>
          <w:bCs/>
          <w:sz w:val="18"/>
          <w:szCs w:val="18"/>
          <w:highlight w:val="yellow"/>
        </w:rPr>
        <w:t xml:space="preserve">(Dependiendo de la Garantía presentada por el </w:t>
      </w:r>
      <w:r w:rsidRPr="007813B4">
        <w:rPr>
          <w:rFonts w:ascii="Arial" w:hAnsi="Arial" w:cs="Arial"/>
          <w:b/>
          <w:bCs/>
          <w:sz w:val="18"/>
          <w:szCs w:val="18"/>
          <w:highlight w:val="yellow"/>
        </w:rPr>
        <w:t>PROVEEDOR</w:t>
      </w:r>
      <w:r w:rsidRPr="007813B4">
        <w:rPr>
          <w:rFonts w:ascii="Arial" w:hAnsi="Arial" w:cs="Arial"/>
          <w:bCs/>
          <w:sz w:val="18"/>
          <w:szCs w:val="18"/>
          <w:highlight w:val="yellow"/>
        </w:rPr>
        <w:t>).</w:t>
      </w:r>
    </w:p>
    <w:p w:rsidR="007813B4" w:rsidRPr="007813B4" w:rsidRDefault="007813B4" w:rsidP="007813B4">
      <w:pPr>
        <w:autoSpaceDE w:val="0"/>
        <w:autoSpaceDN w:val="0"/>
        <w:adjustRightInd w:val="0"/>
        <w:ind w:left="567"/>
        <w:jc w:val="both"/>
        <w:rPr>
          <w:rFonts w:ascii="Arial" w:hAnsi="Arial" w:cs="Arial"/>
          <w:sz w:val="18"/>
          <w:szCs w:val="18"/>
        </w:rPr>
      </w:pPr>
    </w:p>
    <w:p w:rsidR="007813B4" w:rsidRPr="007813B4" w:rsidRDefault="007813B4" w:rsidP="007813B4">
      <w:pPr>
        <w:ind w:left="705"/>
        <w:jc w:val="both"/>
        <w:rPr>
          <w:rFonts w:ascii="Arial" w:hAnsi="Arial" w:cs="Arial"/>
          <w:sz w:val="18"/>
          <w:szCs w:val="18"/>
        </w:rPr>
      </w:pPr>
      <w:r w:rsidRPr="007813B4">
        <w:rPr>
          <w:rFonts w:ascii="Arial" w:hAnsi="Arial" w:cs="Arial"/>
          <w:sz w:val="18"/>
          <w:szCs w:val="18"/>
          <w:lang w:val="es-ES_tradnl"/>
        </w:rPr>
        <w:t xml:space="preserve">El importe de dicha garantía en caso de cualquier incumplimiento contractual incurrido por el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será pagado en favor de la </w:t>
      </w:r>
      <w:r w:rsidRPr="007813B4">
        <w:rPr>
          <w:rFonts w:ascii="Arial" w:hAnsi="Arial" w:cs="Arial"/>
          <w:b/>
          <w:sz w:val="18"/>
          <w:szCs w:val="18"/>
          <w:lang w:val="es-ES_tradnl"/>
        </w:rPr>
        <w:t>ENTIDAD</w:t>
      </w:r>
      <w:r w:rsidRPr="007813B4">
        <w:rPr>
          <w:rFonts w:ascii="Arial" w:hAnsi="Arial" w:cs="Arial"/>
          <w:sz w:val="18"/>
          <w:szCs w:val="18"/>
          <w:lang w:val="es-ES_tradnl"/>
        </w:rPr>
        <w:t>, sin necesidad de ningún trámite o acción judicial, a su sólo requerimiento.</w:t>
      </w:r>
    </w:p>
    <w:p w:rsidR="007813B4" w:rsidRPr="007813B4" w:rsidRDefault="007813B4" w:rsidP="007813B4">
      <w:pPr>
        <w:jc w:val="both"/>
        <w:rPr>
          <w:rFonts w:ascii="Arial" w:hAnsi="Arial" w:cs="Arial"/>
          <w:sz w:val="18"/>
          <w:szCs w:val="18"/>
        </w:rPr>
      </w:pPr>
    </w:p>
    <w:p w:rsidR="007813B4" w:rsidRPr="007813B4" w:rsidRDefault="007813B4" w:rsidP="000A2497">
      <w:pPr>
        <w:widowControl w:val="0"/>
        <w:numPr>
          <w:ilvl w:val="1"/>
          <w:numId w:val="46"/>
        </w:numPr>
        <w:jc w:val="both"/>
        <w:rPr>
          <w:rFonts w:ascii="Arial" w:hAnsi="Arial" w:cs="Arial"/>
          <w:b/>
          <w:sz w:val="18"/>
          <w:szCs w:val="18"/>
        </w:rPr>
      </w:pPr>
      <w:r w:rsidRPr="007813B4">
        <w:rPr>
          <w:rFonts w:ascii="Arial" w:hAnsi="Arial" w:cs="Arial"/>
          <w:b/>
          <w:sz w:val="18"/>
          <w:szCs w:val="18"/>
        </w:rPr>
        <w:t>Garantía de Funcionamiento de Maquinaria y/o Equipo:</w:t>
      </w:r>
    </w:p>
    <w:p w:rsidR="007813B4" w:rsidRPr="007813B4" w:rsidRDefault="007813B4" w:rsidP="007813B4">
      <w:pPr>
        <w:tabs>
          <w:tab w:val="left" w:pos="2131"/>
        </w:tabs>
        <w:jc w:val="both"/>
        <w:rPr>
          <w:rFonts w:ascii="Arial" w:hAnsi="Arial" w:cs="Arial"/>
          <w:b/>
          <w:bCs/>
          <w:sz w:val="18"/>
          <w:szCs w:val="18"/>
        </w:rPr>
      </w:pPr>
    </w:p>
    <w:p w:rsidR="007813B4" w:rsidRPr="007813B4" w:rsidRDefault="007813B4" w:rsidP="007813B4">
      <w:pPr>
        <w:ind w:left="720"/>
        <w:jc w:val="both"/>
        <w:rPr>
          <w:rFonts w:ascii="Arial" w:hAnsi="Arial" w:cs="Arial"/>
          <w:sz w:val="18"/>
          <w:szCs w:val="18"/>
        </w:rPr>
      </w:pPr>
      <w:r w:rsidRPr="007813B4">
        <w:rPr>
          <w:rFonts w:ascii="Arial" w:hAnsi="Arial" w:cs="Arial"/>
          <w:sz w:val="18"/>
          <w:szCs w:val="18"/>
        </w:rPr>
        <w:t xml:space="preserve">El </w:t>
      </w:r>
      <w:r w:rsidRPr="007813B4">
        <w:rPr>
          <w:rFonts w:ascii="Arial" w:hAnsi="Arial" w:cs="Arial"/>
          <w:b/>
          <w:sz w:val="18"/>
          <w:szCs w:val="18"/>
        </w:rPr>
        <w:t>PROVEEDOR</w:t>
      </w:r>
      <w:r w:rsidRPr="007813B4">
        <w:rPr>
          <w:rFonts w:ascii="Arial" w:hAnsi="Arial" w:cs="Arial"/>
          <w:sz w:val="18"/>
          <w:szCs w:val="18"/>
        </w:rPr>
        <w:t xml:space="preserve">, para la Recepción Definitiva debe presentar una garantía de buen funcionamiento de los </w:t>
      </w:r>
      <w:r w:rsidRPr="007813B4">
        <w:rPr>
          <w:rFonts w:ascii="Arial" w:hAnsi="Arial" w:cs="Arial"/>
          <w:b/>
          <w:sz w:val="18"/>
          <w:szCs w:val="18"/>
        </w:rPr>
        <w:t>BIENES</w:t>
      </w:r>
      <w:r w:rsidRPr="007813B4">
        <w:rPr>
          <w:rFonts w:ascii="Arial" w:hAnsi="Arial" w:cs="Arial"/>
          <w:sz w:val="18"/>
          <w:szCs w:val="18"/>
        </w:rPr>
        <w:t xml:space="preserve">, a la orden de la </w:t>
      </w:r>
      <w:r w:rsidRPr="007813B4">
        <w:rPr>
          <w:rFonts w:ascii="Arial" w:hAnsi="Arial" w:cs="Arial"/>
          <w:b/>
          <w:iCs/>
          <w:sz w:val="18"/>
          <w:szCs w:val="18"/>
        </w:rPr>
        <w:t>ENTIDAD</w:t>
      </w:r>
      <w:r w:rsidRPr="007813B4">
        <w:rPr>
          <w:rFonts w:ascii="Arial" w:hAnsi="Arial" w:cs="Arial"/>
          <w:sz w:val="18"/>
          <w:szCs w:val="18"/>
        </w:rPr>
        <w:t>, por el uno punto cinco por ciento (1,5%) del monto del contrato, con vigencia de dos (2) años, computable a partir de la fecha de emisión del Acta de Recepción Definitiva.</w:t>
      </w:r>
    </w:p>
    <w:p w:rsidR="007813B4" w:rsidRPr="007813B4" w:rsidRDefault="007813B4" w:rsidP="007813B4">
      <w:pPr>
        <w:tabs>
          <w:tab w:val="left" w:pos="2131"/>
        </w:tabs>
        <w:jc w:val="both"/>
        <w:rPr>
          <w:rFonts w:ascii="Arial" w:hAnsi="Arial" w:cs="Arial"/>
          <w:b/>
          <w:bCs/>
          <w:sz w:val="18"/>
          <w:szCs w:val="18"/>
        </w:rPr>
      </w:pPr>
      <w:r w:rsidRPr="007813B4">
        <w:rPr>
          <w:rFonts w:ascii="Arial" w:hAnsi="Arial" w:cs="Arial"/>
          <w:b/>
          <w:bCs/>
          <w:sz w:val="18"/>
          <w:szCs w:val="18"/>
        </w:rPr>
        <w:tab/>
      </w:r>
    </w:p>
    <w:p w:rsidR="007813B4" w:rsidRPr="007813B4" w:rsidRDefault="007813B4" w:rsidP="007813B4">
      <w:pPr>
        <w:ind w:left="708" w:firstLine="12"/>
        <w:jc w:val="both"/>
        <w:rPr>
          <w:rFonts w:ascii="Arial" w:hAnsi="Arial" w:cs="Arial"/>
          <w:bCs/>
          <w:sz w:val="18"/>
          <w:szCs w:val="18"/>
          <w:lang w:val="es-ES_tradnl"/>
        </w:rPr>
      </w:pPr>
      <w:r w:rsidRPr="007813B4">
        <w:rPr>
          <w:rFonts w:ascii="Arial" w:hAnsi="Arial" w:cs="Arial"/>
          <w:bCs/>
          <w:sz w:val="18"/>
          <w:szCs w:val="18"/>
          <w:lang w:val="es-ES_tradnl"/>
        </w:rPr>
        <w:lastRenderedPageBreak/>
        <w:t>Esta Garantía cubre los siguientes servicios en la forma descrita en el numeral 21.4 de la Cláusula Vigésima Primera del presente Contrato:</w:t>
      </w:r>
    </w:p>
    <w:p w:rsidR="007813B4" w:rsidRPr="007813B4" w:rsidRDefault="007813B4" w:rsidP="007813B4">
      <w:pPr>
        <w:pStyle w:val="Prrafodelista"/>
        <w:rPr>
          <w:rFonts w:ascii="Arial" w:hAnsi="Arial" w:cs="Arial"/>
          <w:b/>
          <w:sz w:val="18"/>
          <w:szCs w:val="18"/>
        </w:rPr>
      </w:pPr>
    </w:p>
    <w:p w:rsidR="007813B4" w:rsidRPr="007813B4" w:rsidRDefault="007813B4" w:rsidP="000A2497">
      <w:pPr>
        <w:numPr>
          <w:ilvl w:val="2"/>
          <w:numId w:val="49"/>
        </w:numPr>
        <w:ind w:left="1134" w:hanging="436"/>
        <w:jc w:val="both"/>
        <w:rPr>
          <w:rFonts w:ascii="Arial" w:hAnsi="Arial" w:cs="Arial"/>
          <w:sz w:val="18"/>
          <w:szCs w:val="18"/>
        </w:rPr>
      </w:pPr>
      <w:r w:rsidRPr="007813B4">
        <w:rPr>
          <w:rFonts w:ascii="Arial" w:hAnsi="Arial" w:cs="Arial"/>
          <w:sz w:val="18"/>
          <w:szCs w:val="18"/>
        </w:rPr>
        <w:t>Mantenimiento Correctivo.</w:t>
      </w:r>
    </w:p>
    <w:p w:rsidR="007813B4" w:rsidRPr="007813B4" w:rsidRDefault="007813B4" w:rsidP="007813B4">
      <w:pPr>
        <w:ind w:left="1134"/>
        <w:jc w:val="both"/>
        <w:rPr>
          <w:rFonts w:ascii="Arial" w:hAnsi="Arial" w:cs="Arial"/>
          <w:sz w:val="18"/>
          <w:szCs w:val="18"/>
        </w:rPr>
      </w:pPr>
    </w:p>
    <w:p w:rsidR="007813B4" w:rsidRPr="007813B4" w:rsidRDefault="007813B4" w:rsidP="000A2497">
      <w:pPr>
        <w:numPr>
          <w:ilvl w:val="2"/>
          <w:numId w:val="49"/>
        </w:numPr>
        <w:ind w:left="1134" w:hanging="436"/>
        <w:jc w:val="both"/>
        <w:rPr>
          <w:rFonts w:ascii="Arial" w:hAnsi="Arial" w:cs="Arial"/>
          <w:sz w:val="18"/>
          <w:szCs w:val="18"/>
        </w:rPr>
      </w:pPr>
      <w:r w:rsidRPr="007813B4">
        <w:rPr>
          <w:rFonts w:ascii="Arial" w:hAnsi="Arial" w:cs="Arial"/>
          <w:sz w:val="18"/>
          <w:szCs w:val="18"/>
        </w:rPr>
        <w:t>Mantenimiento Preventivo.</w:t>
      </w:r>
    </w:p>
    <w:p w:rsidR="007813B4" w:rsidRPr="007813B4" w:rsidRDefault="007813B4" w:rsidP="007813B4">
      <w:pPr>
        <w:pStyle w:val="Prrafodelista"/>
        <w:rPr>
          <w:rFonts w:ascii="Arial" w:hAnsi="Arial" w:cs="Arial"/>
          <w:sz w:val="18"/>
          <w:szCs w:val="18"/>
        </w:rPr>
      </w:pPr>
    </w:p>
    <w:p w:rsidR="007813B4" w:rsidRPr="007813B4" w:rsidRDefault="007813B4" w:rsidP="007813B4">
      <w:pPr>
        <w:ind w:left="698" w:firstLine="22"/>
        <w:jc w:val="both"/>
        <w:rPr>
          <w:rFonts w:ascii="Arial" w:hAnsi="Arial" w:cs="Arial"/>
          <w:sz w:val="18"/>
          <w:szCs w:val="18"/>
        </w:rPr>
      </w:pPr>
      <w:r w:rsidRPr="007813B4">
        <w:rPr>
          <w:rFonts w:ascii="Arial" w:hAnsi="Arial" w:cs="Arial"/>
          <w:sz w:val="18"/>
          <w:szCs w:val="18"/>
        </w:rPr>
        <w:t xml:space="preserve">Finalmente esta Garantía cubre el correcto  funcionamiento de los </w:t>
      </w:r>
      <w:r w:rsidRPr="007813B4">
        <w:rPr>
          <w:rFonts w:ascii="Arial" w:hAnsi="Arial" w:cs="Arial"/>
          <w:b/>
          <w:sz w:val="18"/>
          <w:szCs w:val="18"/>
        </w:rPr>
        <w:t xml:space="preserve">BIENES </w:t>
      </w:r>
      <w:r w:rsidRPr="007813B4">
        <w:rPr>
          <w:rFonts w:ascii="Arial" w:hAnsi="Arial" w:cs="Arial"/>
          <w:sz w:val="18"/>
          <w:szCs w:val="18"/>
        </w:rPr>
        <w:t>en la altura sobre el nivel del mar de la ciudad de La Paz de  3.630 (tres mil seiscientos treinta) metros.</w:t>
      </w:r>
    </w:p>
    <w:p w:rsidR="007813B4" w:rsidRPr="007813B4" w:rsidRDefault="007813B4" w:rsidP="007813B4">
      <w:pPr>
        <w:pStyle w:val="Prrafodelista"/>
        <w:rPr>
          <w:rFonts w:ascii="Arial" w:hAnsi="Arial" w:cs="Arial"/>
          <w:b/>
          <w:sz w:val="18"/>
          <w:szCs w:val="18"/>
        </w:rPr>
      </w:pPr>
    </w:p>
    <w:p w:rsidR="007813B4" w:rsidRPr="007813B4" w:rsidRDefault="007813B4" w:rsidP="007813B4">
      <w:pPr>
        <w:ind w:left="708" w:firstLine="12"/>
        <w:jc w:val="both"/>
        <w:rPr>
          <w:rFonts w:ascii="Arial" w:hAnsi="Arial" w:cs="Arial"/>
          <w:bCs/>
          <w:sz w:val="18"/>
          <w:szCs w:val="18"/>
          <w:lang w:val="es-ES_tradnl"/>
        </w:rPr>
      </w:pPr>
      <w:r w:rsidRPr="007813B4">
        <w:rPr>
          <w:rFonts w:ascii="Arial" w:hAnsi="Arial" w:cs="Arial"/>
          <w:bCs/>
          <w:sz w:val="18"/>
          <w:szCs w:val="18"/>
          <w:lang w:val="es-ES_tradnl"/>
        </w:rPr>
        <w:t xml:space="preserve">El Supervisor de Cajas, dependiente de la </w:t>
      </w:r>
      <w:r w:rsidRPr="007813B4">
        <w:rPr>
          <w:rFonts w:ascii="Arial" w:hAnsi="Arial" w:cs="Arial"/>
          <w:sz w:val="18"/>
          <w:szCs w:val="18"/>
        </w:rPr>
        <w:t>Subgerencia de Operaciones del Material Monetario (SOMM)</w:t>
      </w:r>
      <w:r w:rsidRPr="007813B4">
        <w:rPr>
          <w:rFonts w:ascii="Arial" w:hAnsi="Arial" w:cs="Arial"/>
          <w:bCs/>
          <w:sz w:val="18"/>
          <w:szCs w:val="18"/>
          <w:lang w:val="es-ES_tradnl"/>
        </w:rPr>
        <w:t>, será el encargado de realizar el seguimiento a los servicios cubiertos por esta garantía.</w:t>
      </w:r>
    </w:p>
    <w:p w:rsidR="007813B4" w:rsidRPr="007813B4" w:rsidRDefault="007813B4" w:rsidP="007813B4">
      <w:pPr>
        <w:jc w:val="both"/>
        <w:rPr>
          <w:rFonts w:ascii="Arial" w:hAnsi="Arial" w:cs="Arial"/>
          <w:sz w:val="18"/>
          <w:szCs w:val="18"/>
        </w:rPr>
      </w:pPr>
    </w:p>
    <w:p w:rsidR="007813B4" w:rsidRPr="007813B4" w:rsidRDefault="007813B4" w:rsidP="000A2497">
      <w:pPr>
        <w:widowControl w:val="0"/>
        <w:numPr>
          <w:ilvl w:val="1"/>
          <w:numId w:val="46"/>
        </w:numPr>
        <w:jc w:val="both"/>
        <w:rPr>
          <w:rFonts w:ascii="Arial" w:hAnsi="Arial" w:cs="Arial"/>
          <w:sz w:val="18"/>
          <w:szCs w:val="18"/>
          <w:lang w:val="es-ES_tradnl"/>
        </w:rPr>
      </w:pPr>
      <w:r w:rsidRPr="007813B4">
        <w:rPr>
          <w:rFonts w:ascii="Arial" w:hAnsi="Arial" w:cs="Arial"/>
          <w:b/>
          <w:bCs/>
          <w:sz w:val="18"/>
          <w:szCs w:val="18"/>
        </w:rPr>
        <w:t>Garantía de Fábrica:</w:t>
      </w:r>
      <w:r w:rsidRPr="007813B4">
        <w:rPr>
          <w:rFonts w:ascii="Arial" w:hAnsi="Arial" w:cs="Arial"/>
          <w:bCs/>
          <w:sz w:val="18"/>
          <w:szCs w:val="18"/>
        </w:rPr>
        <w:t xml:space="preserve"> El</w:t>
      </w:r>
      <w:r w:rsidRPr="007813B4">
        <w:rPr>
          <w:rFonts w:ascii="Arial" w:hAnsi="Arial" w:cs="Arial"/>
          <w:sz w:val="18"/>
          <w:szCs w:val="18"/>
          <w:lang w:val="es-ES_tradnl"/>
        </w:rPr>
        <w:t xml:space="preserve"> </w:t>
      </w:r>
      <w:r w:rsidRPr="007813B4">
        <w:rPr>
          <w:rFonts w:ascii="Arial" w:hAnsi="Arial" w:cs="Arial"/>
          <w:b/>
          <w:bCs/>
          <w:sz w:val="18"/>
          <w:szCs w:val="18"/>
          <w:lang w:val="es-ES_tradnl"/>
        </w:rPr>
        <w:t>PROVEEDOR</w:t>
      </w:r>
      <w:r w:rsidRPr="007813B4">
        <w:rPr>
          <w:rFonts w:ascii="Arial" w:hAnsi="Arial" w:cs="Arial"/>
          <w:sz w:val="18"/>
          <w:szCs w:val="18"/>
          <w:lang w:val="es-ES_tradnl"/>
        </w:rPr>
        <w:t xml:space="preserve"> de manera anterior a la fecha de emisión del Acta de Recepción Provisional debe presentar un documento de respaldo de la garantía de fábrica emitida por el fabricante </w:t>
      </w:r>
      <w:r w:rsidRPr="007813B4">
        <w:rPr>
          <w:rFonts w:ascii="Arial" w:hAnsi="Arial" w:cs="Arial"/>
          <w:bCs/>
          <w:sz w:val="18"/>
          <w:szCs w:val="18"/>
        </w:rPr>
        <w:t xml:space="preserve">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por un periodo mínimo de un (1) año calendario, computables a partir de una fecha anterior a la emisión de dicha Acta. esta garantía cubre el reemplazo de partes y/o equipos y la mano de obra, sin ningún costo adicional para la </w:t>
      </w:r>
      <w:r w:rsidRPr="007813B4">
        <w:rPr>
          <w:rFonts w:ascii="Arial" w:hAnsi="Arial" w:cs="Arial"/>
          <w:b/>
          <w:sz w:val="18"/>
          <w:szCs w:val="18"/>
          <w:lang w:val="es-ES_tradnl"/>
        </w:rPr>
        <w:t>ENTIDAD</w:t>
      </w:r>
      <w:r w:rsidRPr="007813B4">
        <w:rPr>
          <w:rFonts w:ascii="Arial" w:hAnsi="Arial" w:cs="Arial"/>
          <w:sz w:val="18"/>
          <w:szCs w:val="18"/>
          <w:lang w:val="es-ES_tradnl"/>
        </w:rPr>
        <w:t>.</w:t>
      </w:r>
    </w:p>
    <w:p w:rsidR="007813B4" w:rsidRPr="007813B4" w:rsidRDefault="007813B4" w:rsidP="007813B4">
      <w:pPr>
        <w:jc w:val="both"/>
        <w:rPr>
          <w:rFonts w:ascii="Arial" w:hAnsi="Arial" w:cs="Arial"/>
          <w:b/>
          <w:sz w:val="18"/>
          <w:szCs w:val="18"/>
          <w:lang w:val="es-ES_tradnl"/>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NOVENA.- (PLAZO) </w:t>
      </w:r>
      <w:r w:rsidRPr="007813B4">
        <w:rPr>
          <w:rFonts w:ascii="Arial" w:hAnsi="Arial" w:cs="Arial"/>
          <w:bCs/>
          <w:sz w:val="18"/>
          <w:szCs w:val="18"/>
        </w:rPr>
        <w:t xml:space="preserve">El </w:t>
      </w:r>
      <w:r w:rsidRPr="007813B4">
        <w:rPr>
          <w:rFonts w:ascii="Arial" w:hAnsi="Arial" w:cs="Arial"/>
          <w:b/>
          <w:sz w:val="18"/>
          <w:szCs w:val="18"/>
        </w:rPr>
        <w:t xml:space="preserve">PROVEEDOR </w:t>
      </w:r>
      <w:r w:rsidRPr="007813B4">
        <w:rPr>
          <w:rFonts w:ascii="Arial" w:hAnsi="Arial" w:cs="Arial"/>
          <w:bCs/>
          <w:sz w:val="18"/>
          <w:szCs w:val="18"/>
        </w:rPr>
        <w:t>se obliga</w:t>
      </w:r>
      <w:r w:rsidRPr="007813B4">
        <w:rPr>
          <w:rFonts w:ascii="Arial" w:hAnsi="Arial" w:cs="Arial"/>
          <w:sz w:val="18"/>
          <w:szCs w:val="18"/>
        </w:rPr>
        <w:t xml:space="preserve"> a cumplir con la entrega provisiona de los </w:t>
      </w:r>
      <w:r w:rsidRPr="007813B4">
        <w:rPr>
          <w:rFonts w:ascii="Arial" w:hAnsi="Arial" w:cs="Arial"/>
          <w:b/>
          <w:sz w:val="18"/>
          <w:szCs w:val="18"/>
        </w:rPr>
        <w:t>BIENES</w:t>
      </w:r>
      <w:r w:rsidRPr="007813B4">
        <w:rPr>
          <w:rFonts w:ascii="Arial" w:hAnsi="Arial" w:cs="Arial"/>
          <w:spacing w:val="-6"/>
          <w:sz w:val="18"/>
          <w:szCs w:val="18"/>
          <w:lang w:val="es-ES_tradnl"/>
        </w:rPr>
        <w:t xml:space="preserve">, </w:t>
      </w:r>
      <w:r w:rsidRPr="007813B4">
        <w:rPr>
          <w:rFonts w:ascii="Arial" w:hAnsi="Arial" w:cs="Arial"/>
          <w:sz w:val="18"/>
          <w:szCs w:val="18"/>
        </w:rPr>
        <w:t xml:space="preserve">en el plazo de quince (15) días calendario, </w:t>
      </w:r>
      <w:r w:rsidRPr="007813B4">
        <w:rPr>
          <w:rFonts w:ascii="Arial" w:hAnsi="Arial" w:cs="Arial"/>
          <w:sz w:val="18"/>
          <w:szCs w:val="18"/>
          <w:lang w:val="es-ES_tradnl"/>
        </w:rPr>
        <w:t xml:space="preserve">computables  a partir del primer día hábil siguiente a la </w:t>
      </w:r>
      <w:r w:rsidRPr="007813B4">
        <w:rPr>
          <w:rFonts w:ascii="Arial" w:hAnsi="Arial" w:cs="Arial"/>
          <w:sz w:val="18"/>
          <w:szCs w:val="18"/>
        </w:rPr>
        <w:t>suscripción del presente Contrato.</w:t>
      </w:r>
    </w:p>
    <w:p w:rsidR="007813B4" w:rsidRPr="007813B4" w:rsidRDefault="007813B4" w:rsidP="007813B4">
      <w:pPr>
        <w:jc w:val="both"/>
        <w:rPr>
          <w:rFonts w:ascii="Arial" w:hAnsi="Arial" w:cs="Arial"/>
          <w:b/>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DÉCIMA.- (LUGAR DE ENTREGA) </w:t>
      </w:r>
      <w:r w:rsidRPr="007813B4">
        <w:rPr>
          <w:rFonts w:ascii="Arial" w:hAnsi="Arial" w:cs="Arial"/>
          <w:sz w:val="18"/>
          <w:szCs w:val="18"/>
        </w:rPr>
        <w:t xml:space="preserve">realizará la entrega provisional de los </w:t>
      </w:r>
      <w:r w:rsidRPr="007813B4">
        <w:rPr>
          <w:rFonts w:ascii="Arial" w:hAnsi="Arial" w:cs="Arial"/>
          <w:b/>
          <w:sz w:val="18"/>
          <w:szCs w:val="18"/>
        </w:rPr>
        <w:t>BIENES</w:t>
      </w:r>
      <w:r w:rsidRPr="007813B4">
        <w:rPr>
          <w:rFonts w:ascii="Arial" w:hAnsi="Arial" w:cs="Arial"/>
          <w:sz w:val="18"/>
          <w:szCs w:val="18"/>
        </w:rPr>
        <w:t xml:space="preserve"> en horarios de oficina 8:30 a 12:30 y de 14:30 a 18:30, en la unidad de Activos Fijos, Piso 5 del edificio principal de la </w:t>
      </w:r>
      <w:r w:rsidRPr="007813B4">
        <w:rPr>
          <w:rFonts w:ascii="Arial" w:hAnsi="Arial" w:cs="Arial"/>
          <w:b/>
          <w:sz w:val="18"/>
          <w:szCs w:val="18"/>
        </w:rPr>
        <w:t xml:space="preserve">ENTIDAD </w:t>
      </w:r>
      <w:r w:rsidRPr="007813B4">
        <w:rPr>
          <w:rFonts w:ascii="Arial" w:hAnsi="Arial" w:cs="Arial"/>
          <w:sz w:val="18"/>
          <w:szCs w:val="18"/>
        </w:rPr>
        <w:t>ubicado en la calle Ayacucho esquina Mercado, en coordinación con el Responsable de Recepción y la unidad de Activos Fijos.</w:t>
      </w:r>
    </w:p>
    <w:p w:rsidR="007813B4" w:rsidRPr="007813B4" w:rsidRDefault="007813B4" w:rsidP="007813B4">
      <w:pPr>
        <w:jc w:val="both"/>
        <w:rPr>
          <w:rFonts w:ascii="Arial" w:hAnsi="Arial" w:cs="Arial"/>
          <w:b/>
          <w:bCs/>
          <w:sz w:val="18"/>
          <w:szCs w:val="18"/>
        </w:rPr>
      </w:pPr>
    </w:p>
    <w:p w:rsidR="007813B4" w:rsidRPr="007813B4" w:rsidRDefault="007813B4" w:rsidP="007813B4">
      <w:pPr>
        <w:jc w:val="both"/>
        <w:rPr>
          <w:rFonts w:ascii="Arial" w:hAnsi="Arial" w:cs="Arial"/>
          <w:sz w:val="18"/>
          <w:szCs w:val="18"/>
        </w:rPr>
      </w:pPr>
      <w:r w:rsidRPr="007813B4">
        <w:rPr>
          <w:rFonts w:ascii="Arial" w:hAnsi="Arial" w:cs="Arial"/>
          <w:b/>
          <w:bCs/>
          <w:sz w:val="18"/>
          <w:szCs w:val="18"/>
        </w:rPr>
        <w:t>CLÁUSULA D</w:t>
      </w:r>
      <w:r w:rsidRPr="007813B4">
        <w:rPr>
          <w:rFonts w:ascii="Arial" w:hAnsi="Arial" w:cs="Arial"/>
          <w:b/>
          <w:sz w:val="18"/>
          <w:szCs w:val="18"/>
        </w:rPr>
        <w:t>É</w:t>
      </w:r>
      <w:r w:rsidRPr="007813B4">
        <w:rPr>
          <w:rFonts w:ascii="Arial" w:hAnsi="Arial" w:cs="Arial"/>
          <w:b/>
          <w:bCs/>
          <w:sz w:val="18"/>
          <w:szCs w:val="18"/>
        </w:rPr>
        <w:t>CIMA PRIMERA.- (MONTO, MONEDA Y FORMA DE PAGO)</w:t>
      </w:r>
      <w:r w:rsidRPr="007813B4">
        <w:rPr>
          <w:rFonts w:ascii="Arial" w:hAnsi="Arial" w:cs="Arial"/>
          <w:sz w:val="18"/>
          <w:szCs w:val="18"/>
        </w:rPr>
        <w:t xml:space="preserve"> El monto total propuesto y aceptado por las </w:t>
      </w:r>
      <w:r w:rsidRPr="007813B4">
        <w:rPr>
          <w:rFonts w:ascii="Arial" w:hAnsi="Arial" w:cs="Arial"/>
          <w:b/>
          <w:sz w:val="18"/>
          <w:szCs w:val="18"/>
        </w:rPr>
        <w:t xml:space="preserve">PARTES </w:t>
      </w:r>
      <w:r w:rsidRPr="007813B4">
        <w:rPr>
          <w:rFonts w:ascii="Arial" w:hAnsi="Arial" w:cs="Arial"/>
          <w:sz w:val="18"/>
          <w:szCs w:val="18"/>
        </w:rPr>
        <w:t xml:space="preserve">para la adquisición, </w:t>
      </w:r>
      <w:r w:rsidRPr="007813B4">
        <w:rPr>
          <w:rFonts w:ascii="Arial" w:hAnsi="Arial" w:cs="Arial"/>
          <w:iCs/>
          <w:color w:val="000000"/>
          <w:sz w:val="18"/>
          <w:szCs w:val="18"/>
        </w:rPr>
        <w:t xml:space="preserve">instalación y </w:t>
      </w:r>
      <w:r w:rsidRPr="007813B4">
        <w:rPr>
          <w:rFonts w:ascii="Arial" w:hAnsi="Arial" w:cs="Arial"/>
          <w:sz w:val="18"/>
          <w:szCs w:val="18"/>
        </w:rPr>
        <w:t xml:space="preserve">conexión de los </w:t>
      </w:r>
      <w:r w:rsidRPr="007813B4">
        <w:rPr>
          <w:rFonts w:ascii="Arial" w:hAnsi="Arial" w:cs="Arial"/>
          <w:b/>
          <w:sz w:val="18"/>
          <w:szCs w:val="18"/>
        </w:rPr>
        <w:t>BIENES</w:t>
      </w:r>
      <w:r w:rsidRPr="007813B4">
        <w:rPr>
          <w:rFonts w:ascii="Arial" w:hAnsi="Arial" w:cs="Arial"/>
          <w:sz w:val="18"/>
          <w:szCs w:val="18"/>
        </w:rPr>
        <w:t xml:space="preserve"> asciende a la suma de Bs____.____,__ (_________________ __/100 Bolivianos), que será cancelado una vez emitida el Acta de Recepción Definitiva y presentada la factura respectiva por el </w:t>
      </w:r>
      <w:r w:rsidRPr="007813B4">
        <w:rPr>
          <w:rFonts w:ascii="Arial" w:hAnsi="Arial" w:cs="Arial"/>
          <w:b/>
          <w:sz w:val="18"/>
          <w:szCs w:val="18"/>
        </w:rPr>
        <w:t>PROVEEDOR</w:t>
      </w:r>
      <w:r w:rsidRPr="007813B4">
        <w:rPr>
          <w:rFonts w:ascii="Arial" w:hAnsi="Arial" w:cs="Arial"/>
          <w:sz w:val="18"/>
          <w:szCs w:val="18"/>
        </w:rPr>
        <w:t>.</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Para tal efecto, el </w:t>
      </w:r>
      <w:r w:rsidRPr="007813B4">
        <w:rPr>
          <w:rFonts w:ascii="Arial" w:hAnsi="Arial" w:cs="Arial"/>
          <w:b/>
          <w:sz w:val="18"/>
          <w:szCs w:val="18"/>
        </w:rPr>
        <w:t>PROVEEDOR</w:t>
      </w:r>
      <w:r w:rsidRPr="007813B4">
        <w:rPr>
          <w:rFonts w:ascii="Arial" w:hAnsi="Arial" w:cs="Arial"/>
          <w:sz w:val="18"/>
          <w:szCs w:val="18"/>
        </w:rPr>
        <w:t xml:space="preserve"> deberá solicitar el pago correspondiente a través de nota formal dirigida al Responsable de Recepción, adjuntando documentación de respaldo, si corresponde.                                                         </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 xml:space="preserve">Es de exclusiva responsabilidad del </w:t>
      </w:r>
      <w:r w:rsidRPr="007813B4">
        <w:rPr>
          <w:rFonts w:ascii="Arial" w:hAnsi="Arial" w:cs="Arial"/>
          <w:b/>
          <w:bCs/>
          <w:sz w:val="18"/>
          <w:szCs w:val="18"/>
          <w:lang w:val="es-ES_tradnl"/>
        </w:rPr>
        <w:t>PROVEEDOR</w:t>
      </w:r>
      <w:r w:rsidRPr="007813B4">
        <w:rPr>
          <w:rFonts w:ascii="Arial" w:hAnsi="Arial" w:cs="Arial"/>
          <w:sz w:val="18"/>
          <w:szCs w:val="18"/>
          <w:lang w:val="es-ES_tradnl"/>
        </w:rPr>
        <w:t xml:space="preserve">, efectuar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contratado dentro del monto establecido, ya que no se reconocerán ni procederán pagos que hiciesen exceder dicho monto.</w:t>
      </w:r>
    </w:p>
    <w:p w:rsidR="007813B4" w:rsidRPr="007813B4" w:rsidRDefault="007813B4" w:rsidP="007813B4">
      <w:pPr>
        <w:widowControl w:val="0"/>
        <w:autoSpaceDE w:val="0"/>
        <w:autoSpaceDN w:val="0"/>
        <w:adjustRightInd w:val="0"/>
        <w:jc w:val="both"/>
        <w:rPr>
          <w:rFonts w:ascii="Arial" w:hAnsi="Arial" w:cs="Arial"/>
          <w:b/>
          <w:bCs/>
          <w:sz w:val="18"/>
          <w:szCs w:val="18"/>
        </w:rPr>
      </w:pPr>
    </w:p>
    <w:p w:rsidR="007813B4" w:rsidRPr="007813B4" w:rsidRDefault="007813B4" w:rsidP="007813B4">
      <w:pPr>
        <w:widowControl w:val="0"/>
        <w:autoSpaceDE w:val="0"/>
        <w:autoSpaceDN w:val="0"/>
        <w:adjustRightInd w:val="0"/>
        <w:jc w:val="both"/>
        <w:rPr>
          <w:rFonts w:ascii="Arial" w:hAnsi="Arial" w:cs="Arial"/>
          <w:b/>
          <w:bCs/>
          <w:sz w:val="18"/>
          <w:szCs w:val="18"/>
        </w:rPr>
      </w:pPr>
      <w:r w:rsidRPr="007813B4">
        <w:rPr>
          <w:rFonts w:ascii="Arial" w:hAnsi="Arial" w:cs="Arial"/>
          <w:b/>
          <w:sz w:val="18"/>
          <w:szCs w:val="18"/>
        </w:rPr>
        <w:t xml:space="preserve">CLÁUSULA DÉCIMA SEGUNDA.- </w:t>
      </w:r>
      <w:r w:rsidRPr="007813B4">
        <w:rPr>
          <w:rFonts w:ascii="Arial" w:hAnsi="Arial" w:cs="Arial"/>
          <w:b/>
          <w:bCs/>
          <w:sz w:val="18"/>
          <w:szCs w:val="18"/>
        </w:rPr>
        <w:t xml:space="preserve"> (ESTIPULACIÓN SOBRE IMPUESTOS) </w:t>
      </w:r>
      <w:r w:rsidRPr="007813B4">
        <w:rPr>
          <w:rFonts w:ascii="Arial" w:hAnsi="Arial" w:cs="Arial"/>
          <w:bCs/>
          <w:sz w:val="18"/>
          <w:szCs w:val="18"/>
        </w:rPr>
        <w:t>Correrá por cuenta del</w:t>
      </w:r>
      <w:r w:rsidRPr="007813B4">
        <w:rPr>
          <w:rFonts w:ascii="Arial" w:hAnsi="Arial" w:cs="Arial"/>
          <w:b/>
          <w:bCs/>
          <w:sz w:val="18"/>
          <w:szCs w:val="18"/>
        </w:rPr>
        <w:t xml:space="preserve"> PROVEEDOR</w:t>
      </w:r>
      <w:r w:rsidRPr="007813B4">
        <w:rPr>
          <w:rFonts w:ascii="Arial" w:hAnsi="Arial" w:cs="Arial"/>
          <w:bCs/>
          <w:sz w:val="18"/>
          <w:szCs w:val="18"/>
        </w:rPr>
        <w:t xml:space="preserve"> el pago de todos los impuestos vigentes en el país a la fecha de presentación de su propuesta.</w:t>
      </w:r>
    </w:p>
    <w:p w:rsidR="007813B4" w:rsidRPr="007813B4" w:rsidRDefault="007813B4" w:rsidP="007813B4">
      <w:pPr>
        <w:widowControl w:val="0"/>
        <w:jc w:val="both"/>
        <w:rPr>
          <w:rFonts w:ascii="Arial" w:hAnsi="Arial" w:cs="Arial"/>
          <w:b/>
          <w:sz w:val="18"/>
          <w:szCs w:val="18"/>
        </w:rPr>
      </w:pPr>
    </w:p>
    <w:p w:rsidR="007813B4" w:rsidRPr="007813B4" w:rsidRDefault="007813B4" w:rsidP="007813B4">
      <w:pPr>
        <w:widowControl w:val="0"/>
        <w:autoSpaceDE w:val="0"/>
        <w:autoSpaceDN w:val="0"/>
        <w:adjustRightInd w:val="0"/>
        <w:jc w:val="both"/>
        <w:rPr>
          <w:rFonts w:ascii="Arial" w:hAnsi="Arial" w:cs="Arial"/>
          <w:bCs/>
          <w:sz w:val="18"/>
          <w:szCs w:val="18"/>
        </w:rPr>
      </w:pPr>
      <w:r w:rsidRPr="007813B4">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7813B4">
        <w:rPr>
          <w:rFonts w:ascii="Arial" w:hAnsi="Arial" w:cs="Arial"/>
          <w:b/>
          <w:bCs/>
          <w:sz w:val="18"/>
          <w:szCs w:val="18"/>
        </w:rPr>
        <w:t>PROVEEDOR</w:t>
      </w:r>
      <w:r w:rsidRPr="007813B4">
        <w:rPr>
          <w:rFonts w:ascii="Arial" w:hAnsi="Arial" w:cs="Arial"/>
          <w:bCs/>
          <w:sz w:val="18"/>
          <w:szCs w:val="18"/>
        </w:rPr>
        <w:t xml:space="preserve"> deberá acogerse a su cumplimiento desde la fecha de vigencia de dicha normativa </w:t>
      </w:r>
    </w:p>
    <w:p w:rsidR="007813B4" w:rsidRPr="007813B4" w:rsidRDefault="007813B4" w:rsidP="007813B4">
      <w:pPr>
        <w:widowControl w:val="0"/>
        <w:jc w:val="both"/>
        <w:rPr>
          <w:rFonts w:ascii="Arial" w:hAnsi="Arial" w:cs="Arial"/>
          <w:b/>
          <w:sz w:val="18"/>
          <w:szCs w:val="18"/>
        </w:rPr>
      </w:pPr>
    </w:p>
    <w:p w:rsidR="007813B4" w:rsidRPr="007813B4" w:rsidRDefault="007813B4" w:rsidP="007813B4">
      <w:pPr>
        <w:autoSpaceDE w:val="0"/>
        <w:autoSpaceDN w:val="0"/>
        <w:jc w:val="both"/>
        <w:rPr>
          <w:rFonts w:ascii="Arial" w:hAnsi="Arial" w:cs="Arial"/>
          <w:sz w:val="18"/>
          <w:szCs w:val="18"/>
        </w:rPr>
      </w:pPr>
      <w:r w:rsidRPr="007813B4">
        <w:rPr>
          <w:rFonts w:ascii="Arial" w:hAnsi="Arial" w:cs="Arial"/>
          <w:b/>
          <w:sz w:val="18"/>
          <w:szCs w:val="18"/>
        </w:rPr>
        <w:t xml:space="preserve">CLÁUSULA DÉCIMA TERCERA.- </w:t>
      </w:r>
      <w:r w:rsidRPr="007813B4">
        <w:rPr>
          <w:rFonts w:ascii="Arial" w:hAnsi="Arial" w:cs="Arial"/>
          <w:b/>
          <w:bCs/>
          <w:sz w:val="18"/>
          <w:szCs w:val="18"/>
        </w:rPr>
        <w:t xml:space="preserve">(FACTURACIÓN) </w:t>
      </w:r>
      <w:r w:rsidRPr="007813B4">
        <w:rPr>
          <w:rFonts w:ascii="Arial" w:hAnsi="Arial" w:cs="Arial"/>
          <w:sz w:val="18"/>
          <w:szCs w:val="18"/>
        </w:rPr>
        <w:t xml:space="preserve">Para que se efectúe el pago, el </w:t>
      </w:r>
      <w:r w:rsidRPr="007813B4">
        <w:rPr>
          <w:rFonts w:ascii="Arial" w:hAnsi="Arial" w:cs="Arial"/>
          <w:b/>
          <w:bCs/>
          <w:sz w:val="18"/>
          <w:szCs w:val="18"/>
        </w:rPr>
        <w:t>PROVEEDOR</w:t>
      </w:r>
      <w:r w:rsidRPr="007813B4">
        <w:rPr>
          <w:rFonts w:ascii="Arial" w:hAnsi="Arial" w:cs="Arial"/>
          <w:sz w:val="18"/>
          <w:szCs w:val="18"/>
        </w:rPr>
        <w:t xml:space="preserve"> deberá emitir la respectiva factura oficial por el monto total a favor de la </w:t>
      </w:r>
      <w:r w:rsidRPr="007813B4">
        <w:rPr>
          <w:rFonts w:ascii="Arial" w:hAnsi="Arial" w:cs="Arial"/>
          <w:b/>
          <w:bCs/>
          <w:sz w:val="18"/>
          <w:szCs w:val="18"/>
        </w:rPr>
        <w:t>ENTIDAD</w:t>
      </w:r>
      <w:r w:rsidRPr="007813B4">
        <w:rPr>
          <w:rFonts w:ascii="Arial" w:hAnsi="Arial" w:cs="Arial"/>
          <w:sz w:val="18"/>
          <w:szCs w:val="18"/>
        </w:rPr>
        <w:t xml:space="preserve">, no debiendo deducirse los descuentos por concepto de multas aplicables, si hubiesen, caso contrario la </w:t>
      </w:r>
      <w:r w:rsidRPr="007813B4">
        <w:rPr>
          <w:rFonts w:ascii="Arial" w:hAnsi="Arial" w:cs="Arial"/>
          <w:b/>
          <w:bCs/>
          <w:sz w:val="18"/>
          <w:szCs w:val="18"/>
        </w:rPr>
        <w:t xml:space="preserve">ENTIDAD </w:t>
      </w:r>
      <w:r w:rsidRPr="007813B4">
        <w:rPr>
          <w:rFonts w:ascii="Arial" w:hAnsi="Arial" w:cs="Arial"/>
          <w:sz w:val="18"/>
          <w:szCs w:val="18"/>
        </w:rPr>
        <w:t>deberá realizar las retenciones tributarias que correspondan, para su posterior pago al Servicio de Impuestos Nacionales (SIN).</w:t>
      </w:r>
    </w:p>
    <w:p w:rsidR="007813B4" w:rsidRPr="007813B4" w:rsidRDefault="007813B4" w:rsidP="007813B4">
      <w:pPr>
        <w:widowControl w:val="0"/>
        <w:jc w:val="both"/>
        <w:rPr>
          <w:rFonts w:ascii="Arial" w:hAnsi="Arial" w:cs="Arial"/>
          <w:b/>
          <w:sz w:val="18"/>
          <w:szCs w:val="18"/>
        </w:rPr>
      </w:pPr>
    </w:p>
    <w:p w:rsidR="007813B4" w:rsidRPr="007813B4" w:rsidRDefault="007813B4" w:rsidP="007813B4">
      <w:pPr>
        <w:widowControl w:val="0"/>
        <w:jc w:val="both"/>
        <w:rPr>
          <w:rFonts w:ascii="Arial" w:hAnsi="Arial" w:cs="Arial"/>
          <w:sz w:val="18"/>
          <w:szCs w:val="18"/>
        </w:rPr>
      </w:pPr>
      <w:r w:rsidRPr="007813B4">
        <w:rPr>
          <w:rFonts w:ascii="Arial" w:hAnsi="Arial" w:cs="Arial"/>
          <w:b/>
          <w:sz w:val="18"/>
          <w:szCs w:val="18"/>
        </w:rPr>
        <w:t xml:space="preserve">CLÁUSULA DÉCIMA CUARTA.-  (MODIFICACIONES AL CONTRATO) </w:t>
      </w:r>
      <w:r w:rsidRPr="007813B4">
        <w:rPr>
          <w:rFonts w:ascii="Arial" w:hAnsi="Arial" w:cs="Arial"/>
          <w:sz w:val="18"/>
          <w:szCs w:val="18"/>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7813B4" w:rsidRPr="007813B4" w:rsidRDefault="007813B4" w:rsidP="007813B4">
      <w:pPr>
        <w:widowControl w:val="0"/>
        <w:jc w:val="both"/>
        <w:rPr>
          <w:rFonts w:ascii="Arial" w:hAnsi="Arial" w:cs="Arial"/>
          <w:sz w:val="18"/>
          <w:szCs w:val="18"/>
        </w:rPr>
      </w:pPr>
    </w:p>
    <w:p w:rsidR="007813B4" w:rsidRPr="007813B4" w:rsidRDefault="007813B4" w:rsidP="007813B4">
      <w:pPr>
        <w:widowControl w:val="0"/>
        <w:jc w:val="both"/>
        <w:rPr>
          <w:rFonts w:ascii="Arial" w:hAnsi="Arial" w:cs="Arial"/>
          <w:sz w:val="18"/>
          <w:szCs w:val="18"/>
        </w:rPr>
      </w:pPr>
      <w:r w:rsidRPr="007813B4">
        <w:rPr>
          <w:rFonts w:ascii="Arial" w:hAnsi="Arial" w:cs="Arial"/>
          <w:b/>
          <w:sz w:val="18"/>
          <w:szCs w:val="18"/>
        </w:rPr>
        <w:t xml:space="preserve">CLÁUSULA DÉCIMA QUINTA.-  (CESIÓN) </w:t>
      </w:r>
      <w:r w:rsidRPr="007813B4">
        <w:rPr>
          <w:rFonts w:ascii="Arial" w:hAnsi="Arial" w:cs="Arial"/>
          <w:sz w:val="18"/>
          <w:szCs w:val="18"/>
        </w:rPr>
        <w:t>El</w:t>
      </w:r>
      <w:r w:rsidRPr="007813B4">
        <w:rPr>
          <w:rFonts w:ascii="Arial" w:hAnsi="Arial" w:cs="Arial"/>
          <w:b/>
          <w:sz w:val="18"/>
          <w:szCs w:val="18"/>
        </w:rPr>
        <w:t xml:space="preserve"> PROVEEDOR</w:t>
      </w:r>
      <w:r w:rsidRPr="007813B4">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w:t>
      </w:r>
      <w:r w:rsidRPr="007813B4">
        <w:rPr>
          <w:rFonts w:ascii="Arial" w:hAnsi="Arial" w:cs="Arial"/>
          <w:sz w:val="18"/>
          <w:szCs w:val="18"/>
        </w:rPr>
        <w:lastRenderedPageBreak/>
        <w:t>de las NB-SABS.</w:t>
      </w: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                </w:t>
      </w: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DÉCIMA SEXTA.- (MULTAS) </w:t>
      </w:r>
      <w:r w:rsidRPr="007813B4">
        <w:rPr>
          <w:rFonts w:ascii="Arial" w:hAnsi="Arial" w:cs="Arial"/>
          <w:sz w:val="18"/>
          <w:szCs w:val="18"/>
        </w:rPr>
        <w:t xml:space="preserve">El </w:t>
      </w:r>
      <w:r w:rsidRPr="007813B4">
        <w:rPr>
          <w:rFonts w:ascii="Arial" w:hAnsi="Arial" w:cs="Arial"/>
          <w:b/>
          <w:sz w:val="18"/>
          <w:szCs w:val="18"/>
        </w:rPr>
        <w:t>PROVEEDOR</w:t>
      </w:r>
      <w:r w:rsidRPr="007813B4">
        <w:rPr>
          <w:rFonts w:ascii="Arial" w:hAnsi="Arial" w:cs="Arial"/>
          <w:sz w:val="18"/>
          <w:szCs w:val="18"/>
        </w:rPr>
        <w:t xml:space="preserve"> se obliga a cumplir con los plazos de entrega provisional de los </w:t>
      </w:r>
      <w:r w:rsidRPr="007813B4">
        <w:rPr>
          <w:rFonts w:ascii="Arial" w:hAnsi="Arial" w:cs="Arial"/>
          <w:b/>
          <w:sz w:val="18"/>
          <w:szCs w:val="18"/>
        </w:rPr>
        <w:t>BIENES</w:t>
      </w:r>
      <w:r w:rsidRPr="007813B4">
        <w:rPr>
          <w:rFonts w:ascii="Arial" w:hAnsi="Arial" w:cs="Arial"/>
          <w:sz w:val="18"/>
          <w:szCs w:val="18"/>
        </w:rPr>
        <w:t xml:space="preserve"> y de corrección de observaciones (si las hubiera) caso contrario será sancionado con una multa equivalente al cero punto cinco por ciento (0.5%) sobre el monto total del Contrato por cada día hábil de retraso. La suma de las multas no podrá exceder en ningún caso el veinte por ciento (20%) del monto total del Contrato, en cuyo caso se cobrarán las mismas y se resolverá el Contrato.</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Dichas multas serán cobradas excepto en los casos de fuerza mayor o caso fortuito debidamente comprobados por el Responsable de Recepción de la </w:t>
      </w:r>
      <w:r w:rsidRPr="007813B4">
        <w:rPr>
          <w:rFonts w:ascii="Arial" w:hAnsi="Arial" w:cs="Arial"/>
          <w:b/>
          <w:sz w:val="18"/>
          <w:szCs w:val="18"/>
        </w:rPr>
        <w:t>ENTIDAD</w:t>
      </w:r>
      <w:r w:rsidRPr="007813B4">
        <w:rPr>
          <w:rFonts w:ascii="Arial" w:hAnsi="Arial" w:cs="Arial"/>
          <w:sz w:val="18"/>
          <w:szCs w:val="18"/>
        </w:rPr>
        <w:t>.</w:t>
      </w:r>
    </w:p>
    <w:p w:rsidR="007813B4" w:rsidRPr="007813B4" w:rsidRDefault="007813B4" w:rsidP="007813B4">
      <w:pPr>
        <w:jc w:val="both"/>
        <w:rPr>
          <w:rFonts w:ascii="Arial" w:hAnsi="Arial" w:cs="Arial"/>
          <w:b/>
          <w:sz w:val="18"/>
          <w:szCs w:val="18"/>
        </w:rPr>
      </w:pPr>
    </w:p>
    <w:p w:rsidR="007813B4" w:rsidRPr="007813B4" w:rsidRDefault="007813B4" w:rsidP="007813B4">
      <w:pPr>
        <w:autoSpaceDE w:val="0"/>
        <w:autoSpaceDN w:val="0"/>
        <w:adjustRightInd w:val="0"/>
        <w:jc w:val="both"/>
        <w:rPr>
          <w:rFonts w:ascii="Arial" w:hAnsi="Arial" w:cs="Arial"/>
          <w:b/>
          <w:sz w:val="18"/>
          <w:szCs w:val="18"/>
        </w:rPr>
      </w:pPr>
      <w:r w:rsidRPr="007813B4">
        <w:rPr>
          <w:rFonts w:ascii="Arial" w:hAnsi="Arial" w:cs="Arial"/>
          <w:b/>
          <w:sz w:val="18"/>
          <w:szCs w:val="18"/>
        </w:rPr>
        <w:t>CLÁUSULA DÉCIMA SÉPTIMA.- (</w:t>
      </w:r>
      <w:r w:rsidRPr="007813B4">
        <w:rPr>
          <w:rFonts w:ascii="Arial" w:hAnsi="Arial" w:cs="Arial"/>
          <w:b/>
          <w:bCs/>
          <w:sz w:val="18"/>
          <w:szCs w:val="18"/>
        </w:rPr>
        <w:t xml:space="preserve">EXONERACIÓN DE LAS CARGAS LABORALES Y SOCIALES </w:t>
      </w:r>
      <w:r w:rsidRPr="007813B4">
        <w:rPr>
          <w:rFonts w:ascii="Arial" w:hAnsi="Arial" w:cs="Arial"/>
          <w:b/>
          <w:sz w:val="18"/>
          <w:szCs w:val="18"/>
        </w:rPr>
        <w:t>A LA ENTIDAD</w:t>
      </w:r>
      <w:r w:rsidRPr="007813B4">
        <w:rPr>
          <w:rFonts w:ascii="Arial" w:hAnsi="Arial" w:cs="Arial"/>
          <w:b/>
          <w:bCs/>
          <w:sz w:val="18"/>
          <w:szCs w:val="18"/>
        </w:rPr>
        <w:t xml:space="preserve">) </w:t>
      </w:r>
      <w:r w:rsidRPr="007813B4">
        <w:rPr>
          <w:rFonts w:ascii="Arial" w:hAnsi="Arial" w:cs="Arial"/>
          <w:sz w:val="18"/>
          <w:szCs w:val="18"/>
        </w:rPr>
        <w:t xml:space="preserve">El </w:t>
      </w:r>
      <w:r w:rsidRPr="007813B4">
        <w:rPr>
          <w:rFonts w:ascii="Arial" w:hAnsi="Arial" w:cs="Arial"/>
          <w:b/>
          <w:sz w:val="18"/>
          <w:szCs w:val="18"/>
        </w:rPr>
        <w:t>PROVEEDOR</w:t>
      </w:r>
      <w:r w:rsidRPr="007813B4">
        <w:rPr>
          <w:rFonts w:ascii="Arial" w:hAnsi="Arial" w:cs="Arial"/>
          <w:bCs/>
          <w:sz w:val="18"/>
          <w:szCs w:val="18"/>
        </w:rPr>
        <w:t xml:space="preserve"> corre con las obligaciones que emerjan del objeto del presente Contrato, r</w:t>
      </w:r>
      <w:r w:rsidRPr="007813B4">
        <w:rPr>
          <w:rFonts w:ascii="Arial" w:hAnsi="Arial" w:cs="Arial"/>
          <w:sz w:val="18"/>
          <w:szCs w:val="18"/>
        </w:rPr>
        <w:t xml:space="preserve">especto a las cargas laborales y sociales con el personal de su dependencia, se exonera de estas obligaciones a la </w:t>
      </w:r>
      <w:r w:rsidRPr="007813B4">
        <w:rPr>
          <w:rFonts w:ascii="Arial" w:hAnsi="Arial" w:cs="Arial"/>
          <w:b/>
          <w:sz w:val="18"/>
          <w:szCs w:val="18"/>
        </w:rPr>
        <w:t>ENTIDAD.</w:t>
      </w:r>
    </w:p>
    <w:p w:rsidR="007813B4" w:rsidRPr="007813B4" w:rsidRDefault="007813B4" w:rsidP="007813B4">
      <w:pPr>
        <w:autoSpaceDE w:val="0"/>
        <w:autoSpaceDN w:val="0"/>
        <w:adjustRightInd w:val="0"/>
        <w:jc w:val="both"/>
        <w:rPr>
          <w:rFonts w:ascii="Arial" w:hAnsi="Arial" w:cs="Arial"/>
          <w:b/>
          <w:bCs/>
          <w:sz w:val="18"/>
          <w:szCs w:val="18"/>
        </w:rPr>
      </w:pPr>
    </w:p>
    <w:p w:rsidR="007813B4" w:rsidRPr="007813B4" w:rsidRDefault="007813B4" w:rsidP="007813B4">
      <w:pPr>
        <w:autoSpaceDE w:val="0"/>
        <w:autoSpaceDN w:val="0"/>
        <w:adjustRightInd w:val="0"/>
        <w:jc w:val="both"/>
        <w:rPr>
          <w:rFonts w:ascii="Arial" w:hAnsi="Arial" w:cs="Arial"/>
          <w:bCs/>
          <w:sz w:val="18"/>
          <w:szCs w:val="18"/>
        </w:rPr>
      </w:pPr>
      <w:r w:rsidRPr="007813B4">
        <w:rPr>
          <w:rFonts w:ascii="Arial" w:hAnsi="Arial" w:cs="Arial"/>
          <w:bCs/>
          <w:sz w:val="18"/>
          <w:szCs w:val="18"/>
        </w:rPr>
        <w:t xml:space="preserve">Por otra parte, el </w:t>
      </w:r>
      <w:r w:rsidRPr="007813B4">
        <w:rPr>
          <w:rFonts w:ascii="Arial" w:hAnsi="Arial" w:cs="Arial"/>
          <w:b/>
          <w:bCs/>
          <w:sz w:val="18"/>
          <w:szCs w:val="18"/>
        </w:rPr>
        <w:t>PROVEEDOR</w:t>
      </w:r>
      <w:r w:rsidRPr="007813B4">
        <w:rPr>
          <w:rFonts w:ascii="Arial" w:hAnsi="Arial" w:cs="Arial"/>
          <w:bCs/>
          <w:sz w:val="18"/>
          <w:szCs w:val="18"/>
        </w:rPr>
        <w:t xml:space="preserve"> debe proveer a sus trabajadores de ropa de trabajo y equipo de protección personal, para prevenir riegos ocupacionales y herramientas adecuadas para el trabajo.  </w:t>
      </w:r>
    </w:p>
    <w:p w:rsidR="007813B4" w:rsidRPr="007813B4" w:rsidRDefault="007813B4" w:rsidP="007813B4">
      <w:pPr>
        <w:autoSpaceDE w:val="0"/>
        <w:autoSpaceDN w:val="0"/>
        <w:adjustRightInd w:val="0"/>
        <w:jc w:val="both"/>
        <w:rPr>
          <w:rFonts w:ascii="Arial" w:hAnsi="Arial" w:cs="Arial"/>
          <w:b/>
          <w:bCs/>
          <w:sz w:val="18"/>
          <w:szCs w:val="18"/>
        </w:rPr>
      </w:pPr>
    </w:p>
    <w:p w:rsidR="007813B4" w:rsidRPr="007813B4" w:rsidRDefault="007813B4" w:rsidP="007813B4">
      <w:pPr>
        <w:widowControl w:val="0"/>
        <w:autoSpaceDE w:val="0"/>
        <w:autoSpaceDN w:val="0"/>
        <w:adjustRightInd w:val="0"/>
        <w:jc w:val="both"/>
        <w:rPr>
          <w:rFonts w:ascii="Arial" w:hAnsi="Arial" w:cs="Arial"/>
          <w:sz w:val="18"/>
          <w:szCs w:val="18"/>
        </w:rPr>
      </w:pPr>
      <w:r w:rsidRPr="007813B4">
        <w:rPr>
          <w:rFonts w:ascii="Arial" w:hAnsi="Arial" w:cs="Arial"/>
          <w:b/>
          <w:sz w:val="18"/>
          <w:szCs w:val="18"/>
          <w:lang w:val="es-ES_tradnl"/>
        </w:rPr>
        <w:t xml:space="preserve">CLÁUSULA DÉCIMA </w:t>
      </w:r>
      <w:r w:rsidRPr="007813B4">
        <w:rPr>
          <w:rFonts w:ascii="Arial" w:hAnsi="Arial" w:cs="Arial"/>
          <w:b/>
          <w:bCs/>
          <w:sz w:val="18"/>
          <w:szCs w:val="18"/>
        </w:rPr>
        <w:t>OCTAVA</w:t>
      </w:r>
      <w:r w:rsidRPr="007813B4">
        <w:rPr>
          <w:rFonts w:ascii="Arial" w:hAnsi="Arial" w:cs="Arial"/>
          <w:b/>
          <w:sz w:val="18"/>
          <w:szCs w:val="18"/>
          <w:lang w:val="es-ES_tradnl"/>
        </w:rPr>
        <w:t xml:space="preserve">.- </w:t>
      </w:r>
      <w:r w:rsidRPr="007813B4">
        <w:rPr>
          <w:rFonts w:ascii="Arial" w:hAnsi="Arial" w:cs="Arial"/>
          <w:b/>
          <w:bCs/>
          <w:sz w:val="18"/>
          <w:szCs w:val="18"/>
        </w:rPr>
        <w:t xml:space="preserve">(EXTINCIÓN DEL CONTRATO) </w:t>
      </w:r>
      <w:r w:rsidRPr="007813B4">
        <w:rPr>
          <w:rFonts w:ascii="Arial" w:hAnsi="Arial" w:cs="Arial"/>
          <w:sz w:val="18"/>
          <w:szCs w:val="18"/>
          <w:lang w:val="es-ES_tradnl"/>
        </w:rPr>
        <w:t>El presente Contrato concluirá bajo una de las siguientes causas</w:t>
      </w:r>
      <w:r w:rsidRPr="007813B4">
        <w:rPr>
          <w:rFonts w:ascii="Arial" w:hAnsi="Arial" w:cs="Arial"/>
          <w:sz w:val="18"/>
          <w:szCs w:val="18"/>
        </w:rPr>
        <w:t>:</w:t>
      </w:r>
    </w:p>
    <w:p w:rsidR="007813B4" w:rsidRPr="007813B4" w:rsidRDefault="007813B4" w:rsidP="007813B4">
      <w:pPr>
        <w:widowControl w:val="0"/>
        <w:autoSpaceDE w:val="0"/>
        <w:autoSpaceDN w:val="0"/>
        <w:adjustRightInd w:val="0"/>
        <w:jc w:val="both"/>
        <w:rPr>
          <w:rFonts w:ascii="Arial" w:hAnsi="Arial" w:cs="Arial"/>
          <w:sz w:val="18"/>
          <w:szCs w:val="18"/>
        </w:rPr>
      </w:pPr>
    </w:p>
    <w:p w:rsidR="007813B4" w:rsidRPr="007813B4" w:rsidRDefault="007813B4" w:rsidP="000A2497">
      <w:pPr>
        <w:pStyle w:val="Prrafodelista"/>
        <w:widowControl w:val="0"/>
        <w:numPr>
          <w:ilvl w:val="1"/>
          <w:numId w:val="36"/>
        </w:numPr>
        <w:autoSpaceDE w:val="0"/>
        <w:autoSpaceDN w:val="0"/>
        <w:adjustRightInd w:val="0"/>
        <w:ind w:left="709" w:hanging="709"/>
        <w:jc w:val="both"/>
        <w:rPr>
          <w:rFonts w:ascii="Arial" w:hAnsi="Arial" w:cs="Arial"/>
          <w:sz w:val="18"/>
          <w:szCs w:val="18"/>
        </w:rPr>
      </w:pPr>
      <w:r w:rsidRPr="007813B4">
        <w:rPr>
          <w:rFonts w:ascii="Arial" w:hAnsi="Arial" w:cs="Arial"/>
          <w:b/>
          <w:bCs/>
          <w:sz w:val="18"/>
          <w:szCs w:val="18"/>
        </w:rPr>
        <w:t xml:space="preserve">Por Cumplimiento de Contrato: </w:t>
      </w:r>
      <w:r w:rsidRPr="007813B4">
        <w:rPr>
          <w:rFonts w:ascii="Arial" w:hAnsi="Arial" w:cs="Arial"/>
          <w:bCs/>
          <w:sz w:val="18"/>
          <w:szCs w:val="18"/>
        </w:rPr>
        <w:t>De forma normal, t</w:t>
      </w:r>
      <w:r w:rsidRPr="007813B4">
        <w:rPr>
          <w:rFonts w:ascii="Arial" w:hAnsi="Arial" w:cs="Arial"/>
          <w:sz w:val="18"/>
          <w:szCs w:val="18"/>
        </w:rPr>
        <w:t xml:space="preserve">anto la </w:t>
      </w:r>
      <w:r w:rsidRPr="007813B4">
        <w:rPr>
          <w:rFonts w:ascii="Arial" w:hAnsi="Arial" w:cs="Arial"/>
          <w:b/>
          <w:sz w:val="18"/>
          <w:szCs w:val="18"/>
        </w:rPr>
        <w:t>ENTIDAD</w:t>
      </w:r>
      <w:r w:rsidRPr="007813B4">
        <w:rPr>
          <w:rFonts w:ascii="Arial" w:hAnsi="Arial" w:cs="Arial"/>
          <w:sz w:val="18"/>
          <w:szCs w:val="18"/>
        </w:rPr>
        <w:t xml:space="preserve"> como el </w:t>
      </w:r>
      <w:r w:rsidRPr="007813B4">
        <w:rPr>
          <w:rFonts w:ascii="Arial" w:hAnsi="Arial" w:cs="Arial"/>
          <w:b/>
          <w:sz w:val="18"/>
          <w:szCs w:val="18"/>
        </w:rPr>
        <w:t>PROVEEDOR</w:t>
      </w:r>
      <w:r w:rsidRPr="007813B4">
        <w:rPr>
          <w:rFonts w:ascii="Arial" w:hAnsi="Arial" w:cs="Arial"/>
          <w:sz w:val="18"/>
          <w:szCs w:val="18"/>
        </w:rPr>
        <w:t xml:space="preserve"> darán por terminado el presente Contrato, una vez que ambas </w:t>
      </w:r>
      <w:r w:rsidRPr="007813B4">
        <w:rPr>
          <w:rFonts w:ascii="Arial" w:hAnsi="Arial" w:cs="Arial"/>
          <w:b/>
          <w:sz w:val="18"/>
          <w:szCs w:val="18"/>
        </w:rPr>
        <w:t>PARTES</w:t>
      </w:r>
      <w:r w:rsidRPr="007813B4">
        <w:rPr>
          <w:rFonts w:ascii="Arial" w:hAnsi="Arial" w:cs="Arial"/>
          <w:sz w:val="18"/>
          <w:szCs w:val="18"/>
        </w:rPr>
        <w:t xml:space="preserve"> hayan dado cumplimiento a todas las condiciones y estipulaciones contenidas en el mismo, lo cual se hará constar en el Certificado de Cumplimiento de Contrato.</w:t>
      </w:r>
    </w:p>
    <w:p w:rsidR="007813B4" w:rsidRPr="007813B4" w:rsidRDefault="007813B4" w:rsidP="007813B4">
      <w:pPr>
        <w:pStyle w:val="Prrafodelista"/>
        <w:widowControl w:val="0"/>
        <w:autoSpaceDE w:val="0"/>
        <w:autoSpaceDN w:val="0"/>
        <w:adjustRightInd w:val="0"/>
        <w:ind w:left="792"/>
        <w:jc w:val="both"/>
        <w:rPr>
          <w:rFonts w:ascii="Arial" w:hAnsi="Arial" w:cs="Arial"/>
          <w:sz w:val="18"/>
          <w:szCs w:val="18"/>
        </w:rPr>
      </w:pPr>
    </w:p>
    <w:p w:rsidR="007813B4" w:rsidRPr="007813B4" w:rsidRDefault="007813B4" w:rsidP="000A2497">
      <w:pPr>
        <w:pStyle w:val="Prrafodelista"/>
        <w:widowControl w:val="0"/>
        <w:numPr>
          <w:ilvl w:val="1"/>
          <w:numId w:val="36"/>
        </w:numPr>
        <w:autoSpaceDE w:val="0"/>
        <w:autoSpaceDN w:val="0"/>
        <w:adjustRightInd w:val="0"/>
        <w:ind w:left="709" w:hanging="709"/>
        <w:jc w:val="both"/>
        <w:rPr>
          <w:rFonts w:ascii="Arial" w:hAnsi="Arial" w:cs="Arial"/>
          <w:sz w:val="18"/>
          <w:szCs w:val="18"/>
        </w:rPr>
      </w:pPr>
      <w:r w:rsidRPr="007813B4">
        <w:rPr>
          <w:rFonts w:ascii="Arial" w:hAnsi="Arial" w:cs="Arial"/>
          <w:b/>
          <w:bCs/>
          <w:sz w:val="18"/>
          <w:szCs w:val="18"/>
        </w:rPr>
        <w:t xml:space="preserve">Por Resolución del contrato: </w:t>
      </w:r>
      <w:r w:rsidRPr="007813B4">
        <w:rPr>
          <w:rFonts w:ascii="Arial" w:hAnsi="Arial" w:cs="Arial"/>
          <w:sz w:val="18"/>
          <w:szCs w:val="18"/>
          <w:lang w:val="es-ES_tradnl"/>
        </w:rPr>
        <w:t>Si se diera el caso y como una forma excepcional de terminar el contrato, a los efectos legales correspondientes, la</w:t>
      </w:r>
      <w:r w:rsidRPr="007813B4">
        <w:rPr>
          <w:rFonts w:ascii="Arial" w:hAnsi="Arial" w:cs="Arial"/>
          <w:b/>
          <w:sz w:val="18"/>
          <w:szCs w:val="18"/>
          <w:lang w:val="es-ES_tradnl"/>
        </w:rPr>
        <w:t xml:space="preserve"> ENTIDAD </w:t>
      </w:r>
      <w:r w:rsidRPr="007813B4">
        <w:rPr>
          <w:rFonts w:ascii="Arial" w:hAnsi="Arial" w:cs="Arial"/>
          <w:sz w:val="18"/>
          <w:szCs w:val="18"/>
          <w:lang w:val="es-ES_tradnl"/>
        </w:rPr>
        <w:t>y el</w:t>
      </w:r>
      <w:r w:rsidRPr="007813B4">
        <w:rPr>
          <w:rFonts w:ascii="Arial" w:hAnsi="Arial" w:cs="Arial"/>
          <w:b/>
          <w:sz w:val="18"/>
          <w:szCs w:val="18"/>
          <w:lang w:val="es-ES_tradnl"/>
        </w:rPr>
        <w:t xml:space="preserve"> PROVEEDOR, </w:t>
      </w:r>
      <w:r w:rsidRPr="007813B4">
        <w:rPr>
          <w:rFonts w:ascii="Arial" w:hAnsi="Arial" w:cs="Arial"/>
          <w:sz w:val="18"/>
          <w:szCs w:val="18"/>
          <w:lang w:val="es-ES_tradnl"/>
        </w:rPr>
        <w:t>acuerdan las siguientes causales para procesar la resolución del Contrato:</w:t>
      </w:r>
    </w:p>
    <w:p w:rsidR="007813B4" w:rsidRPr="007813B4" w:rsidRDefault="007813B4" w:rsidP="007813B4">
      <w:pPr>
        <w:pStyle w:val="Prrafodelista"/>
        <w:rPr>
          <w:rFonts w:ascii="Arial" w:hAnsi="Arial" w:cs="Arial"/>
          <w:b/>
          <w:bCs/>
          <w:sz w:val="18"/>
          <w:szCs w:val="18"/>
        </w:rPr>
      </w:pPr>
    </w:p>
    <w:p w:rsidR="007813B4" w:rsidRPr="007813B4" w:rsidRDefault="007813B4" w:rsidP="000A2497">
      <w:pPr>
        <w:pStyle w:val="Prrafodelista"/>
        <w:widowControl w:val="0"/>
        <w:numPr>
          <w:ilvl w:val="2"/>
          <w:numId w:val="36"/>
        </w:numPr>
        <w:autoSpaceDE w:val="0"/>
        <w:autoSpaceDN w:val="0"/>
        <w:adjustRightInd w:val="0"/>
        <w:ind w:left="1418" w:hanging="698"/>
        <w:jc w:val="both"/>
        <w:rPr>
          <w:rFonts w:ascii="Arial" w:hAnsi="Arial" w:cs="Arial"/>
          <w:sz w:val="18"/>
          <w:szCs w:val="18"/>
        </w:rPr>
      </w:pPr>
      <w:r w:rsidRPr="007813B4">
        <w:rPr>
          <w:rFonts w:ascii="Arial" w:hAnsi="Arial" w:cs="Arial"/>
          <w:b/>
          <w:bCs/>
          <w:sz w:val="18"/>
          <w:szCs w:val="18"/>
        </w:rPr>
        <w:t>Resolución a requerimiento de la ENTIDAD por causales atribuibles al PROVEEDOR:</w:t>
      </w:r>
    </w:p>
    <w:p w:rsidR="007813B4" w:rsidRPr="007813B4" w:rsidRDefault="007813B4" w:rsidP="007813B4">
      <w:pPr>
        <w:widowControl w:val="0"/>
        <w:autoSpaceDE w:val="0"/>
        <w:autoSpaceDN w:val="0"/>
        <w:adjustRightInd w:val="0"/>
        <w:ind w:left="1134"/>
        <w:jc w:val="both"/>
        <w:rPr>
          <w:rFonts w:ascii="Arial" w:hAnsi="Arial" w:cs="Arial"/>
          <w:b/>
          <w:bCs/>
          <w:sz w:val="18"/>
          <w:szCs w:val="18"/>
        </w:rPr>
      </w:pP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sz w:val="18"/>
          <w:szCs w:val="18"/>
        </w:rPr>
      </w:pPr>
      <w:r w:rsidRPr="007813B4">
        <w:rPr>
          <w:rFonts w:ascii="Arial" w:hAnsi="Arial" w:cs="Arial"/>
          <w:sz w:val="18"/>
          <w:szCs w:val="18"/>
        </w:rPr>
        <w:t xml:space="preserve">Por disolución del </w:t>
      </w:r>
      <w:r w:rsidRPr="007813B4">
        <w:rPr>
          <w:rFonts w:ascii="Arial" w:hAnsi="Arial" w:cs="Arial"/>
          <w:b/>
          <w:sz w:val="18"/>
          <w:szCs w:val="18"/>
        </w:rPr>
        <w:t>PROVEEDOR.</w:t>
      </w:r>
      <w:r w:rsidRPr="007813B4">
        <w:rPr>
          <w:rFonts w:ascii="Arial" w:hAnsi="Arial" w:cs="Arial"/>
          <w:sz w:val="18"/>
          <w:szCs w:val="18"/>
        </w:rPr>
        <w:t xml:space="preserve"> </w:t>
      </w: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sz w:val="18"/>
          <w:szCs w:val="18"/>
        </w:rPr>
      </w:pPr>
      <w:r w:rsidRPr="007813B4">
        <w:rPr>
          <w:rFonts w:ascii="Arial" w:hAnsi="Arial" w:cs="Arial"/>
          <w:sz w:val="18"/>
          <w:szCs w:val="18"/>
        </w:rPr>
        <w:t xml:space="preserve">Por quiebra declarada del </w:t>
      </w:r>
      <w:r w:rsidRPr="007813B4">
        <w:rPr>
          <w:rFonts w:ascii="Arial" w:hAnsi="Arial" w:cs="Arial"/>
          <w:b/>
          <w:sz w:val="18"/>
          <w:szCs w:val="18"/>
        </w:rPr>
        <w:t>PROVEEDOR.</w:t>
      </w: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bCs/>
          <w:spacing w:val="-6"/>
          <w:sz w:val="18"/>
          <w:szCs w:val="18"/>
          <w:lang w:val="es-ES_tradnl"/>
        </w:rPr>
      </w:pPr>
      <w:r w:rsidRPr="007813B4">
        <w:rPr>
          <w:rFonts w:ascii="Arial" w:hAnsi="Arial" w:cs="Arial"/>
          <w:sz w:val="18"/>
          <w:szCs w:val="18"/>
          <w:lang w:val="es-ES_tradnl"/>
        </w:rPr>
        <w:t>Cuando las multas  excedan el monto equivalente al veinte por ciento (20%) de la suma total contratada.</w:t>
      </w: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bCs/>
          <w:spacing w:val="-6"/>
          <w:sz w:val="18"/>
          <w:szCs w:val="18"/>
          <w:lang w:val="es-ES_tradnl"/>
        </w:rPr>
      </w:pPr>
      <w:r w:rsidRPr="007813B4">
        <w:rPr>
          <w:rFonts w:ascii="Arial" w:hAnsi="Arial" w:cs="Arial"/>
          <w:sz w:val="18"/>
          <w:szCs w:val="18"/>
          <w:lang w:val="es-ES_tradnl"/>
        </w:rPr>
        <w:t xml:space="preserve">Cuando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en la entrega definitiva no cumplan con lo requerido en el DBC.</w:t>
      </w: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bCs/>
          <w:spacing w:val="-6"/>
          <w:sz w:val="18"/>
          <w:szCs w:val="18"/>
          <w:lang w:val="es-ES_tradnl"/>
        </w:rPr>
      </w:pPr>
      <w:r w:rsidRPr="007813B4">
        <w:rPr>
          <w:rFonts w:ascii="Arial" w:hAnsi="Arial" w:cs="Arial"/>
          <w:sz w:val="18"/>
          <w:szCs w:val="18"/>
          <w:lang w:val="es-ES_tradnl"/>
        </w:rPr>
        <w:t xml:space="preserve">Por incumplimiento a cualquier obligación establecida en el presente Contrato, excepto las que tienen multas. </w:t>
      </w:r>
    </w:p>
    <w:p w:rsidR="007813B4" w:rsidRPr="007813B4" w:rsidRDefault="007813B4" w:rsidP="007813B4">
      <w:pPr>
        <w:widowControl w:val="0"/>
        <w:autoSpaceDE w:val="0"/>
        <w:autoSpaceDN w:val="0"/>
        <w:adjustRightInd w:val="0"/>
        <w:ind w:left="1588"/>
        <w:jc w:val="both"/>
        <w:rPr>
          <w:rFonts w:ascii="Arial" w:hAnsi="Arial" w:cs="Arial"/>
          <w:sz w:val="18"/>
          <w:szCs w:val="18"/>
        </w:rPr>
      </w:pPr>
    </w:p>
    <w:p w:rsidR="007813B4" w:rsidRPr="007813B4" w:rsidRDefault="007813B4" w:rsidP="000A2497">
      <w:pPr>
        <w:pStyle w:val="Prrafodelista"/>
        <w:widowControl w:val="0"/>
        <w:numPr>
          <w:ilvl w:val="2"/>
          <w:numId w:val="36"/>
        </w:numPr>
        <w:autoSpaceDE w:val="0"/>
        <w:autoSpaceDN w:val="0"/>
        <w:adjustRightInd w:val="0"/>
        <w:ind w:left="1418" w:hanging="698"/>
        <w:jc w:val="both"/>
        <w:rPr>
          <w:rFonts w:ascii="Arial" w:hAnsi="Arial" w:cs="Arial"/>
          <w:b/>
          <w:bCs/>
          <w:sz w:val="18"/>
          <w:szCs w:val="18"/>
        </w:rPr>
      </w:pPr>
      <w:r w:rsidRPr="007813B4">
        <w:rPr>
          <w:rFonts w:ascii="Arial" w:hAnsi="Arial" w:cs="Arial"/>
          <w:b/>
          <w:bCs/>
          <w:sz w:val="18"/>
          <w:szCs w:val="18"/>
        </w:rPr>
        <w:t>Resolución a requerimiento del PROVEEDOR por causales atribuibles a la ENTIDAD:</w:t>
      </w:r>
    </w:p>
    <w:p w:rsidR="007813B4" w:rsidRPr="007813B4" w:rsidRDefault="007813B4" w:rsidP="007813B4">
      <w:pPr>
        <w:widowControl w:val="0"/>
        <w:autoSpaceDE w:val="0"/>
        <w:autoSpaceDN w:val="0"/>
        <w:adjustRightInd w:val="0"/>
        <w:ind w:left="900"/>
        <w:jc w:val="both"/>
        <w:rPr>
          <w:rFonts w:ascii="Arial" w:hAnsi="Arial" w:cs="Arial"/>
          <w:b/>
          <w:bCs/>
          <w:sz w:val="18"/>
          <w:szCs w:val="18"/>
        </w:rPr>
      </w:pPr>
    </w:p>
    <w:p w:rsidR="007813B4" w:rsidRPr="007813B4" w:rsidRDefault="007813B4" w:rsidP="000A2497">
      <w:pPr>
        <w:widowControl w:val="0"/>
        <w:numPr>
          <w:ilvl w:val="0"/>
          <w:numId w:val="33"/>
        </w:numPr>
        <w:tabs>
          <w:tab w:val="num" w:pos="1560"/>
        </w:tabs>
        <w:autoSpaceDE w:val="0"/>
        <w:autoSpaceDN w:val="0"/>
        <w:adjustRightInd w:val="0"/>
        <w:jc w:val="both"/>
        <w:rPr>
          <w:rFonts w:ascii="Arial" w:hAnsi="Arial" w:cs="Arial"/>
          <w:sz w:val="18"/>
          <w:szCs w:val="18"/>
          <w:lang w:val="es-ES_tradnl"/>
        </w:rPr>
      </w:pPr>
      <w:r w:rsidRPr="007813B4">
        <w:rPr>
          <w:rFonts w:ascii="Arial" w:hAnsi="Arial" w:cs="Arial"/>
          <w:sz w:val="18"/>
          <w:szCs w:val="18"/>
          <w:lang w:val="es-ES_tradnl"/>
        </w:rPr>
        <w:t xml:space="preserve">Por instrucciones injustificadas emanadas de 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para la suspensión de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por más de treinta (30) días calendario.</w:t>
      </w:r>
    </w:p>
    <w:p w:rsidR="007813B4" w:rsidRPr="007813B4" w:rsidRDefault="007813B4" w:rsidP="007813B4">
      <w:pPr>
        <w:widowControl w:val="0"/>
        <w:tabs>
          <w:tab w:val="num" w:pos="1560"/>
        </w:tabs>
        <w:autoSpaceDE w:val="0"/>
        <w:autoSpaceDN w:val="0"/>
        <w:adjustRightInd w:val="0"/>
        <w:ind w:left="1260"/>
        <w:jc w:val="both"/>
        <w:rPr>
          <w:rFonts w:ascii="Arial" w:hAnsi="Arial" w:cs="Arial"/>
          <w:sz w:val="18"/>
          <w:szCs w:val="18"/>
          <w:lang w:val="es-ES_tradnl"/>
        </w:rPr>
      </w:pPr>
    </w:p>
    <w:p w:rsidR="007813B4" w:rsidRPr="007813B4" w:rsidRDefault="007813B4" w:rsidP="000A2497">
      <w:pPr>
        <w:widowControl w:val="0"/>
        <w:numPr>
          <w:ilvl w:val="0"/>
          <w:numId w:val="33"/>
        </w:numPr>
        <w:tabs>
          <w:tab w:val="num" w:pos="1560"/>
        </w:tabs>
        <w:autoSpaceDE w:val="0"/>
        <w:autoSpaceDN w:val="0"/>
        <w:adjustRightInd w:val="0"/>
        <w:jc w:val="both"/>
        <w:rPr>
          <w:rFonts w:ascii="Arial" w:hAnsi="Arial" w:cs="Arial"/>
          <w:sz w:val="18"/>
          <w:szCs w:val="18"/>
          <w:lang w:val="es-ES_tradnl"/>
        </w:rPr>
      </w:pPr>
      <w:r w:rsidRPr="007813B4">
        <w:rPr>
          <w:rFonts w:ascii="Arial" w:hAnsi="Arial" w:cs="Arial"/>
          <w:sz w:val="18"/>
          <w:szCs w:val="18"/>
          <w:lang w:val="es-ES_tradnl"/>
        </w:rPr>
        <w:t xml:space="preserve">Si apartándose de los términos del contrato, 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pretende efectuar aumento o disminución de las cantidades de la adquisición, sin la emisión del necesario Contrato Modificatorio</w:t>
      </w:r>
    </w:p>
    <w:p w:rsidR="007813B4" w:rsidRPr="007813B4" w:rsidRDefault="007813B4" w:rsidP="007813B4">
      <w:pPr>
        <w:pStyle w:val="Prrafodelista"/>
        <w:rPr>
          <w:rFonts w:ascii="Arial" w:hAnsi="Arial" w:cs="Arial"/>
          <w:sz w:val="18"/>
          <w:szCs w:val="18"/>
          <w:lang w:val="es-ES_tradnl"/>
        </w:rPr>
      </w:pPr>
    </w:p>
    <w:p w:rsidR="007813B4" w:rsidRPr="007813B4" w:rsidRDefault="007813B4" w:rsidP="000A2497">
      <w:pPr>
        <w:widowControl w:val="0"/>
        <w:numPr>
          <w:ilvl w:val="0"/>
          <w:numId w:val="33"/>
        </w:numPr>
        <w:tabs>
          <w:tab w:val="num" w:pos="1560"/>
        </w:tabs>
        <w:autoSpaceDE w:val="0"/>
        <w:autoSpaceDN w:val="0"/>
        <w:adjustRightInd w:val="0"/>
        <w:jc w:val="both"/>
        <w:rPr>
          <w:rFonts w:ascii="Arial" w:hAnsi="Arial" w:cs="Arial"/>
          <w:sz w:val="18"/>
          <w:szCs w:val="18"/>
          <w:lang w:val="es-ES_tradnl"/>
        </w:rPr>
      </w:pPr>
      <w:r w:rsidRPr="007813B4">
        <w:rPr>
          <w:rFonts w:ascii="Arial" w:hAnsi="Arial" w:cs="Arial"/>
          <w:sz w:val="18"/>
          <w:szCs w:val="18"/>
          <w:lang w:val="es-ES_tradnl"/>
        </w:rPr>
        <w:t xml:space="preserve">Por incumplimiento injustificado en el pago, por más de treinta (30) días calendario computados a partir de la fecha de emisión del Acta de Recepción Definitiva. </w:t>
      </w:r>
    </w:p>
    <w:p w:rsidR="007813B4" w:rsidRPr="007813B4" w:rsidRDefault="007813B4" w:rsidP="007813B4">
      <w:pPr>
        <w:tabs>
          <w:tab w:val="num" w:pos="1800"/>
        </w:tabs>
        <w:autoSpaceDE w:val="0"/>
        <w:autoSpaceDN w:val="0"/>
        <w:adjustRightInd w:val="0"/>
        <w:ind w:left="1800" w:hanging="540"/>
        <w:jc w:val="both"/>
        <w:rPr>
          <w:rFonts w:ascii="Arial" w:hAnsi="Arial" w:cs="Arial"/>
          <w:sz w:val="18"/>
          <w:szCs w:val="18"/>
        </w:rPr>
      </w:pPr>
    </w:p>
    <w:p w:rsidR="007813B4" w:rsidRPr="007813B4" w:rsidRDefault="007813B4" w:rsidP="000A2497">
      <w:pPr>
        <w:pStyle w:val="Prrafodelista"/>
        <w:widowControl w:val="0"/>
        <w:numPr>
          <w:ilvl w:val="2"/>
          <w:numId w:val="36"/>
        </w:numPr>
        <w:autoSpaceDE w:val="0"/>
        <w:autoSpaceDN w:val="0"/>
        <w:adjustRightInd w:val="0"/>
        <w:ind w:left="1418" w:hanging="698"/>
        <w:jc w:val="both"/>
        <w:rPr>
          <w:rFonts w:ascii="Arial" w:hAnsi="Arial" w:cs="Arial"/>
          <w:bCs/>
          <w:sz w:val="18"/>
          <w:szCs w:val="18"/>
        </w:rPr>
      </w:pPr>
      <w:r w:rsidRPr="007813B4">
        <w:rPr>
          <w:rFonts w:ascii="Arial" w:hAnsi="Arial" w:cs="Arial"/>
          <w:b/>
          <w:bCs/>
          <w:sz w:val="18"/>
          <w:szCs w:val="18"/>
        </w:rPr>
        <w:t xml:space="preserve">Reglas aplicables a la Resolución: </w:t>
      </w:r>
      <w:r w:rsidRPr="007813B4">
        <w:rPr>
          <w:rFonts w:ascii="Arial" w:hAnsi="Arial" w:cs="Arial"/>
          <w:bCs/>
          <w:sz w:val="18"/>
          <w:szCs w:val="18"/>
        </w:rPr>
        <w:t>Para procesar la resolución del Contrato por cualquiera de las causales señaladas, se aplicará el siguiente procedimiento:</w:t>
      </w:r>
    </w:p>
    <w:p w:rsidR="007813B4" w:rsidRPr="007813B4" w:rsidRDefault="007813B4" w:rsidP="007813B4">
      <w:pPr>
        <w:autoSpaceDE w:val="0"/>
        <w:autoSpaceDN w:val="0"/>
        <w:adjustRightInd w:val="0"/>
        <w:ind w:left="1276"/>
        <w:jc w:val="both"/>
        <w:rPr>
          <w:rFonts w:ascii="Arial" w:hAnsi="Arial" w:cs="Arial"/>
          <w:sz w:val="18"/>
          <w:szCs w:val="18"/>
          <w:lang w:val="es-ES_tradnl"/>
        </w:rPr>
      </w:pPr>
    </w:p>
    <w:p w:rsidR="007813B4" w:rsidRPr="007813B4" w:rsidRDefault="007813B4" w:rsidP="000A2497">
      <w:pPr>
        <w:widowControl w:val="0"/>
        <w:numPr>
          <w:ilvl w:val="0"/>
          <w:numId w:val="29"/>
        </w:numPr>
        <w:autoSpaceDE w:val="0"/>
        <w:autoSpaceDN w:val="0"/>
        <w:adjustRightInd w:val="0"/>
        <w:ind w:left="1276"/>
        <w:jc w:val="both"/>
        <w:rPr>
          <w:rFonts w:ascii="Arial" w:hAnsi="Arial" w:cs="Arial"/>
          <w:sz w:val="18"/>
          <w:szCs w:val="18"/>
          <w:lang w:val="es-ES_tradnl"/>
        </w:rPr>
      </w:pPr>
      <w:r w:rsidRPr="007813B4">
        <w:rPr>
          <w:rFonts w:ascii="Arial" w:hAnsi="Arial" w:cs="Arial"/>
          <w:sz w:val="18"/>
          <w:szCs w:val="18"/>
          <w:lang w:val="es-ES_tradnl"/>
        </w:rPr>
        <w:t xml:space="preserve">Cuando la causal que diere lugar a la resolución fuere atribuible al </w:t>
      </w:r>
      <w:r w:rsidRPr="007813B4">
        <w:rPr>
          <w:rFonts w:ascii="Arial" w:hAnsi="Arial" w:cs="Arial"/>
          <w:b/>
          <w:sz w:val="18"/>
          <w:szCs w:val="18"/>
          <w:lang w:val="es-ES_tradnl"/>
        </w:rPr>
        <w:t>PROVEEDOR</w:t>
      </w:r>
      <w:r w:rsidRPr="007813B4">
        <w:rPr>
          <w:rFonts w:ascii="Arial" w:hAnsi="Arial" w:cs="Arial"/>
          <w:b/>
          <w:bCs/>
          <w:sz w:val="18"/>
          <w:szCs w:val="18"/>
          <w:lang w:val="es-ES_tradnl"/>
        </w:rPr>
        <w:t xml:space="preserve"> </w:t>
      </w:r>
      <w:r w:rsidRPr="007813B4">
        <w:rPr>
          <w:rFonts w:ascii="Arial" w:hAnsi="Arial" w:cs="Arial"/>
          <w:sz w:val="18"/>
          <w:szCs w:val="18"/>
          <w:lang w:val="es-ES_tradnl"/>
        </w:rPr>
        <w:t>y</w:t>
      </w:r>
      <w:r w:rsidRPr="007813B4">
        <w:rPr>
          <w:rFonts w:ascii="Arial" w:hAnsi="Arial" w:cs="Arial"/>
          <w:b/>
          <w:bCs/>
          <w:sz w:val="18"/>
          <w:szCs w:val="18"/>
          <w:lang w:val="es-ES_tradnl"/>
        </w:rPr>
        <w:t xml:space="preserve"> </w:t>
      </w:r>
      <w:r w:rsidRPr="007813B4">
        <w:rPr>
          <w:rFonts w:ascii="Arial" w:hAnsi="Arial" w:cs="Arial"/>
          <w:sz w:val="18"/>
          <w:szCs w:val="18"/>
          <w:lang w:val="es-ES_tradnl"/>
        </w:rPr>
        <w:t xml:space="preserve">no pudiera ser subsanada,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dará aviso escrito mediante carta notariada al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con la resolución del Contrato, estableciendo claramente la causal que se aduce y señalando que con </w:t>
      </w:r>
      <w:r w:rsidRPr="007813B4">
        <w:rPr>
          <w:rFonts w:ascii="Arial" w:hAnsi="Arial" w:cs="Arial"/>
          <w:sz w:val="18"/>
          <w:szCs w:val="18"/>
          <w:lang w:val="es-ES_tradnl"/>
        </w:rPr>
        <w:lastRenderedPageBreak/>
        <w:t>la recepción de dicha carta queda resuelto el contrato.</w:t>
      </w:r>
    </w:p>
    <w:p w:rsidR="007813B4" w:rsidRPr="007813B4" w:rsidRDefault="007813B4" w:rsidP="007813B4">
      <w:pPr>
        <w:widowControl w:val="0"/>
        <w:autoSpaceDE w:val="0"/>
        <w:autoSpaceDN w:val="0"/>
        <w:adjustRightInd w:val="0"/>
        <w:ind w:left="1276"/>
        <w:jc w:val="both"/>
        <w:rPr>
          <w:rFonts w:ascii="Arial" w:hAnsi="Arial" w:cs="Arial"/>
          <w:sz w:val="18"/>
          <w:szCs w:val="18"/>
          <w:lang w:val="es-ES_tradnl"/>
        </w:rPr>
      </w:pPr>
    </w:p>
    <w:p w:rsidR="007813B4" w:rsidRPr="007813B4" w:rsidRDefault="007813B4" w:rsidP="000A2497">
      <w:pPr>
        <w:widowControl w:val="0"/>
        <w:numPr>
          <w:ilvl w:val="0"/>
          <w:numId w:val="29"/>
        </w:numPr>
        <w:autoSpaceDE w:val="0"/>
        <w:autoSpaceDN w:val="0"/>
        <w:adjustRightInd w:val="0"/>
        <w:ind w:left="1276"/>
        <w:jc w:val="both"/>
        <w:rPr>
          <w:rFonts w:ascii="Arial" w:hAnsi="Arial" w:cs="Arial"/>
          <w:sz w:val="18"/>
          <w:szCs w:val="18"/>
          <w:lang w:val="es-ES_tradnl"/>
        </w:rPr>
      </w:pPr>
      <w:r w:rsidRPr="007813B4">
        <w:rPr>
          <w:rFonts w:ascii="Arial" w:hAnsi="Arial" w:cs="Arial"/>
          <w:sz w:val="18"/>
          <w:szCs w:val="18"/>
          <w:lang w:val="es-ES_tradnl"/>
        </w:rPr>
        <w:t xml:space="preserve">Cuando la causal que diere lugar a la resolución fuere atribuible a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y</w:t>
      </w:r>
      <w:r w:rsidRPr="007813B4">
        <w:rPr>
          <w:rFonts w:ascii="Arial" w:hAnsi="Arial" w:cs="Arial"/>
          <w:b/>
          <w:bCs/>
          <w:sz w:val="18"/>
          <w:szCs w:val="18"/>
          <w:lang w:val="es-ES_tradnl"/>
        </w:rPr>
        <w:t xml:space="preserve"> </w:t>
      </w:r>
      <w:r w:rsidRPr="007813B4">
        <w:rPr>
          <w:rFonts w:ascii="Arial" w:hAnsi="Arial" w:cs="Arial"/>
          <w:sz w:val="18"/>
          <w:szCs w:val="18"/>
          <w:lang w:val="es-ES_tradnl"/>
        </w:rPr>
        <w:t xml:space="preserve">no pudiera ser subsanada, el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dará aviso escrito mediante carta notariada a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7813B4">
        <w:rPr>
          <w:rFonts w:ascii="Arial" w:hAnsi="Arial" w:cs="Arial"/>
          <w:b/>
          <w:bCs/>
          <w:sz w:val="18"/>
          <w:szCs w:val="18"/>
          <w:lang w:val="es-ES_tradnl"/>
        </w:rPr>
        <w:t xml:space="preserve">ENTIDAD </w:t>
      </w:r>
      <w:r w:rsidRPr="007813B4">
        <w:rPr>
          <w:rFonts w:ascii="Arial" w:hAnsi="Arial" w:cs="Arial"/>
          <w:sz w:val="18"/>
          <w:szCs w:val="18"/>
          <w:lang w:val="es-ES_tradnl"/>
        </w:rPr>
        <w:t>realizará el análisis correspondiente y se pronunciará mediante carta sobre si acepta o no la resolución del Contrato.</w:t>
      </w:r>
    </w:p>
    <w:p w:rsidR="007813B4" w:rsidRPr="007813B4" w:rsidRDefault="007813B4" w:rsidP="007813B4">
      <w:pPr>
        <w:pStyle w:val="Prrafodelista"/>
        <w:rPr>
          <w:rFonts w:ascii="Arial" w:hAnsi="Arial" w:cs="Arial"/>
          <w:sz w:val="18"/>
          <w:szCs w:val="18"/>
          <w:lang w:val="es-ES_tradnl"/>
        </w:rPr>
      </w:pPr>
    </w:p>
    <w:p w:rsidR="007813B4" w:rsidRPr="007813B4" w:rsidRDefault="007813B4" w:rsidP="000A2497">
      <w:pPr>
        <w:widowControl w:val="0"/>
        <w:numPr>
          <w:ilvl w:val="0"/>
          <w:numId w:val="29"/>
        </w:numPr>
        <w:autoSpaceDE w:val="0"/>
        <w:autoSpaceDN w:val="0"/>
        <w:adjustRightInd w:val="0"/>
        <w:ind w:left="1276"/>
        <w:jc w:val="both"/>
        <w:rPr>
          <w:rFonts w:ascii="Arial" w:hAnsi="Arial" w:cs="Arial"/>
          <w:sz w:val="18"/>
          <w:szCs w:val="18"/>
          <w:lang w:val="es-ES_tradnl"/>
        </w:rPr>
      </w:pPr>
      <w:r w:rsidRPr="007813B4">
        <w:rPr>
          <w:rFonts w:ascii="Arial" w:hAnsi="Arial" w:cs="Arial"/>
          <w:sz w:val="18"/>
          <w:szCs w:val="18"/>
          <w:lang w:val="es-ES_tradnl"/>
        </w:rPr>
        <w:t xml:space="preserve">Cuando la causal que diere lugar a la resolución puede ser subsanada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o el </w:t>
      </w:r>
      <w:r w:rsidRPr="007813B4">
        <w:rPr>
          <w:rFonts w:ascii="Arial" w:hAnsi="Arial" w:cs="Arial"/>
          <w:b/>
          <w:sz w:val="18"/>
          <w:szCs w:val="18"/>
          <w:lang w:val="es-ES_tradnl"/>
        </w:rPr>
        <w:t>PROVEEDOR</w:t>
      </w:r>
      <w:r w:rsidRPr="007813B4">
        <w:rPr>
          <w:rFonts w:ascii="Arial" w:hAnsi="Arial" w:cs="Arial"/>
          <w:bCs/>
          <w:sz w:val="18"/>
          <w:szCs w:val="18"/>
          <w:lang w:val="es-ES_tradnl"/>
        </w:rPr>
        <w:t xml:space="preserve"> d</w:t>
      </w:r>
      <w:r w:rsidRPr="007813B4">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del </w:t>
      </w:r>
      <w:r w:rsidRPr="007813B4">
        <w:rPr>
          <w:rFonts w:ascii="Arial" w:hAnsi="Arial" w:cs="Arial"/>
          <w:b/>
          <w:sz w:val="18"/>
          <w:szCs w:val="18"/>
          <w:lang w:val="es-ES_tradnl"/>
        </w:rPr>
        <w:t>SERVICIO</w:t>
      </w:r>
      <w:r w:rsidRPr="007813B4">
        <w:rPr>
          <w:rFonts w:ascii="Arial" w:hAnsi="Arial" w:cs="Arial"/>
          <w:sz w:val="18"/>
          <w:szCs w:val="18"/>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o el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según quién haya requerido la resolución del contrato, notificará mediante carta notariada a la otra parte, que la resolución del Contrato se ha hecho efectiva.</w:t>
      </w:r>
    </w:p>
    <w:p w:rsidR="007813B4" w:rsidRPr="007813B4" w:rsidRDefault="007813B4" w:rsidP="007813B4">
      <w:pPr>
        <w:pStyle w:val="Prrafodelista"/>
        <w:ind w:left="1560"/>
        <w:rPr>
          <w:rFonts w:ascii="Arial" w:hAnsi="Arial" w:cs="Arial"/>
          <w:sz w:val="18"/>
          <w:szCs w:val="18"/>
          <w:lang w:val="es-ES_tradnl"/>
        </w:rPr>
      </w:pPr>
    </w:p>
    <w:p w:rsidR="007813B4" w:rsidRPr="007813B4" w:rsidRDefault="007813B4" w:rsidP="007813B4">
      <w:pPr>
        <w:widowControl w:val="0"/>
        <w:ind w:left="1276"/>
        <w:jc w:val="both"/>
        <w:rPr>
          <w:rFonts w:ascii="Arial" w:hAnsi="Arial" w:cs="Arial"/>
          <w:i/>
          <w:sz w:val="18"/>
          <w:szCs w:val="18"/>
          <w:lang w:val="es-ES_tradnl"/>
        </w:rPr>
      </w:pPr>
      <w:r w:rsidRPr="007813B4">
        <w:rPr>
          <w:rFonts w:ascii="Arial" w:hAnsi="Arial" w:cs="Arial"/>
          <w:sz w:val="18"/>
          <w:szCs w:val="18"/>
          <w:lang w:val="es-ES_tradnl"/>
        </w:rPr>
        <w:t xml:space="preserve">Esta carta notariada dará lugar a que: cuando la resolución sea por causales atribuibles al </w:t>
      </w:r>
      <w:r w:rsidRPr="007813B4">
        <w:rPr>
          <w:rFonts w:ascii="Arial" w:hAnsi="Arial" w:cs="Arial"/>
          <w:b/>
          <w:sz w:val="18"/>
          <w:szCs w:val="18"/>
          <w:lang w:val="es-ES_tradnl"/>
        </w:rPr>
        <w:t>PROVEEDOR</w:t>
      </w:r>
      <w:r w:rsidRPr="007813B4">
        <w:rPr>
          <w:rFonts w:ascii="Arial" w:hAnsi="Arial" w:cs="Arial"/>
          <w:sz w:val="18"/>
          <w:szCs w:val="18"/>
          <w:lang w:val="es-ES_tradnl"/>
        </w:rPr>
        <w:t>,</w:t>
      </w:r>
      <w:r w:rsidRPr="007813B4">
        <w:rPr>
          <w:rFonts w:ascii="Arial" w:hAnsi="Arial" w:cs="Arial"/>
          <w:b/>
          <w:sz w:val="18"/>
          <w:szCs w:val="18"/>
          <w:lang w:val="es-ES_tradnl"/>
        </w:rPr>
        <w:t xml:space="preserve"> </w:t>
      </w:r>
      <w:r w:rsidRPr="007813B4">
        <w:rPr>
          <w:rFonts w:ascii="Arial" w:hAnsi="Arial" w:cs="Arial"/>
          <w:sz w:val="18"/>
          <w:szCs w:val="18"/>
          <w:lang w:val="es-ES_tradnl"/>
        </w:rPr>
        <w:t>se registre la misma en el SICOES y quede impedido para participar en contrataciones con el Estado, y se ejecute la Garantía de Cumplimiento de Contrato.</w:t>
      </w:r>
    </w:p>
    <w:p w:rsidR="007813B4" w:rsidRPr="007813B4" w:rsidRDefault="007813B4" w:rsidP="007813B4">
      <w:pPr>
        <w:widowControl w:val="0"/>
        <w:ind w:left="1276"/>
        <w:jc w:val="both"/>
        <w:rPr>
          <w:rFonts w:ascii="Arial" w:hAnsi="Arial" w:cs="Arial"/>
          <w:i/>
          <w:sz w:val="18"/>
          <w:szCs w:val="18"/>
          <w:lang w:val="es-ES_tradnl"/>
        </w:rPr>
      </w:pPr>
    </w:p>
    <w:p w:rsidR="007813B4" w:rsidRPr="007813B4" w:rsidRDefault="007813B4" w:rsidP="007813B4">
      <w:pPr>
        <w:widowControl w:val="0"/>
        <w:ind w:left="1276"/>
        <w:jc w:val="both"/>
        <w:rPr>
          <w:rFonts w:ascii="Arial" w:hAnsi="Arial" w:cs="Arial"/>
          <w:i/>
          <w:sz w:val="18"/>
          <w:szCs w:val="18"/>
          <w:lang w:val="es-ES_tradnl"/>
        </w:rPr>
      </w:pPr>
      <w:r w:rsidRPr="007813B4">
        <w:rPr>
          <w:rFonts w:ascii="Arial" w:hAnsi="Arial" w:cs="Arial"/>
          <w:sz w:val="18"/>
          <w:szCs w:val="18"/>
          <w:lang w:val="es-ES_tradnl"/>
        </w:rPr>
        <w:t xml:space="preserve">Solo en caso que la resolución no sea originada por negligencia del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 xml:space="preserve">éste tendrá derecho a una evaluación de los gastos proporcionales que demande los compromisos adquiridos por el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para la provisión, contra la presentación de documentos probatorios y certificados.</w:t>
      </w:r>
    </w:p>
    <w:p w:rsidR="007813B4" w:rsidRPr="007813B4" w:rsidRDefault="007813B4" w:rsidP="007813B4">
      <w:pPr>
        <w:widowControl w:val="0"/>
        <w:ind w:left="1276"/>
        <w:jc w:val="both"/>
        <w:rPr>
          <w:rFonts w:ascii="Arial" w:hAnsi="Arial" w:cs="Arial"/>
          <w:i/>
          <w:sz w:val="18"/>
          <w:szCs w:val="18"/>
          <w:lang w:val="es-ES_tradnl"/>
        </w:rPr>
      </w:pPr>
    </w:p>
    <w:p w:rsidR="007813B4" w:rsidRPr="007813B4" w:rsidRDefault="007813B4" w:rsidP="007813B4">
      <w:pPr>
        <w:widowControl w:val="0"/>
        <w:ind w:left="1276"/>
        <w:jc w:val="both"/>
        <w:rPr>
          <w:rFonts w:ascii="Arial" w:hAnsi="Arial" w:cs="Arial"/>
          <w:i/>
          <w:sz w:val="18"/>
          <w:szCs w:val="18"/>
          <w:lang w:val="es-ES_tradnl"/>
        </w:rPr>
      </w:pPr>
      <w:r w:rsidRPr="007813B4">
        <w:rPr>
          <w:rFonts w:ascii="Arial" w:hAnsi="Arial" w:cs="Arial"/>
          <w:sz w:val="18"/>
          <w:szCs w:val="18"/>
          <w:lang w:val="es-ES_tradnl"/>
        </w:rPr>
        <w:t xml:space="preserve">Por otra parte, 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procederá a establecer los montos reembolsables al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por concepto de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satisfactoriamente efectuado, si corresponde. </w:t>
      </w:r>
    </w:p>
    <w:p w:rsidR="007813B4" w:rsidRPr="007813B4" w:rsidRDefault="007813B4" w:rsidP="007813B4">
      <w:pPr>
        <w:ind w:left="1843"/>
        <w:jc w:val="both"/>
        <w:rPr>
          <w:rFonts w:ascii="Arial" w:hAnsi="Arial" w:cs="Arial"/>
          <w:sz w:val="18"/>
          <w:szCs w:val="18"/>
          <w:lang w:val="es-ES_tradnl"/>
        </w:rPr>
      </w:pPr>
    </w:p>
    <w:p w:rsidR="007813B4" w:rsidRPr="007813B4" w:rsidRDefault="007813B4" w:rsidP="000A2497">
      <w:pPr>
        <w:pStyle w:val="Prrafodelista"/>
        <w:widowControl w:val="0"/>
        <w:numPr>
          <w:ilvl w:val="1"/>
          <w:numId w:val="36"/>
        </w:numPr>
        <w:autoSpaceDE w:val="0"/>
        <w:autoSpaceDN w:val="0"/>
        <w:adjustRightInd w:val="0"/>
        <w:ind w:hanging="792"/>
        <w:jc w:val="both"/>
        <w:rPr>
          <w:rFonts w:ascii="Arial" w:hAnsi="Arial" w:cs="Arial"/>
          <w:b/>
          <w:bCs/>
          <w:sz w:val="18"/>
          <w:szCs w:val="18"/>
        </w:rPr>
      </w:pPr>
      <w:r w:rsidRPr="007813B4">
        <w:rPr>
          <w:rFonts w:ascii="Arial" w:hAnsi="Arial" w:cs="Arial"/>
          <w:b/>
          <w:bCs/>
          <w:sz w:val="18"/>
          <w:szCs w:val="18"/>
        </w:rPr>
        <w:t>Resolución por causa de fuerza mayor o caso fortuito:</w:t>
      </w:r>
    </w:p>
    <w:p w:rsidR="007813B4" w:rsidRPr="007813B4" w:rsidRDefault="007813B4" w:rsidP="007813B4">
      <w:pPr>
        <w:ind w:left="708"/>
        <w:jc w:val="both"/>
        <w:rPr>
          <w:rFonts w:ascii="Arial" w:hAnsi="Arial" w:cs="Arial"/>
          <w:sz w:val="18"/>
          <w:szCs w:val="18"/>
        </w:rPr>
      </w:pPr>
    </w:p>
    <w:p w:rsidR="007813B4" w:rsidRPr="007813B4" w:rsidRDefault="007813B4" w:rsidP="000A2497">
      <w:pPr>
        <w:numPr>
          <w:ilvl w:val="0"/>
          <w:numId w:val="30"/>
        </w:numPr>
        <w:ind w:left="993" w:hanging="283"/>
        <w:jc w:val="both"/>
        <w:rPr>
          <w:rFonts w:ascii="Arial" w:hAnsi="Arial" w:cs="Arial"/>
          <w:sz w:val="18"/>
          <w:szCs w:val="18"/>
          <w:lang w:val="es-ES_tradnl"/>
        </w:rPr>
      </w:pPr>
      <w:r w:rsidRPr="007813B4">
        <w:rPr>
          <w:rFonts w:ascii="Arial" w:hAnsi="Arial" w:cs="Arial"/>
          <w:sz w:val="18"/>
          <w:szCs w:val="18"/>
        </w:rPr>
        <w:t xml:space="preserve">Si en cualquier momento antes de la terminación de la prestación del </w:t>
      </w:r>
      <w:r w:rsidRPr="007813B4">
        <w:rPr>
          <w:rFonts w:ascii="Arial" w:hAnsi="Arial" w:cs="Arial"/>
          <w:b/>
          <w:sz w:val="18"/>
          <w:szCs w:val="18"/>
        </w:rPr>
        <w:t xml:space="preserve">SERVICIO </w:t>
      </w:r>
      <w:r w:rsidRPr="007813B4">
        <w:rPr>
          <w:rFonts w:ascii="Arial" w:hAnsi="Arial" w:cs="Arial"/>
          <w:sz w:val="18"/>
          <w:szCs w:val="18"/>
        </w:rPr>
        <w:t xml:space="preserve">objeto del Contrato, la </w:t>
      </w:r>
      <w:r w:rsidRPr="007813B4">
        <w:rPr>
          <w:rFonts w:ascii="Arial" w:hAnsi="Arial" w:cs="Arial"/>
          <w:b/>
          <w:bCs/>
          <w:sz w:val="18"/>
          <w:szCs w:val="18"/>
        </w:rPr>
        <w:t>ENTIDAD</w:t>
      </w:r>
      <w:r w:rsidRPr="007813B4">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7813B4" w:rsidRPr="007813B4" w:rsidRDefault="007813B4" w:rsidP="007813B4">
      <w:pPr>
        <w:ind w:left="993"/>
        <w:jc w:val="both"/>
        <w:rPr>
          <w:rFonts w:ascii="Arial" w:hAnsi="Arial" w:cs="Arial"/>
          <w:sz w:val="18"/>
          <w:szCs w:val="18"/>
          <w:lang w:val="es-ES_tradnl"/>
        </w:rPr>
      </w:pPr>
    </w:p>
    <w:p w:rsidR="007813B4" w:rsidRPr="007813B4" w:rsidRDefault="007813B4" w:rsidP="000A2497">
      <w:pPr>
        <w:numPr>
          <w:ilvl w:val="0"/>
          <w:numId w:val="30"/>
        </w:numPr>
        <w:ind w:left="993" w:hanging="283"/>
        <w:jc w:val="both"/>
        <w:rPr>
          <w:rFonts w:ascii="Arial" w:hAnsi="Arial" w:cs="Arial"/>
          <w:sz w:val="18"/>
          <w:szCs w:val="18"/>
          <w:lang w:val="es-ES_tradnl"/>
        </w:rPr>
      </w:pPr>
      <w:r w:rsidRPr="007813B4">
        <w:rPr>
          <w:rFonts w:ascii="Arial" w:hAnsi="Arial" w:cs="Arial"/>
          <w:sz w:val="18"/>
          <w:szCs w:val="18"/>
          <w:lang w:val="es-ES_tradnl"/>
        </w:rPr>
        <w:t>Por otra parte s</w:t>
      </w:r>
      <w:r w:rsidRPr="007813B4">
        <w:rPr>
          <w:rFonts w:ascii="Arial" w:hAnsi="Arial" w:cs="Arial"/>
          <w:sz w:val="18"/>
          <w:szCs w:val="18"/>
        </w:rPr>
        <w:t xml:space="preserve">i en cualquier momento antes de la terminación de la prestación del </w:t>
      </w:r>
      <w:r w:rsidRPr="007813B4">
        <w:rPr>
          <w:rFonts w:ascii="Arial" w:hAnsi="Arial" w:cs="Arial"/>
          <w:b/>
          <w:sz w:val="18"/>
          <w:szCs w:val="18"/>
        </w:rPr>
        <w:t>SERVICIO</w:t>
      </w:r>
      <w:r w:rsidRPr="007813B4">
        <w:rPr>
          <w:rFonts w:ascii="Arial" w:hAnsi="Arial" w:cs="Arial"/>
          <w:sz w:val="18"/>
          <w:szCs w:val="18"/>
        </w:rPr>
        <w:t xml:space="preserve"> objeto del Contrato, la </w:t>
      </w:r>
      <w:r w:rsidRPr="007813B4">
        <w:rPr>
          <w:rFonts w:ascii="Arial" w:hAnsi="Arial" w:cs="Arial"/>
          <w:b/>
          <w:bCs/>
          <w:sz w:val="18"/>
          <w:szCs w:val="18"/>
        </w:rPr>
        <w:t>ENTIDAD</w:t>
      </w:r>
      <w:r w:rsidRPr="007813B4">
        <w:rPr>
          <w:rFonts w:ascii="Arial" w:hAnsi="Arial" w:cs="Arial"/>
          <w:sz w:val="18"/>
          <w:szCs w:val="18"/>
        </w:rPr>
        <w:t xml:space="preserve"> o el </w:t>
      </w:r>
      <w:r w:rsidRPr="007813B4">
        <w:rPr>
          <w:rFonts w:ascii="Arial" w:hAnsi="Arial" w:cs="Arial"/>
          <w:b/>
          <w:sz w:val="18"/>
          <w:szCs w:val="18"/>
          <w:lang w:val="es-ES_tradnl"/>
        </w:rPr>
        <w:t>PROVEEDOR</w:t>
      </w:r>
      <w:r w:rsidRPr="007813B4">
        <w:rPr>
          <w:rFonts w:ascii="Arial" w:hAnsi="Arial" w:cs="Arial"/>
          <w:sz w:val="18"/>
          <w:szCs w:val="18"/>
        </w:rPr>
        <w:t xml:space="preserve"> se encontrase en una situación fuera de control, por causas de fuerza mayor o caso fortuito que imposibiliten la conclusión de la prestación del </w:t>
      </w:r>
      <w:r w:rsidRPr="007813B4">
        <w:rPr>
          <w:rFonts w:ascii="Arial" w:hAnsi="Arial" w:cs="Arial"/>
          <w:b/>
          <w:sz w:val="18"/>
          <w:szCs w:val="18"/>
        </w:rPr>
        <w:t>SERVICIO</w:t>
      </w:r>
      <w:r w:rsidRPr="007813B4">
        <w:rPr>
          <w:rFonts w:ascii="Arial" w:hAnsi="Arial" w:cs="Arial"/>
          <w:sz w:val="18"/>
          <w:szCs w:val="18"/>
        </w:rPr>
        <w:t>, la parte afectada comunicará por escrito su intención de resolver el Contrato, justificando la causa.</w:t>
      </w:r>
    </w:p>
    <w:p w:rsidR="007813B4" w:rsidRPr="007813B4" w:rsidRDefault="007813B4" w:rsidP="007813B4">
      <w:pPr>
        <w:pStyle w:val="Prrafodelista"/>
        <w:rPr>
          <w:rFonts w:ascii="Arial" w:hAnsi="Arial" w:cs="Arial"/>
          <w:sz w:val="18"/>
          <w:szCs w:val="18"/>
        </w:rPr>
      </w:pPr>
    </w:p>
    <w:p w:rsidR="007813B4" w:rsidRPr="007813B4" w:rsidRDefault="007813B4" w:rsidP="007813B4">
      <w:pPr>
        <w:ind w:left="993"/>
        <w:jc w:val="both"/>
        <w:rPr>
          <w:rFonts w:ascii="Arial" w:hAnsi="Arial" w:cs="Arial"/>
          <w:sz w:val="18"/>
          <w:szCs w:val="18"/>
          <w:lang w:val="es-ES_tradnl"/>
        </w:rPr>
      </w:pPr>
      <w:r w:rsidRPr="007813B4">
        <w:rPr>
          <w:rFonts w:ascii="Arial" w:hAnsi="Arial" w:cs="Arial"/>
          <w:sz w:val="18"/>
          <w:szCs w:val="18"/>
        </w:rPr>
        <w:t xml:space="preserve">Esta primera carta de intención de resolución del </w:t>
      </w:r>
      <w:r w:rsidRPr="007813B4">
        <w:rPr>
          <w:rFonts w:ascii="Arial" w:hAnsi="Arial" w:cs="Arial"/>
          <w:b/>
          <w:sz w:val="18"/>
          <w:szCs w:val="18"/>
        </w:rPr>
        <w:t>CONTRATO</w:t>
      </w:r>
      <w:r w:rsidRPr="007813B4">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7813B4">
        <w:rPr>
          <w:rFonts w:ascii="Arial" w:hAnsi="Arial" w:cs="Arial"/>
          <w:b/>
          <w:sz w:val="18"/>
          <w:szCs w:val="18"/>
        </w:rPr>
        <w:t>ENTIDAD</w:t>
      </w:r>
      <w:r w:rsidRPr="007813B4">
        <w:rPr>
          <w:rFonts w:ascii="Arial" w:hAnsi="Arial" w:cs="Arial"/>
          <w:sz w:val="18"/>
          <w:szCs w:val="18"/>
        </w:rPr>
        <w:t xml:space="preserve"> o al </w:t>
      </w:r>
      <w:r w:rsidRPr="007813B4">
        <w:rPr>
          <w:rFonts w:ascii="Arial" w:hAnsi="Arial" w:cs="Arial"/>
          <w:b/>
          <w:sz w:val="18"/>
          <w:szCs w:val="18"/>
          <w:lang w:val="es-ES_tradnl"/>
        </w:rPr>
        <w:t>PROVEEDOR</w:t>
      </w:r>
      <w:r w:rsidRPr="007813B4">
        <w:rPr>
          <w:rFonts w:ascii="Arial" w:hAnsi="Arial" w:cs="Arial"/>
          <w:b/>
          <w:sz w:val="18"/>
          <w:szCs w:val="18"/>
        </w:rPr>
        <w:t xml:space="preserve">, </w:t>
      </w:r>
      <w:r w:rsidRPr="007813B4">
        <w:rPr>
          <w:rFonts w:ascii="Arial" w:hAnsi="Arial" w:cs="Arial"/>
          <w:sz w:val="18"/>
          <w:szCs w:val="18"/>
        </w:rPr>
        <w:t xml:space="preserve">según corresponda. </w:t>
      </w:r>
    </w:p>
    <w:p w:rsidR="007813B4" w:rsidRPr="007813B4" w:rsidRDefault="007813B4" w:rsidP="007813B4">
      <w:pPr>
        <w:ind w:left="993"/>
        <w:jc w:val="both"/>
        <w:rPr>
          <w:rFonts w:ascii="Arial" w:hAnsi="Arial" w:cs="Arial"/>
          <w:sz w:val="18"/>
          <w:szCs w:val="18"/>
          <w:lang w:val="es-ES_tradnl"/>
        </w:rPr>
      </w:pPr>
    </w:p>
    <w:p w:rsidR="007813B4" w:rsidRPr="007813B4" w:rsidRDefault="007813B4" w:rsidP="007813B4">
      <w:pPr>
        <w:ind w:left="993"/>
        <w:jc w:val="both"/>
        <w:rPr>
          <w:rFonts w:ascii="Arial" w:hAnsi="Arial" w:cs="Arial"/>
          <w:sz w:val="18"/>
          <w:szCs w:val="18"/>
          <w:lang w:val="es-ES_tradnl"/>
        </w:rPr>
      </w:pPr>
      <w:r w:rsidRPr="007813B4">
        <w:rPr>
          <w:rFonts w:ascii="Arial" w:hAnsi="Arial"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7813B4" w:rsidRPr="007813B4" w:rsidRDefault="007813B4" w:rsidP="007813B4">
      <w:pPr>
        <w:ind w:left="993"/>
        <w:jc w:val="both"/>
        <w:rPr>
          <w:rFonts w:ascii="Arial" w:hAnsi="Arial" w:cs="Arial"/>
          <w:sz w:val="18"/>
          <w:szCs w:val="18"/>
          <w:lang w:val="es-ES_tradnl"/>
        </w:rPr>
      </w:pPr>
    </w:p>
    <w:p w:rsidR="007813B4" w:rsidRPr="007813B4" w:rsidRDefault="007813B4" w:rsidP="007813B4">
      <w:pPr>
        <w:ind w:left="993"/>
        <w:jc w:val="both"/>
        <w:rPr>
          <w:rFonts w:ascii="Arial" w:hAnsi="Arial" w:cs="Arial"/>
          <w:sz w:val="18"/>
          <w:szCs w:val="18"/>
          <w:lang w:val="es-ES_tradnl"/>
        </w:rPr>
      </w:pPr>
      <w:r w:rsidRPr="007813B4">
        <w:rPr>
          <w:rFonts w:ascii="Arial" w:hAnsi="Arial" w:cs="Arial"/>
          <w:sz w:val="18"/>
          <w:szCs w:val="18"/>
        </w:rPr>
        <w:t xml:space="preserve">Cuando se efectúe la resolución del contrato se procederá a una liquidación de saldos deudores y acreedores de ambas </w:t>
      </w:r>
      <w:r w:rsidRPr="007813B4">
        <w:rPr>
          <w:rFonts w:ascii="Arial" w:hAnsi="Arial" w:cs="Arial"/>
          <w:b/>
          <w:sz w:val="18"/>
          <w:szCs w:val="18"/>
        </w:rPr>
        <w:t>PARTES</w:t>
      </w:r>
      <w:r w:rsidRPr="007813B4">
        <w:rPr>
          <w:rFonts w:ascii="Arial" w:hAnsi="Arial" w:cs="Arial"/>
          <w:sz w:val="18"/>
          <w:szCs w:val="18"/>
        </w:rPr>
        <w:t>, efectuándose los pagos a que hubiere lugar, conforme la evaluación del grado de cumplimiento de las Especificaciones Técnicas y se devuelva la Garantía de Cumplimiento de Contrato.</w:t>
      </w:r>
    </w:p>
    <w:p w:rsidR="007813B4" w:rsidRPr="007813B4" w:rsidRDefault="007813B4" w:rsidP="007813B4">
      <w:pPr>
        <w:autoSpaceDE w:val="0"/>
        <w:autoSpaceDN w:val="0"/>
        <w:adjustRightInd w:val="0"/>
        <w:jc w:val="both"/>
        <w:rPr>
          <w:rFonts w:ascii="Arial" w:hAnsi="Arial" w:cs="Arial"/>
          <w:b/>
          <w:bCs/>
          <w:sz w:val="18"/>
          <w:szCs w:val="18"/>
        </w:rPr>
      </w:pPr>
    </w:p>
    <w:p w:rsidR="004C701F" w:rsidRDefault="004C701F" w:rsidP="007813B4">
      <w:pPr>
        <w:widowControl w:val="0"/>
        <w:autoSpaceDE w:val="0"/>
        <w:autoSpaceDN w:val="0"/>
        <w:adjustRightInd w:val="0"/>
        <w:jc w:val="both"/>
        <w:rPr>
          <w:rFonts w:ascii="Arial" w:hAnsi="Arial" w:cs="Arial"/>
          <w:b/>
          <w:sz w:val="18"/>
          <w:szCs w:val="18"/>
          <w:lang w:val="es-ES_tradnl"/>
        </w:rPr>
      </w:pPr>
    </w:p>
    <w:p w:rsidR="007813B4" w:rsidRPr="007813B4" w:rsidRDefault="007813B4" w:rsidP="007813B4">
      <w:pPr>
        <w:widowControl w:val="0"/>
        <w:autoSpaceDE w:val="0"/>
        <w:autoSpaceDN w:val="0"/>
        <w:adjustRightInd w:val="0"/>
        <w:jc w:val="both"/>
        <w:rPr>
          <w:rFonts w:ascii="Arial" w:hAnsi="Arial" w:cs="Arial"/>
          <w:bCs/>
          <w:spacing w:val="-6"/>
          <w:sz w:val="18"/>
          <w:szCs w:val="18"/>
        </w:rPr>
      </w:pPr>
      <w:r w:rsidRPr="007813B4">
        <w:rPr>
          <w:rFonts w:ascii="Arial" w:hAnsi="Arial" w:cs="Arial"/>
          <w:b/>
          <w:sz w:val="18"/>
          <w:szCs w:val="18"/>
          <w:lang w:val="es-ES_tradnl"/>
        </w:rPr>
        <w:t xml:space="preserve">CLAÚSULA DÉCIMA NOVENA.- </w:t>
      </w:r>
      <w:r w:rsidRPr="007813B4">
        <w:rPr>
          <w:rFonts w:ascii="Arial" w:hAnsi="Arial" w:cs="Arial"/>
          <w:b/>
          <w:bCs/>
          <w:sz w:val="18"/>
          <w:szCs w:val="18"/>
        </w:rPr>
        <w:t xml:space="preserve">(SOLUCIÓN DE CONTROVERSIAS) </w:t>
      </w:r>
      <w:r w:rsidRPr="007813B4">
        <w:rPr>
          <w:rFonts w:ascii="Arial" w:hAnsi="Arial" w:cs="Arial"/>
          <w:bCs/>
          <w:sz w:val="18"/>
          <w:szCs w:val="18"/>
        </w:rPr>
        <w:t xml:space="preserve">En caso de surgir dudas sobre los derechos y obligaciones de las </w:t>
      </w:r>
      <w:r w:rsidRPr="007813B4">
        <w:rPr>
          <w:rFonts w:ascii="Arial" w:hAnsi="Arial" w:cs="Arial"/>
          <w:b/>
          <w:bCs/>
          <w:sz w:val="18"/>
          <w:szCs w:val="18"/>
        </w:rPr>
        <w:t>PARTES</w:t>
      </w:r>
      <w:r w:rsidRPr="007813B4">
        <w:rPr>
          <w:rFonts w:ascii="Arial" w:hAnsi="Arial" w:cs="Arial"/>
          <w:bCs/>
          <w:sz w:val="18"/>
          <w:szCs w:val="18"/>
        </w:rPr>
        <w:t xml:space="preserve"> durante la ejecución del presente contrato, las </w:t>
      </w:r>
      <w:r w:rsidRPr="007813B4">
        <w:rPr>
          <w:rFonts w:ascii="Arial" w:hAnsi="Arial" w:cs="Arial"/>
          <w:b/>
          <w:bCs/>
          <w:sz w:val="18"/>
          <w:szCs w:val="18"/>
        </w:rPr>
        <w:t>PARTES</w:t>
      </w:r>
      <w:r w:rsidRPr="007813B4">
        <w:rPr>
          <w:rFonts w:ascii="Arial" w:hAnsi="Arial" w:cs="Arial"/>
          <w:bCs/>
          <w:sz w:val="18"/>
          <w:szCs w:val="18"/>
        </w:rPr>
        <w:t xml:space="preserve"> acudirán a los términos y condiciones del contrato, del DBC y de la propuesta adjudicada, sometidas a la Jurisdicción Coactiva Fiscal.</w:t>
      </w:r>
    </w:p>
    <w:p w:rsidR="007813B4" w:rsidRPr="007813B4" w:rsidRDefault="007813B4" w:rsidP="007813B4">
      <w:pPr>
        <w:jc w:val="both"/>
        <w:rPr>
          <w:rFonts w:ascii="Arial" w:hAnsi="Arial" w:cs="Arial"/>
          <w:b/>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b/>
          <w:sz w:val="18"/>
          <w:szCs w:val="18"/>
          <w:lang w:val="es-ES_tradnl"/>
        </w:rPr>
        <w:t>CLAÚSULA VIGÉSIMA</w:t>
      </w:r>
      <w:r w:rsidRPr="007813B4">
        <w:rPr>
          <w:rFonts w:ascii="Arial" w:hAnsi="Arial" w:cs="Arial"/>
          <w:b/>
          <w:sz w:val="18"/>
          <w:szCs w:val="18"/>
        </w:rPr>
        <w:t>.</w:t>
      </w:r>
      <w:r w:rsidRPr="007813B4">
        <w:rPr>
          <w:rFonts w:ascii="Arial" w:hAnsi="Arial" w:cs="Arial"/>
          <w:b/>
          <w:sz w:val="18"/>
          <w:szCs w:val="18"/>
          <w:lang w:val="es-ES_tradnl"/>
        </w:rPr>
        <w:t xml:space="preserve">- </w:t>
      </w:r>
      <w:r w:rsidRPr="007813B4">
        <w:rPr>
          <w:rFonts w:ascii="Arial" w:hAnsi="Arial" w:cs="Arial"/>
          <w:b/>
          <w:bCs/>
          <w:sz w:val="18"/>
          <w:szCs w:val="18"/>
        </w:rPr>
        <w:t xml:space="preserve"> </w:t>
      </w:r>
      <w:r w:rsidRPr="007813B4">
        <w:rPr>
          <w:rFonts w:ascii="Arial" w:hAnsi="Arial" w:cs="Arial"/>
          <w:b/>
          <w:sz w:val="18"/>
          <w:szCs w:val="18"/>
          <w:lang w:val="es-ES_tradnl"/>
        </w:rPr>
        <w:t xml:space="preserve">(SUSPENSIÓN DE LA PROVISIÓN) </w:t>
      </w:r>
      <w:r w:rsidRPr="007813B4">
        <w:rPr>
          <w:rFonts w:ascii="Arial" w:hAnsi="Arial" w:cs="Arial"/>
          <w:sz w:val="18"/>
          <w:szCs w:val="18"/>
          <w:lang w:val="es-ES_tradnl"/>
        </w:rPr>
        <w:t xml:space="preserve">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está facultada para suspender temporalmente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por parte del </w:t>
      </w:r>
      <w:r w:rsidRPr="007813B4">
        <w:rPr>
          <w:rFonts w:ascii="Arial" w:hAnsi="Arial" w:cs="Arial"/>
          <w:b/>
          <w:bCs/>
          <w:sz w:val="18"/>
          <w:szCs w:val="18"/>
          <w:lang w:val="es-ES_tradnl"/>
        </w:rPr>
        <w:t>PROVEEDOR</w:t>
      </w:r>
      <w:r w:rsidRPr="007813B4">
        <w:rPr>
          <w:rFonts w:ascii="Arial" w:hAnsi="Arial" w:cs="Arial"/>
          <w:sz w:val="18"/>
          <w:szCs w:val="18"/>
          <w:lang w:val="es-ES_tradnl"/>
        </w:rPr>
        <w:t xml:space="preserve">, en cualquier momento, por motivos de fuerza mayor, caso fortuito y/o razones convenientes a los intereses del Estado; para lo cual notificará al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por escrito, con una anticipación de cinco (5) días calendario, excepto en los casos de urgencia por alguna emergencia imponderable en los que se podrá modificar hasta en el día. Esta suspensión puede ser total o parcial.</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 xml:space="preserve">Asimismo, el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 xml:space="preserve">podrá comunicar a 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la suspensión temporal de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cuando se presentan situaciones de fuerza mayor, caso fortuito o por causas atribuibles a la </w:t>
      </w:r>
      <w:r w:rsidRPr="007813B4">
        <w:rPr>
          <w:rFonts w:ascii="Arial" w:hAnsi="Arial" w:cs="Arial"/>
          <w:b/>
          <w:sz w:val="18"/>
          <w:szCs w:val="18"/>
          <w:lang w:val="es-ES_tradnl"/>
        </w:rPr>
        <w:t xml:space="preserve">ENTIDAD </w:t>
      </w:r>
      <w:r w:rsidRPr="007813B4">
        <w:rPr>
          <w:rFonts w:ascii="Arial" w:hAnsi="Arial" w:cs="Arial"/>
          <w:sz w:val="18"/>
          <w:szCs w:val="18"/>
          <w:lang w:val="es-ES_tradnl"/>
        </w:rPr>
        <w:t xml:space="preserve">que afecten al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 xml:space="preserve">en la provisión, esta suspensión una vez calificada y aprobada por la </w:t>
      </w:r>
      <w:r w:rsidRPr="007813B4">
        <w:rPr>
          <w:rFonts w:ascii="Arial" w:hAnsi="Arial" w:cs="Arial"/>
          <w:b/>
          <w:sz w:val="18"/>
          <w:szCs w:val="18"/>
          <w:lang w:val="es-ES_tradnl"/>
        </w:rPr>
        <w:t>ENTIDAD</w:t>
      </w:r>
      <w:r w:rsidRPr="007813B4">
        <w:rPr>
          <w:rFonts w:ascii="Arial" w:hAnsi="Arial" w:cs="Arial"/>
          <w:sz w:val="18"/>
          <w:szCs w:val="18"/>
          <w:lang w:val="es-ES_tradnl"/>
        </w:rPr>
        <w:t>, puede ser parcial o total.</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 xml:space="preserve">En ambos casos, si es que la suspensión amerita la ampliación del plazo de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se suscribirá el Contrato Modificatorio correspondiente.</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b/>
          <w:sz w:val="18"/>
          <w:szCs w:val="18"/>
        </w:rPr>
      </w:pPr>
      <w:r w:rsidRPr="007813B4">
        <w:rPr>
          <w:rFonts w:ascii="Arial" w:hAnsi="Arial" w:cs="Arial"/>
          <w:sz w:val="18"/>
          <w:szCs w:val="18"/>
          <w:lang w:val="es-ES_tradnl"/>
        </w:rPr>
        <w:t xml:space="preserve">Si la provisión se suspende parcial o totalmente por negligencia del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en observar y cumplir correctamente las estipulaciones del contrato y/o de los documentos que forman parte del mismo, el tiempo que la provisión permanezca suspendida, no merecerán ninguna ampliación del plazo.</w:t>
      </w:r>
    </w:p>
    <w:p w:rsidR="007813B4" w:rsidRPr="007813B4" w:rsidRDefault="007813B4" w:rsidP="007813B4">
      <w:pPr>
        <w:jc w:val="both"/>
        <w:rPr>
          <w:rFonts w:ascii="Arial" w:hAnsi="Arial" w:cs="Arial"/>
          <w:b/>
          <w:bCs/>
          <w:sz w:val="18"/>
          <w:szCs w:val="18"/>
        </w:rPr>
      </w:pPr>
    </w:p>
    <w:p w:rsidR="007813B4" w:rsidRPr="007813B4" w:rsidRDefault="007813B4" w:rsidP="007813B4">
      <w:pPr>
        <w:jc w:val="both"/>
        <w:rPr>
          <w:rFonts w:ascii="Arial" w:hAnsi="Arial" w:cs="Arial"/>
          <w:b/>
          <w:sz w:val="18"/>
          <w:szCs w:val="18"/>
          <w:lang w:val="es-ES_tradnl"/>
        </w:rPr>
      </w:pPr>
      <w:r w:rsidRPr="007813B4">
        <w:rPr>
          <w:rFonts w:ascii="Arial" w:hAnsi="Arial" w:cs="Arial"/>
          <w:b/>
          <w:bCs/>
          <w:sz w:val="18"/>
          <w:szCs w:val="18"/>
        </w:rPr>
        <w:t>CLÁUSULA VIGÉSIMA PRIMERA.</w:t>
      </w:r>
      <w:r w:rsidRPr="007813B4">
        <w:rPr>
          <w:rFonts w:ascii="Arial" w:hAnsi="Arial" w:cs="Arial"/>
          <w:b/>
          <w:sz w:val="18"/>
          <w:szCs w:val="18"/>
          <w:lang w:val="es-ES_tradnl"/>
        </w:rPr>
        <w:t xml:space="preserve">- (CONDICIONES COMPLEMENTARIAS) </w:t>
      </w:r>
      <w:r w:rsidRPr="007813B4">
        <w:rPr>
          <w:rFonts w:ascii="Arial" w:hAnsi="Arial" w:cs="Arial"/>
          <w:sz w:val="18"/>
          <w:szCs w:val="18"/>
        </w:rPr>
        <w:t xml:space="preserve">El </w:t>
      </w:r>
      <w:r w:rsidRPr="007813B4">
        <w:rPr>
          <w:rFonts w:ascii="Arial" w:hAnsi="Arial" w:cs="Arial"/>
          <w:b/>
          <w:sz w:val="18"/>
          <w:szCs w:val="18"/>
        </w:rPr>
        <w:t xml:space="preserve">PROVEEDOR </w:t>
      </w:r>
      <w:r w:rsidRPr="007813B4">
        <w:rPr>
          <w:rFonts w:ascii="Arial" w:hAnsi="Arial" w:cs="Arial"/>
          <w:sz w:val="18"/>
          <w:szCs w:val="18"/>
        </w:rPr>
        <w:t xml:space="preserve">se obliga a cumplir con las siguientes condiciones complementarias: </w:t>
      </w:r>
    </w:p>
    <w:p w:rsidR="007813B4" w:rsidRPr="007813B4" w:rsidRDefault="007813B4" w:rsidP="007813B4">
      <w:pPr>
        <w:ind w:left="720"/>
        <w:jc w:val="both"/>
        <w:rPr>
          <w:rFonts w:ascii="Arial" w:hAnsi="Arial" w:cs="Arial"/>
          <w:sz w:val="18"/>
          <w:szCs w:val="18"/>
        </w:rPr>
      </w:pPr>
    </w:p>
    <w:p w:rsidR="007813B4" w:rsidRPr="007813B4" w:rsidRDefault="007813B4" w:rsidP="000A2497">
      <w:pPr>
        <w:numPr>
          <w:ilvl w:val="1"/>
          <w:numId w:val="47"/>
        </w:numPr>
        <w:jc w:val="both"/>
        <w:rPr>
          <w:rFonts w:ascii="Arial" w:hAnsi="Arial" w:cs="Arial"/>
          <w:b/>
          <w:sz w:val="18"/>
          <w:szCs w:val="18"/>
        </w:rPr>
      </w:pPr>
      <w:r w:rsidRPr="007813B4">
        <w:rPr>
          <w:rFonts w:ascii="Arial" w:hAnsi="Arial" w:cs="Arial"/>
          <w:b/>
          <w:sz w:val="18"/>
          <w:szCs w:val="18"/>
        </w:rPr>
        <w:t>Licencias:</w:t>
      </w:r>
    </w:p>
    <w:p w:rsidR="007813B4" w:rsidRPr="007813B4" w:rsidRDefault="007813B4" w:rsidP="007813B4">
      <w:pPr>
        <w:ind w:left="720"/>
        <w:jc w:val="both"/>
        <w:rPr>
          <w:rFonts w:ascii="Arial" w:hAnsi="Arial" w:cs="Arial"/>
          <w:b/>
          <w:sz w:val="18"/>
          <w:szCs w:val="18"/>
        </w:rPr>
      </w:pPr>
    </w:p>
    <w:p w:rsidR="007813B4" w:rsidRPr="007813B4" w:rsidRDefault="007813B4" w:rsidP="000A2497">
      <w:pPr>
        <w:numPr>
          <w:ilvl w:val="0"/>
          <w:numId w:val="50"/>
        </w:numPr>
        <w:ind w:left="993"/>
        <w:jc w:val="both"/>
        <w:rPr>
          <w:rFonts w:ascii="Arial" w:hAnsi="Arial" w:cs="Arial"/>
          <w:sz w:val="18"/>
          <w:szCs w:val="18"/>
        </w:rPr>
      </w:pPr>
      <w:r w:rsidRPr="007813B4">
        <w:rPr>
          <w:rFonts w:ascii="Arial" w:hAnsi="Arial" w:cs="Arial"/>
          <w:sz w:val="18"/>
          <w:szCs w:val="18"/>
        </w:rPr>
        <w:t xml:space="preserve">Licencia </w:t>
      </w:r>
      <w:proofErr w:type="spellStart"/>
      <w:r w:rsidRPr="007813B4">
        <w:rPr>
          <w:rFonts w:ascii="Arial" w:hAnsi="Arial" w:cs="Arial"/>
          <w:sz w:val="18"/>
          <w:szCs w:val="18"/>
        </w:rPr>
        <w:t>Fitness</w:t>
      </w:r>
      <w:proofErr w:type="spellEnd"/>
      <w:r w:rsidRPr="007813B4">
        <w:rPr>
          <w:rFonts w:ascii="Arial" w:hAnsi="Arial" w:cs="Arial"/>
          <w:sz w:val="18"/>
          <w:szCs w:val="18"/>
        </w:rPr>
        <w:t xml:space="preserve"> </w:t>
      </w:r>
      <w:proofErr w:type="spellStart"/>
      <w:r w:rsidRPr="007813B4">
        <w:rPr>
          <w:rFonts w:ascii="Arial" w:hAnsi="Arial" w:cs="Arial"/>
          <w:sz w:val="18"/>
          <w:szCs w:val="18"/>
        </w:rPr>
        <w:t>Sorting</w:t>
      </w:r>
      <w:proofErr w:type="spellEnd"/>
      <w:r w:rsidRPr="007813B4">
        <w:rPr>
          <w:rFonts w:ascii="Arial" w:hAnsi="Arial" w:cs="Arial"/>
          <w:sz w:val="18"/>
          <w:szCs w:val="18"/>
        </w:rPr>
        <w:t xml:space="preserve"> – Clasificación ATM, apto y no apto.</w:t>
      </w:r>
    </w:p>
    <w:p w:rsidR="007813B4" w:rsidRPr="007813B4" w:rsidRDefault="007813B4" w:rsidP="007813B4">
      <w:pPr>
        <w:ind w:left="993"/>
        <w:jc w:val="both"/>
        <w:rPr>
          <w:rFonts w:ascii="Arial" w:hAnsi="Arial" w:cs="Arial"/>
          <w:sz w:val="18"/>
          <w:szCs w:val="18"/>
        </w:rPr>
      </w:pPr>
    </w:p>
    <w:p w:rsidR="007813B4" w:rsidRPr="007813B4" w:rsidRDefault="007813B4" w:rsidP="000A2497">
      <w:pPr>
        <w:numPr>
          <w:ilvl w:val="0"/>
          <w:numId w:val="50"/>
        </w:numPr>
        <w:ind w:left="993"/>
        <w:jc w:val="both"/>
        <w:rPr>
          <w:rFonts w:ascii="Arial" w:hAnsi="Arial" w:cs="Arial"/>
          <w:sz w:val="18"/>
          <w:szCs w:val="18"/>
        </w:rPr>
      </w:pPr>
      <w:r w:rsidRPr="007813B4">
        <w:rPr>
          <w:rFonts w:ascii="Arial" w:hAnsi="Arial" w:cs="Arial"/>
          <w:sz w:val="18"/>
          <w:szCs w:val="18"/>
        </w:rPr>
        <w:t>Licencia SN – Registro de números de serie de billetes en OCR.</w:t>
      </w:r>
    </w:p>
    <w:p w:rsidR="007813B4" w:rsidRPr="007813B4" w:rsidRDefault="007813B4" w:rsidP="007813B4">
      <w:pPr>
        <w:ind w:left="993"/>
        <w:jc w:val="both"/>
        <w:rPr>
          <w:rFonts w:ascii="Arial" w:hAnsi="Arial" w:cs="Arial"/>
          <w:sz w:val="18"/>
          <w:szCs w:val="18"/>
        </w:rPr>
      </w:pPr>
    </w:p>
    <w:p w:rsidR="007813B4" w:rsidRPr="007813B4" w:rsidRDefault="007813B4" w:rsidP="000A2497">
      <w:pPr>
        <w:numPr>
          <w:ilvl w:val="1"/>
          <w:numId w:val="47"/>
        </w:numPr>
        <w:jc w:val="both"/>
        <w:rPr>
          <w:rFonts w:ascii="Arial" w:hAnsi="Arial" w:cs="Arial"/>
          <w:sz w:val="18"/>
          <w:szCs w:val="18"/>
        </w:rPr>
      </w:pPr>
      <w:r w:rsidRPr="007813B4">
        <w:rPr>
          <w:rFonts w:ascii="Arial" w:hAnsi="Arial" w:cs="Arial"/>
          <w:b/>
          <w:sz w:val="18"/>
          <w:szCs w:val="18"/>
        </w:rPr>
        <w:t>Software de funcionamiento:</w:t>
      </w:r>
      <w:r w:rsidRPr="007813B4">
        <w:rPr>
          <w:rFonts w:ascii="Arial" w:hAnsi="Arial" w:cs="Arial"/>
          <w:sz w:val="18"/>
          <w:szCs w:val="18"/>
        </w:rPr>
        <w:t xml:space="preserve"> El </w:t>
      </w:r>
      <w:r w:rsidRPr="007813B4">
        <w:rPr>
          <w:rFonts w:ascii="Arial" w:hAnsi="Arial" w:cs="Arial"/>
          <w:b/>
          <w:sz w:val="18"/>
          <w:szCs w:val="18"/>
        </w:rPr>
        <w:t>PROVEEDOR</w:t>
      </w:r>
      <w:r w:rsidRPr="007813B4">
        <w:rPr>
          <w:rFonts w:ascii="Arial" w:hAnsi="Arial" w:cs="Arial"/>
          <w:sz w:val="18"/>
          <w:szCs w:val="18"/>
        </w:rPr>
        <w:t xml:space="preserve"> deberá proporcionar los </w:t>
      </w:r>
      <w:proofErr w:type="spellStart"/>
      <w:r w:rsidRPr="007813B4">
        <w:rPr>
          <w:rFonts w:ascii="Arial" w:hAnsi="Arial" w:cs="Arial"/>
          <w:sz w:val="18"/>
          <w:szCs w:val="18"/>
        </w:rPr>
        <w:t>softwares</w:t>
      </w:r>
      <w:proofErr w:type="spellEnd"/>
      <w:r w:rsidRPr="007813B4">
        <w:rPr>
          <w:rFonts w:ascii="Arial" w:hAnsi="Arial" w:cs="Arial"/>
          <w:sz w:val="18"/>
          <w:szCs w:val="18"/>
        </w:rPr>
        <w:t xml:space="preserve"> necesarios para el adecuado funcionamiento y deberá actualizar los mismos en los casos de una nueva serie o la emisión de la nueva familia de billetes. </w:t>
      </w:r>
    </w:p>
    <w:p w:rsidR="007813B4" w:rsidRPr="007813B4" w:rsidRDefault="007813B4" w:rsidP="007813B4">
      <w:pPr>
        <w:ind w:left="720"/>
        <w:jc w:val="both"/>
        <w:rPr>
          <w:rFonts w:ascii="Arial" w:hAnsi="Arial" w:cs="Arial"/>
          <w:sz w:val="18"/>
          <w:szCs w:val="18"/>
        </w:rPr>
      </w:pPr>
    </w:p>
    <w:p w:rsidR="007813B4" w:rsidRPr="007813B4" w:rsidRDefault="007813B4" w:rsidP="007813B4">
      <w:pPr>
        <w:ind w:left="720"/>
        <w:jc w:val="both"/>
        <w:rPr>
          <w:rFonts w:ascii="Arial" w:hAnsi="Arial" w:cs="Arial"/>
          <w:sz w:val="18"/>
          <w:szCs w:val="18"/>
        </w:rPr>
      </w:pPr>
      <w:r w:rsidRPr="007813B4">
        <w:rPr>
          <w:rFonts w:ascii="Arial" w:hAnsi="Arial" w:cs="Arial"/>
          <w:sz w:val="18"/>
          <w:szCs w:val="18"/>
        </w:rPr>
        <w:t xml:space="preserve">La instalación y actualización de los </w:t>
      </w:r>
      <w:proofErr w:type="spellStart"/>
      <w:r w:rsidRPr="007813B4">
        <w:rPr>
          <w:rFonts w:ascii="Arial" w:hAnsi="Arial" w:cs="Arial"/>
          <w:sz w:val="18"/>
          <w:szCs w:val="18"/>
        </w:rPr>
        <w:t>softwares</w:t>
      </w:r>
      <w:proofErr w:type="spellEnd"/>
      <w:r w:rsidRPr="007813B4">
        <w:rPr>
          <w:rFonts w:ascii="Arial" w:hAnsi="Arial" w:cs="Arial"/>
          <w:sz w:val="18"/>
          <w:szCs w:val="18"/>
        </w:rPr>
        <w:t xml:space="preserve"> de los </w:t>
      </w:r>
      <w:r w:rsidRPr="007813B4">
        <w:rPr>
          <w:rFonts w:ascii="Arial" w:hAnsi="Arial" w:cs="Arial"/>
          <w:b/>
          <w:sz w:val="18"/>
          <w:szCs w:val="18"/>
        </w:rPr>
        <w:t xml:space="preserve">BIENES </w:t>
      </w:r>
      <w:r w:rsidRPr="007813B4">
        <w:rPr>
          <w:rFonts w:ascii="Arial" w:hAnsi="Arial" w:cs="Arial"/>
          <w:sz w:val="18"/>
          <w:szCs w:val="18"/>
        </w:rPr>
        <w:t>deberá ser gratuita.</w:t>
      </w:r>
    </w:p>
    <w:p w:rsidR="007813B4" w:rsidRPr="007813B4" w:rsidRDefault="007813B4" w:rsidP="007813B4">
      <w:pPr>
        <w:ind w:left="720"/>
        <w:jc w:val="both"/>
        <w:rPr>
          <w:rFonts w:ascii="Arial" w:hAnsi="Arial" w:cs="Arial"/>
          <w:sz w:val="18"/>
          <w:szCs w:val="18"/>
        </w:rPr>
      </w:pPr>
    </w:p>
    <w:p w:rsidR="007813B4" w:rsidRPr="007813B4" w:rsidRDefault="007813B4" w:rsidP="000A2497">
      <w:pPr>
        <w:numPr>
          <w:ilvl w:val="1"/>
          <w:numId w:val="47"/>
        </w:numPr>
        <w:jc w:val="both"/>
        <w:rPr>
          <w:rFonts w:ascii="Arial" w:hAnsi="Arial" w:cs="Arial"/>
          <w:sz w:val="18"/>
          <w:szCs w:val="18"/>
        </w:rPr>
      </w:pPr>
      <w:r w:rsidRPr="007813B4">
        <w:rPr>
          <w:rFonts w:ascii="Arial" w:hAnsi="Arial" w:cs="Arial"/>
          <w:b/>
          <w:sz w:val="18"/>
          <w:szCs w:val="18"/>
        </w:rPr>
        <w:t xml:space="preserve">Capacitación a Usuarios: </w:t>
      </w:r>
      <w:r w:rsidRPr="007813B4">
        <w:rPr>
          <w:rFonts w:ascii="Arial" w:hAnsi="Arial" w:cs="Arial"/>
          <w:sz w:val="18"/>
          <w:szCs w:val="18"/>
        </w:rPr>
        <w:t xml:space="preserve">La capacitación será enfocada al manejo y uso adecuado de los </w:t>
      </w:r>
      <w:r w:rsidRPr="007813B4">
        <w:rPr>
          <w:rFonts w:ascii="Arial" w:hAnsi="Arial" w:cs="Arial"/>
          <w:b/>
          <w:sz w:val="18"/>
          <w:szCs w:val="18"/>
        </w:rPr>
        <w:t>BIENES</w:t>
      </w:r>
      <w:r w:rsidRPr="007813B4">
        <w:rPr>
          <w:rFonts w:ascii="Arial" w:hAnsi="Arial" w:cs="Arial"/>
          <w:sz w:val="18"/>
          <w:szCs w:val="18"/>
        </w:rPr>
        <w:t>, con una duración mínima de cuatro (4) horas y dirigida a ocho (8) personas como mínimo. La misma se llevará a cabo en ambientes de la SOMM en coordinación dicha Subgerencia.</w:t>
      </w:r>
    </w:p>
    <w:p w:rsidR="007813B4" w:rsidRPr="007813B4" w:rsidRDefault="007813B4" w:rsidP="007813B4">
      <w:pPr>
        <w:ind w:left="720"/>
        <w:jc w:val="both"/>
        <w:rPr>
          <w:rFonts w:ascii="Arial" w:hAnsi="Arial" w:cs="Arial"/>
          <w:sz w:val="18"/>
          <w:szCs w:val="18"/>
        </w:rPr>
      </w:pPr>
    </w:p>
    <w:p w:rsidR="007813B4" w:rsidRPr="007813B4" w:rsidRDefault="007813B4" w:rsidP="000A2497">
      <w:pPr>
        <w:numPr>
          <w:ilvl w:val="1"/>
          <w:numId w:val="47"/>
        </w:numPr>
        <w:jc w:val="both"/>
        <w:rPr>
          <w:rFonts w:ascii="Arial" w:hAnsi="Arial" w:cs="Arial"/>
          <w:sz w:val="18"/>
          <w:szCs w:val="18"/>
        </w:rPr>
      </w:pPr>
      <w:r w:rsidRPr="007813B4">
        <w:rPr>
          <w:rFonts w:ascii="Arial" w:hAnsi="Arial" w:cs="Arial"/>
          <w:b/>
          <w:sz w:val="18"/>
          <w:szCs w:val="18"/>
        </w:rPr>
        <w:t>Servicios cubiertos por la Garantía de Buen Funcionamiento de los BIENES:</w:t>
      </w:r>
    </w:p>
    <w:p w:rsidR="007813B4" w:rsidRPr="007813B4" w:rsidRDefault="007813B4" w:rsidP="007813B4">
      <w:pPr>
        <w:pStyle w:val="Prrafodelista"/>
        <w:rPr>
          <w:rFonts w:ascii="Arial" w:hAnsi="Arial" w:cs="Arial"/>
          <w:b/>
          <w:sz w:val="18"/>
          <w:szCs w:val="18"/>
        </w:rPr>
      </w:pPr>
    </w:p>
    <w:p w:rsidR="007813B4" w:rsidRPr="007813B4" w:rsidRDefault="007813B4" w:rsidP="000A2497">
      <w:pPr>
        <w:numPr>
          <w:ilvl w:val="2"/>
          <w:numId w:val="47"/>
        </w:numPr>
        <w:ind w:left="1418"/>
        <w:jc w:val="both"/>
        <w:rPr>
          <w:rFonts w:ascii="Arial" w:hAnsi="Arial" w:cs="Arial"/>
          <w:sz w:val="18"/>
          <w:szCs w:val="18"/>
        </w:rPr>
      </w:pPr>
      <w:r w:rsidRPr="007813B4">
        <w:rPr>
          <w:rFonts w:ascii="Arial" w:hAnsi="Arial" w:cs="Arial"/>
          <w:b/>
          <w:sz w:val="18"/>
          <w:szCs w:val="18"/>
        </w:rPr>
        <w:t xml:space="preserve">Asistencia técnica en oficinas de la ENTIDAD en la ciudad de La Paz: </w:t>
      </w:r>
      <w:r w:rsidRPr="007813B4">
        <w:rPr>
          <w:rFonts w:ascii="Arial" w:hAnsi="Arial" w:cs="Arial"/>
          <w:sz w:val="18"/>
          <w:szCs w:val="18"/>
        </w:rPr>
        <w:t xml:space="preserve">Las solicitudes de asistencia técnica deberán ser atendidas hasta el siguiente día hábil en que se realizó la solicitud, estas solicitudes podrán ser realizadas por vía telefónica, correo electrónico, fax u otro medio. Un técnico del </w:t>
      </w:r>
      <w:r w:rsidRPr="007813B4">
        <w:rPr>
          <w:rFonts w:ascii="Arial" w:hAnsi="Arial" w:cs="Arial"/>
          <w:b/>
          <w:sz w:val="18"/>
          <w:szCs w:val="18"/>
        </w:rPr>
        <w:t xml:space="preserve">PROVEEDOR </w:t>
      </w:r>
      <w:r w:rsidRPr="007813B4">
        <w:rPr>
          <w:rFonts w:ascii="Arial" w:hAnsi="Arial" w:cs="Arial"/>
          <w:sz w:val="18"/>
          <w:szCs w:val="18"/>
        </w:rPr>
        <w:t xml:space="preserve">deberá dar asistencia técnica para reparar las fallas en el lugar donde se encuentren instalados los </w:t>
      </w:r>
      <w:r w:rsidRPr="007813B4">
        <w:rPr>
          <w:rFonts w:ascii="Arial" w:hAnsi="Arial" w:cs="Arial"/>
          <w:b/>
          <w:sz w:val="18"/>
          <w:szCs w:val="18"/>
        </w:rPr>
        <w:t>BIENES</w:t>
      </w:r>
      <w:r w:rsidRPr="007813B4">
        <w:rPr>
          <w:rFonts w:ascii="Arial" w:hAnsi="Arial" w:cs="Arial"/>
          <w:sz w:val="18"/>
          <w:szCs w:val="18"/>
        </w:rPr>
        <w:t>.</w:t>
      </w:r>
    </w:p>
    <w:p w:rsidR="007813B4" w:rsidRPr="007813B4" w:rsidRDefault="007813B4" w:rsidP="007813B4">
      <w:pPr>
        <w:ind w:left="1418"/>
        <w:jc w:val="both"/>
        <w:rPr>
          <w:rFonts w:ascii="Arial" w:hAnsi="Arial" w:cs="Arial"/>
          <w:sz w:val="18"/>
          <w:szCs w:val="18"/>
        </w:rPr>
      </w:pPr>
    </w:p>
    <w:p w:rsidR="007813B4" w:rsidRPr="007813B4" w:rsidRDefault="007813B4" w:rsidP="000A2497">
      <w:pPr>
        <w:numPr>
          <w:ilvl w:val="2"/>
          <w:numId w:val="47"/>
        </w:numPr>
        <w:ind w:left="1418"/>
        <w:jc w:val="both"/>
        <w:rPr>
          <w:rFonts w:ascii="Arial" w:hAnsi="Arial" w:cs="Arial"/>
          <w:sz w:val="18"/>
          <w:szCs w:val="18"/>
        </w:rPr>
      </w:pPr>
      <w:r w:rsidRPr="007813B4">
        <w:rPr>
          <w:rFonts w:ascii="Arial" w:hAnsi="Arial" w:cs="Arial"/>
          <w:b/>
          <w:sz w:val="18"/>
          <w:szCs w:val="18"/>
        </w:rPr>
        <w:t xml:space="preserve">Provisión de repuestos: </w:t>
      </w:r>
      <w:r w:rsidRPr="007813B4">
        <w:rPr>
          <w:rFonts w:ascii="Arial" w:hAnsi="Arial" w:cs="Arial"/>
          <w:sz w:val="18"/>
          <w:szCs w:val="18"/>
        </w:rPr>
        <w:t xml:space="preserve">En caso que se presente alguna deficiencia de funcionamiento de los </w:t>
      </w:r>
      <w:r w:rsidRPr="007813B4">
        <w:rPr>
          <w:rFonts w:ascii="Arial" w:hAnsi="Arial" w:cs="Arial"/>
          <w:b/>
          <w:sz w:val="18"/>
          <w:szCs w:val="18"/>
        </w:rPr>
        <w:t xml:space="preserve">BIENES </w:t>
      </w:r>
      <w:r w:rsidRPr="007813B4">
        <w:rPr>
          <w:rFonts w:ascii="Arial" w:hAnsi="Arial" w:cs="Arial"/>
          <w:sz w:val="18"/>
          <w:szCs w:val="18"/>
        </w:rPr>
        <w:t xml:space="preserve">y sea necesario el reemplazo de uno o varios repuestos, el (los) mismo(s) deberá(n) ser provisto(s) y reemplazado(s) por el </w:t>
      </w:r>
      <w:r w:rsidRPr="007813B4">
        <w:rPr>
          <w:rFonts w:ascii="Arial" w:hAnsi="Arial" w:cs="Arial"/>
          <w:b/>
          <w:sz w:val="18"/>
          <w:szCs w:val="18"/>
        </w:rPr>
        <w:t xml:space="preserve">PROVEEDOR </w:t>
      </w:r>
      <w:r w:rsidRPr="007813B4">
        <w:rPr>
          <w:rFonts w:ascii="Arial" w:hAnsi="Arial" w:cs="Arial"/>
          <w:sz w:val="18"/>
          <w:szCs w:val="18"/>
        </w:rPr>
        <w:t xml:space="preserve">sin costo para la </w:t>
      </w:r>
      <w:r w:rsidRPr="007813B4">
        <w:rPr>
          <w:rFonts w:ascii="Arial" w:hAnsi="Arial" w:cs="Arial"/>
          <w:b/>
          <w:sz w:val="18"/>
          <w:szCs w:val="18"/>
        </w:rPr>
        <w:t xml:space="preserve">ENTIDAD </w:t>
      </w:r>
      <w:r w:rsidRPr="007813B4">
        <w:rPr>
          <w:rFonts w:ascii="Arial" w:hAnsi="Arial" w:cs="Arial"/>
          <w:sz w:val="18"/>
          <w:szCs w:val="18"/>
        </w:rPr>
        <w:t xml:space="preserve">en el plazo máximo de hasta diez (10) días hábiles posteriores a la notificación por parte de la SOMM. </w:t>
      </w:r>
    </w:p>
    <w:p w:rsidR="007813B4" w:rsidRPr="007813B4" w:rsidRDefault="007813B4" w:rsidP="007813B4">
      <w:pPr>
        <w:pStyle w:val="Prrafodelista"/>
        <w:rPr>
          <w:rFonts w:ascii="Arial" w:hAnsi="Arial" w:cs="Arial"/>
          <w:b/>
          <w:sz w:val="18"/>
          <w:szCs w:val="18"/>
        </w:rPr>
      </w:pPr>
    </w:p>
    <w:p w:rsidR="007813B4" w:rsidRPr="007813B4" w:rsidRDefault="007813B4" w:rsidP="000A2497">
      <w:pPr>
        <w:numPr>
          <w:ilvl w:val="2"/>
          <w:numId w:val="47"/>
        </w:numPr>
        <w:ind w:left="1418"/>
        <w:jc w:val="both"/>
        <w:rPr>
          <w:rFonts w:ascii="Arial" w:hAnsi="Arial" w:cs="Arial"/>
          <w:sz w:val="18"/>
          <w:szCs w:val="18"/>
        </w:rPr>
      </w:pPr>
      <w:r w:rsidRPr="007813B4">
        <w:rPr>
          <w:rFonts w:ascii="Arial" w:hAnsi="Arial" w:cs="Arial"/>
          <w:b/>
          <w:sz w:val="18"/>
          <w:szCs w:val="18"/>
        </w:rPr>
        <w:t xml:space="preserve">Mantenimiento Preventivo: </w:t>
      </w:r>
      <w:r w:rsidRPr="007813B4">
        <w:rPr>
          <w:rFonts w:ascii="Arial" w:hAnsi="Arial" w:cs="Arial"/>
          <w:sz w:val="18"/>
          <w:szCs w:val="18"/>
        </w:rPr>
        <w:t xml:space="preserve">Se realizará en la Planta Baja de la SOMM. El </w:t>
      </w:r>
      <w:r w:rsidRPr="007813B4">
        <w:rPr>
          <w:rFonts w:ascii="Arial" w:hAnsi="Arial" w:cs="Arial"/>
          <w:b/>
          <w:sz w:val="18"/>
          <w:szCs w:val="18"/>
        </w:rPr>
        <w:t xml:space="preserve">PROVEEDOR </w:t>
      </w:r>
      <w:r w:rsidRPr="007813B4">
        <w:rPr>
          <w:rFonts w:ascii="Arial" w:hAnsi="Arial" w:cs="Arial"/>
          <w:sz w:val="18"/>
          <w:szCs w:val="18"/>
        </w:rPr>
        <w:t xml:space="preserve">deberá realizar el mantenimiento preventivo de los </w:t>
      </w:r>
      <w:r w:rsidRPr="007813B4">
        <w:rPr>
          <w:rFonts w:ascii="Arial" w:hAnsi="Arial" w:cs="Arial"/>
          <w:b/>
          <w:sz w:val="18"/>
          <w:szCs w:val="18"/>
        </w:rPr>
        <w:t xml:space="preserve">BIENES </w:t>
      </w:r>
      <w:r w:rsidRPr="007813B4">
        <w:rPr>
          <w:rFonts w:ascii="Arial" w:hAnsi="Arial" w:cs="Arial"/>
          <w:sz w:val="18"/>
          <w:szCs w:val="18"/>
        </w:rPr>
        <w:t xml:space="preserve">al menos una (1) vez cada tres (3) </w:t>
      </w:r>
      <w:r w:rsidRPr="007813B4">
        <w:rPr>
          <w:rFonts w:ascii="Arial" w:hAnsi="Arial" w:cs="Arial"/>
          <w:sz w:val="18"/>
          <w:szCs w:val="18"/>
        </w:rPr>
        <w:lastRenderedPageBreak/>
        <w:t xml:space="preserve">meses sin costo para la </w:t>
      </w:r>
      <w:r w:rsidRPr="007813B4">
        <w:rPr>
          <w:rFonts w:ascii="Arial" w:hAnsi="Arial" w:cs="Arial"/>
          <w:b/>
          <w:sz w:val="18"/>
          <w:szCs w:val="18"/>
        </w:rPr>
        <w:t>ENTIDAD</w:t>
      </w:r>
      <w:r w:rsidRPr="007813B4">
        <w:rPr>
          <w:rFonts w:ascii="Arial" w:hAnsi="Arial" w:cs="Arial"/>
          <w:sz w:val="18"/>
          <w:szCs w:val="18"/>
        </w:rPr>
        <w:t>, para el efecto deberá presentar un cronograma del mantenimiento preventivo a la SOMM conjuntamente con la entrega de la garantía de funcionamiento de maquinaria y/o equipo.</w:t>
      </w:r>
    </w:p>
    <w:p w:rsidR="007813B4" w:rsidRPr="007813B4" w:rsidRDefault="007813B4" w:rsidP="007813B4">
      <w:pPr>
        <w:pStyle w:val="Prrafodelista"/>
        <w:rPr>
          <w:rFonts w:ascii="Arial" w:hAnsi="Arial" w:cs="Arial"/>
          <w:b/>
          <w:sz w:val="18"/>
          <w:szCs w:val="18"/>
        </w:rPr>
      </w:pPr>
    </w:p>
    <w:p w:rsidR="007813B4" w:rsidRPr="007813B4" w:rsidRDefault="007813B4" w:rsidP="000A2497">
      <w:pPr>
        <w:numPr>
          <w:ilvl w:val="2"/>
          <w:numId w:val="47"/>
        </w:numPr>
        <w:ind w:left="1418"/>
        <w:jc w:val="both"/>
        <w:rPr>
          <w:rFonts w:ascii="Arial" w:hAnsi="Arial" w:cs="Arial"/>
          <w:sz w:val="18"/>
          <w:szCs w:val="18"/>
        </w:rPr>
      </w:pPr>
      <w:r w:rsidRPr="007813B4">
        <w:rPr>
          <w:rFonts w:ascii="Arial" w:hAnsi="Arial" w:cs="Arial"/>
          <w:b/>
          <w:sz w:val="18"/>
          <w:szCs w:val="18"/>
        </w:rPr>
        <w:t xml:space="preserve">Mantenimiento Correctivo: </w:t>
      </w:r>
      <w:r w:rsidRPr="007813B4">
        <w:rPr>
          <w:rFonts w:ascii="Arial" w:hAnsi="Arial" w:cs="Arial"/>
          <w:sz w:val="18"/>
          <w:szCs w:val="18"/>
        </w:rPr>
        <w:t xml:space="preserve">Se  realizará en la Planta Baja de la SOMM. Comprenderá el cambio de piezas y componentes defectuosos o gastados por fallas técnicas emergentes del uso normal, este trabajo se ejecutará a requerimiento de la </w:t>
      </w:r>
      <w:r w:rsidRPr="007813B4">
        <w:rPr>
          <w:rFonts w:ascii="Arial" w:hAnsi="Arial" w:cs="Arial"/>
          <w:b/>
          <w:sz w:val="18"/>
          <w:szCs w:val="18"/>
        </w:rPr>
        <w:t xml:space="preserve">ENTIDAD </w:t>
      </w:r>
      <w:r w:rsidRPr="007813B4">
        <w:rPr>
          <w:rFonts w:ascii="Arial" w:hAnsi="Arial" w:cs="Arial"/>
          <w:sz w:val="18"/>
          <w:szCs w:val="18"/>
        </w:rPr>
        <w:t xml:space="preserve">sin costo adicional alguno para la </w:t>
      </w:r>
      <w:r w:rsidRPr="007813B4">
        <w:rPr>
          <w:rFonts w:ascii="Arial" w:hAnsi="Arial" w:cs="Arial"/>
          <w:b/>
          <w:sz w:val="18"/>
          <w:szCs w:val="18"/>
        </w:rPr>
        <w:t xml:space="preserve">ENTIDAD </w:t>
      </w:r>
      <w:r w:rsidRPr="007813B4">
        <w:rPr>
          <w:rFonts w:ascii="Arial" w:hAnsi="Arial" w:cs="Arial"/>
          <w:sz w:val="18"/>
          <w:szCs w:val="18"/>
        </w:rPr>
        <w:t>en los casos en que el desperfecto sea atribuible a fallas o defectos de fabricación. La asistencia técnica correctiva deberá ser atendida por demanda de la SOMM. La atención deberá ser, de lunes a viernes (laborables) y en horario de atención a 08:30 a 12:30 y de 14:30 a 18:30.</w:t>
      </w:r>
    </w:p>
    <w:p w:rsidR="007813B4" w:rsidRPr="007813B4" w:rsidRDefault="007813B4" w:rsidP="007813B4">
      <w:pPr>
        <w:ind w:left="426"/>
        <w:jc w:val="both"/>
        <w:rPr>
          <w:rFonts w:ascii="Arial" w:hAnsi="Arial" w:cs="Arial"/>
          <w:sz w:val="18"/>
          <w:szCs w:val="18"/>
        </w:rPr>
      </w:pPr>
    </w:p>
    <w:p w:rsidR="007813B4" w:rsidRPr="007813B4" w:rsidRDefault="007813B4" w:rsidP="007813B4">
      <w:pPr>
        <w:jc w:val="both"/>
        <w:rPr>
          <w:rFonts w:ascii="Arial" w:hAnsi="Arial" w:cs="Arial"/>
          <w:b/>
          <w:sz w:val="18"/>
          <w:szCs w:val="18"/>
          <w:lang w:val="es-ES_tradnl"/>
        </w:rPr>
      </w:pPr>
      <w:r w:rsidRPr="007813B4">
        <w:rPr>
          <w:rFonts w:ascii="Arial" w:hAnsi="Arial" w:cs="Arial"/>
          <w:b/>
          <w:bCs/>
          <w:sz w:val="18"/>
          <w:szCs w:val="18"/>
        </w:rPr>
        <w:t>CLÁUSULA VIGÉSIMA SEGUNDA.-</w:t>
      </w:r>
      <w:r w:rsidRPr="007813B4">
        <w:rPr>
          <w:rFonts w:ascii="Arial" w:hAnsi="Arial" w:cs="Arial"/>
          <w:b/>
          <w:sz w:val="18"/>
          <w:szCs w:val="18"/>
          <w:lang w:val="es-ES_tradnl"/>
        </w:rPr>
        <w:t xml:space="preserve"> (RECEPCIÓN PROVISIONAL SUJETA A PRUEBAS)</w:t>
      </w:r>
    </w:p>
    <w:p w:rsidR="007813B4" w:rsidRPr="007813B4" w:rsidRDefault="007813B4" w:rsidP="007813B4">
      <w:pPr>
        <w:jc w:val="both"/>
        <w:rPr>
          <w:rFonts w:ascii="Arial" w:hAnsi="Arial" w:cs="Arial"/>
          <w:b/>
          <w:sz w:val="18"/>
          <w:szCs w:val="18"/>
          <w:lang w:val="es-ES_tradnl"/>
        </w:rPr>
      </w:pPr>
    </w:p>
    <w:p w:rsidR="007813B4" w:rsidRPr="007813B4" w:rsidRDefault="007813B4" w:rsidP="000A2497">
      <w:pPr>
        <w:numPr>
          <w:ilvl w:val="1"/>
          <w:numId w:val="48"/>
        </w:numPr>
        <w:jc w:val="both"/>
        <w:rPr>
          <w:rFonts w:ascii="Arial" w:hAnsi="Arial" w:cs="Arial"/>
          <w:sz w:val="18"/>
          <w:szCs w:val="18"/>
          <w:lang w:val="es-ES_tradnl"/>
        </w:rPr>
      </w:pPr>
      <w:r w:rsidRPr="007813B4">
        <w:rPr>
          <w:rFonts w:ascii="Arial" w:hAnsi="Arial" w:cs="Arial"/>
          <w:b/>
          <w:sz w:val="18"/>
          <w:szCs w:val="18"/>
          <w:lang w:val="es-ES_tradnl"/>
        </w:rPr>
        <w:t xml:space="preserve">Recepción provisional: </w:t>
      </w:r>
      <w:r w:rsidRPr="007813B4">
        <w:rPr>
          <w:rFonts w:ascii="Arial" w:hAnsi="Arial" w:cs="Arial"/>
          <w:sz w:val="18"/>
          <w:szCs w:val="18"/>
          <w:lang w:val="es-ES_tradnl"/>
        </w:rPr>
        <w:t xml:space="preserve">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 xml:space="preserve">realizará la entrega provisional de los  </w:t>
      </w:r>
      <w:r w:rsidRPr="007813B4">
        <w:rPr>
          <w:rFonts w:ascii="Arial" w:hAnsi="Arial" w:cs="Arial"/>
          <w:b/>
          <w:sz w:val="18"/>
          <w:szCs w:val="18"/>
          <w:lang w:val="es-ES_tradnl"/>
        </w:rPr>
        <w:t xml:space="preserve">BIENES </w:t>
      </w:r>
      <w:r w:rsidRPr="007813B4">
        <w:rPr>
          <w:rFonts w:ascii="Arial" w:hAnsi="Arial" w:cs="Arial"/>
          <w:sz w:val="18"/>
          <w:szCs w:val="18"/>
          <w:lang w:val="es-ES_tradnl"/>
        </w:rPr>
        <w:t>en el plazo establecido en la Cláusula Novena del presente Contrato.</w:t>
      </w:r>
    </w:p>
    <w:p w:rsidR="007813B4" w:rsidRPr="007813B4" w:rsidRDefault="007813B4" w:rsidP="007813B4">
      <w:pPr>
        <w:ind w:left="720"/>
        <w:jc w:val="both"/>
        <w:rPr>
          <w:rFonts w:ascii="Arial" w:hAnsi="Arial" w:cs="Arial"/>
          <w:b/>
          <w:sz w:val="18"/>
          <w:szCs w:val="18"/>
          <w:lang w:val="es-ES_tradnl"/>
        </w:rPr>
      </w:pPr>
    </w:p>
    <w:p w:rsidR="007813B4" w:rsidRPr="007813B4" w:rsidRDefault="007813B4" w:rsidP="007813B4">
      <w:pPr>
        <w:ind w:left="720"/>
        <w:jc w:val="both"/>
        <w:rPr>
          <w:rFonts w:ascii="Arial" w:hAnsi="Arial" w:cs="Arial"/>
          <w:sz w:val="18"/>
          <w:szCs w:val="18"/>
          <w:lang w:val="es-ES_tradnl"/>
        </w:rPr>
      </w:pPr>
      <w:r w:rsidRPr="007813B4">
        <w:rPr>
          <w:rFonts w:ascii="Arial" w:hAnsi="Arial" w:cs="Arial"/>
          <w:sz w:val="18"/>
          <w:szCs w:val="18"/>
          <w:lang w:val="es-ES_tradnl"/>
        </w:rPr>
        <w:t xml:space="preserve">El Responsable de Recepción junto con el personal técnico de la Unidad de Activos Fijos y personal técnico del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realizarán la verificación de las características físicas de los </w:t>
      </w:r>
      <w:r w:rsidRPr="007813B4">
        <w:rPr>
          <w:rFonts w:ascii="Arial" w:hAnsi="Arial" w:cs="Arial"/>
          <w:b/>
          <w:sz w:val="18"/>
          <w:szCs w:val="18"/>
          <w:lang w:val="es-ES_tradnl"/>
        </w:rPr>
        <w:t>BIENES</w:t>
      </w:r>
      <w:r w:rsidRPr="007813B4">
        <w:rPr>
          <w:rFonts w:ascii="Arial" w:hAnsi="Arial" w:cs="Arial"/>
          <w:sz w:val="18"/>
          <w:szCs w:val="18"/>
          <w:lang w:val="es-ES_tradnl"/>
        </w:rPr>
        <w:t xml:space="preserve"> y en caso de no existir observaciones emitirán el Acta de Recepción Provisional.</w:t>
      </w:r>
    </w:p>
    <w:p w:rsidR="007813B4" w:rsidRPr="007813B4" w:rsidRDefault="007813B4" w:rsidP="007813B4">
      <w:pPr>
        <w:ind w:left="720"/>
        <w:jc w:val="both"/>
        <w:rPr>
          <w:rFonts w:ascii="Arial" w:hAnsi="Arial" w:cs="Arial"/>
          <w:sz w:val="18"/>
          <w:szCs w:val="18"/>
          <w:lang w:val="es-ES_tradnl"/>
        </w:rPr>
      </w:pPr>
    </w:p>
    <w:p w:rsidR="007813B4" w:rsidRPr="007813B4" w:rsidRDefault="007813B4" w:rsidP="007813B4">
      <w:pPr>
        <w:ind w:left="720"/>
        <w:jc w:val="both"/>
        <w:rPr>
          <w:rFonts w:ascii="Arial" w:hAnsi="Arial" w:cs="Arial"/>
          <w:sz w:val="18"/>
          <w:szCs w:val="18"/>
          <w:lang w:val="es-ES_tradnl"/>
        </w:rPr>
      </w:pPr>
      <w:r w:rsidRPr="007813B4">
        <w:rPr>
          <w:rFonts w:ascii="Arial" w:hAnsi="Arial" w:cs="Arial"/>
          <w:sz w:val="18"/>
          <w:szCs w:val="18"/>
          <w:lang w:val="es-ES_tradnl"/>
        </w:rPr>
        <w:t xml:space="preserve">En el caso de que hubiera observaciones, 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deberá subsanar las mismas en un plazo máximo de diez (10) días hábiles, plazo computable a partir del día hábil siguiente de haber conocido la(s) observación(es).</w:t>
      </w:r>
    </w:p>
    <w:p w:rsidR="007813B4" w:rsidRPr="007813B4" w:rsidRDefault="007813B4" w:rsidP="007813B4">
      <w:pPr>
        <w:ind w:left="720"/>
        <w:jc w:val="both"/>
        <w:rPr>
          <w:rFonts w:ascii="Arial" w:hAnsi="Arial" w:cs="Arial"/>
          <w:b/>
          <w:sz w:val="18"/>
          <w:szCs w:val="18"/>
          <w:lang w:val="es-ES_tradnl"/>
        </w:rPr>
      </w:pPr>
    </w:p>
    <w:p w:rsidR="007813B4" w:rsidRPr="007813B4" w:rsidRDefault="007813B4" w:rsidP="000A2497">
      <w:pPr>
        <w:numPr>
          <w:ilvl w:val="1"/>
          <w:numId w:val="48"/>
        </w:numPr>
        <w:jc w:val="both"/>
        <w:rPr>
          <w:rFonts w:ascii="Arial" w:hAnsi="Arial" w:cs="Arial"/>
          <w:b/>
          <w:sz w:val="18"/>
          <w:szCs w:val="18"/>
          <w:lang w:val="es-ES_tradnl"/>
        </w:rPr>
      </w:pPr>
      <w:r w:rsidRPr="007813B4">
        <w:rPr>
          <w:rFonts w:ascii="Arial" w:hAnsi="Arial" w:cs="Arial"/>
          <w:b/>
          <w:sz w:val="18"/>
          <w:szCs w:val="18"/>
          <w:lang w:val="es-ES_tradnl"/>
        </w:rPr>
        <w:t xml:space="preserve">Instalación y puesta en funcionamiento: </w:t>
      </w:r>
      <w:r w:rsidRPr="007813B4">
        <w:rPr>
          <w:rFonts w:ascii="Arial" w:hAnsi="Arial" w:cs="Arial"/>
          <w:sz w:val="18"/>
          <w:szCs w:val="18"/>
          <w:lang w:val="es-ES_tradnl"/>
        </w:rPr>
        <w:t xml:space="preserve">Posterior a la emisión del Acta de Recepción Provisional, 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 xml:space="preserve">deberá realizar la instalación y puesta en funcionamiento de los </w:t>
      </w:r>
      <w:r w:rsidRPr="007813B4">
        <w:rPr>
          <w:rFonts w:ascii="Arial" w:hAnsi="Arial" w:cs="Arial"/>
          <w:b/>
          <w:sz w:val="18"/>
          <w:szCs w:val="18"/>
          <w:lang w:val="es-ES_tradnl"/>
        </w:rPr>
        <w:t xml:space="preserve">BIENES </w:t>
      </w:r>
      <w:r w:rsidRPr="007813B4">
        <w:rPr>
          <w:rFonts w:ascii="Arial" w:hAnsi="Arial" w:cs="Arial"/>
          <w:sz w:val="18"/>
          <w:szCs w:val="18"/>
          <w:lang w:val="es-ES_tradnl"/>
        </w:rPr>
        <w:t>la cual deberá ser finalizada en un plazo máximo de tres (3) días hábiles, en coordinación con el Responsable de Recepción.</w:t>
      </w:r>
    </w:p>
    <w:p w:rsidR="007813B4" w:rsidRPr="007813B4" w:rsidRDefault="007813B4" w:rsidP="007813B4">
      <w:pPr>
        <w:ind w:left="720"/>
        <w:jc w:val="both"/>
        <w:rPr>
          <w:rFonts w:ascii="Arial" w:hAnsi="Arial" w:cs="Arial"/>
          <w:b/>
          <w:sz w:val="18"/>
          <w:szCs w:val="18"/>
          <w:lang w:val="es-ES_tradnl"/>
        </w:rPr>
      </w:pPr>
    </w:p>
    <w:p w:rsidR="007813B4" w:rsidRPr="007813B4" w:rsidRDefault="007813B4" w:rsidP="007813B4">
      <w:pPr>
        <w:ind w:left="720"/>
        <w:jc w:val="both"/>
        <w:rPr>
          <w:rFonts w:ascii="Arial" w:hAnsi="Arial" w:cs="Arial"/>
          <w:b/>
          <w:sz w:val="18"/>
          <w:szCs w:val="18"/>
          <w:lang w:val="es-ES_tradnl"/>
        </w:rPr>
      </w:pPr>
      <w:r w:rsidRPr="007813B4">
        <w:rPr>
          <w:rFonts w:ascii="Arial" w:hAnsi="Arial" w:cs="Arial"/>
          <w:sz w:val="18"/>
          <w:szCs w:val="18"/>
          <w:lang w:val="es-ES_tradnl"/>
        </w:rPr>
        <w:t xml:space="preserve">En el caso de que hubiera observaciones, 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deberá subsanar las mismas en un plazo máximo de diez (10) días hábiles, plazo computable a partir del día hábil siguiente de haber conocido la(s) observación(es).</w:t>
      </w:r>
    </w:p>
    <w:p w:rsidR="007813B4" w:rsidRPr="007813B4" w:rsidRDefault="007813B4" w:rsidP="007813B4">
      <w:pPr>
        <w:pStyle w:val="Prrafodelista"/>
        <w:rPr>
          <w:rFonts w:ascii="Arial" w:hAnsi="Arial" w:cs="Arial"/>
          <w:sz w:val="18"/>
          <w:szCs w:val="18"/>
          <w:lang w:val="es-ES_tradnl"/>
        </w:rPr>
      </w:pPr>
    </w:p>
    <w:p w:rsidR="007813B4" w:rsidRPr="007813B4" w:rsidRDefault="007813B4" w:rsidP="000A2497">
      <w:pPr>
        <w:numPr>
          <w:ilvl w:val="1"/>
          <w:numId w:val="48"/>
        </w:numPr>
        <w:jc w:val="both"/>
        <w:rPr>
          <w:rFonts w:ascii="Arial" w:hAnsi="Arial" w:cs="Arial"/>
          <w:b/>
          <w:sz w:val="18"/>
          <w:szCs w:val="18"/>
          <w:lang w:val="es-ES_tradnl"/>
        </w:rPr>
      </w:pPr>
      <w:r w:rsidRPr="007813B4">
        <w:rPr>
          <w:rFonts w:ascii="Arial" w:hAnsi="Arial" w:cs="Arial"/>
          <w:b/>
          <w:sz w:val="18"/>
          <w:szCs w:val="18"/>
          <w:lang w:val="es-ES_tradnl"/>
        </w:rPr>
        <w:t xml:space="preserve">Periodo de Pruebas: </w:t>
      </w:r>
      <w:r w:rsidRPr="007813B4">
        <w:rPr>
          <w:rFonts w:ascii="Arial" w:hAnsi="Arial" w:cs="Arial"/>
          <w:sz w:val="18"/>
          <w:szCs w:val="18"/>
          <w:lang w:val="es-ES_tradnl"/>
        </w:rPr>
        <w:t>El periodo de pruebas tendrá una duración máxima de cinco (5) días hábiles a partir del día siguiente día hábil de la finalización de la instalación y puesta en funcionamiento, o una vez salvadas las observaciones si hubiera, en coordinación con el Responsable de Recepción.</w:t>
      </w:r>
    </w:p>
    <w:p w:rsidR="007813B4" w:rsidRPr="007813B4" w:rsidRDefault="007813B4" w:rsidP="007813B4">
      <w:pPr>
        <w:ind w:left="720"/>
        <w:jc w:val="both"/>
        <w:rPr>
          <w:rFonts w:ascii="Arial" w:hAnsi="Arial" w:cs="Arial"/>
          <w:b/>
          <w:sz w:val="18"/>
          <w:szCs w:val="18"/>
          <w:lang w:val="es-ES_tradnl"/>
        </w:rPr>
      </w:pPr>
    </w:p>
    <w:p w:rsidR="007813B4" w:rsidRPr="007813B4" w:rsidRDefault="007813B4" w:rsidP="000A2497">
      <w:pPr>
        <w:numPr>
          <w:ilvl w:val="1"/>
          <w:numId w:val="48"/>
        </w:numPr>
        <w:jc w:val="both"/>
        <w:rPr>
          <w:rFonts w:ascii="Arial" w:hAnsi="Arial" w:cs="Arial"/>
          <w:b/>
          <w:sz w:val="18"/>
          <w:szCs w:val="18"/>
          <w:lang w:val="es-ES_tradnl"/>
        </w:rPr>
      </w:pPr>
      <w:r w:rsidRPr="007813B4">
        <w:rPr>
          <w:rFonts w:ascii="Arial" w:hAnsi="Arial" w:cs="Arial"/>
          <w:b/>
          <w:sz w:val="18"/>
          <w:szCs w:val="18"/>
          <w:lang w:val="es-ES_tradnl"/>
        </w:rPr>
        <w:t xml:space="preserve">Cambio de equipos: </w:t>
      </w:r>
      <w:r w:rsidRPr="007813B4">
        <w:rPr>
          <w:rFonts w:ascii="Arial" w:hAnsi="Arial" w:cs="Arial"/>
          <w:sz w:val="18"/>
          <w:szCs w:val="18"/>
          <w:lang w:val="es-ES_tradnl"/>
        </w:rPr>
        <w:t>En el caso de que las observaciones realizadas fueran subsanadas con el cambio de equipos con características superiores a las adjudicadas, el Responsable de Recepción podrá aceptar dicho cambio a través de un informe respectivo.</w:t>
      </w:r>
    </w:p>
    <w:p w:rsidR="007813B4" w:rsidRPr="007813B4" w:rsidRDefault="007813B4" w:rsidP="007813B4">
      <w:pPr>
        <w:pStyle w:val="Prrafodelista"/>
        <w:rPr>
          <w:rFonts w:ascii="Arial" w:hAnsi="Arial" w:cs="Arial"/>
          <w:sz w:val="18"/>
          <w:szCs w:val="18"/>
          <w:lang w:val="es-ES_tradnl"/>
        </w:rPr>
      </w:pPr>
    </w:p>
    <w:p w:rsidR="007813B4" w:rsidRPr="007813B4" w:rsidRDefault="007813B4" w:rsidP="007813B4">
      <w:pPr>
        <w:ind w:left="720"/>
        <w:jc w:val="both"/>
        <w:rPr>
          <w:rFonts w:ascii="Arial" w:hAnsi="Arial" w:cs="Arial"/>
          <w:b/>
          <w:sz w:val="18"/>
          <w:szCs w:val="18"/>
          <w:lang w:val="es-ES_tradnl"/>
        </w:rPr>
      </w:pPr>
      <w:r w:rsidRPr="007813B4">
        <w:rPr>
          <w:rFonts w:ascii="Arial" w:hAnsi="Arial" w:cs="Arial"/>
          <w:sz w:val="18"/>
          <w:szCs w:val="18"/>
          <w:lang w:val="es-ES_tradnl"/>
        </w:rPr>
        <w:t xml:space="preserve">El plazo para dicho cambio, será como máximo de diez (10) días hábiles, computables a partir de la notificación al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 xml:space="preserve">de la aceptación del cambio de equipo.  </w:t>
      </w:r>
    </w:p>
    <w:p w:rsidR="007813B4" w:rsidRPr="007813B4" w:rsidRDefault="007813B4" w:rsidP="007813B4">
      <w:pPr>
        <w:widowControl w:val="0"/>
        <w:jc w:val="both"/>
        <w:rPr>
          <w:rFonts w:ascii="Arial" w:hAnsi="Arial" w:cs="Arial"/>
          <w:b/>
          <w:bCs/>
          <w:sz w:val="18"/>
          <w:szCs w:val="18"/>
        </w:rPr>
      </w:pPr>
    </w:p>
    <w:p w:rsidR="007813B4" w:rsidRPr="007813B4" w:rsidRDefault="007813B4" w:rsidP="007813B4">
      <w:pPr>
        <w:widowControl w:val="0"/>
        <w:jc w:val="both"/>
        <w:rPr>
          <w:rFonts w:ascii="Arial" w:hAnsi="Arial" w:cs="Arial"/>
          <w:bCs/>
          <w:sz w:val="18"/>
          <w:szCs w:val="18"/>
          <w:lang w:val="es-ES_tradnl"/>
        </w:rPr>
      </w:pPr>
      <w:r w:rsidRPr="007813B4">
        <w:rPr>
          <w:rFonts w:ascii="Arial" w:hAnsi="Arial" w:cs="Arial"/>
          <w:b/>
          <w:bCs/>
          <w:sz w:val="18"/>
          <w:szCs w:val="18"/>
        </w:rPr>
        <w:t>CLÁUSULA VIGÉSIMA</w:t>
      </w:r>
      <w:r w:rsidRPr="007813B4">
        <w:rPr>
          <w:rFonts w:ascii="Arial" w:hAnsi="Arial" w:cs="Arial"/>
          <w:b/>
          <w:sz w:val="18"/>
          <w:szCs w:val="18"/>
        </w:rPr>
        <w:t xml:space="preserve"> TERCERA</w:t>
      </w:r>
      <w:r w:rsidRPr="007813B4">
        <w:rPr>
          <w:rFonts w:ascii="Arial" w:hAnsi="Arial" w:cs="Arial"/>
          <w:b/>
          <w:bCs/>
          <w:sz w:val="18"/>
          <w:szCs w:val="18"/>
          <w:lang w:val="es-ES_tradnl"/>
        </w:rPr>
        <w:t xml:space="preserve">.- (MANUALES DE OPERACIÓN). </w:t>
      </w:r>
      <w:r w:rsidRPr="007813B4">
        <w:rPr>
          <w:rFonts w:ascii="Arial" w:hAnsi="Arial" w:cs="Arial"/>
          <w:bCs/>
          <w:sz w:val="18"/>
          <w:szCs w:val="18"/>
          <w:lang w:val="es-ES_tradnl"/>
        </w:rPr>
        <w:t xml:space="preserve">A momento de la Recepción Provisional de los </w:t>
      </w:r>
      <w:r w:rsidRPr="007813B4">
        <w:rPr>
          <w:rFonts w:ascii="Arial" w:hAnsi="Arial" w:cs="Arial"/>
          <w:b/>
          <w:bCs/>
          <w:sz w:val="18"/>
          <w:szCs w:val="18"/>
          <w:lang w:val="es-ES_tradnl"/>
        </w:rPr>
        <w:t xml:space="preserve">BIENES </w:t>
      </w:r>
      <w:r w:rsidRPr="007813B4">
        <w:rPr>
          <w:rFonts w:ascii="Arial" w:hAnsi="Arial" w:cs="Arial"/>
          <w:bCs/>
          <w:sz w:val="18"/>
          <w:szCs w:val="18"/>
          <w:lang w:val="es-ES_tradnl"/>
        </w:rPr>
        <w:t xml:space="preserve">objeto del presente Contrato, el </w:t>
      </w:r>
      <w:r w:rsidRPr="007813B4">
        <w:rPr>
          <w:rFonts w:ascii="Arial" w:hAnsi="Arial" w:cs="Arial"/>
          <w:b/>
          <w:bCs/>
          <w:sz w:val="18"/>
          <w:szCs w:val="18"/>
          <w:lang w:val="es-ES_tradnl"/>
        </w:rPr>
        <w:t>PROVEEDOR</w:t>
      </w:r>
      <w:r w:rsidRPr="007813B4">
        <w:rPr>
          <w:rFonts w:ascii="Arial" w:hAnsi="Arial" w:cs="Arial"/>
          <w:bCs/>
          <w:sz w:val="18"/>
          <w:szCs w:val="18"/>
          <w:lang w:val="es-ES_tradnl"/>
        </w:rPr>
        <w:t xml:space="preserve"> deberá entregar a la </w:t>
      </w:r>
      <w:r w:rsidRPr="007813B4">
        <w:rPr>
          <w:rFonts w:ascii="Arial" w:hAnsi="Arial" w:cs="Arial"/>
          <w:b/>
          <w:bCs/>
          <w:sz w:val="18"/>
          <w:szCs w:val="18"/>
          <w:lang w:val="es-ES_tradnl"/>
        </w:rPr>
        <w:t xml:space="preserve">ENTIDAD </w:t>
      </w:r>
      <w:r w:rsidRPr="007813B4">
        <w:rPr>
          <w:rFonts w:ascii="Arial" w:hAnsi="Arial" w:cs="Arial"/>
          <w:bCs/>
          <w:sz w:val="18"/>
          <w:szCs w:val="18"/>
          <w:lang w:val="es-ES_tradnl"/>
        </w:rPr>
        <w:t>como guía de usuario un Audio visual y manual de usuario en español.</w:t>
      </w:r>
    </w:p>
    <w:p w:rsidR="007813B4" w:rsidRPr="004C701F" w:rsidRDefault="007813B4" w:rsidP="007813B4">
      <w:pPr>
        <w:widowControl w:val="0"/>
        <w:jc w:val="both"/>
        <w:rPr>
          <w:rFonts w:ascii="Arial" w:hAnsi="Arial" w:cs="Arial"/>
          <w:bCs/>
          <w:sz w:val="20"/>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b/>
          <w:bCs/>
          <w:sz w:val="18"/>
          <w:szCs w:val="18"/>
        </w:rPr>
        <w:t xml:space="preserve">CLÁUSULA VIGÉSIMA </w:t>
      </w:r>
      <w:r w:rsidRPr="007813B4">
        <w:rPr>
          <w:rFonts w:ascii="Arial" w:hAnsi="Arial" w:cs="Arial"/>
          <w:b/>
          <w:sz w:val="18"/>
          <w:szCs w:val="18"/>
        </w:rPr>
        <w:t>CUARTA</w:t>
      </w:r>
      <w:r w:rsidRPr="007813B4">
        <w:rPr>
          <w:rFonts w:ascii="Arial" w:hAnsi="Arial" w:cs="Arial"/>
          <w:b/>
          <w:sz w:val="18"/>
          <w:szCs w:val="18"/>
          <w:lang w:val="es-ES_tradnl"/>
        </w:rPr>
        <w:t xml:space="preserve">.- (RECEPCION DEFINITIVA). </w:t>
      </w:r>
      <w:r w:rsidRPr="007813B4">
        <w:rPr>
          <w:rFonts w:ascii="Arial" w:hAnsi="Arial" w:cs="Arial"/>
          <w:sz w:val="18"/>
          <w:szCs w:val="18"/>
          <w:lang w:val="es-ES_tradnl"/>
        </w:rPr>
        <w:t xml:space="preserve">Dentro del plazo previsto, se hará efectiva la entrega provisional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objeto de la adquisición, a cuyo efecto, la </w:t>
      </w:r>
      <w:r w:rsidRPr="007813B4">
        <w:rPr>
          <w:rFonts w:ascii="Arial" w:hAnsi="Arial" w:cs="Arial"/>
          <w:b/>
          <w:sz w:val="18"/>
          <w:szCs w:val="18"/>
          <w:lang w:val="es-ES_tradnl"/>
        </w:rPr>
        <w:t xml:space="preserve">ENTIDAD </w:t>
      </w:r>
      <w:r w:rsidRPr="007813B4">
        <w:rPr>
          <w:rFonts w:ascii="Arial" w:hAnsi="Arial" w:cs="Arial"/>
          <w:sz w:val="18"/>
          <w:szCs w:val="18"/>
          <w:lang w:val="es-ES_tradnl"/>
        </w:rPr>
        <w:t xml:space="preserve">designará como Responsable de Recepción al Supervisor de Cajas, a quien le corresponderá verificar si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provisto concuerda plenamente con las Especificaciones Técnicas de la propuesta aceptada y el presente Contrato en la recepción provisional y la recepción definitiva.</w:t>
      </w:r>
      <w:r w:rsidRPr="007813B4">
        <w:rPr>
          <w:rFonts w:ascii="Arial" w:hAnsi="Arial" w:cs="Arial"/>
          <w:bCs/>
          <w:i/>
          <w:sz w:val="18"/>
          <w:szCs w:val="18"/>
          <w:lang w:val="es-ES_tradnl"/>
        </w:rPr>
        <w:t xml:space="preserve"> </w:t>
      </w:r>
      <w:r w:rsidRPr="007813B4">
        <w:rPr>
          <w:rFonts w:ascii="Arial" w:hAnsi="Arial" w:cs="Arial"/>
          <w:bCs/>
          <w:sz w:val="18"/>
          <w:szCs w:val="18"/>
          <w:lang w:val="es-ES_tradnl"/>
        </w:rPr>
        <w:t>D</w:t>
      </w:r>
      <w:r w:rsidRPr="007813B4">
        <w:rPr>
          <w:rFonts w:ascii="Arial" w:hAnsi="Arial" w:cs="Arial"/>
          <w:sz w:val="18"/>
          <w:szCs w:val="18"/>
          <w:lang w:val="es-ES_tradnl"/>
        </w:rPr>
        <w:t>el acto de recepción definitiva se levantará el Acta de Recepción Definitiva, que es un documento diferente al registro de ingreso o almacenes, misma que deberá ser emitida una vez finalizado el periodo de pruebas y subsanadas todas las observaciones, si las hubiera.</w:t>
      </w:r>
    </w:p>
    <w:p w:rsidR="007813B4" w:rsidRDefault="007813B4" w:rsidP="007813B4">
      <w:pPr>
        <w:autoSpaceDE w:val="0"/>
        <w:autoSpaceDN w:val="0"/>
        <w:adjustRightInd w:val="0"/>
        <w:jc w:val="both"/>
        <w:rPr>
          <w:rFonts w:ascii="Arial" w:hAnsi="Arial" w:cs="Arial"/>
          <w:sz w:val="18"/>
          <w:szCs w:val="18"/>
          <w:lang w:val="es-ES_tradnl"/>
        </w:rPr>
      </w:pPr>
    </w:p>
    <w:p w:rsidR="004C701F" w:rsidRDefault="004C701F" w:rsidP="007813B4">
      <w:pPr>
        <w:autoSpaceDE w:val="0"/>
        <w:autoSpaceDN w:val="0"/>
        <w:adjustRightInd w:val="0"/>
        <w:jc w:val="both"/>
        <w:rPr>
          <w:rFonts w:ascii="Arial" w:hAnsi="Arial" w:cs="Arial"/>
          <w:sz w:val="18"/>
          <w:szCs w:val="18"/>
          <w:lang w:val="es-ES_tradnl"/>
        </w:rPr>
      </w:pPr>
    </w:p>
    <w:p w:rsidR="004C701F" w:rsidRPr="007813B4" w:rsidRDefault="004C701F" w:rsidP="007813B4">
      <w:pPr>
        <w:autoSpaceDE w:val="0"/>
        <w:autoSpaceDN w:val="0"/>
        <w:adjustRightInd w:val="0"/>
        <w:jc w:val="both"/>
        <w:rPr>
          <w:rFonts w:ascii="Arial" w:hAnsi="Arial" w:cs="Arial"/>
          <w:sz w:val="18"/>
          <w:szCs w:val="18"/>
          <w:lang w:val="es-ES_tradnl"/>
        </w:rPr>
      </w:pPr>
    </w:p>
    <w:p w:rsidR="007813B4" w:rsidRPr="007813B4" w:rsidRDefault="007813B4" w:rsidP="007813B4">
      <w:pPr>
        <w:widowControl w:val="0"/>
        <w:jc w:val="both"/>
        <w:rPr>
          <w:rFonts w:ascii="Arial" w:hAnsi="Arial" w:cs="Arial"/>
          <w:bCs/>
          <w:sz w:val="18"/>
          <w:szCs w:val="18"/>
          <w:lang w:val="es-ES_tradnl"/>
        </w:rPr>
      </w:pPr>
      <w:r w:rsidRPr="007813B4">
        <w:rPr>
          <w:rFonts w:ascii="Arial" w:hAnsi="Arial" w:cs="Arial"/>
          <w:b/>
          <w:sz w:val="18"/>
          <w:szCs w:val="18"/>
        </w:rPr>
        <w:lastRenderedPageBreak/>
        <w:t xml:space="preserve">CLÁUSULA VIGÉSIMA QUINTA.- </w:t>
      </w:r>
      <w:r w:rsidRPr="007813B4">
        <w:rPr>
          <w:rFonts w:ascii="Arial" w:hAnsi="Arial" w:cs="Arial"/>
          <w:b/>
          <w:bCs/>
          <w:spacing w:val="-3"/>
          <w:sz w:val="18"/>
          <w:szCs w:val="18"/>
        </w:rPr>
        <w:t>(</w:t>
      </w:r>
      <w:r w:rsidRPr="007813B4">
        <w:rPr>
          <w:rFonts w:ascii="Arial" w:hAnsi="Arial" w:cs="Arial"/>
          <w:b/>
          <w:bCs/>
          <w:sz w:val="18"/>
          <w:szCs w:val="18"/>
        </w:rPr>
        <w:t>CIERRE O LIQUIDACIÓN DE CONTRATO</w:t>
      </w:r>
      <w:r w:rsidRPr="007813B4">
        <w:rPr>
          <w:rFonts w:ascii="Arial" w:hAnsi="Arial" w:cs="Arial"/>
          <w:bCs/>
          <w:sz w:val="18"/>
          <w:szCs w:val="18"/>
          <w:lang w:val="es-ES_tradnl"/>
        </w:rPr>
        <w:t xml:space="preserve"> Dentro de los diez (10) días siguientes a la fecha de emisión del Acta de Recepción Definitiva, la Gerencia de Administración de la </w:t>
      </w:r>
      <w:r w:rsidRPr="007813B4">
        <w:rPr>
          <w:rFonts w:ascii="Arial" w:hAnsi="Arial" w:cs="Arial"/>
          <w:b/>
          <w:bCs/>
          <w:sz w:val="18"/>
          <w:szCs w:val="18"/>
          <w:lang w:val="es-ES_tradnl"/>
        </w:rPr>
        <w:t>ENTIDAD</w:t>
      </w:r>
      <w:r w:rsidRPr="007813B4">
        <w:rPr>
          <w:rFonts w:ascii="Arial" w:hAnsi="Arial" w:cs="Arial"/>
          <w:bCs/>
          <w:sz w:val="18"/>
          <w:szCs w:val="18"/>
          <w:lang w:val="es-ES_tradnl"/>
        </w:rPr>
        <w:t xml:space="preserve"> procederá a la devolución de la Garantía de Cumplimiento de Contrato.</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widowControl w:val="0"/>
        <w:jc w:val="both"/>
        <w:rPr>
          <w:rFonts w:ascii="Arial" w:hAnsi="Arial" w:cs="Arial"/>
          <w:bCs/>
          <w:sz w:val="18"/>
          <w:szCs w:val="18"/>
          <w:lang w:val="es-ES_tradnl"/>
        </w:rPr>
      </w:pPr>
      <w:r w:rsidRPr="007813B4">
        <w:rPr>
          <w:rFonts w:ascii="Arial" w:hAnsi="Arial" w:cs="Arial"/>
          <w:bCs/>
          <w:sz w:val="18"/>
          <w:szCs w:val="18"/>
          <w:lang w:val="es-ES_tradnl"/>
        </w:rPr>
        <w:t>Transcurrida la vigencia de la</w:t>
      </w:r>
      <w:r w:rsidRPr="007813B4">
        <w:rPr>
          <w:rFonts w:ascii="Arial" w:hAnsi="Arial" w:cs="Arial"/>
          <w:sz w:val="18"/>
          <w:szCs w:val="18"/>
          <w:lang w:val="es-BO"/>
        </w:rPr>
        <w:t xml:space="preserve"> Garantía de Funcionamiento de Maquinaria y/o Equipo</w:t>
      </w:r>
      <w:r w:rsidRPr="007813B4">
        <w:rPr>
          <w:rFonts w:ascii="Arial" w:hAnsi="Arial" w:cs="Arial"/>
          <w:bCs/>
          <w:sz w:val="18"/>
          <w:szCs w:val="18"/>
          <w:lang w:val="es-ES_tradnl"/>
        </w:rPr>
        <w:t xml:space="preserve">, el Supervisor de Cajas de la SOMM emitirá el certificado de conformidad con los servicios cubiertos por la misma y la Gerencia de Administración procederá al cierre del Contrato, devolviendo la citada </w:t>
      </w:r>
      <w:r w:rsidRPr="007813B4">
        <w:rPr>
          <w:rFonts w:ascii="Arial" w:hAnsi="Arial" w:cs="Arial"/>
          <w:sz w:val="18"/>
          <w:szCs w:val="18"/>
          <w:lang w:val="es-BO"/>
        </w:rPr>
        <w:t>garantía</w:t>
      </w:r>
      <w:r w:rsidRPr="007813B4">
        <w:rPr>
          <w:rFonts w:ascii="Arial" w:hAnsi="Arial" w:cs="Arial"/>
          <w:bCs/>
          <w:sz w:val="18"/>
          <w:szCs w:val="18"/>
          <w:lang w:val="es-ES_tradnl"/>
        </w:rPr>
        <w:t xml:space="preserve"> y emitiendo el Certificado de Cumplimiento de Contrato, o en caso</w:t>
      </w:r>
      <w:r w:rsidRPr="007813B4">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7813B4">
        <w:rPr>
          <w:rFonts w:ascii="Arial" w:hAnsi="Arial" w:cs="Arial"/>
          <w:bCs/>
          <w:sz w:val="18"/>
          <w:szCs w:val="18"/>
          <w:lang w:val="es-ES_tradnl"/>
        </w:rPr>
        <w:t>l Contrato.</w:t>
      </w:r>
    </w:p>
    <w:p w:rsidR="007813B4" w:rsidRPr="007813B4" w:rsidRDefault="007813B4" w:rsidP="007813B4">
      <w:pPr>
        <w:widowControl w:val="0"/>
        <w:jc w:val="both"/>
        <w:rPr>
          <w:rFonts w:ascii="Arial" w:hAnsi="Arial" w:cs="Arial"/>
          <w:b/>
          <w:bCs/>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 xml:space="preserve">El Responsable de Recepción y la </w:t>
      </w:r>
      <w:r w:rsidRPr="007813B4">
        <w:rPr>
          <w:rFonts w:ascii="Arial" w:hAnsi="Arial" w:cs="Arial"/>
          <w:b/>
          <w:sz w:val="18"/>
          <w:szCs w:val="18"/>
          <w:lang w:val="es-ES_tradnl"/>
        </w:rPr>
        <w:t xml:space="preserve">ENTIDAD, </w:t>
      </w:r>
      <w:r w:rsidRPr="007813B4">
        <w:rPr>
          <w:rFonts w:ascii="Arial" w:hAnsi="Arial" w:cs="Arial"/>
          <w:sz w:val="18"/>
          <w:szCs w:val="18"/>
          <w:lang w:val="es-ES_tradnl"/>
        </w:rPr>
        <w:t xml:space="preserve">no darán por finalizada la adquisición y no procederá la liquidación, si 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no hubiese cumplido con todas sus obligaciones de acuerdo a los términos del Contrato y de sus documentos.</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En el cierre o liquidación de Contrato, se tomará en cuenta las multas, si las hubieren.</w:t>
      </w:r>
    </w:p>
    <w:p w:rsidR="007813B4" w:rsidRPr="007813B4" w:rsidRDefault="007813B4" w:rsidP="007813B4">
      <w:pPr>
        <w:widowControl w:val="0"/>
        <w:jc w:val="both"/>
        <w:rPr>
          <w:rFonts w:ascii="Arial" w:hAnsi="Arial" w:cs="Arial"/>
          <w:b/>
          <w:sz w:val="18"/>
          <w:szCs w:val="18"/>
        </w:rPr>
      </w:pPr>
    </w:p>
    <w:p w:rsidR="007813B4" w:rsidRPr="007813B4" w:rsidRDefault="007813B4" w:rsidP="007813B4">
      <w:pPr>
        <w:jc w:val="both"/>
        <w:rPr>
          <w:rFonts w:ascii="Arial" w:hAnsi="Arial" w:cs="Arial"/>
          <w:b/>
          <w:sz w:val="18"/>
          <w:szCs w:val="18"/>
        </w:rPr>
      </w:pPr>
      <w:r w:rsidRPr="007813B4">
        <w:rPr>
          <w:rFonts w:ascii="Arial" w:hAnsi="Arial" w:cs="Arial"/>
          <w:b/>
          <w:sz w:val="18"/>
          <w:szCs w:val="18"/>
        </w:rPr>
        <w:t xml:space="preserve">CLÁUSULA VIGÉSIMA SEXTA.-  (CONFORMIDAD) </w:t>
      </w:r>
      <w:r w:rsidRPr="007813B4">
        <w:rPr>
          <w:rFonts w:ascii="Arial" w:hAnsi="Arial" w:cs="Arial"/>
          <w:sz w:val="18"/>
          <w:szCs w:val="18"/>
        </w:rPr>
        <w:t xml:space="preserve">En señal de conformidad y para su fiel y estricto cumplimiento, suscribimos el presente Contrato la </w:t>
      </w:r>
      <w:r w:rsidRPr="007813B4">
        <w:rPr>
          <w:rFonts w:ascii="Arial" w:hAnsi="Arial" w:cs="Arial"/>
          <w:b/>
          <w:sz w:val="18"/>
          <w:szCs w:val="18"/>
        </w:rPr>
        <w:t>Lic. Claudia Amparo Corrales Dávalos</w:t>
      </w:r>
      <w:r w:rsidRPr="007813B4">
        <w:rPr>
          <w:rFonts w:ascii="Arial" w:hAnsi="Arial" w:cs="Arial"/>
          <w:b/>
          <w:sz w:val="18"/>
          <w:szCs w:val="18"/>
          <w:lang w:val="es-ES_tradnl"/>
        </w:rPr>
        <w:t>,</w:t>
      </w:r>
      <w:r w:rsidRPr="007813B4">
        <w:rPr>
          <w:rFonts w:ascii="Arial" w:hAnsi="Arial" w:cs="Arial"/>
          <w:sz w:val="18"/>
          <w:szCs w:val="18"/>
        </w:rPr>
        <w:t xml:space="preserve"> en representación legal de la </w:t>
      </w:r>
      <w:r w:rsidRPr="007813B4">
        <w:rPr>
          <w:rFonts w:ascii="Arial" w:hAnsi="Arial" w:cs="Arial"/>
          <w:b/>
          <w:sz w:val="18"/>
          <w:szCs w:val="18"/>
        </w:rPr>
        <w:t>ENTIDAD</w:t>
      </w:r>
      <w:r w:rsidRPr="007813B4">
        <w:rPr>
          <w:rFonts w:ascii="Arial" w:hAnsi="Arial" w:cs="Arial"/>
          <w:sz w:val="18"/>
          <w:szCs w:val="18"/>
        </w:rPr>
        <w:t xml:space="preserve">, y ____________, en representación legal del </w:t>
      </w:r>
      <w:r w:rsidRPr="007813B4">
        <w:rPr>
          <w:rFonts w:ascii="Arial" w:hAnsi="Arial" w:cs="Arial"/>
          <w:b/>
          <w:bCs/>
          <w:sz w:val="18"/>
          <w:szCs w:val="18"/>
        </w:rPr>
        <w:t>PROVEEDOR</w:t>
      </w:r>
      <w:r w:rsidRPr="007813B4">
        <w:rPr>
          <w:rFonts w:ascii="Arial" w:hAnsi="Arial" w:cs="Arial"/>
          <w:sz w:val="18"/>
          <w:szCs w:val="18"/>
        </w:rPr>
        <w:t>.</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Este documento, conforme a disposiciones legales de control fiscal vigentes, será registrado ante la Contraloría General del Estado.</w:t>
      </w:r>
    </w:p>
    <w:p w:rsidR="007813B4" w:rsidRPr="007813B4" w:rsidRDefault="007813B4" w:rsidP="007813B4">
      <w:pPr>
        <w:pStyle w:val="Encabezado"/>
        <w:widowControl w:val="0"/>
        <w:tabs>
          <w:tab w:val="left" w:pos="-720"/>
        </w:tabs>
        <w:jc w:val="center"/>
        <w:rPr>
          <w:rFonts w:ascii="Arial" w:hAnsi="Arial" w:cs="Arial"/>
          <w:b/>
          <w:bCs/>
          <w:sz w:val="18"/>
          <w:szCs w:val="18"/>
        </w:rPr>
      </w:pPr>
    </w:p>
    <w:p w:rsidR="007813B4" w:rsidRPr="007813B4" w:rsidRDefault="007813B4" w:rsidP="007813B4">
      <w:pPr>
        <w:pStyle w:val="Encabezado"/>
        <w:widowControl w:val="0"/>
        <w:tabs>
          <w:tab w:val="left" w:pos="-720"/>
        </w:tabs>
        <w:rPr>
          <w:rFonts w:ascii="Arial" w:hAnsi="Arial" w:cs="Arial"/>
          <w:sz w:val="18"/>
          <w:szCs w:val="18"/>
        </w:rPr>
      </w:pPr>
      <w:r w:rsidRPr="007813B4">
        <w:rPr>
          <w:rFonts w:ascii="Arial" w:hAnsi="Arial" w:cs="Arial"/>
          <w:sz w:val="18"/>
          <w:szCs w:val="18"/>
        </w:rPr>
        <w:t xml:space="preserve">La Paz, ___ de _________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w:t>
      </w:r>
    </w:p>
    <w:p w:rsidR="007813B4" w:rsidRPr="007813B4" w:rsidRDefault="007813B4" w:rsidP="007813B4">
      <w:pPr>
        <w:pStyle w:val="Encabezado"/>
        <w:widowControl w:val="0"/>
        <w:tabs>
          <w:tab w:val="left" w:pos="-720"/>
        </w:tabs>
        <w:rPr>
          <w:rFonts w:ascii="Arial" w:hAnsi="Arial" w:cs="Arial"/>
          <w:sz w:val="18"/>
          <w:szCs w:val="18"/>
        </w:rPr>
      </w:pPr>
    </w:p>
    <w:p w:rsidR="007813B4" w:rsidRDefault="007813B4" w:rsidP="007813B4">
      <w:pPr>
        <w:pStyle w:val="Encabezado"/>
        <w:widowControl w:val="0"/>
        <w:tabs>
          <w:tab w:val="left" w:pos="-720"/>
        </w:tabs>
        <w:jc w:val="center"/>
        <w:rPr>
          <w:rFonts w:ascii="Arial" w:hAnsi="Arial" w:cs="Arial"/>
          <w:b/>
          <w:bCs/>
          <w:sz w:val="18"/>
          <w:szCs w:val="18"/>
        </w:rPr>
      </w:pPr>
    </w:p>
    <w:p w:rsidR="007813B4" w:rsidRDefault="007813B4" w:rsidP="007813B4">
      <w:pPr>
        <w:pStyle w:val="Encabezado"/>
        <w:widowControl w:val="0"/>
        <w:tabs>
          <w:tab w:val="left" w:pos="-720"/>
        </w:tabs>
        <w:jc w:val="center"/>
        <w:rPr>
          <w:rFonts w:ascii="Arial" w:hAnsi="Arial" w:cs="Arial"/>
          <w:b/>
          <w:bCs/>
          <w:sz w:val="18"/>
          <w:szCs w:val="18"/>
        </w:rPr>
      </w:pPr>
    </w:p>
    <w:p w:rsidR="007813B4" w:rsidRDefault="007813B4" w:rsidP="007813B4">
      <w:pPr>
        <w:pStyle w:val="Encabezado"/>
        <w:widowControl w:val="0"/>
        <w:tabs>
          <w:tab w:val="left" w:pos="-720"/>
        </w:tabs>
        <w:jc w:val="center"/>
        <w:rPr>
          <w:rFonts w:ascii="Arial" w:hAnsi="Arial" w:cs="Arial"/>
          <w:b/>
          <w:bCs/>
          <w:sz w:val="18"/>
          <w:szCs w:val="18"/>
        </w:rPr>
      </w:pPr>
    </w:p>
    <w:p w:rsidR="007813B4" w:rsidRPr="007813B4" w:rsidRDefault="007813B4" w:rsidP="007813B4">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7813B4" w:rsidRPr="007813B4" w:rsidTr="004C701F">
        <w:trPr>
          <w:jc w:val="center"/>
        </w:trPr>
        <w:tc>
          <w:tcPr>
            <w:tcW w:w="4320" w:type="dxa"/>
          </w:tcPr>
          <w:p w:rsidR="007813B4" w:rsidRPr="007813B4" w:rsidRDefault="007813B4" w:rsidP="007813B4">
            <w:pPr>
              <w:pStyle w:val="Textoindependiente3"/>
              <w:widowControl w:val="0"/>
              <w:spacing w:after="0"/>
              <w:jc w:val="center"/>
              <w:rPr>
                <w:rFonts w:ascii="Arial" w:hAnsi="Arial" w:cs="Arial"/>
                <w:b/>
                <w:sz w:val="18"/>
                <w:szCs w:val="18"/>
              </w:rPr>
            </w:pPr>
            <w:r w:rsidRPr="007813B4">
              <w:rPr>
                <w:rFonts w:ascii="Arial" w:hAnsi="Arial" w:cs="Arial"/>
                <w:b/>
                <w:sz w:val="18"/>
                <w:szCs w:val="18"/>
              </w:rPr>
              <w:t>______________________</w:t>
            </w:r>
          </w:p>
          <w:p w:rsidR="007813B4" w:rsidRPr="007813B4" w:rsidRDefault="007813B4" w:rsidP="007813B4">
            <w:pPr>
              <w:pStyle w:val="Textoindependiente3"/>
              <w:widowControl w:val="0"/>
              <w:spacing w:after="0"/>
              <w:jc w:val="center"/>
              <w:rPr>
                <w:rFonts w:ascii="Arial" w:hAnsi="Arial" w:cs="Arial"/>
                <w:b/>
                <w:sz w:val="18"/>
                <w:szCs w:val="18"/>
              </w:rPr>
            </w:pPr>
            <w:r w:rsidRPr="007813B4">
              <w:rPr>
                <w:rFonts w:ascii="Arial" w:hAnsi="Arial" w:cs="Arial"/>
                <w:b/>
                <w:sz w:val="18"/>
                <w:szCs w:val="18"/>
              </w:rPr>
              <w:t>C.I. Nº _____ __.</w:t>
            </w:r>
          </w:p>
          <w:p w:rsidR="007813B4" w:rsidRPr="007813B4" w:rsidRDefault="007813B4" w:rsidP="007813B4">
            <w:pPr>
              <w:pStyle w:val="Textoindependiente3"/>
              <w:widowControl w:val="0"/>
              <w:spacing w:after="0"/>
              <w:jc w:val="center"/>
              <w:rPr>
                <w:rFonts w:ascii="Arial" w:hAnsi="Arial" w:cs="Arial"/>
                <w:b/>
                <w:spacing w:val="-6"/>
                <w:sz w:val="18"/>
                <w:szCs w:val="18"/>
                <w:lang w:val="es-ES_tradnl"/>
              </w:rPr>
            </w:pPr>
            <w:r w:rsidRPr="007813B4">
              <w:rPr>
                <w:rFonts w:ascii="Arial" w:hAnsi="Arial" w:cs="Arial"/>
                <w:bCs/>
                <w:spacing w:val="-6"/>
                <w:sz w:val="18"/>
                <w:szCs w:val="18"/>
                <w:lang w:val="es-ES_tradnl"/>
              </w:rPr>
              <w:t xml:space="preserve"> PROVEEDOR</w:t>
            </w:r>
          </w:p>
        </w:tc>
        <w:tc>
          <w:tcPr>
            <w:tcW w:w="4624" w:type="dxa"/>
          </w:tcPr>
          <w:p w:rsidR="007813B4" w:rsidRPr="007813B4" w:rsidRDefault="007813B4" w:rsidP="007813B4">
            <w:pPr>
              <w:pStyle w:val="Textoindependiente3"/>
              <w:widowControl w:val="0"/>
              <w:spacing w:after="0"/>
              <w:jc w:val="center"/>
              <w:rPr>
                <w:rFonts w:ascii="Arial" w:hAnsi="Arial" w:cs="Arial"/>
                <w:b/>
                <w:sz w:val="18"/>
                <w:szCs w:val="18"/>
                <w:lang w:val="es-ES_tradnl"/>
              </w:rPr>
            </w:pPr>
            <w:r w:rsidRPr="007813B4">
              <w:rPr>
                <w:rFonts w:ascii="Arial" w:hAnsi="Arial" w:cs="Arial"/>
                <w:b/>
                <w:sz w:val="18"/>
                <w:szCs w:val="18"/>
              </w:rPr>
              <w:t>Lic. Claudia Amparo Corrales Dávalos</w:t>
            </w:r>
          </w:p>
          <w:p w:rsidR="007813B4" w:rsidRPr="007813B4" w:rsidRDefault="007813B4" w:rsidP="007813B4">
            <w:pPr>
              <w:pStyle w:val="Textoindependiente3"/>
              <w:widowControl w:val="0"/>
              <w:spacing w:after="0"/>
              <w:jc w:val="center"/>
              <w:rPr>
                <w:rFonts w:ascii="Arial" w:hAnsi="Arial" w:cs="Arial"/>
                <w:b/>
                <w:sz w:val="18"/>
                <w:szCs w:val="18"/>
                <w:lang w:val="es-ES_tradnl"/>
              </w:rPr>
            </w:pPr>
            <w:r w:rsidRPr="007813B4">
              <w:rPr>
                <w:rFonts w:ascii="Arial" w:hAnsi="Arial" w:cs="Arial"/>
                <w:b/>
                <w:sz w:val="18"/>
                <w:szCs w:val="18"/>
                <w:lang w:val="es-ES_tradnl"/>
              </w:rPr>
              <w:t>Gere</w:t>
            </w:r>
            <w:r>
              <w:rPr>
                <w:rFonts w:ascii="Arial" w:hAnsi="Arial" w:cs="Arial"/>
                <w:b/>
                <w:sz w:val="18"/>
                <w:szCs w:val="18"/>
                <w:lang w:val="es-ES_tradnl"/>
              </w:rPr>
              <w:t>nte de Administración</w:t>
            </w:r>
          </w:p>
          <w:p w:rsidR="007813B4" w:rsidRPr="007813B4" w:rsidRDefault="007813B4" w:rsidP="007813B4">
            <w:pPr>
              <w:pStyle w:val="Textoindependiente3"/>
              <w:widowControl w:val="0"/>
              <w:spacing w:after="0"/>
              <w:jc w:val="center"/>
              <w:rPr>
                <w:rFonts w:ascii="Arial" w:hAnsi="Arial" w:cs="Arial"/>
                <w:bCs/>
                <w:spacing w:val="-6"/>
                <w:sz w:val="18"/>
                <w:szCs w:val="18"/>
                <w:lang w:val="es-ES_tradnl"/>
              </w:rPr>
            </w:pPr>
            <w:r w:rsidRPr="007813B4">
              <w:rPr>
                <w:rFonts w:ascii="Arial" w:hAnsi="Arial" w:cs="Arial"/>
                <w:bCs/>
                <w:spacing w:val="-6"/>
                <w:sz w:val="18"/>
                <w:szCs w:val="18"/>
                <w:lang w:val="es-ES_tradnl"/>
              </w:rPr>
              <w:t>BANCO CENTRAL DE BOLIVIA</w:t>
            </w:r>
          </w:p>
        </w:tc>
      </w:tr>
    </w:tbl>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r w:rsidRPr="007813B4">
        <w:rPr>
          <w:rFonts w:ascii="Arial" w:hAnsi="Arial" w:cs="Arial"/>
          <w:b/>
          <w:bCs/>
          <w:sz w:val="18"/>
          <w:szCs w:val="18"/>
          <w:lang w:val="en-US"/>
        </w:rPr>
        <w:t>VTA/</w:t>
      </w:r>
      <w:proofErr w:type="spellStart"/>
      <w:r w:rsidRPr="007813B4">
        <w:rPr>
          <w:rFonts w:ascii="Arial" w:hAnsi="Arial" w:cs="Arial"/>
          <w:b/>
          <w:bCs/>
          <w:sz w:val="18"/>
          <w:szCs w:val="18"/>
          <w:lang w:val="en-US"/>
        </w:rPr>
        <w:t>mvr</w:t>
      </w:r>
      <w:proofErr w:type="spellEnd"/>
      <w:r w:rsidRPr="007813B4">
        <w:rPr>
          <w:rFonts w:ascii="Arial" w:hAnsi="Arial" w:cs="Arial"/>
          <w:b/>
          <w:bCs/>
          <w:sz w:val="18"/>
          <w:szCs w:val="18"/>
          <w:lang w:val="en-US"/>
        </w:rPr>
        <w:t>.</w:t>
      </w:r>
    </w:p>
    <w:p w:rsidR="007813B4" w:rsidRPr="00E14EDD" w:rsidRDefault="007813B4" w:rsidP="00E14EDD">
      <w:pPr>
        <w:jc w:val="center"/>
        <w:rPr>
          <w:rFonts w:ascii="Arial" w:hAnsi="Arial" w:cs="Arial"/>
          <w:b/>
          <w:sz w:val="18"/>
          <w:szCs w:val="18"/>
          <w:lang w:val="es-BO"/>
        </w:rPr>
      </w:pPr>
    </w:p>
    <w:sectPr w:rsidR="007813B4" w:rsidRPr="00E14EDD" w:rsidSect="00E97735">
      <w:headerReference w:type="default" r:id="rId22"/>
      <w:footerReference w:type="default" r:id="rId23"/>
      <w:pgSz w:w="12240" w:h="15840"/>
      <w:pgMar w:top="1701" w:right="14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E15" w:rsidRDefault="00AC4E15">
      <w:r>
        <w:separator/>
      </w:r>
    </w:p>
  </w:endnote>
  <w:endnote w:type="continuationSeparator" w:id="0">
    <w:p w:rsidR="00AC4E15" w:rsidRDefault="00AC4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01F" w:rsidRDefault="004C701F">
    <w:pPr>
      <w:pStyle w:val="Piedepgina"/>
      <w:jc w:val="center"/>
    </w:pPr>
  </w:p>
  <w:p w:rsidR="004C701F" w:rsidRDefault="004C70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443336"/>
      <w:docPartObj>
        <w:docPartGallery w:val="Page Numbers (Bottom of Page)"/>
        <w:docPartUnique/>
      </w:docPartObj>
    </w:sdtPr>
    <w:sdtEndPr/>
    <w:sdtContent>
      <w:p w:rsidR="004C701F" w:rsidRDefault="004C701F">
        <w:pPr>
          <w:pStyle w:val="Piedepgina"/>
          <w:jc w:val="center"/>
        </w:pPr>
        <w:r>
          <w:fldChar w:fldCharType="begin"/>
        </w:r>
        <w:r>
          <w:instrText>PAGE   \* MERGEFORMAT</w:instrText>
        </w:r>
        <w:r>
          <w:fldChar w:fldCharType="separate"/>
        </w:r>
        <w:r w:rsidR="00D457E1">
          <w:rPr>
            <w:noProof/>
          </w:rPr>
          <w:t>47</w:t>
        </w:r>
        <w:r>
          <w:fldChar w:fldCharType="end"/>
        </w:r>
      </w:p>
    </w:sdtContent>
  </w:sdt>
  <w:p w:rsidR="004C701F" w:rsidRDefault="004C70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E15" w:rsidRDefault="00AC4E15">
      <w:r>
        <w:separator/>
      </w:r>
    </w:p>
  </w:footnote>
  <w:footnote w:type="continuationSeparator" w:id="0">
    <w:p w:rsidR="00AC4E15" w:rsidRDefault="00AC4E15">
      <w:r>
        <w:continuationSeparator/>
      </w:r>
    </w:p>
  </w:footnote>
  <w:footnote w:id="1">
    <w:p w:rsidR="004C701F" w:rsidRPr="00724DF1" w:rsidRDefault="004C701F" w:rsidP="00724DF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C701F" w:rsidRPr="00724DF1" w:rsidRDefault="004C701F"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C701F" w:rsidRPr="00724DF1" w:rsidRDefault="004C701F"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4C701F" w:rsidRPr="00724806" w:rsidRDefault="004C701F" w:rsidP="00724DF1">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 w:id="2">
    <w:p w:rsidR="004C701F" w:rsidRPr="00724DF1" w:rsidRDefault="004C701F" w:rsidP="004516C0">
      <w:pPr>
        <w:jc w:val="both"/>
        <w:rPr>
          <w:rFonts w:ascii="Arial" w:hAnsi="Arial" w:cs="Arial"/>
          <w:i/>
          <w:sz w:val="12"/>
          <w:szCs w:val="12"/>
        </w:rPr>
      </w:pPr>
      <w:r>
        <w:rPr>
          <w:rStyle w:val="Refdenotaalpie"/>
        </w:rPr>
        <w:footnoteRef/>
      </w:r>
      <w:r>
        <w:t xml:space="preserve"> </w:t>
      </w:r>
      <w:r w:rsidRPr="00724DF1">
        <w:rPr>
          <w:rFonts w:ascii="Arial" w:hAnsi="Arial" w:cs="Arial"/>
          <w:i/>
          <w:sz w:val="12"/>
          <w:szCs w:val="12"/>
        </w:rPr>
        <w:t>Se aclara que estas garantías deben tener las siguientes características:</w:t>
      </w:r>
    </w:p>
    <w:p w:rsidR="004C701F" w:rsidRPr="00724DF1" w:rsidRDefault="004C701F"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C701F" w:rsidRPr="00724DF1" w:rsidRDefault="004C701F"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4C701F" w:rsidRPr="004516C0" w:rsidRDefault="004C701F" w:rsidP="004516C0">
      <w:pPr>
        <w:pStyle w:val="Textonotapie"/>
        <w:spacing w:after="0" w:line="240" w:lineRule="auto"/>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01F" w:rsidRDefault="004C701F">
    <w:pPr>
      <w:pStyle w:val="Encabezado"/>
    </w:pPr>
    <w:r>
      <w:rPr>
        <w:noProof/>
        <w:lang w:val="es-BO" w:eastAsia="es-BO"/>
      </w:rPr>
      <w:drawing>
        <wp:anchor distT="0" distB="0" distL="114300" distR="114300" simplePos="0" relativeHeight="251659264" behindDoc="1" locked="0" layoutInCell="1" allowOverlap="1" wp14:anchorId="7434E5A8" wp14:editId="2C5B46F8">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01F" w:rsidRPr="00EC703D" w:rsidRDefault="004C701F" w:rsidP="00EC703D">
    <w:pPr>
      <w:pStyle w:val="Encabezado"/>
    </w:pPr>
    <w:r>
      <w:rPr>
        <w:noProof/>
        <w:lang w:val="es-BO" w:eastAsia="es-BO"/>
      </w:rPr>
      <w:drawing>
        <wp:anchor distT="0" distB="0" distL="114300" distR="114300" simplePos="0" relativeHeight="251661312" behindDoc="1" locked="0" layoutInCell="1" allowOverlap="1" wp14:anchorId="7A17C297" wp14:editId="7C911D14">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D6A40BA"/>
    <w:multiLevelType w:val="hybridMultilevel"/>
    <w:tmpl w:val="A0D22DA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nsid w:val="24C84DFC"/>
    <w:multiLevelType w:val="multilevel"/>
    <w:tmpl w:val="C41CEB62"/>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13D1BD7"/>
    <w:multiLevelType w:val="hybridMultilevel"/>
    <w:tmpl w:val="26C6D4DA"/>
    <w:lvl w:ilvl="0" w:tplc="58682644">
      <w:start w:val="1"/>
      <w:numFmt w:val="upperLetter"/>
      <w:lvlText w:val="%1."/>
      <w:lvlJc w:val="left"/>
      <w:pPr>
        <w:ind w:left="92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4">
    <w:nsid w:val="36910F1F"/>
    <w:multiLevelType w:val="hybridMultilevel"/>
    <w:tmpl w:val="C8BC485A"/>
    <w:lvl w:ilvl="0" w:tplc="F30A56D8">
      <w:start w:val="1"/>
      <w:numFmt w:val="upperRoman"/>
      <w:lvlText w:val="%1."/>
      <w:lvlJc w:val="righ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434D2567"/>
    <w:multiLevelType w:val="multilevel"/>
    <w:tmpl w:val="3AB6C75A"/>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nsid w:val="439B66D5"/>
    <w:multiLevelType w:val="multilevel"/>
    <w:tmpl w:val="85CECBD2"/>
    <w:lvl w:ilvl="0">
      <w:start w:val="8"/>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0">
    <w:nsid w:val="4D8368DB"/>
    <w:multiLevelType w:val="hybridMultilevel"/>
    <w:tmpl w:val="DD326E9E"/>
    <w:lvl w:ilvl="0" w:tplc="468E34EE">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E234DB8"/>
    <w:multiLevelType w:val="multilevel"/>
    <w:tmpl w:val="985EBE04"/>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bullet"/>
      <w:lvlText w:val=""/>
      <w:lvlJc w:val="left"/>
      <w:pPr>
        <w:ind w:left="720" w:hanging="720"/>
      </w:pPr>
      <w:rPr>
        <w:rFonts w:ascii="Wingdings" w:hAnsi="Wingding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55FB5654"/>
    <w:multiLevelType w:val="hybridMultilevel"/>
    <w:tmpl w:val="519A00E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A8D76BD"/>
    <w:multiLevelType w:val="hybridMultilevel"/>
    <w:tmpl w:val="26C6D4DA"/>
    <w:lvl w:ilvl="0" w:tplc="58682644">
      <w:start w:val="1"/>
      <w:numFmt w:val="upperLetter"/>
      <w:lvlText w:val="%1."/>
      <w:lvlJc w:val="left"/>
      <w:pPr>
        <w:ind w:left="92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4">
    <w:nsid w:val="70820BCA"/>
    <w:multiLevelType w:val="hybridMultilevel"/>
    <w:tmpl w:val="7F186192"/>
    <w:lvl w:ilvl="0" w:tplc="9C1C8F8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15D3C50"/>
    <w:multiLevelType w:val="multilevel"/>
    <w:tmpl w:val="FA54262E"/>
    <w:lvl w:ilvl="0">
      <w:start w:val="8"/>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6">
    <w:nsid w:val="720A3922"/>
    <w:multiLevelType w:val="hybridMultilevel"/>
    <w:tmpl w:val="3EF23F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388695C"/>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9">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23"/>
  </w:num>
  <w:num w:numId="3">
    <w:abstractNumId w:val="38"/>
  </w:num>
  <w:num w:numId="4">
    <w:abstractNumId w:val="35"/>
  </w:num>
  <w:num w:numId="5">
    <w:abstractNumId w:val="8"/>
  </w:num>
  <w:num w:numId="6">
    <w:abstractNumId w:val="32"/>
  </w:num>
  <w:num w:numId="7">
    <w:abstractNumId w:val="5"/>
  </w:num>
  <w:num w:numId="8">
    <w:abstractNumId w:val="3"/>
  </w:num>
  <w:num w:numId="9">
    <w:abstractNumId w:val="2"/>
  </w:num>
  <w:num w:numId="10">
    <w:abstractNumId w:val="20"/>
  </w:num>
  <w:num w:numId="11">
    <w:abstractNumId w:val="13"/>
  </w:num>
  <w:num w:numId="12">
    <w:abstractNumId w:val="22"/>
  </w:num>
  <w:num w:numId="13">
    <w:abstractNumId w:val="49"/>
  </w:num>
  <w:num w:numId="14">
    <w:abstractNumId w:val="16"/>
  </w:num>
  <w:num w:numId="15">
    <w:abstractNumId w:val="18"/>
  </w:num>
  <w:num w:numId="16">
    <w:abstractNumId w:val="39"/>
  </w:num>
  <w:num w:numId="17">
    <w:abstractNumId w:val="34"/>
  </w:num>
  <w:num w:numId="18">
    <w:abstractNumId w:val="29"/>
  </w:num>
  <w:num w:numId="19">
    <w:abstractNumId w:val="14"/>
  </w:num>
  <w:num w:numId="20">
    <w:abstractNumId w:val="7"/>
  </w:num>
  <w:num w:numId="21">
    <w:abstractNumId w:val="43"/>
  </w:num>
  <w:num w:numId="22">
    <w:abstractNumId w:val="4"/>
  </w:num>
  <w:num w:numId="23">
    <w:abstractNumId w:val="11"/>
  </w:num>
  <w:num w:numId="24">
    <w:abstractNumId w:val="36"/>
  </w:num>
  <w:num w:numId="25">
    <w:abstractNumId w:val="17"/>
  </w:num>
  <w:num w:numId="26">
    <w:abstractNumId w:val="25"/>
  </w:num>
  <w:num w:numId="27">
    <w:abstractNumId w:val="37"/>
  </w:num>
  <w:num w:numId="28">
    <w:abstractNumId w:val="0"/>
  </w:num>
  <w:num w:numId="29">
    <w:abstractNumId w:val="12"/>
  </w:num>
  <w:num w:numId="30">
    <w:abstractNumId w:val="10"/>
  </w:num>
  <w:num w:numId="31">
    <w:abstractNumId w:val="28"/>
  </w:num>
  <w:num w:numId="32">
    <w:abstractNumId w:val="1"/>
  </w:num>
  <w:num w:numId="33">
    <w:abstractNumId w:val="42"/>
  </w:num>
  <w:num w:numId="34">
    <w:abstractNumId w:val="19"/>
  </w:num>
  <w:num w:numId="35">
    <w:abstractNumId w:val="48"/>
  </w:num>
  <w:num w:numId="36">
    <w:abstractNumId w:val="41"/>
  </w:num>
  <w:num w:numId="37">
    <w:abstractNumId w:val="45"/>
  </w:num>
  <w:num w:numId="38">
    <w:abstractNumId w:val="44"/>
  </w:num>
  <w:num w:numId="39">
    <w:abstractNumId w:val="30"/>
  </w:num>
  <w:num w:numId="40">
    <w:abstractNumId w:val="47"/>
  </w:num>
  <w:num w:numId="41">
    <w:abstractNumId w:val="33"/>
  </w:num>
  <w:num w:numId="42">
    <w:abstractNumId w:val="24"/>
  </w:num>
  <w:num w:numId="43">
    <w:abstractNumId w:val="40"/>
  </w:num>
  <w:num w:numId="44">
    <w:abstractNumId w:val="46"/>
  </w:num>
  <w:num w:numId="45">
    <w:abstractNumId w:val="21"/>
  </w:num>
  <w:num w:numId="46">
    <w:abstractNumId w:val="27"/>
  </w:num>
  <w:num w:numId="47">
    <w:abstractNumId w:val="15"/>
  </w:num>
  <w:num w:numId="48">
    <w:abstractNumId w:val="26"/>
  </w:num>
  <w:num w:numId="49">
    <w:abstractNumId w:val="31"/>
  </w:num>
  <w:num w:numId="50">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885"/>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8E7"/>
    <w:rsid w:val="000629F8"/>
    <w:rsid w:val="00062C7B"/>
    <w:rsid w:val="00063B36"/>
    <w:rsid w:val="00063E47"/>
    <w:rsid w:val="00064486"/>
    <w:rsid w:val="0006464B"/>
    <w:rsid w:val="00064808"/>
    <w:rsid w:val="00064AC4"/>
    <w:rsid w:val="00066457"/>
    <w:rsid w:val="00066800"/>
    <w:rsid w:val="000669DB"/>
    <w:rsid w:val="000671E4"/>
    <w:rsid w:val="000673C8"/>
    <w:rsid w:val="00067481"/>
    <w:rsid w:val="00070D82"/>
    <w:rsid w:val="000723A5"/>
    <w:rsid w:val="00072695"/>
    <w:rsid w:val="00072C1C"/>
    <w:rsid w:val="00074903"/>
    <w:rsid w:val="0007568A"/>
    <w:rsid w:val="000763EA"/>
    <w:rsid w:val="00077D19"/>
    <w:rsid w:val="00077E45"/>
    <w:rsid w:val="00077FB9"/>
    <w:rsid w:val="000809A1"/>
    <w:rsid w:val="00081E62"/>
    <w:rsid w:val="000829EE"/>
    <w:rsid w:val="00082F73"/>
    <w:rsid w:val="00084050"/>
    <w:rsid w:val="000852F3"/>
    <w:rsid w:val="00086B26"/>
    <w:rsid w:val="00087393"/>
    <w:rsid w:val="000900E4"/>
    <w:rsid w:val="00090844"/>
    <w:rsid w:val="000908BA"/>
    <w:rsid w:val="00091B34"/>
    <w:rsid w:val="00091F91"/>
    <w:rsid w:val="000935F6"/>
    <w:rsid w:val="00096E21"/>
    <w:rsid w:val="00097598"/>
    <w:rsid w:val="000A0414"/>
    <w:rsid w:val="000A243C"/>
    <w:rsid w:val="000A2497"/>
    <w:rsid w:val="000A2B45"/>
    <w:rsid w:val="000A3B72"/>
    <w:rsid w:val="000A3E04"/>
    <w:rsid w:val="000A59BD"/>
    <w:rsid w:val="000B08F4"/>
    <w:rsid w:val="000B1151"/>
    <w:rsid w:val="000B1D43"/>
    <w:rsid w:val="000B3EDF"/>
    <w:rsid w:val="000B41DC"/>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BB2"/>
    <w:rsid w:val="00101E78"/>
    <w:rsid w:val="00102E06"/>
    <w:rsid w:val="001043B7"/>
    <w:rsid w:val="001050CA"/>
    <w:rsid w:val="001054E1"/>
    <w:rsid w:val="00105501"/>
    <w:rsid w:val="00105D97"/>
    <w:rsid w:val="001060A7"/>
    <w:rsid w:val="001067BB"/>
    <w:rsid w:val="001072FF"/>
    <w:rsid w:val="00107965"/>
    <w:rsid w:val="00107F92"/>
    <w:rsid w:val="00110DD5"/>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4A6"/>
    <w:rsid w:val="00160205"/>
    <w:rsid w:val="00160BD9"/>
    <w:rsid w:val="0016105F"/>
    <w:rsid w:val="00161197"/>
    <w:rsid w:val="00161237"/>
    <w:rsid w:val="00161994"/>
    <w:rsid w:val="00161A21"/>
    <w:rsid w:val="0016265F"/>
    <w:rsid w:val="00163803"/>
    <w:rsid w:val="001647E4"/>
    <w:rsid w:val="0016534F"/>
    <w:rsid w:val="001658A9"/>
    <w:rsid w:val="00165D73"/>
    <w:rsid w:val="00170D7D"/>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C34"/>
    <w:rsid w:val="002058DC"/>
    <w:rsid w:val="002071C1"/>
    <w:rsid w:val="0020746B"/>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09A"/>
    <w:rsid w:val="00222136"/>
    <w:rsid w:val="002221CC"/>
    <w:rsid w:val="00222513"/>
    <w:rsid w:val="00223F27"/>
    <w:rsid w:val="00224726"/>
    <w:rsid w:val="00224732"/>
    <w:rsid w:val="0022513C"/>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8B3"/>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3E34"/>
    <w:rsid w:val="002B3F3D"/>
    <w:rsid w:val="002B46B0"/>
    <w:rsid w:val="002B5071"/>
    <w:rsid w:val="002B5171"/>
    <w:rsid w:val="002B51D8"/>
    <w:rsid w:val="002B597D"/>
    <w:rsid w:val="002C1074"/>
    <w:rsid w:val="002C12EB"/>
    <w:rsid w:val="002C17FF"/>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2A9"/>
    <w:rsid w:val="0032375F"/>
    <w:rsid w:val="00323ADB"/>
    <w:rsid w:val="003241A2"/>
    <w:rsid w:val="003263A0"/>
    <w:rsid w:val="00326508"/>
    <w:rsid w:val="003273E4"/>
    <w:rsid w:val="00327DA0"/>
    <w:rsid w:val="00330505"/>
    <w:rsid w:val="00330FDE"/>
    <w:rsid w:val="003313B2"/>
    <w:rsid w:val="003323A8"/>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D5C"/>
    <w:rsid w:val="0035745E"/>
    <w:rsid w:val="00357ADE"/>
    <w:rsid w:val="00357C13"/>
    <w:rsid w:val="00360004"/>
    <w:rsid w:val="00361B52"/>
    <w:rsid w:val="00362708"/>
    <w:rsid w:val="0036430B"/>
    <w:rsid w:val="00365802"/>
    <w:rsid w:val="00365F48"/>
    <w:rsid w:val="00366CC9"/>
    <w:rsid w:val="00367697"/>
    <w:rsid w:val="0036774E"/>
    <w:rsid w:val="00370549"/>
    <w:rsid w:val="00370589"/>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214D"/>
    <w:rsid w:val="003A2662"/>
    <w:rsid w:val="003A58FE"/>
    <w:rsid w:val="003A5AE6"/>
    <w:rsid w:val="003A625B"/>
    <w:rsid w:val="003A632D"/>
    <w:rsid w:val="003B014E"/>
    <w:rsid w:val="003B1C37"/>
    <w:rsid w:val="003B2468"/>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6D6D"/>
    <w:rsid w:val="003E7E3C"/>
    <w:rsid w:val="003F0BDC"/>
    <w:rsid w:val="003F0F15"/>
    <w:rsid w:val="003F12B0"/>
    <w:rsid w:val="003F22E1"/>
    <w:rsid w:val="003F2A29"/>
    <w:rsid w:val="003F2D7F"/>
    <w:rsid w:val="003F5F0D"/>
    <w:rsid w:val="003F70ED"/>
    <w:rsid w:val="003F7DEB"/>
    <w:rsid w:val="003F7E9B"/>
    <w:rsid w:val="003F7EC2"/>
    <w:rsid w:val="00401622"/>
    <w:rsid w:val="0040164F"/>
    <w:rsid w:val="004017BF"/>
    <w:rsid w:val="00401F6F"/>
    <w:rsid w:val="004026DA"/>
    <w:rsid w:val="00403414"/>
    <w:rsid w:val="00404A46"/>
    <w:rsid w:val="00404A75"/>
    <w:rsid w:val="00410677"/>
    <w:rsid w:val="0041106C"/>
    <w:rsid w:val="00411D0D"/>
    <w:rsid w:val="004127BC"/>
    <w:rsid w:val="00413064"/>
    <w:rsid w:val="004136A9"/>
    <w:rsid w:val="004136B8"/>
    <w:rsid w:val="0041396C"/>
    <w:rsid w:val="004154C9"/>
    <w:rsid w:val="00415DF1"/>
    <w:rsid w:val="0041662D"/>
    <w:rsid w:val="0041670D"/>
    <w:rsid w:val="004169C5"/>
    <w:rsid w:val="00416A7D"/>
    <w:rsid w:val="00417619"/>
    <w:rsid w:val="004178EB"/>
    <w:rsid w:val="00417D7E"/>
    <w:rsid w:val="004200FF"/>
    <w:rsid w:val="00420AF4"/>
    <w:rsid w:val="00420B9A"/>
    <w:rsid w:val="00420ECD"/>
    <w:rsid w:val="004222B5"/>
    <w:rsid w:val="0042252B"/>
    <w:rsid w:val="00423659"/>
    <w:rsid w:val="0042368A"/>
    <w:rsid w:val="004238F2"/>
    <w:rsid w:val="00423D46"/>
    <w:rsid w:val="00425049"/>
    <w:rsid w:val="00425B72"/>
    <w:rsid w:val="00426F58"/>
    <w:rsid w:val="004300D2"/>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871D3"/>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01F"/>
    <w:rsid w:val="004C73D2"/>
    <w:rsid w:val="004D0D1A"/>
    <w:rsid w:val="004D263E"/>
    <w:rsid w:val="004D2669"/>
    <w:rsid w:val="004D46E5"/>
    <w:rsid w:val="004D5C7D"/>
    <w:rsid w:val="004D6F45"/>
    <w:rsid w:val="004E176D"/>
    <w:rsid w:val="004E17BE"/>
    <w:rsid w:val="004E3312"/>
    <w:rsid w:val="004E6C21"/>
    <w:rsid w:val="004E7580"/>
    <w:rsid w:val="004E786B"/>
    <w:rsid w:val="004F04D2"/>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1828"/>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30A16"/>
    <w:rsid w:val="00530A24"/>
    <w:rsid w:val="00530DFC"/>
    <w:rsid w:val="00531E7A"/>
    <w:rsid w:val="00532118"/>
    <w:rsid w:val="0053296E"/>
    <w:rsid w:val="00532A78"/>
    <w:rsid w:val="00532A98"/>
    <w:rsid w:val="00532AC3"/>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47C0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6B1"/>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67C"/>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82"/>
    <w:rsid w:val="00667866"/>
    <w:rsid w:val="00670C10"/>
    <w:rsid w:val="00671256"/>
    <w:rsid w:val="00671401"/>
    <w:rsid w:val="00671773"/>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5206"/>
    <w:rsid w:val="0068588F"/>
    <w:rsid w:val="00685C31"/>
    <w:rsid w:val="0068764A"/>
    <w:rsid w:val="0069260B"/>
    <w:rsid w:val="00692B55"/>
    <w:rsid w:val="00693229"/>
    <w:rsid w:val="006938BA"/>
    <w:rsid w:val="00694023"/>
    <w:rsid w:val="00696220"/>
    <w:rsid w:val="006967BA"/>
    <w:rsid w:val="0069719F"/>
    <w:rsid w:val="006973EC"/>
    <w:rsid w:val="00697AA6"/>
    <w:rsid w:val="006A1101"/>
    <w:rsid w:val="006A2412"/>
    <w:rsid w:val="006A26F4"/>
    <w:rsid w:val="006A3361"/>
    <w:rsid w:val="006A4381"/>
    <w:rsid w:val="006A4AA3"/>
    <w:rsid w:val="006A5A07"/>
    <w:rsid w:val="006A5A1B"/>
    <w:rsid w:val="006A6EE3"/>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0AA"/>
    <w:rsid w:val="00702610"/>
    <w:rsid w:val="00702C42"/>
    <w:rsid w:val="00702D41"/>
    <w:rsid w:val="00703A74"/>
    <w:rsid w:val="007046EF"/>
    <w:rsid w:val="00705F3C"/>
    <w:rsid w:val="007066D3"/>
    <w:rsid w:val="007069E1"/>
    <w:rsid w:val="00710614"/>
    <w:rsid w:val="007128ED"/>
    <w:rsid w:val="00713E4E"/>
    <w:rsid w:val="00713E52"/>
    <w:rsid w:val="00714375"/>
    <w:rsid w:val="00714A1A"/>
    <w:rsid w:val="00716780"/>
    <w:rsid w:val="00717CEE"/>
    <w:rsid w:val="0072087F"/>
    <w:rsid w:val="00720C58"/>
    <w:rsid w:val="00720F0E"/>
    <w:rsid w:val="00722883"/>
    <w:rsid w:val="00723550"/>
    <w:rsid w:val="007235FE"/>
    <w:rsid w:val="00723893"/>
    <w:rsid w:val="00724806"/>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F40"/>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13B4"/>
    <w:rsid w:val="007819F4"/>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D10F0"/>
    <w:rsid w:val="007D16E7"/>
    <w:rsid w:val="007D1DF7"/>
    <w:rsid w:val="007D24D4"/>
    <w:rsid w:val="007D2DFE"/>
    <w:rsid w:val="007D526F"/>
    <w:rsid w:val="007D640D"/>
    <w:rsid w:val="007D7F49"/>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BDC"/>
    <w:rsid w:val="008A59D2"/>
    <w:rsid w:val="008A6096"/>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262A"/>
    <w:rsid w:val="00923FF0"/>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6349"/>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A06AB"/>
    <w:rsid w:val="009A0A27"/>
    <w:rsid w:val="009A1D89"/>
    <w:rsid w:val="009A24B4"/>
    <w:rsid w:val="009A32ED"/>
    <w:rsid w:val="009A6824"/>
    <w:rsid w:val="009A7771"/>
    <w:rsid w:val="009B0729"/>
    <w:rsid w:val="009B08CE"/>
    <w:rsid w:val="009B0F54"/>
    <w:rsid w:val="009B1D5F"/>
    <w:rsid w:val="009B1F77"/>
    <w:rsid w:val="009B2F7D"/>
    <w:rsid w:val="009B30A9"/>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2B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67F4"/>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0601"/>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E1C"/>
    <w:rsid w:val="00A64459"/>
    <w:rsid w:val="00A64628"/>
    <w:rsid w:val="00A65416"/>
    <w:rsid w:val="00A719CB"/>
    <w:rsid w:val="00A71E11"/>
    <w:rsid w:val="00A72FB0"/>
    <w:rsid w:val="00A758A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4B7"/>
    <w:rsid w:val="00AB2A3E"/>
    <w:rsid w:val="00AB369B"/>
    <w:rsid w:val="00AB5700"/>
    <w:rsid w:val="00AB5C36"/>
    <w:rsid w:val="00AB7024"/>
    <w:rsid w:val="00AC2572"/>
    <w:rsid w:val="00AC30FC"/>
    <w:rsid w:val="00AC33E7"/>
    <w:rsid w:val="00AC450B"/>
    <w:rsid w:val="00AC4E15"/>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44D2"/>
    <w:rsid w:val="00B04B2C"/>
    <w:rsid w:val="00B05969"/>
    <w:rsid w:val="00B05BB8"/>
    <w:rsid w:val="00B05EF3"/>
    <w:rsid w:val="00B06719"/>
    <w:rsid w:val="00B06727"/>
    <w:rsid w:val="00B073CF"/>
    <w:rsid w:val="00B074EB"/>
    <w:rsid w:val="00B07864"/>
    <w:rsid w:val="00B07A08"/>
    <w:rsid w:val="00B11A98"/>
    <w:rsid w:val="00B11D51"/>
    <w:rsid w:val="00B11DD1"/>
    <w:rsid w:val="00B12094"/>
    <w:rsid w:val="00B1226A"/>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70C5"/>
    <w:rsid w:val="00B375E2"/>
    <w:rsid w:val="00B37866"/>
    <w:rsid w:val="00B37994"/>
    <w:rsid w:val="00B4107A"/>
    <w:rsid w:val="00B42871"/>
    <w:rsid w:val="00B429D2"/>
    <w:rsid w:val="00B430B4"/>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0D3E"/>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3C57"/>
    <w:rsid w:val="00BE4BB5"/>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CE9"/>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27"/>
    <w:rsid w:val="00C57B8F"/>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4DF3"/>
    <w:rsid w:val="00C85107"/>
    <w:rsid w:val="00C8522A"/>
    <w:rsid w:val="00C8631B"/>
    <w:rsid w:val="00C86EAF"/>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481A"/>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5ED"/>
    <w:rsid w:val="00CE77F9"/>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367"/>
    <w:rsid w:val="00D40DEF"/>
    <w:rsid w:val="00D411B1"/>
    <w:rsid w:val="00D41331"/>
    <w:rsid w:val="00D42A5E"/>
    <w:rsid w:val="00D42D02"/>
    <w:rsid w:val="00D4349C"/>
    <w:rsid w:val="00D43E6C"/>
    <w:rsid w:val="00D45397"/>
    <w:rsid w:val="00D455B1"/>
    <w:rsid w:val="00D457E1"/>
    <w:rsid w:val="00D45837"/>
    <w:rsid w:val="00D47263"/>
    <w:rsid w:val="00D47489"/>
    <w:rsid w:val="00D4752D"/>
    <w:rsid w:val="00D502A5"/>
    <w:rsid w:val="00D50481"/>
    <w:rsid w:val="00D506DC"/>
    <w:rsid w:val="00D522B4"/>
    <w:rsid w:val="00D52908"/>
    <w:rsid w:val="00D52F4C"/>
    <w:rsid w:val="00D530B8"/>
    <w:rsid w:val="00D53115"/>
    <w:rsid w:val="00D60EDA"/>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46BA"/>
    <w:rsid w:val="00DC483E"/>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26AE"/>
    <w:rsid w:val="00DF38C2"/>
    <w:rsid w:val="00DF487E"/>
    <w:rsid w:val="00DF4B06"/>
    <w:rsid w:val="00DF6ADA"/>
    <w:rsid w:val="00DF6BEB"/>
    <w:rsid w:val="00DF7A2E"/>
    <w:rsid w:val="00DF7BF4"/>
    <w:rsid w:val="00DF7C63"/>
    <w:rsid w:val="00DF7D5A"/>
    <w:rsid w:val="00E00115"/>
    <w:rsid w:val="00E002E4"/>
    <w:rsid w:val="00E0164D"/>
    <w:rsid w:val="00E02BA5"/>
    <w:rsid w:val="00E030B3"/>
    <w:rsid w:val="00E03485"/>
    <w:rsid w:val="00E03FA5"/>
    <w:rsid w:val="00E05A9F"/>
    <w:rsid w:val="00E065A8"/>
    <w:rsid w:val="00E073F5"/>
    <w:rsid w:val="00E1059E"/>
    <w:rsid w:val="00E1223F"/>
    <w:rsid w:val="00E13315"/>
    <w:rsid w:val="00E13D19"/>
    <w:rsid w:val="00E14EDD"/>
    <w:rsid w:val="00E162F0"/>
    <w:rsid w:val="00E16812"/>
    <w:rsid w:val="00E172B7"/>
    <w:rsid w:val="00E17EE7"/>
    <w:rsid w:val="00E201E9"/>
    <w:rsid w:val="00E21727"/>
    <w:rsid w:val="00E2218E"/>
    <w:rsid w:val="00E23172"/>
    <w:rsid w:val="00E236D7"/>
    <w:rsid w:val="00E2370A"/>
    <w:rsid w:val="00E23F59"/>
    <w:rsid w:val="00E24983"/>
    <w:rsid w:val="00E26538"/>
    <w:rsid w:val="00E27D38"/>
    <w:rsid w:val="00E303E7"/>
    <w:rsid w:val="00E3057C"/>
    <w:rsid w:val="00E32B68"/>
    <w:rsid w:val="00E32D88"/>
    <w:rsid w:val="00E33194"/>
    <w:rsid w:val="00E33295"/>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2C31"/>
    <w:rsid w:val="00E834D8"/>
    <w:rsid w:val="00E83D53"/>
    <w:rsid w:val="00E8449E"/>
    <w:rsid w:val="00E8481B"/>
    <w:rsid w:val="00E86691"/>
    <w:rsid w:val="00E86D1F"/>
    <w:rsid w:val="00E878AF"/>
    <w:rsid w:val="00E87D6E"/>
    <w:rsid w:val="00E87E4F"/>
    <w:rsid w:val="00E90405"/>
    <w:rsid w:val="00E912A4"/>
    <w:rsid w:val="00E913B6"/>
    <w:rsid w:val="00E91F07"/>
    <w:rsid w:val="00E92466"/>
    <w:rsid w:val="00E9271A"/>
    <w:rsid w:val="00E93472"/>
    <w:rsid w:val="00E93E2B"/>
    <w:rsid w:val="00E9443E"/>
    <w:rsid w:val="00E95ED1"/>
    <w:rsid w:val="00E95F61"/>
    <w:rsid w:val="00E96766"/>
    <w:rsid w:val="00E97735"/>
    <w:rsid w:val="00EA0B69"/>
    <w:rsid w:val="00EA133A"/>
    <w:rsid w:val="00EA202D"/>
    <w:rsid w:val="00EA278F"/>
    <w:rsid w:val="00EA2E25"/>
    <w:rsid w:val="00EA49AB"/>
    <w:rsid w:val="00EA6EE0"/>
    <w:rsid w:val="00EA7037"/>
    <w:rsid w:val="00EB018D"/>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594"/>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CAA"/>
    <w:rsid w:val="00F13E59"/>
    <w:rsid w:val="00F153C3"/>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272171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ticonipa@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D6CF2-C953-4B85-A0DE-07BECE6B8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49</Pages>
  <Words>15345</Words>
  <Characters>84398</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111</cp:revision>
  <cp:lastPrinted>2017-04-07T21:24:00Z</cp:lastPrinted>
  <dcterms:created xsi:type="dcterms:W3CDTF">2016-06-01T13:57:00Z</dcterms:created>
  <dcterms:modified xsi:type="dcterms:W3CDTF">2017-04-07T22:05:00Z</dcterms:modified>
</cp:coreProperties>
</file>