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4E5CA2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73044418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5E0E17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5E0E17">
              <w:rPr>
                <w:rFonts w:ascii="Arial" w:hAnsi="Arial" w:cs="Arial"/>
                <w:color w:val="FFFFFF"/>
                <w:sz w:val="18"/>
              </w:rPr>
              <w:t>58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F21AA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592"/>
        <w:gridCol w:w="2049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103"/>
        <w:gridCol w:w="174"/>
        <w:gridCol w:w="22"/>
        <w:gridCol w:w="204"/>
        <w:gridCol w:w="46"/>
        <w:gridCol w:w="176"/>
        <w:gridCol w:w="106"/>
        <w:gridCol w:w="505"/>
        <w:gridCol w:w="107"/>
        <w:gridCol w:w="74"/>
        <w:gridCol w:w="57"/>
        <w:gridCol w:w="140"/>
        <w:gridCol w:w="20"/>
        <w:gridCol w:w="176"/>
        <w:gridCol w:w="240"/>
        <w:gridCol w:w="173"/>
        <w:gridCol w:w="8"/>
        <w:gridCol w:w="12"/>
        <w:gridCol w:w="356"/>
        <w:gridCol w:w="20"/>
        <w:gridCol w:w="371"/>
        <w:gridCol w:w="20"/>
        <w:gridCol w:w="371"/>
        <w:gridCol w:w="20"/>
        <w:gridCol w:w="225"/>
        <w:gridCol w:w="20"/>
        <w:gridCol w:w="191"/>
        <w:gridCol w:w="20"/>
        <w:gridCol w:w="162"/>
        <w:gridCol w:w="174"/>
        <w:gridCol w:w="20"/>
        <w:gridCol w:w="198"/>
        <w:gridCol w:w="18"/>
        <w:gridCol w:w="285"/>
      </w:tblGrid>
      <w:tr w:rsidR="005E0E17" w:rsidRPr="003F12B0" w:rsidTr="005E0E17">
        <w:trPr>
          <w:trHeight w:val="167"/>
        </w:trPr>
        <w:tc>
          <w:tcPr>
            <w:tcW w:w="10752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5E0E17" w:rsidRPr="003F12B0" w:rsidTr="005E0E17">
        <w:trPr>
          <w:trHeight w:val="70"/>
        </w:trPr>
        <w:tc>
          <w:tcPr>
            <w:tcW w:w="10752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5E0E17" w:rsidRPr="003F12B0" w:rsidTr="005E0E17">
        <w:trPr>
          <w:trHeight w:val="3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35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295DE6" w:rsidRDefault="005E0E17" w:rsidP="006B15A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152"/>
        </w:trPr>
        <w:tc>
          <w:tcPr>
            <w:tcW w:w="303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36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49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5E0E17" w:rsidTr="006B15AE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DB385B" w:rsidRDefault="004146F6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DB385B" w:rsidRDefault="004146F6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DB385B" w:rsidRDefault="004146F6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DB385B" w:rsidRDefault="004146F6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DB385B" w:rsidRDefault="004146F6" w:rsidP="004146F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DB385B" w:rsidRDefault="004146F6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  <w:bookmarkStart w:id="2" w:name="_GoBack"/>
                  <w:bookmarkEnd w:id="2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E0E17" w:rsidRPr="006478AF" w:rsidRDefault="005E0E17" w:rsidP="006B15A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5E0E17" w:rsidRPr="006478AF" w:rsidRDefault="005E0E17" w:rsidP="006B15AE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5E0E17" w:rsidRPr="00295DE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191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121A2D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ANPE C Nº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058/2017-1C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121A2D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5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121A2D" w:rsidRDefault="005E0E17" w:rsidP="006B15AE">
            <w:pPr>
              <w:ind w:left="180" w:right="18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5F2D83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BO" w:eastAsia="es-BO"/>
              </w:rPr>
              <w:t>“</w:t>
            </w:r>
            <w:r w:rsidRPr="00D07926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SERVICIO DE CARGUÍO PARA EL </w:t>
            </w:r>
            <w:r w:rsidRPr="00272351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DEPARTAMENTO DE BIENES Y SERVICIO</w:t>
            </w:r>
            <w:r w:rsidRPr="00D07926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(</w:t>
            </w:r>
            <w:r w:rsidRPr="00D07926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DBS</w:t>
            </w: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) </w:t>
            </w:r>
            <w:r w:rsidRPr="00D07926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GESTIÓN 201</w:t>
            </w: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8</w:t>
            </w:r>
            <w:r w:rsidRPr="00D07926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”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121A2D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121A2D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27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C32170" w:rsidRDefault="005E0E17" w:rsidP="006B15A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17" w:rsidRPr="0054018F" w:rsidRDefault="005E0E17" w:rsidP="006B15A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54018F">
              <w:rPr>
                <w:rFonts w:ascii="Arial" w:hAnsi="Arial" w:cs="Arial"/>
                <w:b/>
                <w:color w:val="000000"/>
                <w:lang w:val="es-BO" w:eastAsia="es-BO"/>
              </w:rPr>
              <w:t>a) Presupuesto Fijo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3"/>
            <w:shd w:val="clear" w:color="auto" w:fill="auto"/>
            <w:vAlign w:val="center"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00" w:type="dxa"/>
            <w:gridSpan w:val="2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D80126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45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E618F3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Por Ítem (Dos Personas)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4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025D79" w:rsidRDefault="005E0E17" w:rsidP="006B15A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349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E618F3" w:rsidRDefault="005E0E17" w:rsidP="006B15A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54018F">
              <w:rPr>
                <w:rFonts w:ascii="Arial" w:hAnsi="Arial" w:cs="Arial"/>
                <w:sz w:val="18"/>
                <w:szCs w:val="18"/>
              </w:rPr>
              <w:t>Bs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5401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54018F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54018F">
              <w:rPr>
                <w:rFonts w:ascii="Arial" w:hAnsi="Arial" w:cs="Arial"/>
                <w:sz w:val="18"/>
                <w:szCs w:val="18"/>
              </w:rPr>
              <w:t>,00</w:t>
            </w:r>
            <w:proofErr w:type="gramEnd"/>
            <w:r w:rsidRPr="0054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 w:rsidRPr="0054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45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025D79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025D79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19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E0E17" w:rsidRPr="00E618F3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E0104C">
              <w:rPr>
                <w:rFonts w:ascii="Arial" w:hAnsi="Arial" w:cs="Arial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FF6B0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FF6B00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63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5E0E17" w:rsidRPr="00C3217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6D4C9F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6D4C9F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(los) </w:t>
            </w:r>
            <w:r w:rsidRPr="006D4C9F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proponente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 (s)</w:t>
            </w:r>
            <w:r w:rsidRPr="006D4C9F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 adjudicado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 (s)</w:t>
            </w:r>
            <w:r w:rsidRPr="006D4C9F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 deberá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 xml:space="preserve">(n) </w:t>
            </w:r>
            <w:r w:rsidRPr="006D4C9F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constituir la garantía del cumplimiento de contrato o solicitar la retención del 7% de cada pago mensual.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E618F3" w:rsidRDefault="005E0E17" w:rsidP="006B15AE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6" w:type="dxa"/>
            <w:gridSpan w:val="37"/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213"/>
        </w:trPr>
        <w:tc>
          <w:tcPr>
            <w:tcW w:w="303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0E17" w:rsidRPr="009566D3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67" w:type="dxa"/>
            <w:gridSpan w:val="4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5E0E17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0E17" w:rsidRPr="009566D3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214"/>
        </w:trPr>
        <w:tc>
          <w:tcPr>
            <w:tcW w:w="303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0E17" w:rsidRPr="009566D3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E0E17" w:rsidRPr="009566D3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67" w:type="dxa"/>
            <w:gridSpan w:val="4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9566D3" w:rsidRDefault="005E0E17" w:rsidP="005E0E17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5E0E17" w:rsidRPr="003F12B0" w:rsidTr="005E0E17">
        <w:trPr>
          <w:trHeight w:val="191"/>
        </w:trPr>
        <w:tc>
          <w:tcPr>
            <w:tcW w:w="303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43DB7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67" w:type="dxa"/>
            <w:gridSpan w:val="4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Default="005E0E17" w:rsidP="005E0E1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43DB7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209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43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9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23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842848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42848">
              <w:rPr>
                <w:rFonts w:ascii="Arial" w:hAnsi="Arial" w:cs="Arial"/>
              </w:rPr>
              <w:t>Recursos propios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E17" w:rsidRPr="00842848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842848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42848"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025D79" w:rsidRDefault="005E0E17" w:rsidP="006B15A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623A3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43DB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303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E6220B" w:rsidRDefault="005E0E17" w:rsidP="006B15AE">
            <w:pPr>
              <w:snapToGrid w:val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42848">
              <w:rPr>
                <w:rFonts w:ascii="Arial" w:hAnsi="Arial" w:cs="Arial"/>
                <w:color w:val="0000FF"/>
                <w:szCs w:val="18"/>
              </w:rPr>
              <w:t xml:space="preserve">El plazo de la prestación del servicio será  por un tiempo de </w:t>
            </w:r>
            <w:r>
              <w:rPr>
                <w:rFonts w:ascii="Arial" w:hAnsi="Arial" w:cs="Arial"/>
                <w:color w:val="0000FF"/>
                <w:szCs w:val="18"/>
              </w:rPr>
              <w:t>doce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 xml:space="preserve"> meses calendario, a partir del </w:t>
            </w:r>
            <w:r>
              <w:rPr>
                <w:rFonts w:ascii="Arial" w:hAnsi="Arial" w:cs="Arial"/>
                <w:color w:val="0000FF"/>
                <w:szCs w:val="18"/>
              </w:rPr>
              <w:t>02/01/2018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 xml:space="preserve"> hasta el </w:t>
            </w:r>
            <w:r>
              <w:rPr>
                <w:rFonts w:ascii="Arial" w:hAnsi="Arial" w:cs="Arial"/>
                <w:color w:val="0000FF"/>
                <w:szCs w:val="18"/>
              </w:rPr>
              <w:t>31/12/2018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8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025D79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0E17" w:rsidRPr="006C1842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623A3" w:rsidRDefault="005E0E17" w:rsidP="006B15A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2623A3" w:rsidRDefault="005E0E17" w:rsidP="006B15A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Default="005E0E17" w:rsidP="006B15A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387"/>
        </w:trPr>
        <w:tc>
          <w:tcPr>
            <w:tcW w:w="303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0E17" w:rsidRPr="002623A3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Pr="002623A3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2623A3" w:rsidRDefault="005E0E17" w:rsidP="006B15AE">
            <w:pPr>
              <w:snapToGrid w:val="0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8"/>
              </w:rPr>
              <w:t>El (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>s</w:t>
            </w:r>
            <w:r>
              <w:rPr>
                <w:rFonts w:ascii="Arial" w:hAnsi="Arial" w:cs="Arial"/>
                <w:color w:val="0000FF"/>
                <w:szCs w:val="18"/>
              </w:rPr>
              <w:t>)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 xml:space="preserve"> proponente</w:t>
            </w:r>
            <w:r>
              <w:rPr>
                <w:rFonts w:ascii="Arial" w:hAnsi="Arial" w:cs="Arial"/>
                <w:color w:val="0000FF"/>
                <w:szCs w:val="18"/>
              </w:rPr>
              <w:t xml:space="preserve"> (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>s</w:t>
            </w:r>
            <w:r>
              <w:rPr>
                <w:rFonts w:ascii="Arial" w:hAnsi="Arial" w:cs="Arial"/>
                <w:color w:val="0000FF"/>
                <w:szCs w:val="18"/>
              </w:rPr>
              <w:t xml:space="preserve">) 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 xml:space="preserve"> adjudicado</w:t>
            </w:r>
            <w:r>
              <w:rPr>
                <w:rFonts w:ascii="Arial" w:hAnsi="Arial" w:cs="Arial"/>
                <w:color w:val="0000FF"/>
                <w:szCs w:val="18"/>
              </w:rPr>
              <w:t xml:space="preserve"> (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>s</w:t>
            </w:r>
            <w:r>
              <w:rPr>
                <w:rFonts w:ascii="Arial" w:hAnsi="Arial" w:cs="Arial"/>
                <w:color w:val="0000FF"/>
                <w:szCs w:val="18"/>
              </w:rPr>
              <w:t>)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>, tendrá</w:t>
            </w:r>
            <w:r>
              <w:rPr>
                <w:rFonts w:ascii="Arial" w:hAnsi="Arial" w:cs="Arial"/>
                <w:color w:val="0000FF"/>
                <w:szCs w:val="18"/>
              </w:rPr>
              <w:t xml:space="preserve"> (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>n</w:t>
            </w:r>
            <w:r>
              <w:rPr>
                <w:rFonts w:ascii="Arial" w:hAnsi="Arial" w:cs="Arial"/>
                <w:color w:val="0000FF"/>
                <w:szCs w:val="18"/>
              </w:rPr>
              <w:t>)</w:t>
            </w:r>
            <w:r w:rsidRPr="00842848">
              <w:rPr>
                <w:rFonts w:ascii="Arial" w:hAnsi="Arial" w:cs="Arial"/>
                <w:color w:val="0000FF"/>
                <w:szCs w:val="18"/>
              </w:rPr>
              <w:t xml:space="preserve"> mobiliario y material de trabajo en el piso 5 del  Edificio Principal del BCB, pero deberán desarrollar  sus labores en todo el edificio del BCB así como en el depósito de la Unidad de Activos Fijos (Ex – </w:t>
            </w:r>
            <w:proofErr w:type="spellStart"/>
            <w:r w:rsidRPr="00842848">
              <w:rPr>
                <w:rFonts w:ascii="Arial" w:hAnsi="Arial" w:cs="Arial"/>
                <w:color w:val="0000FF"/>
                <w:szCs w:val="18"/>
              </w:rPr>
              <w:t>Cial</w:t>
            </w:r>
            <w:proofErr w:type="spellEnd"/>
            <w:r w:rsidRPr="00842848">
              <w:rPr>
                <w:rFonts w:ascii="Arial" w:hAnsi="Arial" w:cs="Arial"/>
                <w:color w:val="0000FF"/>
                <w:szCs w:val="18"/>
              </w:rPr>
              <w:t>) y eventualmente en otras instalaciones del BCB</w:t>
            </w:r>
            <w:r>
              <w:rPr>
                <w:rFonts w:ascii="Arial" w:hAnsi="Arial" w:cs="Arial"/>
                <w:color w:val="0000FF"/>
                <w:szCs w:val="18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2623A3" w:rsidRDefault="005E0E17" w:rsidP="006B15A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33"/>
        </w:trPr>
        <w:tc>
          <w:tcPr>
            <w:tcW w:w="10449" w:type="dxa"/>
            <w:gridSpan w:val="51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9C17C5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0E17" w:rsidRPr="009C17C5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33"/>
        </w:trPr>
        <w:tc>
          <w:tcPr>
            <w:tcW w:w="10449" w:type="dxa"/>
            <w:gridSpan w:val="51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9C17C5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9C17C5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33"/>
        </w:trPr>
        <w:tc>
          <w:tcPr>
            <w:tcW w:w="10449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70"/>
        </w:trPr>
        <w:tc>
          <w:tcPr>
            <w:tcW w:w="10752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5E0E17" w:rsidRPr="003F12B0" w:rsidTr="005E0E17">
        <w:trPr>
          <w:trHeight w:val="70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36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9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5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E90754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70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6E4D3B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8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56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6E4D3B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Maria Luisa Vargas 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6236E">
              <w:rPr>
                <w:rFonts w:ascii="Arial" w:hAnsi="Arial" w:cs="Arial"/>
                <w:color w:val="000000"/>
                <w:lang w:val="es-BO" w:eastAsia="es-BO"/>
              </w:rPr>
              <w:t>Profesional en Compras y Contrataciones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46236E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6236E">
              <w:rPr>
                <w:rFonts w:ascii="Arial" w:hAnsi="Arial" w:cs="Arial"/>
                <w:color w:val="000000"/>
                <w:lang w:val="es-BO" w:eastAsia="es-BO"/>
              </w:rPr>
              <w:t>Dpto. de Compras y Contrataciones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E0E17" w:rsidRPr="003F12B0" w:rsidTr="005E0E17">
        <w:trPr>
          <w:trHeight w:val="343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0E17" w:rsidRPr="006E4D3B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F3055">
              <w:rPr>
                <w:rFonts w:ascii="Arial" w:hAnsi="Arial" w:cs="Arial"/>
                <w:b/>
                <w:szCs w:val="18"/>
              </w:rPr>
              <w:t xml:space="preserve">Encargado de atender consultas </w:t>
            </w:r>
            <w:r>
              <w:rPr>
                <w:rFonts w:ascii="Arial" w:hAnsi="Arial" w:cs="Arial"/>
                <w:b/>
                <w:szCs w:val="18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Luis Eduardo Terán M.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Supervisor de Activos Fijos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a.i.</w:t>
            </w:r>
            <w:proofErr w:type="spellEnd"/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E0E17" w:rsidRPr="006E4D3B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Dpto. de Bienes y Servicios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6E4D3B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E0E17" w:rsidRPr="003F12B0" w:rsidTr="005E0E17">
        <w:trPr>
          <w:trHeight w:val="444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3F12B0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 a 12:30 y de 14:30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3F12B0" w:rsidRDefault="005E0E17" w:rsidP="006B15A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E0E17" w:rsidRPr="003F12B0" w:rsidTr="005E0E17">
        <w:trPr>
          <w:trHeight w:val="58"/>
        </w:trPr>
        <w:tc>
          <w:tcPr>
            <w:tcW w:w="31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490F2A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E0E17" w:rsidRPr="00CC6B47" w:rsidTr="005E0E17">
        <w:trPr>
          <w:trHeight w:val="1166"/>
        </w:trPr>
        <w:tc>
          <w:tcPr>
            <w:tcW w:w="990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E17" w:rsidRPr="00CC6B47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u w:val="single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t>Teléfono:</w:t>
            </w:r>
          </w:p>
        </w:tc>
        <w:tc>
          <w:tcPr>
            <w:tcW w:w="2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E0E17" w:rsidRPr="0016153F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16153F">
              <w:rPr>
                <w:rFonts w:ascii="Arial" w:hAnsi="Arial" w:cs="Arial"/>
                <w:color w:val="000000"/>
                <w:lang w:val="es-BO" w:eastAsia="es-BO"/>
              </w:rPr>
              <w:t>2409090 Internos:</w:t>
            </w:r>
          </w:p>
          <w:p w:rsidR="005E0E17" w:rsidRPr="0016153F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16153F">
              <w:rPr>
                <w:rFonts w:ascii="Arial" w:hAnsi="Arial" w:cs="Arial"/>
                <w:color w:val="000000"/>
                <w:lang w:val="es-BO" w:eastAsia="es-BO"/>
              </w:rPr>
              <w:t>47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14</w:t>
            </w:r>
            <w:r w:rsidRPr="0016153F">
              <w:rPr>
                <w:rFonts w:ascii="Arial" w:hAnsi="Arial" w:cs="Arial"/>
                <w:color w:val="000000"/>
                <w:lang w:val="es-BO" w:eastAsia="es-BO"/>
              </w:rPr>
              <w:t xml:space="preserve"> (Consultas Administrativas)</w:t>
            </w:r>
          </w:p>
          <w:p w:rsidR="005E0E17" w:rsidRPr="00CC6B47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4519</w:t>
            </w:r>
            <w:r w:rsidRPr="0016153F">
              <w:rPr>
                <w:rFonts w:ascii="Arial" w:hAnsi="Arial" w:cs="Arial"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E17" w:rsidRPr="00CC6B47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E0E17" w:rsidRPr="00CC6B47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E0E17" w:rsidRPr="0016153F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419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E17" w:rsidRPr="0016153F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78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E0E17" w:rsidRPr="0016153F" w:rsidRDefault="004146F6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8" w:history="1">
              <w:r w:rsidR="005E0E17" w:rsidRPr="003F3A92">
                <w:rPr>
                  <w:rStyle w:val="Hipervnculo"/>
                  <w:rFonts w:ascii="Arial" w:eastAsiaTheme="majorEastAsia" w:hAnsi="Arial" w:cs="Arial"/>
                  <w:lang w:val="es-BO" w:eastAsia="es-BO"/>
                </w:rPr>
                <w:t>mlvargas@bcb.gob.bo</w:t>
              </w:r>
            </w:hyperlink>
            <w:r w:rsidR="005E0E17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="005E0E17" w:rsidRPr="0016153F">
              <w:rPr>
                <w:rFonts w:ascii="Arial" w:hAnsi="Arial" w:cs="Arial"/>
                <w:color w:val="000000"/>
                <w:lang w:val="es-BO" w:eastAsia="es-BO"/>
              </w:rPr>
              <w:t>(Consultas administrativas)</w:t>
            </w:r>
          </w:p>
          <w:p w:rsidR="005E0E17" w:rsidRPr="0016153F" w:rsidRDefault="004146F6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9" w:history="1">
              <w:r w:rsidR="005E0E17">
                <w:rPr>
                  <w:rStyle w:val="Hipervnculo"/>
                  <w:rFonts w:ascii="Arial" w:eastAsiaTheme="majorEastAsia" w:hAnsi="Arial"/>
                  <w:lang w:val="es-BO" w:eastAsia="es-BO"/>
                </w:rPr>
                <w:t>lteran</w:t>
              </w:r>
              <w:r w:rsidR="005E0E17" w:rsidRPr="00517620">
                <w:rPr>
                  <w:rStyle w:val="Hipervnculo"/>
                  <w:rFonts w:ascii="Arial" w:eastAsiaTheme="majorEastAsia" w:hAnsi="Arial"/>
                  <w:lang w:val="es-BO" w:eastAsia="es-BO"/>
                </w:rPr>
                <w:t>@bcb.gob.bo</w:t>
              </w:r>
            </w:hyperlink>
            <w:r w:rsidR="005E0E17">
              <w:rPr>
                <w:rFonts w:ascii="Arial" w:hAnsi="Arial"/>
                <w:color w:val="000000"/>
                <w:lang w:val="es-BO" w:eastAsia="es-BO"/>
              </w:rPr>
              <w:t xml:space="preserve"> </w:t>
            </w:r>
            <w:r w:rsidR="005E0E17" w:rsidRPr="0016153F">
              <w:rPr>
                <w:rFonts w:ascii="Arial" w:hAnsi="Arial" w:cs="Arial"/>
                <w:color w:val="000000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</w:p>
        </w:tc>
      </w:tr>
      <w:tr w:rsidR="005E0E17" w:rsidRPr="00CC6B47" w:rsidTr="005E0E17">
        <w:trPr>
          <w:trHeight w:val="51"/>
        </w:trPr>
        <w:tc>
          <w:tcPr>
            <w:tcW w:w="313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0E17" w:rsidRPr="00CC6B47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</w:tr>
      <w:tr w:rsidR="005E0E17" w:rsidRPr="00330FDE" w:rsidTr="005E0E17">
        <w:trPr>
          <w:trHeight w:val="125"/>
        </w:trPr>
        <w:tc>
          <w:tcPr>
            <w:tcW w:w="10752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5E0E17" w:rsidRPr="00330FDE" w:rsidTr="005E0E17">
        <w:trPr>
          <w:trHeight w:val="98"/>
        </w:trPr>
        <w:tc>
          <w:tcPr>
            <w:tcW w:w="10752" w:type="dxa"/>
            <w:gridSpan w:val="5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E0E17" w:rsidRPr="00330FDE" w:rsidTr="005E0E17">
        <w:trPr>
          <w:trHeight w:val="17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43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0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45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43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0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4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234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*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15"/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E17" w:rsidRPr="00344D65" w:rsidRDefault="005E0E17" w:rsidP="006B15AE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Cotizaciones*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E0E17" w:rsidRDefault="005E0E17" w:rsidP="006B15A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5E0E17" w:rsidRDefault="005E0E17" w:rsidP="006B15A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5E0E17" w:rsidRDefault="005E0E17" w:rsidP="006B15A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5E0E17" w:rsidRDefault="005E0E17" w:rsidP="006B15A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5E0E17" w:rsidRDefault="005E0E17" w:rsidP="006B15A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E17" w:rsidRPr="00344D65" w:rsidRDefault="005E0E17" w:rsidP="006B15AE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15"/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E17" w:rsidRPr="00344D65" w:rsidRDefault="005E0E17" w:rsidP="006B15AE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156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1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E17" w:rsidRPr="00344D65" w:rsidRDefault="005E0E17" w:rsidP="006B15AE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93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1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E17" w:rsidRPr="00344D65" w:rsidRDefault="005E0E17" w:rsidP="006B15AE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Pr="00344D65" w:rsidRDefault="005E0E17" w:rsidP="006B1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1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BE0018" w:rsidRDefault="005E0E17" w:rsidP="006B15A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17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17" w:rsidRPr="00330FDE" w:rsidRDefault="005E0E17" w:rsidP="006B15A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0E17" w:rsidRDefault="005E0E17" w:rsidP="006B15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02</w:t>
            </w:r>
            <w:r w:rsidRPr="0067503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Pr="00675037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15"/>
            <w:shd w:val="clear" w:color="auto" w:fill="FFFFFF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330FDE" w:rsidRDefault="005E0E17" w:rsidP="006B15A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E0E17" w:rsidRPr="00330FDE" w:rsidTr="005E0E1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E0E17" w:rsidRPr="00BE0018" w:rsidRDefault="005E0E17" w:rsidP="006B15A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E0E17" w:rsidRPr="0008708E" w:rsidRDefault="005E0E17" w:rsidP="005E0E17">
      <w:pPr>
        <w:ind w:hanging="993"/>
        <w:rPr>
          <w:rFonts w:ascii="Arial" w:hAnsi="Arial" w:cs="Arial"/>
        </w:rPr>
      </w:pPr>
      <w:r w:rsidRPr="0008708E">
        <w:rPr>
          <w:rFonts w:ascii="Arial" w:hAnsi="Arial" w:cs="Arial"/>
        </w:rPr>
        <w:t xml:space="preserve">(*) Estas fechas son fijas en el proceso de contratación. </w:t>
      </w:r>
    </w:p>
    <w:p w:rsidR="005E0E17" w:rsidRPr="00A91DB1" w:rsidRDefault="005E0E17" w:rsidP="005E0E17">
      <w:pPr>
        <w:ind w:left="-851" w:right="-919"/>
        <w:jc w:val="both"/>
        <w:rPr>
          <w:rFonts w:ascii="Arial" w:hAnsi="Arial" w:cs="Arial"/>
        </w:rPr>
      </w:pPr>
      <w:r w:rsidRPr="00A91DB1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E0E17" w:rsidRPr="00A91DB1" w:rsidRDefault="005E0E17" w:rsidP="005E0E17">
      <w:pPr>
        <w:ind w:left="-993"/>
        <w:rPr>
          <w:rFonts w:ascii="Arial" w:hAnsi="Arial" w:cs="Arial"/>
        </w:rPr>
      </w:pPr>
    </w:p>
    <w:p w:rsidR="0009114D" w:rsidRPr="00D7365C" w:rsidRDefault="0009114D" w:rsidP="0009114D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8640C"/>
    <w:rsid w:val="002A4693"/>
    <w:rsid w:val="002E44C2"/>
    <w:rsid w:val="002E5EF3"/>
    <w:rsid w:val="0033676F"/>
    <w:rsid w:val="00362C53"/>
    <w:rsid w:val="00366DC3"/>
    <w:rsid w:val="004047AD"/>
    <w:rsid w:val="004146F6"/>
    <w:rsid w:val="00422D1F"/>
    <w:rsid w:val="004923F3"/>
    <w:rsid w:val="004A45DD"/>
    <w:rsid w:val="004B730D"/>
    <w:rsid w:val="004D4719"/>
    <w:rsid w:val="004E5CA2"/>
    <w:rsid w:val="00517D58"/>
    <w:rsid w:val="00520D01"/>
    <w:rsid w:val="005E0E17"/>
    <w:rsid w:val="006128E7"/>
    <w:rsid w:val="00663C0A"/>
    <w:rsid w:val="00673032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6306F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D022F"/>
    <w:rsid w:val="00CE033E"/>
    <w:rsid w:val="00CE6ACE"/>
    <w:rsid w:val="00D55492"/>
    <w:rsid w:val="00D965C6"/>
    <w:rsid w:val="00DB4073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5</cp:revision>
  <cp:lastPrinted>2017-07-12T21:37:00Z</cp:lastPrinted>
  <dcterms:created xsi:type="dcterms:W3CDTF">2017-11-24T16:06:00Z</dcterms:created>
  <dcterms:modified xsi:type="dcterms:W3CDTF">2017-11-24T20:01:00Z</dcterms:modified>
</cp:coreProperties>
</file>