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57.6pt" o:ole="">
                  <v:imagedata r:id="rId5" o:title="" gain="45875f" blacklevel="13107f" grayscale="t"/>
                </v:shape>
                <o:OLEObject Type="Embed" ProgID="MSPhotoEd.3" ShapeID="_x0000_i1025" DrawAspect="Content" ObjectID="_1756905928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9B5B87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07573F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07573F">
              <w:rPr>
                <w:rFonts w:ascii="Arial" w:hAnsi="Arial" w:cs="Arial"/>
                <w:color w:val="FFFFFF"/>
                <w:sz w:val="18"/>
                <w:lang w:val="pt-BR"/>
              </w:rPr>
              <w:t>60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07573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BB51C8" w:rsidRDefault="00BB51C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58"/>
        <w:tblW w:w="9449" w:type="dxa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07573F" w:rsidRPr="0007573F" w:rsidTr="0007573F">
        <w:trPr>
          <w:trHeight w:val="370"/>
        </w:trPr>
        <w:tc>
          <w:tcPr>
            <w:tcW w:w="9449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7573F" w:rsidRPr="0007573F" w:rsidRDefault="0007573F" w:rsidP="0007573F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eastAsia="en-US"/>
              </w:rPr>
            </w:pPr>
            <w:r w:rsidRPr="0007573F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07573F" w:rsidRPr="0007573F" w:rsidTr="0007573F">
        <w:tc>
          <w:tcPr>
            <w:tcW w:w="9449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7573F" w:rsidRPr="0007573F" w:rsidTr="0007573F">
        <w:trPr>
          <w:trHeight w:val="347"/>
        </w:trPr>
        <w:tc>
          <w:tcPr>
            <w:tcW w:w="181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sz w:val="12"/>
              </w:rPr>
            </w:pPr>
            <w:r w:rsidRPr="0007573F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</w:rPr>
            </w:pPr>
            <w:r w:rsidRPr="0007573F">
              <w:rPr>
                <w:rFonts w:ascii="Arial" w:hAnsi="Arial" w:cs="Arial"/>
                <w:sz w:val="14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12"/>
              </w:rPr>
            </w:pPr>
          </w:p>
        </w:tc>
      </w:tr>
      <w:tr w:rsidR="0007573F" w:rsidRPr="0007573F" w:rsidTr="0007573F">
        <w:trPr>
          <w:trHeight w:val="100"/>
        </w:trPr>
        <w:tc>
          <w:tcPr>
            <w:tcW w:w="9449" w:type="dxa"/>
            <w:gridSpan w:val="29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7573F" w:rsidRPr="0007573F" w:rsidTr="0007573F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sz w:val="12"/>
              </w:rPr>
            </w:pPr>
            <w:r w:rsidRPr="0007573F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2"/>
              </w:rPr>
            </w:pPr>
            <w:r w:rsidRPr="0007573F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sz w:val="12"/>
              </w:rPr>
            </w:pPr>
            <w:r w:rsidRPr="0007573F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2"/>
              </w:rPr>
            </w:pPr>
            <w:r w:rsidRPr="0007573F">
              <w:rPr>
                <w:rFonts w:ascii="Arial" w:hAnsi="Arial" w:cs="Arial"/>
              </w:rPr>
              <w:t>ANPE – C Nº 060/2023 – 1C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12"/>
              </w:rPr>
            </w:pPr>
          </w:p>
        </w:tc>
      </w:tr>
      <w:tr w:rsidR="0007573F" w:rsidRPr="0007573F" w:rsidTr="0007573F">
        <w:trPr>
          <w:trHeight w:val="277"/>
        </w:trPr>
        <w:tc>
          <w:tcPr>
            <w:tcW w:w="181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7573F" w:rsidRPr="0007573F" w:rsidRDefault="0007573F" w:rsidP="0007573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12"/>
              </w:rPr>
            </w:pPr>
          </w:p>
        </w:tc>
      </w:tr>
      <w:tr w:rsidR="0007573F" w:rsidRPr="0007573F" w:rsidTr="0007573F">
        <w:trPr>
          <w:trHeight w:val="80"/>
        </w:trPr>
        <w:tc>
          <w:tcPr>
            <w:tcW w:w="9449" w:type="dxa"/>
            <w:gridSpan w:val="29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7573F" w:rsidRPr="0007573F" w:rsidTr="0007573F">
        <w:trPr>
          <w:trHeight w:val="43"/>
        </w:trPr>
        <w:tc>
          <w:tcPr>
            <w:tcW w:w="9449" w:type="dxa"/>
            <w:gridSpan w:val="29"/>
            <w:tcBorders>
              <w:left w:val="single" w:sz="12" w:space="0" w:color="auto"/>
              <w:right w:val="single" w:sz="12" w:space="0" w:color="244061"/>
            </w:tcBorders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07573F" w:rsidRPr="0007573F" w:rsidTr="0007573F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73F" w:rsidRPr="0007573F" w:rsidRDefault="0007573F" w:rsidP="0007573F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73F" w:rsidRPr="0007573F" w:rsidRDefault="0007573F" w:rsidP="0007573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73F" w:rsidRPr="0007573F" w:rsidRDefault="0007573F" w:rsidP="0007573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73F" w:rsidRPr="0007573F" w:rsidRDefault="0007573F" w:rsidP="0007573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2023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573F" w:rsidRPr="0007573F" w:rsidTr="0007573F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7573F" w:rsidRPr="0007573F" w:rsidRDefault="0007573F" w:rsidP="0007573F">
      <w:pPr>
        <w:rPr>
          <w:sz w:val="2"/>
          <w:szCs w:val="2"/>
        </w:rPr>
      </w:pPr>
    </w:p>
    <w:tbl>
      <w:tblPr>
        <w:tblStyle w:val="Tablaconcuadrcula58"/>
        <w:tblW w:w="9449" w:type="dxa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11"/>
        <w:gridCol w:w="282"/>
        <w:gridCol w:w="1090"/>
        <w:gridCol w:w="273"/>
        <w:gridCol w:w="14"/>
        <w:gridCol w:w="297"/>
        <w:gridCol w:w="281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614"/>
        <w:gridCol w:w="319"/>
      </w:tblGrid>
      <w:tr w:rsidR="0007573F" w:rsidRPr="0007573F" w:rsidTr="0007573F"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7573F" w:rsidRPr="0007573F" w:rsidTr="0007573F">
        <w:trPr>
          <w:trHeight w:val="433"/>
        </w:trPr>
        <w:tc>
          <w:tcPr>
            <w:tcW w:w="1872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sz w:val="14"/>
              </w:rPr>
            </w:pPr>
            <w:r w:rsidRPr="0007573F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b/>
              </w:rPr>
            </w:pPr>
            <w:r w:rsidRPr="0007573F">
              <w:rPr>
                <w:rFonts w:ascii="Arial" w:hAnsi="Arial" w:cs="Arial"/>
                <w:b/>
              </w:rPr>
              <w:t>PROVISION DE EQUIPOS DE MONITOREO DE HIGIENE OCUPACIONAL PARA EL BCB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</w:p>
        </w:tc>
      </w:tr>
      <w:tr w:rsidR="0007573F" w:rsidRPr="0007573F" w:rsidTr="0007573F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7573F" w:rsidRPr="0007573F" w:rsidTr="0007573F">
        <w:trPr>
          <w:trHeight w:val="223"/>
        </w:trPr>
        <w:tc>
          <w:tcPr>
            <w:tcW w:w="187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07573F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07573F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  <w:r w:rsidRPr="0007573F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  <w:r w:rsidRPr="0007573F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07573F" w:rsidRPr="0007573F" w:rsidTr="0007573F">
        <w:trPr>
          <w:trHeight w:val="20"/>
        </w:trPr>
        <w:tc>
          <w:tcPr>
            <w:tcW w:w="1872" w:type="dxa"/>
            <w:vMerge/>
            <w:tcBorders>
              <w:left w:val="single" w:sz="12" w:space="0" w:color="244061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7577" w:type="dxa"/>
            <w:gridSpan w:val="24"/>
            <w:tcBorders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7573F" w:rsidRPr="0007573F" w:rsidTr="0007573F">
        <w:trPr>
          <w:trHeight w:val="210"/>
        </w:trPr>
        <w:tc>
          <w:tcPr>
            <w:tcW w:w="1872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  <w:r w:rsidRPr="0007573F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07573F" w:rsidRPr="0007573F" w:rsidTr="0007573F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7573F" w:rsidRPr="0007573F" w:rsidTr="0007573F">
        <w:trPr>
          <w:trHeight w:val="209"/>
        </w:trPr>
        <w:tc>
          <w:tcPr>
            <w:tcW w:w="187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sz w:val="14"/>
              </w:rPr>
            </w:pPr>
            <w:r w:rsidRPr="0007573F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</w:rPr>
            </w:pPr>
            <w:r w:rsidRPr="0007573F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b/>
                <w:sz w:val="14"/>
              </w:rPr>
            </w:pPr>
            <w:r w:rsidRPr="0007573F">
              <w:rPr>
                <w:rFonts w:ascii="Arial" w:hAnsi="Arial" w:cs="Arial"/>
                <w:b/>
                <w:sz w:val="14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  <w:r w:rsidRPr="0007573F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  <w:r w:rsidRPr="0007573F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3" w:type="dxa"/>
            <w:gridSpan w:val="2"/>
            <w:tcBorders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</w:p>
        </w:tc>
      </w:tr>
      <w:tr w:rsidR="0007573F" w:rsidRPr="0007573F" w:rsidTr="0007573F"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7573F" w:rsidRPr="0007573F" w:rsidTr="0007573F">
        <w:trPr>
          <w:trHeight w:val="389"/>
        </w:trPr>
        <w:tc>
          <w:tcPr>
            <w:tcW w:w="1872" w:type="dxa"/>
            <w:tcBorders>
              <w:left w:val="single" w:sz="12" w:space="0" w:color="244061"/>
              <w:bottom w:val="nil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sz w:val="14"/>
              </w:rPr>
            </w:pPr>
            <w:r w:rsidRPr="0007573F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07573F">
              <w:rPr>
                <w:rFonts w:ascii="Arial" w:hAnsi="Arial" w:cs="Arial"/>
                <w:b/>
                <w:sz w:val="14"/>
              </w:rPr>
              <w:t>TOTAL Bs87.776,00</w:t>
            </w:r>
          </w:p>
          <w:p w:rsidR="0007573F" w:rsidRPr="0007573F" w:rsidRDefault="0007573F" w:rsidP="0007573F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07573F">
              <w:rPr>
                <w:rFonts w:ascii="Arial" w:hAnsi="Arial" w:cs="Arial"/>
                <w:b/>
                <w:sz w:val="14"/>
              </w:rPr>
              <w:t>(Ítem 1: Bs9.131,00; Ítem 2: Bs55.230,00; Ítem 3: Bs23.415,00)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  <w:bottom w:val="nil"/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</w:p>
        </w:tc>
      </w:tr>
      <w:tr w:rsidR="0007573F" w:rsidRPr="0007573F" w:rsidTr="0007573F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7573F" w:rsidRPr="0007573F" w:rsidTr="0007573F">
        <w:trPr>
          <w:trHeight w:val="240"/>
        </w:trPr>
        <w:tc>
          <w:tcPr>
            <w:tcW w:w="1872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07573F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  <w:szCs w:val="2"/>
              </w:rPr>
            </w:pPr>
            <w:r w:rsidRPr="0007573F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  <w:r w:rsidRPr="0007573F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4991" w:type="dxa"/>
            <w:gridSpan w:val="17"/>
            <w:tcBorders>
              <w:left w:val="single" w:sz="4" w:space="0" w:color="auto"/>
            </w:tcBorders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  <w:r w:rsidRPr="0007573F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</w:p>
        </w:tc>
        <w:tc>
          <w:tcPr>
            <w:tcW w:w="319" w:type="dxa"/>
            <w:vMerge/>
            <w:tcBorders>
              <w:left w:val="nil"/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07573F" w:rsidRPr="0007573F" w:rsidTr="0007573F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7573F" w:rsidRPr="0007573F" w:rsidTr="0007573F">
        <w:trPr>
          <w:trHeight w:val="575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07573F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both"/>
              <w:rPr>
                <w:rFonts w:ascii="Arial" w:hAnsi="Arial" w:cs="Arial"/>
              </w:rPr>
            </w:pPr>
            <w:r w:rsidRPr="0007573F">
              <w:rPr>
                <w:rFonts w:ascii="Arial" w:hAnsi="Arial"/>
                <w:szCs w:val="20"/>
              </w:rPr>
              <w:t>Cincuenta (50) días calendario a partir del siguiente día hábil de la firma del Contrato; si el último día del plazo fuera un día no hábil (sábado, domingo o feriado) éste será trasladado al día inmediato hábil.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</w:p>
        </w:tc>
      </w:tr>
      <w:tr w:rsidR="0007573F" w:rsidRPr="0007573F" w:rsidTr="0007573F"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16"/>
        <w:tblW w:w="9449" w:type="dxa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10"/>
        <w:gridCol w:w="281"/>
        <w:gridCol w:w="275"/>
        <w:gridCol w:w="280"/>
        <w:gridCol w:w="278"/>
        <w:gridCol w:w="276"/>
        <w:gridCol w:w="281"/>
        <w:gridCol w:w="277"/>
        <w:gridCol w:w="277"/>
        <w:gridCol w:w="4625"/>
        <w:gridCol w:w="362"/>
      </w:tblGrid>
      <w:tr w:rsidR="0007573F" w:rsidRPr="0007573F" w:rsidTr="0007573F">
        <w:trPr>
          <w:trHeight w:val="251"/>
        </w:trPr>
        <w:tc>
          <w:tcPr>
            <w:tcW w:w="192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/>
                <w:sz w:val="14"/>
              </w:rPr>
            </w:pPr>
            <w:r w:rsidRPr="0007573F">
              <w:rPr>
                <w:rFonts w:ascii="Arial" w:eastAsia="Calibri" w:hAnsi="Arial"/>
                <w:sz w:val="14"/>
                <w:szCs w:val="14"/>
              </w:rPr>
              <w:t>Señalar con que presupuesto se inicia el proceso de contratación</w:t>
            </w:r>
            <w:r w:rsidRPr="0007573F">
              <w:rPr>
                <w:rFonts w:ascii="Arial" w:hAnsi="Arial"/>
                <w:sz w:val="14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rPr>
                <w:rFonts w:ascii="Arial" w:eastAsia="Calibri" w:hAnsi="Arial"/>
                <w:b/>
                <w:sz w:val="14"/>
              </w:rPr>
            </w:pPr>
            <w:r w:rsidRPr="0007573F">
              <w:rPr>
                <w:rFonts w:ascii="Arial" w:eastAsia="Calibri" w:hAnsi="Arial"/>
                <w:b/>
                <w:sz w:val="14"/>
              </w:rPr>
              <w:t>X</w:t>
            </w:r>
          </w:p>
        </w:tc>
        <w:tc>
          <w:tcPr>
            <w:tcW w:w="7212" w:type="dxa"/>
            <w:gridSpan w:val="10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14"/>
              </w:rPr>
            </w:pPr>
            <w:r w:rsidRPr="0007573F">
              <w:rPr>
                <w:rFonts w:ascii="Arial" w:eastAsia="Calibri" w:hAnsi="Arial"/>
                <w:sz w:val="14"/>
                <w:szCs w:val="14"/>
              </w:rPr>
              <w:t>Presupuesto de la gestión en curso</w:t>
            </w:r>
          </w:p>
        </w:tc>
      </w:tr>
      <w:tr w:rsidR="0007573F" w:rsidRPr="0007573F" w:rsidTr="0007573F">
        <w:tc>
          <w:tcPr>
            <w:tcW w:w="1927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/>
                <w:b/>
                <w:sz w:val="6"/>
                <w:szCs w:val="8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4987" w:type="dxa"/>
            <w:gridSpan w:val="2"/>
            <w:tcBorders>
              <w:right w:val="single" w:sz="12" w:space="0" w:color="244061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</w:tr>
      <w:tr w:rsidR="0007573F" w:rsidRPr="0007573F" w:rsidTr="0007573F">
        <w:tc>
          <w:tcPr>
            <w:tcW w:w="1927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7573F" w:rsidRPr="0007573F" w:rsidRDefault="0007573F" w:rsidP="0007573F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6850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14"/>
              </w:rPr>
            </w:pPr>
            <w:r w:rsidRPr="0007573F">
              <w:rPr>
                <w:rFonts w:ascii="Arial" w:eastAsia="Calibri" w:hAnsi="Arial"/>
                <w:sz w:val="14"/>
              </w:rPr>
              <w:t xml:space="preserve">Presupuesto de la próxima gestión para bienes recurrentes </w:t>
            </w:r>
            <w:r w:rsidRPr="0007573F">
              <w:rPr>
                <w:rFonts w:ascii="Arial" w:eastAsia="Calibri" w:hAnsi="Arial"/>
                <w:sz w:val="12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362" w:type="dxa"/>
            <w:tcBorders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eastAsia="Calibri" w:hAnsi="Arial"/>
                <w:sz w:val="14"/>
              </w:rPr>
            </w:pPr>
          </w:p>
        </w:tc>
      </w:tr>
      <w:tr w:rsidR="0007573F" w:rsidRPr="0007573F" w:rsidTr="0007573F">
        <w:tc>
          <w:tcPr>
            <w:tcW w:w="1927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6850" w:type="dxa"/>
            <w:gridSpan w:val="9"/>
            <w:vMerge/>
            <w:tcBorders>
              <w:left w:val="nil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362" w:type="dxa"/>
            <w:tcBorders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eastAsia="Calibri" w:hAnsi="Arial"/>
                <w:sz w:val="14"/>
              </w:rPr>
            </w:pPr>
          </w:p>
        </w:tc>
      </w:tr>
      <w:tr w:rsidR="0007573F" w:rsidRPr="0007573F" w:rsidTr="0007573F">
        <w:tc>
          <w:tcPr>
            <w:tcW w:w="1927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7573F" w:rsidRPr="0007573F" w:rsidRDefault="0007573F" w:rsidP="0007573F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6850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7573F" w:rsidRPr="0007573F" w:rsidRDefault="0007573F" w:rsidP="0007573F">
            <w:pPr>
              <w:jc w:val="both"/>
              <w:rPr>
                <w:rFonts w:ascii="Arial" w:eastAsia="Calibri" w:hAnsi="Arial"/>
                <w:sz w:val="14"/>
              </w:rPr>
            </w:pPr>
            <w:r w:rsidRPr="0007573F">
              <w:rPr>
                <w:rFonts w:ascii="Arial" w:hAnsi="Arial"/>
                <w:sz w:val="14"/>
              </w:rPr>
              <w:t xml:space="preserve">Presupuesto de la próxima gestión </w:t>
            </w:r>
            <w:r w:rsidRPr="0007573F">
              <w:rPr>
                <w:rFonts w:ascii="Arial" w:eastAsia="Calibri" w:hAnsi="Arial"/>
                <w:sz w:val="12"/>
                <w:szCs w:val="12"/>
              </w:rPr>
              <w:t xml:space="preserve">(el proceso </w:t>
            </w:r>
            <w:r w:rsidRPr="0007573F">
              <w:rPr>
                <w:rFonts w:ascii="Arial" w:hAnsi="Arial"/>
                <w:sz w:val="12"/>
                <w:szCs w:val="12"/>
              </w:rPr>
              <w:t>se iniciará</w:t>
            </w:r>
            <w:r w:rsidRPr="0007573F">
              <w:rPr>
                <w:rFonts w:ascii="Arial" w:eastAsia="Calibri" w:hAnsi="Arial"/>
                <w:sz w:val="12"/>
                <w:szCs w:val="12"/>
              </w:rPr>
              <w:t xml:space="preserve"> una vez publicada la Ley del Presupuesto General del Estado de la siguiente gestión)</w:t>
            </w:r>
          </w:p>
        </w:tc>
        <w:tc>
          <w:tcPr>
            <w:tcW w:w="362" w:type="dxa"/>
            <w:tcBorders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eastAsia="Calibri" w:hAnsi="Arial"/>
                <w:sz w:val="14"/>
              </w:rPr>
            </w:pPr>
          </w:p>
        </w:tc>
      </w:tr>
      <w:tr w:rsidR="0007573F" w:rsidRPr="0007573F" w:rsidTr="0007573F">
        <w:trPr>
          <w:trHeight w:val="209"/>
        </w:trPr>
        <w:tc>
          <w:tcPr>
            <w:tcW w:w="1927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6850" w:type="dxa"/>
            <w:gridSpan w:val="9"/>
            <w:vMerge/>
            <w:tcBorders>
              <w:left w:val="nil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362" w:type="dxa"/>
            <w:tcBorders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eastAsia="Calibri" w:hAnsi="Arial"/>
                <w:sz w:val="14"/>
              </w:rPr>
            </w:pPr>
          </w:p>
        </w:tc>
      </w:tr>
    </w:tbl>
    <w:tbl>
      <w:tblPr>
        <w:tblStyle w:val="Tablaconcuadrcula58"/>
        <w:tblW w:w="9449" w:type="dxa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1869"/>
        <w:gridCol w:w="284"/>
        <w:gridCol w:w="199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07573F" w:rsidRPr="0007573F" w:rsidTr="0007573F">
        <w:tc>
          <w:tcPr>
            <w:tcW w:w="1592" w:type="dxa"/>
            <w:vMerge w:val="restart"/>
            <w:tcBorders>
              <w:left w:val="single" w:sz="12" w:space="0" w:color="244061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sz w:val="14"/>
              </w:rPr>
            </w:pPr>
            <w:r w:rsidRPr="0007573F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  <w:r w:rsidRPr="0007573F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43" w:type="dxa"/>
            <w:gridSpan w:val="12"/>
            <w:vMerge w:val="restart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7573F">
              <w:rPr>
                <w:rFonts w:ascii="Arial" w:hAnsi="Arial" w:cs="Arial"/>
                <w:sz w:val="14"/>
              </w:rPr>
              <w:t>Nombre del Organismo Financiador</w:t>
            </w:r>
          </w:p>
          <w:p w:rsidR="0007573F" w:rsidRPr="0007573F" w:rsidRDefault="0007573F" w:rsidP="0007573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7573F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</w:rPr>
            </w:pPr>
            <w:r w:rsidRPr="0007573F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</w:p>
        </w:tc>
      </w:tr>
      <w:tr w:rsidR="0007573F" w:rsidRPr="0007573F" w:rsidTr="0007573F">
        <w:trPr>
          <w:trHeight w:val="206"/>
        </w:trPr>
        <w:tc>
          <w:tcPr>
            <w:tcW w:w="1592" w:type="dxa"/>
            <w:vMerge/>
            <w:tcBorders>
              <w:left w:val="single" w:sz="12" w:space="0" w:color="244061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43" w:type="dxa"/>
            <w:gridSpan w:val="12"/>
            <w:vMerge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vMerge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tcBorders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</w:p>
        </w:tc>
      </w:tr>
      <w:tr w:rsidR="0007573F" w:rsidRPr="0007573F" w:rsidTr="0007573F">
        <w:trPr>
          <w:trHeight w:val="361"/>
        </w:trPr>
        <w:tc>
          <w:tcPr>
            <w:tcW w:w="1592" w:type="dxa"/>
            <w:vMerge/>
            <w:tcBorders>
              <w:left w:val="single" w:sz="12" w:space="0" w:color="244061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10"/>
              </w:rPr>
            </w:pPr>
            <w:r w:rsidRPr="0007573F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</w:rPr>
            </w:pPr>
            <w:r w:rsidRPr="0007573F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4"/>
              </w:rPr>
            </w:pPr>
            <w:r w:rsidRPr="0007573F">
              <w:rPr>
                <w:rFonts w:ascii="Arial" w:hAnsi="Arial" w:cs="Arial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14"/>
              </w:rPr>
            </w:pPr>
          </w:p>
        </w:tc>
      </w:tr>
      <w:tr w:rsidR="0007573F" w:rsidRPr="0007573F" w:rsidTr="0007573F">
        <w:tc>
          <w:tcPr>
            <w:tcW w:w="9449" w:type="dxa"/>
            <w:gridSpan w:val="1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7573F" w:rsidRPr="0007573F" w:rsidTr="0007573F">
        <w:trPr>
          <w:trHeight w:val="790"/>
        </w:trPr>
        <w:tc>
          <w:tcPr>
            <w:tcW w:w="9449" w:type="dxa"/>
            <w:gridSpan w:val="1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7573F" w:rsidRPr="0007573F" w:rsidRDefault="0007573F" w:rsidP="0007573F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07573F">
              <w:rPr>
                <w:rFonts w:ascii="Arial" w:hAnsi="Arial" w:cs="Arial"/>
                <w:b/>
                <w:sz w:val="18"/>
                <w:lang w:eastAsia="en-US"/>
              </w:rPr>
              <w:t>INFORMACIÓN DEL DOCUMENTO BASE DE CONTRATACIÓN (DBC</w:t>
            </w:r>
            <w:r w:rsidRPr="0007573F">
              <w:rPr>
                <w:rFonts w:ascii="Arial" w:hAnsi="Arial" w:cs="Arial"/>
                <w:b/>
                <w:lang w:eastAsia="en-US"/>
              </w:rPr>
              <w:t xml:space="preserve">). </w:t>
            </w:r>
            <w:r w:rsidRPr="0007573F">
              <w:rPr>
                <w:rFonts w:ascii="Arial" w:hAnsi="Arial" w:cs="Arial"/>
                <w:b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7573F" w:rsidRPr="0007573F" w:rsidTr="0007573F">
        <w:tc>
          <w:tcPr>
            <w:tcW w:w="9449" w:type="dxa"/>
            <w:gridSpan w:val="1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7573F" w:rsidRPr="0007573F" w:rsidTr="0007573F">
        <w:trPr>
          <w:trHeight w:val="540"/>
        </w:trPr>
        <w:tc>
          <w:tcPr>
            <w:tcW w:w="1875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08:00 a 16:00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</w:rPr>
            </w:pPr>
          </w:p>
        </w:tc>
      </w:tr>
      <w:tr w:rsidR="0007573F" w:rsidRPr="0007573F" w:rsidTr="0007573F">
        <w:tc>
          <w:tcPr>
            <w:tcW w:w="9449" w:type="dxa"/>
            <w:gridSpan w:val="1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7573F" w:rsidRPr="0007573F" w:rsidTr="0007573F">
        <w:trPr>
          <w:trHeight w:val="233"/>
        </w:trPr>
        <w:tc>
          <w:tcPr>
            <w:tcW w:w="1592" w:type="dxa"/>
            <w:tcBorders>
              <w:left w:val="single" w:sz="12" w:space="0" w:color="244061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07573F" w:rsidRPr="0007573F" w:rsidRDefault="0007573F" w:rsidP="0007573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50" w:type="dxa"/>
            <w:gridSpan w:val="3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07573F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7573F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4" w:type="dxa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7573F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07573F" w:rsidRPr="0007573F" w:rsidTr="0007573F">
        <w:trPr>
          <w:trHeight w:val="655"/>
        </w:trPr>
        <w:tc>
          <w:tcPr>
            <w:tcW w:w="190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Encargado de atender consultas</w:t>
            </w:r>
          </w:p>
          <w:p w:rsidR="0007573F" w:rsidRPr="0007573F" w:rsidRDefault="0007573F" w:rsidP="0007573F">
            <w:pPr>
              <w:jc w:val="right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Administrativas: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Claudia Chura Cruz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</w:rPr>
            </w:pPr>
          </w:p>
        </w:tc>
      </w:tr>
      <w:tr w:rsidR="0007573F" w:rsidRPr="0007573F" w:rsidTr="0007573F">
        <w:trPr>
          <w:trHeight w:val="500"/>
        </w:trPr>
        <w:tc>
          <w:tcPr>
            <w:tcW w:w="190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Técnicas: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Brandon Rojas Ferrufino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Analista de Seguridad Laboral y Ambiental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jc w:val="center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Departamento de Bienes y Servicios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</w:rPr>
            </w:pPr>
          </w:p>
        </w:tc>
      </w:tr>
      <w:tr w:rsidR="0007573F" w:rsidRPr="0007573F" w:rsidTr="0007573F">
        <w:tc>
          <w:tcPr>
            <w:tcW w:w="9449" w:type="dxa"/>
            <w:gridSpan w:val="1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</w:rPr>
            </w:pPr>
          </w:p>
        </w:tc>
      </w:tr>
      <w:tr w:rsidR="0007573F" w:rsidRPr="0007573F" w:rsidTr="0007573F">
        <w:trPr>
          <w:trHeight w:val="961"/>
        </w:trPr>
        <w:tc>
          <w:tcPr>
            <w:tcW w:w="190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Teléfono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2409090 Internos:</w:t>
            </w:r>
          </w:p>
          <w:p w:rsidR="0007573F" w:rsidRPr="0007573F" w:rsidRDefault="0007573F" w:rsidP="0007573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4727 (Consultas Administrativas)</w:t>
            </w:r>
          </w:p>
          <w:p w:rsidR="0007573F" w:rsidRPr="0007573F" w:rsidRDefault="0007573F" w:rsidP="0007573F">
            <w:pPr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4571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07573F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cchura@bcb.gob.bo</w:t>
              </w:r>
            </w:hyperlink>
          </w:p>
          <w:p w:rsidR="0007573F" w:rsidRPr="0007573F" w:rsidRDefault="0007573F" w:rsidP="0007573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07573F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07573F" w:rsidRPr="0007573F" w:rsidRDefault="0007573F" w:rsidP="0007573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Pr="0007573F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brojas@bcb.gob.bo</w:t>
              </w:r>
            </w:hyperlink>
          </w:p>
          <w:p w:rsidR="0007573F" w:rsidRPr="0007573F" w:rsidRDefault="0007573F" w:rsidP="0007573F">
            <w:pPr>
              <w:jc w:val="both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322" w:type="dxa"/>
            <w:vMerge w:val="restart"/>
            <w:tcBorders>
              <w:left w:val="single" w:sz="4" w:space="0" w:color="auto"/>
              <w:right w:val="single" w:sz="12" w:space="0" w:color="244061"/>
            </w:tcBorders>
          </w:tcPr>
          <w:p w:rsidR="0007573F" w:rsidRPr="0007573F" w:rsidRDefault="0007573F" w:rsidP="0007573F">
            <w:pPr>
              <w:rPr>
                <w:rFonts w:ascii="Arial" w:hAnsi="Arial" w:cs="Arial"/>
              </w:rPr>
            </w:pPr>
          </w:p>
        </w:tc>
      </w:tr>
      <w:tr w:rsidR="0007573F" w:rsidRPr="0007573F" w:rsidTr="0007573F">
        <w:tc>
          <w:tcPr>
            <w:tcW w:w="1592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962" w:type="dxa"/>
            <w:gridSpan w:val="10"/>
            <w:tcBorders>
              <w:bottom w:val="single" w:sz="12" w:space="0" w:color="244061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244061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244061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22" w:type="dxa"/>
            <w:vMerge/>
            <w:tcBorders>
              <w:left w:val="nil"/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07573F" w:rsidRPr="0007573F" w:rsidRDefault="0007573F" w:rsidP="0007573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07573F" w:rsidRPr="0007573F" w:rsidRDefault="0007573F" w:rsidP="0007573F">
      <w:pPr>
        <w:rPr>
          <w:lang w:val="es-BO"/>
        </w:rPr>
      </w:pPr>
    </w:p>
    <w:p w:rsidR="0007573F" w:rsidRPr="0007573F" w:rsidRDefault="0007573F" w:rsidP="0007573F">
      <w:pPr>
        <w:rPr>
          <w:lang w:val="es-BO"/>
        </w:rPr>
      </w:pPr>
    </w:p>
    <w:p w:rsidR="0007573F" w:rsidRPr="0007573F" w:rsidRDefault="0007573F" w:rsidP="0007573F">
      <w:pPr>
        <w:keepNext/>
        <w:numPr>
          <w:ilvl w:val="0"/>
          <w:numId w:val="14"/>
        </w:numPr>
        <w:tabs>
          <w:tab w:val="num" w:pos="567"/>
          <w:tab w:val="num" w:pos="2344"/>
        </w:tabs>
        <w:ind w:left="567" w:hanging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bookmarkStart w:id="0" w:name="_Toc94726526"/>
      <w:r w:rsidRPr="0007573F">
        <w:rPr>
          <w:rFonts w:cs="Arial"/>
          <w:b/>
          <w:caps/>
          <w:sz w:val="18"/>
          <w:szCs w:val="18"/>
          <w:lang w:val="es-BO"/>
        </w:rPr>
        <w:lastRenderedPageBreak/>
        <w:t>CRONOGRAMA DE PLAZOS</w:t>
      </w:r>
      <w:bookmarkEnd w:id="0"/>
    </w:p>
    <w:p w:rsidR="0007573F" w:rsidRPr="0007573F" w:rsidRDefault="0007573F" w:rsidP="0007573F">
      <w:pPr>
        <w:rPr>
          <w:sz w:val="12"/>
          <w:lang w:val="es-BO"/>
        </w:rPr>
      </w:pPr>
    </w:p>
    <w:tbl>
      <w:tblPr>
        <w:tblW w:w="919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07573F" w:rsidRPr="0007573F" w:rsidTr="00F82D92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73F" w:rsidRPr="0007573F" w:rsidRDefault="0007573F" w:rsidP="0007573F">
            <w:pPr>
              <w:ind w:right="113"/>
              <w:jc w:val="both"/>
              <w:rPr>
                <w:rFonts w:ascii="Arial" w:hAnsi="Arial" w:cs="Arial"/>
                <w:lang w:val="es-BO"/>
              </w:rPr>
            </w:pPr>
            <w:bookmarkStart w:id="1" w:name="OLE_LINK3"/>
            <w:bookmarkStart w:id="2" w:name="OLE_LINK4"/>
            <w:r w:rsidRPr="0007573F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7573F" w:rsidRPr="0007573F" w:rsidRDefault="0007573F" w:rsidP="0007573F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07573F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07573F" w:rsidRPr="0007573F" w:rsidRDefault="0007573F" w:rsidP="0007573F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07573F">
              <w:rPr>
                <w:rFonts w:ascii="Arial" w:hAnsi="Arial" w:cs="Arial"/>
                <w:szCs w:val="20"/>
                <w:lang w:val="es-BO" w:eastAsia="en-US"/>
              </w:rPr>
              <w:t>Para contrataciones hasta Bs200.000.- (DOSCIENTOS MIL 00/100 BOLIVIANOS), plazo mínimo cuatro (4) días hábiles;</w:t>
            </w:r>
          </w:p>
          <w:p w:rsidR="0007573F" w:rsidRPr="0007573F" w:rsidRDefault="0007573F" w:rsidP="0007573F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07573F">
              <w:rPr>
                <w:rFonts w:ascii="Arial" w:hAnsi="Arial" w:cs="Arial"/>
                <w:szCs w:val="20"/>
                <w:lang w:val="es-BO" w:eastAsia="en-US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07573F" w:rsidRPr="0007573F" w:rsidRDefault="0007573F" w:rsidP="0007573F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07573F" w:rsidRPr="0007573F" w:rsidRDefault="0007573F" w:rsidP="0007573F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07573F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07573F" w:rsidRPr="0007573F" w:rsidRDefault="0007573F" w:rsidP="0007573F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07573F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7573F" w:rsidRPr="0007573F" w:rsidRDefault="0007573F" w:rsidP="0007573F">
            <w:pPr>
              <w:ind w:left="113" w:right="113"/>
              <w:jc w:val="both"/>
              <w:rPr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bookmarkEnd w:id="1"/>
      <w:bookmarkEnd w:id="2"/>
    </w:tbl>
    <w:p w:rsidR="0007573F" w:rsidRPr="0007573F" w:rsidRDefault="0007573F" w:rsidP="0007573F">
      <w:pPr>
        <w:jc w:val="right"/>
        <w:rPr>
          <w:rFonts w:ascii="Arial" w:hAnsi="Arial" w:cs="Arial"/>
          <w:lang w:val="es-BO"/>
        </w:rPr>
      </w:pPr>
    </w:p>
    <w:p w:rsidR="0007573F" w:rsidRPr="0007573F" w:rsidRDefault="0007573F" w:rsidP="0007573F">
      <w:pPr>
        <w:rPr>
          <w:rFonts w:cs="Arial"/>
          <w:sz w:val="18"/>
          <w:szCs w:val="18"/>
          <w:lang w:val="es-BO"/>
        </w:rPr>
      </w:pPr>
      <w:r w:rsidRPr="0007573F">
        <w:rPr>
          <w:rFonts w:cs="Arial"/>
          <w:sz w:val="18"/>
          <w:szCs w:val="18"/>
          <w:lang w:val="es-BO"/>
        </w:rPr>
        <w:t>El proceso de contratación de bienes se sujetará al siguiente Cronograma de Plazos:</w:t>
      </w:r>
    </w:p>
    <w:p w:rsidR="0007573F" w:rsidRPr="0007573F" w:rsidRDefault="0007573F" w:rsidP="0007573F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344"/>
        <w:gridCol w:w="142"/>
      </w:tblGrid>
      <w:tr w:rsidR="0007573F" w:rsidRPr="0007573F" w:rsidTr="0007573F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07573F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7573F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7573F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7573F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07573F" w:rsidRPr="0007573F" w:rsidTr="0007573F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07573F">
              <w:rPr>
                <w:rFonts w:ascii="Arial" w:hAnsi="Arial" w:cs="Arial"/>
                <w:lang w:val="es-BO" w:eastAsia="en-US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Publicación del DBC en el SICOES</w:t>
            </w:r>
            <w:r w:rsidRPr="0007573F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7573F" w:rsidRPr="0007573F" w:rsidTr="0007573F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7573F" w:rsidRPr="0007573F" w:rsidTr="0007573F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07573F">
              <w:rPr>
                <w:rFonts w:ascii="Arial" w:hAnsi="Arial" w:cs="Arial"/>
                <w:lang w:val="es-BO" w:eastAsia="en-US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7573F" w:rsidRPr="0007573F" w:rsidTr="0007573F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b/>
                <w:i/>
                <w:lang w:val="es-BO"/>
              </w:rPr>
              <w:t>---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07573F">
              <w:rPr>
                <w:rFonts w:ascii="Arial" w:hAnsi="Arial" w:cs="Arial"/>
                <w:lang w:val="es-BO" w:eastAsia="en-US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7573F" w:rsidRPr="0007573F" w:rsidTr="0007573F">
        <w:trPr>
          <w:trHeight w:val="24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07573F">
              <w:rPr>
                <w:rFonts w:ascii="Arial" w:hAnsi="Arial" w:cs="Arial"/>
                <w:lang w:val="es-BO" w:eastAsia="en-US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7573F" w:rsidRPr="0007573F" w:rsidTr="0007573F">
        <w:trPr>
          <w:trHeight w:hRule="exact" w:val="76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07573F">
              <w:rPr>
                <w:rFonts w:ascii="Arial" w:hAnsi="Arial" w:cs="Arial"/>
                <w:sz w:val="14"/>
              </w:rPr>
              <w:t xml:space="preserve">En </w:t>
            </w:r>
            <w:r w:rsidRPr="0007573F">
              <w:rPr>
                <w:rFonts w:ascii="Arial" w:hAnsi="Arial" w:cs="Arial"/>
                <w:b/>
                <w:sz w:val="14"/>
              </w:rPr>
              <w:t>FORMA ELECTRÓNICA</w:t>
            </w:r>
            <w:r w:rsidRPr="0007573F">
              <w:rPr>
                <w:rFonts w:ascii="Arial" w:hAnsi="Arial" w:cs="Arial"/>
                <w:sz w:val="14"/>
              </w:rPr>
              <w:t>, a través de la Plataforma RUPE, de acuerdo con lo establecido en el presente DBC.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rPr>
          <w:trHeight w:val="30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rPr>
          <w:trHeight w:val="25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7573F" w:rsidRPr="0007573F" w:rsidTr="0007573F">
        <w:trPr>
          <w:trHeight w:val="297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widowControl w:val="0"/>
              <w:jc w:val="both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 xml:space="preserve">Piso 7, Dpto. de Compras y Contrataciones del edificio principal del BCB o ingresar al siguiente enlace a través de la plataforma zoom: </w:t>
            </w:r>
          </w:p>
          <w:p w:rsidR="0007573F" w:rsidRPr="0007573F" w:rsidRDefault="0007573F" w:rsidP="0007573F">
            <w:pPr>
              <w:adjustRightInd w:val="0"/>
              <w:snapToGrid w:val="0"/>
              <w:rPr>
                <w:rFonts w:ascii="Arial" w:hAnsi="Arial" w:cs="Arial"/>
              </w:rPr>
            </w:pPr>
            <w:hyperlink r:id="rId9" w:history="1">
              <w:r w:rsidRPr="0007573F">
                <w:rPr>
                  <w:rFonts w:ascii="Arial" w:hAnsi="Arial" w:cs="Arial"/>
                  <w:color w:val="0000FF"/>
                  <w:u w:val="single"/>
                </w:rPr>
                <w:t>https://bcb-gob-bo.zoom.us/j/84015392714?pwd=NWZLOHYwNGdQWVo5NDl5Y1FKeUV2dz09</w:t>
              </w:r>
            </w:hyperlink>
          </w:p>
          <w:p w:rsidR="0007573F" w:rsidRPr="0007573F" w:rsidRDefault="0007573F" w:rsidP="0007573F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07573F" w:rsidRPr="0007573F" w:rsidRDefault="0007573F" w:rsidP="0007573F">
            <w:pPr>
              <w:adjustRightInd w:val="0"/>
              <w:snapToGrid w:val="0"/>
              <w:rPr>
                <w:rFonts w:ascii="Arial" w:hAnsi="Arial" w:cs="Arial"/>
              </w:rPr>
            </w:pPr>
            <w:r w:rsidRPr="0007573F">
              <w:rPr>
                <w:rFonts w:ascii="Arial" w:hAnsi="Arial" w:cs="Arial"/>
              </w:rPr>
              <w:t>ID de reunión: 840 1539 2714</w:t>
            </w:r>
          </w:p>
          <w:p w:rsidR="0007573F" w:rsidRPr="0007573F" w:rsidRDefault="0007573F" w:rsidP="0007573F">
            <w:pPr>
              <w:adjustRightInd w:val="0"/>
              <w:snapToGrid w:val="0"/>
            </w:pPr>
            <w:r w:rsidRPr="0007573F">
              <w:rPr>
                <w:rFonts w:ascii="Arial" w:hAnsi="Arial" w:cs="Arial"/>
              </w:rPr>
              <w:t>Código de acceso: 972776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rPr>
          <w:trHeight w:val="2194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07573F">
              <w:rPr>
                <w:rFonts w:ascii="Arial" w:hAnsi="Arial" w:cs="Arial"/>
                <w:lang w:val="es-BO" w:eastAsia="en-US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7573F" w:rsidRPr="0007573F" w:rsidTr="0007573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07573F">
              <w:rPr>
                <w:rFonts w:ascii="Arial" w:hAnsi="Arial" w:cs="Arial"/>
                <w:lang w:val="es-BO" w:eastAsia="en-US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rPr>
          <w:trHeight w:val="209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07573F">
              <w:rPr>
                <w:rFonts w:ascii="Arial" w:hAnsi="Arial" w:cs="Arial"/>
                <w:lang w:val="es-BO" w:eastAsia="en-US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7573F" w:rsidRPr="0007573F" w:rsidTr="0007573F">
        <w:trPr>
          <w:trHeight w:val="22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rPr>
          <w:trHeight w:val="111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07573F">
              <w:rPr>
                <w:rFonts w:ascii="Arial" w:hAnsi="Arial" w:cs="Arial"/>
                <w:lang w:val="es-BO" w:eastAsia="en-US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7573F" w:rsidRPr="0007573F" w:rsidTr="0007573F">
        <w:trPr>
          <w:trHeight w:val="19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07573F">
              <w:rPr>
                <w:rFonts w:ascii="Arial" w:hAnsi="Arial" w:cs="Arial"/>
                <w:lang w:val="es-BO" w:eastAsia="en-US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7573F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7573F" w:rsidRPr="0007573F" w:rsidTr="0007573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7573F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7573F" w:rsidRPr="0007573F" w:rsidTr="0007573F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7573F" w:rsidRPr="0007573F" w:rsidRDefault="0007573F" w:rsidP="0007573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7573F" w:rsidRPr="0007573F" w:rsidRDefault="0007573F" w:rsidP="000757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7573F" w:rsidRPr="0007573F" w:rsidRDefault="0007573F" w:rsidP="0007573F">
      <w:pPr>
        <w:rPr>
          <w:rFonts w:cs="Arial"/>
          <w:i/>
          <w:sz w:val="14"/>
          <w:szCs w:val="18"/>
          <w:lang w:val="es-BO"/>
        </w:rPr>
      </w:pPr>
      <w:r w:rsidRPr="0007573F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p w:rsidR="0007573F" w:rsidRPr="0007573F" w:rsidRDefault="0007573F" w:rsidP="0007573F">
      <w:pPr>
        <w:rPr>
          <w:sz w:val="10"/>
          <w:lang w:val="es-BO"/>
        </w:rPr>
      </w:pPr>
      <w:bookmarkStart w:id="3" w:name="_GoBack"/>
      <w:bookmarkEnd w:id="3"/>
    </w:p>
    <w:sectPr w:rsidR="0007573F" w:rsidRPr="0007573F" w:rsidSect="0007573F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0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19"/>
  </w:num>
  <w:num w:numId="10">
    <w:abstractNumId w:val="29"/>
  </w:num>
  <w:num w:numId="11">
    <w:abstractNumId w:val="18"/>
  </w:num>
  <w:num w:numId="12">
    <w:abstractNumId w:val="30"/>
  </w:num>
  <w:num w:numId="13">
    <w:abstractNumId w:val="24"/>
  </w:num>
  <w:num w:numId="1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7573F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9639A"/>
    <w:rsid w:val="008C12CB"/>
    <w:rsid w:val="008D689C"/>
    <w:rsid w:val="008E1048"/>
    <w:rsid w:val="00974619"/>
    <w:rsid w:val="00986F72"/>
    <w:rsid w:val="009B5B87"/>
    <w:rsid w:val="009D01C7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6323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30347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rsid w:val="009B5B8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9B5B8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59"/>
    <w:rsid w:val="009B5B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8">
    <w:name w:val="Tabla con cuadrícula58"/>
    <w:basedOn w:val="Tablanormal"/>
    <w:next w:val="Tablaconcuadrcula"/>
    <w:uiPriority w:val="39"/>
    <w:rsid w:val="0007573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6">
    <w:name w:val="Tabla con cuadrícula216"/>
    <w:basedOn w:val="Tablanormal"/>
    <w:next w:val="Tablaconcuadrcula"/>
    <w:uiPriority w:val="39"/>
    <w:rsid w:val="0007573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ja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4015392714?pwd=NWZLOHYwNGdQWVo5NDl5Y1FKeUV2dz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6266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2023-09-22T20:34:00Z</dcterms:created>
  <dcterms:modified xsi:type="dcterms:W3CDTF">2023-09-22T20:39:00Z</dcterms:modified>
</cp:coreProperties>
</file>