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50" w:tblpY="598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8063"/>
      </w:tblGrid>
      <w:tr w:rsidR="001840FE" w:rsidTr="0090038A">
        <w:trPr>
          <w:trHeight w:val="1389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90038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67855393" r:id="rId10"/>
              </w:object>
            </w:r>
          </w:p>
        </w:tc>
        <w:tc>
          <w:tcPr>
            <w:tcW w:w="8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90038A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90038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90038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90038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CÓDIGO BCB:  ANPE C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038A"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>/201</w:t>
            </w:r>
            <w:r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 xml:space="preserve"> – 1C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91"/>
        <w:gridCol w:w="2067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90038A" w:rsidRPr="003F12B0" w:rsidTr="00192BB6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bookmarkEnd w:id="0"/>
          <w:bookmarkEnd w:id="1"/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90038A" w:rsidRPr="003F12B0" w:rsidTr="00192BB6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90038A" w:rsidRPr="003F12B0" w:rsidTr="00192BB6">
        <w:trPr>
          <w:trHeight w:val="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90038A" w:rsidRPr="003F12B0" w:rsidTr="00240804">
        <w:trPr>
          <w:trHeight w:val="316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295DE6" w:rsidRDefault="0090038A" w:rsidP="00192BB6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152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90038A" w:rsidTr="00192BB6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90038A" w:rsidRPr="006478AF" w:rsidRDefault="0090038A" w:rsidP="00192BB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90038A" w:rsidRPr="006478AF" w:rsidRDefault="0090038A" w:rsidP="00192BB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90038A" w:rsidRPr="00295DE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19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47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7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121A2D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26181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D1671F">
              <w:rPr>
                <w:rFonts w:ascii="Arial" w:hAnsi="Arial" w:cs="Arial"/>
                <w:b/>
                <w:bCs/>
              </w:rPr>
              <w:t>SERVICIO DE MANTENIMIENTO INTEGRAL AL GENERADOR ELECTRICO KOHLER DEL EDIFICIO BCB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121A2D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121A2D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90038A" w:rsidRPr="003F12B0" w:rsidTr="00192BB6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D80126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E618F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</w:t>
            </w:r>
            <w:r>
              <w:rPr>
                <w:rFonts w:ascii="Arial" w:hAnsi="Arial" w:cs="Arial"/>
                <w:iCs/>
                <w:lang w:val="es-BO" w:eastAsia="es-BO"/>
              </w:rPr>
              <w:t>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025D79" w:rsidRDefault="0090038A" w:rsidP="00192BB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74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8C1527" w:rsidRDefault="0090038A" w:rsidP="00192BB6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A4497">
              <w:rPr>
                <w:rFonts w:ascii="Arial" w:hAnsi="Arial" w:cs="Arial"/>
                <w:b/>
                <w:iCs/>
                <w:lang w:val="es-BO" w:eastAsia="es-BO"/>
              </w:rPr>
              <w:t>Bs69.010,00</w:t>
            </w:r>
            <w:r w:rsidRPr="005A4497">
              <w:rPr>
                <w:rFonts w:ascii="Arial" w:hAnsi="Arial" w:cs="Arial"/>
                <w:iCs/>
                <w:lang w:val="es-BO" w:eastAsia="es-BO"/>
              </w:rPr>
              <w:t xml:space="preserve"> (Sesenta y nueve mil diez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025D79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025D79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19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0038A" w:rsidRPr="00E618F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FF6B0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FF6B00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63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90038A" w:rsidRPr="00166C86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6F7B77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E618F3" w:rsidRDefault="0090038A" w:rsidP="00192BB6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102"/>
        </w:trPr>
        <w:tc>
          <w:tcPr>
            <w:tcW w:w="30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9566D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90038A">
            <w:pPr>
              <w:numPr>
                <w:ilvl w:val="0"/>
                <w:numId w:val="4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9566D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53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9566D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783EFD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783EFD" w:rsidRDefault="0090038A" w:rsidP="00192BB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783EFD" w:rsidRDefault="0090038A" w:rsidP="00192BB6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9566D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21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9566D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0038A" w:rsidRPr="009566D3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9566D3" w:rsidRDefault="0090038A" w:rsidP="0090038A">
            <w:pPr>
              <w:numPr>
                <w:ilvl w:val="0"/>
                <w:numId w:val="4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90038A" w:rsidRPr="003F12B0" w:rsidTr="00192BB6">
        <w:trPr>
          <w:trHeight w:val="191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43DB7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Default="0090038A" w:rsidP="0090038A">
            <w:pPr>
              <w:numPr>
                <w:ilvl w:val="0"/>
                <w:numId w:val="45"/>
              </w:numPr>
              <w:snapToGrid w:val="0"/>
              <w:rPr>
                <w:rFonts w:ascii="Arial" w:hAnsi="Arial" w:cs="Arial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43DB7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20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9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025D79" w:rsidRDefault="0090038A" w:rsidP="00192BB6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43DB7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72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8C1527" w:rsidRDefault="0090038A" w:rsidP="00192BB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4534A">
              <w:rPr>
                <w:rFonts w:ascii="Arial" w:hAnsi="Arial" w:cs="Arial"/>
                <w:lang w:val="es-BO" w:eastAsia="es-BO"/>
              </w:rPr>
              <w:t>Sesenta (60) días calendario</w:t>
            </w:r>
            <w:r>
              <w:rPr>
                <w:rFonts w:ascii="Arial" w:hAnsi="Arial" w:cs="Arial"/>
                <w:lang w:val="es-BO" w:eastAsia="es-BO"/>
              </w:rPr>
              <w:t xml:space="preserve">, </w:t>
            </w:r>
            <w:r w:rsidRPr="005D6000">
              <w:rPr>
                <w:rFonts w:ascii="Arial" w:hAnsi="Arial" w:cs="Arial"/>
                <w:lang w:val="es-BO" w:eastAsia="es-BO"/>
              </w:rPr>
              <w:t>computables a partir del día siguiente hábil de suscrito el Contrato</w:t>
            </w:r>
            <w:r>
              <w:rPr>
                <w:rFonts w:ascii="Arial" w:hAnsi="Arial" w:cs="Arial"/>
                <w:lang w:val="es-BO"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025D79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038A" w:rsidRPr="006C1842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56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038A" w:rsidRPr="002623A3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2623A3" w:rsidRDefault="0090038A" w:rsidP="00192BB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9C17C5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9C17C5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355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5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90038A" w:rsidRPr="003F12B0" w:rsidTr="00192BB6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48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E90754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6E4D3B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6E4D3B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Esperanza Mamani Mercado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8F7CDC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0038A" w:rsidRPr="008F7CDC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38A" w:rsidRPr="008F7CDC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038A" w:rsidRPr="00673E6A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38A" w:rsidRPr="00673E6A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Jose Velez Salas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Mantenimiento d</w:t>
            </w:r>
            <w:r w:rsidRPr="009E1B7D">
              <w:rPr>
                <w:rFonts w:ascii="Arial" w:hAnsi="Arial" w:cs="Arial"/>
                <w:lang w:val="es-BO" w:eastAsia="es-BO"/>
              </w:rPr>
              <w:t>e Sistemas Eléctricos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0038A" w:rsidRPr="006E4D3B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Administración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2502EF" w:rsidRDefault="0090038A" w:rsidP="00192BB6">
            <w:pPr>
              <w:snapToGrid w:val="0"/>
              <w:rPr>
                <w:rFonts w:ascii="Arial" w:hAnsi="Arial" w:cs="Arial"/>
                <w:color w:val="000000"/>
                <w:sz w:val="8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6E4D3B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29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0038A" w:rsidRPr="003F12B0" w:rsidTr="00192BB6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490F2A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F12B0" w:rsidTr="00192BB6">
        <w:trPr>
          <w:trHeight w:val="283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0038A" w:rsidRPr="0041561D" w:rsidRDefault="0090038A" w:rsidP="00192BB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0038A" w:rsidRPr="0041561D" w:rsidRDefault="0090038A" w:rsidP="00192BB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4715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90038A" w:rsidRPr="0041561D" w:rsidRDefault="0090038A" w:rsidP="00192BB6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4725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8A" w:rsidRPr="003F12B0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038A" w:rsidRPr="00F96FB3" w:rsidRDefault="0090038A" w:rsidP="00192BB6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11" w:history="1">
              <w:r w:rsidRPr="004C3767">
                <w:rPr>
                  <w:rStyle w:val="Hipervnculo"/>
                  <w:rFonts w:ascii="Arial" w:hAnsi="Arial" w:cs="Arial"/>
                  <w:lang w:val="es-BO" w:eastAsia="es-BO"/>
                </w:rPr>
                <w:t>emamani@bcb.gob.bo</w:t>
              </w:r>
            </w:hyperlink>
            <w:r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0038A" w:rsidRPr="00673E6A" w:rsidRDefault="0090038A" w:rsidP="00192BB6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12" w:history="1">
              <w:r w:rsidRPr="004C3767">
                <w:rPr>
                  <w:rStyle w:val="Hipervnculo"/>
                  <w:rFonts w:ascii="Arial" w:hAnsi="Arial" w:cs="Arial"/>
                  <w:lang w:val="es-BO" w:eastAsia="es-BO"/>
                </w:rPr>
                <w:t xml:space="preserve"> jvelez@bcb.gob.bo</w:t>
              </w:r>
            </w:hyperlink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3F12B0" w:rsidRDefault="0090038A" w:rsidP="00192BB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0038A" w:rsidRPr="003F12B0" w:rsidTr="00240804">
        <w:trPr>
          <w:trHeight w:val="607"/>
        </w:trPr>
        <w:tc>
          <w:tcPr>
            <w:tcW w:w="315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  <w:bookmarkStart w:id="2" w:name="_GoBack"/>
            <w:bookmarkEnd w:id="2"/>
          </w:p>
        </w:tc>
      </w:tr>
      <w:tr w:rsidR="0090038A" w:rsidRPr="00330FDE" w:rsidTr="00192BB6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0038A" w:rsidRPr="00330FDE" w:rsidTr="00192BB6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25/09/2017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43881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025D79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D43881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D43881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29/09/2017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038A" w:rsidRPr="004E275E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4E275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0038A" w:rsidRPr="00B474EF" w:rsidRDefault="0090038A" w:rsidP="00192BB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0038A" w:rsidRPr="00B474EF" w:rsidRDefault="0090038A" w:rsidP="00192BB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90038A" w:rsidRPr="00B474EF" w:rsidRDefault="0090038A" w:rsidP="00192BB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0038A" w:rsidRPr="00B474EF" w:rsidRDefault="0090038A" w:rsidP="00192BB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10/10/2017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13/10/2017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17/10/2017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23/10/2017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BE0018" w:rsidRDefault="0090038A" w:rsidP="00192BB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8A" w:rsidRPr="00330FDE" w:rsidRDefault="0090038A" w:rsidP="00192BB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0038A" w:rsidRPr="009971FA" w:rsidRDefault="0090038A" w:rsidP="00192BB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26/10/2017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330FDE" w:rsidRDefault="0090038A" w:rsidP="00192B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0038A" w:rsidRPr="00330FDE" w:rsidTr="00192BB6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0038A" w:rsidRPr="00BE0018" w:rsidRDefault="0090038A" w:rsidP="00192BB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0038A" w:rsidRDefault="0090038A" w:rsidP="0090038A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90038A" w:rsidRDefault="0090038A" w:rsidP="0090038A">
      <w:pPr>
        <w:ind w:left="-993"/>
        <w:rPr>
          <w:rFonts w:cs="Arial"/>
          <w:sz w:val="18"/>
          <w:szCs w:val="18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sectPr w:rsidR="00E95D7E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F3" w:rsidRDefault="001D64F3">
      <w:r>
        <w:separator/>
      </w:r>
    </w:p>
  </w:endnote>
  <w:endnote w:type="continuationSeparator" w:id="0">
    <w:p w:rsidR="001D64F3" w:rsidRDefault="001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804">
      <w:rPr>
        <w:noProof/>
      </w:rPr>
      <w:t>2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F3" w:rsidRDefault="001D64F3">
      <w:r>
        <w:separator/>
      </w:r>
    </w:p>
  </w:footnote>
  <w:footnote w:type="continuationSeparator" w:id="0">
    <w:p w:rsidR="001D64F3" w:rsidRDefault="001D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9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4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1"/>
  </w:num>
  <w:num w:numId="14">
    <w:abstractNumId w:val="13"/>
  </w:num>
  <w:num w:numId="15">
    <w:abstractNumId w:val="16"/>
  </w:num>
  <w:num w:numId="16">
    <w:abstractNumId w:val="35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7"/>
  </w:num>
  <w:num w:numId="22">
    <w:abstractNumId w:val="3"/>
  </w:num>
  <w:num w:numId="23">
    <w:abstractNumId w:val="9"/>
  </w:num>
  <w:num w:numId="24">
    <w:abstractNumId w:val="32"/>
  </w:num>
  <w:num w:numId="25">
    <w:abstractNumId w:val="15"/>
  </w:num>
  <w:num w:numId="26">
    <w:abstractNumId w:val="25"/>
  </w:num>
  <w:num w:numId="27">
    <w:abstractNumId w:val="33"/>
  </w:num>
  <w:num w:numId="28">
    <w:abstractNumId w:val="22"/>
  </w:num>
  <w:num w:numId="29">
    <w:abstractNumId w:val="21"/>
  </w:num>
  <w:num w:numId="30">
    <w:abstractNumId w:val="39"/>
  </w:num>
  <w:num w:numId="31">
    <w:abstractNumId w:val="17"/>
  </w:num>
  <w:num w:numId="32">
    <w:abstractNumId w:val="40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6"/>
  </w:num>
  <w:num w:numId="38">
    <w:abstractNumId w:val="18"/>
  </w:num>
  <w:num w:numId="39">
    <w:abstractNumId w:val="14"/>
  </w:num>
  <w:num w:numId="40">
    <w:abstractNumId w:val="10"/>
  </w:num>
  <w:num w:numId="41">
    <w:abstractNumId w:val="38"/>
  </w:num>
  <w:num w:numId="42">
    <w:abstractNumId w:val="34"/>
  </w:num>
  <w:num w:numId="43">
    <w:abstractNumId w:val="34"/>
  </w:num>
  <w:num w:numId="44">
    <w:abstractNumId w:val="34"/>
  </w:num>
  <w:num w:numId="45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4F3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0804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38A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2CAC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jvelez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mani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7151-C928-47D2-996A-623273A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Mamani Mercado Esperanza</cp:lastModifiedBy>
  <cp:revision>4</cp:revision>
  <cp:lastPrinted>2016-06-08T20:24:00Z</cp:lastPrinted>
  <dcterms:created xsi:type="dcterms:W3CDTF">2017-09-25T18:34:00Z</dcterms:created>
  <dcterms:modified xsi:type="dcterms:W3CDTF">2017-09-25T18:37:00Z</dcterms:modified>
</cp:coreProperties>
</file>