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1"/>
        <w:gridCol w:w="7547"/>
      </w:tblGrid>
      <w:tr w:rsidR="0091017C" w:rsidTr="00BB429D">
        <w:trPr>
          <w:trHeight w:val="1745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7C" w:rsidRDefault="0091017C" w:rsidP="00BB429D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pt;height:61.8pt" o:ole="">
                  <v:imagedata r:id="rId8" o:title="" gain="45875f" blacklevel="13107f" grayscale="t"/>
                </v:shape>
                <o:OLEObject Type="Embed" ProgID="MSPhotoEd.3" ShapeID="_x0000_i1025" DrawAspect="Content" ObjectID="_1408533443" r:id="rId9"/>
              </w:objec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91017C" w:rsidRPr="00B55441" w:rsidRDefault="0091017C" w:rsidP="00BB429D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B55441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91017C" w:rsidRPr="00B55441" w:rsidRDefault="0091017C" w:rsidP="00BB429D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B55441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91017C" w:rsidRPr="00B55441" w:rsidRDefault="0091017C" w:rsidP="00BB429D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91017C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91017C" w:rsidRPr="00532382" w:rsidRDefault="0091017C" w:rsidP="00BB429D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</w:rPr>
              <w:t>CÓDIGO BCB:  ANPE - P</w:t>
            </w:r>
            <w:r w:rsidRPr="00B55441">
              <w:rPr>
                <w:rFonts w:ascii="Arial" w:hAnsi="Arial" w:cs="Arial"/>
                <w:color w:val="FFFFFF"/>
                <w:sz w:val="22"/>
              </w:rPr>
              <w:t xml:space="preserve"> Nº 06</w:t>
            </w:r>
            <w:r>
              <w:rPr>
                <w:rFonts w:ascii="Arial" w:hAnsi="Arial" w:cs="Arial"/>
                <w:color w:val="FFFFFF"/>
                <w:sz w:val="22"/>
              </w:rPr>
              <w:t>5</w:t>
            </w:r>
            <w:r>
              <w:rPr>
                <w:rFonts w:ascii="Arial" w:hAnsi="Arial" w:cs="Arial"/>
                <w:color w:val="FFFFFF"/>
                <w:sz w:val="22"/>
              </w:rPr>
              <w:t>/2012-2</w:t>
            </w:r>
            <w:r w:rsidRPr="00B55441">
              <w:rPr>
                <w:rFonts w:ascii="Arial" w:hAnsi="Arial" w:cs="Arial"/>
                <w:color w:val="FFFFFF"/>
                <w:sz w:val="22"/>
              </w:rPr>
              <w:t>C</w:t>
            </w:r>
          </w:p>
        </w:tc>
      </w:tr>
    </w:tbl>
    <w:p w:rsidR="00C71C8F" w:rsidRPr="0091017C" w:rsidRDefault="00C71C8F" w:rsidP="00C71C8F">
      <w:pPr>
        <w:rPr>
          <w:sz w:val="2"/>
          <w:lang w:val="es-MX"/>
        </w:rPr>
      </w:pPr>
    </w:p>
    <w:tbl>
      <w:tblPr>
        <w:tblW w:w="946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9"/>
        <w:gridCol w:w="145"/>
        <w:gridCol w:w="134"/>
        <w:gridCol w:w="15"/>
        <w:gridCol w:w="223"/>
        <w:gridCol w:w="69"/>
        <w:gridCol w:w="297"/>
        <w:gridCol w:w="297"/>
        <w:gridCol w:w="297"/>
        <w:gridCol w:w="297"/>
        <w:gridCol w:w="297"/>
        <w:gridCol w:w="297"/>
        <w:gridCol w:w="305"/>
        <w:gridCol w:w="372"/>
        <w:gridCol w:w="297"/>
        <w:gridCol w:w="122"/>
        <w:gridCol w:w="20"/>
        <w:gridCol w:w="86"/>
        <w:gridCol w:w="140"/>
        <w:gridCol w:w="26"/>
        <w:gridCol w:w="136"/>
        <w:gridCol w:w="297"/>
        <w:gridCol w:w="297"/>
        <w:gridCol w:w="296"/>
        <w:gridCol w:w="297"/>
        <w:gridCol w:w="297"/>
        <w:gridCol w:w="176"/>
        <w:gridCol w:w="297"/>
        <w:gridCol w:w="170"/>
        <w:gridCol w:w="251"/>
        <w:gridCol w:w="15"/>
        <w:gridCol w:w="139"/>
      </w:tblGrid>
      <w:tr w:rsidR="00C71C8F" w:rsidRPr="003B601F" w:rsidTr="006038C5">
        <w:tc>
          <w:tcPr>
            <w:tcW w:w="9463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71C8F" w:rsidRPr="003B601F" w:rsidRDefault="00C71C8F" w:rsidP="00C71C8F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CONVOCATORIA</w:t>
            </w:r>
          </w:p>
          <w:p w:rsidR="00C71C8F" w:rsidRPr="003B601F" w:rsidRDefault="00C71C8F" w:rsidP="006038C5">
            <w:pPr>
              <w:ind w:left="360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Se convoca a la presentación de propuestas para el siguiente proceso:</w:t>
            </w:r>
          </w:p>
        </w:tc>
      </w:tr>
      <w:tr w:rsidR="00C71C8F" w:rsidTr="006038C5"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C8F" w:rsidRPr="003B601F" w:rsidTr="006038C5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Pr="003B601F" w:rsidRDefault="00C71C8F" w:rsidP="006038C5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Entidad convocante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71C8F" w:rsidRPr="003B601F" w:rsidRDefault="00C71C8F" w:rsidP="006038C5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3B601F" w:rsidRDefault="00C71C8F" w:rsidP="006038C5">
            <w:pPr>
              <w:jc w:val="both"/>
              <w:rPr>
                <w:rFonts w:ascii="Arial" w:hAnsi="Arial" w:cs="Arial"/>
                <w:b/>
                <w:i/>
              </w:rPr>
            </w:pPr>
            <w:r w:rsidRPr="003B601F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C71C8F" w:rsidRPr="003B601F" w:rsidRDefault="00C71C8F" w:rsidP="006038C5">
            <w:pPr>
              <w:rPr>
                <w:rFonts w:ascii="Arial" w:hAnsi="Arial" w:cs="Arial"/>
              </w:rPr>
            </w:pPr>
          </w:p>
        </w:tc>
      </w:tr>
      <w:tr w:rsidR="00C71C8F" w:rsidTr="006038C5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C8F" w:rsidRPr="003B601F" w:rsidTr="006038C5">
        <w:trPr>
          <w:trHeight w:val="194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Pr="003B601F" w:rsidRDefault="00C71C8F" w:rsidP="006038C5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Modalidad de Contratación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71C8F" w:rsidRPr="003B601F" w:rsidRDefault="00C71C8F" w:rsidP="006038C5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1C8F" w:rsidRPr="003B601F" w:rsidRDefault="00C71C8F" w:rsidP="006038C5">
            <w:pPr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Apoyo Nacional a la Producción y Empleo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C71C8F" w:rsidRPr="003B601F" w:rsidRDefault="00C71C8F" w:rsidP="006038C5">
            <w:pPr>
              <w:rPr>
                <w:rFonts w:ascii="Arial" w:hAnsi="Arial" w:cs="Arial"/>
              </w:rPr>
            </w:pPr>
          </w:p>
        </w:tc>
      </w:tr>
      <w:tr w:rsidR="00C71C8F" w:rsidTr="006038C5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71C8F" w:rsidRPr="003B601F" w:rsidTr="006038C5">
        <w:trPr>
          <w:trHeight w:val="254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Pr="003B601F" w:rsidRDefault="00C71C8F" w:rsidP="006038C5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CUCE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71C8F" w:rsidRPr="003B601F" w:rsidRDefault="00C71C8F" w:rsidP="006038C5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</w:tcBorders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  <w:color w:val="0000FF"/>
              </w:rPr>
            </w:pPr>
            <w:r w:rsidRPr="003B601F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C71C8F" w:rsidRPr="003B601F" w:rsidRDefault="00C71C8F" w:rsidP="006038C5">
            <w:pPr>
              <w:rPr>
                <w:rFonts w:ascii="Arial" w:hAnsi="Arial" w:cs="Arial"/>
              </w:rPr>
            </w:pPr>
          </w:p>
        </w:tc>
      </w:tr>
      <w:tr w:rsidR="00C71C8F" w:rsidTr="006038C5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C8F" w:rsidRPr="003B601F" w:rsidTr="006038C5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Pr="003B601F" w:rsidRDefault="00C71C8F" w:rsidP="006038C5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Código interno que la entidad utiliza para Identificar al proceso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3B601F">
              <w:rPr>
                <w:rFonts w:ascii="Arial" w:hAnsi="Arial" w:cs="Arial"/>
                <w:b/>
                <w:lang w:val="es-ES_tradnl"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71C8F" w:rsidRPr="003B601F" w:rsidRDefault="00C71C8F" w:rsidP="006038C5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9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ANPE – P N° 0</w:t>
            </w:r>
            <w:r>
              <w:rPr>
                <w:rFonts w:ascii="Arial" w:hAnsi="Arial" w:cs="Arial"/>
                <w:b/>
                <w:bCs/>
                <w:color w:val="0000FF"/>
                <w:lang w:val="en-US"/>
              </w:rPr>
              <w:t>65</w:t>
            </w: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/201</w:t>
            </w:r>
            <w:r>
              <w:rPr>
                <w:rFonts w:ascii="Arial" w:hAnsi="Arial" w:cs="Arial"/>
                <w:b/>
                <w:bCs/>
                <w:color w:val="0000FF"/>
                <w:lang w:val="en-US"/>
              </w:rPr>
              <w:t>2-2</w:t>
            </w: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C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71C8F" w:rsidRPr="003B601F" w:rsidRDefault="00C71C8F" w:rsidP="006038C5">
            <w:pPr>
              <w:rPr>
                <w:rFonts w:ascii="Arial" w:hAnsi="Arial" w:cs="Arial"/>
                <w:lang w:val="en-US"/>
              </w:rPr>
            </w:pPr>
          </w:p>
        </w:tc>
      </w:tr>
      <w:tr w:rsidR="00C71C8F" w:rsidTr="006038C5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C71C8F" w:rsidRPr="003B601F" w:rsidTr="006038C5">
        <w:trPr>
          <w:trHeight w:val="452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Pr="003B601F" w:rsidRDefault="00C71C8F" w:rsidP="006038C5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Objeto de la contratación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71C8F" w:rsidRPr="003B601F" w:rsidRDefault="00C71C8F" w:rsidP="006038C5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71C8F" w:rsidRPr="0059176E" w:rsidRDefault="00C71C8F" w:rsidP="006038C5">
            <w:pPr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 w:rsidRPr="0059176E">
              <w:rPr>
                <w:rFonts w:ascii="Arial" w:hAnsi="Arial" w:cs="Arial"/>
                <w:b/>
                <w:bCs/>
                <w:color w:val="0000FF"/>
                <w:lang w:val="en-US"/>
              </w:rPr>
              <w:t>“</w:t>
            </w:r>
            <w:r w:rsidRPr="00C71C8F">
              <w:rPr>
                <w:rFonts w:ascii="Arial" w:hAnsi="Arial" w:cs="Arial"/>
                <w:b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CONTRATACIÓN DE SERVICIO DE MENSAJERÍA (COURIER) PARA EL DESPACHO DE CORRESPONDENCIA EN EL ÁMBITO LOCAL</w:t>
            </w:r>
            <w:r w:rsidRPr="0059176E">
              <w:rPr>
                <w:rFonts w:ascii="Arial" w:hAnsi="Arial" w:cs="Arial"/>
                <w:b/>
                <w:bCs/>
                <w:color w:val="0000FF"/>
                <w:lang w:val="en-US"/>
              </w:rPr>
              <w:t>”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71C8F" w:rsidRPr="003B601F" w:rsidRDefault="00C71C8F" w:rsidP="006038C5">
            <w:pPr>
              <w:rPr>
                <w:rFonts w:ascii="Arial" w:hAnsi="Arial" w:cs="Arial"/>
              </w:rPr>
            </w:pPr>
          </w:p>
        </w:tc>
      </w:tr>
      <w:tr w:rsidR="00C71C8F" w:rsidTr="006038C5">
        <w:trPr>
          <w:trHeight w:val="54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bCs/>
                <w:color w:val="0000FF"/>
                <w:sz w:val="2"/>
                <w:lang w:val="es-ES_tradnl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2"/>
              </w:rPr>
            </w:pPr>
          </w:p>
        </w:tc>
      </w:tr>
      <w:tr w:rsidR="00C71C8F" w:rsidRPr="003B601F" w:rsidTr="006038C5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Pr="003B601F" w:rsidRDefault="00C71C8F" w:rsidP="006038C5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Método de Selección y Adjudicación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71C8F" w:rsidRPr="003B601F" w:rsidRDefault="00C71C8F" w:rsidP="006038C5">
            <w:pPr>
              <w:rPr>
                <w:rFonts w:ascii="Arial" w:hAnsi="Arial" w:cs="Arial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71C8F" w:rsidRPr="003B601F" w:rsidRDefault="00C71C8F" w:rsidP="006038C5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71C8F" w:rsidRPr="003B601F" w:rsidRDefault="00C71C8F" w:rsidP="006038C5">
            <w:pPr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</w:rPr>
              <w:t>a) Calidad, Propuesta Técnica y Costo</w:t>
            </w:r>
          </w:p>
        </w:tc>
        <w:tc>
          <w:tcPr>
            <w:tcW w:w="2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71C8F" w:rsidRPr="00C35FBA" w:rsidRDefault="00C71C8F" w:rsidP="006038C5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gridSpan w:val="1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71C8F" w:rsidRPr="00C35FBA" w:rsidRDefault="00C71C8F" w:rsidP="006038C5">
            <w:pPr>
              <w:rPr>
                <w:rFonts w:ascii="Arial" w:hAnsi="Arial" w:cs="Arial"/>
              </w:rPr>
            </w:pPr>
            <w:r w:rsidRPr="00C35FBA">
              <w:rPr>
                <w:rFonts w:ascii="Arial" w:hAnsi="Arial" w:cs="Arial"/>
              </w:rPr>
              <w:t>b) Menor Costo</w:t>
            </w:r>
          </w:p>
        </w:tc>
      </w:tr>
      <w:tr w:rsidR="00C71C8F" w:rsidTr="006038C5">
        <w:trPr>
          <w:cantSplit/>
        </w:trPr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2"/>
                <w:highlight w:val="yellow"/>
              </w:rPr>
            </w:pPr>
          </w:p>
        </w:tc>
      </w:tr>
      <w:tr w:rsidR="00C71C8F" w:rsidTr="006038C5">
        <w:trPr>
          <w:cantSplit/>
          <w:trHeight w:val="260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71C8F" w:rsidRPr="003B601F" w:rsidRDefault="00C71C8F" w:rsidP="006038C5">
            <w:pPr>
              <w:rPr>
                <w:rFonts w:ascii="Arial" w:hAnsi="Arial" w:cs="Arial"/>
              </w:rPr>
            </w:pPr>
          </w:p>
        </w:tc>
        <w:tc>
          <w:tcPr>
            <w:tcW w:w="296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71C8F" w:rsidRPr="003B601F" w:rsidRDefault="00C71C8F" w:rsidP="006038C5">
            <w:pPr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c) Presupuesto Fijo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71C8F" w:rsidRPr="00C35FBA" w:rsidRDefault="00C71C8F" w:rsidP="006038C5">
            <w:pPr>
              <w:rPr>
                <w:rFonts w:ascii="Arial" w:hAnsi="Arial" w:cs="Arial"/>
                <w:b/>
                <w:highlight w:val="yellow"/>
              </w:rPr>
            </w:pPr>
            <w:r w:rsidRPr="00C35FBA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668" w:type="dxa"/>
            <w:gridSpan w:val="1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C71C8F" w:rsidRPr="00C35FBA" w:rsidRDefault="00C71C8F" w:rsidP="006038C5">
            <w:pPr>
              <w:rPr>
                <w:rFonts w:ascii="Arial" w:hAnsi="Arial" w:cs="Arial"/>
                <w:b/>
              </w:rPr>
            </w:pPr>
            <w:r w:rsidRPr="00C35FBA">
              <w:rPr>
                <w:rFonts w:ascii="Arial" w:hAnsi="Arial" w:cs="Arial"/>
                <w:b/>
              </w:rPr>
              <w:t>d) Precio Evaluado Más Bajo</w:t>
            </w:r>
          </w:p>
        </w:tc>
      </w:tr>
      <w:tr w:rsidR="00C71C8F" w:rsidTr="006038C5"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C8F" w:rsidRPr="003B601F" w:rsidTr="006038C5">
        <w:trPr>
          <w:trHeight w:val="235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Pr="003B601F" w:rsidRDefault="00C71C8F" w:rsidP="006038C5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Forma de Adjudicación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71C8F" w:rsidRPr="003B601F" w:rsidRDefault="00C71C8F" w:rsidP="006038C5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3B601F" w:rsidRDefault="00C71C8F" w:rsidP="006038C5">
            <w:pPr>
              <w:jc w:val="center"/>
              <w:rPr>
                <w:rFonts w:ascii="Arial" w:hAnsi="Arial" w:cs="Arial"/>
                <w:color w:val="0000FF"/>
              </w:rPr>
            </w:pPr>
            <w:r w:rsidRPr="003B601F">
              <w:rPr>
                <w:rFonts w:ascii="Arial" w:hAnsi="Arial" w:cs="Arial"/>
                <w:color w:val="0000FF"/>
              </w:rPr>
              <w:t>Por el total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C71C8F" w:rsidRPr="003B601F" w:rsidRDefault="00C71C8F" w:rsidP="006038C5">
            <w:pPr>
              <w:rPr>
                <w:rFonts w:ascii="Arial" w:hAnsi="Arial" w:cs="Arial"/>
              </w:rPr>
            </w:pPr>
          </w:p>
        </w:tc>
      </w:tr>
      <w:tr w:rsidR="00C71C8F" w:rsidTr="006038C5"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71C8F" w:rsidTr="006038C5">
        <w:trPr>
          <w:trHeight w:val="5476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Precio Referencial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C71C8F" w:rsidRPr="006319BE" w:rsidRDefault="00C71C8F" w:rsidP="006038C5">
            <w:pPr>
              <w:jc w:val="center"/>
              <w:rPr>
                <w:rFonts w:ascii="Arial" w:hAnsi="Arial" w:cs="Arial"/>
                <w:color w:val="0000FF"/>
                <w:sz w:val="4"/>
                <w:szCs w:val="4"/>
              </w:rPr>
            </w:pPr>
          </w:p>
          <w:tbl>
            <w:tblPr>
              <w:tblW w:w="577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1984"/>
              <w:gridCol w:w="1818"/>
            </w:tblGrid>
            <w:tr w:rsidR="00C71C8F" w:rsidRPr="00BF2769" w:rsidTr="006038C5">
              <w:trPr>
                <w:trHeight w:val="197"/>
              </w:trPr>
              <w:tc>
                <w:tcPr>
                  <w:tcW w:w="57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b/>
                      <w:bCs/>
                      <w:sz w:val="14"/>
                      <w:szCs w:val="22"/>
                      <w:lang w:val="es-BO" w:eastAsia="es-BO"/>
                    </w:rPr>
                    <w:t>SERVICIO CORRIENTE</w:t>
                  </w:r>
                </w:p>
              </w:tc>
            </w:tr>
            <w:tr w:rsidR="00C71C8F" w:rsidRPr="00BF2769" w:rsidTr="006038C5">
              <w:trPr>
                <w:trHeight w:val="488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  <w:t>DESTINOS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  <w:t>TIEMPO DE ENTREGA (HORAS)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  <w:t>PRECIO UNITARIO*                             (POR ENVIO)                         (BS)</w:t>
                  </w:r>
                </w:p>
              </w:tc>
            </w:tr>
            <w:tr w:rsidR="00C71C8F" w:rsidRPr="00BF2769" w:rsidTr="006038C5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ZONA SUR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3 HORAS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5,50</w:t>
                  </w:r>
                </w:p>
              </w:tc>
            </w:tr>
            <w:tr w:rsidR="00C71C8F" w:rsidRPr="00BF2769" w:rsidTr="006038C5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ZONA CENTRAL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1 HORA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4,50</w:t>
                  </w:r>
                </w:p>
              </w:tc>
            </w:tr>
            <w:tr w:rsidR="00C71C8F" w:rsidRPr="00BF2769" w:rsidTr="006038C5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SOPOCACHI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2 HORAS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4,50</w:t>
                  </w:r>
                </w:p>
              </w:tc>
            </w:tr>
            <w:tr w:rsidR="00C71C8F" w:rsidRPr="00BF2769" w:rsidTr="006038C5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MIRAFLORES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2 HORAS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4,50</w:t>
                  </w:r>
                </w:p>
              </w:tc>
            </w:tr>
            <w:tr w:rsidR="00C71C8F" w:rsidRPr="00BF2769" w:rsidTr="006038C5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EL ALTO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5 HORAS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7,50</w:t>
                  </w:r>
                </w:p>
              </w:tc>
            </w:tr>
            <w:tr w:rsidR="00C71C8F" w:rsidRPr="00BF2769" w:rsidTr="006038C5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OTRAS ZONAS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3 HORAS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6,50</w:t>
                  </w:r>
                </w:p>
              </w:tc>
            </w:tr>
            <w:tr w:rsidR="00C71C8F" w:rsidRPr="00BF2769" w:rsidTr="006038C5">
              <w:trPr>
                <w:trHeight w:val="364"/>
              </w:trPr>
              <w:tc>
                <w:tcPr>
                  <w:tcW w:w="57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b/>
                      <w:bCs/>
                      <w:sz w:val="14"/>
                      <w:szCs w:val="22"/>
                      <w:lang w:val="es-BO" w:eastAsia="es-BO"/>
                    </w:rPr>
                    <w:t>SERVICIO EXPRESO</w:t>
                  </w:r>
                </w:p>
              </w:tc>
            </w:tr>
            <w:tr w:rsidR="00C71C8F" w:rsidRPr="00BF2769" w:rsidTr="006038C5">
              <w:trPr>
                <w:trHeight w:val="509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  <w:t>DESTINOS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  <w:t>TIEMPO DE ENTREGA (HORAS)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b/>
                      <w:bCs/>
                      <w:sz w:val="14"/>
                      <w:szCs w:val="20"/>
                      <w:lang w:val="es-BO" w:eastAsia="es-BO"/>
                    </w:rPr>
                    <w:t>PRECIO UNITARIO*                               (POR ENVIO)                                (BS)</w:t>
                  </w:r>
                </w:p>
              </w:tc>
            </w:tr>
            <w:tr w:rsidR="00C71C8F" w:rsidRPr="00BF2769" w:rsidTr="006038C5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ZONA SUR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2 HORAS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15,00</w:t>
                  </w:r>
                </w:p>
              </w:tc>
            </w:tr>
            <w:tr w:rsidR="00C71C8F" w:rsidRPr="00BF2769" w:rsidTr="006038C5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ZONA CENTRAL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1 HORA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15,00</w:t>
                  </w:r>
                </w:p>
              </w:tc>
            </w:tr>
            <w:tr w:rsidR="00C71C8F" w:rsidRPr="00BF2769" w:rsidTr="006038C5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SOPOCACHI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1 HORA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15,00</w:t>
                  </w:r>
                </w:p>
              </w:tc>
            </w:tr>
            <w:tr w:rsidR="00C71C8F" w:rsidRPr="00BF2769" w:rsidTr="006038C5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MIRAFLORES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1 HORA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15,00</w:t>
                  </w:r>
                </w:p>
              </w:tc>
            </w:tr>
            <w:tr w:rsidR="00C71C8F" w:rsidRPr="00BF2769" w:rsidTr="006038C5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EL ALTO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2 HORAS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50,00</w:t>
                  </w:r>
                </w:p>
              </w:tc>
            </w:tr>
            <w:tr w:rsidR="00C71C8F" w:rsidRPr="00BF2769" w:rsidTr="006038C5">
              <w:trPr>
                <w:trHeight w:hRule="exact" w:val="284"/>
              </w:trPr>
              <w:tc>
                <w:tcPr>
                  <w:tcW w:w="1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ind w:left="34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OTRAS ZONAS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0"/>
                      <w:lang w:val="es-BO" w:eastAsia="es-BO"/>
                    </w:rPr>
                    <w:t>1 HORA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1C8F" w:rsidRPr="00BF2769" w:rsidRDefault="00C71C8F" w:rsidP="006038C5">
                  <w:pPr>
                    <w:jc w:val="center"/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</w:pPr>
                  <w:r w:rsidRPr="00BF2769">
                    <w:rPr>
                      <w:rFonts w:ascii="Arial" w:hAnsi="Arial" w:cs="Arial"/>
                      <w:sz w:val="14"/>
                      <w:szCs w:val="22"/>
                      <w:lang w:val="es-BO" w:eastAsia="es-BO"/>
                    </w:rPr>
                    <w:t>20,00</w:t>
                  </w:r>
                </w:p>
              </w:tc>
            </w:tr>
          </w:tbl>
          <w:p w:rsidR="00C71C8F" w:rsidRPr="000A7C04" w:rsidRDefault="00C71C8F" w:rsidP="006038C5">
            <w:pPr>
              <w:ind w:left="34"/>
              <w:rPr>
                <w:rFonts w:ascii="Arial" w:hAnsi="Arial" w:cs="Arial"/>
                <w:sz w:val="4"/>
                <w:szCs w:val="20"/>
                <w:lang w:val="es-BO" w:eastAsia="es-BO"/>
              </w:rPr>
            </w:pPr>
          </w:p>
          <w:p w:rsidR="00C71C8F" w:rsidRDefault="00C71C8F" w:rsidP="006038C5">
            <w:pPr>
              <w:ind w:left="34"/>
              <w:rPr>
                <w:rFonts w:ascii="Arial" w:hAnsi="Arial" w:cs="Arial"/>
                <w:b/>
                <w:color w:val="0000FF"/>
                <w:sz w:val="17"/>
              </w:rPr>
            </w:pPr>
            <w:r w:rsidRPr="000A7C04">
              <w:rPr>
                <w:rFonts w:ascii="Arial" w:hAnsi="Arial" w:cs="Arial"/>
                <w:sz w:val="14"/>
                <w:szCs w:val="20"/>
                <w:lang w:val="es-BO" w:eastAsia="es-BO"/>
              </w:rPr>
              <w:t>* Incluye Impuestos de ley.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</w:tr>
      <w:tr w:rsidR="00C71C8F" w:rsidTr="006038C5"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C8F" w:rsidTr="006038C5">
        <w:trPr>
          <w:trHeight w:val="263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Garantía de Seriedad de  Propuesta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1C8F" w:rsidRDefault="00C71C8F" w:rsidP="006038C5">
            <w:pPr>
              <w:jc w:val="both"/>
              <w:rPr>
                <w:rFonts w:ascii="Arial" w:hAnsi="Arial" w:cs="Arial"/>
                <w:color w:val="0000FF"/>
                <w:sz w:val="17"/>
                <w:highlight w:val="yellow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No será requerida al tratarse de un servicio discontinuo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</w:rPr>
            </w:pPr>
          </w:p>
        </w:tc>
      </w:tr>
      <w:tr w:rsidR="00C71C8F" w:rsidTr="006038C5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71C8F" w:rsidRDefault="00C71C8F" w:rsidP="006038C5">
            <w:pPr>
              <w:jc w:val="both"/>
              <w:rPr>
                <w:rFonts w:ascii="Arial" w:hAnsi="Arial" w:cs="Arial"/>
                <w:sz w:val="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pStyle w:val="Textocomentario"/>
              <w:rPr>
                <w:rFonts w:ascii="Arial" w:hAnsi="Arial" w:cs="Arial"/>
                <w:sz w:val="2"/>
              </w:rPr>
            </w:pPr>
          </w:p>
        </w:tc>
      </w:tr>
      <w:tr w:rsidR="00C71C8F" w:rsidTr="006038C5">
        <w:trPr>
          <w:trHeight w:val="449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Cs/>
                <w:i/>
                <w:iCs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Garantía de Cumplimiento de Contrato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C71C8F" w:rsidRDefault="00C71C8F" w:rsidP="006038C5">
            <w:pPr>
              <w:jc w:val="both"/>
              <w:rPr>
                <w:rFonts w:ascii="Arial" w:hAnsi="Arial" w:cs="Arial"/>
                <w:color w:val="0000FF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No será requerida al tratarse de un servicio discontinuo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</w:tr>
      <w:tr w:rsidR="00C71C8F" w:rsidTr="006038C5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29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54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C71C8F" w:rsidRDefault="00C71C8F" w:rsidP="006038C5">
            <w:pPr>
              <w:pStyle w:val="Textocomentario"/>
              <w:rPr>
                <w:rFonts w:ascii="Arial" w:hAnsi="Arial" w:cs="Arial"/>
                <w:sz w:val="2"/>
              </w:rPr>
            </w:pPr>
          </w:p>
        </w:tc>
      </w:tr>
      <w:tr w:rsidR="00C71C8F" w:rsidTr="006038C5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La contratación se formalizará mediante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598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color w:val="0000FF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Contrato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</w:tr>
      <w:tr w:rsidR="00C71C8F" w:rsidTr="006038C5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291" w:type="dxa"/>
            <w:gridSpan w:val="15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540" w:type="dxa"/>
            <w:gridSpan w:val="11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2"/>
              </w:rPr>
            </w:pPr>
          </w:p>
        </w:tc>
      </w:tr>
      <w:tr w:rsidR="00C71C8F" w:rsidTr="006038C5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Organismo Financiador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29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Nombre del Organismo Financiador</w:t>
            </w:r>
          </w:p>
          <w:p w:rsidR="00C71C8F" w:rsidRDefault="00C71C8F" w:rsidP="006038C5">
            <w:pPr>
              <w:jc w:val="center"/>
              <w:rPr>
                <w:rFonts w:ascii="Arial" w:hAnsi="Arial" w:cs="Arial"/>
                <w:i/>
                <w:sz w:val="17"/>
              </w:rPr>
            </w:pPr>
            <w:r>
              <w:rPr>
                <w:rFonts w:ascii="Arial" w:hAnsi="Arial" w:cs="Arial"/>
                <w:i/>
                <w:sz w:val="14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4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% de Financiamiento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</w:tr>
      <w:tr w:rsidR="00C71C8F" w:rsidTr="006038C5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sz w:val="17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2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2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100</w:t>
            </w:r>
          </w:p>
        </w:tc>
        <w:tc>
          <w:tcPr>
            <w:tcW w:w="154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</w:tr>
      <w:tr w:rsidR="00C71C8F" w:rsidTr="006038C5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2"/>
                <w:szCs w:val="2"/>
              </w:rPr>
            </w:pPr>
          </w:p>
          <w:p w:rsidR="00C71C8F" w:rsidRDefault="00C71C8F" w:rsidP="006038C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C8F" w:rsidTr="006038C5">
        <w:tblPrEx>
          <w:tblCellMar>
            <w:left w:w="28" w:type="dxa"/>
            <w:right w:w="28" w:type="dxa"/>
          </w:tblCellMar>
        </w:tblPrEx>
        <w:trPr>
          <w:trHeight w:val="394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</w:rPr>
              <w:t>Periodo de provisión del servicio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color w:val="0000FF"/>
                <w:sz w:val="17"/>
                <w:szCs w:val="2"/>
              </w:rPr>
            </w:pPr>
          </w:p>
        </w:tc>
        <w:tc>
          <w:tcPr>
            <w:tcW w:w="598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C71C8F" w:rsidRDefault="00C71C8F" w:rsidP="006038C5">
            <w:pPr>
              <w:jc w:val="both"/>
              <w:rPr>
                <w:rFonts w:ascii="Arial" w:hAnsi="Arial" w:cs="Arial"/>
                <w:color w:val="0000FF"/>
                <w:lang w:val="es-ES_tradnl"/>
              </w:rPr>
            </w:pPr>
            <w:r w:rsidRPr="007844D1">
              <w:rPr>
                <w:rFonts w:ascii="Arial" w:hAnsi="Arial" w:cs="Arial"/>
                <w:color w:val="0000FF"/>
              </w:rPr>
              <w:t xml:space="preserve">Dos años calendario </w:t>
            </w:r>
            <w:r w:rsidRPr="00DB1A99">
              <w:rPr>
                <w:rFonts w:ascii="Arial" w:hAnsi="Arial" w:cs="Arial"/>
                <w:color w:val="0000FF"/>
              </w:rPr>
              <w:t xml:space="preserve">a partir de la fecha que se establezca </w:t>
            </w:r>
            <w:r>
              <w:rPr>
                <w:rFonts w:ascii="Arial" w:hAnsi="Arial" w:cs="Arial"/>
                <w:color w:val="0000FF"/>
              </w:rPr>
              <w:t xml:space="preserve">en </w:t>
            </w:r>
            <w:r w:rsidRPr="00DB1A99">
              <w:rPr>
                <w:rFonts w:ascii="Arial" w:hAnsi="Arial" w:cs="Arial"/>
                <w:color w:val="0000FF"/>
              </w:rPr>
              <w:t>la orden de proceder del servicio emitido por el Fiscal de Servicio</w:t>
            </w:r>
            <w:r w:rsidRPr="007844D1">
              <w:rPr>
                <w:rFonts w:ascii="Arial" w:hAnsi="Arial" w:cs="Arial"/>
                <w:color w:val="0000FF"/>
              </w:rPr>
              <w:t>.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  <w:szCs w:val="2"/>
              </w:rPr>
            </w:pPr>
          </w:p>
        </w:tc>
      </w:tr>
      <w:tr w:rsidR="00C71C8F" w:rsidTr="006038C5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C8F" w:rsidTr="006038C5">
        <w:tblPrEx>
          <w:tblCellMar>
            <w:left w:w="28" w:type="dxa"/>
            <w:right w:w="28" w:type="dxa"/>
          </w:tblCellMar>
        </w:tblPrEx>
        <w:trPr>
          <w:trHeight w:val="484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 de prestación del servicio :</w:t>
            </w:r>
          </w:p>
          <w:p w:rsidR="00C71C8F" w:rsidRDefault="00C71C8F" w:rsidP="006038C5">
            <w:pPr>
              <w:jc w:val="right"/>
              <w:rPr>
                <w:rFonts w:ascii="Arial" w:hAnsi="Arial" w:cs="Arial"/>
                <w:i/>
                <w:iCs/>
                <w:sz w:val="17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color w:val="0000FF"/>
                <w:sz w:val="17"/>
              </w:rPr>
            </w:pPr>
          </w:p>
        </w:tc>
        <w:tc>
          <w:tcPr>
            <w:tcW w:w="598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C71C8F" w:rsidRDefault="00C71C8F" w:rsidP="006038C5">
            <w:pPr>
              <w:jc w:val="both"/>
              <w:rPr>
                <w:rFonts w:ascii="Arial" w:hAnsi="Arial" w:cs="Arial"/>
                <w:color w:val="0000FF"/>
                <w:lang w:val="es-ES_tradnl"/>
              </w:rPr>
            </w:pPr>
            <w:r w:rsidRPr="007B3B22">
              <w:rPr>
                <w:rFonts w:ascii="Arial" w:hAnsi="Arial" w:cs="Arial"/>
                <w:color w:val="0000FF"/>
              </w:rPr>
              <w:t xml:space="preserve">Ventanilla Única de Correspondencia </w:t>
            </w:r>
            <w:r>
              <w:rPr>
                <w:rFonts w:ascii="Arial" w:hAnsi="Arial" w:cs="Arial"/>
                <w:color w:val="0000FF"/>
              </w:rPr>
              <w:t xml:space="preserve">ubicada en la planta baja del edificio principal del </w:t>
            </w:r>
            <w:r w:rsidRPr="007B3B22">
              <w:rPr>
                <w:rFonts w:ascii="Arial" w:hAnsi="Arial" w:cs="Arial"/>
                <w:color w:val="0000FF"/>
              </w:rPr>
              <w:t xml:space="preserve">BCB y se despachará según las </w:t>
            </w:r>
            <w:r>
              <w:rPr>
                <w:rFonts w:ascii="Arial" w:hAnsi="Arial" w:cs="Arial"/>
                <w:color w:val="0000FF"/>
              </w:rPr>
              <w:t>E</w:t>
            </w:r>
            <w:r w:rsidRPr="007B3B22">
              <w:rPr>
                <w:rFonts w:ascii="Arial" w:hAnsi="Arial" w:cs="Arial"/>
                <w:color w:val="0000FF"/>
              </w:rPr>
              <w:t xml:space="preserve">specificaciones </w:t>
            </w:r>
            <w:r>
              <w:rPr>
                <w:rFonts w:ascii="Arial" w:hAnsi="Arial" w:cs="Arial"/>
                <w:color w:val="0000FF"/>
              </w:rPr>
              <w:t>T</w:t>
            </w:r>
            <w:r w:rsidRPr="007B3B22">
              <w:rPr>
                <w:rFonts w:ascii="Arial" w:hAnsi="Arial" w:cs="Arial"/>
                <w:color w:val="0000FF"/>
              </w:rPr>
              <w:t>écnicas.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</w:p>
        </w:tc>
      </w:tr>
      <w:tr w:rsidR="00C71C8F" w:rsidTr="006038C5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</w:tbl>
    <w:p w:rsidR="00C71C8F" w:rsidRDefault="00C71C8F" w:rsidP="00C71C8F"/>
    <w:p w:rsidR="00C71C8F" w:rsidRDefault="00C71C8F" w:rsidP="00C71C8F"/>
    <w:p w:rsidR="00C71C8F" w:rsidRDefault="00C71C8F" w:rsidP="00C71C8F"/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1"/>
        <w:gridCol w:w="7547"/>
      </w:tblGrid>
      <w:tr w:rsidR="0091017C" w:rsidTr="00BB429D">
        <w:trPr>
          <w:trHeight w:val="1745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7C" w:rsidRDefault="0091017C" w:rsidP="00BB429D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8pt;height:61.8pt" o:ole="">
                  <v:imagedata r:id="rId8" o:title="" gain="45875f" blacklevel="13107f" grayscale="t"/>
                </v:shape>
                <o:OLEObject Type="Embed" ProgID="MSPhotoEd.3" ShapeID="_x0000_i1026" DrawAspect="Content" ObjectID="_1408533444" r:id="rId10"/>
              </w:objec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91017C" w:rsidRPr="00B55441" w:rsidRDefault="0091017C" w:rsidP="00BB429D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B55441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91017C" w:rsidRPr="00B55441" w:rsidRDefault="0091017C" w:rsidP="00BB429D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B55441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91017C" w:rsidRPr="00B55441" w:rsidRDefault="0091017C" w:rsidP="00BB429D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91017C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91017C" w:rsidRPr="00532382" w:rsidRDefault="0091017C" w:rsidP="00BB429D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2"/>
              </w:rPr>
              <w:t>CÓDIGO BCB:  ANPE - P</w:t>
            </w:r>
            <w:r w:rsidRPr="00B55441">
              <w:rPr>
                <w:rFonts w:ascii="Arial" w:hAnsi="Arial" w:cs="Arial"/>
                <w:color w:val="FFFFFF"/>
                <w:sz w:val="22"/>
              </w:rPr>
              <w:t xml:space="preserve"> Nº 06</w:t>
            </w:r>
            <w:r>
              <w:rPr>
                <w:rFonts w:ascii="Arial" w:hAnsi="Arial" w:cs="Arial"/>
                <w:color w:val="FFFFFF"/>
                <w:sz w:val="22"/>
              </w:rPr>
              <w:t>5/2012-2</w:t>
            </w:r>
            <w:r w:rsidRPr="00B55441">
              <w:rPr>
                <w:rFonts w:ascii="Arial" w:hAnsi="Arial" w:cs="Arial"/>
                <w:color w:val="FFFFFF"/>
                <w:sz w:val="22"/>
              </w:rPr>
              <w:t>C</w:t>
            </w:r>
          </w:p>
        </w:tc>
      </w:tr>
    </w:tbl>
    <w:p w:rsidR="00C71C8F" w:rsidRPr="0091017C" w:rsidRDefault="00C71C8F" w:rsidP="00C71C8F">
      <w:pPr>
        <w:rPr>
          <w:sz w:val="2"/>
          <w:szCs w:val="2"/>
        </w:rPr>
      </w:pPr>
      <w:bookmarkStart w:id="0" w:name="_GoBack"/>
      <w:bookmarkEnd w:id="0"/>
    </w:p>
    <w:tbl>
      <w:tblPr>
        <w:tblW w:w="947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0"/>
        <w:gridCol w:w="134"/>
        <w:gridCol w:w="139"/>
        <w:gridCol w:w="1701"/>
        <w:gridCol w:w="180"/>
        <w:gridCol w:w="343"/>
        <w:gridCol w:w="200"/>
        <w:gridCol w:w="1724"/>
        <w:gridCol w:w="180"/>
        <w:gridCol w:w="87"/>
        <w:gridCol w:w="141"/>
        <w:gridCol w:w="1460"/>
        <w:gridCol w:w="139"/>
      </w:tblGrid>
      <w:tr w:rsidR="00C71C8F" w:rsidTr="006038C5">
        <w:tc>
          <w:tcPr>
            <w:tcW w:w="9478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71C8F" w:rsidRDefault="00C71C8F" w:rsidP="00C71C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INFORMACION DEL DOCUMENTO BASE DE CONTRATACION (DBC)</w:t>
            </w:r>
          </w:p>
          <w:p w:rsidR="00C71C8F" w:rsidRDefault="00C71C8F" w:rsidP="006038C5">
            <w:pPr>
              <w:ind w:left="360" w:hanging="36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C71C8F" w:rsidTr="006038C5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C71C8F" w:rsidTr="006038C5">
        <w:trPr>
          <w:trHeight w:val="249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 xml:space="preserve">Horario de atención de la entidad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pStyle w:val="Encabezado"/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De horas 08:30 a horas 16:30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</w:tr>
      <w:tr w:rsidR="00C71C8F" w:rsidTr="006038C5">
        <w:trPr>
          <w:trHeight w:val="179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>Nombre Completo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>Cargo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>Dependencia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2"/>
              </w:rPr>
            </w:pPr>
          </w:p>
        </w:tc>
      </w:tr>
      <w:tr w:rsidR="00C71C8F" w:rsidTr="006038C5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71C8F" w:rsidTr="006038C5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Encargados de atender consultas</w:t>
            </w:r>
          </w:p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Administrativas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  <w:szCs w:val="14"/>
              </w:rPr>
            </w:pPr>
            <w:r>
              <w:rPr>
                <w:rFonts w:ascii="Arial" w:hAnsi="Arial" w:cs="Arial"/>
                <w:color w:val="0000FF"/>
                <w:sz w:val="17"/>
                <w:szCs w:val="14"/>
              </w:rPr>
              <w:t>Olga Flores Villca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  <w:szCs w:val="14"/>
              </w:rPr>
            </w:pPr>
            <w:r>
              <w:rPr>
                <w:rFonts w:ascii="Arial" w:hAnsi="Arial" w:cs="Arial"/>
                <w:color w:val="0000FF"/>
                <w:sz w:val="17"/>
                <w:szCs w:val="14"/>
              </w:rPr>
              <w:t>Profesional en Compras y Contrataciones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  <w:szCs w:val="14"/>
              </w:rPr>
            </w:pPr>
            <w:r>
              <w:rPr>
                <w:rFonts w:ascii="Arial" w:hAnsi="Arial" w:cs="Arial"/>
                <w:sz w:val="17"/>
                <w:szCs w:val="14"/>
              </w:rPr>
              <w:t>Dpto. de Compras y Contrataciones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</w:tr>
      <w:tr w:rsidR="00C71C8F" w:rsidTr="006038C5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color w:val="0000FF"/>
                <w:sz w:val="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color w:val="0000FF"/>
                <w:sz w:val="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4"/>
              </w:rPr>
            </w:pPr>
          </w:p>
        </w:tc>
      </w:tr>
      <w:tr w:rsidR="00C71C8F" w:rsidTr="006038C5">
        <w:trPr>
          <w:trHeight w:val="333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Técnicas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ED6F36" w:rsidRDefault="00C71C8F" w:rsidP="006038C5">
            <w:pPr>
              <w:jc w:val="center"/>
              <w:rPr>
                <w:rFonts w:ascii="Arial" w:hAnsi="Arial" w:cs="Arial"/>
                <w:color w:val="0000FF"/>
                <w:sz w:val="17"/>
                <w:szCs w:val="14"/>
              </w:rPr>
            </w:pPr>
            <w:r w:rsidRPr="00ED6F36">
              <w:rPr>
                <w:rFonts w:ascii="Arial" w:hAnsi="Arial" w:cs="Arial"/>
                <w:color w:val="0000FF"/>
                <w:sz w:val="17"/>
                <w:szCs w:val="14"/>
              </w:rPr>
              <w:t>Jose Luis Roldan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C71C8F" w:rsidRPr="00ED6F36" w:rsidRDefault="00C71C8F" w:rsidP="006038C5">
            <w:pPr>
              <w:jc w:val="center"/>
              <w:rPr>
                <w:rFonts w:ascii="Arial" w:hAnsi="Arial" w:cs="Arial"/>
                <w:color w:val="0000FF"/>
                <w:sz w:val="17"/>
                <w:szCs w:val="1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ED6F36" w:rsidRDefault="00C71C8F" w:rsidP="006038C5">
            <w:pPr>
              <w:jc w:val="center"/>
              <w:rPr>
                <w:rFonts w:ascii="Arial" w:hAnsi="Arial" w:cs="Arial"/>
                <w:color w:val="0000FF"/>
                <w:sz w:val="17"/>
                <w:szCs w:val="14"/>
              </w:rPr>
            </w:pPr>
            <w:r w:rsidRPr="00ED6F36">
              <w:rPr>
                <w:rFonts w:ascii="Arial" w:hAnsi="Arial" w:cs="Arial"/>
                <w:color w:val="0000FF"/>
                <w:sz w:val="17"/>
                <w:szCs w:val="14"/>
              </w:rPr>
              <w:t>Supervisor de Ventanilla Única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Subgerencia de Gestión Documental y Biblioteca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</w:tr>
      <w:tr w:rsidR="00C71C8F" w:rsidTr="006038C5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C8F" w:rsidTr="006038C5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Domicilio fijado para el proceso de contratación por la entidad convocante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71C8F" w:rsidRDefault="00C71C8F" w:rsidP="006038C5">
            <w:pPr>
              <w:pStyle w:val="font5"/>
              <w:spacing w:before="0" w:beforeAutospacing="0" w:after="0" w:afterAutospacing="0"/>
              <w:jc w:val="both"/>
              <w:rPr>
                <w:rFonts w:eastAsia="Times New Roman"/>
                <w:sz w:val="17"/>
                <w:szCs w:val="24"/>
              </w:rPr>
            </w:pPr>
            <w:r>
              <w:rPr>
                <w:rFonts w:eastAsia="Times New Roman"/>
                <w:sz w:val="17"/>
                <w:szCs w:val="24"/>
              </w:rPr>
              <w:t>Piso 7 del Edificio Principal del BCB, ubicado Calle Ayacucho esquina Mercado. La Paz – Bolivia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</w:tr>
      <w:tr w:rsidR="00C71C8F" w:rsidTr="006038C5">
        <w:trPr>
          <w:cantSplit/>
        </w:trPr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2"/>
              </w:rPr>
            </w:pPr>
          </w:p>
        </w:tc>
      </w:tr>
      <w:tr w:rsidR="00C71C8F" w:rsidTr="006038C5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Teléfono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both"/>
              <w:rPr>
                <w:rFonts w:ascii="Arial" w:hAnsi="Arial" w:cs="Arial"/>
                <w:color w:val="0000FF"/>
                <w:sz w:val="18"/>
                <w:szCs w:val="14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</w:rPr>
              <w:t xml:space="preserve">2409090  – Interno 4713-4727 (Consultas administrativas) </w:t>
            </w:r>
          </w:p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4"/>
              </w:rPr>
              <w:t xml:space="preserve">                – Interno 4106 (Consultas Técnicas)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71C8F" w:rsidRDefault="00C71C8F" w:rsidP="006038C5">
            <w:pPr>
              <w:pStyle w:val="font5"/>
              <w:spacing w:before="0" w:beforeAutospacing="0" w:after="0" w:afterAutospacing="0"/>
              <w:rPr>
                <w:rFonts w:eastAsia="Times New Roman"/>
                <w:szCs w:val="16"/>
              </w:rPr>
            </w:pPr>
          </w:p>
        </w:tc>
      </w:tr>
      <w:tr w:rsidR="00C71C8F" w:rsidTr="006038C5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1C8F" w:rsidTr="006038C5">
        <w:trPr>
          <w:trHeight w:val="249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Fax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2406922 – 2407368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</w:tr>
      <w:tr w:rsidR="00C71C8F" w:rsidTr="006038C5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71C8F" w:rsidTr="006038C5">
        <w:trPr>
          <w:trHeight w:val="291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Correo electrónico para consultas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71C8F" w:rsidRPr="00160080" w:rsidRDefault="00E81BCC" w:rsidP="006038C5">
            <w:pPr>
              <w:rPr>
                <w:rFonts w:ascii="Arial" w:hAnsi="Arial" w:cs="Arial"/>
                <w:color w:val="0000FF"/>
                <w:sz w:val="17"/>
                <w:u w:val="single"/>
                <w:lang w:val="pt-BR"/>
              </w:rPr>
            </w:pPr>
            <w:hyperlink r:id="rId11" w:history="1">
              <w:r w:rsidR="00C71C8F">
                <w:rPr>
                  <w:rStyle w:val="Hipervnculo"/>
                  <w:rFonts w:ascii="Arial" w:hAnsi="Arial" w:cs="Arial"/>
                  <w:sz w:val="17"/>
                  <w:lang w:val="pt-BR"/>
                </w:rPr>
                <w:t>oflores@bcb.gob.bo</w:t>
              </w:r>
            </w:hyperlink>
            <w:r w:rsidR="00C71C8F" w:rsidRPr="00160080">
              <w:rPr>
                <w:rFonts w:ascii="Arial" w:hAnsi="Arial" w:cs="Arial"/>
                <w:color w:val="0000FF"/>
                <w:sz w:val="17"/>
                <w:lang w:val="pt-BR"/>
              </w:rPr>
              <w:t xml:space="preserve"> o </w:t>
            </w:r>
            <w:r w:rsidR="00C71C8F">
              <w:rPr>
                <w:rFonts w:ascii="Arial" w:hAnsi="Arial" w:cs="Arial"/>
                <w:color w:val="0000FF"/>
                <w:sz w:val="17"/>
                <w:u w:val="single"/>
                <w:lang w:val="pt-BR"/>
              </w:rPr>
              <w:t>mcuba</w:t>
            </w:r>
            <w:hyperlink r:id="rId12" w:history="1">
              <w:r w:rsidR="00C71C8F">
                <w:rPr>
                  <w:rStyle w:val="Hipervnculo"/>
                  <w:rFonts w:ascii="Arial" w:hAnsi="Arial" w:cs="Arial"/>
                  <w:sz w:val="17"/>
                  <w:lang w:val="pt-BR"/>
                </w:rPr>
                <w:t>@</w:t>
              </w:r>
              <w:proofErr w:type="gramStart"/>
              <w:r w:rsidR="00C71C8F">
                <w:rPr>
                  <w:rStyle w:val="Hipervnculo"/>
                  <w:rFonts w:ascii="Arial" w:hAnsi="Arial" w:cs="Arial"/>
                  <w:sz w:val="17"/>
                  <w:lang w:val="pt-BR"/>
                </w:rPr>
                <w:t>bcb</w:t>
              </w:r>
              <w:proofErr w:type="gramEnd"/>
              <w:r w:rsidR="00C71C8F">
                <w:rPr>
                  <w:rStyle w:val="Hipervnculo"/>
                  <w:rFonts w:ascii="Arial" w:hAnsi="Arial" w:cs="Arial"/>
                  <w:sz w:val="17"/>
                  <w:lang w:val="pt-BR"/>
                </w:rPr>
                <w:t>.gob.bo</w:t>
              </w:r>
            </w:hyperlink>
            <w:r w:rsidR="00C71C8F">
              <w:rPr>
                <w:rFonts w:ascii="Arial" w:hAnsi="Arial" w:cs="Arial"/>
                <w:color w:val="0000FF"/>
                <w:sz w:val="17"/>
                <w:lang w:val="pt-BR"/>
              </w:rPr>
              <w:t xml:space="preserve"> </w:t>
            </w:r>
          </w:p>
          <w:p w:rsidR="00C71C8F" w:rsidRDefault="00E81BCC" w:rsidP="006038C5">
            <w:pPr>
              <w:rPr>
                <w:rFonts w:ascii="Arial" w:hAnsi="Arial" w:cs="Arial"/>
                <w:sz w:val="17"/>
                <w:lang w:val="pt-BR"/>
              </w:rPr>
            </w:pPr>
            <w:hyperlink r:id="rId13" w:history="1">
              <w:r w:rsidR="00C71C8F" w:rsidRPr="00E21B22">
                <w:rPr>
                  <w:rStyle w:val="Hipervnculo"/>
                  <w:rFonts w:ascii="Arial" w:hAnsi="Arial" w:cs="Arial"/>
                  <w:sz w:val="17"/>
                  <w:lang w:val="pt-BR"/>
                </w:rPr>
                <w:t>jroldan@bcb.gob.bo</w:t>
              </w:r>
            </w:hyperlink>
            <w:r w:rsidR="00C71C8F">
              <w:rPr>
                <w:rFonts w:ascii="Arial" w:hAnsi="Arial" w:cs="Arial"/>
                <w:color w:val="0000FF"/>
                <w:sz w:val="17"/>
                <w:lang w:val="pt-BR"/>
              </w:rPr>
              <w:t xml:space="preserve"> 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  <w:lang w:val="pt-BR"/>
              </w:rPr>
            </w:pPr>
          </w:p>
        </w:tc>
      </w:tr>
      <w:tr w:rsidR="00C71C8F" w:rsidTr="006038C5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6"/>
                <w:szCs w:val="2"/>
                <w:lang w:val="pt-BR"/>
              </w:rPr>
            </w:pPr>
          </w:p>
        </w:tc>
      </w:tr>
    </w:tbl>
    <w:p w:rsidR="00C71C8F" w:rsidRPr="00F62937" w:rsidRDefault="00C71C8F" w:rsidP="00C71C8F">
      <w:pPr>
        <w:rPr>
          <w:sz w:val="2"/>
          <w:szCs w:val="2"/>
          <w:lang w:val="pt-BR"/>
        </w:rPr>
      </w:pPr>
    </w:p>
    <w:tbl>
      <w:tblPr>
        <w:tblW w:w="9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239"/>
        <w:gridCol w:w="142"/>
        <w:gridCol w:w="142"/>
        <w:gridCol w:w="996"/>
        <w:gridCol w:w="142"/>
        <w:gridCol w:w="141"/>
        <w:gridCol w:w="567"/>
        <w:gridCol w:w="142"/>
        <w:gridCol w:w="2574"/>
        <w:gridCol w:w="176"/>
      </w:tblGrid>
      <w:tr w:rsidR="00C71C8F" w:rsidTr="006038C5">
        <w:tc>
          <w:tcPr>
            <w:tcW w:w="951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71C8F" w:rsidRDefault="00C71C8F" w:rsidP="00C71C8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7"/>
              </w:rPr>
            </w:pPr>
            <w:r>
              <w:rPr>
                <w:sz w:val="17"/>
                <w:lang w:val="pt-BR"/>
              </w:rPr>
              <w:br w:type="page"/>
            </w:r>
            <w:r>
              <w:rPr>
                <w:rFonts w:ascii="Arial" w:hAnsi="Arial" w:cs="Arial"/>
                <w:b/>
                <w:sz w:val="17"/>
              </w:rPr>
              <w:t>CRONOGRAMA DE PLAZOS</w:t>
            </w:r>
          </w:p>
          <w:p w:rsidR="00C71C8F" w:rsidRDefault="00C71C8F" w:rsidP="006038C5">
            <w:pPr>
              <w:ind w:left="36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  <w:lang w:val="es-ES_tradnl"/>
              </w:rPr>
              <w:t>El cronograma de plazos previsto para el proceso de contratación, es el siguiente:</w:t>
            </w:r>
          </w:p>
        </w:tc>
      </w:tr>
      <w:tr w:rsidR="00C71C8F" w:rsidTr="006038C5">
        <w:trPr>
          <w:cantSplit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#</w:t>
            </w:r>
          </w:p>
        </w:tc>
        <w:tc>
          <w:tcPr>
            <w:tcW w:w="42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HORA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LUGAR Y DIRECCIÓN</w:t>
            </w:r>
          </w:p>
        </w:tc>
      </w:tr>
      <w:tr w:rsidR="00C71C8F" w:rsidTr="006038C5">
        <w:trPr>
          <w:cantSplit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2750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C71C8F" w:rsidRDefault="00C71C8F" w:rsidP="006038C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C71C8F" w:rsidTr="006038C5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8F" w:rsidRDefault="00C71C8F" w:rsidP="006038C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71C8F" w:rsidTr="006038C5">
        <w:trPr>
          <w:trHeight w:val="116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1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both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07/09/12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</w:tr>
      <w:tr w:rsidR="00C71C8F" w:rsidTr="006038C5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8F" w:rsidRDefault="00C71C8F" w:rsidP="006038C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C71C8F" w:rsidTr="006038C5">
        <w:trPr>
          <w:trHeight w:val="1627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4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both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20/09/12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1C8F" w:rsidRDefault="00C71C8F" w:rsidP="006038C5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" w:hAnsi="Arial" w:cs="Arial"/>
                <w:b/>
                <w:bCs/>
                <w:sz w:val="17"/>
              </w:rPr>
              <w:t>Presentación de Propuestas:</w:t>
            </w:r>
          </w:p>
          <w:p w:rsidR="00C71C8F" w:rsidRDefault="00C71C8F" w:rsidP="006038C5">
            <w:pPr>
              <w:pStyle w:val="Textoindependiente3"/>
              <w:spacing w:after="0"/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Ventanilla Única de Correspondencia, – PB del Edificio Principal del BCB.</w:t>
            </w:r>
          </w:p>
          <w:p w:rsidR="00C71C8F" w:rsidRDefault="00C71C8F" w:rsidP="006038C5">
            <w:pPr>
              <w:pStyle w:val="Textoindependiente3"/>
              <w:spacing w:after="0"/>
              <w:jc w:val="both"/>
              <w:rPr>
                <w:rFonts w:ascii="Arial" w:hAnsi="Arial" w:cs="Arial"/>
                <w:sz w:val="17"/>
              </w:rPr>
            </w:pPr>
          </w:p>
          <w:p w:rsidR="00C71C8F" w:rsidRDefault="00C71C8F" w:rsidP="006038C5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" w:hAnsi="Arial" w:cs="Arial"/>
                <w:b/>
                <w:bCs/>
                <w:sz w:val="17"/>
              </w:rPr>
              <w:t>Apertura de Propuestas</w:t>
            </w:r>
          </w:p>
          <w:p w:rsidR="00C71C8F" w:rsidRDefault="00C71C8F" w:rsidP="006038C5">
            <w:pPr>
              <w:pStyle w:val="Textoindependiente3"/>
              <w:spacing w:after="0"/>
              <w:jc w:val="both"/>
              <w:rPr>
                <w:sz w:val="17"/>
              </w:rPr>
            </w:pPr>
            <w:r>
              <w:rPr>
                <w:rFonts w:ascii="Arial" w:hAnsi="Arial" w:cs="Arial"/>
                <w:sz w:val="17"/>
              </w:rPr>
              <w:t>Piso 7, Dpto. de Compras y Contrataciones, Edif. Principal del BCB.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</w:tr>
      <w:tr w:rsidR="00C71C8F" w:rsidTr="006038C5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8F" w:rsidRDefault="00C71C8F" w:rsidP="006038C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71C8F" w:rsidTr="006038C5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5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22/10/12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</w:tr>
      <w:tr w:rsidR="00C71C8F" w:rsidTr="006038C5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8F" w:rsidRDefault="00C71C8F" w:rsidP="006038C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71C8F" w:rsidTr="006038C5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6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24/10/12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</w:tr>
      <w:tr w:rsidR="00C71C8F" w:rsidTr="006038C5">
        <w:trPr>
          <w:trHeight w:val="7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4"/>
                <w:szCs w:val="1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color w:val="0000FF"/>
                <w:sz w:val="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</w:rPr>
            </w:pPr>
          </w:p>
        </w:tc>
      </w:tr>
      <w:tr w:rsidR="00C71C8F" w:rsidTr="006038C5">
        <w:trPr>
          <w:trHeight w:hRule="exact" w:val="6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7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08/11/12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</w:tr>
      <w:tr w:rsidR="00C71C8F" w:rsidTr="006038C5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8F" w:rsidRDefault="00C71C8F" w:rsidP="006038C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71C8F" w:rsidTr="006038C5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8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19/11/12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1C8F" w:rsidRDefault="00C71C8F" w:rsidP="006038C5">
            <w:pPr>
              <w:rPr>
                <w:rFonts w:ascii="Arial" w:hAnsi="Arial" w:cs="Arial"/>
                <w:sz w:val="17"/>
              </w:rPr>
            </w:pPr>
          </w:p>
        </w:tc>
      </w:tr>
      <w:tr w:rsidR="00C71C8F" w:rsidTr="006038C5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71C8F" w:rsidRDefault="00C71C8F" w:rsidP="006038C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71C8F" w:rsidRDefault="00C71C8F" w:rsidP="006038C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C71C8F" w:rsidRDefault="00C71C8F" w:rsidP="00C71C8F">
      <w:pPr>
        <w:ind w:left="420" w:hanging="420"/>
        <w:rPr>
          <w:rFonts w:ascii="Arial" w:hAnsi="Arial" w:cs="Arial"/>
          <w:i/>
          <w:szCs w:val="12"/>
        </w:rPr>
      </w:pPr>
      <w:r>
        <w:rPr>
          <w:rFonts w:ascii="Arial" w:hAnsi="Arial" w:cs="Arial"/>
          <w:i/>
          <w:szCs w:val="12"/>
        </w:rPr>
        <w:t xml:space="preserve">(*) </w:t>
      </w:r>
      <w:r>
        <w:rPr>
          <w:i/>
          <w:szCs w:val="12"/>
        </w:rPr>
        <w:t>Estas fechas son fijas en el proceso de contratación</w:t>
      </w:r>
      <w:r>
        <w:rPr>
          <w:rFonts w:ascii="Arial" w:hAnsi="Arial" w:cs="Arial"/>
          <w:i/>
          <w:szCs w:val="12"/>
        </w:rPr>
        <w:t xml:space="preserve"> </w:t>
      </w:r>
    </w:p>
    <w:sectPr w:rsidR="00C71C8F" w:rsidSect="0091017C">
      <w:pgSz w:w="12240" w:h="15840"/>
      <w:pgMar w:top="993" w:right="1418" w:bottom="136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CC" w:rsidRDefault="00E81BCC" w:rsidP="00C71C8F">
      <w:r>
        <w:separator/>
      </w:r>
    </w:p>
  </w:endnote>
  <w:endnote w:type="continuationSeparator" w:id="0">
    <w:p w:rsidR="00E81BCC" w:rsidRDefault="00E81BCC" w:rsidP="00C7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CC" w:rsidRDefault="00E81BCC" w:rsidP="00C71C8F">
      <w:r>
        <w:separator/>
      </w:r>
    </w:p>
  </w:footnote>
  <w:footnote w:type="continuationSeparator" w:id="0">
    <w:p w:rsidR="00E81BCC" w:rsidRDefault="00E81BCC" w:rsidP="00C7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E91"/>
    <w:multiLevelType w:val="multilevel"/>
    <w:tmpl w:val="47EA450E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548A04F1"/>
    <w:multiLevelType w:val="hybridMultilevel"/>
    <w:tmpl w:val="214CC764"/>
    <w:lvl w:ilvl="0" w:tplc="078CD2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656408"/>
    <w:multiLevelType w:val="multilevel"/>
    <w:tmpl w:val="B9DE32A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1."/>
      <w:lvlJc w:val="left"/>
      <w:pPr>
        <w:tabs>
          <w:tab w:val="num" w:pos="1617"/>
        </w:tabs>
        <w:ind w:left="1617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8F"/>
    <w:rsid w:val="00267B60"/>
    <w:rsid w:val="002E44C2"/>
    <w:rsid w:val="0091017C"/>
    <w:rsid w:val="00C71C8F"/>
    <w:rsid w:val="00E81BCC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C8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71C8F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71C8F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71C8F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0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C71C8F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71C8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71C8F"/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extocomentario">
    <w:name w:val="annotation text"/>
    <w:aliases w:val=" Car Car"/>
    <w:basedOn w:val="Normal"/>
    <w:link w:val="TextocomentarioCar"/>
    <w:semiHidden/>
    <w:unhideWhenUsed/>
    <w:rsid w:val="00C71C8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71C8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styleId="Hipervnculo">
    <w:name w:val="Hyperlink"/>
    <w:semiHidden/>
    <w:rsid w:val="00C71C8F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C71C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C71C8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semiHidden/>
    <w:rsid w:val="00C71C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C71C8F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styleId="Nmerodepgina">
    <w:name w:val="page number"/>
    <w:basedOn w:val="Fuentedeprrafopredeter"/>
    <w:semiHidden/>
    <w:rsid w:val="00C71C8F"/>
  </w:style>
  <w:style w:type="paragraph" w:styleId="Textoindependiente3">
    <w:name w:val="Body Text 3"/>
    <w:basedOn w:val="Normal"/>
    <w:link w:val="Textoindependiente3Car"/>
    <w:semiHidden/>
    <w:rsid w:val="00C71C8F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71C8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font5">
    <w:name w:val="font5"/>
    <w:basedOn w:val="Normal"/>
    <w:rsid w:val="00C71C8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017C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101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1017C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C8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71C8F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71C8F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71C8F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0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C71C8F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71C8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71C8F"/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extocomentario">
    <w:name w:val="annotation text"/>
    <w:aliases w:val=" Car Car"/>
    <w:basedOn w:val="Normal"/>
    <w:link w:val="TextocomentarioCar"/>
    <w:semiHidden/>
    <w:unhideWhenUsed/>
    <w:rsid w:val="00C71C8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71C8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styleId="Hipervnculo">
    <w:name w:val="Hyperlink"/>
    <w:semiHidden/>
    <w:rsid w:val="00C71C8F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C71C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C71C8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semiHidden/>
    <w:rsid w:val="00C71C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C71C8F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styleId="Nmerodepgina">
    <w:name w:val="page number"/>
    <w:basedOn w:val="Fuentedeprrafopredeter"/>
    <w:semiHidden/>
    <w:rsid w:val="00C71C8F"/>
  </w:style>
  <w:style w:type="paragraph" w:styleId="Textoindependiente3">
    <w:name w:val="Body Text 3"/>
    <w:basedOn w:val="Normal"/>
    <w:link w:val="Textoindependiente3Car"/>
    <w:semiHidden/>
    <w:rsid w:val="00C71C8F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71C8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font5">
    <w:name w:val="font5"/>
    <w:basedOn w:val="Normal"/>
    <w:rsid w:val="00C71C8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017C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101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1017C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roldan@bcb.gob.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flores@bcb.gob.b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3909</Characters>
  <Application>Microsoft Office Word</Application>
  <DocSecurity>0</DocSecurity>
  <Lines>32</Lines>
  <Paragraphs>9</Paragraphs>
  <ScaleCrop>false</ScaleCrop>
  <Company>Banco Central de Bolivia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2</cp:revision>
  <dcterms:created xsi:type="dcterms:W3CDTF">2012-09-05T17:54:00Z</dcterms:created>
  <dcterms:modified xsi:type="dcterms:W3CDTF">2012-09-07T18:31:00Z</dcterms:modified>
</cp:coreProperties>
</file>