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0" w:type="dxa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2"/>
        <w:gridCol w:w="7088"/>
      </w:tblGrid>
      <w:tr w:rsidR="00C70488" w:rsidTr="00C70488">
        <w:trPr>
          <w:trHeight w:val="1745"/>
        </w:trPr>
        <w:tc>
          <w:tcPr>
            <w:tcW w:w="19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88" w:rsidRDefault="00C70488" w:rsidP="00364DAB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65pt;height:61.65pt" o:ole="">
                  <v:imagedata r:id="rId6" o:title="" gain="45875f" blacklevel="13107f" grayscale="t"/>
                </v:shape>
                <o:OLEObject Type="Embed" ProgID="MSPhotoEd.3" ShapeID="_x0000_i1025" DrawAspect="Content" ObjectID="_1401259645" r:id="rId7"/>
              </w:object>
            </w: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70488" w:rsidRPr="00DF1736" w:rsidRDefault="00C70488" w:rsidP="00364DAB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</w:rPr>
            </w:pPr>
            <w:r w:rsidRPr="00DF1736">
              <w:rPr>
                <w:rFonts w:ascii="Arial" w:hAnsi="Arial" w:cs="Arial"/>
                <w:color w:val="FFFFFF"/>
              </w:rPr>
              <w:t>BANCO CENTRAL DE BOLIVIA</w:t>
            </w:r>
          </w:p>
          <w:p w:rsidR="00C70488" w:rsidRDefault="00C70488" w:rsidP="00364DAB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C70488" w:rsidRDefault="00C70488" w:rsidP="00364DAB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C70488" w:rsidRPr="00532382" w:rsidRDefault="00C70488" w:rsidP="00C70488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CÓDIGO BCB:  ANPE - C Nº 062/2012-1</w:t>
            </w:r>
            <w:r w:rsidRPr="00DF1736">
              <w:rPr>
                <w:rFonts w:ascii="Arial" w:hAnsi="Arial" w:cs="Arial"/>
                <w:color w:val="FFFFFF"/>
                <w:sz w:val="20"/>
              </w:rPr>
              <w:t>C</w:t>
            </w:r>
          </w:p>
        </w:tc>
      </w:tr>
    </w:tbl>
    <w:p w:rsidR="00A522AE" w:rsidRPr="00C70488" w:rsidRDefault="00A522AE" w:rsidP="00A522AE">
      <w:pPr>
        <w:ind w:left="360"/>
        <w:jc w:val="both"/>
        <w:rPr>
          <w:rFonts w:ascii="Arial" w:hAnsi="Arial" w:cs="Arial"/>
          <w:b/>
          <w:sz w:val="2"/>
          <w:szCs w:val="10"/>
        </w:rPr>
      </w:pPr>
    </w:p>
    <w:tbl>
      <w:tblPr>
        <w:tblW w:w="9020" w:type="dxa"/>
        <w:tblInd w:w="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"/>
        <w:gridCol w:w="1918"/>
        <w:gridCol w:w="699"/>
        <w:gridCol w:w="138"/>
        <w:gridCol w:w="142"/>
        <w:gridCol w:w="207"/>
        <w:gridCol w:w="77"/>
        <w:gridCol w:w="141"/>
        <w:gridCol w:w="366"/>
        <w:gridCol w:w="255"/>
        <w:gridCol w:w="371"/>
        <w:gridCol w:w="208"/>
        <w:gridCol w:w="84"/>
        <w:gridCol w:w="141"/>
        <w:gridCol w:w="143"/>
        <w:gridCol w:w="59"/>
        <w:gridCol w:w="139"/>
        <w:gridCol w:w="172"/>
        <w:gridCol w:w="144"/>
        <w:gridCol w:w="82"/>
        <w:gridCol w:w="105"/>
        <w:gridCol w:w="14"/>
        <w:gridCol w:w="236"/>
        <w:gridCol w:w="120"/>
        <w:gridCol w:w="212"/>
        <w:gridCol w:w="10"/>
        <w:gridCol w:w="187"/>
        <w:gridCol w:w="259"/>
        <w:gridCol w:w="103"/>
        <w:gridCol w:w="27"/>
        <w:gridCol w:w="115"/>
        <w:gridCol w:w="23"/>
        <w:gridCol w:w="95"/>
        <w:gridCol w:w="33"/>
        <w:gridCol w:w="118"/>
        <w:gridCol w:w="55"/>
        <w:gridCol w:w="23"/>
        <w:gridCol w:w="111"/>
        <w:gridCol w:w="46"/>
        <w:gridCol w:w="271"/>
        <w:gridCol w:w="266"/>
        <w:gridCol w:w="188"/>
        <w:gridCol w:w="280"/>
        <w:gridCol w:w="168"/>
        <w:gridCol w:w="311"/>
        <w:gridCol w:w="144"/>
      </w:tblGrid>
      <w:tr w:rsidR="00A522AE" w:rsidRPr="001A7DB7" w:rsidTr="00C70488">
        <w:trPr>
          <w:gridBefore w:val="1"/>
          <w:wBefore w:w="14" w:type="dxa"/>
        </w:trPr>
        <w:tc>
          <w:tcPr>
            <w:tcW w:w="9006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A522A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CONVOCATORIA</w:t>
            </w:r>
          </w:p>
          <w:p w:rsidR="00A522AE" w:rsidRPr="001A7DB7" w:rsidRDefault="00A522AE" w:rsidP="00364DAB">
            <w:pPr>
              <w:ind w:left="360"/>
              <w:rPr>
                <w:rFonts w:ascii="Arial" w:hAnsi="Arial" w:cs="Arial"/>
                <w:bCs/>
                <w:sz w:val="16"/>
              </w:rPr>
            </w:pPr>
            <w:r w:rsidRPr="001A7DB7">
              <w:rPr>
                <w:rFonts w:ascii="Arial" w:hAnsi="Arial" w:cs="Arial"/>
                <w:bCs/>
                <w:sz w:val="16"/>
              </w:rPr>
              <w:t>Se convoca a la presentación de propuestas para el siguiente proceso:</w:t>
            </w:r>
          </w:p>
        </w:tc>
      </w:tr>
      <w:tr w:rsidR="00A522AE" w:rsidRPr="001A7DB7" w:rsidTr="00C70488">
        <w:trPr>
          <w:gridBefore w:val="1"/>
          <w:wBefore w:w="14" w:type="dxa"/>
        </w:trPr>
        <w:tc>
          <w:tcPr>
            <w:tcW w:w="261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364DAB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51" w:type="dxa"/>
            <w:gridSpan w:val="4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522AE" w:rsidRPr="001A7DB7" w:rsidTr="00C70488">
        <w:trPr>
          <w:gridBefore w:val="1"/>
          <w:wBefore w:w="14" w:type="dxa"/>
          <w:trHeight w:val="347"/>
        </w:trPr>
        <w:tc>
          <w:tcPr>
            <w:tcW w:w="261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364DAB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Entidad convocante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6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522AE" w:rsidRPr="001A7DB7" w:rsidRDefault="00A522AE" w:rsidP="00364DAB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b/>
                <w:iCs/>
                <w:szCs w:val="24"/>
              </w:rPr>
            </w:pPr>
            <w:r w:rsidRPr="001A7DB7">
              <w:rPr>
                <w:rFonts w:eastAsia="Times New Roman"/>
                <w:b/>
                <w:iCs/>
                <w:szCs w:val="24"/>
              </w:rPr>
              <w:t>Banco Central de Bolivia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522AE" w:rsidRPr="001A7DB7" w:rsidTr="00C70488">
        <w:trPr>
          <w:gridBefore w:val="1"/>
          <w:wBefore w:w="14" w:type="dxa"/>
        </w:trPr>
        <w:tc>
          <w:tcPr>
            <w:tcW w:w="261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364DAB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51" w:type="dxa"/>
            <w:gridSpan w:val="42"/>
            <w:tcBorders>
              <w:top w:val="nil"/>
              <w:left w:val="nil"/>
              <w:bottom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522AE" w:rsidRPr="001A7DB7" w:rsidTr="00C70488">
        <w:trPr>
          <w:gridBefore w:val="1"/>
          <w:wBefore w:w="14" w:type="dxa"/>
          <w:trHeight w:val="346"/>
        </w:trPr>
        <w:tc>
          <w:tcPr>
            <w:tcW w:w="261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364DAB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Modalidad de Contratación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6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22AE" w:rsidRPr="001A7DB7" w:rsidRDefault="00A522AE" w:rsidP="00364DAB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b/>
                <w:szCs w:val="24"/>
              </w:rPr>
            </w:pPr>
            <w:r w:rsidRPr="001A7DB7">
              <w:rPr>
                <w:rFonts w:eastAsia="Times New Roman"/>
                <w:b/>
                <w:szCs w:val="24"/>
              </w:rPr>
              <w:t>Apoyo Nacional a la Producción y Empleo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522AE" w:rsidRPr="001A7DB7" w:rsidTr="00C70488">
        <w:trPr>
          <w:gridBefore w:val="1"/>
          <w:wBefore w:w="14" w:type="dxa"/>
        </w:trPr>
        <w:tc>
          <w:tcPr>
            <w:tcW w:w="261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364DA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51" w:type="dxa"/>
            <w:gridSpan w:val="42"/>
            <w:tcBorders>
              <w:top w:val="nil"/>
              <w:left w:val="nil"/>
              <w:bottom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522AE" w:rsidRPr="001A7DB7" w:rsidTr="00C70488">
        <w:trPr>
          <w:gridBefore w:val="1"/>
          <w:wBefore w:w="14" w:type="dxa"/>
          <w:trHeight w:val="284"/>
        </w:trPr>
        <w:tc>
          <w:tcPr>
            <w:tcW w:w="261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364DAB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CUCE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522AE" w:rsidRPr="00822593" w:rsidRDefault="00A522AE" w:rsidP="00364DAB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</w:pPr>
            <w:r w:rsidRPr="00822593"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1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522AE" w:rsidRPr="00822593" w:rsidRDefault="00A522AE" w:rsidP="00364DAB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A522AE" w:rsidRPr="00822593" w:rsidRDefault="00A522AE" w:rsidP="00364DAB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</w:pPr>
            <w:r w:rsidRPr="00822593"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522AE" w:rsidRPr="00822593" w:rsidRDefault="00A522AE" w:rsidP="00364DAB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</w:pPr>
            <w:r w:rsidRPr="00822593"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0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522AE" w:rsidRPr="00822593" w:rsidRDefault="00A522AE" w:rsidP="00364DAB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</w:pPr>
            <w:r w:rsidRPr="00822593"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9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522AE" w:rsidRPr="00822593" w:rsidRDefault="00A522AE" w:rsidP="00364DAB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</w:pPr>
            <w:r w:rsidRPr="00822593"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5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522AE" w:rsidRPr="00822593" w:rsidRDefault="00A522AE" w:rsidP="00364DAB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</w:pPr>
            <w:r w:rsidRPr="00822593"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1</w:t>
            </w: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522AE" w:rsidRPr="00822593" w:rsidRDefault="00A522AE" w:rsidP="00364DAB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</w:pPr>
            <w:r w:rsidRPr="00822593"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-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522AE" w:rsidRPr="00822593" w:rsidRDefault="00A522AE" w:rsidP="00364DAB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</w:pPr>
            <w:r w:rsidRPr="00822593"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0</w:t>
            </w:r>
          </w:p>
        </w:tc>
        <w:tc>
          <w:tcPr>
            <w:tcW w:w="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522AE" w:rsidRPr="00822593" w:rsidRDefault="00A522AE" w:rsidP="00364DAB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</w:pPr>
            <w:r w:rsidRPr="00822593"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</w:tcBorders>
            <w:vAlign w:val="center"/>
          </w:tcPr>
          <w:p w:rsidR="00A522AE" w:rsidRPr="00822593" w:rsidRDefault="00A522AE" w:rsidP="00364DAB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</w:pPr>
            <w:r w:rsidRPr="00822593"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-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522AE" w:rsidRPr="00822593" w:rsidRDefault="00F33605" w:rsidP="00364DAB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3</w:t>
            </w:r>
          </w:p>
        </w:tc>
        <w:tc>
          <w:tcPr>
            <w:tcW w:w="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522AE" w:rsidRPr="00822593" w:rsidRDefault="00F33605" w:rsidP="00364DAB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1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522AE" w:rsidRPr="00822593" w:rsidRDefault="00F33605" w:rsidP="00364DAB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6</w:t>
            </w:r>
          </w:p>
        </w:tc>
        <w:tc>
          <w:tcPr>
            <w:tcW w:w="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522AE" w:rsidRPr="00822593" w:rsidRDefault="00F33605" w:rsidP="00364DAB">
            <w:pPr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5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522AE" w:rsidRPr="00822593" w:rsidRDefault="00F33605" w:rsidP="00364DAB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522AE" w:rsidRPr="00822593" w:rsidRDefault="00F33605" w:rsidP="00364DAB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7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</w:tcBorders>
            <w:vAlign w:val="center"/>
          </w:tcPr>
          <w:p w:rsidR="00A522AE" w:rsidRPr="00822593" w:rsidRDefault="00A522AE" w:rsidP="00364DAB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</w:pPr>
            <w:r w:rsidRPr="00822593"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522AE" w:rsidRPr="00822593" w:rsidRDefault="00A522AE" w:rsidP="00364DAB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1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vAlign w:val="center"/>
          </w:tcPr>
          <w:p w:rsidR="00A522AE" w:rsidRPr="00822593" w:rsidRDefault="00A522AE" w:rsidP="00364DAB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</w:pPr>
            <w:r w:rsidRPr="00822593"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-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522AE" w:rsidRPr="00822593" w:rsidRDefault="00A522AE" w:rsidP="00364DAB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</w:pPr>
            <w:r w:rsidRPr="00822593"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A522AE" w:rsidRPr="00822593" w:rsidRDefault="00A522AE" w:rsidP="00364DAB">
            <w:pPr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</w:pPr>
          </w:p>
        </w:tc>
      </w:tr>
      <w:tr w:rsidR="00A522AE" w:rsidRPr="001A7DB7" w:rsidTr="00C70488">
        <w:trPr>
          <w:gridBefore w:val="1"/>
          <w:wBefore w:w="14" w:type="dxa"/>
        </w:trPr>
        <w:tc>
          <w:tcPr>
            <w:tcW w:w="261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364DAB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51" w:type="dxa"/>
            <w:gridSpan w:val="42"/>
            <w:tcBorders>
              <w:top w:val="nil"/>
              <w:left w:val="nil"/>
              <w:bottom w:val="nil"/>
            </w:tcBorders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522AE" w:rsidRPr="001A7DB7" w:rsidTr="00C70488">
        <w:trPr>
          <w:gridBefore w:val="1"/>
          <w:wBefore w:w="14" w:type="dxa"/>
        </w:trPr>
        <w:tc>
          <w:tcPr>
            <w:tcW w:w="261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364DAB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Código interno que la entidad utiliza para Identificar al proceso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1A7DB7">
              <w:rPr>
                <w:rFonts w:ascii="Arial" w:hAnsi="Arial" w:cs="Arial"/>
                <w:b/>
                <w:sz w:val="18"/>
                <w:lang w:val="en-GB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596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522AE" w:rsidRPr="00822593" w:rsidRDefault="00A522AE" w:rsidP="00364DAB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ANPE C Nº 062</w:t>
            </w:r>
            <w:r w:rsidRPr="00822593"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/201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2</w:t>
            </w:r>
            <w:r w:rsidRPr="00822593"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1</w:t>
            </w:r>
            <w:r w:rsidRPr="00822593"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C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</w:tc>
      </w:tr>
      <w:tr w:rsidR="00A522AE" w:rsidRPr="001A7DB7" w:rsidTr="00C70488">
        <w:trPr>
          <w:gridBefore w:val="1"/>
          <w:wBefore w:w="14" w:type="dxa"/>
        </w:trPr>
        <w:tc>
          <w:tcPr>
            <w:tcW w:w="261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364DAB">
            <w:pPr>
              <w:jc w:val="right"/>
              <w:rPr>
                <w:rFonts w:ascii="Arial" w:hAnsi="Arial" w:cs="Arial"/>
                <w:b/>
                <w:sz w:val="2"/>
                <w:szCs w:val="2"/>
                <w:lang w:val="en-GB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n-GB"/>
              </w:rPr>
            </w:pPr>
          </w:p>
        </w:tc>
        <w:tc>
          <w:tcPr>
            <w:tcW w:w="6251" w:type="dxa"/>
            <w:gridSpan w:val="42"/>
            <w:tcBorders>
              <w:top w:val="nil"/>
              <w:left w:val="nil"/>
              <w:bottom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n-GB"/>
              </w:rPr>
            </w:pPr>
          </w:p>
        </w:tc>
      </w:tr>
      <w:tr w:rsidR="00A522AE" w:rsidRPr="001A7DB7" w:rsidTr="00C70488">
        <w:trPr>
          <w:gridBefore w:val="1"/>
          <w:wBefore w:w="14" w:type="dxa"/>
          <w:trHeight w:val="347"/>
        </w:trPr>
        <w:tc>
          <w:tcPr>
            <w:tcW w:w="261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364DAB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Objeto de la contratación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6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522AE" w:rsidRPr="00822593" w:rsidRDefault="00A522AE" w:rsidP="00364DAB">
            <w:pPr>
              <w:pStyle w:val="Piedepgina"/>
              <w:ind w:right="36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6"/>
                <w:lang w:val="es-ES"/>
              </w:rPr>
            </w:pPr>
            <w:r w:rsidRPr="00822593">
              <w:rPr>
                <w:rFonts w:ascii="Arial" w:hAnsi="Arial" w:cs="Arial"/>
                <w:b/>
                <w:bCs/>
                <w:color w:val="0000FF"/>
                <w:sz w:val="18"/>
                <w:szCs w:val="16"/>
                <w:lang w:val="es-ES"/>
              </w:rPr>
              <w:t>“COMPRA DE CAFÉ INSTANTÁNEO”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522AE" w:rsidRPr="001A7DB7" w:rsidTr="00C70488">
        <w:trPr>
          <w:gridBefore w:val="1"/>
          <w:wBefore w:w="14" w:type="dxa"/>
        </w:trPr>
        <w:tc>
          <w:tcPr>
            <w:tcW w:w="9006" w:type="dxa"/>
            <w:gridSpan w:val="45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A522AE" w:rsidRPr="001A7DB7" w:rsidTr="00C70488">
        <w:trPr>
          <w:gridBefore w:val="1"/>
          <w:wBefore w:w="14" w:type="dxa"/>
          <w:cantSplit/>
          <w:trHeight w:val="184"/>
        </w:trPr>
        <w:tc>
          <w:tcPr>
            <w:tcW w:w="2617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364DAB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Método de Selección y Adjudicación</w:t>
            </w:r>
          </w:p>
        </w:tc>
        <w:tc>
          <w:tcPr>
            <w:tcW w:w="13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7" w:type="dxa"/>
            <w:gridSpan w:val="1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A522AE" w:rsidRPr="001A7DB7" w:rsidRDefault="00A522AE" w:rsidP="00364DAB">
            <w:pPr>
              <w:pStyle w:val="font5"/>
              <w:spacing w:before="0" w:beforeAutospacing="0" w:after="0" w:afterAutospacing="0"/>
              <w:rPr>
                <w:rFonts w:eastAsia="Times New Roman"/>
                <w:sz w:val="16"/>
                <w:szCs w:val="12"/>
              </w:rPr>
            </w:pPr>
            <w:r w:rsidRPr="001A7DB7">
              <w:rPr>
                <w:rFonts w:eastAsia="Times New Roman"/>
                <w:sz w:val="16"/>
                <w:szCs w:val="12"/>
              </w:rPr>
              <w:t>a) Calidad, Propuesta Técnica y Costo</w:t>
            </w:r>
          </w:p>
        </w:tc>
        <w:tc>
          <w:tcPr>
            <w:tcW w:w="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522AE" w:rsidRPr="001A7DB7" w:rsidRDefault="00A522AE" w:rsidP="00364DAB">
            <w:pPr>
              <w:ind w:left="236"/>
              <w:rPr>
                <w:rFonts w:ascii="Arial" w:hAnsi="Arial" w:cs="Arial"/>
                <w:sz w:val="16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522AE" w:rsidRPr="001A7DB7" w:rsidRDefault="00A522AE" w:rsidP="00364DAB">
            <w:pPr>
              <w:pStyle w:val="font5"/>
              <w:spacing w:before="0" w:beforeAutospacing="0" w:after="0" w:afterAutospacing="0"/>
              <w:rPr>
                <w:rFonts w:eastAsia="Times New Roman"/>
                <w:sz w:val="16"/>
                <w:szCs w:val="24"/>
              </w:rPr>
            </w:pPr>
            <w:r w:rsidRPr="001A7DB7">
              <w:rPr>
                <w:rFonts w:eastAsia="Times New Roman"/>
                <w:sz w:val="16"/>
                <w:szCs w:val="24"/>
              </w:rPr>
              <w:t>b) Calidad</w:t>
            </w:r>
          </w:p>
        </w:tc>
        <w:tc>
          <w:tcPr>
            <w:tcW w:w="1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85" w:type="dxa"/>
            <w:gridSpan w:val="9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A522AE" w:rsidRPr="001A7DB7" w:rsidRDefault="00A522AE" w:rsidP="00364DAB">
            <w:pPr>
              <w:pStyle w:val="font5"/>
              <w:spacing w:before="0" w:beforeAutospacing="0" w:after="0" w:afterAutospacing="0"/>
              <w:rPr>
                <w:rFonts w:eastAsia="Times New Roman"/>
                <w:sz w:val="16"/>
                <w:szCs w:val="24"/>
              </w:rPr>
            </w:pPr>
            <w:r w:rsidRPr="001A7DB7">
              <w:rPr>
                <w:rFonts w:eastAsia="Times New Roman"/>
                <w:sz w:val="16"/>
                <w:szCs w:val="24"/>
              </w:rPr>
              <w:t>c) Presupuesto  Fijo</w:t>
            </w:r>
          </w:p>
        </w:tc>
      </w:tr>
      <w:tr w:rsidR="00A522AE" w:rsidRPr="001A7DB7" w:rsidTr="00C70488">
        <w:trPr>
          <w:gridBefore w:val="1"/>
          <w:wBefore w:w="14" w:type="dxa"/>
          <w:cantSplit/>
        </w:trPr>
        <w:tc>
          <w:tcPr>
            <w:tcW w:w="2617" w:type="dxa"/>
            <w:gridSpan w:val="2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364DAB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138" w:type="dxa"/>
            <w:vMerge/>
            <w:tcBorders>
              <w:left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A522AE" w:rsidRPr="001A7DB7" w:rsidRDefault="00A522AE" w:rsidP="00364DAB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222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22AE" w:rsidRPr="001A7DB7" w:rsidRDefault="00A522AE" w:rsidP="00364DAB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11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22AE" w:rsidRPr="001A7DB7" w:rsidRDefault="00A522AE" w:rsidP="00364DAB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2014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22AE" w:rsidRPr="001A7DB7" w:rsidRDefault="00A522AE" w:rsidP="00364DAB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</w:tr>
      <w:tr w:rsidR="00A522AE" w:rsidRPr="001A7DB7" w:rsidTr="00C70488">
        <w:trPr>
          <w:gridBefore w:val="1"/>
          <w:wBefore w:w="14" w:type="dxa"/>
          <w:cantSplit/>
          <w:trHeight w:val="221"/>
        </w:trPr>
        <w:tc>
          <w:tcPr>
            <w:tcW w:w="2617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364DA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01" w:type="dxa"/>
            <w:gridSpan w:val="16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522AE" w:rsidRPr="001A7DB7" w:rsidRDefault="00597F4E" w:rsidP="00364DAB">
            <w:pPr>
              <w:pStyle w:val="font5"/>
              <w:spacing w:before="0" w:beforeAutospacing="0" w:after="0" w:afterAutospacing="0"/>
              <w:rPr>
                <w:rFonts w:eastAsia="Times New Roman"/>
                <w:sz w:val="16"/>
                <w:szCs w:val="24"/>
              </w:rPr>
            </w:pPr>
            <w:r>
              <w:rPr>
                <w:rFonts w:eastAsia="Times New Roman"/>
                <w:sz w:val="16"/>
                <w:szCs w:val="24"/>
              </w:rPr>
              <w:t>d</w:t>
            </w:r>
            <w:r w:rsidR="00A522AE" w:rsidRPr="001A7DB7">
              <w:rPr>
                <w:rFonts w:eastAsia="Times New Roman"/>
                <w:sz w:val="16"/>
                <w:szCs w:val="24"/>
              </w:rPr>
              <w:t>) Menor Costo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522AE" w:rsidRPr="00822593" w:rsidRDefault="00A522AE" w:rsidP="00364DAB">
            <w:pPr>
              <w:ind w:right="-330"/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</w:pPr>
            <w:r w:rsidRPr="00822593"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X</w:t>
            </w:r>
          </w:p>
        </w:tc>
        <w:tc>
          <w:tcPr>
            <w:tcW w:w="2823" w:type="dxa"/>
            <w:gridSpan w:val="20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A522AE" w:rsidRPr="001A7DB7" w:rsidRDefault="00597F4E" w:rsidP="00364DAB">
            <w:pPr>
              <w:pStyle w:val="font5"/>
              <w:spacing w:before="0" w:beforeAutospacing="0" w:after="0" w:afterAutospacing="0"/>
              <w:rPr>
                <w:rFonts w:eastAsia="Times New Roman"/>
                <w:b/>
                <w:bCs/>
                <w:sz w:val="16"/>
                <w:szCs w:val="24"/>
              </w:rPr>
            </w:pPr>
            <w:r>
              <w:rPr>
                <w:rFonts w:eastAsia="Times New Roman"/>
                <w:b/>
                <w:bCs/>
                <w:sz w:val="16"/>
                <w:szCs w:val="24"/>
              </w:rPr>
              <w:t>e</w:t>
            </w:r>
            <w:r w:rsidR="00A522AE" w:rsidRPr="001A7DB7">
              <w:rPr>
                <w:rFonts w:eastAsia="Times New Roman"/>
                <w:b/>
                <w:bCs/>
                <w:sz w:val="16"/>
                <w:szCs w:val="24"/>
              </w:rPr>
              <w:t xml:space="preserve">) Precio Evaluado </w:t>
            </w:r>
            <w:r w:rsidRPr="001A7DB7">
              <w:rPr>
                <w:rFonts w:eastAsia="Times New Roman"/>
                <w:b/>
                <w:bCs/>
                <w:sz w:val="16"/>
                <w:szCs w:val="24"/>
              </w:rPr>
              <w:t>Más</w:t>
            </w:r>
            <w:r w:rsidR="00A522AE" w:rsidRPr="001A7DB7">
              <w:rPr>
                <w:rFonts w:eastAsia="Times New Roman"/>
                <w:b/>
                <w:bCs/>
                <w:sz w:val="16"/>
                <w:szCs w:val="24"/>
              </w:rPr>
              <w:t xml:space="preserve"> Bajo</w:t>
            </w:r>
          </w:p>
        </w:tc>
      </w:tr>
      <w:tr w:rsidR="00A522AE" w:rsidRPr="001A7DB7" w:rsidTr="00C70488">
        <w:trPr>
          <w:gridBefore w:val="1"/>
          <w:wBefore w:w="14" w:type="dxa"/>
        </w:trPr>
        <w:tc>
          <w:tcPr>
            <w:tcW w:w="9006" w:type="dxa"/>
            <w:gridSpan w:val="45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A522AE" w:rsidRPr="001A7DB7" w:rsidTr="00C70488">
        <w:trPr>
          <w:gridBefore w:val="1"/>
          <w:wBefore w:w="14" w:type="dxa"/>
          <w:trHeight w:val="402"/>
        </w:trPr>
        <w:tc>
          <w:tcPr>
            <w:tcW w:w="261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364DAB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Forma de Adjudicación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6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522AE" w:rsidRPr="001A7DB7" w:rsidRDefault="00A522AE" w:rsidP="00364DAB">
            <w:pPr>
              <w:pStyle w:val="Ttulo7"/>
              <w:rPr>
                <w:bCs/>
              </w:rPr>
            </w:pPr>
            <w:r>
              <w:rPr>
                <w:bCs/>
                <w:color w:val="0000FF"/>
                <w:szCs w:val="16"/>
              </w:rPr>
              <w:t xml:space="preserve">Por </w:t>
            </w:r>
            <w:bookmarkStart w:id="0" w:name="_GoBack"/>
            <w:bookmarkEnd w:id="0"/>
            <w:r>
              <w:rPr>
                <w:bCs/>
                <w:color w:val="0000FF"/>
                <w:szCs w:val="16"/>
              </w:rPr>
              <w:t>el total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522AE" w:rsidRPr="001A7DB7" w:rsidTr="00C70488">
        <w:trPr>
          <w:gridBefore w:val="1"/>
          <w:wBefore w:w="14" w:type="dxa"/>
        </w:trPr>
        <w:tc>
          <w:tcPr>
            <w:tcW w:w="9006" w:type="dxa"/>
            <w:gridSpan w:val="45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A522AE" w:rsidRPr="001A7DB7" w:rsidTr="00C70488">
        <w:trPr>
          <w:gridBefore w:val="1"/>
          <w:wBefore w:w="14" w:type="dxa"/>
          <w:trHeight w:val="416"/>
        </w:trPr>
        <w:tc>
          <w:tcPr>
            <w:tcW w:w="261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364DAB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Precio Referencial</w:t>
            </w:r>
          </w:p>
          <w:p w:rsidR="00A522AE" w:rsidRPr="001A7DB7" w:rsidRDefault="00A522AE" w:rsidP="00364DAB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 xml:space="preserve">(En Bs.) 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6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522AE" w:rsidRPr="00822593" w:rsidRDefault="00A522AE" w:rsidP="00364DAB">
            <w:pPr>
              <w:pStyle w:val="Ttulo7"/>
              <w:rPr>
                <w:bCs/>
                <w:color w:val="0000FF"/>
                <w:szCs w:val="16"/>
              </w:rPr>
            </w:pPr>
            <w:r>
              <w:rPr>
                <w:bCs/>
                <w:color w:val="0000FF"/>
                <w:szCs w:val="16"/>
              </w:rPr>
              <w:t>Bs45</w:t>
            </w:r>
            <w:r w:rsidRPr="00822593">
              <w:rPr>
                <w:bCs/>
                <w:color w:val="0000FF"/>
                <w:szCs w:val="16"/>
              </w:rPr>
              <w:t>.</w:t>
            </w:r>
            <w:r>
              <w:rPr>
                <w:bCs/>
                <w:color w:val="0000FF"/>
                <w:szCs w:val="16"/>
              </w:rPr>
              <w:t>6</w:t>
            </w:r>
            <w:r w:rsidRPr="00822593">
              <w:rPr>
                <w:bCs/>
                <w:color w:val="0000FF"/>
                <w:szCs w:val="16"/>
              </w:rPr>
              <w:t>00</w:t>
            </w:r>
            <w:proofErr w:type="gramStart"/>
            <w:r w:rsidRPr="00822593">
              <w:rPr>
                <w:bCs/>
                <w:color w:val="0000FF"/>
                <w:szCs w:val="16"/>
              </w:rPr>
              <w:t>,00</w:t>
            </w:r>
            <w:proofErr w:type="gramEnd"/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A522AE" w:rsidRPr="001A7DB7" w:rsidRDefault="00A522AE" w:rsidP="00364DAB">
            <w:pPr>
              <w:pStyle w:val="Ttulo7"/>
              <w:rPr>
                <w:sz w:val="2"/>
                <w:szCs w:val="2"/>
              </w:rPr>
            </w:pPr>
          </w:p>
        </w:tc>
      </w:tr>
      <w:tr w:rsidR="00A522AE" w:rsidRPr="001A7DB7" w:rsidTr="00C70488">
        <w:trPr>
          <w:gridBefore w:val="1"/>
          <w:wBefore w:w="14" w:type="dxa"/>
          <w:trHeight w:val="64"/>
        </w:trPr>
        <w:tc>
          <w:tcPr>
            <w:tcW w:w="261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364DAB">
            <w:pPr>
              <w:jc w:val="right"/>
              <w:rPr>
                <w:rFonts w:ascii="Arial Narrow" w:hAnsi="Arial Narrow" w:cs="Arial"/>
                <w:b/>
                <w:sz w:val="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 Narrow" w:hAnsi="Arial Narrow" w:cs="Arial"/>
                <w:b/>
                <w:sz w:val="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rPr>
                <w:rFonts w:ascii="Arial Narrow" w:hAnsi="Arial Narrow" w:cs="Arial"/>
                <w:sz w:val="2"/>
              </w:rPr>
            </w:pPr>
          </w:p>
        </w:tc>
        <w:tc>
          <w:tcPr>
            <w:tcW w:w="6109" w:type="dxa"/>
            <w:gridSpan w:val="4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2AE" w:rsidRPr="001A7DB7" w:rsidRDefault="00A522AE" w:rsidP="00364DAB">
            <w:pPr>
              <w:rPr>
                <w:rFonts w:ascii="Arial Narrow" w:hAnsi="Arial Narrow" w:cs="Arial"/>
                <w:sz w:val="2"/>
              </w:rPr>
            </w:pPr>
          </w:p>
        </w:tc>
      </w:tr>
      <w:tr w:rsidR="00A522AE" w:rsidRPr="001A7DB7" w:rsidTr="00C70488">
        <w:trPr>
          <w:gridBefore w:val="1"/>
          <w:wBefore w:w="14" w:type="dxa"/>
          <w:trHeight w:val="284"/>
        </w:trPr>
        <w:tc>
          <w:tcPr>
            <w:tcW w:w="261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364DAB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La contratación se formalizará  mediante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6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522AE" w:rsidRPr="001A7DB7" w:rsidRDefault="00A522AE" w:rsidP="00364DAB">
            <w:pPr>
              <w:pStyle w:val="Ttulo7"/>
              <w:rPr>
                <w:b w:val="0"/>
              </w:rPr>
            </w:pPr>
            <w:r w:rsidRPr="00822593">
              <w:rPr>
                <w:bCs/>
                <w:color w:val="0000FF"/>
                <w:szCs w:val="16"/>
              </w:rPr>
              <w:t>Orden de Compra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522AE" w:rsidRPr="001A7DB7" w:rsidTr="00C70488">
        <w:trPr>
          <w:gridBefore w:val="1"/>
          <w:wBefore w:w="14" w:type="dxa"/>
        </w:trPr>
        <w:tc>
          <w:tcPr>
            <w:tcW w:w="9006" w:type="dxa"/>
            <w:gridSpan w:val="45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A522AE" w:rsidRPr="001A7DB7" w:rsidTr="00C70488">
        <w:tblPrEx>
          <w:tblCellMar>
            <w:left w:w="28" w:type="dxa"/>
            <w:right w:w="28" w:type="dxa"/>
          </w:tblCellMar>
        </w:tblPrEx>
        <w:trPr>
          <w:gridBefore w:val="1"/>
          <w:wBefore w:w="14" w:type="dxa"/>
        </w:trPr>
        <w:tc>
          <w:tcPr>
            <w:tcW w:w="261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364DAB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Organismo Financiador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73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1A7DB7">
              <w:rPr>
                <w:rFonts w:ascii="Arial" w:hAnsi="Arial" w:cs="Arial"/>
                <w:b/>
                <w:bCs/>
                <w:sz w:val="16"/>
              </w:rPr>
              <w:t>Nombre del Organismo Financiador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233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1A7DB7">
              <w:rPr>
                <w:rFonts w:ascii="Arial" w:hAnsi="Arial" w:cs="Arial"/>
                <w:b/>
                <w:bCs/>
                <w:sz w:val="16"/>
              </w:rPr>
              <w:t>% de Financiamiento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18"/>
              </w:rPr>
            </w:pPr>
          </w:p>
        </w:tc>
      </w:tr>
      <w:tr w:rsidR="00A522AE" w:rsidRPr="001A7DB7" w:rsidTr="00C70488">
        <w:tblPrEx>
          <w:tblCellMar>
            <w:left w:w="28" w:type="dxa"/>
            <w:right w:w="28" w:type="dxa"/>
          </w:tblCellMar>
        </w:tblPrEx>
        <w:trPr>
          <w:gridBefore w:val="1"/>
          <w:wBefore w:w="14" w:type="dxa"/>
          <w:trHeight w:val="343"/>
        </w:trPr>
        <w:tc>
          <w:tcPr>
            <w:tcW w:w="261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364DA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7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522AE" w:rsidRPr="001A7DB7" w:rsidRDefault="00A522AE" w:rsidP="00364DAB">
            <w:pPr>
              <w:jc w:val="center"/>
              <w:rPr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>Recursos Propios del BCB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18"/>
              </w:rPr>
            </w:pPr>
          </w:p>
        </w:tc>
      </w:tr>
      <w:tr w:rsidR="00A522AE" w:rsidRPr="001A7DB7" w:rsidTr="00C70488">
        <w:tblPrEx>
          <w:tblCellMar>
            <w:left w:w="28" w:type="dxa"/>
            <w:right w:w="28" w:type="dxa"/>
          </w:tblCellMar>
        </w:tblPrEx>
        <w:trPr>
          <w:gridBefore w:val="1"/>
          <w:wBefore w:w="14" w:type="dxa"/>
          <w:trHeight w:val="70"/>
        </w:trPr>
        <w:tc>
          <w:tcPr>
            <w:tcW w:w="261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364DA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51" w:type="dxa"/>
            <w:gridSpan w:val="42"/>
            <w:tcBorders>
              <w:top w:val="nil"/>
              <w:left w:val="nil"/>
              <w:bottom w:val="nil"/>
            </w:tcBorders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522AE" w:rsidRPr="001A7DB7" w:rsidTr="00C70488">
        <w:trPr>
          <w:gridBefore w:val="1"/>
          <w:wBefore w:w="14" w:type="dxa"/>
          <w:trHeight w:val="487"/>
        </w:trPr>
        <w:tc>
          <w:tcPr>
            <w:tcW w:w="261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364DAB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 xml:space="preserve">Plazo previsto para la entrega de bienes (días calendario) 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6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522AE" w:rsidRPr="00822593" w:rsidRDefault="00A522AE" w:rsidP="00364DAB">
            <w:pPr>
              <w:pStyle w:val="Ttulo7"/>
              <w:jc w:val="both"/>
              <w:rPr>
                <w:b w:val="0"/>
              </w:rPr>
            </w:pPr>
            <w:r>
              <w:rPr>
                <w:b w:val="0"/>
                <w:bCs/>
                <w:color w:val="0000FF"/>
                <w:szCs w:val="16"/>
              </w:rPr>
              <w:t>Máximo 15</w:t>
            </w:r>
            <w:r w:rsidRPr="00822593">
              <w:rPr>
                <w:b w:val="0"/>
                <w:bCs/>
                <w:color w:val="0000FF"/>
                <w:szCs w:val="16"/>
              </w:rPr>
              <w:t xml:space="preserve"> días calendario, a partir de la </w:t>
            </w:r>
            <w:r>
              <w:rPr>
                <w:b w:val="0"/>
                <w:bCs/>
                <w:color w:val="0000FF"/>
                <w:szCs w:val="16"/>
              </w:rPr>
              <w:t>recepció</w:t>
            </w:r>
            <w:r w:rsidRPr="00822593">
              <w:rPr>
                <w:b w:val="0"/>
                <w:bCs/>
                <w:color w:val="0000FF"/>
                <w:szCs w:val="16"/>
              </w:rPr>
              <w:t>n de la Orden de Compra</w:t>
            </w:r>
            <w:r>
              <w:rPr>
                <w:b w:val="0"/>
                <w:bCs/>
                <w:color w:val="0000FF"/>
                <w:szCs w:val="16"/>
              </w:rPr>
              <w:t xml:space="preserve"> por parte del proponente que resulte adjudicado</w:t>
            </w:r>
            <w:r w:rsidRPr="00822593">
              <w:rPr>
                <w:b w:val="0"/>
                <w:bCs/>
                <w:color w:val="0000FF"/>
                <w:szCs w:val="16"/>
              </w:rP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18"/>
              </w:rPr>
            </w:pPr>
          </w:p>
        </w:tc>
      </w:tr>
      <w:tr w:rsidR="00A522AE" w:rsidRPr="001A7DB7" w:rsidTr="00C70488">
        <w:trPr>
          <w:gridBefore w:val="1"/>
          <w:wBefore w:w="14" w:type="dxa"/>
        </w:trPr>
        <w:tc>
          <w:tcPr>
            <w:tcW w:w="9006" w:type="dxa"/>
            <w:gridSpan w:val="45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522AE" w:rsidRPr="001A7DB7" w:rsidTr="00C70488">
        <w:trPr>
          <w:gridBefore w:val="1"/>
          <w:wBefore w:w="14" w:type="dxa"/>
          <w:trHeight w:val="487"/>
        </w:trPr>
        <w:tc>
          <w:tcPr>
            <w:tcW w:w="261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364DAB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Lugar de entrega de los bienes</w:t>
            </w:r>
          </w:p>
          <w:p w:rsidR="00A522AE" w:rsidRPr="001A7DB7" w:rsidRDefault="00A522AE" w:rsidP="00364DA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6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522AE" w:rsidRPr="00E70255" w:rsidRDefault="00A522AE" w:rsidP="00364DAB">
            <w:pPr>
              <w:pStyle w:val="Ttulo7"/>
              <w:jc w:val="both"/>
              <w:rPr>
                <w:b w:val="0"/>
                <w:bCs/>
                <w:color w:val="0000FF"/>
                <w:szCs w:val="16"/>
              </w:rPr>
            </w:pPr>
            <w:r w:rsidRPr="00E70255">
              <w:rPr>
                <w:b w:val="0"/>
                <w:bCs/>
                <w:color w:val="0000FF"/>
                <w:szCs w:val="16"/>
              </w:rPr>
              <w:t>Unidad de Almacenes, Piso 5 del Edificio Principal del BCB ubicado en la Calle Ayacucho esquina Mercado.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18"/>
              </w:rPr>
            </w:pPr>
          </w:p>
        </w:tc>
      </w:tr>
      <w:tr w:rsidR="00A522AE" w:rsidRPr="001A7DB7" w:rsidTr="00B23740">
        <w:trPr>
          <w:gridBefore w:val="1"/>
          <w:wBefore w:w="14" w:type="dxa"/>
        </w:trPr>
        <w:tc>
          <w:tcPr>
            <w:tcW w:w="261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364DAB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51" w:type="dxa"/>
            <w:gridSpan w:val="4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522AE" w:rsidRPr="001A7DB7" w:rsidTr="00B23740">
        <w:trPr>
          <w:gridBefore w:val="1"/>
          <w:wBefore w:w="14" w:type="dxa"/>
          <w:trHeight w:val="760"/>
        </w:trPr>
        <w:tc>
          <w:tcPr>
            <w:tcW w:w="9006" w:type="dxa"/>
            <w:gridSpan w:val="45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A522A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INFORMACIÓN DEL DOCUMENTO BASE DE CONTRATACIÓN (DBC)</w:t>
            </w:r>
          </w:p>
          <w:p w:rsidR="00A522AE" w:rsidRPr="001A7DB7" w:rsidRDefault="00A522AE" w:rsidP="00364DAB">
            <w:pPr>
              <w:ind w:left="360" w:right="56"/>
              <w:jc w:val="both"/>
              <w:rPr>
                <w:rFonts w:ascii="Arial" w:hAnsi="Arial" w:cs="Arial"/>
                <w:bCs/>
                <w:sz w:val="16"/>
              </w:rPr>
            </w:pPr>
            <w:r w:rsidRPr="001A7DB7">
              <w:rPr>
                <w:rFonts w:ascii="Arial" w:hAnsi="Arial" w:cs="Arial"/>
                <w:bCs/>
                <w:sz w:val="16"/>
                <w:lang w:val="es-ES_tradnl"/>
              </w:rPr>
              <w:t xml:space="preserve">Los interesados podrán revisar, obtener información y recabar el Documento Base de Contratación (DBC) de acuerdo a los siguientes datos (Información que se encuentra en el sitio Web del SICOES </w:t>
            </w:r>
            <w:hyperlink r:id="rId8" w:history="1">
              <w:r w:rsidRPr="001A7DB7">
                <w:rPr>
                  <w:rStyle w:val="Hipervnculo"/>
                  <w:rFonts w:ascii="Arial" w:hAnsi="Arial" w:cs="Arial"/>
                  <w:bCs/>
                  <w:sz w:val="16"/>
                  <w:lang w:val="es-ES_tradnl"/>
                </w:rPr>
                <w:t>www.sicoes.gov.bo</w:t>
              </w:r>
            </w:hyperlink>
            <w:r w:rsidRPr="001A7DB7">
              <w:rPr>
                <w:rFonts w:ascii="Arial" w:hAnsi="Arial" w:cs="Arial"/>
                <w:bCs/>
                <w:sz w:val="16"/>
                <w:lang w:val="es-ES_tradnl"/>
              </w:rPr>
              <w:t>):</w:t>
            </w:r>
          </w:p>
        </w:tc>
      </w:tr>
      <w:tr w:rsidR="00A522AE" w:rsidRPr="001A7DB7" w:rsidTr="00B23740">
        <w:trPr>
          <w:gridBefore w:val="1"/>
          <w:wBefore w:w="14" w:type="dxa"/>
        </w:trPr>
        <w:tc>
          <w:tcPr>
            <w:tcW w:w="9006" w:type="dxa"/>
            <w:gridSpan w:val="45"/>
            <w:tcBorders>
              <w:top w:val="single" w:sz="2" w:space="0" w:color="auto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522AE" w:rsidRPr="001A7DB7" w:rsidTr="00C70488">
        <w:trPr>
          <w:gridBefore w:val="1"/>
          <w:wBefore w:w="14" w:type="dxa"/>
          <w:trHeight w:val="556"/>
        </w:trPr>
        <w:tc>
          <w:tcPr>
            <w:tcW w:w="261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364DAB">
            <w:pPr>
              <w:jc w:val="right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Domicilio de entrega del DBC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6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522AE" w:rsidRPr="00450BA1" w:rsidRDefault="00A522AE" w:rsidP="00364DAB">
            <w:pPr>
              <w:jc w:val="both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 w:rsidRPr="00450BA1">
              <w:rPr>
                <w:rFonts w:ascii="Arial" w:hAnsi="Arial" w:cs="Arial"/>
                <w:bCs/>
                <w:color w:val="0000FF"/>
                <w:sz w:val="18"/>
                <w:szCs w:val="16"/>
              </w:rPr>
              <w:t>Piso 7 del Edificio Principal del BCB, Dpto. de Compras y Contrataciones, ubicado en el Calle Ayacucho esquina Mercado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18"/>
              </w:rPr>
            </w:pPr>
          </w:p>
        </w:tc>
      </w:tr>
      <w:tr w:rsidR="00A522AE" w:rsidRPr="001A7DB7" w:rsidTr="00C70488">
        <w:trPr>
          <w:gridBefore w:val="1"/>
          <w:wBefore w:w="14" w:type="dxa"/>
        </w:trPr>
        <w:tc>
          <w:tcPr>
            <w:tcW w:w="9006" w:type="dxa"/>
            <w:gridSpan w:val="45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522AE" w:rsidRPr="001A7DB7" w:rsidTr="00C70488">
        <w:trPr>
          <w:gridBefore w:val="1"/>
          <w:wBefore w:w="14" w:type="dxa"/>
          <w:trHeight w:val="444"/>
        </w:trPr>
        <w:tc>
          <w:tcPr>
            <w:tcW w:w="261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364DAB">
            <w:pPr>
              <w:jc w:val="right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 xml:space="preserve">Horario de atención de la entidad 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6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 xml:space="preserve">Desde horas 8:30 hasta horas 16:30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18"/>
              </w:rPr>
            </w:pPr>
          </w:p>
        </w:tc>
      </w:tr>
      <w:tr w:rsidR="00A522AE" w:rsidRPr="001A7DB7" w:rsidTr="00C70488">
        <w:trPr>
          <w:gridBefore w:val="1"/>
          <w:wBefore w:w="14" w:type="dxa"/>
        </w:trPr>
        <w:tc>
          <w:tcPr>
            <w:tcW w:w="9006" w:type="dxa"/>
            <w:gridSpan w:val="45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522AE" w:rsidRPr="001A7DB7" w:rsidTr="00C70488">
        <w:trPr>
          <w:gridBefore w:val="1"/>
          <w:wBefore w:w="14" w:type="dxa"/>
          <w:trHeight w:val="500"/>
        </w:trPr>
        <w:tc>
          <w:tcPr>
            <w:tcW w:w="261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522AE" w:rsidRPr="001A7DB7" w:rsidRDefault="00A522AE" w:rsidP="00364DAB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Encargado de atender consultas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522AE" w:rsidRPr="00450BA1" w:rsidRDefault="00A522AE" w:rsidP="00364DAB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 w:rsidRPr="00450BA1">
              <w:rPr>
                <w:rFonts w:ascii="Arial" w:hAnsi="Arial" w:cs="Arial"/>
                <w:bCs/>
                <w:color w:val="0000FF"/>
                <w:sz w:val="18"/>
                <w:szCs w:val="16"/>
              </w:rPr>
              <w:t>Olga Flores Villca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center"/>
          </w:tcPr>
          <w:p w:rsidR="00A522AE" w:rsidRPr="00450BA1" w:rsidRDefault="00A522AE" w:rsidP="00364DAB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</w:p>
        </w:tc>
        <w:tc>
          <w:tcPr>
            <w:tcW w:w="19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522AE" w:rsidRPr="00450BA1" w:rsidRDefault="00597F4E" w:rsidP="00364DAB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Profesional</w:t>
            </w:r>
            <w:r w:rsidR="00A522AE" w:rsidRPr="00450BA1">
              <w:rPr>
                <w:rFonts w:ascii="Arial" w:hAnsi="Arial" w:cs="Arial"/>
                <w:bCs/>
                <w:color w:val="0000FF"/>
                <w:sz w:val="18"/>
                <w:szCs w:val="16"/>
              </w:rPr>
              <w:t xml:space="preserve"> en Compras y Contrataciones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522AE" w:rsidRPr="00450BA1" w:rsidRDefault="00A522AE" w:rsidP="00364DAB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</w:p>
        </w:tc>
        <w:tc>
          <w:tcPr>
            <w:tcW w:w="19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522AE" w:rsidRPr="00450BA1" w:rsidRDefault="00A522AE" w:rsidP="00364DAB">
            <w:pPr>
              <w:ind w:right="105"/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 w:rsidRPr="00450BA1">
              <w:rPr>
                <w:rFonts w:ascii="Arial" w:hAnsi="Arial" w:cs="Arial"/>
                <w:bCs/>
                <w:color w:val="0000FF"/>
                <w:sz w:val="18"/>
                <w:szCs w:val="16"/>
              </w:rPr>
              <w:t>Dpto. de Compras y Contrataciones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18"/>
              </w:rPr>
            </w:pPr>
          </w:p>
        </w:tc>
      </w:tr>
      <w:tr w:rsidR="00A522AE" w:rsidRPr="001A7DB7" w:rsidTr="00C70488">
        <w:trPr>
          <w:gridBefore w:val="1"/>
          <w:wBefore w:w="14" w:type="dxa"/>
          <w:trHeight w:val="64"/>
        </w:trPr>
        <w:tc>
          <w:tcPr>
            <w:tcW w:w="261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364DAB">
            <w:pPr>
              <w:jc w:val="right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0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22AE" w:rsidRPr="001A7DB7" w:rsidRDefault="00A522AE" w:rsidP="00364DAB">
            <w:pPr>
              <w:ind w:left="20"/>
              <w:jc w:val="center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ind w:left="207"/>
              <w:jc w:val="right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1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22AE" w:rsidRPr="001A7DB7" w:rsidRDefault="00A522AE" w:rsidP="00364DAB">
            <w:pPr>
              <w:ind w:left="50"/>
              <w:jc w:val="center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ind w:left="207"/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22AE" w:rsidRPr="001A7DB7" w:rsidRDefault="00A522AE" w:rsidP="00364DAB">
            <w:pPr>
              <w:ind w:right="105"/>
              <w:jc w:val="center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2"/>
              </w:rPr>
            </w:pPr>
          </w:p>
        </w:tc>
      </w:tr>
      <w:tr w:rsidR="00A522AE" w:rsidRPr="001A7DB7" w:rsidTr="00C70488">
        <w:trPr>
          <w:gridBefore w:val="1"/>
          <w:wBefore w:w="14" w:type="dxa"/>
          <w:cantSplit/>
          <w:trHeight w:val="375"/>
        </w:trPr>
        <w:tc>
          <w:tcPr>
            <w:tcW w:w="261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364DAB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Domicilio fijado para el proceso de contratación por la entidad convocante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6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522AE" w:rsidRPr="001A7DB7" w:rsidRDefault="00A522AE" w:rsidP="00364DA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50BA1">
              <w:rPr>
                <w:rFonts w:ascii="Arial" w:hAnsi="Arial" w:cs="Arial"/>
                <w:bCs/>
                <w:color w:val="0000FF"/>
                <w:sz w:val="18"/>
                <w:szCs w:val="16"/>
              </w:rPr>
              <w:t>Piso 7 del Edificio Principal del BCB, Calle Ayacucho esquina Mercado. La Paz – Bolivia.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18"/>
              </w:rPr>
            </w:pPr>
          </w:p>
        </w:tc>
      </w:tr>
      <w:tr w:rsidR="00A522AE" w:rsidRPr="001A7DB7" w:rsidTr="00C70488">
        <w:trPr>
          <w:gridBefore w:val="1"/>
          <w:wBefore w:w="14" w:type="dxa"/>
        </w:trPr>
        <w:tc>
          <w:tcPr>
            <w:tcW w:w="9006" w:type="dxa"/>
            <w:gridSpan w:val="45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522AE" w:rsidRPr="001A7DB7" w:rsidTr="00C70488">
        <w:trPr>
          <w:gridBefore w:val="1"/>
          <w:wBefore w:w="14" w:type="dxa"/>
          <w:trHeight w:val="333"/>
        </w:trPr>
        <w:tc>
          <w:tcPr>
            <w:tcW w:w="261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364DAB">
            <w:pPr>
              <w:jc w:val="right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Teléfono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6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522AE" w:rsidRPr="00450BA1" w:rsidRDefault="00A522AE" w:rsidP="00364DAB">
            <w:pPr>
              <w:jc w:val="both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 w:rsidRPr="00450BA1">
              <w:rPr>
                <w:rFonts w:ascii="Arial" w:hAnsi="Arial" w:cs="Arial"/>
                <w:bCs/>
                <w:color w:val="0000FF"/>
                <w:sz w:val="18"/>
                <w:szCs w:val="16"/>
              </w:rPr>
              <w:t xml:space="preserve">2409090: - </w:t>
            </w:r>
            <w:proofErr w:type="spellStart"/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Int</w:t>
            </w:r>
            <w:proofErr w:type="spellEnd"/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. 4727</w:t>
            </w:r>
            <w:r w:rsidRPr="00450BA1">
              <w:rPr>
                <w:rFonts w:ascii="Arial" w:hAnsi="Arial" w:cs="Arial"/>
                <w:bCs/>
                <w:color w:val="0000FF"/>
                <w:sz w:val="18"/>
                <w:szCs w:val="16"/>
              </w:rPr>
              <w:t xml:space="preserve"> – 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4708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18"/>
              </w:rPr>
            </w:pPr>
          </w:p>
        </w:tc>
      </w:tr>
      <w:tr w:rsidR="00A522AE" w:rsidRPr="001A7DB7" w:rsidTr="00C70488">
        <w:trPr>
          <w:gridBefore w:val="1"/>
          <w:wBefore w:w="14" w:type="dxa"/>
        </w:trPr>
        <w:tc>
          <w:tcPr>
            <w:tcW w:w="9006" w:type="dxa"/>
            <w:gridSpan w:val="45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522AE" w:rsidRPr="001A7DB7" w:rsidTr="00C70488">
        <w:trPr>
          <w:gridBefore w:val="1"/>
          <w:wBefore w:w="14" w:type="dxa"/>
          <w:trHeight w:val="375"/>
        </w:trPr>
        <w:tc>
          <w:tcPr>
            <w:tcW w:w="261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364DAB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Fax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6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522AE" w:rsidRPr="00450BA1" w:rsidRDefault="00A522AE" w:rsidP="00364DAB">
            <w:pPr>
              <w:jc w:val="both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 w:rsidRPr="00450BA1">
              <w:rPr>
                <w:rFonts w:ascii="Arial" w:hAnsi="Arial" w:cs="Arial"/>
                <w:bCs/>
                <w:color w:val="0000FF"/>
                <w:sz w:val="18"/>
                <w:szCs w:val="16"/>
              </w:rPr>
              <w:t>2407368 - 2406922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18"/>
              </w:rPr>
            </w:pPr>
          </w:p>
        </w:tc>
      </w:tr>
      <w:tr w:rsidR="00A522AE" w:rsidRPr="001A7DB7" w:rsidTr="00C70488">
        <w:trPr>
          <w:gridBefore w:val="1"/>
          <w:wBefore w:w="14" w:type="dxa"/>
        </w:trPr>
        <w:tc>
          <w:tcPr>
            <w:tcW w:w="9006" w:type="dxa"/>
            <w:gridSpan w:val="45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522AE" w:rsidRPr="001A7DB7" w:rsidTr="00C70488">
        <w:trPr>
          <w:gridBefore w:val="1"/>
          <w:wBefore w:w="14" w:type="dxa"/>
          <w:trHeight w:val="417"/>
        </w:trPr>
        <w:tc>
          <w:tcPr>
            <w:tcW w:w="261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364DAB">
            <w:pPr>
              <w:jc w:val="right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Correo electrónico para consultas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6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522AE" w:rsidRPr="00450BA1" w:rsidRDefault="00597F4E" w:rsidP="00364DAB">
            <w:pPr>
              <w:jc w:val="both"/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  <w:hyperlink r:id="rId9" w:history="1">
              <w:r w:rsidR="00A522AE" w:rsidRPr="00324BE7">
                <w:rPr>
                  <w:rFonts w:ascii="Arial" w:hAnsi="Arial" w:cs="Arial"/>
                  <w:bCs/>
                  <w:color w:val="0000FF"/>
                  <w:sz w:val="18"/>
                  <w:szCs w:val="18"/>
                  <w:u w:val="single"/>
                </w:rPr>
                <w:t>oflores@bcb.gob.bo</w:t>
              </w:r>
            </w:hyperlink>
            <w:r w:rsidR="00A522AE" w:rsidRPr="00450BA1">
              <w:rPr>
                <w:rFonts w:ascii="Arial" w:hAnsi="Arial" w:cs="Arial"/>
                <w:bCs/>
                <w:color w:val="0000FF"/>
                <w:sz w:val="18"/>
                <w:szCs w:val="18"/>
              </w:rPr>
              <w:t xml:space="preserve"> o </w:t>
            </w:r>
            <w:hyperlink r:id="rId10" w:history="1">
              <w:r w:rsidR="00A522AE" w:rsidRPr="000956BA">
                <w:rPr>
                  <w:rStyle w:val="Hipervnculo"/>
                  <w:rFonts w:ascii="Arial" w:hAnsi="Arial" w:cs="Arial"/>
                  <w:bCs/>
                  <w:sz w:val="18"/>
                  <w:szCs w:val="18"/>
                </w:rPr>
                <w:t>gzavala@bcb.gob.bo</w:t>
              </w:r>
            </w:hyperlink>
            <w:r w:rsidR="00A522AE" w:rsidRPr="00450BA1">
              <w:rPr>
                <w:rFonts w:ascii="Arial" w:hAnsi="Arial" w:cs="Arial"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18"/>
                <w:lang w:val="pt-BR"/>
              </w:rPr>
            </w:pPr>
          </w:p>
        </w:tc>
      </w:tr>
      <w:tr w:rsidR="00A522AE" w:rsidRPr="001A7DB7" w:rsidTr="00C70488">
        <w:trPr>
          <w:gridBefore w:val="1"/>
          <w:wBefore w:w="14" w:type="dxa"/>
        </w:trPr>
        <w:tc>
          <w:tcPr>
            <w:tcW w:w="9006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2"/>
                <w:szCs w:val="2"/>
                <w:lang w:val="pt-BR"/>
              </w:rPr>
            </w:pPr>
          </w:p>
        </w:tc>
      </w:tr>
      <w:tr w:rsidR="00C70488" w:rsidTr="00C7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45"/>
        </w:trPr>
        <w:tc>
          <w:tcPr>
            <w:tcW w:w="193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88" w:rsidRDefault="00C70488" w:rsidP="00364DAB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 id="_x0000_i1026" type="#_x0000_t75" style="width:61.65pt;height:61.65pt" o:ole="">
                  <v:imagedata r:id="rId6" o:title="" gain="45875f" blacklevel="13107f" grayscale="t"/>
                </v:shape>
                <o:OLEObject Type="Embed" ProgID="MSPhotoEd.3" ShapeID="_x0000_i1026" DrawAspect="Content" ObjectID="_1401259646" r:id="rId11"/>
              </w:object>
            </w:r>
          </w:p>
        </w:tc>
        <w:tc>
          <w:tcPr>
            <w:tcW w:w="7088" w:type="dxa"/>
            <w:gridSpan w:val="4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70488" w:rsidRPr="00DF1736" w:rsidRDefault="00C70488" w:rsidP="00364DAB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</w:rPr>
            </w:pPr>
            <w:r w:rsidRPr="00DF1736">
              <w:rPr>
                <w:rFonts w:ascii="Arial" w:hAnsi="Arial" w:cs="Arial"/>
                <w:color w:val="FFFFFF"/>
              </w:rPr>
              <w:t>BANCO CENTRAL DE BOLIVIA</w:t>
            </w:r>
          </w:p>
          <w:p w:rsidR="00C70488" w:rsidRDefault="00C70488" w:rsidP="00364DAB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C70488" w:rsidRDefault="00C70488" w:rsidP="00364DAB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C70488" w:rsidRPr="00532382" w:rsidRDefault="00C70488" w:rsidP="00364DAB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CÓDIGO BCB:  ANPE - C Nº 062/2012-1</w:t>
            </w:r>
            <w:r w:rsidRPr="00DF1736">
              <w:rPr>
                <w:rFonts w:ascii="Arial" w:hAnsi="Arial" w:cs="Arial"/>
                <w:color w:val="FFFFFF"/>
                <w:sz w:val="20"/>
              </w:rPr>
              <w:t>C</w:t>
            </w:r>
          </w:p>
        </w:tc>
      </w:tr>
    </w:tbl>
    <w:p w:rsidR="00C70488" w:rsidRPr="00C70488" w:rsidRDefault="00C70488" w:rsidP="00A522AE">
      <w:pPr>
        <w:pStyle w:val="Encabezado"/>
        <w:tabs>
          <w:tab w:val="clear" w:pos="4252"/>
          <w:tab w:val="clear" w:pos="8504"/>
        </w:tabs>
        <w:rPr>
          <w:sz w:val="2"/>
          <w:szCs w:val="2"/>
          <w:lang w:val="pt-BR"/>
        </w:rPr>
      </w:pPr>
    </w:p>
    <w:tbl>
      <w:tblPr>
        <w:tblW w:w="9029" w:type="dxa"/>
        <w:tblInd w:w="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1"/>
        <w:gridCol w:w="3057"/>
        <w:gridCol w:w="142"/>
        <w:gridCol w:w="142"/>
        <w:gridCol w:w="1132"/>
        <w:gridCol w:w="234"/>
        <w:gridCol w:w="191"/>
        <w:gridCol w:w="254"/>
        <w:gridCol w:w="596"/>
        <w:gridCol w:w="141"/>
        <w:gridCol w:w="182"/>
        <w:gridCol w:w="2293"/>
        <w:gridCol w:w="253"/>
        <w:gridCol w:w="30"/>
        <w:gridCol w:w="151"/>
      </w:tblGrid>
      <w:tr w:rsidR="00A522AE" w:rsidRPr="001A7DB7" w:rsidTr="00A522AE">
        <w:trPr>
          <w:trHeight w:val="551"/>
        </w:trPr>
        <w:tc>
          <w:tcPr>
            <w:tcW w:w="9029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A522A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CRONOGRAMA DE PLAZOS</w:t>
            </w:r>
          </w:p>
          <w:p w:rsidR="00A522AE" w:rsidRPr="001A7DB7" w:rsidRDefault="00A522AE" w:rsidP="00364DAB">
            <w:pPr>
              <w:ind w:left="360"/>
              <w:rPr>
                <w:rFonts w:ascii="Arial" w:hAnsi="Arial" w:cs="Arial"/>
                <w:bCs/>
                <w:sz w:val="18"/>
              </w:rPr>
            </w:pPr>
            <w:r w:rsidRPr="001A7DB7">
              <w:rPr>
                <w:rFonts w:ascii="Arial" w:hAnsi="Arial" w:cs="Arial"/>
                <w:bCs/>
                <w:sz w:val="18"/>
                <w:lang w:val="es-ES_tradnl"/>
              </w:rPr>
              <w:t>El cronograma de plazos previsto para el proceso de contratación, es el siguiente:</w:t>
            </w:r>
          </w:p>
        </w:tc>
      </w:tr>
      <w:tr w:rsidR="00A522AE" w:rsidRPr="001A7DB7" w:rsidTr="005F7F2B">
        <w:trPr>
          <w:cantSplit/>
          <w:trHeight w:val="376"/>
        </w:trPr>
        <w:tc>
          <w:tcPr>
            <w:tcW w:w="231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#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DB7"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DB7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DB7"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2909" w:type="dxa"/>
            <w:gridSpan w:val="5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2F2F2"/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DB7">
              <w:rPr>
                <w:rFonts w:ascii="Arial" w:hAnsi="Arial" w:cs="Arial"/>
                <w:b/>
                <w:sz w:val="18"/>
                <w:szCs w:val="18"/>
              </w:rPr>
              <w:t>LUGAR Y DIRECCIÓN</w:t>
            </w:r>
          </w:p>
        </w:tc>
      </w:tr>
      <w:tr w:rsidR="00A522AE" w:rsidRPr="001A7DB7" w:rsidTr="005F7F2B">
        <w:trPr>
          <w:cantSplit/>
          <w:trHeight w:val="224"/>
        </w:trPr>
        <w:tc>
          <w:tcPr>
            <w:tcW w:w="23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tcFitText/>
            <w:vAlign w:val="center"/>
          </w:tcPr>
          <w:p w:rsidR="00A522AE" w:rsidRPr="001A7DB7" w:rsidRDefault="00A522AE" w:rsidP="00364DA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A7DB7">
              <w:rPr>
                <w:rFonts w:ascii="Arial" w:hAnsi="Arial" w:cs="Arial"/>
                <w:i/>
                <w:sz w:val="14"/>
                <w:szCs w:val="14"/>
              </w:rPr>
              <w:t>Día/Mes/Año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1A7DB7">
              <w:rPr>
                <w:rFonts w:ascii="Arial" w:hAnsi="Arial" w:cs="Arial"/>
                <w:i/>
                <w:sz w:val="14"/>
                <w:szCs w:val="14"/>
              </w:rPr>
              <w:t>Hora:Min</w:t>
            </w:r>
            <w:proofErr w:type="spellEnd"/>
          </w:p>
        </w:tc>
        <w:tc>
          <w:tcPr>
            <w:tcW w:w="2909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A522AE" w:rsidRPr="001A7DB7" w:rsidTr="005F7F2B">
        <w:trPr>
          <w:trHeight w:val="50"/>
        </w:trPr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522AE" w:rsidRPr="001A7DB7" w:rsidRDefault="00A522AE" w:rsidP="00364DAB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2AE" w:rsidRPr="001A7DB7" w:rsidRDefault="00A522AE" w:rsidP="00364DAB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2AE" w:rsidRPr="001A7DB7" w:rsidRDefault="00A522AE" w:rsidP="00364DAB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522AE" w:rsidRPr="001A7DB7" w:rsidTr="005F7F2B">
        <w:trPr>
          <w:trHeight w:val="654"/>
        </w:trPr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>Publicación del DBC en el SICOES y en la Mesa de Partes (*)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15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.0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6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.1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2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522AE" w:rsidRPr="001A7DB7" w:rsidRDefault="00A522AE" w:rsidP="00364DA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22AE" w:rsidRPr="001A7DB7" w:rsidRDefault="00A522AE" w:rsidP="00364DAB">
            <w:pPr>
              <w:pStyle w:val="font5"/>
              <w:spacing w:before="0" w:beforeAutospacing="0" w:after="0" w:afterAutospacing="0"/>
              <w:rPr>
                <w:rFonts w:eastAsia="Times New Roman"/>
                <w:szCs w:val="24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22AE" w:rsidRPr="001A7DB7" w:rsidRDefault="00A522AE" w:rsidP="00364DAB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Cs w:val="24"/>
              </w:rPr>
            </w:pPr>
          </w:p>
        </w:tc>
      </w:tr>
      <w:tr w:rsidR="00A522AE" w:rsidRPr="001A7DB7" w:rsidTr="005F7F2B"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2AE" w:rsidRPr="001A7DB7" w:rsidRDefault="00A522AE" w:rsidP="00364DAB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522AE" w:rsidRPr="001A7DB7" w:rsidTr="005F7F2B">
        <w:trPr>
          <w:trHeight w:val="2100"/>
        </w:trPr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2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>Fecha límite de presentación y apertura de Cotizaciones (*)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2AE" w:rsidRPr="003269AB" w:rsidRDefault="00A522AE" w:rsidP="00364DAB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25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.0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6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.1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2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22AE" w:rsidRPr="003269AB" w:rsidRDefault="00A522AE" w:rsidP="00364DAB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22AE" w:rsidRPr="003269AB" w:rsidRDefault="00A522AE" w:rsidP="00364DAB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2AE" w:rsidRPr="003269AB" w:rsidRDefault="00A522AE" w:rsidP="00364DAB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1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1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:00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2AE" w:rsidRPr="001A7DB7" w:rsidRDefault="00A522AE" w:rsidP="00364DA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2AE" w:rsidRPr="001A7DB7" w:rsidRDefault="00A522AE" w:rsidP="00364DAB">
            <w:pPr>
              <w:pStyle w:val="Textoindependiente3"/>
              <w:rPr>
                <w:b/>
                <w:bCs/>
              </w:rPr>
            </w:pPr>
            <w:r w:rsidRPr="001A7DB7">
              <w:rPr>
                <w:b/>
                <w:bCs/>
              </w:rPr>
              <w:t>Presentación de Cotizaciones:</w:t>
            </w:r>
          </w:p>
          <w:p w:rsidR="00A522AE" w:rsidRPr="001A7DB7" w:rsidRDefault="00A522AE" w:rsidP="00364DAB">
            <w:pPr>
              <w:pStyle w:val="Textoindependiente3"/>
            </w:pPr>
            <w:r w:rsidRPr="001A7DB7">
              <w:t>Ventanilla Única de Correspondencia PB del Edificio del BCB, Ubicada en la calle Ayacucho, Esq. Mercado.</w:t>
            </w:r>
          </w:p>
          <w:p w:rsidR="00A522AE" w:rsidRPr="001A7DB7" w:rsidRDefault="00A522AE" w:rsidP="00364DAB">
            <w:pPr>
              <w:pStyle w:val="Textoindependiente3"/>
            </w:pPr>
          </w:p>
          <w:p w:rsidR="00A522AE" w:rsidRPr="001A7DB7" w:rsidRDefault="00A522AE" w:rsidP="00364DAB">
            <w:pPr>
              <w:pStyle w:val="Textoindependiente3"/>
              <w:rPr>
                <w:sz w:val="4"/>
              </w:rPr>
            </w:pPr>
          </w:p>
          <w:p w:rsidR="00A522AE" w:rsidRPr="001A7DB7" w:rsidRDefault="00A522AE" w:rsidP="00364DAB">
            <w:pPr>
              <w:pStyle w:val="Textoindependiente3"/>
              <w:rPr>
                <w:b/>
                <w:bCs/>
              </w:rPr>
            </w:pPr>
            <w:r w:rsidRPr="001A7DB7">
              <w:rPr>
                <w:b/>
                <w:bCs/>
              </w:rPr>
              <w:t>Apertura de Cotizaciones:</w:t>
            </w:r>
          </w:p>
          <w:p w:rsidR="00A522AE" w:rsidRPr="001A7DB7" w:rsidRDefault="00A522AE" w:rsidP="00364DAB">
            <w:pPr>
              <w:pStyle w:val="Textoindependiente3"/>
            </w:pPr>
            <w:r w:rsidRPr="001A7DB7">
              <w:t>Piso 7, Dpto. de Compras y Contrataciones del BCB.</w:t>
            </w:r>
          </w:p>
        </w:tc>
        <w:tc>
          <w:tcPr>
            <w:tcW w:w="15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522AE" w:rsidRPr="001A7DB7" w:rsidTr="005F7F2B"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2AE" w:rsidRPr="001A7DB7" w:rsidRDefault="00A522AE" w:rsidP="00364DAB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522AE" w:rsidRPr="001A7DB7" w:rsidTr="005F7F2B">
        <w:trPr>
          <w:trHeight w:val="431"/>
        </w:trPr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3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both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>Adjudicación / Declaratoria Desierta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2AE" w:rsidRPr="001A7DB7" w:rsidRDefault="00A522AE" w:rsidP="00364DAB">
            <w:pPr>
              <w:jc w:val="center"/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25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.0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7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.1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2</w:t>
            </w:r>
          </w:p>
        </w:tc>
        <w:tc>
          <w:tcPr>
            <w:tcW w:w="141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22AE" w:rsidRPr="001A7DB7" w:rsidRDefault="00A522AE" w:rsidP="00364DAB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Cs w:val="24"/>
              </w:rPr>
            </w:pPr>
          </w:p>
        </w:tc>
      </w:tr>
      <w:tr w:rsidR="00A522AE" w:rsidRPr="001A7DB7" w:rsidTr="005F7F2B"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2AE" w:rsidRPr="001A7DB7" w:rsidRDefault="00A522AE" w:rsidP="00364DAB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522AE" w:rsidRPr="001A7DB7" w:rsidTr="005F7F2B">
        <w:trPr>
          <w:trHeight w:val="333"/>
        </w:trPr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4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both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 xml:space="preserve">Notificación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2AE" w:rsidRPr="003269AB" w:rsidRDefault="00A522AE" w:rsidP="00364DAB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27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.0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7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.1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2</w:t>
            </w:r>
          </w:p>
        </w:tc>
        <w:tc>
          <w:tcPr>
            <w:tcW w:w="141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522AE" w:rsidRPr="001A7DB7" w:rsidTr="005F7F2B"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2AE" w:rsidRPr="001A7DB7" w:rsidRDefault="00A522AE" w:rsidP="00364DAB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522AE" w:rsidRPr="001A7DB7" w:rsidTr="005F7F2B">
        <w:trPr>
          <w:trHeight w:val="458"/>
        </w:trPr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5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both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>Presentación de documentos para suscripción de la Orden de Compra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2AE" w:rsidRPr="003269AB" w:rsidRDefault="00A522AE" w:rsidP="00364DAB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10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.0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8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.1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2</w:t>
            </w:r>
          </w:p>
        </w:tc>
        <w:tc>
          <w:tcPr>
            <w:tcW w:w="141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522AE" w:rsidRPr="001A7DB7" w:rsidTr="005F7F2B">
        <w:trPr>
          <w:trHeight w:val="53"/>
        </w:trPr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2AE" w:rsidRPr="001A7DB7" w:rsidRDefault="00A522AE" w:rsidP="00364DAB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522AE" w:rsidRPr="001A7DB7" w:rsidTr="005F7F2B">
        <w:trPr>
          <w:trHeight w:val="347"/>
        </w:trPr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6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>Suscripción de la Orden de Compra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2AE" w:rsidRPr="003269AB" w:rsidRDefault="00A522AE" w:rsidP="00364DAB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17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.0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8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.1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2</w:t>
            </w:r>
          </w:p>
        </w:tc>
        <w:tc>
          <w:tcPr>
            <w:tcW w:w="141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AE" w:rsidRPr="001A7DB7" w:rsidRDefault="00A522AE" w:rsidP="00364DAB">
            <w:pPr>
              <w:pStyle w:val="font5"/>
              <w:spacing w:before="0" w:beforeAutospacing="0" w:after="0" w:afterAutospacing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522AE" w:rsidRPr="001A7DB7" w:rsidTr="005F7F2B">
        <w:tc>
          <w:tcPr>
            <w:tcW w:w="23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tcFitText/>
            <w:vAlign w:val="bottom"/>
          </w:tcPr>
          <w:p w:rsidR="00A522AE" w:rsidRPr="001A7DB7" w:rsidRDefault="00A522AE" w:rsidP="00364DAB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522AE" w:rsidRPr="001A7DB7" w:rsidRDefault="00A522AE" w:rsidP="00364DAB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522AE" w:rsidRPr="001A7DB7" w:rsidRDefault="00A522AE" w:rsidP="00364DAB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9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22AE" w:rsidRPr="001A7DB7" w:rsidRDefault="00A522AE" w:rsidP="00364DA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A522AE" w:rsidRPr="001A7DB7" w:rsidRDefault="00A522AE" w:rsidP="005F7F2B">
      <w:pPr>
        <w:ind w:left="284"/>
        <w:jc w:val="both"/>
        <w:rPr>
          <w:rFonts w:ascii="Arial" w:hAnsi="Arial" w:cs="Arial"/>
          <w:i/>
          <w:sz w:val="16"/>
          <w:szCs w:val="20"/>
        </w:rPr>
      </w:pPr>
      <w:r w:rsidRPr="001A7DB7">
        <w:rPr>
          <w:rFonts w:ascii="Arial" w:hAnsi="Arial" w:cs="Arial"/>
          <w:i/>
          <w:sz w:val="16"/>
          <w:szCs w:val="20"/>
        </w:rPr>
        <w:t xml:space="preserve">(*) Estas fechas son fijas en el proceso de contratación </w:t>
      </w:r>
    </w:p>
    <w:p w:rsidR="00A522AE" w:rsidRPr="001A7DB7" w:rsidRDefault="00A522AE" w:rsidP="00A522AE">
      <w:pPr>
        <w:pStyle w:val="BodyText21"/>
        <w:widowControl/>
        <w:rPr>
          <w:rFonts w:ascii="Arial" w:hAnsi="Arial" w:cs="Arial"/>
          <w:szCs w:val="24"/>
          <w:lang w:eastAsia="es-ES"/>
        </w:rPr>
      </w:pPr>
    </w:p>
    <w:p w:rsidR="00A522AE" w:rsidRPr="001A7DB7" w:rsidRDefault="00A522AE" w:rsidP="00A522AE">
      <w:pPr>
        <w:pStyle w:val="BodyText21"/>
        <w:widowControl/>
        <w:rPr>
          <w:rFonts w:ascii="Arial" w:hAnsi="Arial" w:cs="Arial"/>
          <w:szCs w:val="24"/>
          <w:lang w:eastAsia="es-ES"/>
        </w:rPr>
      </w:pPr>
    </w:p>
    <w:p w:rsidR="00A522AE" w:rsidRPr="001A7DB7" w:rsidRDefault="00A522AE" w:rsidP="00A522AE">
      <w:pPr>
        <w:pStyle w:val="BodyText21"/>
        <w:widowControl/>
        <w:rPr>
          <w:rFonts w:ascii="Arial" w:hAnsi="Arial" w:cs="Arial"/>
          <w:szCs w:val="24"/>
          <w:lang w:eastAsia="es-ES"/>
        </w:rPr>
      </w:pPr>
    </w:p>
    <w:p w:rsidR="00A522AE" w:rsidRDefault="00A522AE"/>
    <w:p w:rsidR="00A522AE" w:rsidRDefault="00A522AE"/>
    <w:p w:rsidR="00A522AE" w:rsidRDefault="00A522AE"/>
    <w:p w:rsidR="00A522AE" w:rsidRDefault="00A522AE"/>
    <w:p w:rsidR="00A522AE" w:rsidRDefault="00A522AE"/>
    <w:sectPr w:rsidR="00A522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51691"/>
    <w:multiLevelType w:val="hybridMultilevel"/>
    <w:tmpl w:val="06E839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48A04F1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AE"/>
    <w:rsid w:val="000A29E2"/>
    <w:rsid w:val="002E44C2"/>
    <w:rsid w:val="00597F4E"/>
    <w:rsid w:val="005F7F2B"/>
    <w:rsid w:val="00A522AE"/>
    <w:rsid w:val="00B23740"/>
    <w:rsid w:val="00C70488"/>
    <w:rsid w:val="00F00ABD"/>
    <w:rsid w:val="00F3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704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A522AE"/>
    <w:pPr>
      <w:keepNext/>
      <w:jc w:val="center"/>
      <w:outlineLvl w:val="6"/>
    </w:pPr>
    <w:rPr>
      <w:rFonts w:ascii="Arial" w:hAnsi="Arial" w:cs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A522AE"/>
    <w:rPr>
      <w:rFonts w:ascii="Arial" w:eastAsia="Times New Roman" w:hAnsi="Arial" w:cs="Arial"/>
      <w:b/>
      <w:sz w:val="18"/>
      <w:szCs w:val="24"/>
      <w:lang w:val="es-ES" w:eastAsia="es-ES"/>
    </w:rPr>
  </w:style>
  <w:style w:type="paragraph" w:styleId="Encabezado">
    <w:name w:val="header"/>
    <w:basedOn w:val="Normal"/>
    <w:link w:val="EncabezadoCar"/>
    <w:semiHidden/>
    <w:rsid w:val="00A522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522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A522AE"/>
    <w:rPr>
      <w:color w:val="0000FF"/>
      <w:u w:val="single"/>
    </w:rPr>
  </w:style>
  <w:style w:type="paragraph" w:styleId="Piedepgina">
    <w:name w:val="footer"/>
    <w:basedOn w:val="Normal"/>
    <w:link w:val="PiedepginaCar"/>
    <w:semiHidden/>
    <w:rsid w:val="00A522A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PiedepginaCar">
    <w:name w:val="Pie de página Car"/>
    <w:basedOn w:val="Fuentedeprrafopredeter"/>
    <w:link w:val="Piedepgina"/>
    <w:semiHidden/>
    <w:rsid w:val="00A522AE"/>
    <w:rPr>
      <w:rFonts w:ascii="Century Gothic" w:eastAsia="Times New Roman" w:hAnsi="Century Gothic" w:cs="Times New Roman"/>
      <w:lang w:eastAsia="es-ES"/>
    </w:rPr>
  </w:style>
  <w:style w:type="paragraph" w:customStyle="1" w:styleId="BodyText21">
    <w:name w:val="Body Text 21"/>
    <w:basedOn w:val="Normal"/>
    <w:rsid w:val="00A522AE"/>
    <w:pPr>
      <w:widowControl w:val="0"/>
      <w:jc w:val="both"/>
    </w:pPr>
    <w:rPr>
      <w:szCs w:val="20"/>
      <w:lang w:eastAsia="en-US"/>
    </w:rPr>
  </w:style>
  <w:style w:type="paragraph" w:customStyle="1" w:styleId="xl28">
    <w:name w:val="xl28"/>
    <w:basedOn w:val="Normal"/>
    <w:rsid w:val="00A522A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Textoindependiente3">
    <w:name w:val="Body Text 3"/>
    <w:aliases w:val=" Car"/>
    <w:basedOn w:val="Normal"/>
    <w:link w:val="Textoindependiente3Car"/>
    <w:semiHidden/>
    <w:rsid w:val="00A522AE"/>
    <w:pPr>
      <w:jc w:val="both"/>
    </w:pPr>
    <w:rPr>
      <w:rFonts w:ascii="Arial" w:hAnsi="Arial" w:cs="Arial"/>
      <w:sz w:val="18"/>
      <w:szCs w:val="20"/>
    </w:rPr>
  </w:style>
  <w:style w:type="character" w:customStyle="1" w:styleId="Textoindependiente3Car">
    <w:name w:val="Texto independiente 3 Car"/>
    <w:aliases w:val=" Car Car"/>
    <w:basedOn w:val="Fuentedeprrafopredeter"/>
    <w:link w:val="Textoindependiente3"/>
    <w:semiHidden/>
    <w:rsid w:val="00A522AE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font5">
    <w:name w:val="font5"/>
    <w:basedOn w:val="Normal"/>
    <w:rsid w:val="00A522AE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7048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048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048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4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48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704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A522AE"/>
    <w:pPr>
      <w:keepNext/>
      <w:jc w:val="center"/>
      <w:outlineLvl w:val="6"/>
    </w:pPr>
    <w:rPr>
      <w:rFonts w:ascii="Arial" w:hAnsi="Arial" w:cs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A522AE"/>
    <w:rPr>
      <w:rFonts w:ascii="Arial" w:eastAsia="Times New Roman" w:hAnsi="Arial" w:cs="Arial"/>
      <w:b/>
      <w:sz w:val="18"/>
      <w:szCs w:val="24"/>
      <w:lang w:val="es-ES" w:eastAsia="es-ES"/>
    </w:rPr>
  </w:style>
  <w:style w:type="paragraph" w:styleId="Encabezado">
    <w:name w:val="header"/>
    <w:basedOn w:val="Normal"/>
    <w:link w:val="EncabezadoCar"/>
    <w:semiHidden/>
    <w:rsid w:val="00A522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522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A522AE"/>
    <w:rPr>
      <w:color w:val="0000FF"/>
      <w:u w:val="single"/>
    </w:rPr>
  </w:style>
  <w:style w:type="paragraph" w:styleId="Piedepgina">
    <w:name w:val="footer"/>
    <w:basedOn w:val="Normal"/>
    <w:link w:val="PiedepginaCar"/>
    <w:semiHidden/>
    <w:rsid w:val="00A522A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PiedepginaCar">
    <w:name w:val="Pie de página Car"/>
    <w:basedOn w:val="Fuentedeprrafopredeter"/>
    <w:link w:val="Piedepgina"/>
    <w:semiHidden/>
    <w:rsid w:val="00A522AE"/>
    <w:rPr>
      <w:rFonts w:ascii="Century Gothic" w:eastAsia="Times New Roman" w:hAnsi="Century Gothic" w:cs="Times New Roman"/>
      <w:lang w:eastAsia="es-ES"/>
    </w:rPr>
  </w:style>
  <w:style w:type="paragraph" w:customStyle="1" w:styleId="BodyText21">
    <w:name w:val="Body Text 21"/>
    <w:basedOn w:val="Normal"/>
    <w:rsid w:val="00A522AE"/>
    <w:pPr>
      <w:widowControl w:val="0"/>
      <w:jc w:val="both"/>
    </w:pPr>
    <w:rPr>
      <w:szCs w:val="20"/>
      <w:lang w:eastAsia="en-US"/>
    </w:rPr>
  </w:style>
  <w:style w:type="paragraph" w:customStyle="1" w:styleId="xl28">
    <w:name w:val="xl28"/>
    <w:basedOn w:val="Normal"/>
    <w:rsid w:val="00A522A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Textoindependiente3">
    <w:name w:val="Body Text 3"/>
    <w:aliases w:val=" Car"/>
    <w:basedOn w:val="Normal"/>
    <w:link w:val="Textoindependiente3Car"/>
    <w:semiHidden/>
    <w:rsid w:val="00A522AE"/>
    <w:pPr>
      <w:jc w:val="both"/>
    </w:pPr>
    <w:rPr>
      <w:rFonts w:ascii="Arial" w:hAnsi="Arial" w:cs="Arial"/>
      <w:sz w:val="18"/>
      <w:szCs w:val="20"/>
    </w:rPr>
  </w:style>
  <w:style w:type="character" w:customStyle="1" w:styleId="Textoindependiente3Car">
    <w:name w:val="Texto independiente 3 Car"/>
    <w:aliases w:val=" Car Car"/>
    <w:basedOn w:val="Fuentedeprrafopredeter"/>
    <w:link w:val="Textoindependiente3"/>
    <w:semiHidden/>
    <w:rsid w:val="00A522AE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font5">
    <w:name w:val="font5"/>
    <w:basedOn w:val="Normal"/>
    <w:rsid w:val="00A522AE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7048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048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048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4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48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oes.gov.b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hyperlink" Target="mailto:gzavala@bcb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lores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Flores Olga</cp:lastModifiedBy>
  <cp:revision>6</cp:revision>
  <cp:lastPrinted>2012-06-15T14:00:00Z</cp:lastPrinted>
  <dcterms:created xsi:type="dcterms:W3CDTF">2012-06-14T14:18:00Z</dcterms:created>
  <dcterms:modified xsi:type="dcterms:W3CDTF">2012-06-15T14:01:00Z</dcterms:modified>
</cp:coreProperties>
</file>