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6D0471">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6D0471">
              <w:rPr>
                <w:rFonts w:ascii="Arial" w:hAnsi="Arial" w:cs="Arial"/>
                <w:b/>
                <w:bCs/>
                <w:color w:val="0000FF"/>
                <w:sz w:val="22"/>
              </w:rPr>
              <w:t>496259</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690A64">
        <w:rPr>
          <w:rFonts w:ascii="Arial" w:hAnsi="Arial" w:cs="Arial"/>
          <w:b/>
          <w:bCs/>
          <w:color w:val="0000FF"/>
          <w:sz w:val="20"/>
          <w:lang w:val="pt-BR"/>
        </w:rPr>
        <w:t>62</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bookmarkStart w:id="2" w:name="_GoBack"/>
      <w:bookmarkEnd w:id="2"/>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8D6DBC" w:rsidP="00690A64">
            <w:pPr>
              <w:pStyle w:val="Encabezado"/>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8D6DBC">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PROVISIÓN E INSTALACIÓN DE </w:t>
            </w:r>
            <w:r w:rsidR="00690A64">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PASAMANOS METÁLICOS PARA GRADAS DE ESCAPE DEL EDIFICIO PRINCIPAL DEL BCB</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8D6DBC">
        <w:rPr>
          <w:rFonts w:ascii="Arial" w:hAnsi="Arial" w:cs="Arial"/>
          <w:b/>
          <w:bCs/>
          <w:color w:val="0000FF"/>
          <w:sz w:val="28"/>
          <w:szCs w:val="28"/>
          <w:lang w:val="pt-BR"/>
        </w:rPr>
        <w:t>Agosto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3D75E3">
              <w:rPr>
                <w:webHidden/>
              </w:rPr>
              <w:t>1</w:t>
            </w:r>
            <w:r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3D75E3">
              <w:rPr>
                <w:webHidden/>
              </w:rPr>
              <w:t>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3D75E3">
              <w:rPr>
                <w:webHidden/>
              </w:rPr>
              <w:t>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3D75E3">
              <w:rPr>
                <w:webHidden/>
              </w:rPr>
              <w:t>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3D75E3">
              <w:rPr>
                <w:webHidden/>
              </w:rPr>
              <w:t>3</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3D75E3">
              <w:rPr>
                <w:webHidden/>
              </w:rPr>
              <w:t>4</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3D75E3">
              <w:rPr>
                <w:webHidden/>
              </w:rPr>
              <w:t>5</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3D75E3">
              <w:rPr>
                <w:webHidden/>
              </w:rPr>
              <w:t>5</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3D75E3">
              <w:rPr>
                <w:webHidden/>
              </w:rPr>
              <w:t>5</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3D75E3">
              <w:rPr>
                <w:webHidden/>
              </w:rPr>
              <w:t>5</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3D75E3">
              <w:rPr>
                <w:webHidden/>
              </w:rPr>
              <w:t>6</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3D75E3">
              <w:rPr>
                <w:webHidden/>
              </w:rPr>
              <w:t>6</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3D75E3">
              <w:rPr>
                <w:webHidden/>
              </w:rPr>
              <w:t>6</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3D75E3">
              <w:rPr>
                <w:webHidden/>
              </w:rPr>
              <w:t>7</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3D75E3">
              <w:rPr>
                <w:webHidden/>
              </w:rPr>
              <w:t>7</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3D75E3">
              <w:rPr>
                <w:webHidden/>
              </w:rPr>
              <w:t>9</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3D75E3">
              <w:rPr>
                <w:webHidden/>
              </w:rPr>
              <w:t>9</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3D75E3">
              <w:rPr>
                <w:webHidden/>
              </w:rPr>
              <w:t>9</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3D75E3">
              <w:rPr>
                <w:webHidden/>
              </w:rPr>
              <w:t>9</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3D75E3">
              <w:rPr>
                <w:webHidden/>
              </w:rPr>
              <w:t>10</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3D75E3">
              <w:rPr>
                <w:webHidden/>
              </w:rPr>
              <w:t>11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3D75E3">
              <w:rPr>
                <w:webHidden/>
              </w:rPr>
              <w:t>11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3D75E3">
              <w:rPr>
                <w:webHidden/>
              </w:rPr>
              <w:t>11</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3D75E3">
              <w:rPr>
                <w:webHidden/>
              </w:rPr>
              <w:t>12</w:t>
            </w:r>
            <w:r w:rsidR="00064486" w:rsidRPr="009477D4">
              <w:rPr>
                <w:webHidden/>
              </w:rPr>
              <w:fldChar w:fldCharType="end"/>
            </w:r>
          </w:hyperlink>
        </w:p>
        <w:p w:rsidR="00E878AF" w:rsidRPr="009477D4" w:rsidRDefault="0017562C"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3D75E3">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6" w:name="_Toc346873776"/>
      <w:r w:rsidRPr="00810F15">
        <w:rPr>
          <w:rFonts w:ascii="Verdana" w:hAnsi="Verdana"/>
          <w:sz w:val="18"/>
          <w:szCs w:val="18"/>
          <w:u w:val="none"/>
        </w:rPr>
        <w:t>Inspección Previa</w:t>
      </w:r>
      <w:bookmarkEnd w:id="6"/>
    </w:p>
    <w:p w:rsidR="002F02AD" w:rsidRPr="00810F15" w:rsidRDefault="002F02AD" w:rsidP="00516563">
      <w:pPr>
        <w:ind w:left="1134" w:hanging="567"/>
        <w:jc w:val="both"/>
        <w:rPr>
          <w:rFonts w:cs="Arial"/>
          <w:sz w:val="18"/>
          <w:szCs w:val="18"/>
        </w:rPr>
      </w:pPr>
    </w:p>
    <w:p w:rsidR="008D6DBC" w:rsidRPr="008D6DBC" w:rsidRDefault="008D6DBC" w:rsidP="008D6DBC">
      <w:pPr>
        <w:ind w:left="1288"/>
        <w:jc w:val="both"/>
        <w:rPr>
          <w:rFonts w:cs="Arial"/>
          <w:sz w:val="18"/>
          <w:szCs w:val="18"/>
        </w:rPr>
      </w:pPr>
      <w:r w:rsidRPr="008D6DBC">
        <w:rPr>
          <w:rFonts w:cs="Arial"/>
          <w:sz w:val="18"/>
          <w:szCs w:val="18"/>
        </w:rPr>
        <w:t>La inspección previa es obligatoria para todos los potenciales proponentes.</w:t>
      </w:r>
    </w:p>
    <w:p w:rsidR="008D6DBC" w:rsidRPr="008D6DBC" w:rsidRDefault="008D6DBC" w:rsidP="008D6DBC">
      <w:pPr>
        <w:ind w:left="1288"/>
        <w:jc w:val="both"/>
        <w:rPr>
          <w:rFonts w:cs="Arial"/>
          <w:sz w:val="18"/>
          <w:szCs w:val="18"/>
        </w:rPr>
      </w:pPr>
    </w:p>
    <w:p w:rsidR="003E261F" w:rsidRDefault="008D6DBC" w:rsidP="008D6DBC">
      <w:pPr>
        <w:ind w:left="1288"/>
        <w:jc w:val="both"/>
        <w:rPr>
          <w:rFonts w:cs="Arial"/>
          <w:sz w:val="18"/>
          <w:szCs w:val="18"/>
        </w:rPr>
      </w:pPr>
      <w:r w:rsidRPr="008D6DBC">
        <w:rPr>
          <w:rFonts w:cs="Arial"/>
          <w:sz w:val="18"/>
          <w:szCs w:val="18"/>
        </w:rPr>
        <w:t>El proponente deberá realizar la Inspección Previa en la fecha, hora y lugar, establecidos en el presente DBC o por cuenta propia.</w:t>
      </w:r>
    </w:p>
    <w:p w:rsidR="0060096D" w:rsidRPr="00810F15" w:rsidRDefault="0060096D" w:rsidP="008D6DBC">
      <w:pPr>
        <w:ind w:left="1288"/>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7"/>
    </w:p>
    <w:p w:rsidR="00F821A8" w:rsidRPr="00810F15" w:rsidRDefault="00F821A8" w:rsidP="00F821A8">
      <w:pPr>
        <w:tabs>
          <w:tab w:val="num" w:pos="2493"/>
        </w:tabs>
        <w:ind w:left="1276"/>
        <w:jc w:val="both"/>
        <w:rPr>
          <w:rFonts w:cs="Arial"/>
          <w:sz w:val="18"/>
          <w:szCs w:val="18"/>
        </w:rPr>
      </w:pPr>
    </w:p>
    <w:p w:rsidR="0060096D" w:rsidRPr="00673E6A" w:rsidRDefault="0060096D" w:rsidP="0060096D">
      <w:pPr>
        <w:ind w:left="1288"/>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8" w:name="_Toc346873778"/>
      <w:r w:rsidRPr="00810F15">
        <w:rPr>
          <w:rFonts w:ascii="Verdana" w:hAnsi="Verdana" w:cs="Arial"/>
          <w:sz w:val="18"/>
          <w:szCs w:val="18"/>
          <w:u w:val="none"/>
        </w:rPr>
        <w:t>Reunión Informativa de Aclaración</w:t>
      </w:r>
      <w:bookmarkEnd w:id="8"/>
    </w:p>
    <w:p w:rsidR="002F02AD" w:rsidRPr="00810F15" w:rsidRDefault="002F02AD" w:rsidP="00516563">
      <w:pPr>
        <w:ind w:left="1134"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60096D" w:rsidRPr="0060096D" w:rsidRDefault="0060096D" w:rsidP="0060096D">
      <w:pPr>
        <w:tabs>
          <w:tab w:val="num" w:pos="1134"/>
        </w:tabs>
        <w:ind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Las solicitudes de aclaración, las consultas escritas y sus respuestas, deberán ser tratadas en la Reunión Informativa de Aclaración.</w:t>
      </w:r>
    </w:p>
    <w:p w:rsidR="0060096D" w:rsidRPr="0060096D" w:rsidRDefault="0060096D" w:rsidP="0060096D">
      <w:pPr>
        <w:tabs>
          <w:tab w:val="num" w:pos="1134"/>
        </w:tabs>
        <w:ind w:hanging="567"/>
        <w:jc w:val="both"/>
        <w:rPr>
          <w:rFonts w:cs="Arial"/>
          <w:sz w:val="18"/>
          <w:szCs w:val="18"/>
        </w:rPr>
      </w:pPr>
    </w:p>
    <w:p w:rsidR="00684991" w:rsidRDefault="0060096D" w:rsidP="0060096D">
      <w:pPr>
        <w:ind w:left="1288"/>
        <w:jc w:val="both"/>
        <w:rPr>
          <w:rFonts w:cs="Arial"/>
          <w:sz w:val="18"/>
          <w:szCs w:val="18"/>
        </w:rPr>
      </w:pPr>
      <w:r w:rsidRPr="0060096D">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60096D" w:rsidRPr="00810F15" w:rsidRDefault="0060096D" w:rsidP="0060096D">
      <w:pPr>
        <w:ind w:left="1288"/>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A70E03">
        <w:rPr>
          <w:rFonts w:cs="Arial"/>
          <w:sz w:val="18"/>
          <w:szCs w:val="18"/>
        </w:rPr>
        <w:t xml:space="preserve"> </w:t>
      </w:r>
      <w:r w:rsidR="00B36F32" w:rsidRPr="008C2BCF">
        <w:rPr>
          <w:rFonts w:cs="Arial"/>
          <w:i/>
          <w:color w:val="0000FF"/>
          <w:sz w:val="18"/>
          <w:szCs w:val="18"/>
        </w:rPr>
        <w:t>(No corresponde)</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w:t>
      </w:r>
      <w:r w:rsidRPr="00AB4C3A">
        <w:rPr>
          <w:rFonts w:cs="Arial"/>
          <w:sz w:val="18"/>
          <w:szCs w:val="18"/>
        </w:rPr>
        <w:lastRenderedPageBreak/>
        <w:t xml:space="preserve">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76028">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D76028">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D76028">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76028">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D76028">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D76028">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D76028">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lastRenderedPageBreak/>
        <w:t>Cuando el proponente presente dos o más propuestas.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76028">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D76028">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8A18E4" w:rsidRPr="00673E6A" w:rsidRDefault="008A18E4" w:rsidP="00D76028">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D76028">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76028">
      <w:pPr>
        <w:numPr>
          <w:ilvl w:val="0"/>
          <w:numId w:val="24"/>
        </w:numPr>
        <w:ind w:left="2552" w:hanging="425"/>
        <w:jc w:val="both"/>
        <w:rPr>
          <w:rFonts w:cs="Arial"/>
          <w:sz w:val="18"/>
          <w:szCs w:val="18"/>
        </w:rPr>
      </w:pPr>
      <w:r w:rsidRPr="00673E6A">
        <w:rPr>
          <w:rFonts w:cs="Arial"/>
          <w:sz w:val="18"/>
          <w:szCs w:val="18"/>
        </w:rPr>
        <w:lastRenderedPageBreak/>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2"/>
      <w:bookmarkEnd w:id="43"/>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0C5285">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6D0471" w:rsidRPr="006D0471">
                    <w:rPr>
                      <w:rFonts w:ascii="Arial" w:hAnsi="Arial" w:cs="Arial"/>
                      <w:b/>
                      <w:bCs/>
                      <w:color w:val="0000FF"/>
                    </w:rPr>
                    <w:t>496259</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0C5285">
              <w:rPr>
                <w:rFonts w:ascii="Arial" w:hAnsi="Arial" w:cs="Arial"/>
                <w:b/>
                <w:bCs/>
                <w:color w:val="0000FF"/>
              </w:rPr>
              <w:t>ANPE - P Nº 0</w:t>
            </w:r>
            <w:r w:rsidR="00690A64">
              <w:rPr>
                <w:rFonts w:ascii="Arial" w:hAnsi="Arial" w:cs="Arial"/>
                <w:b/>
                <w:bCs/>
                <w:color w:val="0000FF"/>
              </w:rPr>
              <w:t>6</w:t>
            </w:r>
            <w:r w:rsidR="000C5285">
              <w:rPr>
                <w:rFonts w:ascii="Arial" w:hAnsi="Arial" w:cs="Arial"/>
                <w:b/>
                <w:bCs/>
                <w:color w:val="0000FF"/>
              </w:rPr>
              <w:t>2</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690A64" w:rsidRDefault="00690A64" w:rsidP="007A684D">
            <w:pPr>
              <w:ind w:left="180" w:right="180"/>
              <w:jc w:val="center"/>
              <w:rPr>
                <w:rFonts w:ascii="Arial" w:hAnsi="Arial" w:cs="Arial"/>
                <w:b/>
                <w:bCs/>
                <w:color w:val="0000FF"/>
              </w:rPr>
            </w:pPr>
            <w:r w:rsidRPr="00690A64">
              <w:rPr>
                <w:rFonts w:ascii="Arial" w:hAnsi="Arial" w:cs="Arial"/>
                <w:b/>
                <w:bCs/>
                <w:color w:val="0000FF"/>
              </w:rPr>
              <w:t xml:space="preserve">PROVISIÓN E INSTALACIÓN DE PASAMANOS METÁLICOS PARA GRADAS DE ESCAPE DEL EDIFICIO PRINCIPAL DEL BCB </w:t>
            </w:r>
          </w:p>
          <w:p w:rsidR="00ED2169" w:rsidRDefault="00ED2169" w:rsidP="00407474">
            <w:pPr>
              <w:ind w:left="180" w:right="180"/>
              <w:jc w:val="center"/>
              <w:rPr>
                <w:rFonts w:ascii="Arial" w:hAnsi="Arial" w:cs="Arial"/>
              </w:rPr>
            </w:pPr>
            <w:r w:rsidRPr="00E41BEB">
              <w:rPr>
                <w:rFonts w:ascii="Arial" w:hAnsi="Arial" w:cs="Arial"/>
              </w:rPr>
              <w:t xml:space="preserve">No abrir antes de horas </w:t>
            </w:r>
            <w:r w:rsidRPr="00E41BEB">
              <w:rPr>
                <w:rFonts w:ascii="Arial" w:hAnsi="Arial" w:cs="Arial"/>
                <w:b/>
                <w:bCs/>
                <w:color w:val="0000FF"/>
              </w:rPr>
              <w:t>1</w:t>
            </w:r>
            <w:r w:rsidR="007A684D" w:rsidRPr="00E41BEB">
              <w:rPr>
                <w:rFonts w:ascii="Arial" w:hAnsi="Arial" w:cs="Arial"/>
                <w:b/>
                <w:bCs/>
                <w:color w:val="0000FF"/>
              </w:rPr>
              <w:t>0</w:t>
            </w:r>
            <w:r w:rsidRPr="00E41BEB">
              <w:rPr>
                <w:rFonts w:ascii="Arial" w:hAnsi="Arial" w:cs="Arial"/>
                <w:b/>
                <w:color w:val="0000FF"/>
              </w:rPr>
              <w:t xml:space="preserve">:00 </w:t>
            </w:r>
            <w:r w:rsidRPr="00E41BEB">
              <w:rPr>
                <w:rFonts w:ascii="Arial" w:hAnsi="Arial" w:cs="Arial"/>
              </w:rPr>
              <w:t>del día</w:t>
            </w:r>
            <w:r w:rsidRPr="00E41BEB">
              <w:rPr>
                <w:rFonts w:ascii="Arial" w:hAnsi="Arial" w:cs="Arial"/>
                <w:b/>
                <w:bCs/>
                <w:color w:val="0000FF"/>
              </w:rPr>
              <w:t xml:space="preserve"> </w:t>
            </w:r>
            <w:r w:rsidR="00407474">
              <w:rPr>
                <w:rFonts w:ascii="Arial" w:hAnsi="Arial" w:cs="Arial"/>
                <w:b/>
                <w:bCs/>
                <w:color w:val="0000FF"/>
              </w:rPr>
              <w:t>viernes</w:t>
            </w:r>
            <w:r w:rsidR="008C2BCF" w:rsidRPr="00E41BEB">
              <w:rPr>
                <w:rFonts w:ascii="Arial" w:hAnsi="Arial" w:cs="Arial"/>
                <w:b/>
                <w:bCs/>
                <w:color w:val="0000FF"/>
              </w:rPr>
              <w:t xml:space="preserve"> </w:t>
            </w:r>
            <w:r w:rsidR="00E41BEB" w:rsidRPr="00E41BEB">
              <w:rPr>
                <w:rFonts w:ascii="Arial" w:hAnsi="Arial" w:cs="Arial"/>
                <w:b/>
                <w:bCs/>
                <w:color w:val="0000FF"/>
              </w:rPr>
              <w:t>0</w:t>
            </w:r>
            <w:r w:rsidR="00407474">
              <w:rPr>
                <w:rFonts w:ascii="Arial" w:hAnsi="Arial" w:cs="Arial"/>
                <w:b/>
                <w:bCs/>
                <w:color w:val="0000FF"/>
              </w:rPr>
              <w:t>5</w:t>
            </w:r>
            <w:r w:rsidR="007A684D" w:rsidRPr="00E41BEB">
              <w:rPr>
                <w:rFonts w:ascii="Arial" w:hAnsi="Arial" w:cs="Arial"/>
                <w:b/>
                <w:bCs/>
                <w:color w:val="0000FF"/>
              </w:rPr>
              <w:t xml:space="preserve"> </w:t>
            </w:r>
            <w:r w:rsidRPr="00E41BEB">
              <w:rPr>
                <w:rFonts w:ascii="Arial" w:hAnsi="Arial" w:cs="Arial"/>
                <w:b/>
                <w:bCs/>
                <w:color w:val="0000FF"/>
              </w:rPr>
              <w:t xml:space="preserve">de </w:t>
            </w:r>
            <w:r w:rsidR="00E41BEB" w:rsidRPr="00E41BEB">
              <w:rPr>
                <w:rFonts w:ascii="Arial" w:hAnsi="Arial" w:cs="Arial"/>
                <w:b/>
                <w:bCs/>
                <w:color w:val="0000FF"/>
              </w:rPr>
              <w:t>septiembre</w:t>
            </w:r>
            <w:r w:rsidRPr="00E41BEB">
              <w:rPr>
                <w:rFonts w:ascii="Arial" w:hAnsi="Arial" w:cs="Arial"/>
                <w:b/>
                <w:bCs/>
                <w:color w:val="0000FF"/>
              </w:rPr>
              <w:t xml:space="preserve"> del 201</w:t>
            </w:r>
            <w:r w:rsidR="000C5285" w:rsidRPr="00E41BEB">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2C4B3B" w:rsidRPr="00BB48F3" w:rsidRDefault="002C4B3B" w:rsidP="002C4B3B">
      <w:pPr>
        <w:ind w:left="567"/>
        <w:rPr>
          <w:i/>
          <w:lang w:val="es-MX"/>
        </w:rPr>
      </w:pPr>
      <w:r w:rsidRPr="00482D20">
        <w:rPr>
          <w:rFonts w:ascii="Arial" w:hAnsi="Arial" w:cs="Arial"/>
          <w:bCs/>
          <w:i/>
          <w:color w:val="0000FF"/>
          <w:sz w:val="18"/>
          <w:szCs w:val="18"/>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17562C"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9.2pt" o:ole="">
            <v:imagedata r:id="rId11" o:title=""/>
          </v:shape>
          <o:OLEObject Type="Embed" ProgID="Equation.3" ShapeID="_x0000_i1025" DrawAspect="Content" ObjectID="_1470483703"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2pt;height:12.5pt" o:ole="">
            <v:imagedata r:id="rId13" o:title=""/>
          </v:shape>
          <o:OLEObject Type="Embed" ProgID="Equation.3" ShapeID="_x0000_i1026" DrawAspect="Content" ObjectID="_147048370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2.5pt" o:ole="">
            <v:imagedata r:id="rId15" o:title=""/>
          </v:shape>
          <o:OLEObject Type="Embed" ProgID="Equation.3" ShapeID="_x0000_i1027" DrawAspect="Content" ObjectID="_147048370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7" o:title=""/>
          </v:shape>
          <o:OLEObject Type="Embed" ProgID="Equation.3" ShapeID="_x0000_i1028" DrawAspect="Content" ObjectID="_1470483706"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w:t>
      </w:r>
      <w:r w:rsidRPr="00673E6A">
        <w:rPr>
          <w:rFonts w:cs="Arial"/>
          <w:sz w:val="18"/>
          <w:szCs w:val="18"/>
        </w:rPr>
        <w:lastRenderedPageBreak/>
        <w:t xml:space="preserve">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936F15"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15543F" w:rsidRPr="00482D20" w:rsidRDefault="0015543F" w:rsidP="00530A16">
      <w:pPr>
        <w:jc w:val="both"/>
        <w:rPr>
          <w:rFonts w:ascii="Arial" w:hAnsi="Arial" w:cs="Arial"/>
          <w:bCs/>
          <w:i/>
          <w:color w:val="0000FF"/>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4136B8" w:rsidRPr="00482D20" w:rsidRDefault="004136B8" w:rsidP="00482D20">
      <w:pPr>
        <w:tabs>
          <w:tab w:val="num" w:pos="567"/>
        </w:tabs>
        <w:ind w:left="567"/>
        <w:jc w:val="both"/>
        <w:rPr>
          <w:rFonts w:ascii="Arial" w:hAnsi="Arial" w:cs="Arial"/>
          <w:bCs/>
          <w:i/>
          <w:color w:val="0000FF"/>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lastRenderedPageBreak/>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3C7BAB" w:rsidRDefault="00811A02" w:rsidP="00811A02">
      <w:pPr>
        <w:ind w:left="480"/>
        <w:jc w:val="both"/>
        <w:rPr>
          <w:rFonts w:cs="Arial"/>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904137">
        <w:rPr>
          <w:rFonts w:ascii="Verdana" w:hAnsi="Verdana" w:cs="Arial"/>
          <w:sz w:val="18"/>
          <w:szCs w:val="18"/>
          <w:u w:val="none"/>
        </w:rPr>
        <w:t>FORMALIZACIÓN DE LA CONTRATACIÓN</w:t>
      </w:r>
      <w:bookmarkEnd w:id="54"/>
    </w:p>
    <w:p w:rsidR="00811A02" w:rsidRPr="003C7BAB" w:rsidRDefault="00811A02" w:rsidP="00811A02">
      <w:pPr>
        <w:rPr>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3C7BAB" w:rsidRDefault="00072695" w:rsidP="00811A02">
      <w:pPr>
        <w:pStyle w:val="Prrafodelista"/>
        <w:tabs>
          <w:tab w:val="left" w:pos="1134"/>
        </w:tabs>
        <w:ind w:left="1134" w:hanging="567"/>
        <w:jc w:val="both"/>
        <w:rPr>
          <w:rFonts w:ascii="Verdana" w:hAnsi="Verdana" w:cs="Arial"/>
          <w:sz w:val="16"/>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3C7BAB" w:rsidRDefault="00FF024C" w:rsidP="00811A02">
      <w:pPr>
        <w:pStyle w:val="Prrafodelista"/>
        <w:tabs>
          <w:tab w:val="left" w:pos="1134"/>
        </w:tabs>
        <w:ind w:left="1134" w:hanging="567"/>
        <w:jc w:val="both"/>
        <w:rPr>
          <w:rFonts w:cs="Arial"/>
          <w:sz w:val="16"/>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3C7BAB" w:rsidRDefault="00FC3113" w:rsidP="00811A02">
      <w:pPr>
        <w:tabs>
          <w:tab w:val="left" w:pos="1276"/>
        </w:tabs>
        <w:ind w:left="1276" w:hanging="709"/>
        <w:jc w:val="both"/>
        <w:rPr>
          <w:rFonts w:cs="Arial"/>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3C7BAB" w:rsidRDefault="004B241C" w:rsidP="00811A02">
      <w:pPr>
        <w:tabs>
          <w:tab w:val="left" w:pos="1276"/>
        </w:tabs>
        <w:ind w:left="1276" w:hanging="709"/>
        <w:jc w:val="both"/>
        <w:rPr>
          <w:rFonts w:cs="Arial"/>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3C7BAB" w:rsidRDefault="009B1D5F" w:rsidP="00811A02">
      <w:pPr>
        <w:pStyle w:val="Prrafodelista"/>
        <w:tabs>
          <w:tab w:val="left" w:pos="1276"/>
        </w:tabs>
        <w:ind w:left="1276" w:hanging="709"/>
        <w:jc w:val="both"/>
        <w:rPr>
          <w:rFonts w:ascii="Verdana" w:hAnsi="Verdana" w:cs="Arial"/>
          <w:sz w:val="16"/>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3C7BAB" w:rsidRDefault="000908BA" w:rsidP="00811A02">
      <w:pPr>
        <w:tabs>
          <w:tab w:val="left" w:pos="1276"/>
        </w:tabs>
        <w:ind w:left="1276" w:hanging="709"/>
        <w:jc w:val="both"/>
        <w:rPr>
          <w:rFonts w:cs="Arial"/>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3C7BAB" w:rsidRDefault="00702D41" w:rsidP="00702D41">
      <w:pPr>
        <w:tabs>
          <w:tab w:val="left" w:pos="1276"/>
        </w:tabs>
        <w:ind w:left="1276" w:hanging="709"/>
        <w:jc w:val="both"/>
        <w:rPr>
          <w:rFonts w:cs="Arial"/>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lastRenderedPageBreak/>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3C7BAB" w:rsidRDefault="00404A46" w:rsidP="00811A02">
      <w:pPr>
        <w:tabs>
          <w:tab w:val="left" w:pos="1276"/>
        </w:tabs>
        <w:ind w:left="1276" w:hanging="709"/>
        <w:jc w:val="both"/>
        <w:rPr>
          <w:rFonts w:cs="Arial"/>
          <w:sz w:val="14"/>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3C7BAB" w:rsidRDefault="00404A46" w:rsidP="00811A02">
      <w:pPr>
        <w:tabs>
          <w:tab w:val="num" w:pos="709"/>
          <w:tab w:val="left" w:pos="1276"/>
        </w:tabs>
        <w:ind w:left="1276" w:hanging="709"/>
        <w:jc w:val="both"/>
        <w:rPr>
          <w:rFonts w:cs="Arial"/>
          <w:sz w:val="14"/>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904137">
        <w:rPr>
          <w:rFonts w:ascii="Verdana" w:hAnsi="Verdana" w:cs="Arial"/>
          <w:sz w:val="18"/>
          <w:szCs w:val="18"/>
          <w:u w:val="none"/>
        </w:rPr>
        <w:t>MODIFICACIONES AL CONTRATO</w:t>
      </w:r>
      <w:bookmarkEnd w:id="55"/>
    </w:p>
    <w:p w:rsidR="00C712C0" w:rsidRPr="003C7BAB" w:rsidRDefault="00C712C0" w:rsidP="00A30CFE">
      <w:pPr>
        <w:tabs>
          <w:tab w:val="num" w:pos="567"/>
        </w:tabs>
        <w:ind w:left="567" w:hanging="567"/>
        <w:jc w:val="both"/>
        <w:rPr>
          <w:rFonts w:cs="Arial"/>
          <w:b/>
          <w:sz w:val="14"/>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3C7BAB" w:rsidRDefault="00192B92" w:rsidP="00A30CFE">
      <w:pPr>
        <w:tabs>
          <w:tab w:val="num" w:pos="567"/>
        </w:tabs>
        <w:ind w:left="567" w:hanging="567"/>
        <w:jc w:val="both"/>
        <w:rPr>
          <w:b/>
          <w:sz w:val="14"/>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3C7BAB" w:rsidRDefault="00C712C0" w:rsidP="00A30CFE">
      <w:pPr>
        <w:tabs>
          <w:tab w:val="num" w:pos="567"/>
        </w:tabs>
        <w:ind w:left="567" w:hanging="567"/>
        <w:jc w:val="both"/>
        <w:rPr>
          <w:sz w:val="14"/>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3C7BAB" w:rsidRDefault="00811257" w:rsidP="00A30CFE">
      <w:pPr>
        <w:tabs>
          <w:tab w:val="num" w:pos="567"/>
        </w:tabs>
        <w:ind w:left="567" w:hanging="567"/>
        <w:jc w:val="both"/>
        <w:rPr>
          <w:rFonts w:cs="Arial"/>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3C7BAB" w:rsidRDefault="0018137A" w:rsidP="00310B81">
      <w:pPr>
        <w:tabs>
          <w:tab w:val="num" w:pos="709"/>
        </w:tabs>
        <w:ind w:left="709" w:hanging="709"/>
        <w:jc w:val="both"/>
        <w:rPr>
          <w:rFonts w:cs="Arial"/>
          <w:b/>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3C7BAB" w:rsidRDefault="0028327A" w:rsidP="004155C6">
      <w:pPr>
        <w:widowControl w:val="0"/>
        <w:tabs>
          <w:tab w:val="left" w:pos="1080"/>
          <w:tab w:val="num" w:pos="1276"/>
        </w:tabs>
        <w:ind w:left="1276" w:hanging="709"/>
        <w:jc w:val="both"/>
        <w:rPr>
          <w:rFonts w:cs="Arial"/>
          <w:sz w:val="10"/>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3C7BAB" w:rsidRDefault="00C325A4" w:rsidP="004155C6">
      <w:pPr>
        <w:widowControl w:val="0"/>
        <w:tabs>
          <w:tab w:val="left" w:pos="1080"/>
          <w:tab w:val="num" w:pos="1276"/>
        </w:tabs>
        <w:ind w:left="1276" w:hanging="709"/>
        <w:jc w:val="both"/>
        <w:rPr>
          <w:rFonts w:cs="Arial"/>
          <w:sz w:val="10"/>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3C7BAB" w:rsidRDefault="005A763A" w:rsidP="004155C6">
      <w:pPr>
        <w:widowControl w:val="0"/>
        <w:tabs>
          <w:tab w:val="left" w:pos="1080"/>
          <w:tab w:val="num" w:pos="1276"/>
        </w:tabs>
        <w:ind w:left="1276" w:hanging="709"/>
        <w:jc w:val="both"/>
        <w:rPr>
          <w:rFonts w:cs="Arial"/>
          <w:sz w:val="12"/>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3C7BAB" w:rsidRDefault="00912B55" w:rsidP="004155C6">
      <w:pPr>
        <w:widowControl w:val="0"/>
        <w:jc w:val="both"/>
        <w:rPr>
          <w:rFonts w:cs="Arial"/>
          <w:sz w:val="12"/>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3C7BAB" w:rsidRDefault="002473EE" w:rsidP="004155C6">
      <w:pPr>
        <w:widowControl w:val="0"/>
        <w:rPr>
          <w:rFonts w:cs="Arial"/>
          <w:b/>
          <w:sz w:val="14"/>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3C7BAB" w:rsidRDefault="002473EE" w:rsidP="004155C6">
      <w:pPr>
        <w:widowControl w:val="0"/>
        <w:ind w:firstLine="708"/>
        <w:jc w:val="both"/>
        <w:rPr>
          <w:rFonts w:cs="Arial"/>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540BEE" w:rsidRDefault="00AB0A18" w:rsidP="003C7BAB">
      <w:pPr>
        <w:jc w:val="center"/>
        <w:rPr>
          <w:rFonts w:cs="Arial"/>
          <w:b/>
          <w:sz w:val="18"/>
          <w:szCs w:val="18"/>
        </w:rPr>
      </w:pPr>
      <w:bookmarkStart w:id="58" w:name="_Toc346871641"/>
      <w:bookmarkStart w:id="59" w:name="_Toc346873831"/>
      <w:r>
        <w:rPr>
          <w:rFonts w:cs="Arial"/>
          <w:b/>
          <w:sz w:val="18"/>
          <w:szCs w:val="18"/>
        </w:rPr>
        <w:br w:type="page"/>
      </w:r>
      <w:r w:rsidR="00540BEE" w:rsidRPr="00673E6A">
        <w:rPr>
          <w:rFonts w:cs="Arial"/>
          <w:b/>
          <w:sz w:val="18"/>
          <w:szCs w:val="18"/>
        </w:rPr>
        <w:lastRenderedPageBreak/>
        <w:t>PARTE II</w:t>
      </w:r>
      <w:bookmarkEnd w:id="58"/>
      <w:bookmarkEnd w:id="59"/>
    </w:p>
    <w:p w:rsidR="00552F4D" w:rsidRPr="00673E6A" w:rsidRDefault="00552F4D" w:rsidP="00AB0A18">
      <w:pPr>
        <w:jc w:val="center"/>
        <w:outlineLvl w:val="0"/>
        <w:rPr>
          <w:rFonts w:cs="Arial"/>
          <w:b/>
          <w:sz w:val="18"/>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8821DA" w:rsidRDefault="00E73AEE" w:rsidP="00E73AEE">
      <w:pPr>
        <w:ind w:left="480"/>
        <w:jc w:val="both"/>
        <w:rPr>
          <w:rFonts w:cs="Arial"/>
          <w:b/>
          <w:sz w:val="8"/>
          <w:szCs w:val="18"/>
        </w:rPr>
      </w:pPr>
    </w:p>
    <w:tbl>
      <w:tblPr>
        <w:tblW w:w="9648"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130"/>
        <w:gridCol w:w="802"/>
        <w:gridCol w:w="550"/>
        <w:gridCol w:w="215"/>
        <w:gridCol w:w="28"/>
        <w:gridCol w:w="132"/>
        <w:gridCol w:w="28"/>
        <w:gridCol w:w="448"/>
        <w:gridCol w:w="464"/>
        <w:gridCol w:w="224"/>
        <w:gridCol w:w="871"/>
        <w:gridCol w:w="59"/>
        <w:gridCol w:w="101"/>
        <w:gridCol w:w="168"/>
        <w:gridCol w:w="192"/>
        <w:gridCol w:w="160"/>
        <w:gridCol w:w="2023"/>
        <w:gridCol w:w="160"/>
      </w:tblGrid>
      <w:tr w:rsidR="00540BEE" w:rsidRPr="00673E6A" w:rsidTr="00865330">
        <w:trPr>
          <w:trHeight w:val="136"/>
          <w:jc w:val="center"/>
        </w:trPr>
        <w:tc>
          <w:tcPr>
            <w:tcW w:w="9648" w:type="dxa"/>
            <w:gridSpan w:val="24"/>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865330">
        <w:trPr>
          <w:trHeight w:val="57"/>
          <w:jc w:val="center"/>
        </w:trPr>
        <w:tc>
          <w:tcPr>
            <w:tcW w:w="9648" w:type="dxa"/>
            <w:gridSpan w:val="24"/>
            <w:tcBorders>
              <w:bottom w:val="nil"/>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865330" w:rsidRPr="00673E6A" w:rsidTr="00865330">
        <w:trPr>
          <w:trHeight w:val="45"/>
          <w:jc w:val="center"/>
        </w:trPr>
        <w:tc>
          <w:tcPr>
            <w:tcW w:w="9648" w:type="dxa"/>
            <w:gridSpan w:val="24"/>
            <w:tcBorders>
              <w:top w:val="nil"/>
              <w:left w:val="single" w:sz="4" w:space="0" w:color="auto"/>
              <w:bottom w:val="nil"/>
              <w:right w:val="nil"/>
            </w:tcBorders>
            <w:shd w:val="clear" w:color="auto" w:fill="auto"/>
            <w:noWrap/>
            <w:vAlign w:val="center"/>
            <w:hideMark/>
          </w:tcPr>
          <w:p w:rsidR="00865330" w:rsidRPr="00673E6A" w:rsidRDefault="00865330"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p w:rsidR="00865330" w:rsidRPr="00673E6A" w:rsidRDefault="00865330" w:rsidP="00865330">
            <w:pPr>
              <w:snapToGrid w:val="0"/>
              <w:rPr>
                <w:rFonts w:ascii="Arial" w:hAnsi="Arial" w:cs="Arial"/>
                <w:sz w:val="4"/>
                <w:lang w:val="es-BO" w:eastAsia="es-BO"/>
              </w:rPr>
            </w:pPr>
            <w:r w:rsidRPr="00673E6A">
              <w:rPr>
                <w:rFonts w:ascii="Arial" w:hAnsi="Arial" w:cs="Arial"/>
                <w:sz w:val="4"/>
                <w:lang w:val="es-BO" w:eastAsia="es-BO"/>
              </w:rPr>
              <w:t>  </w:t>
            </w:r>
          </w:p>
        </w:tc>
      </w:tr>
      <w:tr w:rsidR="008821DA" w:rsidRPr="00673E6A" w:rsidTr="00774065">
        <w:trPr>
          <w:trHeight w:val="76"/>
          <w:jc w:val="center"/>
        </w:trPr>
        <w:tc>
          <w:tcPr>
            <w:tcW w:w="2567" w:type="dxa"/>
            <w:gridSpan w:val="2"/>
            <w:tcBorders>
              <w:top w:val="nil"/>
              <w:left w:val="single" w:sz="4"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single" w:sz="4" w:space="0" w:color="auto"/>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20"/>
            <w:tcBorders>
              <w:left w:val="nil"/>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774065">
        <w:trPr>
          <w:trHeight w:val="124"/>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298"/>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nil"/>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6D0471"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865330" w:rsidRPr="00673E6A" w:rsidTr="00865330">
        <w:trPr>
          <w:trHeight w:val="155"/>
          <w:jc w:val="center"/>
        </w:trPr>
        <w:tc>
          <w:tcPr>
            <w:tcW w:w="2567" w:type="dxa"/>
            <w:gridSpan w:val="2"/>
            <w:tcBorders>
              <w:top w:val="nil"/>
              <w:left w:val="single" w:sz="4" w:space="0" w:color="auto"/>
              <w:bottom w:val="nil"/>
              <w:right w:val="nil"/>
            </w:tcBorders>
            <w:shd w:val="clear" w:color="auto" w:fill="auto"/>
            <w:vAlign w:val="center"/>
            <w:hideMark/>
          </w:tcPr>
          <w:p w:rsidR="00865330" w:rsidRPr="00673E6A" w:rsidRDefault="00865330"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single" w:sz="4" w:space="0" w:color="auto"/>
            </w:tcBorders>
            <w:shd w:val="clear" w:color="auto" w:fill="auto"/>
            <w:noWrap/>
            <w:vAlign w:val="center"/>
            <w:hideMark/>
          </w:tcPr>
          <w:p w:rsidR="00865330" w:rsidRPr="00673E6A" w:rsidRDefault="00865330"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hideMark/>
          </w:tcPr>
          <w:p w:rsidR="00865330" w:rsidRPr="00673E6A" w:rsidRDefault="00865330" w:rsidP="00690A64">
            <w:pPr>
              <w:snapToGrid w:val="0"/>
              <w:rPr>
                <w:rFonts w:ascii="Arial" w:hAnsi="Arial" w:cs="Arial"/>
                <w:lang w:val="es-BO" w:eastAsia="es-BO"/>
              </w:rPr>
            </w:pPr>
            <w:r w:rsidRPr="00673E6A">
              <w:rPr>
                <w:rFonts w:ascii="Arial" w:hAnsi="Arial" w:cs="Arial"/>
                <w:lang w:val="es-BO" w:eastAsia="es-BO"/>
              </w:rPr>
              <w:t>  </w:t>
            </w:r>
            <w:r>
              <w:rPr>
                <w:rFonts w:ascii="Arial" w:hAnsi="Arial" w:cs="Arial"/>
                <w:color w:val="0000FF"/>
                <w:lang w:val="es-BO" w:eastAsia="es-BO"/>
              </w:rPr>
              <w:t>ANPE P  N° 0</w:t>
            </w:r>
            <w:r w:rsidR="00690A64">
              <w:rPr>
                <w:rFonts w:ascii="Arial" w:hAnsi="Arial" w:cs="Arial"/>
                <w:color w:val="0000FF"/>
                <w:lang w:val="es-BO" w:eastAsia="es-BO"/>
              </w:rPr>
              <w:t>6</w:t>
            </w:r>
            <w:r>
              <w:rPr>
                <w:rFonts w:ascii="Arial" w:hAnsi="Arial" w:cs="Arial"/>
                <w:color w:val="0000FF"/>
                <w:lang w:val="es-BO" w:eastAsia="es-BO"/>
              </w:rPr>
              <w:t>2</w:t>
            </w:r>
            <w:r w:rsidRPr="008821DA">
              <w:rPr>
                <w:rFonts w:ascii="Arial" w:hAnsi="Arial" w:cs="Arial"/>
                <w:color w:val="0000FF"/>
                <w:lang w:val="es-BO" w:eastAsia="es-BO"/>
              </w:rPr>
              <w:t>/201</w:t>
            </w:r>
            <w:r>
              <w:rPr>
                <w:rFonts w:ascii="Arial" w:hAnsi="Arial" w:cs="Arial"/>
                <w:color w:val="0000FF"/>
                <w:lang w:val="es-BO" w:eastAsia="es-BO"/>
              </w:rPr>
              <w:t>4</w:t>
            </w:r>
            <w:r w:rsidRPr="008821DA">
              <w:rPr>
                <w:rFonts w:ascii="Arial" w:hAnsi="Arial" w:cs="Arial"/>
                <w:color w:val="0000FF"/>
                <w:lang w:val="es-BO" w:eastAsia="es-BO"/>
              </w:rPr>
              <w:t>-1C</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0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tcPr>
          <w:p w:rsidR="00774065" w:rsidRPr="00673E6A" w:rsidRDefault="00690A64" w:rsidP="00774065">
            <w:pPr>
              <w:pStyle w:val="Encabezado"/>
              <w:jc w:val="center"/>
              <w:rPr>
                <w:rFonts w:ascii="Arial" w:hAnsi="Arial" w:cs="Arial"/>
                <w:lang w:val="es-BO" w:eastAsia="es-BO"/>
              </w:rPr>
            </w:pPr>
            <w:r w:rsidRPr="00690A64">
              <w:rPr>
                <w:rFonts w:ascii="Arial" w:hAnsi="Arial" w:cs="Arial"/>
                <w:b/>
                <w:color w:val="0000FF"/>
                <w:lang w:val="es-BO" w:eastAsia="es-BO"/>
              </w:rPr>
              <w:t>PROVISIÓN E INSTALACIÓN DE PASAMANOS METÁLICOS PARA GRADAS DE ESCAPE DEL EDIFICIO PRINCIPAL DEL BCB</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000000" w:fill="FFFFFF"/>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774065">
        <w:trPr>
          <w:trHeight w:val="22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lef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9"/>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2"/>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4"/>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774065"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hideMark/>
          </w:tcPr>
          <w:p w:rsidR="00774065" w:rsidRPr="00673E6A" w:rsidRDefault="00774065" w:rsidP="00774065">
            <w:pPr>
              <w:snapToGrid w:val="0"/>
              <w:rPr>
                <w:rFonts w:ascii="Arial" w:hAnsi="Arial" w:cs="Arial"/>
                <w:lang w:val="es-BO" w:eastAsia="es-BO"/>
              </w:rPr>
            </w:pPr>
            <w:r w:rsidRPr="005C64BE">
              <w:rPr>
                <w:rFonts w:ascii="Arial" w:hAnsi="Arial" w:cs="Arial"/>
                <w:color w:val="0000FF"/>
              </w:rPr>
              <w:t xml:space="preserve">Por </w:t>
            </w:r>
            <w:r>
              <w:rPr>
                <w:rFonts w:ascii="Arial" w:hAnsi="Arial" w:cs="Arial"/>
                <w:color w:val="0000FF"/>
              </w:rPr>
              <w:t>el Total</w:t>
            </w:r>
            <w:r w:rsidRPr="00673E6A">
              <w:rPr>
                <w:rFonts w:ascii="Arial" w:hAnsi="Arial" w:cs="Arial"/>
                <w:lang w:val="es-BO" w:eastAsia="es-BO"/>
              </w:rPr>
              <w:t> </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511"/>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774065" w:rsidRPr="00673E6A" w:rsidRDefault="00774065" w:rsidP="007C0AEB">
            <w:pPr>
              <w:snapToGrid w:val="0"/>
              <w:rPr>
                <w:rFonts w:ascii="Arial" w:hAnsi="Arial" w:cs="Arial"/>
                <w:lang w:val="es-BO" w:eastAsia="es-BO"/>
              </w:rPr>
            </w:pPr>
            <w:r>
              <w:rPr>
                <w:rFonts w:ascii="Arial" w:hAnsi="Arial" w:cs="Arial"/>
                <w:b/>
                <w:i/>
                <w:iCs/>
                <w:lang w:val="es-BO" w:eastAsia="es-BO"/>
              </w:rPr>
              <w:t>Bs</w:t>
            </w:r>
            <w:r w:rsidR="00690A64">
              <w:rPr>
                <w:rFonts w:ascii="Arial" w:hAnsi="Arial" w:cs="Arial"/>
                <w:b/>
                <w:i/>
                <w:iCs/>
                <w:lang w:val="es-BO" w:eastAsia="es-BO"/>
              </w:rPr>
              <w:t>259.920,0</w:t>
            </w:r>
            <w:r>
              <w:rPr>
                <w:rFonts w:ascii="Arial" w:hAnsi="Arial" w:cs="Arial"/>
                <w:b/>
                <w:i/>
                <w:iCs/>
                <w:lang w:val="es-BO" w:eastAsia="es-BO"/>
              </w:rPr>
              <w:t>0</w:t>
            </w:r>
            <w:r w:rsidRPr="00673E6A">
              <w:rPr>
                <w:rFonts w:ascii="Arial" w:hAnsi="Arial" w:cs="Arial"/>
                <w:lang w:val="es-BO" w:eastAsia="es-BO"/>
              </w:rPr>
              <w:t> </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6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vAlign w:val="center"/>
            <w:hideMark/>
          </w:tcPr>
          <w:p w:rsidR="00774065" w:rsidRPr="00673E6A" w:rsidRDefault="00774065" w:rsidP="00443C79">
            <w:pPr>
              <w:snapToGrid w:val="0"/>
              <w:rPr>
                <w:rFonts w:ascii="Arial" w:hAnsi="Arial" w:cs="Arial"/>
                <w:lang w:val="es-BO" w:eastAsia="es-BO"/>
              </w:rPr>
            </w:pPr>
            <w:r w:rsidRPr="009610EA">
              <w:rPr>
                <w:rFonts w:ascii="Arial" w:hAnsi="Arial" w:cs="Arial"/>
                <w:color w:val="0000FF"/>
              </w:rPr>
              <w:t>Contrat</w:t>
            </w:r>
            <w:r>
              <w:rPr>
                <w:rFonts w:ascii="Arial" w:hAnsi="Arial" w:cs="Arial"/>
                <w:color w:val="0000FF"/>
              </w:rPr>
              <w:t>o</w:t>
            </w:r>
          </w:p>
        </w:tc>
      </w:tr>
      <w:tr w:rsidR="009610EA"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19"/>
            <w:tcBorders>
              <w:left w:val="nil"/>
              <w:bottom w:val="single" w:sz="4" w:space="0" w:color="auto"/>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6"/>
                <w:szCs w:val="6"/>
                <w:lang w:val="es-BO" w:eastAsia="es-BO"/>
              </w:rPr>
            </w:pPr>
          </w:p>
          <w:p w:rsidR="00774065" w:rsidRPr="002A3222" w:rsidRDefault="00774065" w:rsidP="00086A1C">
            <w:pPr>
              <w:snapToGrid w:val="0"/>
              <w:jc w:val="right"/>
              <w:rPr>
                <w:rFonts w:ascii="Arial" w:hAnsi="Arial" w:cs="Arial"/>
                <w:b/>
                <w:bCs/>
                <w:lang w:val="es-BO" w:eastAsia="es-BO"/>
              </w:rPr>
            </w:pPr>
            <w:r w:rsidRPr="003D0B7C">
              <w:rPr>
                <w:rFonts w:ascii="Arial" w:hAnsi="Arial" w:cs="Arial"/>
                <w:b/>
                <w:bCs/>
                <w:lang w:val="es-BO" w:eastAsia="es-BO"/>
              </w:rPr>
              <w:t>Garantía de Seriedad de  Propuesta</w:t>
            </w:r>
          </w:p>
        </w:tc>
        <w:tc>
          <w:tcPr>
            <w:tcW w:w="159" w:type="dxa"/>
            <w:gridSpan w:val="2"/>
            <w:tcBorders>
              <w:top w:val="nil"/>
              <w:left w:val="nil"/>
              <w:bottom w:val="nil"/>
              <w:right w:val="single" w:sz="4" w:space="0" w:color="auto"/>
            </w:tcBorders>
            <w:shd w:val="clear" w:color="auto" w:fill="auto"/>
            <w:noWrap/>
            <w:vAlign w:val="center"/>
            <w:hideMark/>
          </w:tcPr>
          <w:p w:rsidR="00774065" w:rsidRPr="002A3222" w:rsidRDefault="00774065"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922" w:type="dxa"/>
            <w:gridSpan w:val="20"/>
            <w:tcBorders>
              <w:left w:val="single" w:sz="4" w:space="0" w:color="auto"/>
              <w:bottom w:val="single" w:sz="4" w:space="0" w:color="auto"/>
            </w:tcBorders>
            <w:shd w:val="clear" w:color="auto" w:fill="DBE5F1" w:themeFill="accent1" w:themeFillTint="33"/>
            <w:noWrap/>
            <w:vAlign w:val="center"/>
            <w:hideMark/>
          </w:tcPr>
          <w:p w:rsidR="00774065" w:rsidRPr="00673E6A" w:rsidRDefault="00774065" w:rsidP="00774065">
            <w:pPr>
              <w:snapToGrid w:val="0"/>
              <w:jc w:val="both"/>
              <w:rPr>
                <w:rFonts w:ascii="Arial" w:hAnsi="Arial" w:cs="Arial"/>
                <w:lang w:val="es-BO" w:eastAsia="es-BO"/>
              </w:rPr>
            </w:pPr>
            <w:r w:rsidRPr="003D0B7C">
              <w:rPr>
                <w:rFonts w:ascii="Arial" w:hAnsi="Arial" w:cs="Arial"/>
                <w:lang w:val="es-BO" w:eastAsia="es-BO"/>
              </w:rPr>
              <w:t>El proponente deberá presentar una Garantía equivalente al 1% del valor de su propuesta económica.</w:t>
            </w:r>
            <w:r w:rsidRPr="00673E6A">
              <w:rPr>
                <w:rFonts w:ascii="Arial" w:hAnsi="Arial" w:cs="Arial"/>
                <w:lang w:val="es-BO" w:eastAsia="es-BO"/>
              </w:rPr>
              <w:t> </w:t>
            </w: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774065" w:rsidRPr="002A3222" w:rsidRDefault="00774065" w:rsidP="003D0B7C">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774065" w:rsidRPr="00673E6A" w:rsidRDefault="00774065" w:rsidP="003D0B7C">
            <w:pPr>
              <w:snapToGrid w:val="0"/>
              <w:jc w:val="right"/>
              <w:rPr>
                <w:rFonts w:ascii="Arial" w:hAnsi="Arial" w:cs="Arial"/>
                <w:b/>
                <w:bCs/>
                <w:sz w:val="6"/>
                <w:szCs w:val="6"/>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single" w:sz="4" w:space="0" w:color="auto"/>
            </w:tcBorders>
            <w:shd w:val="clear" w:color="auto" w:fill="auto"/>
            <w:noWrap/>
            <w:vAlign w:val="center"/>
          </w:tcPr>
          <w:p w:rsidR="00774065" w:rsidRPr="002A3222" w:rsidRDefault="00774065" w:rsidP="00443C79">
            <w:pPr>
              <w:snapToGrid w:val="0"/>
              <w:jc w:val="center"/>
              <w:rPr>
                <w:rFonts w:ascii="Arial" w:hAnsi="Arial" w:cs="Arial"/>
                <w:b/>
                <w:bCs/>
                <w:lang w:val="es-BO" w:eastAsia="es-BO"/>
              </w:rPr>
            </w:pPr>
            <w:r>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tcPr>
          <w:p w:rsidR="00774065" w:rsidRPr="00673E6A" w:rsidRDefault="00774065" w:rsidP="007C0AEB">
            <w:pPr>
              <w:snapToGrid w:val="0"/>
              <w:rPr>
                <w:rFonts w:ascii="Arial" w:hAnsi="Arial" w:cs="Arial"/>
                <w:lang w:val="es-BO" w:eastAsia="es-BO"/>
              </w:rPr>
            </w:pPr>
            <w:r w:rsidRPr="002A3222">
              <w:rPr>
                <w:rFonts w:ascii="Arial" w:hAnsi="Arial" w:cs="Arial"/>
                <w:lang w:val="es-BO" w:eastAsia="es-BO"/>
              </w:rPr>
              <w:t>El proponente adjudicado deberá constituir la garantía del cumplimiento de contrato.</w:t>
            </w:r>
            <w:r w:rsidRPr="00673E6A">
              <w:rPr>
                <w:rFonts w:ascii="Arial" w:hAnsi="Arial" w:cs="Arial"/>
                <w:lang w:val="es-BO" w:eastAsia="es-BO"/>
              </w:rPr>
              <w:t> </w:t>
            </w:r>
          </w:p>
        </w:tc>
      </w:tr>
      <w:tr w:rsidR="00774065" w:rsidRPr="002A3222"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2A3222" w:rsidRDefault="00774065"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2A3222" w:rsidRDefault="00774065" w:rsidP="00443C79">
            <w:pPr>
              <w:snapToGrid w:val="0"/>
              <w:jc w:val="center"/>
              <w:rPr>
                <w:rFonts w:ascii="Arial" w:hAnsi="Arial" w:cs="Arial"/>
                <w:b/>
                <w:i/>
                <w:sz w:val="2"/>
                <w:szCs w:val="2"/>
              </w:rPr>
            </w:pPr>
          </w:p>
        </w:tc>
        <w:tc>
          <w:tcPr>
            <w:tcW w:w="6922" w:type="dxa"/>
            <w:gridSpan w:val="20"/>
            <w:tcBorders>
              <w:left w:val="nil"/>
            </w:tcBorders>
            <w:shd w:val="clear" w:color="auto" w:fill="auto"/>
            <w:vAlign w:val="center"/>
            <w:hideMark/>
          </w:tcPr>
          <w:p w:rsidR="00774065" w:rsidRPr="002A3222" w:rsidRDefault="00774065" w:rsidP="00443C79">
            <w:pPr>
              <w:snapToGrid w:val="0"/>
              <w:rPr>
                <w:rFonts w:ascii="Arial" w:hAnsi="Arial" w:cs="Arial"/>
                <w:i/>
                <w:sz w:val="2"/>
                <w:szCs w:val="2"/>
                <w:lang w:val="es-BO" w:eastAsia="es-BO"/>
              </w:rPr>
            </w:pP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7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w:t>
            </w:r>
          </w:p>
        </w:tc>
        <w:tc>
          <w:tcPr>
            <w:tcW w:w="4579" w:type="dxa"/>
            <w:gridSpan w:val="17"/>
            <w:vMerge w:val="restart"/>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Nombre del Organismo Financiador</w:t>
            </w:r>
            <w:r w:rsidRPr="00673E6A">
              <w:rPr>
                <w:rFonts w:ascii="Arial" w:hAnsi="Arial" w:cs="Arial"/>
                <w:lang w:val="es-BO" w:eastAsia="es-BO"/>
              </w:rPr>
              <w:t> </w:t>
            </w:r>
          </w:p>
          <w:p w:rsidR="00774065" w:rsidRPr="00673E6A" w:rsidRDefault="00774065" w:rsidP="00774065">
            <w:pPr>
              <w:snapToGrid w:val="0"/>
              <w:rPr>
                <w:rFonts w:ascii="Arial" w:hAnsi="Arial" w:cs="Arial"/>
                <w:lang w:val="es-BO" w:eastAsia="es-BO"/>
              </w:rPr>
            </w:pPr>
            <w:r w:rsidRPr="00673E6A">
              <w:rPr>
                <w:rFonts w:ascii="Arial" w:hAnsi="Arial" w:cs="Arial"/>
                <w:i/>
                <w:iCs/>
                <w:lang w:val="es-BO" w:eastAsia="es-BO"/>
              </w:rPr>
              <w:t>(de acuerdo al clasificador vigente)</w:t>
            </w:r>
          </w:p>
        </w:tc>
        <w:tc>
          <w:tcPr>
            <w:tcW w:w="2343" w:type="dxa"/>
            <w:gridSpan w:val="3"/>
            <w:vMerge w:val="restart"/>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 de Financiamiento</w:t>
            </w:r>
          </w:p>
        </w:tc>
      </w:tr>
      <w:tr w:rsidR="00774065" w:rsidRPr="00673E6A" w:rsidTr="00774065">
        <w:trPr>
          <w:trHeight w:val="8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p>
        </w:tc>
        <w:tc>
          <w:tcPr>
            <w:tcW w:w="4579" w:type="dxa"/>
            <w:gridSpan w:val="17"/>
            <w:vMerge/>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p>
        </w:tc>
        <w:tc>
          <w:tcPr>
            <w:tcW w:w="2343" w:type="dxa"/>
            <w:gridSpan w:val="3"/>
            <w:vMerge/>
            <w:shd w:val="clear" w:color="000000" w:fill="FFFFFF"/>
            <w:noWrap/>
            <w:vAlign w:val="center"/>
            <w:hideMark/>
          </w:tcPr>
          <w:p w:rsidR="00774065" w:rsidRPr="00673E6A" w:rsidRDefault="00774065" w:rsidP="00443C79">
            <w:pPr>
              <w:snapToGrid w:val="0"/>
              <w:rPr>
                <w:rFonts w:ascii="Arial" w:hAnsi="Arial" w:cs="Arial"/>
                <w:lang w:val="es-BO" w:eastAsia="es-BO"/>
              </w:rPr>
            </w:pPr>
          </w:p>
        </w:tc>
      </w:tr>
      <w:tr w:rsidR="00552F4D" w:rsidRPr="00673E6A" w:rsidTr="00C04AC0">
        <w:trPr>
          <w:trHeight w:val="234"/>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jc w:val="center"/>
              <w:rPr>
                <w:rFonts w:ascii="Arial" w:hAnsi="Arial" w:cs="Arial"/>
                <w:b/>
                <w:bCs/>
                <w:lang w:val="es-BO" w:eastAsia="es-BO"/>
              </w:rPr>
            </w:pPr>
          </w:p>
        </w:tc>
        <w:tc>
          <w:tcPr>
            <w:tcW w:w="4579" w:type="dxa"/>
            <w:gridSpan w:val="17"/>
            <w:tcBorders>
              <w:left w:val="nil"/>
            </w:tcBorders>
            <w:shd w:val="clear" w:color="auto" w:fill="DBE5F1" w:themeFill="accent1" w:themeFillTint="33"/>
            <w:noWrap/>
            <w:vAlign w:val="center"/>
            <w:hideMark/>
          </w:tcPr>
          <w:p w:rsidR="00552F4D" w:rsidRPr="009610EA" w:rsidRDefault="00552F4D" w:rsidP="009774AF">
            <w:pPr>
              <w:jc w:val="center"/>
              <w:rPr>
                <w:rFonts w:ascii="Arial" w:hAnsi="Arial" w:cs="Arial"/>
                <w:color w:val="0000FF"/>
              </w:rPr>
            </w:pPr>
            <w:r w:rsidRPr="009610EA">
              <w:rPr>
                <w:rFonts w:ascii="Arial" w:hAnsi="Arial" w:cs="Arial"/>
                <w:color w:val="0000FF"/>
              </w:rPr>
              <w:t>Recursos propios del BCB</w:t>
            </w:r>
          </w:p>
        </w:tc>
        <w:tc>
          <w:tcPr>
            <w:tcW w:w="2343" w:type="dxa"/>
            <w:gridSpan w:val="3"/>
            <w:shd w:val="clear" w:color="auto" w:fill="DBE5F1" w:themeFill="accent1" w:themeFillTint="33"/>
            <w:noWrap/>
            <w:vAlign w:val="center"/>
            <w:hideMark/>
          </w:tcPr>
          <w:p w:rsidR="00552F4D" w:rsidRPr="00673E6A" w:rsidRDefault="00552F4D" w:rsidP="00552F4D">
            <w:pPr>
              <w:snapToGrid w:val="0"/>
              <w:jc w:val="center"/>
              <w:rPr>
                <w:rFonts w:ascii="Arial" w:hAnsi="Arial" w:cs="Arial"/>
                <w:lang w:val="es-BO" w:eastAsia="es-BO"/>
              </w:rPr>
            </w:pPr>
            <w:r w:rsidRPr="009610EA">
              <w:rPr>
                <w:rFonts w:ascii="Arial" w:hAnsi="Arial" w:cs="Arial"/>
                <w:color w:val="0000FF"/>
              </w:rPr>
              <w:t>100</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2F4D" w:rsidRPr="00673E6A" w:rsidTr="00C04AC0">
        <w:trPr>
          <w:trHeight w:val="347"/>
          <w:jc w:val="center"/>
        </w:trPr>
        <w:tc>
          <w:tcPr>
            <w:tcW w:w="2567" w:type="dxa"/>
            <w:gridSpan w:val="2"/>
            <w:tcBorders>
              <w:top w:val="nil"/>
              <w:left w:val="single" w:sz="4" w:space="0" w:color="auto"/>
              <w:bottom w:val="nil"/>
              <w:right w:val="nil"/>
            </w:tcBorders>
            <w:shd w:val="clear" w:color="auto" w:fill="auto"/>
            <w:vAlign w:val="center"/>
            <w:hideMark/>
          </w:tcPr>
          <w:p w:rsidR="00552F4D" w:rsidRPr="008A3F1B" w:rsidRDefault="00552F4D"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auto"/>
            </w:tcBorders>
            <w:shd w:val="clear" w:color="auto" w:fill="auto"/>
            <w:noWrap/>
            <w:vAlign w:val="center"/>
            <w:hideMark/>
          </w:tcPr>
          <w:p w:rsidR="00552F4D" w:rsidRPr="008A3F1B" w:rsidRDefault="00552F4D" w:rsidP="00443C79">
            <w:pPr>
              <w:snapToGrid w:val="0"/>
              <w:rPr>
                <w:rFonts w:ascii="Arial" w:hAnsi="Arial" w:cs="Arial"/>
                <w:b/>
                <w:bCs/>
                <w:lang w:val="es-BO" w:eastAsia="es-BO"/>
              </w:rPr>
            </w:pPr>
            <w:r w:rsidRPr="008A3F1B">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552F4D" w:rsidRPr="00673E6A" w:rsidRDefault="00EB1A30" w:rsidP="00443C79">
            <w:pPr>
              <w:snapToGrid w:val="0"/>
              <w:rPr>
                <w:rFonts w:ascii="Calibri" w:hAnsi="Calibri" w:cs="Calibri"/>
                <w:lang w:val="es-BO" w:eastAsia="es-BO"/>
              </w:rPr>
            </w:pPr>
            <w:r w:rsidRPr="00EB1A30">
              <w:rPr>
                <w:rFonts w:ascii="Arial" w:hAnsi="Arial" w:cs="Arial"/>
                <w:color w:val="0000FF"/>
              </w:rPr>
              <w:t>La provisión e instalación de los pasamanos, deberá realizarse en el plazo máximo de setenta (70) días calendario, considerando tanto el trabajo en taller como en el edificio principal del BCB, computables a partir del siguiente día hábil de la firma de Contrato.</w:t>
            </w:r>
          </w:p>
        </w:tc>
      </w:tr>
      <w:tr w:rsidR="00552F4D" w:rsidRPr="009610E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9610EA" w:rsidRDefault="00552F4D" w:rsidP="0098703E">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9610E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9610E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52F4D" w:rsidRPr="00673E6A" w:rsidRDefault="00552F4D"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r w:rsidRPr="00673E6A">
              <w:rPr>
                <w:rFonts w:ascii="Arial" w:hAnsi="Arial" w:cs="Arial"/>
                <w:b/>
                <w:lang w:val="es-BO" w:eastAsia="es-BO"/>
              </w:rPr>
              <w:t>:</w:t>
            </w:r>
          </w:p>
        </w:tc>
        <w:tc>
          <w:tcPr>
            <w:tcW w:w="6922" w:type="dxa"/>
            <w:gridSpan w:val="20"/>
            <w:vMerge w:val="restart"/>
            <w:tcBorders>
              <w:left w:val="single" w:sz="4" w:space="0" w:color="auto"/>
            </w:tcBorders>
            <w:shd w:val="clear" w:color="auto" w:fill="DBE5F1" w:themeFill="accent1" w:themeFillTint="33"/>
            <w:noWrap/>
            <w:vAlign w:val="center"/>
            <w:hideMark/>
          </w:tcPr>
          <w:p w:rsidR="00552F4D" w:rsidRPr="00673E6A" w:rsidRDefault="00EB1A30" w:rsidP="00443C79">
            <w:pPr>
              <w:snapToGrid w:val="0"/>
              <w:rPr>
                <w:rFonts w:ascii="Calibri" w:hAnsi="Calibri" w:cs="Calibri"/>
                <w:lang w:val="es-BO" w:eastAsia="es-BO"/>
              </w:rPr>
            </w:pPr>
            <w:r w:rsidRPr="00EB1A30">
              <w:rPr>
                <w:rFonts w:ascii="Arial" w:hAnsi="Arial" w:cs="Arial"/>
                <w:color w:val="0000FF"/>
                <w:sz w:val="15"/>
                <w:szCs w:val="15"/>
              </w:rPr>
              <w:t>La empresa deberá entregar e instalar los bienes en las escaleras de emergencia del edificio principal del BCB, ubicado en la calle Ayacucho, esquina calle Mercado de la ciudad de La Paz.</w:t>
            </w:r>
          </w:p>
        </w:tc>
      </w:tr>
      <w:tr w:rsidR="00552F4D" w:rsidRPr="00673E6A" w:rsidTr="00C04AC0">
        <w:trPr>
          <w:trHeight w:val="224"/>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sz w:val="4"/>
                <w:szCs w:val="4"/>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vMerge/>
            <w:tcBorders>
              <w:left w:val="single" w:sz="4" w:space="0" w:color="auto"/>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sz w:val="4"/>
                <w:szCs w:val="4"/>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98"/>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9610EA" w:rsidRDefault="00552F4D" w:rsidP="0048174A">
            <w:pPr>
              <w:snapToGrid w:val="0"/>
              <w:rPr>
                <w:rFonts w:ascii="Arial" w:hAnsi="Arial" w:cs="Arial"/>
                <w:b/>
                <w:color w:val="0000FF"/>
              </w:rPr>
            </w:pPr>
            <w:r w:rsidRPr="009610EA">
              <w:rPr>
                <w:rFonts w:ascii="Arial" w:hAnsi="Arial" w:cs="Arial"/>
                <w:b/>
                <w:color w:val="0000FF"/>
              </w:rPr>
              <w:t>X</w:t>
            </w: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b/>
                <w:sz w:val="14"/>
              </w:rPr>
              <w:t>Bienes para la gestión en curso.</w:t>
            </w: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6922" w:type="dxa"/>
            <w:gridSpan w:val="20"/>
            <w:tcBorders>
              <w:left w:val="nil"/>
            </w:tcBorders>
            <w:shd w:val="clear" w:color="auto" w:fill="auto"/>
            <w:noWrap/>
            <w:vAlign w:val="center"/>
            <w:hideMark/>
          </w:tcPr>
          <w:p w:rsidR="00552F4D" w:rsidRPr="00F22709" w:rsidRDefault="00552F4D" w:rsidP="00443C79">
            <w:pPr>
              <w:snapToGrid w:val="0"/>
              <w:rPr>
                <w:rFonts w:ascii="Calibri" w:hAnsi="Calibri" w:cs="Calibri"/>
                <w:sz w:val="1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6B597F">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r>
      <w:tr w:rsidR="009610EA" w:rsidRPr="00673E6A" w:rsidTr="00774065">
        <w:trPr>
          <w:trHeight w:val="41"/>
          <w:jc w:val="center"/>
        </w:trPr>
        <w:tc>
          <w:tcPr>
            <w:tcW w:w="2567" w:type="dxa"/>
            <w:gridSpan w:val="2"/>
            <w:vMerge/>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3"/>
            <w:tcBorders>
              <w:left w:val="nil"/>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16"/>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D77CD6">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r>
      <w:tr w:rsidR="009610EA" w:rsidRPr="00673E6A" w:rsidTr="00865330">
        <w:trPr>
          <w:trHeight w:val="27"/>
          <w:jc w:val="center"/>
        </w:trPr>
        <w:tc>
          <w:tcPr>
            <w:tcW w:w="9488" w:type="dxa"/>
            <w:gridSpan w:val="23"/>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865330">
        <w:trPr>
          <w:trHeight w:val="27"/>
          <w:jc w:val="center"/>
        </w:trPr>
        <w:tc>
          <w:tcPr>
            <w:tcW w:w="9488" w:type="dxa"/>
            <w:gridSpan w:val="23"/>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865330">
        <w:trPr>
          <w:trHeight w:val="57"/>
          <w:jc w:val="center"/>
        </w:trPr>
        <w:tc>
          <w:tcPr>
            <w:tcW w:w="9648" w:type="dxa"/>
            <w:gridSpan w:val="24"/>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774065" w:rsidRPr="00673E6A" w:rsidTr="00774065">
        <w:trPr>
          <w:trHeight w:val="5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7"/>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6"/>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8"/>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65330">
        <w:trPr>
          <w:trHeight w:val="271"/>
          <w:jc w:val="center"/>
        </w:trPr>
        <w:tc>
          <w:tcPr>
            <w:tcW w:w="2655" w:type="dxa"/>
            <w:gridSpan w:val="3"/>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5"/>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B86452" w:rsidP="00B86452">
            <w:pPr>
              <w:snapToGrid w:val="0"/>
              <w:ind w:left="95" w:hanging="95"/>
              <w:jc w:val="center"/>
              <w:rPr>
                <w:color w:val="0000FF"/>
                <w:sz w:val="14"/>
              </w:rPr>
            </w:pPr>
            <w:r>
              <w:rPr>
                <w:color w:val="0000FF"/>
                <w:sz w:val="14"/>
              </w:rPr>
              <w:t>Esperanza Mamani Mercado</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035" w:type="dxa"/>
            <w:gridSpan w:val="5"/>
            <w:shd w:val="clear" w:color="auto" w:fill="DBE5F1" w:themeFill="accent1" w:themeFillTint="33"/>
            <w:noWrap/>
            <w:hideMark/>
          </w:tcPr>
          <w:p w:rsidR="00D0205B" w:rsidRPr="00FA01F5" w:rsidRDefault="00D0205B" w:rsidP="00B86452">
            <w:pPr>
              <w:snapToGrid w:val="0"/>
              <w:ind w:left="72" w:hanging="72"/>
              <w:jc w:val="center"/>
              <w:rPr>
                <w:color w:val="0000FF"/>
                <w:sz w:val="14"/>
              </w:rPr>
            </w:pPr>
            <w:r w:rsidRPr="00FA01F5">
              <w:rPr>
                <w:color w:val="0000FF"/>
                <w:sz w:val="14"/>
              </w:rPr>
              <w:t>Profesional en Compras y Contrataciones</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543" w:type="dxa"/>
            <w:gridSpan w:val="4"/>
            <w:shd w:val="clear" w:color="auto" w:fill="DBE5F1" w:themeFill="accent1" w:themeFillTint="33"/>
            <w:noWrap/>
            <w:hideMark/>
          </w:tcPr>
          <w:p w:rsidR="00D0205B" w:rsidRPr="00FA01F5" w:rsidRDefault="00D0205B" w:rsidP="00B86452">
            <w:pPr>
              <w:snapToGrid w:val="0"/>
              <w:ind w:left="56" w:hanging="56"/>
              <w:jc w:val="center"/>
              <w:rPr>
                <w:color w:val="0000FF"/>
                <w:sz w:val="14"/>
              </w:rPr>
            </w:pPr>
            <w:r w:rsidRPr="00FA01F5">
              <w:rPr>
                <w:color w:val="0000FF"/>
                <w:sz w:val="14"/>
              </w:rPr>
              <w:t>Dpto. de Compras y Contrataciones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865330">
        <w:trPr>
          <w:trHeight w:val="262"/>
          <w:jc w:val="center"/>
        </w:trPr>
        <w:tc>
          <w:tcPr>
            <w:tcW w:w="2655" w:type="dxa"/>
            <w:gridSpan w:val="3"/>
            <w:shd w:val="clear" w:color="auto" w:fill="auto"/>
            <w:vAlign w:val="center"/>
          </w:tcPr>
          <w:p w:rsidR="00FA01F5" w:rsidRPr="00673E6A" w:rsidRDefault="00B86452" w:rsidP="00443C79">
            <w:pPr>
              <w:snapToGrid w:val="0"/>
              <w:jc w:val="right"/>
              <w:rPr>
                <w:rFonts w:ascii="Arial" w:hAnsi="Arial" w:cs="Arial"/>
                <w:b/>
                <w:bCs/>
                <w:lang w:val="es-BO" w:eastAsia="es-BO"/>
              </w:rPr>
            </w:pPr>
            <w:r w:rsidRPr="00B86452">
              <w:rPr>
                <w:rFonts w:ascii="Arial" w:hAnsi="Arial" w:cs="Arial"/>
                <w:b/>
                <w:bCs/>
                <w:lang w:val="es-BO" w:eastAsia="es-BO"/>
              </w:rPr>
              <w:t>Encargado de atender consultas</w:t>
            </w:r>
            <w:r>
              <w:rPr>
                <w:rFonts w:ascii="Arial" w:hAnsi="Arial" w:cs="Arial"/>
                <w:b/>
                <w:bCs/>
                <w:lang w:val="es-BO" w:eastAsia="es-BO"/>
              </w:rPr>
              <w:t xml:space="preserve"> </w:t>
            </w:r>
            <w:r w:rsidR="00FA01F5">
              <w:rPr>
                <w:rFonts w:ascii="Arial" w:hAnsi="Arial" w:cs="Arial"/>
                <w:b/>
                <w:bCs/>
                <w:lang w:val="es-BO" w:eastAsia="es-BO"/>
              </w:rPr>
              <w:t>Técnicas</w:t>
            </w:r>
          </w:p>
        </w:tc>
        <w:tc>
          <w:tcPr>
            <w:tcW w:w="160" w:type="dxa"/>
            <w:gridSpan w:val="2"/>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5"/>
            <w:shd w:val="clear" w:color="auto" w:fill="DBE5F1" w:themeFill="accent1" w:themeFillTint="33"/>
            <w:noWrap/>
            <w:vAlign w:val="center"/>
          </w:tcPr>
          <w:p w:rsidR="00FA01F5" w:rsidRPr="00FA01F5" w:rsidRDefault="00682559" w:rsidP="00682559">
            <w:pPr>
              <w:snapToGrid w:val="0"/>
              <w:jc w:val="center"/>
              <w:rPr>
                <w:color w:val="0000FF"/>
                <w:sz w:val="14"/>
              </w:rPr>
            </w:pPr>
            <w:r>
              <w:rPr>
                <w:color w:val="0000FF"/>
                <w:sz w:val="14"/>
              </w:rPr>
              <w:t xml:space="preserve">V. </w:t>
            </w:r>
            <w:r w:rsidR="00B86452" w:rsidRPr="00B86452">
              <w:rPr>
                <w:color w:val="0000FF"/>
                <w:sz w:val="14"/>
              </w:rPr>
              <w:t xml:space="preserve">Fernando </w:t>
            </w:r>
            <w:r>
              <w:rPr>
                <w:color w:val="0000FF"/>
                <w:sz w:val="14"/>
              </w:rPr>
              <w:t>Ayllon Hurtado</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035" w:type="dxa"/>
            <w:gridSpan w:val="5"/>
            <w:shd w:val="clear" w:color="auto" w:fill="DBE5F1" w:themeFill="accent1" w:themeFillTint="33"/>
            <w:noWrap/>
            <w:vAlign w:val="center"/>
          </w:tcPr>
          <w:p w:rsidR="00FA01F5" w:rsidRPr="002C633F" w:rsidRDefault="00B86452" w:rsidP="00682559">
            <w:pPr>
              <w:snapToGrid w:val="0"/>
              <w:ind w:left="72" w:hanging="72"/>
              <w:jc w:val="center"/>
              <w:rPr>
                <w:color w:val="0000FF"/>
                <w:sz w:val="14"/>
                <w:highlight w:val="yellow"/>
              </w:rPr>
            </w:pPr>
            <w:r w:rsidRPr="00B86452">
              <w:rPr>
                <w:color w:val="0000FF"/>
                <w:sz w:val="14"/>
              </w:rPr>
              <w:t xml:space="preserve">Jefe del Dpto. de </w:t>
            </w:r>
            <w:r w:rsidR="00682559">
              <w:rPr>
                <w:color w:val="0000FF"/>
                <w:sz w:val="14"/>
              </w:rPr>
              <w:t>Seguridad y Contingencias a.i.</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543" w:type="dxa"/>
            <w:gridSpan w:val="4"/>
            <w:shd w:val="clear" w:color="auto" w:fill="DBE5F1" w:themeFill="accent1" w:themeFillTint="33"/>
            <w:noWrap/>
            <w:vAlign w:val="center"/>
          </w:tcPr>
          <w:p w:rsidR="00FA01F5" w:rsidRPr="00FA01F5" w:rsidRDefault="00B86452" w:rsidP="00682559">
            <w:pPr>
              <w:snapToGrid w:val="0"/>
              <w:ind w:left="56" w:hanging="56"/>
              <w:jc w:val="center"/>
              <w:rPr>
                <w:color w:val="0000FF"/>
                <w:sz w:val="14"/>
              </w:rPr>
            </w:pPr>
            <w:r w:rsidRPr="00B86452">
              <w:rPr>
                <w:color w:val="0000FF"/>
                <w:sz w:val="14"/>
              </w:rPr>
              <w:t xml:space="preserve">Gerencia </w:t>
            </w:r>
            <w:r w:rsidR="00682559">
              <w:rPr>
                <w:color w:val="0000FF"/>
                <w:sz w:val="14"/>
              </w:rPr>
              <w:t>General</w:t>
            </w:r>
          </w:p>
        </w:tc>
        <w:tc>
          <w:tcPr>
            <w:tcW w:w="160" w:type="dxa"/>
            <w:shd w:val="clear" w:color="auto" w:fill="auto"/>
            <w:noWrap/>
            <w:vAlign w:val="center"/>
          </w:tcPr>
          <w:p w:rsidR="00FA01F5" w:rsidRPr="00673E6A" w:rsidRDefault="00FA01F5"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1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49"/>
          <w:jc w:val="center"/>
        </w:trPr>
        <w:tc>
          <w:tcPr>
            <w:tcW w:w="1150" w:type="dxa"/>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7"/>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47</w:t>
            </w:r>
            <w:r w:rsidR="00865330">
              <w:rPr>
                <w:rFonts w:ascii="Arial" w:hAnsi="Arial" w:cs="Arial"/>
                <w:bCs/>
                <w:sz w:val="14"/>
                <w:lang w:val="es-BO" w:eastAsia="es-BO"/>
              </w:rPr>
              <w:t>15</w:t>
            </w:r>
            <w:r w:rsidRPr="005E4F04">
              <w:rPr>
                <w:rFonts w:ascii="Arial" w:hAnsi="Arial" w:cs="Arial"/>
                <w:bCs/>
                <w:sz w:val="14"/>
                <w:lang w:val="es-BO" w:eastAsia="es-BO"/>
              </w:rPr>
              <w:t xml:space="preserve"> (Consultas Administrativas) </w:t>
            </w:r>
          </w:p>
          <w:p w:rsidR="009610EA" w:rsidRPr="00673E6A" w:rsidRDefault="00FC2040" w:rsidP="0002303C">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47</w:t>
            </w:r>
            <w:r w:rsidR="00682559">
              <w:rPr>
                <w:rFonts w:ascii="Arial" w:hAnsi="Arial" w:cs="Arial"/>
                <w:bCs/>
                <w:sz w:val="14"/>
                <w:lang w:val="es-BO" w:eastAsia="es-BO"/>
              </w:rPr>
              <w:t>2</w:t>
            </w:r>
            <w:r w:rsidR="0002303C">
              <w:rPr>
                <w:rFonts w:ascii="Arial" w:hAnsi="Arial" w:cs="Arial"/>
                <w:bCs/>
                <w:sz w:val="14"/>
                <w:lang w:val="es-BO" w:eastAsia="es-BO"/>
              </w:rPr>
              <w:t>3ó 4703</w:t>
            </w:r>
            <w:r w:rsidR="00FA01F5" w:rsidRPr="005E4F04">
              <w:rPr>
                <w:rFonts w:ascii="Arial" w:hAnsi="Arial" w:cs="Arial"/>
                <w:bCs/>
                <w:sz w:val="14"/>
                <w:lang w:val="es-BO" w:eastAsia="es-BO"/>
              </w:rPr>
              <w:t xml:space="preserve"> (Consultas Técnicas)</w:t>
            </w:r>
          </w:p>
        </w:tc>
        <w:tc>
          <w:tcPr>
            <w:tcW w:w="550" w:type="dxa"/>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3"/>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6"/>
            <w:shd w:val="clear" w:color="auto" w:fill="DBE5F1" w:themeFill="accent1" w:themeFillTint="33"/>
            <w:vAlign w:val="center"/>
          </w:tcPr>
          <w:p w:rsidR="00FA01F5" w:rsidRPr="00DC7366" w:rsidRDefault="0017562C" w:rsidP="00086A1C">
            <w:pPr>
              <w:snapToGrid w:val="0"/>
              <w:rPr>
                <w:color w:val="0000FF"/>
                <w:sz w:val="14"/>
                <w:szCs w:val="14"/>
              </w:rPr>
            </w:pPr>
            <w:hyperlink r:id="rId19" w:history="1">
              <w:r w:rsidR="00865330" w:rsidRPr="00EF48B2">
                <w:rPr>
                  <w:rStyle w:val="Hipervnculo"/>
                  <w:sz w:val="14"/>
                  <w:szCs w:val="14"/>
                </w:rPr>
                <w:t>emamani@bcb.gob.bo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865330" w:rsidRDefault="00682559" w:rsidP="00960E31">
            <w:pPr>
              <w:snapToGrid w:val="0"/>
            </w:pPr>
            <w:r>
              <w:rPr>
                <w:rStyle w:val="Hipervnculo"/>
                <w:sz w:val="14"/>
                <w:szCs w:val="14"/>
              </w:rPr>
              <w:t>vayllon</w:t>
            </w:r>
            <w:r w:rsidR="00865330" w:rsidRPr="00865330">
              <w:rPr>
                <w:rStyle w:val="Hipervnculo"/>
                <w:sz w:val="14"/>
                <w:szCs w:val="14"/>
              </w:rPr>
              <w:t>@bcb.gob.bo</w:t>
            </w:r>
            <w:r w:rsidR="00865330" w:rsidRPr="00865330">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52F4D" w:rsidRPr="00673E6A" w:rsidTr="00C04AC0">
        <w:trPr>
          <w:trHeight w:val="42"/>
          <w:jc w:val="center"/>
        </w:trPr>
        <w:tc>
          <w:tcPr>
            <w:tcW w:w="9648" w:type="dxa"/>
            <w:gridSpan w:val="24"/>
            <w:shd w:val="clear" w:color="auto" w:fill="auto"/>
            <w:vAlign w:val="center"/>
            <w:hideMark/>
          </w:tcPr>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552F4D" w:rsidRPr="00673E6A" w:rsidRDefault="00552F4D"/>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E64D11" w:rsidP="00FF64E7">
            <w:pPr>
              <w:snapToGrid w:val="0"/>
              <w:jc w:val="center"/>
              <w:rPr>
                <w:color w:val="0000FF"/>
              </w:rPr>
            </w:pPr>
            <w:r>
              <w:rPr>
                <w:color w:val="0000FF"/>
              </w:rPr>
              <w:t>2</w:t>
            </w:r>
            <w:r w:rsidR="00FF64E7">
              <w:rPr>
                <w:color w:val="0000FF"/>
              </w:rPr>
              <w:t>5</w:t>
            </w:r>
            <w:r w:rsidR="00641A70">
              <w:rPr>
                <w:color w:val="0000FF"/>
              </w:rPr>
              <w:t>.0</w:t>
            </w:r>
            <w:r w:rsidR="00552F4D">
              <w:rPr>
                <w:color w:val="0000FF"/>
              </w:rPr>
              <w:t>8</w:t>
            </w:r>
            <w:r w:rsidR="00F93B32" w:rsidRPr="00F93B32">
              <w:rPr>
                <w:color w:val="0000FF"/>
              </w:rPr>
              <w:t>.1</w:t>
            </w:r>
            <w:r w:rsidR="00D03E8D">
              <w:rPr>
                <w:color w:val="0000FF"/>
              </w:rPr>
              <w:t>4</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6E482B" w:rsidRDefault="00E83ACE" w:rsidP="00EB3B4C">
            <w:pPr>
              <w:snapToGrid w:val="0"/>
              <w:jc w:val="center"/>
              <w:rPr>
                <w:color w:val="0000FF"/>
              </w:rPr>
            </w:pPr>
            <w:r>
              <w:rPr>
                <w:color w:val="0000FF"/>
              </w:rPr>
              <w:t>01</w:t>
            </w:r>
            <w:r w:rsidR="006E482B" w:rsidRPr="006E482B">
              <w:rPr>
                <w:color w:val="0000FF"/>
              </w:rPr>
              <w:t>.0</w:t>
            </w:r>
            <w:r w:rsidR="00EB3B4C">
              <w:rPr>
                <w:color w:val="0000FF"/>
              </w:rPr>
              <w:t>9</w:t>
            </w:r>
            <w:r w:rsidR="006E482B" w:rsidRPr="006E482B">
              <w:rPr>
                <w:color w:val="0000FF"/>
              </w:rPr>
              <w:t>.14</w:t>
            </w:r>
          </w:p>
        </w:tc>
        <w:tc>
          <w:tcPr>
            <w:tcW w:w="276" w:type="dxa"/>
            <w:tcBorders>
              <w:top w:val="nil"/>
              <w:left w:val="nil"/>
              <w:bottom w:val="nil"/>
              <w:right w:val="nil"/>
            </w:tcBorders>
            <w:shd w:val="clear" w:color="auto" w:fill="auto"/>
            <w:noWrap/>
            <w:vAlign w:val="center"/>
            <w:hideMark/>
          </w:tcPr>
          <w:p w:rsidR="00551A49" w:rsidRPr="00E64D11" w:rsidRDefault="00551A49" w:rsidP="00551A49">
            <w:pPr>
              <w:snapToGrid w:val="0"/>
              <w:jc w:val="center"/>
              <w:rPr>
                <w:rFonts w:ascii="Arial" w:hAnsi="Arial" w:cs="Arial"/>
                <w:sz w:val="20"/>
                <w:szCs w:val="20"/>
                <w:highlight w:val="yellow"/>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6E482B" w:rsidRDefault="00552F4D" w:rsidP="00551A49">
            <w:pPr>
              <w:snapToGrid w:val="0"/>
              <w:jc w:val="center"/>
              <w:rPr>
                <w:color w:val="0000FF"/>
              </w:rPr>
            </w:pPr>
            <w:r w:rsidRPr="006E482B">
              <w:rPr>
                <w:color w:val="0000FF"/>
              </w:rPr>
              <w:t>10:00</w:t>
            </w:r>
          </w:p>
        </w:tc>
        <w:tc>
          <w:tcPr>
            <w:tcW w:w="180" w:type="dxa"/>
            <w:tcBorders>
              <w:top w:val="nil"/>
              <w:left w:val="nil"/>
              <w:bottom w:val="nil"/>
              <w:right w:val="nil"/>
            </w:tcBorders>
            <w:shd w:val="clear" w:color="auto" w:fill="auto"/>
            <w:noWrap/>
            <w:vAlign w:val="center"/>
            <w:hideMark/>
          </w:tcPr>
          <w:p w:rsidR="00551A49" w:rsidRPr="00E64D11" w:rsidRDefault="00551A49"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6E482B" w:rsidRDefault="00552F4D" w:rsidP="000817E2">
            <w:pPr>
              <w:snapToGrid w:val="0"/>
              <w:jc w:val="both"/>
              <w:rPr>
                <w:color w:val="0000FF"/>
              </w:rPr>
            </w:pPr>
            <w:r w:rsidRPr="006E482B">
              <w:rPr>
                <w:rFonts w:cs="Arial"/>
                <w:sz w:val="14"/>
                <w:lang w:eastAsia="en-US"/>
              </w:rPr>
              <w:t xml:space="preserve">Piso 7, Edif. Principal del BCB ubicado en la Calle Ayacucho esq. Mercado (Responsable de la Inspección Previa: </w:t>
            </w:r>
            <w:r w:rsidR="00E64D11" w:rsidRPr="006E482B">
              <w:rPr>
                <w:rFonts w:cs="Arial"/>
                <w:sz w:val="14"/>
                <w:lang w:eastAsia="en-US"/>
              </w:rPr>
              <w:t xml:space="preserve">V. Fernando Ayllon Hurtado </w:t>
            </w:r>
            <w:r w:rsidRPr="006E482B">
              <w:rPr>
                <w:rFonts w:cs="Arial"/>
                <w:sz w:val="14"/>
                <w:lang w:eastAsia="en-US"/>
              </w:rPr>
              <w:t xml:space="preserve">del Dpto. de </w:t>
            </w:r>
            <w:r w:rsidR="00E64D11" w:rsidRPr="006E482B">
              <w:rPr>
                <w:rFonts w:cs="Arial"/>
                <w:sz w:val="14"/>
                <w:lang w:eastAsia="en-US"/>
              </w:rPr>
              <w:t xml:space="preserve">Seguridad y Contingencias </w:t>
            </w:r>
            <w:r w:rsidRPr="006E482B">
              <w:rPr>
                <w:rFonts w:cs="Arial"/>
                <w:sz w:val="14"/>
                <w:lang w:eastAsia="en-US"/>
              </w:rPr>
              <w:t>– Tel. 2409090, int.47</w:t>
            </w:r>
            <w:r w:rsidR="00E64D11" w:rsidRPr="006E482B">
              <w:rPr>
                <w:rFonts w:cs="Arial"/>
                <w:sz w:val="14"/>
                <w:lang w:eastAsia="en-US"/>
              </w:rPr>
              <w:t>2</w:t>
            </w:r>
            <w:r w:rsidR="000817E2">
              <w:rPr>
                <w:rFonts w:cs="Arial"/>
                <w:sz w:val="14"/>
                <w:lang w:eastAsia="en-US"/>
              </w:rPr>
              <w:t>3</w:t>
            </w:r>
            <w:r w:rsidRPr="006E482B">
              <w:rPr>
                <w:rFonts w:cs="Arial"/>
                <w:sz w:val="14"/>
                <w:lang w:eastAsia="en-US"/>
              </w:rPr>
              <w:t>)</w:t>
            </w:r>
            <w:r w:rsidRPr="006E482B">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629"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810F15"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4106FC" w:rsidRDefault="00810F15"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6E482B" w:rsidRDefault="004B5064" w:rsidP="00E83ACE">
            <w:pPr>
              <w:snapToGrid w:val="0"/>
              <w:jc w:val="center"/>
              <w:rPr>
                <w:color w:val="0000FF"/>
              </w:rPr>
            </w:pPr>
            <w:r>
              <w:rPr>
                <w:color w:val="0000FF"/>
              </w:rPr>
              <w:t>0</w:t>
            </w:r>
            <w:r w:rsidR="00E83ACE">
              <w:rPr>
                <w:color w:val="0000FF"/>
              </w:rPr>
              <w:t>2</w:t>
            </w:r>
            <w:r w:rsidR="006E482B" w:rsidRPr="006E482B">
              <w:rPr>
                <w:color w:val="0000FF"/>
              </w:rPr>
              <w:t>.0</w:t>
            </w:r>
            <w:r>
              <w:rPr>
                <w:color w:val="0000FF"/>
              </w:rPr>
              <w:t>9</w:t>
            </w:r>
            <w:r w:rsidR="006E482B" w:rsidRPr="006E482B">
              <w:rPr>
                <w:color w:val="0000FF"/>
              </w:rPr>
              <w:t>.14</w:t>
            </w:r>
          </w:p>
        </w:tc>
        <w:tc>
          <w:tcPr>
            <w:tcW w:w="276" w:type="dxa"/>
            <w:tcBorders>
              <w:top w:val="nil"/>
              <w:left w:val="nil"/>
              <w:bottom w:val="nil"/>
              <w:right w:val="nil"/>
            </w:tcBorders>
            <w:shd w:val="clear" w:color="auto" w:fill="auto"/>
            <w:noWrap/>
            <w:vAlign w:val="center"/>
          </w:tcPr>
          <w:p w:rsidR="00810F15" w:rsidRPr="00E64D11" w:rsidRDefault="00810F15" w:rsidP="002A3222">
            <w:pPr>
              <w:snapToGrid w:val="0"/>
              <w:jc w:val="center"/>
              <w:rPr>
                <w:rFonts w:ascii="Arial" w:hAnsi="Arial" w:cs="Arial"/>
                <w:sz w:val="20"/>
                <w:szCs w:val="20"/>
                <w:highlight w:val="yellow"/>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6E482B" w:rsidRDefault="00552F4D" w:rsidP="002A3222">
            <w:pPr>
              <w:snapToGrid w:val="0"/>
              <w:jc w:val="center"/>
              <w:rPr>
                <w:color w:val="0000FF"/>
              </w:rPr>
            </w:pPr>
            <w:r w:rsidRPr="006E482B">
              <w:rPr>
                <w:color w:val="0000FF"/>
              </w:rPr>
              <w:t>18:30</w:t>
            </w:r>
          </w:p>
        </w:tc>
        <w:tc>
          <w:tcPr>
            <w:tcW w:w="180" w:type="dxa"/>
            <w:tcBorders>
              <w:top w:val="nil"/>
              <w:left w:val="nil"/>
              <w:bottom w:val="nil"/>
              <w:right w:val="nil"/>
            </w:tcBorders>
            <w:shd w:val="clear" w:color="auto" w:fill="auto"/>
            <w:noWrap/>
            <w:vAlign w:val="center"/>
            <w:hideMark/>
          </w:tcPr>
          <w:p w:rsidR="00810F15" w:rsidRPr="00E64D11" w:rsidRDefault="00810F15" w:rsidP="002A322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6E482B" w:rsidRDefault="00552F4D" w:rsidP="00552F4D">
            <w:pPr>
              <w:snapToGrid w:val="0"/>
              <w:jc w:val="both"/>
              <w:rPr>
                <w:rFonts w:cs="Arial"/>
                <w:sz w:val="14"/>
                <w:lang w:eastAsia="en-US"/>
              </w:rPr>
            </w:pPr>
            <w:r w:rsidRPr="006E482B">
              <w:rPr>
                <w:rFonts w:cs="Arial"/>
                <w:sz w:val="14"/>
                <w:lang w:eastAsia="en-US"/>
              </w:rPr>
              <w:t xml:space="preserve">Planta Baja, Ventanilla Única de Correspondencia del Edif. Principal del BCB, </w:t>
            </w:r>
            <w:proofErr w:type="spellStart"/>
            <w:r w:rsidRPr="006E482B">
              <w:rPr>
                <w:rFonts w:cs="Arial"/>
                <w:sz w:val="14"/>
                <w:lang w:eastAsia="en-US"/>
              </w:rPr>
              <w:t>ó</w:t>
            </w:r>
            <w:proofErr w:type="spellEnd"/>
            <w:r w:rsidRPr="006E482B">
              <w:rPr>
                <w:rFonts w:cs="Arial"/>
                <w:sz w:val="14"/>
                <w:lang w:eastAsia="en-US"/>
              </w:rPr>
              <w:t xml:space="preserve"> </w:t>
            </w:r>
            <w:proofErr w:type="spellStart"/>
            <w:r w:rsidRPr="006E482B">
              <w:rPr>
                <w:rFonts w:cs="Arial"/>
                <w:sz w:val="14"/>
                <w:lang w:eastAsia="en-US"/>
              </w:rPr>
              <w:t>via</w:t>
            </w:r>
            <w:proofErr w:type="spellEnd"/>
            <w:r w:rsidRPr="006E482B">
              <w:rPr>
                <w:rFonts w:cs="Arial"/>
                <w:sz w:val="14"/>
                <w:lang w:eastAsia="en-US"/>
              </w:rPr>
              <w:t xml:space="preserve"> fax o correo electrónico (Nota dirigida a la Gerencia de Administración - RPA).)</w:t>
            </w:r>
          </w:p>
        </w:tc>
        <w:tc>
          <w:tcPr>
            <w:tcW w:w="162" w:type="dxa"/>
            <w:tcBorders>
              <w:top w:val="nil"/>
              <w:left w:val="nil"/>
              <w:bottom w:val="nil"/>
              <w:right w:val="single" w:sz="12" w:space="0" w:color="auto"/>
            </w:tcBorders>
            <w:shd w:val="clear" w:color="auto" w:fill="auto"/>
            <w:noWrap/>
            <w:hideMark/>
          </w:tcPr>
          <w:p w:rsidR="00810F15" w:rsidRPr="004106FC" w:rsidRDefault="00810F15"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E64D11">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E482B"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629"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2E35AB" w:rsidRPr="00673E6A" w:rsidTr="00E64D11">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4106FC" w:rsidRDefault="002E35AB"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6E482B" w:rsidRDefault="004B5064" w:rsidP="004B5064">
            <w:pPr>
              <w:snapToGrid w:val="0"/>
              <w:jc w:val="center"/>
              <w:rPr>
                <w:color w:val="0000FF"/>
              </w:rPr>
            </w:pPr>
            <w:r>
              <w:rPr>
                <w:color w:val="0000FF"/>
              </w:rPr>
              <w:t>03</w:t>
            </w:r>
            <w:r w:rsidR="006E482B" w:rsidRPr="006E482B">
              <w:rPr>
                <w:color w:val="0000FF"/>
              </w:rPr>
              <w:t>.0</w:t>
            </w:r>
            <w:r>
              <w:rPr>
                <w:color w:val="0000FF"/>
              </w:rPr>
              <w:t>9</w:t>
            </w:r>
            <w:r w:rsidR="006E482B" w:rsidRPr="006E482B">
              <w:rPr>
                <w:color w:val="0000FF"/>
              </w:rPr>
              <w:t>.14</w:t>
            </w:r>
          </w:p>
        </w:tc>
        <w:tc>
          <w:tcPr>
            <w:tcW w:w="276" w:type="dxa"/>
            <w:tcBorders>
              <w:top w:val="nil"/>
              <w:left w:val="nil"/>
              <w:bottom w:val="nil"/>
              <w:right w:val="nil"/>
            </w:tcBorders>
            <w:shd w:val="clear" w:color="auto" w:fill="auto"/>
            <w:noWrap/>
            <w:vAlign w:val="center"/>
            <w:hideMark/>
          </w:tcPr>
          <w:p w:rsidR="002E35AB" w:rsidRPr="00E64D11" w:rsidRDefault="002E35AB" w:rsidP="00292093">
            <w:pPr>
              <w:snapToGrid w:val="0"/>
              <w:jc w:val="center"/>
              <w:rPr>
                <w:rFonts w:ascii="Arial" w:hAnsi="Arial" w:cs="Arial"/>
                <w:sz w:val="20"/>
                <w:szCs w:val="20"/>
                <w:highlight w:val="yellow"/>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6E482B" w:rsidRDefault="00552F4D" w:rsidP="00C27F42">
            <w:pPr>
              <w:snapToGrid w:val="0"/>
              <w:jc w:val="center"/>
              <w:rPr>
                <w:color w:val="0000FF"/>
              </w:rPr>
            </w:pPr>
            <w:r w:rsidRPr="006E482B">
              <w:rPr>
                <w:color w:val="0000FF"/>
              </w:rPr>
              <w:t>1</w:t>
            </w:r>
            <w:r w:rsidR="00C27F42" w:rsidRPr="006E482B">
              <w:rPr>
                <w:color w:val="0000FF"/>
              </w:rPr>
              <w:t>5</w:t>
            </w:r>
            <w:r w:rsidRPr="006E482B">
              <w:rPr>
                <w:color w:val="0000FF"/>
              </w:rPr>
              <w:t>:00</w:t>
            </w:r>
          </w:p>
        </w:tc>
        <w:tc>
          <w:tcPr>
            <w:tcW w:w="180" w:type="dxa"/>
            <w:tcBorders>
              <w:top w:val="nil"/>
              <w:left w:val="nil"/>
              <w:bottom w:val="nil"/>
              <w:right w:val="nil"/>
            </w:tcBorders>
            <w:shd w:val="clear" w:color="auto" w:fill="auto"/>
            <w:noWrap/>
            <w:vAlign w:val="center"/>
            <w:hideMark/>
          </w:tcPr>
          <w:p w:rsidR="002E35AB" w:rsidRPr="00E64D11" w:rsidRDefault="002E35AB"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6E482B" w:rsidRDefault="00552F4D" w:rsidP="00552F4D">
            <w:pPr>
              <w:snapToGrid w:val="0"/>
              <w:jc w:val="both"/>
              <w:rPr>
                <w:rFonts w:cs="Arial"/>
                <w:color w:val="0000FF"/>
              </w:rPr>
            </w:pPr>
            <w:r w:rsidRPr="006E482B">
              <w:rPr>
                <w:rFonts w:cs="Arial"/>
                <w:sz w:val="14"/>
                <w:lang w:eastAsia="en-US"/>
              </w:rPr>
              <w:t>Piso 7, Edif. Principal del BCB.</w:t>
            </w:r>
          </w:p>
        </w:tc>
        <w:tc>
          <w:tcPr>
            <w:tcW w:w="162" w:type="dxa"/>
            <w:tcBorders>
              <w:top w:val="nil"/>
              <w:left w:val="nil"/>
              <w:bottom w:val="nil"/>
              <w:right w:val="single" w:sz="12" w:space="0" w:color="auto"/>
            </w:tcBorders>
            <w:shd w:val="clear" w:color="auto" w:fill="auto"/>
            <w:noWrap/>
            <w:hideMark/>
          </w:tcPr>
          <w:p w:rsidR="002E35AB" w:rsidRPr="00673E6A" w:rsidRDefault="002E35AB"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64D11">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64D11" w:rsidP="00E17695">
            <w:pPr>
              <w:snapToGrid w:val="0"/>
              <w:jc w:val="center"/>
              <w:rPr>
                <w:color w:val="0000FF"/>
              </w:rPr>
            </w:pPr>
            <w:r>
              <w:rPr>
                <w:color w:val="0000FF"/>
              </w:rPr>
              <w:t>0</w:t>
            </w:r>
            <w:r w:rsidR="00E17695">
              <w:rPr>
                <w:color w:val="0000FF"/>
              </w:rPr>
              <w:t>5</w:t>
            </w:r>
            <w:r>
              <w:rPr>
                <w:color w:val="0000FF"/>
              </w:rPr>
              <w:t>.09.14</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552F4D">
            <w:pPr>
              <w:snapToGrid w:val="0"/>
              <w:jc w:val="center"/>
              <w:rPr>
                <w:color w:val="0000FF"/>
              </w:rPr>
            </w:pPr>
            <w:r w:rsidRPr="005B5FBB">
              <w:rPr>
                <w:color w:val="0000FF"/>
              </w:rPr>
              <w:t>1</w:t>
            </w:r>
            <w:r w:rsidR="00552F4D">
              <w:rPr>
                <w:color w:val="0000FF"/>
              </w:rPr>
              <w:t>0</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Presentación de Propuestas:</w:t>
            </w:r>
          </w:p>
          <w:p w:rsidR="005B5FBB" w:rsidRPr="00C04AC0" w:rsidRDefault="005B5FBB" w:rsidP="005B5FBB">
            <w:pPr>
              <w:pStyle w:val="Textoindependiente3"/>
              <w:spacing w:after="0"/>
              <w:jc w:val="both"/>
              <w:rPr>
                <w:rFonts w:ascii="Verdana" w:hAnsi="Verdana" w:cs="Arial"/>
                <w:sz w:val="14"/>
              </w:rPr>
            </w:pPr>
            <w:r w:rsidRPr="00C04AC0">
              <w:rPr>
                <w:rFonts w:ascii="Verdana" w:hAnsi="Verdana" w:cs="Arial"/>
                <w:sz w:val="14"/>
              </w:rPr>
              <w:t>Ventanilla Única de Correspondencia, – PB del Edificio del BCB.</w:t>
            </w:r>
          </w:p>
          <w:p w:rsidR="005B5FBB" w:rsidRPr="00C04AC0" w:rsidRDefault="005B5FBB" w:rsidP="005B5FBB">
            <w:pPr>
              <w:pStyle w:val="Textoindependiente3"/>
              <w:spacing w:after="0"/>
              <w:jc w:val="both"/>
              <w:rPr>
                <w:rFonts w:ascii="Verdana" w:hAnsi="Verdana" w:cs="Arial"/>
                <w:sz w:val="14"/>
              </w:rPr>
            </w:pPr>
          </w:p>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Apertura de Propuestas</w:t>
            </w:r>
          </w:p>
          <w:p w:rsidR="00B25CF6" w:rsidRPr="005B5FBB" w:rsidRDefault="005B5FBB" w:rsidP="005B5FBB">
            <w:pPr>
              <w:snapToGrid w:val="0"/>
              <w:jc w:val="both"/>
              <w:rPr>
                <w:color w:val="0000FF"/>
              </w:rPr>
            </w:pPr>
            <w:r w:rsidRPr="00C04AC0">
              <w:rPr>
                <w:rFonts w:cs="Arial"/>
                <w:sz w:val="14"/>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64D11" w:rsidP="004B5064">
            <w:pPr>
              <w:snapToGrid w:val="0"/>
              <w:jc w:val="center"/>
              <w:rPr>
                <w:color w:val="0000FF"/>
              </w:rPr>
            </w:pPr>
            <w:r>
              <w:rPr>
                <w:color w:val="0000FF"/>
              </w:rPr>
              <w:t>0</w:t>
            </w:r>
            <w:r w:rsidR="004B5064">
              <w:rPr>
                <w:color w:val="0000FF"/>
              </w:rPr>
              <w:t>8</w:t>
            </w:r>
            <w:r>
              <w:rPr>
                <w:color w:val="0000FF"/>
              </w:rPr>
              <w:t>.10.14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4B5064" w:rsidP="004B5064">
            <w:pPr>
              <w:snapToGrid w:val="0"/>
              <w:jc w:val="center"/>
              <w:rPr>
                <w:color w:val="0000FF"/>
              </w:rPr>
            </w:pPr>
            <w:r>
              <w:rPr>
                <w:color w:val="0000FF"/>
              </w:rPr>
              <w:t>13</w:t>
            </w:r>
            <w:r w:rsidR="00E64D11">
              <w:rPr>
                <w:color w:val="0000FF"/>
              </w:rPr>
              <w:t>.10.14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64D11" w:rsidP="004B5064">
            <w:pPr>
              <w:snapToGrid w:val="0"/>
              <w:jc w:val="center"/>
              <w:rPr>
                <w:color w:val="0000FF"/>
              </w:rPr>
            </w:pPr>
            <w:r>
              <w:rPr>
                <w:color w:val="0000FF"/>
              </w:rPr>
              <w:t>1</w:t>
            </w:r>
            <w:r w:rsidR="004B5064">
              <w:rPr>
                <w:color w:val="0000FF"/>
              </w:rPr>
              <w:t>5</w:t>
            </w:r>
            <w:r>
              <w:rPr>
                <w:color w:val="0000FF"/>
              </w:rPr>
              <w:t>.10.14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64D11" w:rsidP="004B5064">
            <w:pPr>
              <w:snapToGrid w:val="0"/>
              <w:jc w:val="center"/>
              <w:rPr>
                <w:color w:val="0000FF"/>
              </w:rPr>
            </w:pPr>
            <w:r>
              <w:rPr>
                <w:color w:val="0000FF"/>
              </w:rPr>
              <w:t>2</w:t>
            </w:r>
            <w:r w:rsidR="004B5064">
              <w:rPr>
                <w:color w:val="0000FF"/>
              </w:rPr>
              <w:t>4</w:t>
            </w:r>
            <w:r>
              <w:rPr>
                <w:color w:val="0000FF"/>
              </w:rPr>
              <w:t>.10.14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4AC0" w:rsidRPr="005B5FBB" w:rsidRDefault="00E64D11" w:rsidP="00C04AC0">
            <w:pPr>
              <w:snapToGrid w:val="0"/>
              <w:jc w:val="center"/>
              <w:rPr>
                <w:color w:val="0000FF"/>
              </w:rPr>
            </w:pPr>
            <w:r>
              <w:rPr>
                <w:color w:val="0000FF"/>
              </w:rPr>
              <w:t>31.10.14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C03B13" w:rsidRDefault="00A72FB0" w:rsidP="009774AF">
      <w:pPr>
        <w:ind w:left="705" w:hanging="705"/>
        <w:jc w:val="both"/>
        <w:rPr>
          <w:rFonts w:cs="Arial"/>
          <w:sz w:val="14"/>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C03B13" w:rsidRDefault="001D1DE0" w:rsidP="009774AF">
      <w:pPr>
        <w:jc w:val="both"/>
        <w:rPr>
          <w:rFonts w:cs="Arial"/>
          <w:sz w:val="14"/>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734C43" w:rsidRPr="00C03B13" w:rsidRDefault="00734C43" w:rsidP="00734C43">
      <w:pPr>
        <w:ind w:left="-360"/>
        <w:jc w:val="both"/>
        <w:rPr>
          <w:rFonts w:ascii="Arial" w:hAnsi="Arial" w:cs="Arial"/>
          <w:sz w:val="14"/>
          <w:szCs w:val="20"/>
          <w:lang w:val="es-ES_tradnl"/>
        </w:rPr>
      </w:pPr>
    </w:p>
    <w:tbl>
      <w:tblPr>
        <w:tblW w:w="10247" w:type="dxa"/>
        <w:tblInd w:w="-2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37"/>
        <w:gridCol w:w="1736"/>
        <w:gridCol w:w="392"/>
        <w:gridCol w:w="350"/>
        <w:gridCol w:w="1218"/>
        <w:gridCol w:w="14"/>
      </w:tblGrid>
      <w:tr w:rsidR="00726335" w:rsidRPr="004D3F0F" w:rsidTr="00A26C15">
        <w:trPr>
          <w:gridAfter w:val="1"/>
          <w:wAfter w:w="14" w:type="dxa"/>
          <w:cantSplit/>
          <w:trHeight w:val="194"/>
          <w:tblHeader/>
        </w:trPr>
        <w:tc>
          <w:tcPr>
            <w:tcW w:w="6537" w:type="dxa"/>
            <w:vMerge w:val="restart"/>
            <w:tcBorders>
              <w:top w:val="single" w:sz="12" w:space="0" w:color="auto"/>
            </w:tcBorders>
            <w:shd w:val="clear" w:color="auto" w:fill="E0E0E0"/>
            <w:vAlign w:val="center"/>
          </w:tcPr>
          <w:p w:rsidR="00726335" w:rsidRPr="004D3F0F" w:rsidRDefault="00726335" w:rsidP="009D1C35">
            <w:pPr>
              <w:pStyle w:val="Head1"/>
              <w:suppressAutoHyphens w:val="0"/>
              <w:spacing w:after="0"/>
              <w:rPr>
                <w:rFonts w:ascii="Verdana" w:hAnsi="Verdana" w:cs="Arial"/>
                <w:bCs/>
                <w:sz w:val="16"/>
                <w:szCs w:val="16"/>
              </w:rPr>
            </w:pPr>
            <w:r w:rsidRPr="004D3F0F">
              <w:rPr>
                <w:rFonts w:ascii="Verdana" w:hAnsi="Verdana" w:cs="Arial"/>
                <w:bCs/>
                <w:sz w:val="16"/>
                <w:szCs w:val="16"/>
              </w:rPr>
              <w:t>CARACTERÍSTICA SOLICITADA</w:t>
            </w:r>
          </w:p>
          <w:p w:rsidR="00726335" w:rsidRPr="004D3F0F" w:rsidRDefault="00726335" w:rsidP="009D1C35">
            <w:pPr>
              <w:pStyle w:val="Head1"/>
              <w:suppressAutoHyphens w:val="0"/>
              <w:spacing w:after="0"/>
              <w:rPr>
                <w:rFonts w:ascii="Verdana" w:hAnsi="Verdana" w:cs="Arial"/>
                <w:sz w:val="16"/>
                <w:szCs w:val="16"/>
                <w:lang w:val="es-ES" w:eastAsia="es-ES"/>
              </w:rPr>
            </w:pPr>
            <w:r w:rsidRPr="004D3F0F">
              <w:rPr>
                <w:rFonts w:ascii="Verdana" w:hAnsi="Verdana" w:cs="Arial"/>
                <w:bCs/>
                <w:sz w:val="16"/>
                <w:szCs w:val="16"/>
              </w:rPr>
              <w:t>(llenado, por el área solicitante)</w:t>
            </w:r>
          </w:p>
        </w:tc>
        <w:tc>
          <w:tcPr>
            <w:tcW w:w="1736" w:type="dxa"/>
            <w:vMerge w:val="restart"/>
            <w:tcBorders>
              <w:top w:val="single" w:sz="12" w:space="0" w:color="auto"/>
            </w:tcBorders>
            <w:shd w:val="clear" w:color="auto" w:fill="E0E0E0"/>
          </w:tcPr>
          <w:p w:rsidR="00726335" w:rsidRPr="009D1C35" w:rsidRDefault="00726335"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9D1C35">
              <w:rPr>
                <w:rFonts w:ascii="Arial" w:hAnsi="Arial" w:cs="Arial"/>
                <w:b/>
                <w:sz w:val="14"/>
                <w:szCs w:val="18"/>
              </w:rPr>
              <w:t>Para ser llenado por el proponente</w:t>
            </w:r>
          </w:p>
          <w:p w:rsidR="00726335" w:rsidRPr="009D1C35" w:rsidRDefault="00726335"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sidRPr="009D1C35">
              <w:rPr>
                <w:rFonts w:ascii="Arial" w:hAnsi="Arial" w:cs="Arial"/>
                <w:b/>
                <w:sz w:val="14"/>
                <w:szCs w:val="18"/>
              </w:rPr>
              <w:t>PROPUESTA</w:t>
            </w:r>
          </w:p>
          <w:p w:rsidR="00726335" w:rsidRPr="004D3F0F" w:rsidRDefault="00726335" w:rsidP="00C64F91">
            <w:pPr>
              <w:pStyle w:val="Head1"/>
              <w:suppressAutoHyphens w:val="0"/>
              <w:spacing w:after="0"/>
              <w:rPr>
                <w:rFonts w:ascii="Verdana" w:hAnsi="Verdana" w:cs="Arial"/>
                <w:bCs/>
                <w:sz w:val="16"/>
                <w:szCs w:val="16"/>
              </w:rPr>
            </w:pPr>
            <w:r w:rsidRPr="009D1C35">
              <w:rPr>
                <w:rFonts w:ascii="Arial" w:hAnsi="Arial" w:cs="Arial"/>
                <w:b w:val="0"/>
                <w:bCs/>
                <w:sz w:val="14"/>
                <w:szCs w:val="18"/>
              </w:rPr>
              <w:t xml:space="preserve"> (Manifestar aceptación y/o presentar la documentación requerida, según el instructivo específico para cada requisito)</w:t>
            </w:r>
          </w:p>
        </w:tc>
        <w:tc>
          <w:tcPr>
            <w:tcW w:w="1960" w:type="dxa"/>
            <w:gridSpan w:val="3"/>
            <w:tcBorders>
              <w:top w:val="single" w:sz="12" w:space="0" w:color="auto"/>
              <w:bottom w:val="single" w:sz="2" w:space="0" w:color="000000"/>
            </w:tcBorders>
            <w:shd w:val="clear" w:color="auto" w:fill="E0E0E0"/>
          </w:tcPr>
          <w:p w:rsidR="00726335" w:rsidRPr="004D3F0F" w:rsidRDefault="00726335" w:rsidP="009D1C35">
            <w:pPr>
              <w:pStyle w:val="Head1"/>
              <w:suppressAutoHyphens w:val="0"/>
              <w:spacing w:after="0"/>
              <w:rPr>
                <w:rFonts w:ascii="Verdana" w:hAnsi="Verdana" w:cs="Arial"/>
                <w:bCs/>
                <w:sz w:val="16"/>
                <w:szCs w:val="16"/>
              </w:rPr>
            </w:pPr>
            <w:r w:rsidRPr="00C64F91">
              <w:rPr>
                <w:rFonts w:ascii="Arial" w:hAnsi="Arial" w:cs="Arial"/>
                <w:sz w:val="14"/>
                <w:szCs w:val="18"/>
                <w:lang w:val="es-ES" w:eastAsia="es-ES"/>
              </w:rPr>
              <w:t>Para la calificación del  BCB</w:t>
            </w:r>
          </w:p>
        </w:tc>
      </w:tr>
      <w:tr w:rsidR="00726335" w:rsidRPr="004D3F0F" w:rsidTr="00A26C15">
        <w:trPr>
          <w:gridAfter w:val="1"/>
          <w:wAfter w:w="14" w:type="dxa"/>
          <w:cantSplit/>
          <w:trHeight w:val="58"/>
          <w:tblHeader/>
        </w:trPr>
        <w:tc>
          <w:tcPr>
            <w:tcW w:w="6537" w:type="dxa"/>
            <w:vMerge/>
            <w:shd w:val="clear" w:color="auto" w:fill="F2F2F2"/>
            <w:vAlign w:val="center"/>
          </w:tcPr>
          <w:p w:rsidR="00726335" w:rsidRPr="004D3F0F" w:rsidRDefault="00726335" w:rsidP="009D1C35">
            <w:pPr>
              <w:jc w:val="center"/>
              <w:rPr>
                <w:rFonts w:cs="Arial"/>
                <w:b/>
              </w:rPr>
            </w:pPr>
          </w:p>
        </w:tc>
        <w:tc>
          <w:tcPr>
            <w:tcW w:w="1736" w:type="dxa"/>
            <w:vMerge/>
            <w:shd w:val="clear" w:color="auto" w:fill="F2F2F2"/>
          </w:tcPr>
          <w:p w:rsidR="00726335" w:rsidRPr="004D3F0F" w:rsidRDefault="00726335" w:rsidP="009D1C35">
            <w:pPr>
              <w:jc w:val="center"/>
              <w:rPr>
                <w:rFonts w:cs="Arial"/>
                <w:b/>
              </w:rPr>
            </w:pPr>
          </w:p>
        </w:tc>
        <w:tc>
          <w:tcPr>
            <w:tcW w:w="742" w:type="dxa"/>
            <w:gridSpan w:val="2"/>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CUMPLE</w:t>
            </w:r>
          </w:p>
        </w:tc>
        <w:tc>
          <w:tcPr>
            <w:tcW w:w="1218" w:type="dxa"/>
            <w:vMerge w:val="restart"/>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Observaciones (especificar por qué no cumple)</w:t>
            </w:r>
          </w:p>
        </w:tc>
      </w:tr>
      <w:tr w:rsidR="00726335" w:rsidRPr="004D3F0F" w:rsidTr="00A26C15">
        <w:trPr>
          <w:gridAfter w:val="1"/>
          <w:wAfter w:w="14" w:type="dxa"/>
          <w:cantSplit/>
          <w:trHeight w:val="152"/>
          <w:tblHeader/>
        </w:trPr>
        <w:tc>
          <w:tcPr>
            <w:tcW w:w="6537" w:type="dxa"/>
            <w:vMerge/>
            <w:shd w:val="clear" w:color="auto" w:fill="F2F2F2"/>
            <w:vAlign w:val="center"/>
          </w:tcPr>
          <w:p w:rsidR="00726335" w:rsidRPr="004D3F0F" w:rsidRDefault="00726335" w:rsidP="009D1C35">
            <w:pPr>
              <w:jc w:val="center"/>
              <w:rPr>
                <w:rFonts w:cs="Arial"/>
                <w:b/>
              </w:rPr>
            </w:pPr>
          </w:p>
        </w:tc>
        <w:tc>
          <w:tcPr>
            <w:tcW w:w="1736" w:type="dxa"/>
            <w:vMerge/>
            <w:shd w:val="clear" w:color="auto" w:fill="F2F2F2"/>
          </w:tcPr>
          <w:p w:rsidR="00726335" w:rsidRPr="004D3F0F" w:rsidRDefault="00726335" w:rsidP="009D1C35">
            <w:pPr>
              <w:jc w:val="center"/>
              <w:rPr>
                <w:rFonts w:cs="Arial"/>
                <w:b/>
              </w:rPr>
            </w:pPr>
          </w:p>
        </w:tc>
        <w:tc>
          <w:tcPr>
            <w:tcW w:w="392" w:type="dxa"/>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SI</w:t>
            </w:r>
          </w:p>
        </w:tc>
        <w:tc>
          <w:tcPr>
            <w:tcW w:w="350" w:type="dxa"/>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NO</w:t>
            </w:r>
          </w:p>
        </w:tc>
        <w:tc>
          <w:tcPr>
            <w:tcW w:w="1218" w:type="dxa"/>
            <w:vMerge/>
            <w:tcBorders>
              <w:top w:val="single" w:sz="2" w:space="0" w:color="000000"/>
            </w:tcBorders>
            <w:shd w:val="clear" w:color="auto" w:fill="F2F2F2"/>
          </w:tcPr>
          <w:p w:rsidR="00726335" w:rsidRPr="004D3F0F" w:rsidRDefault="00726335" w:rsidP="009D1C35">
            <w:pPr>
              <w:jc w:val="center"/>
              <w:rPr>
                <w:rFonts w:cs="Arial"/>
                <w:b/>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1"/>
        </w:trPr>
        <w:tc>
          <w:tcPr>
            <w:tcW w:w="6537" w:type="dxa"/>
            <w:shd w:val="clear" w:color="auto" w:fill="D6E3BC"/>
            <w:vAlign w:val="center"/>
          </w:tcPr>
          <w:p w:rsidR="007206C1" w:rsidRPr="00726335" w:rsidRDefault="007206C1" w:rsidP="00726335">
            <w:pPr>
              <w:rPr>
                <w:rFonts w:cs="Arial"/>
                <w:b/>
                <w:lang w:val="es-BO"/>
              </w:rPr>
            </w:pPr>
            <w:r w:rsidRPr="00726335">
              <w:rPr>
                <w:rFonts w:cs="Arial"/>
                <w:b/>
                <w:lang w:val="es-BO"/>
              </w:rPr>
              <w:t>I.-  OBJETO</w:t>
            </w:r>
          </w:p>
        </w:tc>
        <w:tc>
          <w:tcPr>
            <w:tcW w:w="1736" w:type="dxa"/>
            <w:shd w:val="clear" w:color="auto" w:fill="D6E3BC"/>
          </w:tcPr>
          <w:p w:rsidR="007206C1" w:rsidRPr="00726335" w:rsidRDefault="007206C1" w:rsidP="00726335">
            <w:pPr>
              <w:rPr>
                <w:rFonts w:cs="Arial"/>
                <w:b/>
                <w:lang w:val="es-BO"/>
              </w:rPr>
            </w:pPr>
          </w:p>
        </w:tc>
        <w:tc>
          <w:tcPr>
            <w:tcW w:w="392" w:type="dxa"/>
            <w:tcBorders>
              <w:bottom w:val="single" w:sz="4" w:space="0" w:color="auto"/>
            </w:tcBorders>
            <w:shd w:val="clear" w:color="auto" w:fill="D6E3BC"/>
          </w:tcPr>
          <w:p w:rsidR="007206C1" w:rsidRPr="00726335" w:rsidRDefault="007206C1" w:rsidP="00726335">
            <w:pPr>
              <w:rPr>
                <w:rFonts w:cs="Arial"/>
                <w:b/>
                <w:lang w:val="es-BO"/>
              </w:rPr>
            </w:pPr>
          </w:p>
        </w:tc>
        <w:tc>
          <w:tcPr>
            <w:tcW w:w="350" w:type="dxa"/>
            <w:tcBorders>
              <w:bottom w:val="single" w:sz="4" w:space="0" w:color="auto"/>
            </w:tcBorders>
            <w:shd w:val="clear" w:color="auto" w:fill="D6E3BC"/>
          </w:tcPr>
          <w:p w:rsidR="007206C1" w:rsidRPr="00726335" w:rsidRDefault="007206C1" w:rsidP="00726335">
            <w:pPr>
              <w:rPr>
                <w:rFonts w:cs="Arial"/>
                <w:b/>
                <w:lang w:val="es-BO"/>
              </w:rPr>
            </w:pPr>
          </w:p>
        </w:tc>
        <w:tc>
          <w:tcPr>
            <w:tcW w:w="1232" w:type="dxa"/>
            <w:gridSpan w:val="2"/>
            <w:tcBorders>
              <w:bottom w:val="single" w:sz="4" w:space="0" w:color="auto"/>
            </w:tcBorders>
            <w:shd w:val="clear" w:color="auto" w:fill="D6E3BC"/>
          </w:tcPr>
          <w:p w:rsidR="007206C1" w:rsidRPr="00726335" w:rsidRDefault="007206C1" w:rsidP="00726335">
            <w:pPr>
              <w:rPr>
                <w:rFonts w:cs="Arial"/>
                <w:b/>
                <w:lang w:val="es-BO"/>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89"/>
        </w:trPr>
        <w:tc>
          <w:tcPr>
            <w:tcW w:w="6537" w:type="dxa"/>
            <w:tcBorders>
              <w:bottom w:val="single" w:sz="4" w:space="0" w:color="auto"/>
            </w:tcBorders>
            <w:vAlign w:val="center"/>
          </w:tcPr>
          <w:p w:rsidR="007206C1" w:rsidRPr="00726335" w:rsidRDefault="007206C1" w:rsidP="00726335">
            <w:pPr>
              <w:rPr>
                <w:rFonts w:cs="Arial"/>
                <w:b/>
                <w:bCs/>
                <w:lang w:val="es-ES_tradnl"/>
              </w:rPr>
            </w:pPr>
          </w:p>
          <w:p w:rsidR="007206C1" w:rsidRPr="00726335" w:rsidRDefault="007206C1" w:rsidP="009E29DF">
            <w:pPr>
              <w:jc w:val="both"/>
              <w:rPr>
                <w:rFonts w:cs="Arial"/>
                <w:b/>
                <w:bCs/>
                <w:lang w:val="es-ES_tradnl"/>
              </w:rPr>
            </w:pPr>
            <w:r w:rsidRPr="00726335">
              <w:rPr>
                <w:rFonts w:cs="Arial"/>
                <w:b/>
                <w:bCs/>
                <w:lang w:val="es-ES_tradnl"/>
              </w:rPr>
              <w:t>PROVISIÓN E INSTALACIÓN DE PASAMANOS METÁLICOS PARA LAS GRADAS DE ESCAPE DE AMBOS SECTORES (NORTE Y SUR) DEL EDIFICIO PRINCIPAL DEL BCB.</w:t>
            </w:r>
          </w:p>
          <w:p w:rsidR="007206C1" w:rsidRPr="00726335" w:rsidRDefault="007206C1" w:rsidP="00726335">
            <w:pPr>
              <w:rPr>
                <w:rFonts w:cs="Arial"/>
                <w:i/>
                <w:lang w:val="es-ES_tradnl"/>
              </w:rPr>
            </w:pPr>
          </w:p>
        </w:tc>
        <w:tc>
          <w:tcPr>
            <w:tcW w:w="1736" w:type="dxa"/>
            <w:tcBorders>
              <w:bottom w:val="single" w:sz="4" w:space="0" w:color="auto"/>
            </w:tcBorders>
          </w:tcPr>
          <w:p w:rsidR="007206C1" w:rsidRPr="00726335" w:rsidRDefault="007206C1" w:rsidP="00726335">
            <w:pPr>
              <w:rPr>
                <w:rFonts w:cs="Arial"/>
                <w:b/>
                <w:bCs/>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b/>
                <w:bCs/>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b/>
                <w:bCs/>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b/>
                <w:bCs/>
                <w:lang w:val="es-ES_tradnl"/>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41"/>
        </w:trPr>
        <w:tc>
          <w:tcPr>
            <w:tcW w:w="6537" w:type="dxa"/>
            <w:tcBorders>
              <w:bottom w:val="single" w:sz="4" w:space="0" w:color="auto"/>
            </w:tcBorders>
            <w:shd w:val="clear" w:color="auto" w:fill="D6E3BC"/>
            <w:vAlign w:val="center"/>
          </w:tcPr>
          <w:p w:rsidR="007206C1" w:rsidRPr="00726335" w:rsidRDefault="007206C1" w:rsidP="00726335">
            <w:pPr>
              <w:rPr>
                <w:rFonts w:cs="Arial"/>
                <w:b/>
                <w:lang w:val="es-ES_tradnl"/>
              </w:rPr>
            </w:pPr>
            <w:r w:rsidRPr="00726335">
              <w:rPr>
                <w:rFonts w:cs="Arial"/>
                <w:b/>
                <w:lang w:val="es-ES_tradnl"/>
              </w:rPr>
              <w:t xml:space="preserve">II.-  CAUSA </w:t>
            </w:r>
          </w:p>
        </w:tc>
        <w:tc>
          <w:tcPr>
            <w:tcW w:w="1736" w:type="dxa"/>
            <w:tcBorders>
              <w:bottom w:val="single" w:sz="4" w:space="0" w:color="auto"/>
            </w:tcBorders>
            <w:shd w:val="clear" w:color="auto" w:fill="D6E3BC"/>
          </w:tcPr>
          <w:p w:rsidR="007206C1" w:rsidRPr="00726335" w:rsidRDefault="007206C1" w:rsidP="00726335">
            <w:pPr>
              <w:rPr>
                <w:rFonts w:cs="Arial"/>
                <w:b/>
                <w:lang w:val="es-ES_tradnl"/>
              </w:rPr>
            </w:pPr>
          </w:p>
        </w:tc>
        <w:tc>
          <w:tcPr>
            <w:tcW w:w="392" w:type="dxa"/>
            <w:tcBorders>
              <w:bottom w:val="single" w:sz="4" w:space="0" w:color="auto"/>
            </w:tcBorders>
            <w:shd w:val="clear" w:color="auto" w:fill="D6E3BC"/>
          </w:tcPr>
          <w:p w:rsidR="007206C1" w:rsidRPr="00726335" w:rsidRDefault="007206C1" w:rsidP="00726335">
            <w:pPr>
              <w:rPr>
                <w:rFonts w:cs="Arial"/>
                <w:b/>
                <w:lang w:val="es-ES_tradnl"/>
              </w:rPr>
            </w:pPr>
          </w:p>
        </w:tc>
        <w:tc>
          <w:tcPr>
            <w:tcW w:w="350" w:type="dxa"/>
            <w:tcBorders>
              <w:bottom w:val="single" w:sz="4" w:space="0" w:color="auto"/>
            </w:tcBorders>
            <w:shd w:val="clear" w:color="auto" w:fill="D6E3BC"/>
          </w:tcPr>
          <w:p w:rsidR="007206C1" w:rsidRPr="00726335" w:rsidRDefault="007206C1" w:rsidP="00726335">
            <w:pPr>
              <w:rPr>
                <w:rFonts w:cs="Arial"/>
                <w:b/>
                <w:lang w:val="es-ES_tradnl"/>
              </w:rPr>
            </w:pPr>
          </w:p>
        </w:tc>
        <w:tc>
          <w:tcPr>
            <w:tcW w:w="1232" w:type="dxa"/>
            <w:gridSpan w:val="2"/>
            <w:tcBorders>
              <w:bottom w:val="single" w:sz="4" w:space="0" w:color="auto"/>
            </w:tcBorders>
            <w:shd w:val="clear" w:color="auto" w:fill="D6E3BC"/>
          </w:tcPr>
          <w:p w:rsidR="007206C1" w:rsidRPr="00726335" w:rsidRDefault="007206C1" w:rsidP="00726335">
            <w:pPr>
              <w:rPr>
                <w:rFonts w:cs="Arial"/>
                <w:b/>
                <w:lang w:val="es-ES_tradnl"/>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4"/>
        </w:trPr>
        <w:tc>
          <w:tcPr>
            <w:tcW w:w="6537" w:type="dxa"/>
            <w:tcBorders>
              <w:bottom w:val="single" w:sz="4" w:space="0" w:color="auto"/>
            </w:tcBorders>
            <w:shd w:val="clear" w:color="auto" w:fill="auto"/>
            <w:vAlign w:val="center"/>
          </w:tcPr>
          <w:p w:rsidR="007206C1" w:rsidRPr="00726335" w:rsidRDefault="007206C1" w:rsidP="009E29DF">
            <w:pPr>
              <w:jc w:val="both"/>
              <w:rPr>
                <w:rFonts w:cs="Arial"/>
                <w:iCs/>
                <w:lang w:val="es-BO"/>
              </w:rPr>
            </w:pPr>
            <w:r w:rsidRPr="00726335">
              <w:rPr>
                <w:rFonts w:cs="Arial"/>
                <w:lang w:val="es-ES_tradnl"/>
              </w:rPr>
              <w:t xml:space="preserve">El Banco Central de Bolivia (BCB), como medida preventiva de riesgos en situaciones de contingencias y evacuaciones, requiere contar con </w:t>
            </w:r>
            <w:r w:rsidRPr="00726335">
              <w:rPr>
                <w:rFonts w:cs="Arial"/>
                <w:lang w:val="es-BO"/>
              </w:rPr>
              <w:t xml:space="preserve">pasamanos en los sectores que carecen de tal elemento, de tal forma que se obtengan pasamanos en las gradas de escape del edificio principal B.C.B. (sectores Norte, Sur y Tesorería), </w:t>
            </w:r>
            <w:r w:rsidRPr="00726335">
              <w:rPr>
                <w:rFonts w:cs="Arial"/>
                <w:iCs/>
                <w:lang w:val="es-BO"/>
              </w:rPr>
              <w:t>calle Ayacucho esquina Mercado, ciudad de La Paz.</w:t>
            </w:r>
          </w:p>
        </w:tc>
        <w:tc>
          <w:tcPr>
            <w:tcW w:w="1736" w:type="dxa"/>
            <w:tcBorders>
              <w:bottom w:val="single" w:sz="4" w:space="0" w:color="auto"/>
            </w:tcBorders>
          </w:tcPr>
          <w:p w:rsidR="007206C1" w:rsidRPr="00726335" w:rsidRDefault="007206C1" w:rsidP="00726335">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lang w:val="es-ES_tradnl"/>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7"/>
        </w:trPr>
        <w:tc>
          <w:tcPr>
            <w:tcW w:w="6537" w:type="dxa"/>
            <w:tcBorders>
              <w:bottom w:val="single" w:sz="4" w:space="0" w:color="auto"/>
            </w:tcBorders>
            <w:shd w:val="clear" w:color="auto" w:fill="D6E3BC"/>
            <w:vAlign w:val="center"/>
          </w:tcPr>
          <w:p w:rsidR="007206C1" w:rsidRPr="00726335" w:rsidRDefault="007206C1" w:rsidP="00726335">
            <w:pPr>
              <w:rPr>
                <w:rFonts w:cs="Arial"/>
                <w:b/>
                <w:lang w:val="es-ES_tradnl"/>
              </w:rPr>
            </w:pPr>
            <w:r w:rsidRPr="00726335">
              <w:rPr>
                <w:rFonts w:cs="Arial"/>
                <w:b/>
                <w:lang w:val="es-ES_tradnl"/>
              </w:rPr>
              <w:t>III.-  CARACTERÍSTICAS GENERALES DE LOS BIENES</w:t>
            </w:r>
          </w:p>
        </w:tc>
        <w:tc>
          <w:tcPr>
            <w:tcW w:w="1736" w:type="dxa"/>
            <w:tcBorders>
              <w:bottom w:val="single" w:sz="4" w:space="0" w:color="auto"/>
            </w:tcBorders>
            <w:shd w:val="clear" w:color="auto" w:fill="D6E3BC"/>
          </w:tcPr>
          <w:p w:rsidR="007206C1" w:rsidRPr="00726335" w:rsidRDefault="007206C1" w:rsidP="00726335">
            <w:pPr>
              <w:rPr>
                <w:rFonts w:cs="Arial"/>
                <w:b/>
                <w:lang w:val="es-ES_tradnl"/>
              </w:rPr>
            </w:pPr>
          </w:p>
        </w:tc>
        <w:tc>
          <w:tcPr>
            <w:tcW w:w="392" w:type="dxa"/>
            <w:tcBorders>
              <w:bottom w:val="single" w:sz="4" w:space="0" w:color="auto"/>
            </w:tcBorders>
            <w:shd w:val="clear" w:color="auto" w:fill="D6E3BC"/>
          </w:tcPr>
          <w:p w:rsidR="007206C1" w:rsidRPr="00726335" w:rsidRDefault="007206C1" w:rsidP="00726335">
            <w:pPr>
              <w:rPr>
                <w:rFonts w:cs="Arial"/>
                <w:b/>
                <w:lang w:val="es-ES_tradnl"/>
              </w:rPr>
            </w:pPr>
          </w:p>
        </w:tc>
        <w:tc>
          <w:tcPr>
            <w:tcW w:w="350" w:type="dxa"/>
            <w:tcBorders>
              <w:bottom w:val="single" w:sz="4" w:space="0" w:color="auto"/>
            </w:tcBorders>
            <w:shd w:val="clear" w:color="auto" w:fill="D6E3BC"/>
          </w:tcPr>
          <w:p w:rsidR="007206C1" w:rsidRPr="00726335" w:rsidRDefault="007206C1" w:rsidP="00726335">
            <w:pPr>
              <w:rPr>
                <w:rFonts w:cs="Arial"/>
                <w:b/>
                <w:lang w:val="es-ES_tradnl"/>
              </w:rPr>
            </w:pPr>
          </w:p>
        </w:tc>
        <w:tc>
          <w:tcPr>
            <w:tcW w:w="1232" w:type="dxa"/>
            <w:gridSpan w:val="2"/>
            <w:tcBorders>
              <w:bottom w:val="single" w:sz="4" w:space="0" w:color="auto"/>
            </w:tcBorders>
            <w:shd w:val="clear" w:color="auto" w:fill="D6E3BC"/>
          </w:tcPr>
          <w:p w:rsidR="007206C1" w:rsidRPr="00726335" w:rsidRDefault="007206C1" w:rsidP="00726335">
            <w:pPr>
              <w:rPr>
                <w:rFonts w:cs="Arial"/>
                <w:b/>
                <w:lang w:val="es-ES_tradnl"/>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b/>
                <w:bCs/>
                <w:lang w:val="es-BO"/>
              </w:rPr>
            </w:pPr>
            <w:r w:rsidRPr="00726335">
              <w:rPr>
                <w:rFonts w:cs="Arial"/>
                <w:b/>
                <w:bCs/>
                <w:lang w:val="es-BO"/>
              </w:rPr>
              <w:t>REQUISITOS DE LOS BIENES</w:t>
            </w:r>
          </w:p>
        </w:tc>
        <w:tc>
          <w:tcPr>
            <w:tcW w:w="1736" w:type="dxa"/>
            <w:tcBorders>
              <w:bottom w:val="single" w:sz="4" w:space="0" w:color="auto"/>
            </w:tcBorders>
            <w:shd w:val="clear" w:color="auto" w:fill="FDE9D9"/>
          </w:tcPr>
          <w:p w:rsidR="007206C1" w:rsidRPr="00726335" w:rsidRDefault="007206C1" w:rsidP="00726335">
            <w:pPr>
              <w:ind w:left="360"/>
              <w:rPr>
                <w:rFonts w:cs="Arial"/>
                <w:b/>
                <w:bCs/>
                <w:lang w:val="es-BO"/>
              </w:rPr>
            </w:pPr>
          </w:p>
        </w:tc>
        <w:tc>
          <w:tcPr>
            <w:tcW w:w="392" w:type="dxa"/>
            <w:tcBorders>
              <w:bottom w:val="single" w:sz="4" w:space="0" w:color="auto"/>
            </w:tcBorders>
            <w:shd w:val="clear" w:color="auto" w:fill="FDE9D9"/>
          </w:tcPr>
          <w:p w:rsidR="007206C1" w:rsidRPr="00726335" w:rsidRDefault="007206C1" w:rsidP="00726335">
            <w:pPr>
              <w:ind w:left="360"/>
              <w:rPr>
                <w:rFonts w:cs="Arial"/>
                <w:b/>
                <w:bCs/>
                <w:lang w:val="es-BO"/>
              </w:rPr>
            </w:pPr>
          </w:p>
        </w:tc>
        <w:tc>
          <w:tcPr>
            <w:tcW w:w="350" w:type="dxa"/>
            <w:tcBorders>
              <w:bottom w:val="single" w:sz="4" w:space="0" w:color="auto"/>
            </w:tcBorders>
            <w:shd w:val="clear" w:color="auto" w:fill="FDE9D9"/>
          </w:tcPr>
          <w:p w:rsidR="007206C1" w:rsidRPr="00726335" w:rsidRDefault="007206C1" w:rsidP="00726335">
            <w:pPr>
              <w:ind w:left="360"/>
              <w:rPr>
                <w:rFonts w:cs="Arial"/>
                <w:b/>
                <w:bCs/>
                <w:lang w:val="es-BO"/>
              </w:rPr>
            </w:pPr>
          </w:p>
        </w:tc>
        <w:tc>
          <w:tcPr>
            <w:tcW w:w="1232" w:type="dxa"/>
            <w:gridSpan w:val="2"/>
            <w:tcBorders>
              <w:bottom w:val="single" w:sz="4" w:space="0" w:color="auto"/>
            </w:tcBorders>
            <w:shd w:val="clear" w:color="auto" w:fill="FDE9D9"/>
          </w:tcPr>
          <w:p w:rsidR="007206C1" w:rsidRPr="00726335" w:rsidRDefault="007206C1" w:rsidP="00726335">
            <w:pPr>
              <w:ind w:left="360"/>
              <w:rPr>
                <w:rFonts w:cs="Arial"/>
                <w:b/>
                <w:bCs/>
                <w:lang w:val="es-BO"/>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6537" w:type="dxa"/>
            <w:tcBorders>
              <w:bottom w:val="single" w:sz="4" w:space="0" w:color="auto"/>
            </w:tcBorders>
            <w:vAlign w:val="center"/>
          </w:tcPr>
          <w:p w:rsidR="007206C1" w:rsidRPr="00726335" w:rsidRDefault="007206C1" w:rsidP="00A01028">
            <w:pPr>
              <w:numPr>
                <w:ilvl w:val="0"/>
                <w:numId w:val="30"/>
              </w:numPr>
              <w:rPr>
                <w:rFonts w:cs="Arial"/>
                <w:bCs/>
                <w:i/>
                <w:lang w:val="es-BO"/>
              </w:rPr>
            </w:pPr>
            <w:r w:rsidRPr="00726335">
              <w:rPr>
                <w:rFonts w:cs="Arial"/>
                <w:b/>
                <w:bCs/>
                <w:lang w:val="es-BO"/>
              </w:rPr>
              <w:t>Provisión de pasamanos metálicos de las siguientes características:</w:t>
            </w:r>
          </w:p>
          <w:p w:rsidR="007206C1" w:rsidRPr="00726335" w:rsidRDefault="00595224" w:rsidP="00A01028">
            <w:pPr>
              <w:numPr>
                <w:ilvl w:val="0"/>
                <w:numId w:val="35"/>
              </w:numPr>
              <w:ind w:left="574" w:hanging="210"/>
              <w:rPr>
                <w:rFonts w:cs="Arial"/>
                <w:bCs/>
                <w:i/>
                <w:lang w:val="es-BO"/>
              </w:rPr>
            </w:pPr>
            <w:r>
              <w:rPr>
                <w:rFonts w:cs="Arial"/>
                <w:bCs/>
                <w:lang w:val="es-BO"/>
              </w:rPr>
              <w:t xml:space="preserve">Material     </w:t>
            </w:r>
            <w:r w:rsidR="007206C1" w:rsidRPr="00726335">
              <w:rPr>
                <w:rFonts w:cs="Arial"/>
                <w:bCs/>
                <w:lang w:val="es-BO"/>
              </w:rPr>
              <w:t>: Tubo redondo</w:t>
            </w:r>
          </w:p>
          <w:p w:rsidR="007206C1" w:rsidRPr="00726335" w:rsidRDefault="007206C1" w:rsidP="00A01028">
            <w:pPr>
              <w:numPr>
                <w:ilvl w:val="0"/>
                <w:numId w:val="35"/>
              </w:numPr>
              <w:ind w:left="574" w:hanging="210"/>
              <w:rPr>
                <w:rFonts w:cs="Arial"/>
                <w:bCs/>
                <w:i/>
                <w:lang w:val="es-BO"/>
              </w:rPr>
            </w:pPr>
            <w:r w:rsidRPr="00726335">
              <w:rPr>
                <w:rFonts w:cs="Arial"/>
                <w:bCs/>
                <w:lang w:val="es-BO"/>
              </w:rPr>
              <w:t>Diámetro</w:t>
            </w:r>
            <w:r w:rsidR="00595224">
              <w:rPr>
                <w:rFonts w:cs="Arial"/>
                <w:bCs/>
                <w:lang w:val="es-BO"/>
              </w:rPr>
              <w:t xml:space="preserve">  </w:t>
            </w:r>
            <w:r w:rsidRPr="00726335">
              <w:rPr>
                <w:rFonts w:cs="Arial"/>
                <w:bCs/>
                <w:lang w:val="es-BO"/>
              </w:rPr>
              <w:t xml:space="preserve"> : </w:t>
            </w:r>
            <w:r w:rsidR="00595224">
              <w:rPr>
                <w:rFonts w:cs="Arial"/>
                <w:bCs/>
                <w:lang w:val="es-BO"/>
              </w:rPr>
              <w:t xml:space="preserve"> </w:t>
            </w:r>
            <w:r w:rsidRPr="00726335">
              <w:rPr>
                <w:rFonts w:cs="Arial"/>
                <w:bCs/>
                <w:lang w:val="es-BO"/>
              </w:rPr>
              <w:t>mayor a 60  – menor a 64 milímetros</w:t>
            </w:r>
          </w:p>
          <w:p w:rsidR="007206C1" w:rsidRPr="00726335" w:rsidRDefault="00595224" w:rsidP="00A01028">
            <w:pPr>
              <w:numPr>
                <w:ilvl w:val="0"/>
                <w:numId w:val="35"/>
              </w:numPr>
              <w:ind w:left="574" w:hanging="210"/>
              <w:rPr>
                <w:rFonts w:cs="Arial"/>
                <w:bCs/>
                <w:i/>
                <w:lang w:val="es-BO"/>
              </w:rPr>
            </w:pPr>
            <w:r>
              <w:rPr>
                <w:rFonts w:cs="Arial"/>
                <w:bCs/>
                <w:lang w:val="es-BO"/>
              </w:rPr>
              <w:t xml:space="preserve">Espesor     </w:t>
            </w:r>
            <w:r w:rsidR="007206C1" w:rsidRPr="00726335">
              <w:rPr>
                <w:rFonts w:cs="Arial"/>
                <w:bCs/>
                <w:lang w:val="es-BO"/>
              </w:rPr>
              <w:t>:  mayor a 1.8 – menor a  2.2 milímetros</w:t>
            </w:r>
          </w:p>
          <w:p w:rsidR="007206C1" w:rsidRPr="00726335" w:rsidRDefault="004152B2" w:rsidP="00A01028">
            <w:pPr>
              <w:numPr>
                <w:ilvl w:val="0"/>
                <w:numId w:val="35"/>
              </w:numPr>
              <w:ind w:left="574" w:hanging="210"/>
              <w:rPr>
                <w:rFonts w:cs="Arial"/>
                <w:bCs/>
                <w:i/>
                <w:lang w:val="es-BO"/>
              </w:rPr>
            </w:pPr>
            <w:r>
              <w:rPr>
                <w:rFonts w:cs="Arial"/>
                <w:bCs/>
                <w:lang w:val="es-BO"/>
              </w:rPr>
              <w:t xml:space="preserve">Color         </w:t>
            </w:r>
            <w:r w:rsidR="007206C1" w:rsidRPr="00726335">
              <w:rPr>
                <w:rFonts w:cs="Arial"/>
                <w:bCs/>
                <w:lang w:val="es-BO"/>
              </w:rPr>
              <w:t>: blanco hueso a dos manos y pintura base</w:t>
            </w:r>
            <w:r>
              <w:rPr>
                <w:rFonts w:cs="Arial"/>
                <w:bCs/>
                <w:lang w:val="es-BO"/>
              </w:rPr>
              <w:t xml:space="preserve"> anticorrosiva.</w:t>
            </w:r>
            <w:r w:rsidR="007206C1" w:rsidRPr="00726335">
              <w:rPr>
                <w:rFonts w:cs="Arial"/>
                <w:bCs/>
                <w:lang w:val="es-BO"/>
              </w:rPr>
              <w:t xml:space="preserve"> </w:t>
            </w:r>
            <w:r w:rsidR="00595224">
              <w:rPr>
                <w:rFonts w:cs="Arial"/>
                <w:bCs/>
                <w:lang w:val="es-BO"/>
              </w:rPr>
              <w:t xml:space="preserve">            </w:t>
            </w:r>
          </w:p>
          <w:p w:rsidR="004152B2" w:rsidRDefault="004152B2" w:rsidP="00726335">
            <w:pPr>
              <w:rPr>
                <w:rFonts w:cs="Arial"/>
                <w:b/>
                <w:bCs/>
                <w:i/>
                <w:lang w:val="es-BO"/>
              </w:rPr>
            </w:pPr>
          </w:p>
          <w:p w:rsidR="004152B2" w:rsidRPr="004152B2" w:rsidRDefault="007206C1" w:rsidP="004152B2">
            <w:pPr>
              <w:rPr>
                <w:rFonts w:cs="Arial"/>
                <w:b/>
                <w:bCs/>
                <w:i/>
                <w:lang w:val="es-BO"/>
              </w:rPr>
            </w:pPr>
            <w:r w:rsidRPr="004152B2">
              <w:rPr>
                <w:rFonts w:cs="Arial"/>
                <w:b/>
                <w:bCs/>
                <w:i/>
                <w:lang w:val="es-BO"/>
              </w:rPr>
              <w:t>(manifestar aceptación)</w:t>
            </w:r>
          </w:p>
        </w:tc>
        <w:tc>
          <w:tcPr>
            <w:tcW w:w="1736" w:type="dxa"/>
            <w:tcBorders>
              <w:bottom w:val="single" w:sz="4" w:space="0" w:color="auto"/>
            </w:tcBorders>
          </w:tcPr>
          <w:p w:rsidR="007206C1" w:rsidRPr="00726335" w:rsidRDefault="007206C1" w:rsidP="00726335">
            <w:pPr>
              <w:ind w:left="360"/>
              <w:rPr>
                <w:rFonts w:cs="Arial"/>
                <w:b/>
                <w:bCs/>
                <w:lang w:val="es-BO"/>
              </w:rPr>
            </w:pPr>
          </w:p>
        </w:tc>
        <w:tc>
          <w:tcPr>
            <w:tcW w:w="392" w:type="dxa"/>
            <w:tcBorders>
              <w:bottom w:val="single" w:sz="4" w:space="0" w:color="auto"/>
            </w:tcBorders>
            <w:shd w:val="thinReverseDiagStripe" w:color="auto" w:fill="auto"/>
          </w:tcPr>
          <w:p w:rsidR="007206C1" w:rsidRPr="00726335" w:rsidRDefault="007206C1" w:rsidP="00726335">
            <w:pPr>
              <w:ind w:left="360"/>
              <w:rPr>
                <w:rFonts w:cs="Arial"/>
                <w:b/>
                <w:bCs/>
                <w:lang w:val="es-BO"/>
              </w:rPr>
            </w:pPr>
          </w:p>
        </w:tc>
        <w:tc>
          <w:tcPr>
            <w:tcW w:w="350" w:type="dxa"/>
            <w:tcBorders>
              <w:bottom w:val="single" w:sz="4" w:space="0" w:color="auto"/>
            </w:tcBorders>
            <w:shd w:val="thinReverseDiagStripe" w:color="auto" w:fill="auto"/>
          </w:tcPr>
          <w:p w:rsidR="007206C1" w:rsidRPr="00726335" w:rsidRDefault="007206C1" w:rsidP="00726335">
            <w:pPr>
              <w:ind w:left="360"/>
              <w:rPr>
                <w:rFonts w:cs="Arial"/>
                <w:b/>
                <w:bCs/>
                <w:lang w:val="es-BO"/>
              </w:rPr>
            </w:pPr>
          </w:p>
        </w:tc>
        <w:tc>
          <w:tcPr>
            <w:tcW w:w="1232" w:type="dxa"/>
            <w:gridSpan w:val="2"/>
            <w:tcBorders>
              <w:bottom w:val="single" w:sz="4" w:space="0" w:color="auto"/>
            </w:tcBorders>
            <w:shd w:val="thinReverseDiagStripe" w:color="auto" w:fill="auto"/>
          </w:tcPr>
          <w:p w:rsidR="007206C1" w:rsidRPr="00726335" w:rsidRDefault="007206C1" w:rsidP="00726335">
            <w:pPr>
              <w:ind w:left="360"/>
              <w:rPr>
                <w:rFonts w:cs="Arial"/>
                <w:b/>
                <w:bCs/>
                <w:lang w:val="es-BO"/>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6"/>
        </w:trPr>
        <w:tc>
          <w:tcPr>
            <w:tcW w:w="6537" w:type="dxa"/>
            <w:tcBorders>
              <w:bottom w:val="single" w:sz="4" w:space="0" w:color="auto"/>
            </w:tcBorders>
            <w:vAlign w:val="center"/>
          </w:tcPr>
          <w:p w:rsidR="007206C1" w:rsidRPr="00726335" w:rsidRDefault="007206C1" w:rsidP="00A01028">
            <w:pPr>
              <w:numPr>
                <w:ilvl w:val="0"/>
                <w:numId w:val="30"/>
              </w:numPr>
              <w:rPr>
                <w:rFonts w:cs="Arial"/>
                <w:bCs/>
                <w:lang w:val="es-BO"/>
              </w:rPr>
            </w:pPr>
            <w:r w:rsidRPr="00726335">
              <w:rPr>
                <w:rFonts w:cs="Arial"/>
                <w:b/>
                <w:bCs/>
                <w:lang w:val="es-BO"/>
              </w:rPr>
              <w:t>Cantidades</w:t>
            </w:r>
          </w:p>
          <w:p w:rsidR="007206C1" w:rsidRPr="00726335" w:rsidRDefault="007206C1" w:rsidP="00726335">
            <w:pPr>
              <w:rPr>
                <w:rFonts w:cs="Arial"/>
                <w:b/>
                <w:bCs/>
                <w:lang w:val="es-BO"/>
              </w:rPr>
            </w:pPr>
            <w:r w:rsidRPr="00726335">
              <w:rPr>
                <w:rFonts w:cs="Arial"/>
                <w:b/>
                <w:bCs/>
                <w:u w:val="single"/>
                <w:lang w:val="es-BO"/>
              </w:rPr>
              <w:t>Pasamanos a instalarse en el sector norte</w:t>
            </w:r>
            <w:r w:rsidRPr="00726335">
              <w:rPr>
                <w:rFonts w:cs="Arial"/>
                <w:b/>
                <w:bCs/>
                <w:lang w:val="es-BO"/>
              </w:rPr>
              <w:t>:</w:t>
            </w:r>
          </w:p>
          <w:p w:rsidR="007206C1" w:rsidRPr="00726335" w:rsidRDefault="007206C1" w:rsidP="00726335">
            <w:pPr>
              <w:rPr>
                <w:rFonts w:cs="Arial"/>
                <w:bCs/>
                <w:lang w:val="es-BO"/>
              </w:rPr>
            </w:pPr>
            <w:r w:rsidRPr="00726335">
              <w:rPr>
                <w:rFonts w:cs="Arial"/>
                <w:b/>
                <w:bCs/>
                <w:lang w:val="es-BO"/>
              </w:rPr>
              <w:t>Para escaleras de emergencia desde piso 27 hasta sótano 2</w:t>
            </w:r>
            <w:r w:rsidRPr="00726335">
              <w:rPr>
                <w:rFonts w:cs="Arial"/>
                <w:bCs/>
                <w:lang w:val="es-BO"/>
              </w:rPr>
              <w:t>:</w:t>
            </w:r>
          </w:p>
          <w:p w:rsidR="007206C1" w:rsidRPr="00726335" w:rsidRDefault="007206C1" w:rsidP="00A01028">
            <w:pPr>
              <w:numPr>
                <w:ilvl w:val="0"/>
                <w:numId w:val="36"/>
              </w:numPr>
              <w:rPr>
                <w:rFonts w:cs="Arial"/>
                <w:lang w:val="es-BO"/>
              </w:rPr>
            </w:pPr>
            <w:r w:rsidRPr="00726335">
              <w:rPr>
                <w:rFonts w:cs="Arial"/>
                <w:lang w:val="es-BO"/>
              </w:rPr>
              <w:t>26 pisos, cada piso consta de 6 tramos</w:t>
            </w:r>
          </w:p>
          <w:p w:rsidR="007206C1" w:rsidRPr="00726335" w:rsidRDefault="007206C1" w:rsidP="00A01028">
            <w:pPr>
              <w:numPr>
                <w:ilvl w:val="0"/>
                <w:numId w:val="36"/>
              </w:numPr>
              <w:rPr>
                <w:rFonts w:cs="Arial"/>
                <w:lang w:val="es-BO"/>
              </w:rPr>
            </w:pPr>
            <w:r w:rsidRPr="00726335">
              <w:rPr>
                <w:rFonts w:cs="Arial"/>
                <w:lang w:val="es-BO"/>
              </w:rPr>
              <w:t xml:space="preserve">  1 piso que consta de 5 tramos (de piso 1º a PB.) </w:t>
            </w:r>
          </w:p>
          <w:p w:rsidR="007206C1" w:rsidRPr="00726335" w:rsidRDefault="007206C1" w:rsidP="00A01028">
            <w:pPr>
              <w:numPr>
                <w:ilvl w:val="0"/>
                <w:numId w:val="36"/>
              </w:numPr>
              <w:rPr>
                <w:rFonts w:cs="Arial"/>
                <w:lang w:val="es-BO"/>
              </w:rPr>
            </w:pPr>
            <w:r w:rsidRPr="00726335">
              <w:rPr>
                <w:rFonts w:cs="Arial"/>
                <w:lang w:val="es-BO"/>
              </w:rPr>
              <w:t xml:space="preserve">  1 piso doble que consta de 11 tramos (de piso 3º al 2º)</w:t>
            </w:r>
          </w:p>
          <w:p w:rsidR="007206C1" w:rsidRPr="00726335" w:rsidRDefault="007206C1" w:rsidP="00A01028">
            <w:pPr>
              <w:numPr>
                <w:ilvl w:val="0"/>
                <w:numId w:val="36"/>
              </w:numPr>
              <w:rPr>
                <w:rFonts w:cs="Arial"/>
                <w:bCs/>
                <w:lang w:val="es-BO"/>
              </w:rPr>
            </w:pPr>
            <w:r w:rsidRPr="00726335">
              <w:rPr>
                <w:rFonts w:cs="Arial"/>
                <w:lang w:val="es-BO"/>
              </w:rPr>
              <w:t xml:space="preserve">  1 piso doble que consta  de 13 tramos (de piso 4º a 3º)</w:t>
            </w:r>
          </w:p>
          <w:p w:rsidR="007206C1" w:rsidRPr="00726335" w:rsidRDefault="007206C1" w:rsidP="00726335">
            <w:pPr>
              <w:rPr>
                <w:rFonts w:cs="Arial"/>
                <w:b/>
                <w:bCs/>
                <w:lang w:val="es-BO"/>
              </w:rPr>
            </w:pPr>
            <w:r w:rsidRPr="00726335">
              <w:rPr>
                <w:rFonts w:cs="Arial"/>
                <w:b/>
                <w:bCs/>
                <w:lang w:val="es-BO"/>
              </w:rPr>
              <w:t>Para escaleras de emergencia desde Planta Baja hasta sótano 3</w:t>
            </w:r>
          </w:p>
          <w:p w:rsidR="007206C1" w:rsidRPr="00726335" w:rsidRDefault="007206C1" w:rsidP="00A01028">
            <w:pPr>
              <w:numPr>
                <w:ilvl w:val="0"/>
                <w:numId w:val="36"/>
              </w:numPr>
              <w:rPr>
                <w:rFonts w:cs="Arial"/>
                <w:bCs/>
                <w:lang w:val="es-BO"/>
              </w:rPr>
            </w:pPr>
            <w:r w:rsidRPr="00726335">
              <w:rPr>
                <w:rFonts w:cs="Arial"/>
                <w:lang w:val="es-BO"/>
              </w:rPr>
              <w:t xml:space="preserve">  3 pisos que constan de 21 tramos</w:t>
            </w:r>
          </w:p>
          <w:p w:rsidR="007206C1" w:rsidRPr="00726335" w:rsidRDefault="007206C1" w:rsidP="00726335">
            <w:pPr>
              <w:rPr>
                <w:rFonts w:cs="Arial"/>
                <w:lang w:val="es-BO"/>
              </w:rPr>
            </w:pPr>
          </w:p>
          <w:p w:rsidR="007206C1" w:rsidRPr="00726335" w:rsidRDefault="007206C1" w:rsidP="00726335">
            <w:pPr>
              <w:rPr>
                <w:rFonts w:cs="Arial"/>
                <w:b/>
                <w:bCs/>
                <w:lang w:val="es-BO"/>
              </w:rPr>
            </w:pPr>
            <w:r w:rsidRPr="00726335">
              <w:rPr>
                <w:rFonts w:cs="Arial"/>
                <w:b/>
                <w:bCs/>
                <w:u w:val="single"/>
                <w:lang w:val="es-BO"/>
              </w:rPr>
              <w:t>Pasamanos a instalarse en el sector sud</w:t>
            </w:r>
            <w:r w:rsidRPr="00726335">
              <w:rPr>
                <w:rFonts w:cs="Arial"/>
                <w:b/>
                <w:bCs/>
                <w:lang w:val="es-BO"/>
              </w:rPr>
              <w:t>:</w:t>
            </w:r>
          </w:p>
          <w:p w:rsidR="007206C1" w:rsidRPr="00726335" w:rsidRDefault="007206C1" w:rsidP="00726335">
            <w:pPr>
              <w:rPr>
                <w:rFonts w:cs="Arial"/>
                <w:bCs/>
                <w:lang w:val="es-BO"/>
              </w:rPr>
            </w:pPr>
            <w:r w:rsidRPr="00726335">
              <w:rPr>
                <w:rFonts w:cs="Arial"/>
                <w:b/>
                <w:bCs/>
                <w:lang w:val="es-BO"/>
              </w:rPr>
              <w:t>Para escaleras de emergencia desde piso 27 hasta sótano 2</w:t>
            </w:r>
            <w:r w:rsidRPr="00726335">
              <w:rPr>
                <w:rFonts w:cs="Arial"/>
                <w:bCs/>
                <w:lang w:val="es-BO"/>
              </w:rPr>
              <w:t>:</w:t>
            </w:r>
          </w:p>
          <w:p w:rsidR="007206C1" w:rsidRPr="00726335" w:rsidRDefault="007206C1" w:rsidP="00A01028">
            <w:pPr>
              <w:numPr>
                <w:ilvl w:val="0"/>
                <w:numId w:val="36"/>
              </w:numPr>
              <w:rPr>
                <w:rFonts w:cs="Arial"/>
                <w:lang w:val="es-BO"/>
              </w:rPr>
            </w:pPr>
            <w:r w:rsidRPr="00726335">
              <w:rPr>
                <w:rFonts w:cs="Arial"/>
                <w:lang w:val="es-BO"/>
              </w:rPr>
              <w:t>26 pisos, cada piso consta de 6 tramos</w:t>
            </w:r>
          </w:p>
          <w:p w:rsidR="007206C1" w:rsidRPr="00726335" w:rsidRDefault="007206C1" w:rsidP="00A01028">
            <w:pPr>
              <w:numPr>
                <w:ilvl w:val="0"/>
                <w:numId w:val="36"/>
              </w:numPr>
              <w:rPr>
                <w:rFonts w:cs="Arial"/>
                <w:lang w:val="es-BO"/>
              </w:rPr>
            </w:pPr>
            <w:r w:rsidRPr="00726335">
              <w:rPr>
                <w:rFonts w:cs="Arial"/>
                <w:lang w:val="es-BO"/>
              </w:rPr>
              <w:t xml:space="preserve">  1 piso que consta de 5 tramos (de piso 1º a PB.)</w:t>
            </w:r>
          </w:p>
          <w:p w:rsidR="007206C1" w:rsidRPr="00726335" w:rsidRDefault="007206C1" w:rsidP="00A01028">
            <w:pPr>
              <w:numPr>
                <w:ilvl w:val="0"/>
                <w:numId w:val="36"/>
              </w:numPr>
              <w:rPr>
                <w:rFonts w:cs="Arial"/>
                <w:lang w:val="es-BO"/>
              </w:rPr>
            </w:pPr>
            <w:r w:rsidRPr="00726335">
              <w:rPr>
                <w:rFonts w:cs="Arial"/>
                <w:lang w:val="es-BO"/>
              </w:rPr>
              <w:t xml:space="preserve">  1 piso doble que consta de 11 tramos (de piso 3º al 2º)</w:t>
            </w:r>
          </w:p>
          <w:p w:rsidR="007206C1" w:rsidRPr="00726335" w:rsidRDefault="007206C1" w:rsidP="00A01028">
            <w:pPr>
              <w:numPr>
                <w:ilvl w:val="0"/>
                <w:numId w:val="36"/>
              </w:numPr>
              <w:rPr>
                <w:rFonts w:cs="Arial"/>
                <w:bCs/>
                <w:lang w:val="es-BO"/>
              </w:rPr>
            </w:pPr>
            <w:r w:rsidRPr="00726335">
              <w:rPr>
                <w:rFonts w:cs="Arial"/>
                <w:lang w:val="es-BO"/>
              </w:rPr>
              <w:t xml:space="preserve">  1 piso doble que consta  de 13 tramos (de piso 4º a 3º) </w:t>
            </w:r>
          </w:p>
          <w:p w:rsidR="007206C1" w:rsidRPr="00726335" w:rsidRDefault="007206C1" w:rsidP="00726335">
            <w:pPr>
              <w:rPr>
                <w:rFonts w:cs="Arial"/>
                <w:bCs/>
                <w:lang w:val="es-BO"/>
              </w:rPr>
            </w:pPr>
          </w:p>
          <w:p w:rsidR="007206C1" w:rsidRPr="00726335" w:rsidRDefault="007206C1" w:rsidP="00726335">
            <w:pPr>
              <w:rPr>
                <w:rFonts w:cs="Arial"/>
                <w:bCs/>
                <w:lang w:val="es-BO"/>
              </w:rPr>
            </w:pPr>
            <w:r w:rsidRPr="00726335">
              <w:rPr>
                <w:rFonts w:cs="Arial"/>
                <w:b/>
                <w:bCs/>
                <w:u w:val="single"/>
                <w:lang w:val="es-BO"/>
              </w:rPr>
              <w:t>Longitud total de pasamanos requerida</w:t>
            </w:r>
            <w:r w:rsidRPr="00726335">
              <w:rPr>
                <w:rFonts w:cs="Arial"/>
                <w:b/>
                <w:bCs/>
                <w:lang w:val="es-BO"/>
              </w:rPr>
              <w:t>:</w:t>
            </w:r>
          </w:p>
          <w:p w:rsidR="007206C1" w:rsidRPr="00726335" w:rsidRDefault="007206C1" w:rsidP="00A01028">
            <w:pPr>
              <w:numPr>
                <w:ilvl w:val="0"/>
                <w:numId w:val="36"/>
              </w:numPr>
              <w:rPr>
                <w:rFonts w:cs="Arial"/>
                <w:lang w:val="es-BO"/>
              </w:rPr>
            </w:pPr>
            <w:r w:rsidRPr="00726335">
              <w:rPr>
                <w:rFonts w:cs="Arial"/>
                <w:lang w:val="es-BO"/>
              </w:rPr>
              <w:t>684  metros lineales</w:t>
            </w:r>
          </w:p>
          <w:p w:rsidR="004152B2" w:rsidRDefault="004152B2" w:rsidP="00726335">
            <w:pPr>
              <w:rPr>
                <w:rFonts w:cs="Arial"/>
                <w:b/>
                <w:bCs/>
                <w:i/>
                <w:lang w:val="es-BO"/>
              </w:rPr>
            </w:pPr>
          </w:p>
          <w:p w:rsidR="007206C1" w:rsidRPr="004152B2" w:rsidRDefault="007206C1" w:rsidP="00726335">
            <w:pPr>
              <w:rPr>
                <w:rFonts w:cs="Arial"/>
                <w:b/>
                <w:bCs/>
                <w:i/>
                <w:lang w:val="es-BO"/>
              </w:rPr>
            </w:pPr>
            <w:r w:rsidRPr="004152B2">
              <w:rPr>
                <w:rFonts w:cs="Arial"/>
                <w:b/>
                <w:bCs/>
                <w:i/>
                <w:lang w:val="es-BO"/>
              </w:rPr>
              <w:t>(manifestar aceptación)</w:t>
            </w:r>
          </w:p>
        </w:tc>
        <w:tc>
          <w:tcPr>
            <w:tcW w:w="1736" w:type="dxa"/>
            <w:tcBorders>
              <w:bottom w:val="single" w:sz="4" w:space="0" w:color="auto"/>
            </w:tcBorders>
          </w:tcPr>
          <w:p w:rsidR="007206C1" w:rsidRPr="00726335" w:rsidRDefault="007206C1" w:rsidP="00726335">
            <w:pPr>
              <w:ind w:left="360"/>
              <w:rPr>
                <w:rFonts w:cs="Arial"/>
                <w:b/>
                <w:bCs/>
                <w:lang w:val="es-BO"/>
              </w:rPr>
            </w:pPr>
          </w:p>
        </w:tc>
        <w:tc>
          <w:tcPr>
            <w:tcW w:w="392" w:type="dxa"/>
            <w:tcBorders>
              <w:bottom w:val="single" w:sz="4" w:space="0" w:color="auto"/>
            </w:tcBorders>
            <w:shd w:val="thinReverseDiagStripe" w:color="auto" w:fill="auto"/>
          </w:tcPr>
          <w:p w:rsidR="007206C1" w:rsidRPr="00726335" w:rsidRDefault="007206C1" w:rsidP="00726335">
            <w:pPr>
              <w:ind w:left="360"/>
              <w:rPr>
                <w:rFonts w:cs="Arial"/>
                <w:b/>
                <w:bCs/>
                <w:lang w:val="es-BO"/>
              </w:rPr>
            </w:pPr>
          </w:p>
        </w:tc>
        <w:tc>
          <w:tcPr>
            <w:tcW w:w="350" w:type="dxa"/>
            <w:tcBorders>
              <w:bottom w:val="single" w:sz="4" w:space="0" w:color="auto"/>
            </w:tcBorders>
            <w:shd w:val="thinReverseDiagStripe" w:color="auto" w:fill="auto"/>
          </w:tcPr>
          <w:p w:rsidR="007206C1" w:rsidRPr="00726335" w:rsidRDefault="007206C1" w:rsidP="00726335">
            <w:pPr>
              <w:ind w:left="360"/>
              <w:rPr>
                <w:rFonts w:cs="Arial"/>
                <w:b/>
                <w:bCs/>
                <w:lang w:val="es-BO"/>
              </w:rPr>
            </w:pPr>
          </w:p>
        </w:tc>
        <w:tc>
          <w:tcPr>
            <w:tcW w:w="1232" w:type="dxa"/>
            <w:gridSpan w:val="2"/>
            <w:tcBorders>
              <w:bottom w:val="single" w:sz="4" w:space="0" w:color="auto"/>
            </w:tcBorders>
            <w:shd w:val="thinReverseDiagStripe" w:color="auto" w:fill="auto"/>
          </w:tcPr>
          <w:p w:rsidR="007206C1" w:rsidRPr="00726335" w:rsidRDefault="007206C1" w:rsidP="00726335">
            <w:pPr>
              <w:ind w:left="360"/>
              <w:rPr>
                <w:rFonts w:cs="Arial"/>
                <w:b/>
                <w:bCs/>
                <w:lang w:val="es-BO"/>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89"/>
        </w:trPr>
        <w:tc>
          <w:tcPr>
            <w:tcW w:w="6537" w:type="dxa"/>
            <w:shd w:val="clear" w:color="auto" w:fill="FDE9D9"/>
            <w:vAlign w:val="center"/>
          </w:tcPr>
          <w:p w:rsidR="007206C1" w:rsidRPr="00726335" w:rsidRDefault="007206C1" w:rsidP="00A01028">
            <w:pPr>
              <w:numPr>
                <w:ilvl w:val="0"/>
                <w:numId w:val="40"/>
              </w:numPr>
              <w:rPr>
                <w:rFonts w:cs="Arial"/>
                <w:b/>
                <w:bCs/>
                <w:lang w:val="es-ES_tradnl"/>
              </w:rPr>
            </w:pPr>
            <w:r w:rsidRPr="00726335">
              <w:rPr>
                <w:rFonts w:cs="Arial"/>
                <w:b/>
                <w:bCs/>
                <w:lang w:val="es-ES_tradnl"/>
              </w:rPr>
              <w:t>INSTALACIÓN</w:t>
            </w:r>
          </w:p>
        </w:tc>
        <w:tc>
          <w:tcPr>
            <w:tcW w:w="1736" w:type="dxa"/>
            <w:shd w:val="clear" w:color="auto" w:fill="FDE9D9"/>
          </w:tcPr>
          <w:p w:rsidR="007206C1" w:rsidRPr="00726335" w:rsidRDefault="007206C1" w:rsidP="00726335">
            <w:pPr>
              <w:ind w:left="360"/>
              <w:rPr>
                <w:rFonts w:cs="Arial"/>
                <w:b/>
                <w:bCs/>
                <w:lang w:val="es-ES_tradnl"/>
              </w:rPr>
            </w:pPr>
          </w:p>
        </w:tc>
        <w:tc>
          <w:tcPr>
            <w:tcW w:w="392" w:type="dxa"/>
            <w:tcBorders>
              <w:bottom w:val="single" w:sz="4" w:space="0" w:color="auto"/>
            </w:tcBorders>
            <w:shd w:val="clear" w:color="auto" w:fill="FDE9D9"/>
          </w:tcPr>
          <w:p w:rsidR="007206C1" w:rsidRPr="00726335" w:rsidRDefault="007206C1" w:rsidP="00726335">
            <w:pPr>
              <w:ind w:left="360"/>
              <w:rPr>
                <w:rFonts w:cs="Arial"/>
                <w:b/>
                <w:bCs/>
                <w:lang w:val="es-ES_tradnl"/>
              </w:rPr>
            </w:pPr>
          </w:p>
        </w:tc>
        <w:tc>
          <w:tcPr>
            <w:tcW w:w="350" w:type="dxa"/>
            <w:tcBorders>
              <w:bottom w:val="single" w:sz="4" w:space="0" w:color="auto"/>
            </w:tcBorders>
            <w:shd w:val="clear" w:color="auto" w:fill="FDE9D9"/>
          </w:tcPr>
          <w:p w:rsidR="007206C1" w:rsidRPr="00726335" w:rsidRDefault="007206C1" w:rsidP="00726335">
            <w:pPr>
              <w:ind w:left="360"/>
              <w:rPr>
                <w:rFonts w:cs="Arial"/>
                <w:b/>
                <w:bCs/>
                <w:lang w:val="es-ES_tradnl"/>
              </w:rPr>
            </w:pPr>
          </w:p>
        </w:tc>
        <w:tc>
          <w:tcPr>
            <w:tcW w:w="1232" w:type="dxa"/>
            <w:gridSpan w:val="2"/>
            <w:tcBorders>
              <w:bottom w:val="single" w:sz="4" w:space="0" w:color="auto"/>
            </w:tcBorders>
            <w:shd w:val="clear" w:color="auto" w:fill="FDE9D9"/>
          </w:tcPr>
          <w:p w:rsidR="007206C1" w:rsidRPr="00726335" w:rsidRDefault="007206C1" w:rsidP="00726335">
            <w:pPr>
              <w:ind w:left="360"/>
              <w:rPr>
                <w:rFonts w:cs="Arial"/>
                <w:b/>
                <w:bCs/>
                <w:lang w:val="es-ES_tradnl"/>
              </w:rPr>
            </w:pPr>
          </w:p>
        </w:tc>
      </w:tr>
      <w:tr w:rsidR="007206C1" w:rsidRPr="00726335" w:rsidTr="00A26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tcBorders>
              <w:bottom w:val="single" w:sz="4" w:space="0" w:color="auto"/>
            </w:tcBorders>
            <w:vAlign w:val="center"/>
          </w:tcPr>
          <w:p w:rsidR="007206C1" w:rsidRPr="00726335" w:rsidRDefault="007206C1" w:rsidP="00A01028">
            <w:pPr>
              <w:numPr>
                <w:ilvl w:val="0"/>
                <w:numId w:val="38"/>
              </w:numPr>
              <w:rPr>
                <w:rFonts w:cs="Arial"/>
                <w:lang w:val="es-BO"/>
              </w:rPr>
            </w:pPr>
            <w:r w:rsidRPr="00726335">
              <w:rPr>
                <w:rFonts w:cs="Arial"/>
                <w:iCs/>
                <w:lang w:val="es-ES_tradnl"/>
              </w:rPr>
              <w:t>L</w:t>
            </w:r>
            <w:r w:rsidRPr="00726335">
              <w:rPr>
                <w:rFonts w:cs="Arial"/>
                <w:lang w:val="es-BO"/>
              </w:rPr>
              <w:t>a instalación deberá cumplir con:</w:t>
            </w:r>
          </w:p>
          <w:p w:rsidR="007206C1" w:rsidRPr="00726335" w:rsidRDefault="007206C1" w:rsidP="00A01028">
            <w:pPr>
              <w:numPr>
                <w:ilvl w:val="0"/>
                <w:numId w:val="37"/>
              </w:numPr>
              <w:rPr>
                <w:rFonts w:cs="Arial"/>
                <w:iCs/>
                <w:lang w:val="es-ES_tradnl"/>
              </w:rPr>
            </w:pPr>
            <w:r w:rsidRPr="00726335">
              <w:rPr>
                <w:rFonts w:cs="Arial"/>
                <w:lang w:val="es-BO"/>
              </w:rPr>
              <w:t xml:space="preserve">Distancia única entre la pared y los tubos pasamanos: 40 milímetros </w:t>
            </w:r>
          </w:p>
          <w:p w:rsidR="007206C1" w:rsidRPr="00726335" w:rsidRDefault="007206C1" w:rsidP="00A01028">
            <w:pPr>
              <w:numPr>
                <w:ilvl w:val="0"/>
                <w:numId w:val="37"/>
              </w:numPr>
              <w:rPr>
                <w:rFonts w:cs="Arial"/>
                <w:iCs/>
                <w:lang w:val="es-ES_tradnl"/>
              </w:rPr>
            </w:pPr>
            <w:r w:rsidRPr="00726335">
              <w:rPr>
                <w:rFonts w:cs="Arial"/>
                <w:lang w:val="es-BO"/>
              </w:rPr>
              <w:t>Altura desde el piso a los pasamanos a instalarse en todos los tramos:  100 centímetros</w:t>
            </w:r>
          </w:p>
          <w:p w:rsidR="007206C1" w:rsidRPr="00726335" w:rsidRDefault="007206C1" w:rsidP="00A01028">
            <w:pPr>
              <w:numPr>
                <w:ilvl w:val="0"/>
                <w:numId w:val="37"/>
              </w:numPr>
              <w:rPr>
                <w:rFonts w:cs="Arial"/>
                <w:iCs/>
                <w:lang w:val="es-ES_tradnl"/>
              </w:rPr>
            </w:pPr>
            <w:r w:rsidRPr="00726335">
              <w:rPr>
                <w:rFonts w:cs="Arial"/>
                <w:lang w:val="es-BO"/>
              </w:rPr>
              <w:t>Soportes de los pasamanos: fierro redondo lleno</w:t>
            </w:r>
          </w:p>
          <w:p w:rsidR="007206C1" w:rsidRPr="00726335" w:rsidRDefault="007206C1" w:rsidP="00A01028">
            <w:pPr>
              <w:numPr>
                <w:ilvl w:val="0"/>
                <w:numId w:val="37"/>
              </w:numPr>
              <w:rPr>
                <w:rFonts w:cs="Arial"/>
                <w:iCs/>
                <w:lang w:val="es-ES_tradnl"/>
              </w:rPr>
            </w:pPr>
            <w:r w:rsidRPr="00726335">
              <w:rPr>
                <w:rFonts w:cs="Arial"/>
                <w:lang w:val="es-BO"/>
              </w:rPr>
              <w:lastRenderedPageBreak/>
              <w:t>Distancia entre soportes de los pasamanos:  no mayor a 100 centímetros</w:t>
            </w:r>
          </w:p>
          <w:p w:rsidR="007206C1" w:rsidRPr="00726335" w:rsidRDefault="007206C1" w:rsidP="00A01028">
            <w:pPr>
              <w:numPr>
                <w:ilvl w:val="0"/>
                <w:numId w:val="37"/>
              </w:numPr>
              <w:rPr>
                <w:rFonts w:cs="Arial"/>
                <w:iCs/>
                <w:lang w:val="es-ES_tradnl"/>
              </w:rPr>
            </w:pPr>
            <w:r w:rsidRPr="00726335">
              <w:rPr>
                <w:rFonts w:cs="Arial"/>
                <w:iCs/>
                <w:lang w:val="es-ES_tradnl"/>
              </w:rPr>
              <w:t>Diámetro de los soportes: mayor a 15 – menor a 17 milímetros</w:t>
            </w:r>
          </w:p>
          <w:p w:rsidR="007206C1" w:rsidRPr="00726335" w:rsidRDefault="007206C1" w:rsidP="00A01028">
            <w:pPr>
              <w:numPr>
                <w:ilvl w:val="0"/>
                <w:numId w:val="37"/>
              </w:numPr>
              <w:rPr>
                <w:rFonts w:cs="Arial"/>
                <w:iCs/>
                <w:lang w:val="es-ES_tradnl"/>
              </w:rPr>
            </w:pPr>
            <w:r w:rsidRPr="00726335">
              <w:rPr>
                <w:rFonts w:cs="Arial"/>
                <w:iCs/>
                <w:lang w:val="es-ES_tradnl"/>
              </w:rPr>
              <w:t>Base de los soportes: platina de 5 milímetros de espesor, mínimo.</w:t>
            </w:r>
          </w:p>
          <w:p w:rsidR="007206C1" w:rsidRPr="00726335" w:rsidRDefault="007206C1" w:rsidP="00A01028">
            <w:pPr>
              <w:numPr>
                <w:ilvl w:val="0"/>
                <w:numId w:val="37"/>
              </w:numPr>
              <w:rPr>
                <w:rFonts w:cs="Arial"/>
                <w:iCs/>
                <w:lang w:val="es-ES_tradnl"/>
              </w:rPr>
            </w:pPr>
            <w:r w:rsidRPr="00726335">
              <w:rPr>
                <w:rFonts w:cs="Arial"/>
                <w:iCs/>
                <w:lang w:val="es-ES_tradnl"/>
              </w:rPr>
              <w:t>Tamaño de la base de los soportes: 75 x 120 milímetros</w:t>
            </w:r>
          </w:p>
          <w:p w:rsidR="007206C1" w:rsidRPr="00726335" w:rsidRDefault="007206C1" w:rsidP="00A01028">
            <w:pPr>
              <w:numPr>
                <w:ilvl w:val="0"/>
                <w:numId w:val="37"/>
              </w:numPr>
              <w:rPr>
                <w:rFonts w:cs="Arial"/>
                <w:iCs/>
                <w:lang w:val="es-ES_tradnl"/>
              </w:rPr>
            </w:pPr>
            <w:r w:rsidRPr="00726335">
              <w:rPr>
                <w:rFonts w:cs="Arial"/>
                <w:iCs/>
                <w:lang w:val="es-ES_tradnl"/>
              </w:rPr>
              <w:t>Altura de los soportes a la base del tubo pasamanos:  30 milímetros</w:t>
            </w:r>
          </w:p>
          <w:p w:rsidR="007206C1" w:rsidRPr="00726335" w:rsidRDefault="007206C1" w:rsidP="00A01028">
            <w:pPr>
              <w:numPr>
                <w:ilvl w:val="0"/>
                <w:numId w:val="37"/>
              </w:numPr>
              <w:rPr>
                <w:rFonts w:cs="Arial"/>
                <w:iCs/>
                <w:lang w:val="es-ES_tradnl"/>
              </w:rPr>
            </w:pPr>
            <w:r w:rsidRPr="00726335">
              <w:rPr>
                <w:rFonts w:cs="Arial"/>
                <w:iCs/>
                <w:lang w:val="es-ES_tradnl"/>
              </w:rPr>
              <w:t>Todas las uniones deben estar con soldadura al Arco.</w:t>
            </w:r>
          </w:p>
          <w:p w:rsidR="007206C1" w:rsidRPr="00726335" w:rsidRDefault="007206C1" w:rsidP="00A01028">
            <w:pPr>
              <w:numPr>
                <w:ilvl w:val="0"/>
                <w:numId w:val="37"/>
              </w:numPr>
              <w:rPr>
                <w:rFonts w:cs="Arial"/>
                <w:iCs/>
                <w:lang w:val="es-ES_tradnl"/>
              </w:rPr>
            </w:pPr>
            <w:r w:rsidRPr="00726335">
              <w:rPr>
                <w:rFonts w:cs="Arial"/>
                <w:iCs/>
                <w:lang w:val="es-ES_tradnl"/>
              </w:rPr>
              <w:t xml:space="preserve">Todos los soportes deberán ser </w:t>
            </w:r>
            <w:proofErr w:type="spellStart"/>
            <w:r w:rsidRPr="00726335">
              <w:rPr>
                <w:rFonts w:cs="Arial"/>
                <w:iCs/>
                <w:lang w:val="es-ES_tradnl"/>
              </w:rPr>
              <w:t>empe</w:t>
            </w:r>
            <w:r w:rsidRPr="00726335">
              <w:rPr>
                <w:rFonts w:cs="Arial"/>
                <w:lang w:val="es-BO"/>
              </w:rPr>
              <w:t>rnados</w:t>
            </w:r>
            <w:proofErr w:type="spellEnd"/>
            <w:r w:rsidRPr="00726335">
              <w:rPr>
                <w:rFonts w:cs="Arial"/>
                <w:lang w:val="es-BO"/>
              </w:rPr>
              <w:t xml:space="preserve"> a las paredes de </w:t>
            </w:r>
            <w:proofErr w:type="spellStart"/>
            <w:r w:rsidRPr="00726335">
              <w:rPr>
                <w:rFonts w:cs="Arial"/>
                <w:lang w:val="es-BO"/>
              </w:rPr>
              <w:t>Hº</w:t>
            </w:r>
            <w:proofErr w:type="spellEnd"/>
            <w:r w:rsidRPr="00726335">
              <w:rPr>
                <w:rFonts w:cs="Arial"/>
                <w:lang w:val="es-BO"/>
              </w:rPr>
              <w:t xml:space="preserve"> </w:t>
            </w:r>
            <w:proofErr w:type="spellStart"/>
            <w:r w:rsidRPr="00726335">
              <w:rPr>
                <w:rFonts w:cs="Arial"/>
                <w:lang w:val="es-BO"/>
              </w:rPr>
              <w:t>Aº</w:t>
            </w:r>
            <w:proofErr w:type="spellEnd"/>
            <w:r w:rsidRPr="00726335">
              <w:rPr>
                <w:rFonts w:cs="Arial"/>
                <w:lang w:val="es-BO"/>
              </w:rPr>
              <w:t xml:space="preserve"> </w:t>
            </w:r>
          </w:p>
          <w:p w:rsidR="007206C1" w:rsidRPr="00726335" w:rsidRDefault="007206C1" w:rsidP="00A01028">
            <w:pPr>
              <w:numPr>
                <w:ilvl w:val="0"/>
                <w:numId w:val="37"/>
              </w:numPr>
              <w:rPr>
                <w:rFonts w:cs="Arial"/>
                <w:iCs/>
                <w:lang w:val="es-ES_tradnl"/>
              </w:rPr>
            </w:pPr>
            <w:r w:rsidRPr="00726335">
              <w:rPr>
                <w:rFonts w:cs="Arial"/>
                <w:lang w:val="es-BO"/>
              </w:rPr>
              <w:t>Pernos de expansión de: 8 x 60 milímetros</w:t>
            </w:r>
          </w:p>
          <w:p w:rsidR="007206C1" w:rsidRPr="00726335" w:rsidRDefault="007206C1" w:rsidP="00A01028">
            <w:pPr>
              <w:numPr>
                <w:ilvl w:val="0"/>
                <w:numId w:val="37"/>
              </w:numPr>
              <w:rPr>
                <w:rFonts w:cs="Arial"/>
                <w:iCs/>
                <w:lang w:val="es-ES_tradnl"/>
              </w:rPr>
            </w:pPr>
            <w:r w:rsidRPr="00726335">
              <w:rPr>
                <w:rFonts w:cs="Arial"/>
                <w:iCs/>
                <w:lang w:val="es-ES_tradnl"/>
              </w:rPr>
              <w:t xml:space="preserve">Color de los soportes: mismo color de los pasamanos  </w:t>
            </w:r>
          </w:p>
          <w:p w:rsidR="007206C1" w:rsidRPr="00726335" w:rsidRDefault="007206C1" w:rsidP="00A01028">
            <w:pPr>
              <w:numPr>
                <w:ilvl w:val="0"/>
                <w:numId w:val="37"/>
              </w:numPr>
              <w:rPr>
                <w:rFonts w:cs="Arial"/>
                <w:iCs/>
                <w:lang w:val="es-ES_tradnl"/>
              </w:rPr>
            </w:pPr>
            <w:r w:rsidRPr="00726335">
              <w:rPr>
                <w:rFonts w:cs="Arial"/>
                <w:lang w:val="es-ES_tradnl"/>
              </w:rPr>
              <w:t>Todos los tramos de los pasamanos deberán ser continuos</w:t>
            </w:r>
          </w:p>
          <w:p w:rsidR="007206C1" w:rsidRPr="004152B2" w:rsidRDefault="007206C1" w:rsidP="00A01028">
            <w:pPr>
              <w:numPr>
                <w:ilvl w:val="0"/>
                <w:numId w:val="37"/>
              </w:numPr>
              <w:rPr>
                <w:rFonts w:cs="Arial"/>
                <w:iCs/>
                <w:lang w:val="es-ES_tradnl"/>
              </w:rPr>
            </w:pPr>
            <w:r w:rsidRPr="00726335">
              <w:rPr>
                <w:rFonts w:cs="Arial"/>
                <w:lang w:val="es-ES_tradnl"/>
              </w:rPr>
              <w:t>Se adjunta esquema de instalación con dimensiones y planilla de cuantificación de tramos</w:t>
            </w:r>
          </w:p>
          <w:p w:rsidR="004152B2" w:rsidRPr="00237C1F" w:rsidRDefault="004152B2" w:rsidP="004152B2">
            <w:pPr>
              <w:ind w:left="1080"/>
              <w:rPr>
                <w:rFonts w:cs="Arial"/>
                <w:iCs/>
                <w:sz w:val="8"/>
                <w:szCs w:val="8"/>
                <w:lang w:val="es-ES_tradnl"/>
              </w:rPr>
            </w:pPr>
          </w:p>
          <w:p w:rsidR="007206C1" w:rsidRPr="004152B2" w:rsidRDefault="007206C1" w:rsidP="00726335">
            <w:pPr>
              <w:rPr>
                <w:rFonts w:cs="Arial"/>
                <w:b/>
                <w:bCs/>
                <w:iCs/>
                <w:lang w:val="es-BO"/>
              </w:rPr>
            </w:pPr>
            <w:r w:rsidRPr="00726335">
              <w:rPr>
                <w:rFonts w:cs="Arial"/>
                <w:bCs/>
                <w:i/>
                <w:iCs/>
                <w:lang w:val="es-BO"/>
              </w:rPr>
              <w:t xml:space="preserve"> </w:t>
            </w:r>
            <w:r w:rsidRPr="004152B2">
              <w:rPr>
                <w:rFonts w:cs="Arial"/>
                <w:b/>
                <w:bCs/>
                <w:i/>
                <w:iCs/>
                <w:lang w:val="es-BO"/>
              </w:rPr>
              <w:t>(manifestar aceptación)</w:t>
            </w:r>
          </w:p>
        </w:tc>
        <w:tc>
          <w:tcPr>
            <w:tcW w:w="1736" w:type="dxa"/>
            <w:tcBorders>
              <w:bottom w:val="single" w:sz="4" w:space="0" w:color="auto"/>
            </w:tcBorders>
          </w:tcPr>
          <w:p w:rsidR="007206C1" w:rsidRPr="00726335" w:rsidRDefault="007206C1" w:rsidP="00726335">
            <w:pPr>
              <w:rPr>
                <w:rFonts w:cs="Arial"/>
                <w:iCs/>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iCs/>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iCs/>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iCs/>
                <w:lang w:val="es-ES_tradnl"/>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5"/>
        </w:trPr>
        <w:tc>
          <w:tcPr>
            <w:tcW w:w="6537" w:type="dxa"/>
            <w:shd w:val="clear" w:color="auto" w:fill="FBD4B4" w:themeFill="accent6" w:themeFillTint="66"/>
            <w:vAlign w:val="center"/>
          </w:tcPr>
          <w:p w:rsidR="007206C1" w:rsidRPr="00726335" w:rsidRDefault="007206C1" w:rsidP="00A01028">
            <w:pPr>
              <w:numPr>
                <w:ilvl w:val="0"/>
                <w:numId w:val="40"/>
              </w:numPr>
              <w:rPr>
                <w:rFonts w:cs="Arial"/>
                <w:b/>
                <w:iCs/>
                <w:lang w:val="es-ES_tradnl"/>
              </w:rPr>
            </w:pPr>
            <w:r w:rsidRPr="00726335">
              <w:rPr>
                <w:rFonts w:cs="Arial"/>
                <w:b/>
                <w:iCs/>
                <w:lang w:val="es-ES_tradnl"/>
              </w:rPr>
              <w:lastRenderedPageBreak/>
              <w:t>CONDICIONES COMPLEMENTARIAS</w:t>
            </w:r>
          </w:p>
        </w:tc>
        <w:tc>
          <w:tcPr>
            <w:tcW w:w="1736" w:type="dxa"/>
            <w:shd w:val="clear" w:color="auto" w:fill="FBD4B4" w:themeFill="accent6" w:themeFillTint="66"/>
          </w:tcPr>
          <w:p w:rsidR="007206C1" w:rsidRPr="00726335" w:rsidRDefault="007206C1" w:rsidP="00726335">
            <w:pPr>
              <w:rPr>
                <w:rFonts w:cs="Arial"/>
                <w:b/>
                <w:iCs/>
                <w:lang w:val="es-ES_tradnl"/>
              </w:rPr>
            </w:pPr>
          </w:p>
        </w:tc>
        <w:tc>
          <w:tcPr>
            <w:tcW w:w="392" w:type="dxa"/>
            <w:tcBorders>
              <w:bottom w:val="single" w:sz="4" w:space="0" w:color="auto"/>
            </w:tcBorders>
            <w:shd w:val="clear" w:color="auto" w:fill="FBD4B4" w:themeFill="accent6" w:themeFillTint="66"/>
          </w:tcPr>
          <w:p w:rsidR="007206C1" w:rsidRPr="00726335" w:rsidRDefault="007206C1" w:rsidP="00726335">
            <w:pPr>
              <w:rPr>
                <w:rFonts w:cs="Arial"/>
                <w:b/>
                <w:iCs/>
                <w:lang w:val="es-ES_tradnl"/>
              </w:rPr>
            </w:pPr>
          </w:p>
        </w:tc>
        <w:tc>
          <w:tcPr>
            <w:tcW w:w="350" w:type="dxa"/>
            <w:tcBorders>
              <w:bottom w:val="single" w:sz="4" w:space="0" w:color="auto"/>
            </w:tcBorders>
            <w:shd w:val="clear" w:color="auto" w:fill="FBD4B4" w:themeFill="accent6" w:themeFillTint="66"/>
          </w:tcPr>
          <w:p w:rsidR="007206C1" w:rsidRPr="00726335" w:rsidRDefault="007206C1" w:rsidP="00726335">
            <w:pPr>
              <w:rPr>
                <w:rFonts w:cs="Arial"/>
                <w:b/>
                <w:iCs/>
                <w:lang w:val="es-ES_tradnl"/>
              </w:rPr>
            </w:pPr>
          </w:p>
        </w:tc>
        <w:tc>
          <w:tcPr>
            <w:tcW w:w="1232" w:type="dxa"/>
            <w:gridSpan w:val="2"/>
            <w:tcBorders>
              <w:bottom w:val="single" w:sz="4" w:space="0" w:color="auto"/>
            </w:tcBorders>
            <w:shd w:val="clear" w:color="auto" w:fill="FBD4B4" w:themeFill="accent6" w:themeFillTint="66"/>
          </w:tcPr>
          <w:p w:rsidR="007206C1" w:rsidRPr="00726335" w:rsidRDefault="007206C1" w:rsidP="00726335">
            <w:pPr>
              <w:rPr>
                <w:rFonts w:cs="Arial"/>
                <w:b/>
                <w:iCs/>
                <w:lang w:val="es-ES_tradnl"/>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vAlign w:val="center"/>
          </w:tcPr>
          <w:p w:rsidR="007206C1" w:rsidRPr="00726335" w:rsidRDefault="006E5C17" w:rsidP="00A01028">
            <w:pPr>
              <w:numPr>
                <w:ilvl w:val="0"/>
                <w:numId w:val="44"/>
              </w:numPr>
              <w:rPr>
                <w:rFonts w:cs="Arial"/>
                <w:bCs/>
                <w:iCs/>
                <w:lang w:val="es-BO"/>
              </w:rPr>
            </w:pPr>
            <w:r>
              <w:rPr>
                <w:rFonts w:cs="Arial"/>
                <w:b/>
                <w:bCs/>
                <w:iCs/>
                <w:lang w:val="es-BO"/>
              </w:rPr>
              <w:t>Verificación de medidas</w:t>
            </w:r>
            <w:r w:rsidR="007206C1" w:rsidRPr="00726335">
              <w:rPr>
                <w:rFonts w:cs="Arial"/>
                <w:b/>
                <w:bCs/>
                <w:iCs/>
                <w:lang w:val="es-BO"/>
              </w:rPr>
              <w:t>:</w:t>
            </w:r>
          </w:p>
          <w:p w:rsidR="007206C1" w:rsidRDefault="007206C1" w:rsidP="009E29DF">
            <w:pPr>
              <w:ind w:left="392"/>
              <w:jc w:val="both"/>
              <w:rPr>
                <w:rFonts w:cs="Arial"/>
                <w:bCs/>
                <w:i/>
                <w:iCs/>
                <w:lang w:val="es-BO"/>
              </w:rPr>
            </w:pPr>
            <w:r w:rsidRPr="00726335">
              <w:rPr>
                <w:rFonts w:cs="Arial"/>
                <w:bCs/>
                <w:iCs/>
                <w:lang w:val="es-BO"/>
              </w:rPr>
              <w:t xml:space="preserve">Las empresas oferentes, previa su presentación de propuestas, podrán realizar un recorrido de las áreas a instalar los pasamanos para </w:t>
            </w:r>
            <w:r w:rsidR="006E5C17">
              <w:rPr>
                <w:rFonts w:cs="Arial"/>
                <w:bCs/>
                <w:iCs/>
                <w:lang w:val="es-BO"/>
              </w:rPr>
              <w:t>verificar medidas y considerar mermas</w:t>
            </w:r>
            <w:r w:rsidRPr="00726335">
              <w:rPr>
                <w:rFonts w:cs="Arial"/>
                <w:bCs/>
                <w:iCs/>
                <w:lang w:val="es-BO"/>
              </w:rPr>
              <w:t>.</w:t>
            </w:r>
            <w:r w:rsidRPr="00726335">
              <w:rPr>
                <w:rFonts w:cs="Arial"/>
                <w:bCs/>
                <w:i/>
                <w:iCs/>
                <w:lang w:val="es-BO"/>
              </w:rPr>
              <w:t xml:space="preserve"> </w:t>
            </w:r>
          </w:p>
          <w:p w:rsidR="004152B2" w:rsidRPr="00237C1F" w:rsidRDefault="004152B2" w:rsidP="00726335">
            <w:pPr>
              <w:rPr>
                <w:rFonts w:cs="Arial"/>
                <w:bCs/>
                <w:i/>
                <w:iCs/>
                <w:sz w:val="8"/>
                <w:szCs w:val="8"/>
                <w:lang w:val="es-BO"/>
              </w:rPr>
            </w:pPr>
          </w:p>
          <w:p w:rsidR="007206C1" w:rsidRPr="004152B2" w:rsidRDefault="007206C1" w:rsidP="00726335">
            <w:pPr>
              <w:rPr>
                <w:rFonts w:cs="Arial"/>
                <w:b/>
                <w:bCs/>
                <w:i/>
                <w:iCs/>
                <w:lang w:val="es-BO"/>
              </w:rPr>
            </w:pPr>
            <w:r w:rsidRPr="004152B2">
              <w:rPr>
                <w:rFonts w:cs="Arial"/>
                <w:b/>
                <w:bCs/>
                <w:i/>
                <w:iCs/>
                <w:lang w:val="es-BO"/>
              </w:rPr>
              <w:t xml:space="preserve"> (manifestar aceptación)</w:t>
            </w:r>
          </w:p>
        </w:tc>
        <w:tc>
          <w:tcPr>
            <w:tcW w:w="1736" w:type="dxa"/>
          </w:tcPr>
          <w:p w:rsidR="007206C1" w:rsidRPr="00726335" w:rsidRDefault="007206C1" w:rsidP="00726335">
            <w:pPr>
              <w:rPr>
                <w:rFonts w:cs="Arial"/>
                <w:b/>
                <w:bCs/>
                <w:iCs/>
                <w:lang w:val="es-BO"/>
              </w:rPr>
            </w:pPr>
          </w:p>
        </w:tc>
        <w:tc>
          <w:tcPr>
            <w:tcW w:w="392" w:type="dxa"/>
            <w:shd w:val="thinReverseDiagStripe" w:color="auto" w:fill="auto"/>
          </w:tcPr>
          <w:p w:rsidR="007206C1" w:rsidRPr="00726335" w:rsidRDefault="007206C1" w:rsidP="00726335">
            <w:pPr>
              <w:rPr>
                <w:rFonts w:cs="Arial"/>
                <w:b/>
                <w:bCs/>
                <w:iCs/>
                <w:lang w:val="es-BO"/>
              </w:rPr>
            </w:pPr>
          </w:p>
        </w:tc>
        <w:tc>
          <w:tcPr>
            <w:tcW w:w="350" w:type="dxa"/>
            <w:shd w:val="thinReverseDiagStripe" w:color="auto" w:fill="auto"/>
          </w:tcPr>
          <w:p w:rsidR="007206C1" w:rsidRPr="00726335" w:rsidRDefault="007206C1" w:rsidP="00726335">
            <w:pPr>
              <w:rPr>
                <w:rFonts w:cs="Arial"/>
                <w:b/>
                <w:bCs/>
                <w:iCs/>
                <w:lang w:val="es-BO"/>
              </w:rPr>
            </w:pPr>
          </w:p>
        </w:tc>
        <w:tc>
          <w:tcPr>
            <w:tcW w:w="1232" w:type="dxa"/>
            <w:gridSpan w:val="2"/>
            <w:shd w:val="thinReverseDiagStripe" w:color="auto" w:fill="auto"/>
          </w:tcPr>
          <w:p w:rsidR="007206C1" w:rsidRPr="00726335" w:rsidRDefault="007206C1" w:rsidP="00726335">
            <w:pPr>
              <w:rPr>
                <w:rFonts w:cs="Arial"/>
                <w:b/>
                <w:bCs/>
                <w:i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vAlign w:val="center"/>
          </w:tcPr>
          <w:p w:rsidR="007206C1" w:rsidRPr="00726335" w:rsidRDefault="007206C1" w:rsidP="00A01028">
            <w:pPr>
              <w:numPr>
                <w:ilvl w:val="0"/>
                <w:numId w:val="44"/>
              </w:numPr>
              <w:rPr>
                <w:rFonts w:cs="Arial"/>
                <w:bCs/>
                <w:iCs/>
                <w:lang w:val="es-BO"/>
              </w:rPr>
            </w:pPr>
            <w:r w:rsidRPr="00726335">
              <w:rPr>
                <w:rFonts w:cs="Arial"/>
                <w:b/>
                <w:bCs/>
                <w:iCs/>
                <w:lang w:val="es-BO"/>
              </w:rPr>
              <w:t>Mermas:</w:t>
            </w:r>
          </w:p>
          <w:p w:rsidR="007206C1" w:rsidRDefault="007206C1" w:rsidP="009E29DF">
            <w:pPr>
              <w:ind w:left="392"/>
              <w:jc w:val="both"/>
              <w:rPr>
                <w:rFonts w:cs="Arial"/>
                <w:bCs/>
                <w:iCs/>
                <w:lang w:val="es-BO"/>
              </w:rPr>
            </w:pPr>
            <w:r w:rsidRPr="00726335">
              <w:rPr>
                <w:rFonts w:cs="Arial"/>
                <w:lang w:val="es-ES_tradnl"/>
              </w:rPr>
              <w:t>Las empresas oferentes, para la determinación del precio final, necesariamente deberán considerar mermas de materiales, insumos y mano de obra</w:t>
            </w:r>
            <w:r w:rsidRPr="00726335">
              <w:rPr>
                <w:rFonts w:cs="Arial"/>
                <w:bCs/>
                <w:iCs/>
                <w:lang w:val="es-BO"/>
              </w:rPr>
              <w:t xml:space="preserve">, se aclara que la cantidad total descrita no contempla las mermas. </w:t>
            </w:r>
          </w:p>
          <w:p w:rsidR="004152B2" w:rsidRPr="00237C1F" w:rsidRDefault="004152B2" w:rsidP="004152B2">
            <w:pPr>
              <w:ind w:left="392"/>
              <w:rPr>
                <w:rFonts w:cs="Arial"/>
                <w:sz w:val="8"/>
                <w:szCs w:val="8"/>
                <w:lang w:val="es-ES_tradnl"/>
              </w:rPr>
            </w:pPr>
          </w:p>
          <w:p w:rsidR="007206C1" w:rsidRPr="004152B2" w:rsidRDefault="007206C1" w:rsidP="00726335">
            <w:pPr>
              <w:rPr>
                <w:rFonts w:cs="Arial"/>
                <w:b/>
                <w:bCs/>
                <w:iCs/>
                <w:lang w:val="es-BO"/>
              </w:rPr>
            </w:pPr>
            <w:r w:rsidRPr="004152B2">
              <w:rPr>
                <w:rFonts w:cs="Arial"/>
                <w:b/>
                <w:bCs/>
                <w:i/>
                <w:iCs/>
                <w:lang w:val="es-BO"/>
              </w:rPr>
              <w:t>(manifestar aceptación)</w:t>
            </w:r>
          </w:p>
        </w:tc>
        <w:tc>
          <w:tcPr>
            <w:tcW w:w="1736" w:type="dxa"/>
          </w:tcPr>
          <w:p w:rsidR="007206C1" w:rsidRPr="00726335" w:rsidRDefault="007206C1" w:rsidP="00726335">
            <w:pPr>
              <w:rPr>
                <w:rFonts w:cs="Arial"/>
                <w:b/>
                <w:bCs/>
                <w:iCs/>
                <w:lang w:val="es-BO"/>
              </w:rPr>
            </w:pPr>
          </w:p>
        </w:tc>
        <w:tc>
          <w:tcPr>
            <w:tcW w:w="392" w:type="dxa"/>
            <w:shd w:val="thinReverseDiagStripe" w:color="auto" w:fill="auto"/>
          </w:tcPr>
          <w:p w:rsidR="007206C1" w:rsidRPr="00726335" w:rsidRDefault="007206C1" w:rsidP="00726335">
            <w:pPr>
              <w:rPr>
                <w:rFonts w:cs="Arial"/>
                <w:b/>
                <w:bCs/>
                <w:iCs/>
                <w:lang w:val="es-BO"/>
              </w:rPr>
            </w:pPr>
          </w:p>
        </w:tc>
        <w:tc>
          <w:tcPr>
            <w:tcW w:w="350" w:type="dxa"/>
            <w:shd w:val="thinReverseDiagStripe" w:color="auto" w:fill="auto"/>
          </w:tcPr>
          <w:p w:rsidR="007206C1" w:rsidRPr="00726335" w:rsidRDefault="007206C1" w:rsidP="00726335">
            <w:pPr>
              <w:rPr>
                <w:rFonts w:cs="Arial"/>
                <w:b/>
                <w:bCs/>
                <w:iCs/>
                <w:lang w:val="es-BO"/>
              </w:rPr>
            </w:pPr>
          </w:p>
        </w:tc>
        <w:tc>
          <w:tcPr>
            <w:tcW w:w="1232" w:type="dxa"/>
            <w:gridSpan w:val="2"/>
            <w:shd w:val="thinReverseDiagStripe" w:color="auto" w:fill="auto"/>
          </w:tcPr>
          <w:p w:rsidR="007206C1" w:rsidRPr="00726335" w:rsidRDefault="007206C1" w:rsidP="00726335">
            <w:pPr>
              <w:rPr>
                <w:rFonts w:cs="Arial"/>
                <w:b/>
                <w:bCs/>
                <w:i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vAlign w:val="center"/>
          </w:tcPr>
          <w:p w:rsidR="007206C1" w:rsidRDefault="007206C1" w:rsidP="00A01028">
            <w:pPr>
              <w:numPr>
                <w:ilvl w:val="0"/>
                <w:numId w:val="44"/>
              </w:numPr>
              <w:jc w:val="both"/>
              <w:rPr>
                <w:rFonts w:cs="Arial"/>
                <w:bCs/>
                <w:iCs/>
                <w:lang w:val="es-BO"/>
              </w:rPr>
            </w:pPr>
            <w:r w:rsidRPr="00726335">
              <w:rPr>
                <w:rFonts w:cs="Arial"/>
                <w:bCs/>
                <w:iCs/>
                <w:lang w:val="es-BO"/>
              </w:rPr>
              <w:t>Todos los pasamanos y sus componentes deberán ser nuevos, bajo ningún aspecto se aceptarán componentes reacondicionados o usados.</w:t>
            </w:r>
          </w:p>
          <w:p w:rsidR="004152B2" w:rsidRPr="00237C1F" w:rsidRDefault="004152B2" w:rsidP="004152B2">
            <w:pPr>
              <w:ind w:left="360"/>
              <w:rPr>
                <w:rFonts w:cs="Arial"/>
                <w:bCs/>
                <w:iCs/>
                <w:sz w:val="8"/>
                <w:szCs w:val="8"/>
                <w:lang w:val="es-BO"/>
              </w:rPr>
            </w:pPr>
          </w:p>
          <w:p w:rsidR="007206C1" w:rsidRPr="004152B2" w:rsidRDefault="007206C1" w:rsidP="00726335">
            <w:pPr>
              <w:rPr>
                <w:rFonts w:cs="Arial"/>
                <w:b/>
                <w:bCs/>
                <w:iCs/>
                <w:lang w:val="es-BO"/>
              </w:rPr>
            </w:pPr>
            <w:r w:rsidRPr="004152B2">
              <w:rPr>
                <w:rFonts w:cs="Arial"/>
                <w:b/>
                <w:bCs/>
                <w:i/>
                <w:iCs/>
                <w:lang w:val="es-BO"/>
              </w:rPr>
              <w:t>(manifestar aceptación)</w:t>
            </w:r>
          </w:p>
        </w:tc>
        <w:tc>
          <w:tcPr>
            <w:tcW w:w="1736" w:type="dxa"/>
          </w:tcPr>
          <w:p w:rsidR="007206C1" w:rsidRPr="00726335" w:rsidRDefault="007206C1" w:rsidP="00726335">
            <w:pPr>
              <w:rPr>
                <w:rFonts w:cs="Arial"/>
                <w:bCs/>
                <w:iCs/>
                <w:lang w:val="es-BO"/>
              </w:rPr>
            </w:pPr>
          </w:p>
        </w:tc>
        <w:tc>
          <w:tcPr>
            <w:tcW w:w="392" w:type="dxa"/>
            <w:shd w:val="thinReverseDiagStripe" w:color="auto" w:fill="auto"/>
          </w:tcPr>
          <w:p w:rsidR="007206C1" w:rsidRPr="00726335" w:rsidRDefault="007206C1" w:rsidP="00726335">
            <w:pPr>
              <w:rPr>
                <w:rFonts w:cs="Arial"/>
                <w:bCs/>
                <w:iCs/>
                <w:lang w:val="es-BO"/>
              </w:rPr>
            </w:pPr>
          </w:p>
        </w:tc>
        <w:tc>
          <w:tcPr>
            <w:tcW w:w="350" w:type="dxa"/>
            <w:shd w:val="thinReverseDiagStripe" w:color="auto" w:fill="auto"/>
          </w:tcPr>
          <w:p w:rsidR="007206C1" w:rsidRPr="00726335" w:rsidRDefault="007206C1" w:rsidP="00726335">
            <w:pPr>
              <w:rPr>
                <w:rFonts w:cs="Arial"/>
                <w:bCs/>
                <w:iCs/>
                <w:lang w:val="es-BO"/>
              </w:rPr>
            </w:pPr>
          </w:p>
        </w:tc>
        <w:tc>
          <w:tcPr>
            <w:tcW w:w="1232" w:type="dxa"/>
            <w:gridSpan w:val="2"/>
            <w:shd w:val="thinReverseDiagStripe" w:color="auto" w:fill="auto"/>
          </w:tcPr>
          <w:p w:rsidR="007206C1" w:rsidRPr="00726335" w:rsidRDefault="007206C1" w:rsidP="00726335">
            <w:pPr>
              <w:rPr>
                <w:rFonts w:cs="Arial"/>
                <w:bCs/>
                <w:i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vAlign w:val="center"/>
          </w:tcPr>
          <w:p w:rsidR="007206C1" w:rsidRPr="004152B2" w:rsidRDefault="007206C1" w:rsidP="00A01028">
            <w:pPr>
              <w:numPr>
                <w:ilvl w:val="0"/>
                <w:numId w:val="44"/>
              </w:numPr>
              <w:jc w:val="both"/>
              <w:rPr>
                <w:rFonts w:cs="Arial"/>
                <w:bCs/>
                <w:iCs/>
                <w:lang w:val="es-BO"/>
              </w:rPr>
            </w:pPr>
            <w:r w:rsidRPr="00726335">
              <w:rPr>
                <w:rFonts w:cs="Arial"/>
                <w:lang w:val="es-ES_tradnl"/>
              </w:rPr>
              <w:t>La construcción de los pasamanos (cortes, anclajes, soldadura, pintura, etc.) deberá ser realizada en el taller del proveedor, debiendo solamente ejecutarse tareas de instalación en el edificio del BCB.</w:t>
            </w:r>
            <w:r w:rsidR="004152B2">
              <w:rPr>
                <w:rFonts w:cs="Arial"/>
                <w:lang w:val="es-ES_tradnl"/>
              </w:rPr>
              <w:t xml:space="preserve"> </w:t>
            </w:r>
          </w:p>
          <w:p w:rsidR="004152B2" w:rsidRPr="00237C1F" w:rsidRDefault="004152B2" w:rsidP="004152B2">
            <w:pPr>
              <w:ind w:left="360"/>
              <w:rPr>
                <w:rFonts w:cs="Arial"/>
                <w:bCs/>
                <w:iCs/>
                <w:sz w:val="8"/>
                <w:szCs w:val="8"/>
                <w:lang w:val="es-BO"/>
              </w:rPr>
            </w:pPr>
          </w:p>
          <w:p w:rsidR="007206C1" w:rsidRPr="004152B2" w:rsidRDefault="007206C1" w:rsidP="00726335">
            <w:pPr>
              <w:rPr>
                <w:rFonts w:cs="Arial"/>
                <w:b/>
                <w:bCs/>
                <w:iCs/>
                <w:lang w:val="es-BO"/>
              </w:rPr>
            </w:pPr>
            <w:r w:rsidRPr="004152B2">
              <w:rPr>
                <w:rFonts w:cs="Arial"/>
                <w:b/>
                <w:bCs/>
                <w:i/>
                <w:iCs/>
                <w:lang w:val="es-BO"/>
              </w:rPr>
              <w:t>(manifestar aceptación)</w:t>
            </w:r>
          </w:p>
        </w:tc>
        <w:tc>
          <w:tcPr>
            <w:tcW w:w="1736" w:type="dxa"/>
          </w:tcPr>
          <w:p w:rsidR="007206C1" w:rsidRPr="00726335" w:rsidRDefault="007206C1" w:rsidP="00726335">
            <w:pPr>
              <w:rPr>
                <w:rFonts w:cs="Arial"/>
                <w:lang w:val="es-ES_tradnl"/>
              </w:rPr>
            </w:pPr>
          </w:p>
        </w:tc>
        <w:tc>
          <w:tcPr>
            <w:tcW w:w="392" w:type="dxa"/>
            <w:shd w:val="thinReverseDiagStripe" w:color="auto" w:fill="auto"/>
          </w:tcPr>
          <w:p w:rsidR="007206C1" w:rsidRPr="00726335" w:rsidRDefault="007206C1" w:rsidP="00726335">
            <w:pPr>
              <w:rPr>
                <w:rFonts w:cs="Arial"/>
                <w:lang w:val="es-ES_tradnl"/>
              </w:rPr>
            </w:pPr>
          </w:p>
        </w:tc>
        <w:tc>
          <w:tcPr>
            <w:tcW w:w="350" w:type="dxa"/>
            <w:shd w:val="thinReverseDiagStripe" w:color="auto" w:fill="auto"/>
          </w:tcPr>
          <w:p w:rsidR="007206C1" w:rsidRPr="00726335" w:rsidRDefault="007206C1" w:rsidP="00726335">
            <w:pPr>
              <w:rPr>
                <w:rFonts w:cs="Arial"/>
                <w:lang w:val="es-ES_tradnl"/>
              </w:rPr>
            </w:pPr>
          </w:p>
        </w:tc>
        <w:tc>
          <w:tcPr>
            <w:tcW w:w="1232" w:type="dxa"/>
            <w:gridSpan w:val="2"/>
            <w:shd w:val="thinReverseDiagStripe" w:color="auto" w:fill="auto"/>
          </w:tcPr>
          <w:p w:rsidR="007206C1" w:rsidRPr="00726335" w:rsidRDefault="007206C1" w:rsidP="00726335">
            <w:pPr>
              <w:rPr>
                <w:rFonts w:cs="Arial"/>
                <w:lang w:val="es-ES_tradnl"/>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tcBorders>
              <w:bottom w:val="single" w:sz="4" w:space="0" w:color="auto"/>
            </w:tcBorders>
            <w:vAlign w:val="center"/>
          </w:tcPr>
          <w:p w:rsidR="004152B2" w:rsidRDefault="007206C1" w:rsidP="00A01028">
            <w:pPr>
              <w:numPr>
                <w:ilvl w:val="0"/>
                <w:numId w:val="44"/>
              </w:numPr>
              <w:jc w:val="both"/>
              <w:rPr>
                <w:rFonts w:cs="Arial"/>
                <w:lang w:val="es-ES_tradnl"/>
              </w:rPr>
            </w:pPr>
            <w:r w:rsidRPr="00726335">
              <w:rPr>
                <w:rFonts w:cs="Arial"/>
                <w:lang w:val="es-ES_tradnl"/>
              </w:rPr>
              <w:t xml:space="preserve">La ejecución de trabajos deberá adecuarse a las actividades rutinarias del BCB, debiendo considerar un cronograma apropiado para cumplir con el plazo establecido, en el horario de 08:30 hasta 18:30 de lunes a viernes. Los trabajos que produzcan ruidos molestos deberán ser realizados a partir de </w:t>
            </w:r>
            <w:proofErr w:type="spellStart"/>
            <w:r w:rsidRPr="00726335">
              <w:rPr>
                <w:rFonts w:cs="Arial"/>
                <w:lang w:val="es-ES_tradnl"/>
              </w:rPr>
              <w:t>hrs</w:t>
            </w:r>
            <w:proofErr w:type="spellEnd"/>
            <w:r w:rsidRPr="00726335">
              <w:rPr>
                <w:rFonts w:cs="Arial"/>
                <w:lang w:val="es-ES_tradnl"/>
              </w:rPr>
              <w:t>. 16:30</w:t>
            </w:r>
            <w:r w:rsidR="004152B2">
              <w:rPr>
                <w:rFonts w:cs="Arial"/>
                <w:lang w:val="es-ES_tradnl"/>
              </w:rPr>
              <w:t>.</w:t>
            </w:r>
          </w:p>
          <w:p w:rsidR="007206C1" w:rsidRPr="00726335" w:rsidRDefault="007206C1" w:rsidP="004152B2">
            <w:pPr>
              <w:ind w:left="360"/>
              <w:rPr>
                <w:rFonts w:cs="Arial"/>
                <w:lang w:val="es-ES_tradnl"/>
              </w:rPr>
            </w:pPr>
            <w:r w:rsidRPr="00726335">
              <w:rPr>
                <w:rFonts w:cs="Arial"/>
                <w:lang w:val="es-ES_tradnl"/>
              </w:rPr>
              <w:t xml:space="preserve">                        </w:t>
            </w:r>
          </w:p>
          <w:p w:rsidR="007206C1" w:rsidRPr="00A26C15" w:rsidRDefault="007206C1" w:rsidP="00726335">
            <w:pPr>
              <w:rPr>
                <w:rFonts w:cs="Arial"/>
                <w:b/>
                <w:bCs/>
                <w:i/>
                <w:iCs/>
                <w:lang w:val="es-BO"/>
              </w:rPr>
            </w:pPr>
            <w:r w:rsidRPr="00A26C15">
              <w:rPr>
                <w:rFonts w:cs="Arial"/>
                <w:b/>
                <w:bCs/>
                <w:i/>
                <w:iCs/>
                <w:lang w:val="es-BO"/>
              </w:rPr>
              <w:t>(manifestar aceptación)</w:t>
            </w:r>
          </w:p>
        </w:tc>
        <w:tc>
          <w:tcPr>
            <w:tcW w:w="1736" w:type="dxa"/>
            <w:tcBorders>
              <w:bottom w:val="single" w:sz="4" w:space="0" w:color="auto"/>
            </w:tcBorders>
          </w:tcPr>
          <w:p w:rsidR="007206C1" w:rsidRPr="00726335" w:rsidRDefault="007206C1" w:rsidP="00726335">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lang w:val="es-ES_tradnl"/>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tcBorders>
              <w:bottom w:val="single" w:sz="4" w:space="0" w:color="auto"/>
            </w:tcBorders>
            <w:vAlign w:val="center"/>
          </w:tcPr>
          <w:p w:rsidR="007206C1" w:rsidRDefault="007206C1" w:rsidP="00A01028">
            <w:pPr>
              <w:numPr>
                <w:ilvl w:val="0"/>
                <w:numId w:val="44"/>
              </w:numPr>
              <w:jc w:val="both"/>
              <w:rPr>
                <w:rFonts w:cs="Arial"/>
                <w:lang w:val="es-ES_tradnl"/>
              </w:rPr>
            </w:pPr>
            <w:r w:rsidRPr="00726335">
              <w:rPr>
                <w:rFonts w:cs="Arial"/>
                <w:lang w:val="es-ES_tradnl"/>
              </w:rPr>
              <w:t>Durante todo el tiempo que se desarrollen las actividades de instalación de los pasamanos, la empresa adjudicada deberá coordinar todas las actividades, como ser: autorizaciones de ingresos de su personal, ingreso de materiales, horarios y áreas de circulación con el Técnico de Segurida</w:t>
            </w:r>
            <w:r w:rsidR="004152B2">
              <w:rPr>
                <w:rFonts w:cs="Arial"/>
                <w:lang w:val="es-ES_tradnl"/>
              </w:rPr>
              <w:t xml:space="preserve">d Física </w:t>
            </w:r>
            <w:r w:rsidRPr="00726335">
              <w:rPr>
                <w:rFonts w:cs="Arial"/>
                <w:lang w:val="es-ES_tradnl"/>
              </w:rPr>
              <w:t xml:space="preserve">Departamento de Seguridad y Contingencias.  </w:t>
            </w:r>
          </w:p>
          <w:p w:rsidR="00A26C15" w:rsidRPr="00237C1F" w:rsidRDefault="00A26C15" w:rsidP="00A26C15">
            <w:pPr>
              <w:ind w:left="360"/>
              <w:rPr>
                <w:rFonts w:cs="Arial"/>
                <w:sz w:val="8"/>
                <w:szCs w:val="8"/>
                <w:lang w:val="es-ES_tradnl"/>
              </w:rPr>
            </w:pPr>
          </w:p>
          <w:p w:rsidR="007206C1" w:rsidRPr="00A26C15" w:rsidRDefault="007206C1" w:rsidP="00726335">
            <w:pPr>
              <w:rPr>
                <w:rFonts w:cs="Arial"/>
                <w:b/>
                <w:lang w:val="es-ES_tradnl"/>
              </w:rPr>
            </w:pPr>
            <w:r w:rsidRPr="00A26C15">
              <w:rPr>
                <w:rFonts w:cs="Arial"/>
                <w:b/>
                <w:bCs/>
                <w:i/>
                <w:iCs/>
                <w:lang w:val="es-BO"/>
              </w:rPr>
              <w:t>(manifestar aceptación)</w:t>
            </w:r>
          </w:p>
        </w:tc>
        <w:tc>
          <w:tcPr>
            <w:tcW w:w="1736" w:type="dxa"/>
            <w:tcBorders>
              <w:bottom w:val="single" w:sz="4" w:space="0" w:color="auto"/>
            </w:tcBorders>
          </w:tcPr>
          <w:p w:rsidR="007206C1" w:rsidRPr="00726335" w:rsidRDefault="007206C1" w:rsidP="00726335">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lang w:val="es-ES_tradnl"/>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vAlign w:val="center"/>
          </w:tcPr>
          <w:p w:rsidR="007206C1" w:rsidRPr="00726335" w:rsidRDefault="007206C1" w:rsidP="00A01028">
            <w:pPr>
              <w:numPr>
                <w:ilvl w:val="0"/>
                <w:numId w:val="44"/>
              </w:numPr>
              <w:rPr>
                <w:rFonts w:cs="Arial"/>
                <w:lang w:val="es-ES_tradnl"/>
              </w:rPr>
            </w:pPr>
            <w:r w:rsidRPr="00726335">
              <w:rPr>
                <w:rFonts w:cs="Arial"/>
                <w:lang w:val="es-ES_tradnl"/>
              </w:rPr>
              <w:t>Resultado de la provisión e instalación:</w:t>
            </w:r>
          </w:p>
          <w:p w:rsidR="007206C1" w:rsidRPr="00726335" w:rsidRDefault="007206C1" w:rsidP="00A01028">
            <w:pPr>
              <w:numPr>
                <w:ilvl w:val="0"/>
                <w:numId w:val="45"/>
              </w:numPr>
              <w:jc w:val="both"/>
              <w:rPr>
                <w:rFonts w:cs="Arial"/>
                <w:lang w:val="es-ES_tradnl"/>
              </w:rPr>
            </w:pPr>
            <w:r w:rsidRPr="00726335">
              <w:rPr>
                <w:rFonts w:cs="Arial"/>
                <w:lang w:val="es-ES_tradnl"/>
              </w:rPr>
              <w:t>La sujeción de los pasamanos garantizará la solidez y rigidez de los mismos.</w:t>
            </w:r>
          </w:p>
          <w:p w:rsidR="007206C1" w:rsidRPr="00726335" w:rsidRDefault="007206C1" w:rsidP="00A01028">
            <w:pPr>
              <w:numPr>
                <w:ilvl w:val="0"/>
                <w:numId w:val="45"/>
              </w:numPr>
              <w:jc w:val="both"/>
              <w:rPr>
                <w:rFonts w:cs="Arial"/>
                <w:lang w:val="es-ES_tradnl"/>
              </w:rPr>
            </w:pPr>
            <w:r w:rsidRPr="00726335">
              <w:rPr>
                <w:rFonts w:cs="Arial"/>
                <w:lang w:val="es-ES_tradnl"/>
              </w:rPr>
              <w:t>Los pasamanos deben mantener verticalidad, horizontalidad, uniformidad y estar nivelados con los elementos del entorno.</w:t>
            </w:r>
          </w:p>
          <w:p w:rsidR="007206C1" w:rsidRDefault="007206C1" w:rsidP="00A01028">
            <w:pPr>
              <w:numPr>
                <w:ilvl w:val="0"/>
                <w:numId w:val="45"/>
              </w:numPr>
              <w:jc w:val="both"/>
              <w:rPr>
                <w:rFonts w:cs="Arial"/>
                <w:lang w:val="es-ES_tradnl"/>
              </w:rPr>
            </w:pPr>
            <w:r w:rsidRPr="00726335">
              <w:rPr>
                <w:rFonts w:cs="Arial"/>
                <w:lang w:val="es-ES_tradnl"/>
              </w:rPr>
              <w:t xml:space="preserve">Todos los acabados no deben tener manchas, raspones, golpes o </w:t>
            </w:r>
            <w:r w:rsidRPr="00726335">
              <w:rPr>
                <w:rFonts w:cs="Arial"/>
                <w:lang w:val="es-ES_tradnl"/>
              </w:rPr>
              <w:lastRenderedPageBreak/>
              <w:t>deformaciones de ningún tipo.</w:t>
            </w:r>
          </w:p>
          <w:p w:rsidR="00A26C15" w:rsidRPr="00237C1F" w:rsidRDefault="00A26C15" w:rsidP="00A26C15">
            <w:pPr>
              <w:ind w:left="720"/>
              <w:rPr>
                <w:rFonts w:cs="Arial"/>
                <w:sz w:val="8"/>
                <w:szCs w:val="8"/>
                <w:lang w:val="es-ES_tradnl"/>
              </w:rPr>
            </w:pPr>
          </w:p>
          <w:p w:rsidR="007206C1" w:rsidRPr="00A26C15" w:rsidRDefault="007206C1" w:rsidP="00726335">
            <w:pPr>
              <w:rPr>
                <w:rFonts w:cs="Arial"/>
                <w:b/>
                <w:lang w:val="es-ES_tradnl"/>
              </w:rPr>
            </w:pPr>
            <w:r w:rsidRPr="00A26C15">
              <w:rPr>
                <w:rFonts w:cs="Arial"/>
                <w:b/>
                <w:i/>
                <w:lang w:val="es-BO"/>
              </w:rPr>
              <w:t>(manifestar aceptación)</w:t>
            </w:r>
          </w:p>
        </w:tc>
        <w:tc>
          <w:tcPr>
            <w:tcW w:w="1736" w:type="dxa"/>
          </w:tcPr>
          <w:p w:rsidR="007206C1" w:rsidRPr="00726335" w:rsidRDefault="007206C1" w:rsidP="00726335">
            <w:pPr>
              <w:rPr>
                <w:rFonts w:cs="Arial"/>
                <w:lang w:val="es-ES_tradnl"/>
              </w:rPr>
            </w:pPr>
          </w:p>
        </w:tc>
        <w:tc>
          <w:tcPr>
            <w:tcW w:w="392" w:type="dxa"/>
            <w:shd w:val="thinReverseDiagStripe" w:color="auto" w:fill="auto"/>
          </w:tcPr>
          <w:p w:rsidR="007206C1" w:rsidRPr="00726335" w:rsidRDefault="007206C1" w:rsidP="00726335">
            <w:pPr>
              <w:rPr>
                <w:rFonts w:cs="Arial"/>
                <w:lang w:val="es-ES_tradnl"/>
              </w:rPr>
            </w:pPr>
          </w:p>
        </w:tc>
        <w:tc>
          <w:tcPr>
            <w:tcW w:w="350" w:type="dxa"/>
            <w:shd w:val="thinReverseDiagStripe" w:color="auto" w:fill="auto"/>
          </w:tcPr>
          <w:p w:rsidR="007206C1" w:rsidRPr="00726335" w:rsidRDefault="007206C1" w:rsidP="00726335">
            <w:pPr>
              <w:rPr>
                <w:rFonts w:cs="Arial"/>
                <w:lang w:val="es-ES_tradnl"/>
              </w:rPr>
            </w:pPr>
          </w:p>
        </w:tc>
        <w:tc>
          <w:tcPr>
            <w:tcW w:w="1232" w:type="dxa"/>
            <w:gridSpan w:val="2"/>
            <w:shd w:val="thinReverseDiagStripe" w:color="auto" w:fill="auto"/>
          </w:tcPr>
          <w:p w:rsidR="007206C1" w:rsidRPr="00726335" w:rsidRDefault="007206C1" w:rsidP="00726335">
            <w:pPr>
              <w:rPr>
                <w:rFonts w:cs="Arial"/>
                <w:lang w:val="es-ES_tradnl"/>
              </w:rPr>
            </w:pPr>
          </w:p>
        </w:tc>
      </w:tr>
      <w:tr w:rsidR="007206C1" w:rsidRPr="00726335" w:rsidTr="007D4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7"/>
        </w:trPr>
        <w:tc>
          <w:tcPr>
            <w:tcW w:w="6537" w:type="dxa"/>
            <w:shd w:val="clear" w:color="auto" w:fill="FDE9D9"/>
          </w:tcPr>
          <w:p w:rsidR="007206C1" w:rsidRPr="00726335" w:rsidRDefault="007206C1" w:rsidP="00A01028">
            <w:pPr>
              <w:numPr>
                <w:ilvl w:val="0"/>
                <w:numId w:val="40"/>
              </w:numPr>
              <w:rPr>
                <w:rFonts w:cs="Arial"/>
                <w:b/>
                <w:lang w:val="es-ES_tradnl"/>
              </w:rPr>
            </w:pPr>
            <w:r w:rsidRPr="00726335">
              <w:rPr>
                <w:rFonts w:cs="Arial"/>
                <w:b/>
                <w:lang w:val="es-BO"/>
              </w:rPr>
              <w:lastRenderedPageBreak/>
              <w:t>PERFIL DEL PROVEEDOR</w:t>
            </w:r>
          </w:p>
        </w:tc>
        <w:tc>
          <w:tcPr>
            <w:tcW w:w="1736" w:type="dxa"/>
            <w:shd w:val="clear" w:color="auto" w:fill="FDE9D9"/>
          </w:tcPr>
          <w:p w:rsidR="007206C1" w:rsidRPr="00726335" w:rsidRDefault="007206C1" w:rsidP="00726335">
            <w:pPr>
              <w:rPr>
                <w:rFonts w:cs="Arial"/>
                <w:b/>
                <w:lang w:val="es-BO"/>
              </w:rPr>
            </w:pPr>
          </w:p>
        </w:tc>
        <w:tc>
          <w:tcPr>
            <w:tcW w:w="392" w:type="dxa"/>
            <w:tcBorders>
              <w:bottom w:val="single" w:sz="4" w:space="0" w:color="auto"/>
            </w:tcBorders>
            <w:shd w:val="clear" w:color="auto" w:fill="FDE9D9"/>
          </w:tcPr>
          <w:p w:rsidR="007206C1" w:rsidRPr="00726335" w:rsidRDefault="007206C1" w:rsidP="00726335">
            <w:pPr>
              <w:rPr>
                <w:rFonts w:cs="Arial"/>
                <w:b/>
                <w:lang w:val="es-BO"/>
              </w:rPr>
            </w:pPr>
          </w:p>
        </w:tc>
        <w:tc>
          <w:tcPr>
            <w:tcW w:w="350" w:type="dxa"/>
            <w:tcBorders>
              <w:bottom w:val="single" w:sz="4" w:space="0" w:color="auto"/>
            </w:tcBorders>
            <w:shd w:val="clear" w:color="auto" w:fill="FDE9D9"/>
          </w:tcPr>
          <w:p w:rsidR="007206C1" w:rsidRPr="00726335" w:rsidRDefault="007206C1" w:rsidP="00726335">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6335">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0"/>
        </w:trPr>
        <w:tc>
          <w:tcPr>
            <w:tcW w:w="6537" w:type="dxa"/>
          </w:tcPr>
          <w:p w:rsidR="007206C1" w:rsidRDefault="007206C1" w:rsidP="00A01028">
            <w:pPr>
              <w:numPr>
                <w:ilvl w:val="0"/>
                <w:numId w:val="39"/>
              </w:numPr>
              <w:jc w:val="both"/>
              <w:rPr>
                <w:rFonts w:cs="Arial"/>
                <w:lang w:val="es-ES_tradnl"/>
              </w:rPr>
            </w:pPr>
            <w:r w:rsidRPr="00726335">
              <w:rPr>
                <w:rFonts w:cs="Arial"/>
                <w:lang w:val="es-ES_tradnl"/>
              </w:rPr>
              <w:t>La empresa proponente deberá contar con una experiencia mínima de al menos tres (3) trabajos de provisión e instalación de trabajos iguales o similares de metal mecánica en edificios y/u obras en los últimos cinco (5) años. Presentar documentación de respaldo en la propuesta (fotocopia de contratos o facturas o certificados de trabajo o actas de recepción y/o conformidad y/u órdenes de compra).</w:t>
            </w:r>
          </w:p>
          <w:p w:rsidR="00A26C15" w:rsidRPr="00237C1F" w:rsidRDefault="00A26C15" w:rsidP="00A26C15">
            <w:pPr>
              <w:ind w:left="360"/>
              <w:rPr>
                <w:rFonts w:cs="Arial"/>
                <w:sz w:val="8"/>
                <w:szCs w:val="8"/>
                <w:lang w:val="es-ES_tradnl"/>
              </w:rPr>
            </w:pPr>
          </w:p>
          <w:p w:rsidR="007206C1" w:rsidRPr="00A26C15" w:rsidRDefault="007206C1" w:rsidP="00726335">
            <w:pPr>
              <w:rPr>
                <w:rFonts w:cs="Arial"/>
                <w:b/>
                <w:lang w:val="es-BO"/>
              </w:rPr>
            </w:pPr>
            <w:r w:rsidRPr="00A26C15">
              <w:rPr>
                <w:rFonts w:cs="Arial"/>
                <w:b/>
                <w:i/>
                <w:lang w:val="es-BO"/>
              </w:rPr>
              <w:t>(manifestar aceptación y adjuntar documentación de respaldo requerido)</w:t>
            </w:r>
          </w:p>
        </w:tc>
        <w:tc>
          <w:tcPr>
            <w:tcW w:w="1736" w:type="dxa"/>
          </w:tcPr>
          <w:p w:rsidR="007206C1" w:rsidRPr="00726335" w:rsidRDefault="007206C1" w:rsidP="00726335">
            <w:pPr>
              <w:rPr>
                <w:rFonts w:cs="Arial"/>
                <w:lang w:val="es-ES_tradnl"/>
              </w:rPr>
            </w:pPr>
          </w:p>
        </w:tc>
        <w:tc>
          <w:tcPr>
            <w:tcW w:w="392" w:type="dxa"/>
            <w:shd w:val="thinReverseDiagStripe" w:color="auto" w:fill="auto"/>
          </w:tcPr>
          <w:p w:rsidR="007206C1" w:rsidRPr="00726335" w:rsidRDefault="007206C1" w:rsidP="00726335">
            <w:pPr>
              <w:rPr>
                <w:rFonts w:cs="Arial"/>
                <w:lang w:val="es-ES_tradnl"/>
              </w:rPr>
            </w:pPr>
          </w:p>
        </w:tc>
        <w:tc>
          <w:tcPr>
            <w:tcW w:w="350" w:type="dxa"/>
            <w:shd w:val="thinReverseDiagStripe" w:color="auto" w:fill="auto"/>
          </w:tcPr>
          <w:p w:rsidR="007206C1" w:rsidRPr="00726335" w:rsidRDefault="007206C1" w:rsidP="00726335">
            <w:pPr>
              <w:rPr>
                <w:rFonts w:cs="Arial"/>
                <w:lang w:val="es-ES_tradnl"/>
              </w:rPr>
            </w:pPr>
          </w:p>
        </w:tc>
        <w:tc>
          <w:tcPr>
            <w:tcW w:w="1232" w:type="dxa"/>
            <w:gridSpan w:val="2"/>
            <w:shd w:val="thinReverseDiagStripe" w:color="auto" w:fill="auto"/>
          </w:tcPr>
          <w:p w:rsidR="007206C1" w:rsidRPr="00726335" w:rsidRDefault="007206C1" w:rsidP="00726335">
            <w:pPr>
              <w:rPr>
                <w:rFonts w:cs="Arial"/>
                <w:lang w:val="es-ES_tradnl"/>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73"/>
        </w:trPr>
        <w:tc>
          <w:tcPr>
            <w:tcW w:w="6537" w:type="dxa"/>
            <w:tcBorders>
              <w:bottom w:val="single" w:sz="4" w:space="0" w:color="auto"/>
            </w:tcBorders>
            <w:shd w:val="clear" w:color="auto" w:fill="D6E3BC"/>
            <w:vAlign w:val="center"/>
          </w:tcPr>
          <w:p w:rsidR="007206C1" w:rsidRPr="00726335" w:rsidRDefault="007206C1" w:rsidP="007D47E4">
            <w:pPr>
              <w:rPr>
                <w:rFonts w:cs="Arial"/>
                <w:b/>
                <w:lang w:val="es-BO"/>
              </w:rPr>
            </w:pPr>
            <w:r w:rsidRPr="00726335">
              <w:rPr>
                <w:rFonts w:cs="Arial"/>
                <w:b/>
                <w:lang w:val="es-BO"/>
              </w:rPr>
              <w:t>IV.  CONDICIONES DE LA PROVISIÓN E INSTALACIÓN</w:t>
            </w:r>
          </w:p>
        </w:tc>
        <w:tc>
          <w:tcPr>
            <w:tcW w:w="1736" w:type="dxa"/>
            <w:tcBorders>
              <w:bottom w:val="single" w:sz="4" w:space="0" w:color="auto"/>
            </w:tcBorders>
            <w:shd w:val="clear" w:color="auto" w:fill="D6E3BC"/>
          </w:tcPr>
          <w:p w:rsidR="007206C1" w:rsidRPr="00726335" w:rsidRDefault="007206C1" w:rsidP="00726335">
            <w:pPr>
              <w:rPr>
                <w:rFonts w:cs="Arial"/>
                <w:b/>
                <w:lang w:val="es-BO"/>
              </w:rPr>
            </w:pPr>
          </w:p>
        </w:tc>
        <w:tc>
          <w:tcPr>
            <w:tcW w:w="392" w:type="dxa"/>
            <w:tcBorders>
              <w:bottom w:val="single" w:sz="4" w:space="0" w:color="auto"/>
            </w:tcBorders>
            <w:shd w:val="clear" w:color="auto" w:fill="D6E3BC"/>
          </w:tcPr>
          <w:p w:rsidR="007206C1" w:rsidRPr="00726335" w:rsidRDefault="007206C1" w:rsidP="00726335">
            <w:pPr>
              <w:rPr>
                <w:rFonts w:cs="Arial"/>
                <w:b/>
                <w:lang w:val="es-BO"/>
              </w:rPr>
            </w:pPr>
          </w:p>
        </w:tc>
        <w:tc>
          <w:tcPr>
            <w:tcW w:w="350" w:type="dxa"/>
            <w:tcBorders>
              <w:bottom w:val="single" w:sz="4" w:space="0" w:color="auto"/>
            </w:tcBorders>
            <w:shd w:val="clear" w:color="auto" w:fill="D6E3BC"/>
          </w:tcPr>
          <w:p w:rsidR="007206C1" w:rsidRPr="00726335" w:rsidRDefault="007206C1" w:rsidP="00726335">
            <w:pPr>
              <w:rPr>
                <w:rFonts w:cs="Arial"/>
                <w:b/>
                <w:lang w:val="es-BO"/>
              </w:rPr>
            </w:pPr>
          </w:p>
        </w:tc>
        <w:tc>
          <w:tcPr>
            <w:tcW w:w="1232" w:type="dxa"/>
            <w:gridSpan w:val="2"/>
            <w:tcBorders>
              <w:bottom w:val="single" w:sz="4" w:space="0" w:color="auto"/>
            </w:tcBorders>
            <w:shd w:val="clear" w:color="auto" w:fill="D6E3BC"/>
          </w:tcPr>
          <w:p w:rsidR="007206C1" w:rsidRPr="00726335" w:rsidRDefault="007206C1" w:rsidP="00726335">
            <w:pPr>
              <w:rPr>
                <w:rFonts w:cs="Arial"/>
                <w:b/>
                <w:lang w:val="es-BO"/>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5"/>
        </w:trPr>
        <w:tc>
          <w:tcPr>
            <w:tcW w:w="6537" w:type="dxa"/>
            <w:shd w:val="clear" w:color="auto" w:fill="FDE9D9"/>
            <w:vAlign w:val="center"/>
          </w:tcPr>
          <w:p w:rsidR="007206C1" w:rsidRPr="00726335" w:rsidRDefault="007206C1" w:rsidP="00A01028">
            <w:pPr>
              <w:numPr>
                <w:ilvl w:val="0"/>
                <w:numId w:val="40"/>
              </w:numPr>
              <w:rPr>
                <w:rFonts w:cs="Arial"/>
                <w:bCs/>
                <w:lang w:val="es-BO"/>
              </w:rPr>
            </w:pPr>
            <w:r w:rsidRPr="00726335">
              <w:rPr>
                <w:rFonts w:cs="Arial"/>
                <w:b/>
                <w:lang w:val="es-BO"/>
              </w:rPr>
              <w:t xml:space="preserve">PLAZO DE ENTREGA    </w:t>
            </w:r>
          </w:p>
        </w:tc>
        <w:tc>
          <w:tcPr>
            <w:tcW w:w="1736" w:type="dxa"/>
            <w:shd w:val="clear" w:color="auto" w:fill="FDE9D9"/>
          </w:tcPr>
          <w:p w:rsidR="007206C1" w:rsidRPr="00726335" w:rsidRDefault="007206C1" w:rsidP="00726335">
            <w:pPr>
              <w:rPr>
                <w:rFonts w:cs="Arial"/>
                <w:b/>
                <w:lang w:val="es-BO"/>
              </w:rPr>
            </w:pPr>
          </w:p>
        </w:tc>
        <w:tc>
          <w:tcPr>
            <w:tcW w:w="392" w:type="dxa"/>
            <w:tcBorders>
              <w:bottom w:val="single" w:sz="4" w:space="0" w:color="auto"/>
            </w:tcBorders>
            <w:shd w:val="clear" w:color="auto" w:fill="FDE9D9"/>
          </w:tcPr>
          <w:p w:rsidR="007206C1" w:rsidRPr="00726335" w:rsidRDefault="007206C1" w:rsidP="00726335">
            <w:pPr>
              <w:rPr>
                <w:rFonts w:cs="Arial"/>
                <w:b/>
                <w:lang w:val="es-BO"/>
              </w:rPr>
            </w:pPr>
          </w:p>
        </w:tc>
        <w:tc>
          <w:tcPr>
            <w:tcW w:w="350" w:type="dxa"/>
            <w:tcBorders>
              <w:bottom w:val="single" w:sz="4" w:space="0" w:color="auto"/>
            </w:tcBorders>
            <w:shd w:val="clear" w:color="auto" w:fill="FDE9D9"/>
          </w:tcPr>
          <w:p w:rsidR="007206C1" w:rsidRPr="00726335" w:rsidRDefault="007206C1" w:rsidP="00726335">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6335">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bottom w:val="single" w:sz="4" w:space="0" w:color="auto"/>
            </w:tcBorders>
            <w:vAlign w:val="center"/>
          </w:tcPr>
          <w:p w:rsidR="007206C1" w:rsidRPr="00106E0A" w:rsidRDefault="007206C1" w:rsidP="00A01028">
            <w:pPr>
              <w:numPr>
                <w:ilvl w:val="0"/>
                <w:numId w:val="41"/>
              </w:numPr>
              <w:jc w:val="both"/>
              <w:rPr>
                <w:rFonts w:cs="Arial"/>
                <w:lang w:val="es-BO"/>
              </w:rPr>
            </w:pPr>
            <w:r w:rsidRPr="00726335">
              <w:rPr>
                <w:rFonts w:cs="Arial"/>
                <w:lang w:val="es-ES_tradnl"/>
              </w:rPr>
              <w:t>La provisión e instalación de los pasamanos, deberá realizarse en el plazo máximo de setenta (70) días calendario, considerando tanto el trabajo en taller como en el edificio principal del BCB, computables a partir del siguiente día hábil de la firma de Contrato.</w:t>
            </w:r>
          </w:p>
          <w:p w:rsidR="00106E0A" w:rsidRPr="007D47E4" w:rsidRDefault="00106E0A" w:rsidP="00106E0A">
            <w:pPr>
              <w:ind w:left="360"/>
              <w:jc w:val="both"/>
              <w:rPr>
                <w:rFonts w:cs="Arial"/>
                <w:sz w:val="12"/>
                <w:szCs w:val="12"/>
                <w:lang w:val="es-BO"/>
              </w:rPr>
            </w:pPr>
          </w:p>
          <w:p w:rsidR="007206C1" w:rsidRPr="00106E0A" w:rsidRDefault="007206C1" w:rsidP="00726335">
            <w:pPr>
              <w:rPr>
                <w:rFonts w:cs="Arial"/>
                <w:b/>
                <w:bCs/>
                <w:i/>
                <w:lang w:val="es-BO"/>
              </w:rPr>
            </w:pPr>
            <w:r w:rsidRPr="00106E0A">
              <w:rPr>
                <w:rFonts w:cs="Arial"/>
                <w:b/>
                <w:bCs/>
                <w:i/>
                <w:lang w:val="es-BO"/>
              </w:rPr>
              <w:t xml:space="preserve"> (manifestar aceptación)</w:t>
            </w:r>
          </w:p>
        </w:tc>
        <w:tc>
          <w:tcPr>
            <w:tcW w:w="1736" w:type="dxa"/>
            <w:tcBorders>
              <w:bottom w:val="single" w:sz="4" w:space="0" w:color="auto"/>
            </w:tcBorders>
          </w:tcPr>
          <w:p w:rsidR="007206C1" w:rsidRPr="00726335" w:rsidRDefault="007206C1" w:rsidP="00726335">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6335">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lang w:val="es-ES_tradnl"/>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lang w:val="es-BO"/>
              </w:rPr>
            </w:pPr>
            <w:r w:rsidRPr="00726335">
              <w:rPr>
                <w:rFonts w:cs="Arial"/>
                <w:b/>
                <w:bCs/>
                <w:lang w:val="es-BO"/>
              </w:rPr>
              <w:t>LUGAR DE ENTREGA DE LOS BIENES</w:t>
            </w:r>
          </w:p>
        </w:tc>
        <w:tc>
          <w:tcPr>
            <w:tcW w:w="1736" w:type="dxa"/>
            <w:tcBorders>
              <w:bottom w:val="single" w:sz="4" w:space="0" w:color="auto"/>
            </w:tcBorders>
            <w:shd w:val="clear" w:color="auto" w:fill="FDE9D9"/>
          </w:tcPr>
          <w:p w:rsidR="007206C1" w:rsidRPr="00726335" w:rsidRDefault="007206C1" w:rsidP="00726335">
            <w:pPr>
              <w:rPr>
                <w:rFonts w:cs="Arial"/>
                <w:b/>
                <w:bCs/>
                <w:lang w:val="es-BO"/>
              </w:rPr>
            </w:pPr>
          </w:p>
        </w:tc>
        <w:tc>
          <w:tcPr>
            <w:tcW w:w="392" w:type="dxa"/>
            <w:tcBorders>
              <w:bottom w:val="single" w:sz="4" w:space="0" w:color="auto"/>
            </w:tcBorders>
            <w:shd w:val="clear" w:color="auto" w:fill="FDE9D9"/>
          </w:tcPr>
          <w:p w:rsidR="007206C1" w:rsidRPr="00726335" w:rsidRDefault="007206C1" w:rsidP="00726335">
            <w:pPr>
              <w:rPr>
                <w:rFonts w:cs="Arial"/>
                <w:b/>
                <w:bCs/>
                <w:lang w:val="es-BO"/>
              </w:rPr>
            </w:pPr>
          </w:p>
        </w:tc>
        <w:tc>
          <w:tcPr>
            <w:tcW w:w="350" w:type="dxa"/>
            <w:tcBorders>
              <w:bottom w:val="single" w:sz="4" w:space="0" w:color="auto"/>
            </w:tcBorders>
            <w:shd w:val="clear" w:color="auto" w:fill="FDE9D9"/>
          </w:tcPr>
          <w:p w:rsidR="007206C1" w:rsidRPr="00726335" w:rsidRDefault="007206C1" w:rsidP="00726335">
            <w:pPr>
              <w:rPr>
                <w:rFonts w:cs="Arial"/>
                <w:b/>
                <w:bCs/>
                <w:lang w:val="es-BO"/>
              </w:rPr>
            </w:pPr>
          </w:p>
        </w:tc>
        <w:tc>
          <w:tcPr>
            <w:tcW w:w="1232" w:type="dxa"/>
            <w:gridSpan w:val="2"/>
            <w:tcBorders>
              <w:bottom w:val="single" w:sz="4" w:space="0" w:color="auto"/>
            </w:tcBorders>
            <w:shd w:val="clear" w:color="auto" w:fill="FDE9D9"/>
          </w:tcPr>
          <w:p w:rsidR="007206C1" w:rsidRPr="00726335" w:rsidRDefault="007206C1" w:rsidP="00726335">
            <w:pPr>
              <w:rPr>
                <w:rFonts w:cs="Arial"/>
                <w:b/>
                <w:b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auto"/>
            <w:vAlign w:val="center"/>
          </w:tcPr>
          <w:p w:rsidR="007206C1" w:rsidRDefault="007206C1" w:rsidP="00A01028">
            <w:pPr>
              <w:numPr>
                <w:ilvl w:val="0"/>
                <w:numId w:val="47"/>
              </w:numPr>
              <w:jc w:val="both"/>
              <w:rPr>
                <w:rFonts w:cs="Arial"/>
                <w:bCs/>
                <w:lang w:val="es-BO"/>
              </w:rPr>
            </w:pPr>
            <w:r w:rsidRPr="00726335">
              <w:rPr>
                <w:rFonts w:cs="Arial"/>
                <w:bCs/>
                <w:lang w:val="es-BO"/>
              </w:rPr>
              <w:t>La empresa deberá entregar e instalar los bienes en las escaleras de emergencia del edificio principal del BCB, ubicado en la calle Ayacucho, esquina calle Mercado de la ciudad de La Paz.</w:t>
            </w:r>
          </w:p>
          <w:p w:rsidR="00106E0A" w:rsidRPr="007D47E4" w:rsidRDefault="00106E0A" w:rsidP="00106E0A">
            <w:pPr>
              <w:ind w:left="360"/>
              <w:jc w:val="both"/>
              <w:rPr>
                <w:rFonts w:cs="Arial"/>
                <w:bCs/>
                <w:sz w:val="12"/>
                <w:szCs w:val="12"/>
                <w:lang w:val="es-BO"/>
              </w:rPr>
            </w:pPr>
          </w:p>
          <w:p w:rsidR="007206C1" w:rsidRPr="00106E0A" w:rsidRDefault="007206C1" w:rsidP="00726335">
            <w:pPr>
              <w:rPr>
                <w:rFonts w:cs="Arial"/>
                <w:b/>
                <w:bCs/>
                <w:lang w:val="es-BO"/>
              </w:rPr>
            </w:pPr>
            <w:r w:rsidRPr="00106E0A">
              <w:rPr>
                <w:rFonts w:cs="Arial"/>
                <w:b/>
                <w:i/>
                <w:lang w:val="es-BO"/>
              </w:rPr>
              <w:t>(manifestar aceptación)</w:t>
            </w:r>
          </w:p>
        </w:tc>
        <w:tc>
          <w:tcPr>
            <w:tcW w:w="1736" w:type="dxa"/>
            <w:tcBorders>
              <w:bottom w:val="single" w:sz="4" w:space="0" w:color="auto"/>
            </w:tcBorders>
          </w:tcPr>
          <w:p w:rsidR="007206C1" w:rsidRPr="00726335" w:rsidRDefault="007206C1" w:rsidP="00726335">
            <w:pPr>
              <w:rPr>
                <w:rFonts w:cs="Arial"/>
                <w:bCs/>
                <w:lang w:val="es-BO"/>
              </w:rPr>
            </w:pPr>
          </w:p>
        </w:tc>
        <w:tc>
          <w:tcPr>
            <w:tcW w:w="392" w:type="dxa"/>
            <w:tcBorders>
              <w:bottom w:val="single" w:sz="4" w:space="0" w:color="auto"/>
            </w:tcBorders>
            <w:shd w:val="thinDiagStripe" w:color="auto" w:fill="auto"/>
          </w:tcPr>
          <w:p w:rsidR="007206C1" w:rsidRPr="00726335" w:rsidRDefault="007206C1" w:rsidP="00726335">
            <w:pPr>
              <w:rPr>
                <w:rFonts w:cs="Arial"/>
                <w:bCs/>
                <w:lang w:val="es-BO"/>
              </w:rPr>
            </w:pPr>
          </w:p>
        </w:tc>
        <w:tc>
          <w:tcPr>
            <w:tcW w:w="350" w:type="dxa"/>
            <w:tcBorders>
              <w:bottom w:val="single" w:sz="4" w:space="0" w:color="auto"/>
            </w:tcBorders>
            <w:shd w:val="thinDiagStripe" w:color="auto" w:fill="auto"/>
          </w:tcPr>
          <w:p w:rsidR="007206C1" w:rsidRPr="00726335" w:rsidRDefault="007206C1" w:rsidP="00726335">
            <w:pPr>
              <w:rPr>
                <w:rFonts w:cs="Arial"/>
                <w:bCs/>
                <w:lang w:val="es-BO"/>
              </w:rPr>
            </w:pPr>
          </w:p>
        </w:tc>
        <w:tc>
          <w:tcPr>
            <w:tcW w:w="1232" w:type="dxa"/>
            <w:gridSpan w:val="2"/>
            <w:tcBorders>
              <w:bottom w:val="single" w:sz="4" w:space="0" w:color="auto"/>
            </w:tcBorders>
            <w:shd w:val="thinDiagStripe" w:color="auto" w:fill="auto"/>
          </w:tcPr>
          <w:p w:rsidR="007206C1" w:rsidRPr="00726335" w:rsidRDefault="007206C1" w:rsidP="00726335">
            <w:pPr>
              <w:rPr>
                <w:rFonts w:cs="Arial"/>
                <w:bCs/>
                <w:lang w:val="es-BO"/>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7"/>
        </w:trPr>
        <w:tc>
          <w:tcPr>
            <w:tcW w:w="6537" w:type="dxa"/>
            <w:tcBorders>
              <w:bottom w:val="single" w:sz="4" w:space="0" w:color="auto"/>
            </w:tcBorders>
            <w:shd w:val="clear" w:color="auto" w:fill="FDE9D9" w:themeFill="accent6" w:themeFillTint="33"/>
            <w:vAlign w:val="center"/>
          </w:tcPr>
          <w:p w:rsidR="007206C1" w:rsidRPr="00726335" w:rsidRDefault="007206C1" w:rsidP="00A01028">
            <w:pPr>
              <w:numPr>
                <w:ilvl w:val="0"/>
                <w:numId w:val="40"/>
              </w:numPr>
              <w:rPr>
                <w:rFonts w:cs="Arial"/>
                <w:b/>
                <w:bCs/>
                <w:lang w:val="es-BO"/>
              </w:rPr>
            </w:pPr>
            <w:r w:rsidRPr="00726335">
              <w:rPr>
                <w:rFonts w:cs="Arial"/>
                <w:b/>
                <w:bCs/>
                <w:lang w:val="es-BO"/>
              </w:rPr>
              <w:t>RECEPCIÓN E INSTALACIÓN DE LOS BIENES</w:t>
            </w:r>
          </w:p>
        </w:tc>
        <w:tc>
          <w:tcPr>
            <w:tcW w:w="1736" w:type="dxa"/>
            <w:tcBorders>
              <w:bottom w:val="single" w:sz="4" w:space="0" w:color="auto"/>
            </w:tcBorders>
            <w:shd w:val="clear" w:color="auto" w:fill="FDE9D9" w:themeFill="accent6" w:themeFillTint="33"/>
          </w:tcPr>
          <w:p w:rsidR="007206C1" w:rsidRPr="00726335" w:rsidRDefault="007206C1" w:rsidP="00726335">
            <w:pPr>
              <w:rPr>
                <w:rFonts w:cs="Arial"/>
                <w:b/>
                <w:bCs/>
                <w:lang w:val="es-BO"/>
              </w:rPr>
            </w:pPr>
          </w:p>
        </w:tc>
        <w:tc>
          <w:tcPr>
            <w:tcW w:w="392" w:type="dxa"/>
            <w:tcBorders>
              <w:bottom w:val="single" w:sz="4" w:space="0" w:color="auto"/>
            </w:tcBorders>
            <w:shd w:val="clear" w:color="auto" w:fill="FDE9D9" w:themeFill="accent6" w:themeFillTint="33"/>
          </w:tcPr>
          <w:p w:rsidR="007206C1" w:rsidRPr="00726335" w:rsidRDefault="007206C1" w:rsidP="00726335">
            <w:pPr>
              <w:rPr>
                <w:rFonts w:cs="Arial"/>
                <w:b/>
                <w:bCs/>
                <w:lang w:val="es-BO"/>
              </w:rPr>
            </w:pPr>
          </w:p>
        </w:tc>
        <w:tc>
          <w:tcPr>
            <w:tcW w:w="350" w:type="dxa"/>
            <w:tcBorders>
              <w:bottom w:val="single" w:sz="4" w:space="0" w:color="auto"/>
            </w:tcBorders>
            <w:shd w:val="clear" w:color="auto" w:fill="FDE9D9" w:themeFill="accent6" w:themeFillTint="33"/>
          </w:tcPr>
          <w:p w:rsidR="007206C1" w:rsidRPr="00726335" w:rsidRDefault="007206C1" w:rsidP="00726335">
            <w:pPr>
              <w:rPr>
                <w:rFonts w:cs="Arial"/>
                <w:b/>
                <w:bCs/>
                <w:lang w:val="es-BO"/>
              </w:rPr>
            </w:pPr>
          </w:p>
        </w:tc>
        <w:tc>
          <w:tcPr>
            <w:tcW w:w="1232" w:type="dxa"/>
            <w:gridSpan w:val="2"/>
            <w:tcBorders>
              <w:bottom w:val="single" w:sz="4" w:space="0" w:color="auto"/>
            </w:tcBorders>
            <w:shd w:val="clear" w:color="auto" w:fill="FDE9D9" w:themeFill="accent6" w:themeFillTint="33"/>
          </w:tcPr>
          <w:p w:rsidR="007206C1" w:rsidRPr="00726335" w:rsidRDefault="007206C1" w:rsidP="00726335">
            <w:pPr>
              <w:rPr>
                <w:rFonts w:cs="Arial"/>
                <w:b/>
                <w:b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auto"/>
            <w:vAlign w:val="center"/>
          </w:tcPr>
          <w:p w:rsidR="007206C1" w:rsidRDefault="007206C1" w:rsidP="00A01028">
            <w:pPr>
              <w:numPr>
                <w:ilvl w:val="0"/>
                <w:numId w:val="46"/>
              </w:numPr>
              <w:jc w:val="both"/>
              <w:rPr>
                <w:rFonts w:cs="Arial"/>
                <w:bCs/>
                <w:lang w:val="es-BO"/>
              </w:rPr>
            </w:pPr>
            <w:r w:rsidRPr="00726335">
              <w:rPr>
                <w:rFonts w:cs="Arial"/>
                <w:b/>
                <w:bCs/>
                <w:lang w:val="es-BO"/>
              </w:rPr>
              <w:t>Verificación:</w:t>
            </w:r>
            <w:r w:rsidRPr="00726335">
              <w:rPr>
                <w:rFonts w:cs="Arial"/>
                <w:bCs/>
                <w:lang w:val="es-BO"/>
              </w:rPr>
              <w:t xml:space="preserve"> El Responsable de Recepción designado por el RPA, deberá realizar en forma permanente y durante todo el proceso de provisión e instalación de los bienes, la verificación de materiales, como también la correcta instalación de los mismos, de acuerdo a lo establecido en las presentes Especificaciones Técnicas. Concluida la instalación de todos los pasamanos, el Responsable de Recepción, conjuntamente con el proveedor y la Unidad de Almacenes del BCB, realizarán la verificación de las cantidades de los bienes, pruebas de rigidez y sujeción que consideren pertinentes, en un plazo de hasta </w:t>
            </w:r>
            <w:r w:rsidRPr="00726335">
              <w:rPr>
                <w:rFonts w:cs="Arial"/>
                <w:b/>
                <w:bCs/>
                <w:lang w:val="es-BO"/>
              </w:rPr>
              <w:t>dos</w:t>
            </w:r>
            <w:r w:rsidRPr="00726335">
              <w:rPr>
                <w:rFonts w:cs="Arial"/>
                <w:bCs/>
                <w:lang w:val="es-BO"/>
              </w:rPr>
              <w:t xml:space="preserve"> </w:t>
            </w:r>
            <w:r w:rsidRPr="00726335">
              <w:rPr>
                <w:rFonts w:cs="Arial"/>
                <w:b/>
                <w:bCs/>
                <w:lang w:val="es-BO"/>
              </w:rPr>
              <w:t>(2</w:t>
            </w:r>
            <w:r w:rsidRPr="00726335">
              <w:rPr>
                <w:rFonts w:cs="Arial"/>
                <w:bCs/>
                <w:lang w:val="es-BO"/>
              </w:rPr>
              <w:t xml:space="preserve">) </w:t>
            </w:r>
            <w:r w:rsidRPr="00726335">
              <w:rPr>
                <w:rFonts w:cs="Arial"/>
                <w:b/>
                <w:bCs/>
                <w:lang w:val="es-BO"/>
              </w:rPr>
              <w:t>días hábiles</w:t>
            </w:r>
            <w:r w:rsidRPr="00726335">
              <w:rPr>
                <w:rFonts w:cs="Arial"/>
                <w:bCs/>
                <w:lang w:val="es-BO"/>
              </w:rPr>
              <w:t>, verificando las Características Técnicas solicitadas.</w:t>
            </w:r>
          </w:p>
          <w:p w:rsidR="00106E0A" w:rsidRPr="00237C1F" w:rsidRDefault="00106E0A" w:rsidP="00106E0A">
            <w:pPr>
              <w:ind w:left="360"/>
              <w:jc w:val="both"/>
              <w:rPr>
                <w:rFonts w:cs="Arial"/>
                <w:bCs/>
                <w:sz w:val="8"/>
                <w:szCs w:val="8"/>
                <w:lang w:val="es-BO"/>
              </w:rPr>
            </w:pPr>
          </w:p>
          <w:p w:rsidR="007206C1" w:rsidRPr="00106E0A" w:rsidRDefault="007206C1" w:rsidP="00726335">
            <w:pPr>
              <w:rPr>
                <w:rFonts w:cs="Arial"/>
                <w:b/>
                <w:i/>
                <w:lang w:val="es-BO"/>
              </w:rPr>
            </w:pPr>
            <w:r w:rsidRPr="00106E0A">
              <w:rPr>
                <w:rFonts w:cs="Arial"/>
                <w:b/>
                <w:i/>
                <w:lang w:val="es-BO"/>
              </w:rPr>
              <w:t>(manifestar aceptación)</w:t>
            </w:r>
          </w:p>
        </w:tc>
        <w:tc>
          <w:tcPr>
            <w:tcW w:w="1736" w:type="dxa"/>
            <w:tcBorders>
              <w:bottom w:val="single" w:sz="4" w:space="0" w:color="auto"/>
            </w:tcBorders>
          </w:tcPr>
          <w:p w:rsidR="007206C1" w:rsidRPr="00726335" w:rsidRDefault="007206C1" w:rsidP="00726335">
            <w:pPr>
              <w:rPr>
                <w:rFonts w:cs="Arial"/>
                <w:b/>
                <w:bCs/>
                <w:lang w:val="es-BO"/>
              </w:rPr>
            </w:pPr>
          </w:p>
        </w:tc>
        <w:tc>
          <w:tcPr>
            <w:tcW w:w="392" w:type="dxa"/>
            <w:tcBorders>
              <w:bottom w:val="single" w:sz="4" w:space="0" w:color="auto"/>
            </w:tcBorders>
            <w:shd w:val="thinReverseDiagStripe" w:color="auto" w:fill="auto"/>
          </w:tcPr>
          <w:p w:rsidR="007206C1" w:rsidRPr="00726335" w:rsidRDefault="007206C1" w:rsidP="00726335">
            <w:pPr>
              <w:rPr>
                <w:rFonts w:cs="Arial"/>
                <w:b/>
                <w:bCs/>
                <w:lang w:val="es-BO"/>
              </w:rPr>
            </w:pPr>
          </w:p>
        </w:tc>
        <w:tc>
          <w:tcPr>
            <w:tcW w:w="350" w:type="dxa"/>
            <w:tcBorders>
              <w:bottom w:val="single" w:sz="4" w:space="0" w:color="auto"/>
            </w:tcBorders>
            <w:shd w:val="thinReverseDiagStripe" w:color="auto" w:fill="auto"/>
          </w:tcPr>
          <w:p w:rsidR="007206C1" w:rsidRPr="00726335" w:rsidRDefault="007206C1" w:rsidP="00726335">
            <w:pPr>
              <w:rPr>
                <w:rFonts w:cs="Arial"/>
                <w:b/>
                <w:bCs/>
                <w:lang w:val="es-BO"/>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b/>
                <w:b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auto"/>
            <w:vAlign w:val="center"/>
          </w:tcPr>
          <w:p w:rsidR="00106E0A" w:rsidRPr="00106E0A" w:rsidRDefault="007206C1" w:rsidP="00A01028">
            <w:pPr>
              <w:numPr>
                <w:ilvl w:val="0"/>
                <w:numId w:val="46"/>
              </w:numPr>
              <w:jc w:val="both"/>
              <w:rPr>
                <w:rFonts w:cs="Arial"/>
                <w:bCs/>
                <w:lang w:val="es-BO"/>
              </w:rPr>
            </w:pPr>
            <w:r w:rsidRPr="00726335">
              <w:rPr>
                <w:rFonts w:cs="Arial"/>
                <w:b/>
                <w:lang w:val="es-BO"/>
              </w:rPr>
              <w:t xml:space="preserve">Observaciones: </w:t>
            </w:r>
            <w:r w:rsidRPr="00726335">
              <w:rPr>
                <w:rFonts w:cs="Arial"/>
                <w:lang w:val="es-BO"/>
              </w:rPr>
              <w:t xml:space="preserve">Durante el proceso de verificación, el proveedor deberá absolver cualquier duda o reemplazo necesario que permita la óptima utilización de los pasamanos, el plazo para subsanar las </w:t>
            </w:r>
            <w:r w:rsidRPr="00726335">
              <w:rPr>
                <w:rFonts w:cs="Arial"/>
                <w:u w:val="single"/>
                <w:lang w:val="es-BO"/>
              </w:rPr>
              <w:t>observaciones</w:t>
            </w:r>
            <w:r w:rsidRPr="00726335">
              <w:rPr>
                <w:rFonts w:cs="Arial"/>
                <w:lang w:val="es-BO"/>
              </w:rPr>
              <w:t xml:space="preserve"> no deberá ser mayor a </w:t>
            </w:r>
            <w:r w:rsidRPr="00726335">
              <w:rPr>
                <w:rFonts w:cs="Arial"/>
                <w:b/>
                <w:lang w:val="es-BO"/>
              </w:rPr>
              <w:t xml:space="preserve">tres (3) días hábiles </w:t>
            </w:r>
            <w:r w:rsidRPr="00726335">
              <w:rPr>
                <w:rFonts w:cs="Arial"/>
                <w:lang w:val="es-BO"/>
              </w:rPr>
              <w:t xml:space="preserve">a partir de recibida la notificación por parte del Responsable de Recepción. </w:t>
            </w:r>
          </w:p>
          <w:p w:rsidR="007206C1" w:rsidRPr="00237C1F" w:rsidRDefault="007206C1" w:rsidP="00106E0A">
            <w:pPr>
              <w:ind w:left="360"/>
              <w:jc w:val="both"/>
              <w:rPr>
                <w:rFonts w:cs="Arial"/>
                <w:bCs/>
                <w:sz w:val="8"/>
                <w:szCs w:val="8"/>
                <w:lang w:val="es-BO"/>
              </w:rPr>
            </w:pPr>
            <w:r w:rsidRPr="00726335">
              <w:rPr>
                <w:rFonts w:cs="Arial"/>
                <w:b/>
                <w:lang w:val="es-BO"/>
              </w:rPr>
              <w:t xml:space="preserve">  </w:t>
            </w:r>
            <w:r w:rsidRPr="00726335">
              <w:rPr>
                <w:rFonts w:cs="Arial"/>
                <w:lang w:val="es-BO"/>
              </w:rPr>
              <w:t xml:space="preserve">  </w:t>
            </w:r>
          </w:p>
          <w:p w:rsidR="007206C1" w:rsidRPr="00106E0A" w:rsidRDefault="007206C1" w:rsidP="00726335">
            <w:pPr>
              <w:rPr>
                <w:rFonts w:cs="Arial"/>
                <w:b/>
                <w:i/>
                <w:lang w:val="es-BO"/>
              </w:rPr>
            </w:pPr>
            <w:r w:rsidRPr="00726335">
              <w:rPr>
                <w:rFonts w:cs="Arial"/>
                <w:i/>
                <w:lang w:val="es-BO"/>
              </w:rPr>
              <w:t xml:space="preserve"> </w:t>
            </w:r>
            <w:r w:rsidRPr="00106E0A">
              <w:rPr>
                <w:rFonts w:cs="Arial"/>
                <w:b/>
                <w:i/>
                <w:lang w:val="es-BO"/>
              </w:rPr>
              <w:t>(manifestar aceptación)</w:t>
            </w:r>
          </w:p>
        </w:tc>
        <w:tc>
          <w:tcPr>
            <w:tcW w:w="1736" w:type="dxa"/>
            <w:tcBorders>
              <w:bottom w:val="single" w:sz="4" w:space="0" w:color="auto"/>
            </w:tcBorders>
          </w:tcPr>
          <w:p w:rsidR="007206C1" w:rsidRPr="00726335" w:rsidRDefault="007206C1" w:rsidP="00726335">
            <w:pPr>
              <w:rPr>
                <w:rFonts w:cs="Arial"/>
                <w:b/>
                <w:lang w:val="es-BO"/>
              </w:rPr>
            </w:pPr>
          </w:p>
        </w:tc>
        <w:tc>
          <w:tcPr>
            <w:tcW w:w="392" w:type="dxa"/>
            <w:tcBorders>
              <w:bottom w:val="single" w:sz="4" w:space="0" w:color="auto"/>
            </w:tcBorders>
            <w:shd w:val="thinReverseDiagStripe" w:color="auto" w:fill="auto"/>
          </w:tcPr>
          <w:p w:rsidR="007206C1" w:rsidRPr="00726335" w:rsidRDefault="007206C1" w:rsidP="00726335">
            <w:pPr>
              <w:rPr>
                <w:rFonts w:cs="Arial"/>
                <w:b/>
                <w:lang w:val="es-BO"/>
              </w:rPr>
            </w:pPr>
          </w:p>
        </w:tc>
        <w:tc>
          <w:tcPr>
            <w:tcW w:w="350" w:type="dxa"/>
            <w:tcBorders>
              <w:bottom w:val="single" w:sz="4" w:space="0" w:color="auto"/>
            </w:tcBorders>
            <w:shd w:val="thinReverseDiagStripe" w:color="auto" w:fill="auto"/>
          </w:tcPr>
          <w:p w:rsidR="007206C1" w:rsidRPr="00726335" w:rsidRDefault="007206C1" w:rsidP="00726335">
            <w:pPr>
              <w:rPr>
                <w:rFonts w:cs="Arial"/>
                <w:b/>
                <w:lang w:val="es-BO"/>
              </w:rPr>
            </w:pPr>
          </w:p>
        </w:tc>
        <w:tc>
          <w:tcPr>
            <w:tcW w:w="1232" w:type="dxa"/>
            <w:gridSpan w:val="2"/>
            <w:tcBorders>
              <w:bottom w:val="single" w:sz="4" w:space="0" w:color="auto"/>
            </w:tcBorders>
            <w:shd w:val="thinReverseDiagStripe" w:color="auto" w:fill="auto"/>
          </w:tcPr>
          <w:p w:rsidR="007206C1" w:rsidRPr="00726335" w:rsidRDefault="007206C1" w:rsidP="00726335">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auto"/>
            <w:vAlign w:val="center"/>
          </w:tcPr>
          <w:p w:rsidR="007206C1" w:rsidRDefault="007206C1" w:rsidP="00A01028">
            <w:pPr>
              <w:numPr>
                <w:ilvl w:val="0"/>
                <w:numId w:val="46"/>
              </w:numPr>
              <w:jc w:val="both"/>
              <w:rPr>
                <w:rFonts w:cs="Arial"/>
                <w:lang w:val="es-BO"/>
              </w:rPr>
            </w:pPr>
            <w:r w:rsidRPr="00726335">
              <w:rPr>
                <w:rFonts w:cs="Arial"/>
                <w:b/>
                <w:lang w:val="es-BO"/>
              </w:rPr>
              <w:t xml:space="preserve">Acta de Recepción Definitiva: </w:t>
            </w:r>
            <w:r w:rsidRPr="00726335">
              <w:rPr>
                <w:rFonts w:cs="Arial"/>
                <w:lang w:val="es-BO"/>
              </w:rPr>
              <w:t xml:space="preserve">Una vez concluida la verificación o subsanadas las observaciones, si las hubiere, y recibido el documento de respaldo de la Garantía del fabricante, el Responsable de Recepción de los Bienes, procederá a la elaboración del Acta de Recepción Definitiva en un plazo de hasta </w:t>
            </w:r>
            <w:r w:rsidRPr="00726335">
              <w:rPr>
                <w:rFonts w:cs="Arial"/>
                <w:b/>
                <w:lang w:val="es-BO"/>
              </w:rPr>
              <w:t>dos (2) días hábiles</w:t>
            </w:r>
            <w:r w:rsidRPr="00726335">
              <w:rPr>
                <w:rFonts w:cs="Arial"/>
                <w:lang w:val="es-BO"/>
              </w:rPr>
              <w:t>.</w:t>
            </w:r>
          </w:p>
          <w:p w:rsidR="00106E0A" w:rsidRPr="00237C1F" w:rsidRDefault="00106E0A" w:rsidP="00106E0A">
            <w:pPr>
              <w:ind w:left="360"/>
              <w:jc w:val="both"/>
              <w:rPr>
                <w:rFonts w:cs="Arial"/>
                <w:sz w:val="8"/>
                <w:szCs w:val="8"/>
                <w:lang w:val="es-BO"/>
              </w:rPr>
            </w:pPr>
          </w:p>
          <w:p w:rsidR="007206C1" w:rsidRPr="00106E0A" w:rsidRDefault="007206C1" w:rsidP="00726335">
            <w:pPr>
              <w:rPr>
                <w:rFonts w:cs="Arial"/>
                <w:b/>
                <w:i/>
                <w:lang w:val="es-BO"/>
              </w:rPr>
            </w:pPr>
            <w:r w:rsidRPr="00726335">
              <w:rPr>
                <w:rFonts w:cs="Arial"/>
                <w:lang w:val="es-BO"/>
              </w:rPr>
              <w:t xml:space="preserve"> </w:t>
            </w:r>
            <w:r w:rsidRPr="00106E0A">
              <w:rPr>
                <w:rFonts w:cs="Arial"/>
                <w:b/>
                <w:i/>
                <w:lang w:val="es-BO"/>
              </w:rPr>
              <w:t>(manifestar aceptación)</w:t>
            </w:r>
          </w:p>
        </w:tc>
        <w:tc>
          <w:tcPr>
            <w:tcW w:w="1736" w:type="dxa"/>
            <w:tcBorders>
              <w:bottom w:val="single" w:sz="4" w:space="0" w:color="auto"/>
            </w:tcBorders>
          </w:tcPr>
          <w:p w:rsidR="007206C1" w:rsidRPr="00726335" w:rsidRDefault="007206C1" w:rsidP="007206C1">
            <w:pPr>
              <w:rPr>
                <w:rFonts w:cs="Arial"/>
                <w:b/>
                <w:lang w:val="es-BO"/>
              </w:rPr>
            </w:pPr>
          </w:p>
        </w:tc>
        <w:tc>
          <w:tcPr>
            <w:tcW w:w="392" w:type="dxa"/>
            <w:tcBorders>
              <w:bottom w:val="single" w:sz="4" w:space="0" w:color="auto"/>
            </w:tcBorders>
            <w:shd w:val="thinReverseDiagStripe" w:color="auto" w:fill="auto"/>
          </w:tcPr>
          <w:p w:rsidR="007206C1" w:rsidRPr="00726335" w:rsidRDefault="007206C1" w:rsidP="007206C1">
            <w:pPr>
              <w:rPr>
                <w:rFonts w:cs="Arial"/>
                <w:b/>
                <w:lang w:val="es-BO"/>
              </w:rPr>
            </w:pPr>
          </w:p>
        </w:tc>
        <w:tc>
          <w:tcPr>
            <w:tcW w:w="350" w:type="dxa"/>
            <w:tcBorders>
              <w:bottom w:val="single" w:sz="4" w:space="0" w:color="auto"/>
            </w:tcBorders>
            <w:shd w:val="thinReverseDiagStripe" w:color="auto" w:fill="auto"/>
          </w:tcPr>
          <w:p w:rsidR="007206C1" w:rsidRPr="00726335" w:rsidRDefault="007206C1" w:rsidP="007206C1">
            <w:pPr>
              <w:rPr>
                <w:rFonts w:cs="Arial"/>
                <w:b/>
                <w:lang w:val="es-BO"/>
              </w:rPr>
            </w:pPr>
          </w:p>
        </w:tc>
        <w:tc>
          <w:tcPr>
            <w:tcW w:w="1232" w:type="dxa"/>
            <w:gridSpan w:val="2"/>
            <w:tcBorders>
              <w:bottom w:val="single" w:sz="4" w:space="0" w:color="auto"/>
            </w:tcBorders>
            <w:shd w:val="thinReverseDiagStripe" w:color="auto" w:fill="auto"/>
          </w:tcPr>
          <w:p w:rsidR="007206C1" w:rsidRPr="00726335" w:rsidRDefault="007206C1" w:rsidP="007206C1">
            <w:pPr>
              <w:rPr>
                <w:rFonts w:cs="Arial"/>
                <w:b/>
                <w:lang w:val="es-BO"/>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3"/>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b/>
                <w:lang w:val="es-BO"/>
              </w:rPr>
            </w:pPr>
            <w:r w:rsidRPr="00726335">
              <w:rPr>
                <w:rFonts w:cs="Arial"/>
                <w:b/>
                <w:lang w:val="es-BO"/>
              </w:rPr>
              <w:t>GARANTÍA DE CUMPLIMIENTO DE CONTRATO</w:t>
            </w:r>
          </w:p>
        </w:tc>
        <w:tc>
          <w:tcPr>
            <w:tcW w:w="1736" w:type="dxa"/>
            <w:tcBorders>
              <w:bottom w:val="single" w:sz="4" w:space="0" w:color="auto"/>
            </w:tcBorders>
            <w:shd w:val="clear" w:color="auto" w:fill="FDE9D9"/>
          </w:tcPr>
          <w:p w:rsidR="007206C1" w:rsidRPr="00726335" w:rsidRDefault="007206C1" w:rsidP="007206C1">
            <w:pPr>
              <w:rPr>
                <w:rFonts w:cs="Arial"/>
                <w:b/>
                <w:lang w:val="es-BO"/>
              </w:rPr>
            </w:pPr>
          </w:p>
        </w:tc>
        <w:tc>
          <w:tcPr>
            <w:tcW w:w="392" w:type="dxa"/>
            <w:tcBorders>
              <w:bottom w:val="single" w:sz="4" w:space="0" w:color="auto"/>
            </w:tcBorders>
            <w:shd w:val="clear" w:color="auto" w:fill="FDE9D9"/>
          </w:tcPr>
          <w:p w:rsidR="007206C1" w:rsidRPr="00726335" w:rsidRDefault="007206C1" w:rsidP="007206C1">
            <w:pPr>
              <w:rPr>
                <w:rFonts w:cs="Arial"/>
                <w:b/>
                <w:lang w:val="es-BO"/>
              </w:rPr>
            </w:pPr>
          </w:p>
        </w:tc>
        <w:tc>
          <w:tcPr>
            <w:tcW w:w="350" w:type="dxa"/>
            <w:tcBorders>
              <w:bottom w:val="single" w:sz="4" w:space="0" w:color="auto"/>
            </w:tcBorders>
            <w:shd w:val="clear" w:color="auto" w:fill="FDE9D9"/>
          </w:tcPr>
          <w:p w:rsidR="007206C1" w:rsidRPr="00726335" w:rsidRDefault="007206C1" w:rsidP="007206C1">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06C1">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auto"/>
            <w:vAlign w:val="center"/>
          </w:tcPr>
          <w:p w:rsidR="007206C1" w:rsidRDefault="007206C1" w:rsidP="00A01028">
            <w:pPr>
              <w:numPr>
                <w:ilvl w:val="0"/>
                <w:numId w:val="42"/>
              </w:numPr>
              <w:jc w:val="both"/>
              <w:rPr>
                <w:rFonts w:cs="Arial"/>
                <w:lang w:val="es-ES_tradnl"/>
              </w:rPr>
            </w:pPr>
            <w:r w:rsidRPr="00726335">
              <w:rPr>
                <w:rFonts w:cs="Arial"/>
                <w:lang w:val="es-ES_tradnl"/>
              </w:rPr>
              <w:t>La Empresa adjudicada deberá presentar una garantía de cumplimiento de contrato, por el 7% del monto total del contrato, de acuerdo con lo establecido en el artículo 20º, del Decreto Supremo Nº 181.</w:t>
            </w:r>
          </w:p>
          <w:p w:rsidR="00106E0A" w:rsidRPr="007D47E4" w:rsidRDefault="00106E0A" w:rsidP="00106E0A">
            <w:pPr>
              <w:ind w:left="360"/>
              <w:rPr>
                <w:rFonts w:cs="Arial"/>
                <w:sz w:val="8"/>
                <w:szCs w:val="8"/>
                <w:lang w:val="es-ES_tradnl"/>
              </w:rPr>
            </w:pPr>
          </w:p>
          <w:p w:rsidR="007206C1" w:rsidRPr="00106E0A" w:rsidRDefault="007206C1" w:rsidP="00726335">
            <w:pPr>
              <w:rPr>
                <w:rFonts w:cs="Arial"/>
                <w:b/>
                <w:lang w:val="es-BO"/>
              </w:rPr>
            </w:pPr>
            <w:r w:rsidRPr="00106E0A">
              <w:rPr>
                <w:rFonts w:cs="Arial"/>
                <w:b/>
                <w:i/>
                <w:lang w:val="es-BO"/>
              </w:rPr>
              <w:t>(manifestar aceptación)</w:t>
            </w:r>
          </w:p>
        </w:tc>
        <w:tc>
          <w:tcPr>
            <w:tcW w:w="1736" w:type="dxa"/>
            <w:tcBorders>
              <w:bottom w:val="single" w:sz="4" w:space="0" w:color="auto"/>
            </w:tcBorders>
          </w:tcPr>
          <w:p w:rsidR="007206C1" w:rsidRPr="00726335" w:rsidRDefault="007206C1" w:rsidP="007206C1">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06C1">
            <w:pPr>
              <w:rPr>
                <w:rFonts w:cs="Arial"/>
                <w:lang w:val="es-ES_tradnl"/>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6"/>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b/>
                <w:lang w:val="es-BO"/>
              </w:rPr>
            </w:pPr>
            <w:r w:rsidRPr="00726335">
              <w:rPr>
                <w:rFonts w:cs="Arial"/>
                <w:b/>
                <w:lang w:val="es-BO"/>
              </w:rPr>
              <w:lastRenderedPageBreak/>
              <w:t>GARANTÍA DEL FABRICANTE</w:t>
            </w:r>
          </w:p>
        </w:tc>
        <w:tc>
          <w:tcPr>
            <w:tcW w:w="1736" w:type="dxa"/>
            <w:tcBorders>
              <w:bottom w:val="single" w:sz="4" w:space="0" w:color="auto"/>
            </w:tcBorders>
            <w:shd w:val="clear" w:color="auto" w:fill="FDE9D9"/>
          </w:tcPr>
          <w:p w:rsidR="007206C1" w:rsidRPr="00726335" w:rsidRDefault="007206C1" w:rsidP="007206C1">
            <w:pPr>
              <w:rPr>
                <w:rFonts w:cs="Arial"/>
                <w:b/>
                <w:lang w:val="es-BO"/>
              </w:rPr>
            </w:pPr>
          </w:p>
        </w:tc>
        <w:tc>
          <w:tcPr>
            <w:tcW w:w="392" w:type="dxa"/>
            <w:tcBorders>
              <w:bottom w:val="single" w:sz="4" w:space="0" w:color="auto"/>
            </w:tcBorders>
            <w:shd w:val="clear" w:color="auto" w:fill="FDE9D9"/>
          </w:tcPr>
          <w:p w:rsidR="007206C1" w:rsidRPr="00726335" w:rsidRDefault="007206C1" w:rsidP="007206C1">
            <w:pPr>
              <w:rPr>
                <w:rFonts w:cs="Arial"/>
                <w:b/>
                <w:lang w:val="es-BO"/>
              </w:rPr>
            </w:pPr>
          </w:p>
        </w:tc>
        <w:tc>
          <w:tcPr>
            <w:tcW w:w="350" w:type="dxa"/>
            <w:tcBorders>
              <w:bottom w:val="single" w:sz="4" w:space="0" w:color="auto"/>
            </w:tcBorders>
            <w:shd w:val="clear" w:color="auto" w:fill="FDE9D9"/>
          </w:tcPr>
          <w:p w:rsidR="007206C1" w:rsidRPr="00726335" w:rsidRDefault="007206C1" w:rsidP="007206C1">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06C1">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bottom w:val="single" w:sz="4" w:space="0" w:color="auto"/>
            </w:tcBorders>
            <w:vAlign w:val="center"/>
          </w:tcPr>
          <w:p w:rsidR="007206C1" w:rsidRDefault="007206C1" w:rsidP="00A01028">
            <w:pPr>
              <w:numPr>
                <w:ilvl w:val="0"/>
                <w:numId w:val="43"/>
              </w:numPr>
              <w:jc w:val="both"/>
              <w:rPr>
                <w:rFonts w:cs="Arial"/>
                <w:lang w:val="es-ES_tradnl"/>
              </w:rPr>
            </w:pPr>
            <w:r w:rsidRPr="00726335">
              <w:rPr>
                <w:rFonts w:cs="Arial"/>
                <w:lang w:val="es-ES_tradnl"/>
              </w:rPr>
              <w:t xml:space="preserve">Una vez concluida la provisión e instalación de los pasamanos, la empresa adjudicada deberá presentar una garantía de fabricación en la cual mencione que se garantiza que los pasamanos instalados no sufrirán deformaciones y conservarán su rigidez por el período mínimo de </w:t>
            </w:r>
            <w:r w:rsidRPr="00726335">
              <w:rPr>
                <w:rFonts w:cs="Arial"/>
                <w:b/>
                <w:lang w:val="es-ES_tradnl"/>
              </w:rPr>
              <w:t>1 año</w:t>
            </w:r>
            <w:r w:rsidRPr="00726335">
              <w:rPr>
                <w:rFonts w:cs="Arial"/>
                <w:lang w:val="es-ES_tradnl"/>
              </w:rPr>
              <w:t>, computable a partir de la fecha del Acta de Recepción Definitiva.</w:t>
            </w:r>
          </w:p>
          <w:p w:rsidR="00106E0A" w:rsidRPr="007D47E4" w:rsidRDefault="00106E0A" w:rsidP="00106E0A">
            <w:pPr>
              <w:ind w:left="360"/>
              <w:jc w:val="both"/>
              <w:rPr>
                <w:rFonts w:cs="Arial"/>
                <w:sz w:val="8"/>
                <w:szCs w:val="8"/>
                <w:lang w:val="es-ES_tradnl"/>
              </w:rPr>
            </w:pPr>
          </w:p>
          <w:p w:rsidR="007206C1" w:rsidRPr="00106E0A" w:rsidRDefault="007206C1" w:rsidP="00726335">
            <w:pPr>
              <w:rPr>
                <w:rFonts w:cs="Arial"/>
                <w:b/>
                <w:i/>
                <w:lang w:val="es-BO"/>
              </w:rPr>
            </w:pPr>
            <w:r w:rsidRPr="00106E0A">
              <w:rPr>
                <w:rFonts w:cs="Arial"/>
                <w:b/>
                <w:i/>
                <w:lang w:val="es-BO"/>
              </w:rPr>
              <w:t xml:space="preserve"> (manifestar aceptación)</w:t>
            </w:r>
          </w:p>
        </w:tc>
        <w:tc>
          <w:tcPr>
            <w:tcW w:w="1736" w:type="dxa"/>
            <w:tcBorders>
              <w:bottom w:val="single" w:sz="4" w:space="0" w:color="auto"/>
            </w:tcBorders>
          </w:tcPr>
          <w:p w:rsidR="007206C1" w:rsidRPr="00726335" w:rsidRDefault="007206C1" w:rsidP="007206C1">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06C1">
            <w:pPr>
              <w:rPr>
                <w:rFonts w:cs="Arial"/>
                <w:lang w:val="es-ES_tradnl"/>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31"/>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b/>
                <w:lang w:val="es-BO"/>
              </w:rPr>
            </w:pPr>
            <w:r w:rsidRPr="00726335">
              <w:rPr>
                <w:rFonts w:cs="Arial"/>
                <w:b/>
                <w:lang w:val="es-BO"/>
              </w:rPr>
              <w:t>FORMA DE PAGO</w:t>
            </w:r>
          </w:p>
        </w:tc>
        <w:tc>
          <w:tcPr>
            <w:tcW w:w="1736" w:type="dxa"/>
            <w:tcBorders>
              <w:bottom w:val="single" w:sz="4" w:space="0" w:color="auto"/>
            </w:tcBorders>
            <w:shd w:val="clear" w:color="auto" w:fill="FDE9D9"/>
          </w:tcPr>
          <w:p w:rsidR="007206C1" w:rsidRPr="00726335" w:rsidRDefault="007206C1" w:rsidP="007206C1">
            <w:pPr>
              <w:rPr>
                <w:rFonts w:cs="Arial"/>
                <w:b/>
                <w:lang w:val="es-BO"/>
              </w:rPr>
            </w:pPr>
          </w:p>
        </w:tc>
        <w:tc>
          <w:tcPr>
            <w:tcW w:w="392" w:type="dxa"/>
            <w:tcBorders>
              <w:bottom w:val="single" w:sz="4" w:space="0" w:color="auto"/>
            </w:tcBorders>
            <w:shd w:val="clear" w:color="auto" w:fill="FDE9D9"/>
          </w:tcPr>
          <w:p w:rsidR="007206C1" w:rsidRPr="00726335" w:rsidRDefault="007206C1" w:rsidP="007206C1">
            <w:pPr>
              <w:rPr>
                <w:rFonts w:cs="Arial"/>
                <w:b/>
                <w:lang w:val="es-BO"/>
              </w:rPr>
            </w:pPr>
          </w:p>
        </w:tc>
        <w:tc>
          <w:tcPr>
            <w:tcW w:w="350" w:type="dxa"/>
            <w:tcBorders>
              <w:bottom w:val="single" w:sz="4" w:space="0" w:color="auto"/>
            </w:tcBorders>
            <w:shd w:val="clear" w:color="auto" w:fill="FDE9D9"/>
          </w:tcPr>
          <w:p w:rsidR="007206C1" w:rsidRPr="00726335" w:rsidRDefault="007206C1" w:rsidP="007206C1">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06C1">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bottom w:val="single" w:sz="4" w:space="0" w:color="auto"/>
            </w:tcBorders>
            <w:vAlign w:val="center"/>
          </w:tcPr>
          <w:p w:rsidR="007206C1" w:rsidRDefault="007206C1" w:rsidP="00A01028">
            <w:pPr>
              <w:numPr>
                <w:ilvl w:val="0"/>
                <w:numId w:val="48"/>
              </w:numPr>
              <w:jc w:val="both"/>
              <w:rPr>
                <w:rFonts w:cs="Arial"/>
                <w:lang w:val="es-BO"/>
              </w:rPr>
            </w:pPr>
            <w:r w:rsidRPr="00726335">
              <w:rPr>
                <w:rFonts w:cs="Arial"/>
                <w:lang w:val="es-BO"/>
              </w:rPr>
              <w:t xml:space="preserve">El </w:t>
            </w:r>
            <w:r w:rsidRPr="00726335">
              <w:rPr>
                <w:rFonts w:cs="Arial"/>
                <w:bCs/>
                <w:iCs/>
                <w:lang w:val="es-BO"/>
              </w:rPr>
              <w:t xml:space="preserve">BCB efectuará el pago por la totalidad del monto adjudicado por la provisión e instalación de los pasamanos, una vez emitida el Acta de Recepción Definitiva por el Responsable de Recepción y </w:t>
            </w:r>
            <w:r w:rsidRPr="00726335">
              <w:rPr>
                <w:rFonts w:cs="Arial"/>
                <w:lang w:val="es-BO"/>
              </w:rPr>
              <w:t>la factura correspondiente.</w:t>
            </w:r>
          </w:p>
          <w:p w:rsidR="00106E0A" w:rsidRPr="007D47E4" w:rsidRDefault="00106E0A" w:rsidP="00106E0A">
            <w:pPr>
              <w:ind w:left="360"/>
              <w:rPr>
                <w:rFonts w:cs="Arial"/>
                <w:sz w:val="8"/>
                <w:szCs w:val="8"/>
                <w:lang w:val="es-BO"/>
              </w:rPr>
            </w:pPr>
          </w:p>
          <w:p w:rsidR="007206C1" w:rsidRPr="00106E0A" w:rsidRDefault="007206C1" w:rsidP="00726335">
            <w:pPr>
              <w:rPr>
                <w:rFonts w:cs="Arial"/>
                <w:b/>
                <w:lang w:val="es-BO"/>
              </w:rPr>
            </w:pPr>
            <w:r w:rsidRPr="00106E0A">
              <w:rPr>
                <w:rFonts w:cs="Arial"/>
                <w:b/>
                <w:i/>
                <w:lang w:val="es-BO"/>
              </w:rPr>
              <w:t xml:space="preserve">      (manifestar aceptación)</w:t>
            </w:r>
          </w:p>
        </w:tc>
        <w:tc>
          <w:tcPr>
            <w:tcW w:w="1736" w:type="dxa"/>
            <w:tcBorders>
              <w:bottom w:val="single" w:sz="4" w:space="0" w:color="auto"/>
            </w:tcBorders>
          </w:tcPr>
          <w:p w:rsidR="007206C1" w:rsidRPr="00726335" w:rsidRDefault="007206C1" w:rsidP="007206C1">
            <w:pPr>
              <w:rPr>
                <w:rFonts w:cs="Arial"/>
                <w:lang w:val="es-BO"/>
              </w:rPr>
            </w:pPr>
          </w:p>
        </w:tc>
        <w:tc>
          <w:tcPr>
            <w:tcW w:w="392" w:type="dxa"/>
            <w:tcBorders>
              <w:bottom w:val="single" w:sz="4" w:space="0" w:color="auto"/>
            </w:tcBorders>
            <w:shd w:val="thinReverseDiagStripe" w:color="auto" w:fill="auto"/>
          </w:tcPr>
          <w:p w:rsidR="007206C1" w:rsidRPr="00726335" w:rsidRDefault="007206C1" w:rsidP="007206C1">
            <w:pPr>
              <w:rPr>
                <w:rFonts w:cs="Arial"/>
                <w:lang w:val="es-BO"/>
              </w:rPr>
            </w:pPr>
          </w:p>
        </w:tc>
        <w:tc>
          <w:tcPr>
            <w:tcW w:w="350" w:type="dxa"/>
            <w:tcBorders>
              <w:bottom w:val="single" w:sz="4" w:space="0" w:color="auto"/>
            </w:tcBorders>
            <w:shd w:val="thinReverseDiagStripe" w:color="auto" w:fill="auto"/>
          </w:tcPr>
          <w:p w:rsidR="007206C1" w:rsidRPr="00726335" w:rsidRDefault="007206C1" w:rsidP="007206C1">
            <w:pPr>
              <w:rPr>
                <w:rFonts w:cs="Arial"/>
                <w:lang w:val="es-BO"/>
              </w:rPr>
            </w:pPr>
          </w:p>
        </w:tc>
        <w:tc>
          <w:tcPr>
            <w:tcW w:w="1232" w:type="dxa"/>
            <w:gridSpan w:val="2"/>
            <w:tcBorders>
              <w:bottom w:val="single" w:sz="4" w:space="0" w:color="auto"/>
            </w:tcBorders>
            <w:shd w:val="thinReverseDiagStripe" w:color="auto" w:fill="auto"/>
          </w:tcPr>
          <w:p w:rsidR="007206C1" w:rsidRPr="00726335" w:rsidRDefault="007206C1" w:rsidP="007206C1">
            <w:pPr>
              <w:rPr>
                <w:rFonts w:cs="Arial"/>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bottom w:val="single" w:sz="4" w:space="0" w:color="auto"/>
            </w:tcBorders>
            <w:vAlign w:val="center"/>
          </w:tcPr>
          <w:p w:rsidR="007206C1" w:rsidRDefault="007206C1" w:rsidP="00A01028">
            <w:pPr>
              <w:numPr>
                <w:ilvl w:val="0"/>
                <w:numId w:val="48"/>
              </w:numPr>
              <w:jc w:val="both"/>
              <w:rPr>
                <w:rFonts w:cs="Arial"/>
                <w:lang w:val="es-ES_tradnl"/>
              </w:rPr>
            </w:pPr>
            <w:r w:rsidRPr="00726335">
              <w:rPr>
                <w:rFonts w:cs="Arial"/>
                <w:lang w:val="es-ES_tradnl"/>
              </w:rPr>
              <w:t>El pago se hará mediante abono directo en la cuenta corriente o de ahorros a que será descrita en nota suscrita por el proveedor.</w:t>
            </w:r>
          </w:p>
          <w:p w:rsidR="00106E0A" w:rsidRPr="007D47E4" w:rsidRDefault="00106E0A" w:rsidP="00106E0A">
            <w:pPr>
              <w:ind w:left="360"/>
              <w:rPr>
                <w:rFonts w:cs="Arial"/>
                <w:sz w:val="8"/>
                <w:szCs w:val="8"/>
                <w:lang w:val="es-ES_tradnl"/>
              </w:rPr>
            </w:pPr>
          </w:p>
          <w:p w:rsidR="007206C1" w:rsidRPr="00106E0A" w:rsidRDefault="007206C1" w:rsidP="00726335">
            <w:pPr>
              <w:rPr>
                <w:rFonts w:cs="Arial"/>
                <w:b/>
                <w:bCs/>
                <w:iCs/>
              </w:rPr>
            </w:pPr>
            <w:r w:rsidRPr="00106E0A">
              <w:rPr>
                <w:rFonts w:cs="Arial"/>
                <w:b/>
                <w:i/>
              </w:rPr>
              <w:t>(manifestar aceptación)</w:t>
            </w:r>
          </w:p>
        </w:tc>
        <w:tc>
          <w:tcPr>
            <w:tcW w:w="1736" w:type="dxa"/>
            <w:tcBorders>
              <w:bottom w:val="single" w:sz="4" w:space="0" w:color="auto"/>
            </w:tcBorders>
          </w:tcPr>
          <w:p w:rsidR="007206C1" w:rsidRPr="00726335" w:rsidRDefault="007206C1" w:rsidP="007206C1">
            <w:pPr>
              <w:rPr>
                <w:rFonts w:cs="Arial"/>
                <w:lang w:val="es-ES_tradnl"/>
              </w:rPr>
            </w:pPr>
          </w:p>
        </w:tc>
        <w:tc>
          <w:tcPr>
            <w:tcW w:w="392"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350" w:type="dxa"/>
            <w:tcBorders>
              <w:bottom w:val="single" w:sz="4" w:space="0" w:color="auto"/>
            </w:tcBorders>
            <w:shd w:val="thinReverseDiagStripe" w:color="auto" w:fill="auto"/>
          </w:tcPr>
          <w:p w:rsidR="007206C1" w:rsidRPr="00726335" w:rsidRDefault="007206C1" w:rsidP="007206C1">
            <w:pPr>
              <w:rPr>
                <w:rFonts w:cs="Arial"/>
                <w:lang w:val="es-ES_tradnl"/>
              </w:rPr>
            </w:pPr>
          </w:p>
        </w:tc>
        <w:tc>
          <w:tcPr>
            <w:tcW w:w="1232" w:type="dxa"/>
            <w:gridSpan w:val="2"/>
            <w:tcBorders>
              <w:bottom w:val="single" w:sz="4" w:space="0" w:color="auto"/>
            </w:tcBorders>
            <w:shd w:val="thinReverseDiagStripe" w:color="auto" w:fill="auto"/>
          </w:tcPr>
          <w:p w:rsidR="007206C1" w:rsidRPr="00726335" w:rsidRDefault="007206C1" w:rsidP="007206C1">
            <w:pPr>
              <w:rPr>
                <w:rFonts w:cs="Arial"/>
                <w:lang w:val="es-ES_tradnl"/>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3"/>
        </w:trPr>
        <w:tc>
          <w:tcPr>
            <w:tcW w:w="6537" w:type="dxa"/>
            <w:tcBorders>
              <w:bottom w:val="single" w:sz="4" w:space="0" w:color="auto"/>
            </w:tcBorders>
            <w:shd w:val="clear" w:color="auto" w:fill="FDE9D9"/>
            <w:vAlign w:val="center"/>
          </w:tcPr>
          <w:p w:rsidR="007206C1" w:rsidRPr="00726335" w:rsidRDefault="007206C1" w:rsidP="00A01028">
            <w:pPr>
              <w:numPr>
                <w:ilvl w:val="0"/>
                <w:numId w:val="40"/>
              </w:numPr>
              <w:rPr>
                <w:rFonts w:cs="Arial"/>
                <w:b/>
                <w:lang w:val="es-ES_tradnl"/>
              </w:rPr>
            </w:pPr>
            <w:r w:rsidRPr="00726335">
              <w:rPr>
                <w:rFonts w:cs="Arial"/>
                <w:b/>
                <w:lang w:val="es-BO"/>
              </w:rPr>
              <w:t>R</w:t>
            </w:r>
            <w:r w:rsidRPr="00726335">
              <w:rPr>
                <w:rFonts w:cs="Arial"/>
                <w:b/>
                <w:lang w:val="es-ES_tradnl"/>
              </w:rPr>
              <w:t>ÉGIMEN  DE  MULTAS</w:t>
            </w:r>
          </w:p>
        </w:tc>
        <w:tc>
          <w:tcPr>
            <w:tcW w:w="1736" w:type="dxa"/>
            <w:tcBorders>
              <w:bottom w:val="single" w:sz="4" w:space="0" w:color="auto"/>
            </w:tcBorders>
            <w:shd w:val="clear" w:color="auto" w:fill="FDE9D9"/>
          </w:tcPr>
          <w:p w:rsidR="007206C1" w:rsidRPr="00726335" w:rsidRDefault="007206C1" w:rsidP="007206C1">
            <w:pPr>
              <w:rPr>
                <w:rFonts w:cs="Arial"/>
                <w:b/>
                <w:lang w:val="es-BO"/>
              </w:rPr>
            </w:pPr>
          </w:p>
        </w:tc>
        <w:tc>
          <w:tcPr>
            <w:tcW w:w="392" w:type="dxa"/>
            <w:tcBorders>
              <w:bottom w:val="single" w:sz="4" w:space="0" w:color="auto"/>
            </w:tcBorders>
            <w:shd w:val="clear" w:color="auto" w:fill="FDE9D9"/>
          </w:tcPr>
          <w:p w:rsidR="007206C1" w:rsidRPr="00726335" w:rsidRDefault="007206C1" w:rsidP="007206C1">
            <w:pPr>
              <w:rPr>
                <w:rFonts w:cs="Arial"/>
                <w:b/>
                <w:lang w:val="es-BO"/>
              </w:rPr>
            </w:pPr>
          </w:p>
        </w:tc>
        <w:tc>
          <w:tcPr>
            <w:tcW w:w="350" w:type="dxa"/>
            <w:tcBorders>
              <w:bottom w:val="single" w:sz="4" w:space="0" w:color="auto"/>
            </w:tcBorders>
            <w:shd w:val="clear" w:color="auto" w:fill="FDE9D9"/>
          </w:tcPr>
          <w:p w:rsidR="007206C1" w:rsidRPr="00726335" w:rsidRDefault="007206C1" w:rsidP="007206C1">
            <w:pPr>
              <w:rPr>
                <w:rFonts w:cs="Arial"/>
                <w:b/>
                <w:lang w:val="es-BO"/>
              </w:rPr>
            </w:pPr>
          </w:p>
        </w:tc>
        <w:tc>
          <w:tcPr>
            <w:tcW w:w="1232" w:type="dxa"/>
            <w:gridSpan w:val="2"/>
            <w:tcBorders>
              <w:bottom w:val="single" w:sz="4" w:space="0" w:color="auto"/>
            </w:tcBorders>
            <w:shd w:val="clear" w:color="auto" w:fill="FDE9D9"/>
          </w:tcPr>
          <w:p w:rsidR="007206C1" w:rsidRPr="00726335" w:rsidRDefault="007206C1" w:rsidP="007206C1">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top w:val="single" w:sz="4" w:space="0" w:color="auto"/>
              <w:bottom w:val="single" w:sz="4" w:space="0" w:color="auto"/>
            </w:tcBorders>
            <w:shd w:val="clear" w:color="auto" w:fill="auto"/>
            <w:vAlign w:val="center"/>
          </w:tcPr>
          <w:p w:rsidR="007206C1" w:rsidRDefault="007206C1" w:rsidP="00A01028">
            <w:pPr>
              <w:numPr>
                <w:ilvl w:val="0"/>
                <w:numId w:val="31"/>
              </w:numPr>
              <w:jc w:val="both"/>
              <w:rPr>
                <w:rFonts w:cs="Arial"/>
                <w:bCs/>
                <w:iCs/>
              </w:rPr>
            </w:pPr>
            <w:r w:rsidRPr="00726335">
              <w:rPr>
                <w:rFonts w:cs="Arial"/>
                <w:bCs/>
                <w:iCs/>
              </w:rPr>
              <w:t xml:space="preserve">El BCB se reserva el derecho de multar con el 0.5% del monto total adjudicado, por cada día hábil de retraso </w:t>
            </w:r>
            <w:r w:rsidRPr="00726335">
              <w:rPr>
                <w:rFonts w:cs="Arial"/>
                <w:lang w:val="es-ES_tradnl"/>
              </w:rPr>
              <w:t>que sobrepase el plazo establecido en el inciso “A” referido al PLAZO DE ENTREGA del capítulo IV</w:t>
            </w:r>
            <w:r w:rsidRPr="00726335">
              <w:rPr>
                <w:rFonts w:cs="Arial"/>
                <w:bCs/>
                <w:iCs/>
              </w:rPr>
              <w:t>. El total de las multas no podrá sobrepasar el 20% del monto total del contrato.</w:t>
            </w:r>
          </w:p>
          <w:p w:rsidR="00106E0A" w:rsidRPr="007D47E4" w:rsidRDefault="00106E0A" w:rsidP="00106E0A">
            <w:pPr>
              <w:ind w:left="360"/>
              <w:rPr>
                <w:rFonts w:cs="Arial"/>
                <w:bCs/>
                <w:iCs/>
                <w:sz w:val="8"/>
                <w:szCs w:val="8"/>
              </w:rPr>
            </w:pPr>
          </w:p>
          <w:p w:rsidR="007206C1" w:rsidRPr="00106E0A" w:rsidRDefault="007206C1" w:rsidP="00726335">
            <w:pPr>
              <w:rPr>
                <w:rFonts w:cs="Arial"/>
                <w:b/>
                <w:bCs/>
                <w:i/>
                <w:lang w:val="es-BO"/>
              </w:rPr>
            </w:pPr>
            <w:r w:rsidRPr="00106E0A">
              <w:rPr>
                <w:rFonts w:cs="Arial"/>
                <w:b/>
                <w:bCs/>
                <w:i/>
                <w:lang w:val="es-BO"/>
              </w:rPr>
              <w:t xml:space="preserve"> (manifestar aceptación)</w:t>
            </w:r>
          </w:p>
        </w:tc>
        <w:tc>
          <w:tcPr>
            <w:tcW w:w="1736" w:type="dxa"/>
            <w:tcBorders>
              <w:top w:val="single" w:sz="4" w:space="0" w:color="auto"/>
              <w:bottom w:val="single" w:sz="4" w:space="0" w:color="auto"/>
            </w:tcBorders>
          </w:tcPr>
          <w:p w:rsidR="007206C1" w:rsidRPr="00726335" w:rsidRDefault="007206C1" w:rsidP="007206C1">
            <w:pPr>
              <w:rPr>
                <w:rFonts w:cs="Arial"/>
                <w:bCs/>
                <w:iCs/>
              </w:rPr>
            </w:pPr>
          </w:p>
        </w:tc>
        <w:tc>
          <w:tcPr>
            <w:tcW w:w="392" w:type="dxa"/>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c>
          <w:tcPr>
            <w:tcW w:w="350" w:type="dxa"/>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c>
          <w:tcPr>
            <w:tcW w:w="1232" w:type="dxa"/>
            <w:gridSpan w:val="2"/>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r>
      <w:tr w:rsidR="007206C1" w:rsidRPr="00726335" w:rsidTr="0023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
        </w:trPr>
        <w:tc>
          <w:tcPr>
            <w:tcW w:w="6537" w:type="dxa"/>
            <w:tcBorders>
              <w:top w:val="single" w:sz="4" w:space="0" w:color="auto"/>
              <w:bottom w:val="single" w:sz="4" w:space="0" w:color="auto"/>
            </w:tcBorders>
            <w:shd w:val="clear" w:color="auto" w:fill="FDE9D9"/>
            <w:vAlign w:val="center"/>
          </w:tcPr>
          <w:p w:rsidR="007206C1" w:rsidRPr="00726335" w:rsidRDefault="007206C1" w:rsidP="00A01028">
            <w:pPr>
              <w:numPr>
                <w:ilvl w:val="0"/>
                <w:numId w:val="40"/>
              </w:numPr>
              <w:rPr>
                <w:rFonts w:cs="Arial"/>
                <w:lang w:val="es-BO"/>
              </w:rPr>
            </w:pPr>
            <w:r w:rsidRPr="00726335">
              <w:rPr>
                <w:rFonts w:cs="Arial"/>
                <w:b/>
                <w:lang w:val="es-BO"/>
              </w:rPr>
              <w:t>OBLIGACIONES DE LA EMPRESA ADJUDICADA</w:t>
            </w:r>
          </w:p>
        </w:tc>
        <w:tc>
          <w:tcPr>
            <w:tcW w:w="1736" w:type="dxa"/>
            <w:tcBorders>
              <w:top w:val="single" w:sz="4" w:space="0" w:color="auto"/>
              <w:bottom w:val="single" w:sz="4" w:space="0" w:color="auto"/>
            </w:tcBorders>
            <w:shd w:val="clear" w:color="auto" w:fill="FDE9D9"/>
          </w:tcPr>
          <w:p w:rsidR="007206C1" w:rsidRPr="00726335" w:rsidRDefault="007206C1" w:rsidP="007206C1">
            <w:pPr>
              <w:rPr>
                <w:rFonts w:cs="Arial"/>
                <w:b/>
                <w:lang w:val="es-BO"/>
              </w:rPr>
            </w:pPr>
          </w:p>
        </w:tc>
        <w:tc>
          <w:tcPr>
            <w:tcW w:w="392" w:type="dxa"/>
            <w:tcBorders>
              <w:top w:val="single" w:sz="4" w:space="0" w:color="auto"/>
              <w:bottom w:val="single" w:sz="4" w:space="0" w:color="auto"/>
            </w:tcBorders>
            <w:shd w:val="clear" w:color="auto" w:fill="FDE9D9"/>
          </w:tcPr>
          <w:p w:rsidR="007206C1" w:rsidRPr="00726335" w:rsidRDefault="007206C1" w:rsidP="007206C1">
            <w:pPr>
              <w:rPr>
                <w:rFonts w:cs="Arial"/>
                <w:b/>
                <w:lang w:val="es-BO"/>
              </w:rPr>
            </w:pPr>
          </w:p>
        </w:tc>
        <w:tc>
          <w:tcPr>
            <w:tcW w:w="350" w:type="dxa"/>
            <w:tcBorders>
              <w:top w:val="single" w:sz="4" w:space="0" w:color="auto"/>
              <w:bottom w:val="single" w:sz="4" w:space="0" w:color="auto"/>
            </w:tcBorders>
            <w:shd w:val="clear" w:color="auto" w:fill="FDE9D9"/>
          </w:tcPr>
          <w:p w:rsidR="007206C1" w:rsidRPr="00726335" w:rsidRDefault="007206C1" w:rsidP="007206C1">
            <w:pPr>
              <w:rPr>
                <w:rFonts w:cs="Arial"/>
                <w:b/>
                <w:lang w:val="es-BO"/>
              </w:rPr>
            </w:pPr>
          </w:p>
        </w:tc>
        <w:tc>
          <w:tcPr>
            <w:tcW w:w="1232" w:type="dxa"/>
            <w:gridSpan w:val="2"/>
            <w:tcBorders>
              <w:top w:val="single" w:sz="4" w:space="0" w:color="auto"/>
              <w:bottom w:val="single" w:sz="4" w:space="0" w:color="auto"/>
            </w:tcBorders>
            <w:shd w:val="clear" w:color="auto" w:fill="FDE9D9"/>
          </w:tcPr>
          <w:p w:rsidR="007206C1" w:rsidRPr="00726335" w:rsidRDefault="007206C1" w:rsidP="007206C1">
            <w:pPr>
              <w:rPr>
                <w:rFonts w:cs="Arial"/>
                <w:b/>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top w:val="single" w:sz="4" w:space="0" w:color="auto"/>
              <w:bottom w:val="single" w:sz="4" w:space="0" w:color="auto"/>
            </w:tcBorders>
            <w:shd w:val="clear" w:color="auto" w:fill="auto"/>
            <w:vAlign w:val="center"/>
          </w:tcPr>
          <w:p w:rsidR="007206C1" w:rsidRPr="00726335" w:rsidRDefault="007206C1" w:rsidP="00A01028">
            <w:pPr>
              <w:numPr>
                <w:ilvl w:val="0"/>
                <w:numId w:val="32"/>
              </w:numPr>
              <w:jc w:val="both"/>
              <w:rPr>
                <w:rFonts w:cs="Arial"/>
                <w:bCs/>
                <w:iCs/>
              </w:rPr>
            </w:pPr>
            <w:r w:rsidRPr="00726335">
              <w:rPr>
                <w:rFonts w:cs="Arial"/>
                <w:bCs/>
                <w:iCs/>
              </w:rPr>
              <w:t xml:space="preserve">La empresa adjudicada será directa y exclusivamente responsable del pago de sueldos, seguros, aportes, beneficios sociales y toda relación laboral con su personal. </w:t>
            </w:r>
          </w:p>
          <w:p w:rsidR="007206C1" w:rsidRPr="00106E0A" w:rsidRDefault="007206C1" w:rsidP="00726335">
            <w:pPr>
              <w:rPr>
                <w:rFonts w:cs="Arial"/>
                <w:sz w:val="10"/>
              </w:rPr>
            </w:pPr>
          </w:p>
          <w:p w:rsidR="007206C1" w:rsidRPr="00726335" w:rsidRDefault="007206C1" w:rsidP="00A01028">
            <w:pPr>
              <w:numPr>
                <w:ilvl w:val="0"/>
                <w:numId w:val="32"/>
              </w:numPr>
              <w:jc w:val="both"/>
              <w:rPr>
                <w:rFonts w:cs="Arial"/>
              </w:rPr>
            </w:pPr>
            <w:r w:rsidRPr="00726335">
              <w:rPr>
                <w:rFonts w:cs="Arial"/>
                <w:bCs/>
                <w:iCs/>
              </w:rPr>
              <w:t>La empresa adjudicada tiene la obligación de proveer a su personal de ropa de trabajo, equipos de protección personal contra riesgos de seguridad ocupacional y herramientas adecuadas para el trabajo.</w:t>
            </w:r>
          </w:p>
          <w:p w:rsidR="00106E0A" w:rsidRPr="007D47E4" w:rsidRDefault="00106E0A" w:rsidP="00106E0A">
            <w:pPr>
              <w:ind w:left="378"/>
              <w:rPr>
                <w:rFonts w:cs="Arial"/>
                <w:bCs/>
                <w:iCs/>
                <w:sz w:val="8"/>
                <w:szCs w:val="8"/>
              </w:rPr>
            </w:pPr>
          </w:p>
          <w:p w:rsidR="007206C1" w:rsidRDefault="007206C1" w:rsidP="00106E0A">
            <w:pPr>
              <w:ind w:left="378"/>
              <w:jc w:val="both"/>
              <w:rPr>
                <w:rFonts w:cs="Arial"/>
                <w:bCs/>
                <w:iCs/>
              </w:rPr>
            </w:pPr>
            <w:r w:rsidRPr="00726335">
              <w:rPr>
                <w:rFonts w:cs="Arial"/>
                <w:bCs/>
                <w:iCs/>
              </w:rPr>
              <w:t>En ambos casos el BCB queda liberado de cualquier obligación o responsabilidad, desde el inicio hasta la conclusión del Contrato.</w:t>
            </w:r>
          </w:p>
          <w:p w:rsidR="00106E0A" w:rsidRPr="007D47E4" w:rsidRDefault="00106E0A" w:rsidP="00106E0A">
            <w:pPr>
              <w:ind w:left="378"/>
              <w:rPr>
                <w:rFonts w:cs="Arial"/>
                <w:bCs/>
                <w:iCs/>
                <w:sz w:val="8"/>
                <w:szCs w:val="8"/>
              </w:rPr>
            </w:pPr>
          </w:p>
          <w:p w:rsidR="007206C1" w:rsidRPr="00106E0A" w:rsidRDefault="007206C1" w:rsidP="00726335">
            <w:pPr>
              <w:rPr>
                <w:rFonts w:cs="Arial"/>
                <w:b/>
                <w:bCs/>
                <w:i/>
                <w:iCs/>
                <w:lang w:val="es-BO"/>
              </w:rPr>
            </w:pPr>
            <w:r w:rsidRPr="00106E0A">
              <w:rPr>
                <w:rFonts w:cs="Arial"/>
                <w:b/>
                <w:bCs/>
                <w:i/>
                <w:iCs/>
                <w:lang w:val="es-BO"/>
              </w:rPr>
              <w:t>(manifestar aceptación)</w:t>
            </w:r>
          </w:p>
        </w:tc>
        <w:tc>
          <w:tcPr>
            <w:tcW w:w="1736" w:type="dxa"/>
            <w:tcBorders>
              <w:top w:val="single" w:sz="4" w:space="0" w:color="auto"/>
              <w:bottom w:val="single" w:sz="4" w:space="0" w:color="auto"/>
            </w:tcBorders>
          </w:tcPr>
          <w:p w:rsidR="007206C1" w:rsidRPr="00726335" w:rsidRDefault="007206C1" w:rsidP="007206C1">
            <w:pPr>
              <w:rPr>
                <w:rFonts w:cs="Arial"/>
                <w:bCs/>
                <w:iCs/>
              </w:rPr>
            </w:pPr>
          </w:p>
        </w:tc>
        <w:tc>
          <w:tcPr>
            <w:tcW w:w="392" w:type="dxa"/>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c>
          <w:tcPr>
            <w:tcW w:w="350" w:type="dxa"/>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c>
          <w:tcPr>
            <w:tcW w:w="1232" w:type="dxa"/>
            <w:gridSpan w:val="2"/>
            <w:tcBorders>
              <w:top w:val="single" w:sz="4" w:space="0" w:color="auto"/>
              <w:bottom w:val="single" w:sz="4" w:space="0" w:color="auto"/>
            </w:tcBorders>
            <w:shd w:val="thinReverseDiagStripe" w:color="auto" w:fill="auto"/>
          </w:tcPr>
          <w:p w:rsidR="007206C1" w:rsidRPr="00726335" w:rsidRDefault="007206C1" w:rsidP="007206C1">
            <w:pPr>
              <w:rPr>
                <w:rFonts w:cs="Arial"/>
                <w:bCs/>
                <w:iCs/>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top w:val="single" w:sz="4" w:space="0" w:color="auto"/>
              <w:bottom w:val="single" w:sz="4" w:space="0" w:color="auto"/>
            </w:tcBorders>
            <w:shd w:val="clear" w:color="auto" w:fill="FDE9D9"/>
            <w:vAlign w:val="center"/>
          </w:tcPr>
          <w:p w:rsidR="007206C1" w:rsidRPr="00726335" w:rsidRDefault="007206C1" w:rsidP="00237C1F">
            <w:pPr>
              <w:rPr>
                <w:rFonts w:cs="Arial"/>
                <w:lang w:val="es-BO"/>
              </w:rPr>
            </w:pPr>
            <w:r w:rsidRPr="00726335">
              <w:rPr>
                <w:rFonts w:cs="Arial"/>
                <w:b/>
                <w:bCs/>
                <w:iCs/>
                <w:lang w:val="es-BO"/>
              </w:rPr>
              <w:t xml:space="preserve"> H.   REGIMEN TRIBUTARIO</w:t>
            </w:r>
          </w:p>
        </w:tc>
        <w:tc>
          <w:tcPr>
            <w:tcW w:w="1736" w:type="dxa"/>
            <w:tcBorders>
              <w:top w:val="single" w:sz="4" w:space="0" w:color="auto"/>
              <w:bottom w:val="single" w:sz="4" w:space="0" w:color="auto"/>
            </w:tcBorders>
            <w:shd w:val="clear" w:color="auto" w:fill="FDE9D9"/>
          </w:tcPr>
          <w:p w:rsidR="007206C1" w:rsidRPr="00726335" w:rsidRDefault="007206C1" w:rsidP="00726335">
            <w:pPr>
              <w:rPr>
                <w:rFonts w:cs="Arial"/>
                <w:b/>
                <w:bCs/>
                <w:iCs/>
                <w:lang w:val="es-BO"/>
              </w:rPr>
            </w:pPr>
          </w:p>
        </w:tc>
        <w:tc>
          <w:tcPr>
            <w:tcW w:w="392" w:type="dxa"/>
            <w:tcBorders>
              <w:top w:val="single" w:sz="4" w:space="0" w:color="auto"/>
              <w:bottom w:val="single" w:sz="4" w:space="0" w:color="auto"/>
            </w:tcBorders>
            <w:shd w:val="clear" w:color="auto" w:fill="FDE9D9"/>
          </w:tcPr>
          <w:p w:rsidR="007206C1" w:rsidRPr="00726335" w:rsidRDefault="007206C1" w:rsidP="00726335">
            <w:pPr>
              <w:rPr>
                <w:rFonts w:cs="Arial"/>
                <w:b/>
                <w:bCs/>
                <w:iCs/>
                <w:lang w:val="es-BO"/>
              </w:rPr>
            </w:pPr>
          </w:p>
        </w:tc>
        <w:tc>
          <w:tcPr>
            <w:tcW w:w="350" w:type="dxa"/>
            <w:tcBorders>
              <w:top w:val="single" w:sz="4" w:space="0" w:color="auto"/>
              <w:bottom w:val="single" w:sz="4" w:space="0" w:color="auto"/>
            </w:tcBorders>
            <w:shd w:val="clear" w:color="auto" w:fill="FDE9D9"/>
          </w:tcPr>
          <w:p w:rsidR="007206C1" w:rsidRPr="00726335" w:rsidRDefault="007206C1" w:rsidP="00726335">
            <w:pPr>
              <w:rPr>
                <w:rFonts w:cs="Arial"/>
                <w:b/>
                <w:bCs/>
                <w:iCs/>
                <w:lang w:val="es-BO"/>
              </w:rPr>
            </w:pPr>
          </w:p>
        </w:tc>
        <w:tc>
          <w:tcPr>
            <w:tcW w:w="1232" w:type="dxa"/>
            <w:gridSpan w:val="2"/>
            <w:tcBorders>
              <w:top w:val="single" w:sz="4" w:space="0" w:color="auto"/>
              <w:bottom w:val="single" w:sz="4" w:space="0" w:color="auto"/>
            </w:tcBorders>
            <w:shd w:val="clear" w:color="auto" w:fill="FDE9D9"/>
          </w:tcPr>
          <w:p w:rsidR="007206C1" w:rsidRPr="00726335" w:rsidRDefault="007206C1" w:rsidP="00726335">
            <w:pPr>
              <w:rPr>
                <w:rFonts w:cs="Arial"/>
                <w:b/>
                <w:bCs/>
                <w:i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top w:val="single" w:sz="4" w:space="0" w:color="auto"/>
              <w:bottom w:val="single" w:sz="4" w:space="0" w:color="auto"/>
            </w:tcBorders>
            <w:shd w:val="clear" w:color="auto" w:fill="auto"/>
            <w:vAlign w:val="center"/>
          </w:tcPr>
          <w:p w:rsidR="007206C1" w:rsidRDefault="007206C1" w:rsidP="00A01028">
            <w:pPr>
              <w:numPr>
                <w:ilvl w:val="0"/>
                <w:numId w:val="33"/>
              </w:numPr>
              <w:jc w:val="both"/>
              <w:rPr>
                <w:rFonts w:cs="Arial"/>
                <w:bCs/>
              </w:rPr>
            </w:pPr>
            <w:r w:rsidRPr="00726335">
              <w:rPr>
                <w:rFonts w:cs="Arial"/>
                <w:bCs/>
              </w:rPr>
              <w:t>El proveedor deberá presentar la factura del bien entregado, caso contrario el BCB procederá a la retención de los impuestos de Ley correspondientes.</w:t>
            </w:r>
          </w:p>
          <w:p w:rsidR="00106E0A" w:rsidRPr="007D47E4" w:rsidRDefault="00106E0A" w:rsidP="00106E0A">
            <w:pPr>
              <w:ind w:left="360"/>
              <w:jc w:val="both"/>
              <w:rPr>
                <w:rFonts w:cs="Arial"/>
                <w:bCs/>
                <w:sz w:val="8"/>
                <w:szCs w:val="8"/>
              </w:rPr>
            </w:pPr>
          </w:p>
          <w:p w:rsidR="007206C1" w:rsidRPr="00106E0A" w:rsidRDefault="007206C1" w:rsidP="00726335">
            <w:pPr>
              <w:rPr>
                <w:rFonts w:cs="Arial"/>
                <w:b/>
                <w:bCs/>
                <w:i/>
                <w:iCs/>
                <w:lang w:val="es-BO"/>
              </w:rPr>
            </w:pPr>
            <w:r w:rsidRPr="00106E0A">
              <w:rPr>
                <w:rFonts w:cs="Arial"/>
                <w:b/>
                <w:bCs/>
                <w:i/>
                <w:iCs/>
                <w:lang w:val="es-BO"/>
              </w:rPr>
              <w:t>(manifestar aceptación)</w:t>
            </w:r>
          </w:p>
        </w:tc>
        <w:tc>
          <w:tcPr>
            <w:tcW w:w="1736" w:type="dxa"/>
            <w:tcBorders>
              <w:top w:val="single" w:sz="4" w:space="0" w:color="auto"/>
              <w:bottom w:val="single" w:sz="4" w:space="0" w:color="auto"/>
            </w:tcBorders>
          </w:tcPr>
          <w:p w:rsidR="007206C1" w:rsidRPr="00726335" w:rsidRDefault="007206C1" w:rsidP="007206C1">
            <w:pPr>
              <w:rPr>
                <w:rFonts w:cs="Arial"/>
                <w:bCs/>
              </w:rPr>
            </w:pPr>
          </w:p>
        </w:tc>
        <w:tc>
          <w:tcPr>
            <w:tcW w:w="392" w:type="dxa"/>
            <w:tcBorders>
              <w:top w:val="single" w:sz="4" w:space="0" w:color="auto"/>
              <w:bottom w:val="single" w:sz="4" w:space="0" w:color="auto"/>
            </w:tcBorders>
            <w:shd w:val="thinReverseDiagStripe" w:color="auto" w:fill="auto"/>
          </w:tcPr>
          <w:p w:rsidR="007206C1" w:rsidRPr="00726335" w:rsidRDefault="007206C1" w:rsidP="007206C1">
            <w:pPr>
              <w:rPr>
                <w:rFonts w:cs="Arial"/>
                <w:bCs/>
              </w:rPr>
            </w:pPr>
          </w:p>
        </w:tc>
        <w:tc>
          <w:tcPr>
            <w:tcW w:w="350" w:type="dxa"/>
            <w:tcBorders>
              <w:top w:val="single" w:sz="4" w:space="0" w:color="auto"/>
              <w:bottom w:val="single" w:sz="4" w:space="0" w:color="auto"/>
            </w:tcBorders>
            <w:shd w:val="thinReverseDiagStripe" w:color="auto" w:fill="auto"/>
          </w:tcPr>
          <w:p w:rsidR="007206C1" w:rsidRPr="00726335" w:rsidRDefault="007206C1" w:rsidP="007206C1">
            <w:pPr>
              <w:rPr>
                <w:rFonts w:cs="Arial"/>
                <w:bCs/>
              </w:rPr>
            </w:pPr>
          </w:p>
        </w:tc>
        <w:tc>
          <w:tcPr>
            <w:tcW w:w="1232" w:type="dxa"/>
            <w:gridSpan w:val="2"/>
            <w:tcBorders>
              <w:top w:val="single" w:sz="4" w:space="0" w:color="auto"/>
              <w:bottom w:val="single" w:sz="4" w:space="0" w:color="auto"/>
            </w:tcBorders>
            <w:shd w:val="thinReverseDiagStripe" w:color="auto" w:fill="auto"/>
          </w:tcPr>
          <w:p w:rsidR="007206C1" w:rsidRPr="00726335" w:rsidRDefault="007206C1" w:rsidP="007206C1">
            <w:pPr>
              <w:rPr>
                <w:rFonts w:cs="Arial"/>
                <w:bCs/>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7"/>
        </w:trPr>
        <w:tc>
          <w:tcPr>
            <w:tcW w:w="6537" w:type="dxa"/>
            <w:tcBorders>
              <w:top w:val="single" w:sz="4" w:space="0" w:color="auto"/>
              <w:bottom w:val="single" w:sz="4" w:space="0" w:color="auto"/>
            </w:tcBorders>
            <w:shd w:val="clear" w:color="auto" w:fill="FDE9D9"/>
            <w:vAlign w:val="center"/>
          </w:tcPr>
          <w:p w:rsidR="007206C1" w:rsidRPr="00726335" w:rsidRDefault="007206C1" w:rsidP="00237C1F">
            <w:pPr>
              <w:rPr>
                <w:rFonts w:cs="Arial"/>
                <w:lang w:val="es-BO"/>
              </w:rPr>
            </w:pPr>
            <w:r w:rsidRPr="00726335">
              <w:rPr>
                <w:rFonts w:cs="Arial"/>
                <w:b/>
                <w:bCs/>
                <w:lang w:val="es-BO"/>
              </w:rPr>
              <w:t xml:space="preserve"> I.    CONSULTAS</w:t>
            </w:r>
          </w:p>
        </w:tc>
        <w:tc>
          <w:tcPr>
            <w:tcW w:w="1736" w:type="dxa"/>
            <w:tcBorders>
              <w:top w:val="single" w:sz="4" w:space="0" w:color="auto"/>
              <w:bottom w:val="single" w:sz="4" w:space="0" w:color="auto"/>
            </w:tcBorders>
            <w:shd w:val="clear" w:color="auto" w:fill="FDE9D9"/>
          </w:tcPr>
          <w:p w:rsidR="007206C1" w:rsidRPr="00726335" w:rsidRDefault="007206C1" w:rsidP="00726335">
            <w:pPr>
              <w:rPr>
                <w:rFonts w:cs="Arial"/>
                <w:b/>
                <w:bCs/>
                <w:lang w:val="es-BO"/>
              </w:rPr>
            </w:pPr>
          </w:p>
        </w:tc>
        <w:tc>
          <w:tcPr>
            <w:tcW w:w="392" w:type="dxa"/>
            <w:tcBorders>
              <w:top w:val="single" w:sz="4" w:space="0" w:color="auto"/>
              <w:bottom w:val="single" w:sz="4" w:space="0" w:color="auto"/>
            </w:tcBorders>
            <w:shd w:val="clear" w:color="auto" w:fill="FDE9D9"/>
          </w:tcPr>
          <w:p w:rsidR="007206C1" w:rsidRPr="00726335" w:rsidRDefault="007206C1" w:rsidP="00726335">
            <w:pPr>
              <w:rPr>
                <w:rFonts w:cs="Arial"/>
                <w:b/>
                <w:bCs/>
                <w:lang w:val="es-BO"/>
              </w:rPr>
            </w:pPr>
          </w:p>
        </w:tc>
        <w:tc>
          <w:tcPr>
            <w:tcW w:w="350" w:type="dxa"/>
            <w:tcBorders>
              <w:top w:val="single" w:sz="4" w:space="0" w:color="auto"/>
              <w:bottom w:val="single" w:sz="4" w:space="0" w:color="auto"/>
            </w:tcBorders>
            <w:shd w:val="clear" w:color="auto" w:fill="FDE9D9"/>
          </w:tcPr>
          <w:p w:rsidR="007206C1" w:rsidRPr="00726335" w:rsidRDefault="007206C1" w:rsidP="00726335">
            <w:pPr>
              <w:rPr>
                <w:rFonts w:cs="Arial"/>
                <w:b/>
                <w:bCs/>
                <w:lang w:val="es-BO"/>
              </w:rPr>
            </w:pPr>
          </w:p>
        </w:tc>
        <w:tc>
          <w:tcPr>
            <w:tcW w:w="1232" w:type="dxa"/>
            <w:gridSpan w:val="2"/>
            <w:tcBorders>
              <w:top w:val="single" w:sz="4" w:space="0" w:color="auto"/>
              <w:bottom w:val="single" w:sz="4" w:space="0" w:color="auto"/>
            </w:tcBorders>
            <w:shd w:val="clear" w:color="auto" w:fill="FDE9D9"/>
          </w:tcPr>
          <w:p w:rsidR="007206C1" w:rsidRPr="00726335" w:rsidRDefault="007206C1" w:rsidP="00726335">
            <w:pPr>
              <w:rPr>
                <w:rFonts w:cs="Arial"/>
                <w:b/>
                <w:bCs/>
                <w:lang w:val="es-BO"/>
              </w:rPr>
            </w:pPr>
          </w:p>
        </w:tc>
      </w:tr>
      <w:tr w:rsidR="007206C1" w:rsidRPr="00726335" w:rsidTr="009E2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6537" w:type="dxa"/>
            <w:tcBorders>
              <w:top w:val="single" w:sz="4" w:space="0" w:color="auto"/>
            </w:tcBorders>
            <w:shd w:val="clear" w:color="auto" w:fill="auto"/>
            <w:vAlign w:val="center"/>
          </w:tcPr>
          <w:p w:rsidR="007206C1" w:rsidRDefault="007206C1" w:rsidP="00A01028">
            <w:pPr>
              <w:numPr>
                <w:ilvl w:val="0"/>
                <w:numId w:val="34"/>
              </w:numPr>
              <w:jc w:val="both"/>
              <w:rPr>
                <w:rFonts w:cs="Arial"/>
                <w:bCs/>
              </w:rPr>
            </w:pPr>
            <w:r w:rsidRPr="00726335">
              <w:rPr>
                <w:rFonts w:cs="Arial"/>
                <w:bCs/>
              </w:rPr>
              <w:t>Para toda consulta técnica, los proponentes deberán coordinar con el Departamento de Seguridad y Contingencias del BCB, piso 7°, teléfono 2409090 internos 4703 - 4723.</w:t>
            </w:r>
          </w:p>
          <w:p w:rsidR="00106E0A" w:rsidRPr="00726335" w:rsidRDefault="00106E0A" w:rsidP="00106E0A">
            <w:pPr>
              <w:ind w:left="360"/>
              <w:jc w:val="both"/>
              <w:rPr>
                <w:rFonts w:cs="Arial"/>
                <w:bCs/>
              </w:rPr>
            </w:pPr>
          </w:p>
          <w:p w:rsidR="007206C1" w:rsidRPr="00106E0A" w:rsidRDefault="007206C1" w:rsidP="00726335">
            <w:pPr>
              <w:rPr>
                <w:rFonts w:cs="Arial"/>
                <w:b/>
                <w:lang w:val="es-BO"/>
              </w:rPr>
            </w:pPr>
            <w:r w:rsidRPr="00106E0A">
              <w:rPr>
                <w:rFonts w:cs="Arial"/>
                <w:b/>
                <w:bCs/>
                <w:i/>
                <w:iCs/>
                <w:lang w:val="es-BO"/>
              </w:rPr>
              <w:t>(manifestar aceptación)</w:t>
            </w:r>
          </w:p>
        </w:tc>
        <w:tc>
          <w:tcPr>
            <w:tcW w:w="1736" w:type="dxa"/>
            <w:tcBorders>
              <w:top w:val="single" w:sz="4" w:space="0" w:color="auto"/>
            </w:tcBorders>
          </w:tcPr>
          <w:p w:rsidR="007206C1" w:rsidRPr="00726335" w:rsidRDefault="007206C1" w:rsidP="007206C1">
            <w:pPr>
              <w:rPr>
                <w:rFonts w:cs="Arial"/>
                <w:bCs/>
              </w:rPr>
            </w:pPr>
          </w:p>
        </w:tc>
        <w:tc>
          <w:tcPr>
            <w:tcW w:w="392" w:type="dxa"/>
            <w:tcBorders>
              <w:top w:val="single" w:sz="4" w:space="0" w:color="auto"/>
            </w:tcBorders>
            <w:shd w:val="thinReverseDiagStripe" w:color="auto" w:fill="auto"/>
          </w:tcPr>
          <w:p w:rsidR="007206C1" w:rsidRPr="00726335" w:rsidRDefault="007206C1" w:rsidP="007206C1">
            <w:pPr>
              <w:rPr>
                <w:rFonts w:cs="Arial"/>
                <w:bCs/>
              </w:rPr>
            </w:pPr>
          </w:p>
        </w:tc>
        <w:tc>
          <w:tcPr>
            <w:tcW w:w="350" w:type="dxa"/>
            <w:tcBorders>
              <w:top w:val="single" w:sz="4" w:space="0" w:color="auto"/>
            </w:tcBorders>
            <w:shd w:val="thinReverseDiagStripe" w:color="auto" w:fill="auto"/>
          </w:tcPr>
          <w:p w:rsidR="007206C1" w:rsidRPr="00726335" w:rsidRDefault="007206C1" w:rsidP="007206C1">
            <w:pPr>
              <w:rPr>
                <w:rFonts w:cs="Arial"/>
                <w:bCs/>
              </w:rPr>
            </w:pPr>
          </w:p>
        </w:tc>
        <w:tc>
          <w:tcPr>
            <w:tcW w:w="1232" w:type="dxa"/>
            <w:gridSpan w:val="2"/>
            <w:tcBorders>
              <w:top w:val="single" w:sz="4" w:space="0" w:color="auto"/>
            </w:tcBorders>
            <w:shd w:val="thinReverseDiagStripe" w:color="auto" w:fill="auto"/>
          </w:tcPr>
          <w:p w:rsidR="007206C1" w:rsidRPr="00726335" w:rsidRDefault="007206C1" w:rsidP="007206C1">
            <w:pPr>
              <w:rPr>
                <w:rFonts w:cs="Arial"/>
                <w:bCs/>
              </w:rPr>
            </w:pPr>
          </w:p>
        </w:tc>
      </w:tr>
    </w:tbl>
    <w:p w:rsidR="0076647C" w:rsidRPr="00237C1F" w:rsidRDefault="0076647C" w:rsidP="0076647C">
      <w:pPr>
        <w:rPr>
          <w:rFonts w:cs="Arial"/>
          <w:sz w:val="36"/>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9D1C35" w:rsidRPr="004A65A6" w:rsidTr="009D1C35">
        <w:tc>
          <w:tcPr>
            <w:tcW w:w="10207" w:type="dxa"/>
            <w:shd w:val="clear" w:color="auto" w:fill="DDD9C3"/>
          </w:tcPr>
          <w:p w:rsidR="009D1C35" w:rsidRPr="009C5BA9" w:rsidRDefault="009D1C35" w:rsidP="009D1C35">
            <w:pPr>
              <w:rPr>
                <w:rFonts w:ascii="Arial" w:hAnsi="Arial" w:cs="Arial"/>
                <w:b/>
                <w:szCs w:val="18"/>
              </w:rPr>
            </w:pPr>
            <w:r w:rsidRPr="009C5BA9">
              <w:rPr>
                <w:rFonts w:ascii="Arial" w:hAnsi="Arial" w:cs="Arial"/>
                <w:b/>
                <w:szCs w:val="18"/>
              </w:rPr>
              <w:t>NOTA:</w:t>
            </w:r>
          </w:p>
          <w:p w:rsidR="009D1C35" w:rsidRPr="009C5BA9" w:rsidRDefault="00577A0B" w:rsidP="00577A0B">
            <w:pPr>
              <w:jc w:val="both"/>
              <w:rPr>
                <w:rFonts w:ascii="Arial" w:hAnsi="Arial" w:cs="Arial"/>
                <w:szCs w:val="18"/>
              </w:rPr>
            </w:pPr>
            <w:r w:rsidRPr="00577A0B">
              <w:rPr>
                <w:rFonts w:ascii="Arial" w:hAnsi="Arial" w:cs="Arial"/>
                <w:szCs w:val="18"/>
              </w:rPr>
              <w:t>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tc>
      </w:tr>
    </w:tbl>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C07428" w:rsidRDefault="00C07428" w:rsidP="0076647C">
      <w:pPr>
        <w:rPr>
          <w:rFonts w:cs="Arial"/>
        </w:rPr>
      </w:pPr>
    </w:p>
    <w:p w:rsidR="003C2E98" w:rsidRDefault="00B12D4D" w:rsidP="00B12D4D">
      <w:pPr>
        <w:jc w:val="center"/>
        <w:rPr>
          <w:rFonts w:ascii="Arial" w:hAnsi="Arial" w:cs="Arial"/>
          <w:b/>
        </w:rPr>
      </w:pPr>
      <w:r>
        <w:rPr>
          <w:rFonts w:ascii="Arial" w:hAnsi="Arial" w:cs="Arial"/>
          <w:b/>
        </w:rPr>
        <w:t>ANEXO</w:t>
      </w:r>
    </w:p>
    <w:p w:rsidR="00B12D4D" w:rsidRDefault="00B12D4D" w:rsidP="00B12D4D">
      <w:pPr>
        <w:jc w:val="center"/>
        <w:rPr>
          <w:rFonts w:ascii="Arial" w:hAnsi="Arial" w:cs="Arial"/>
          <w:b/>
        </w:rPr>
      </w:pPr>
      <w:r>
        <w:rPr>
          <w:rFonts w:ascii="Arial" w:hAnsi="Arial" w:cs="Arial"/>
          <w:b/>
        </w:rPr>
        <w:t xml:space="preserve"> </w:t>
      </w:r>
    </w:p>
    <w:p w:rsidR="00B12D4D" w:rsidRPr="001E2BF5" w:rsidRDefault="00B12D4D" w:rsidP="00B12D4D">
      <w:pPr>
        <w:jc w:val="center"/>
        <w:rPr>
          <w:rFonts w:ascii="Arial" w:hAnsi="Arial" w:cs="Arial"/>
          <w:b/>
          <w:u w:val="single"/>
        </w:rPr>
      </w:pPr>
      <w:r w:rsidRPr="001E2BF5">
        <w:rPr>
          <w:rFonts w:ascii="Arial" w:hAnsi="Arial" w:cs="Arial"/>
          <w:b/>
          <w:u w:val="single"/>
        </w:rPr>
        <w:t>ESQUEMA DE INSTALACIÓN DE PASAMANOS</w:t>
      </w: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17562C" w:rsidP="0076647C">
      <w:pPr>
        <w:rPr>
          <w:rFonts w:cs="Arial"/>
        </w:rPr>
      </w:pPr>
      <w:r>
        <w:rPr>
          <w:rFonts w:cs="Arial"/>
          <w:noProof/>
          <w:lang w:val="es-BO" w:eastAsia="es-BO"/>
        </w:rPr>
        <w:pict>
          <v:shape id="_x0000_s1030" type="#_x0000_t75" style="position:absolute;margin-left:.3pt;margin-top:.55pt;width:441.8pt;height:310.45pt;z-index:-251648000;mso-position-horizontal-relative:text;mso-position-vertical-relative:text">
            <v:imagedata r:id="rId20" o:title=""/>
          </v:shape>
          <o:OLEObject Type="Embed" ProgID="Visio.Drawing.11" ShapeID="_x0000_s1030" DrawAspect="Content" ObjectID="_1470483707" r:id="rId21"/>
        </w:pict>
      </w: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B12D4D" w:rsidP="003C2E98">
      <w:pPr>
        <w:ind w:left="709" w:firstLine="709"/>
        <w:rPr>
          <w:rFonts w:cs="Arial"/>
        </w:rPr>
      </w:pPr>
      <w:r w:rsidRPr="001E2BF5">
        <w:rPr>
          <w:rFonts w:ascii="Arial" w:hAnsi="Arial" w:cs="Arial"/>
          <w:b/>
          <w:u w:val="single"/>
        </w:rPr>
        <w:t>BASE DEL PASAMANOS</w:t>
      </w:r>
      <w:r>
        <w:rPr>
          <w:rFonts w:ascii="Arial" w:hAnsi="Arial" w:cs="Arial"/>
          <w:b/>
        </w:rPr>
        <w:tab/>
      </w:r>
      <w:r>
        <w:rPr>
          <w:rFonts w:ascii="Arial" w:hAnsi="Arial" w:cs="Arial"/>
          <w:b/>
        </w:rPr>
        <w:tab/>
      </w:r>
      <w:r>
        <w:rPr>
          <w:rFonts w:ascii="Arial" w:hAnsi="Arial" w:cs="Arial"/>
          <w:b/>
        </w:rPr>
        <w:tab/>
      </w:r>
      <w:r w:rsidRPr="001E2BF5">
        <w:rPr>
          <w:rFonts w:ascii="Arial" w:hAnsi="Arial" w:cs="Arial"/>
          <w:b/>
          <w:u w:val="single"/>
        </w:rPr>
        <w:t>SOPORTE Y TUBO DE PASAMANOS</w:t>
      </w:r>
    </w:p>
    <w:p w:rsidR="00C07428" w:rsidRDefault="00C07428" w:rsidP="0076647C">
      <w:pPr>
        <w:rPr>
          <w:rFonts w:cs="Arial"/>
        </w:rPr>
      </w:pPr>
    </w:p>
    <w:p w:rsidR="00C07428" w:rsidRDefault="00C07428" w:rsidP="0076647C">
      <w:pPr>
        <w:rPr>
          <w:rFonts w:cs="Arial"/>
        </w:rPr>
      </w:pPr>
    </w:p>
    <w:p w:rsidR="00C07428" w:rsidRDefault="0017562C" w:rsidP="003C2E98">
      <w:pPr>
        <w:jc w:val="center"/>
        <w:rPr>
          <w:rFonts w:cs="Arial"/>
        </w:rPr>
      </w:pPr>
      <w:r>
        <w:rPr>
          <w:rFonts w:cs="Arial"/>
          <w:noProof/>
          <w:lang w:val="es-BO" w:eastAsia="es-BO"/>
        </w:rPr>
        <w:pict>
          <v:shape id="_x0000_s1032" type="#_x0000_t75" style="position:absolute;left:0;text-align:left;margin-left:276.15pt;margin-top:-17.7pt;width:150.9pt;height:237.3pt;z-index:251670528;mso-position-horizontal-relative:text;mso-position-vertical-relative:text">
            <v:imagedata r:id="rId22" o:title=""/>
          </v:shape>
          <o:OLEObject Type="Embed" ProgID="Visio.Drawing.11" ShapeID="_x0000_s1032" DrawAspect="Content" ObjectID="_1470483708" r:id="rId23"/>
        </w:pict>
      </w:r>
    </w:p>
    <w:p w:rsidR="00C07428" w:rsidRDefault="00C07428" w:rsidP="0076647C">
      <w:pPr>
        <w:rPr>
          <w:rFonts w:cs="Arial"/>
        </w:rPr>
      </w:pPr>
    </w:p>
    <w:p w:rsidR="00C07428" w:rsidRDefault="00C07428" w:rsidP="0076647C">
      <w:pPr>
        <w:rPr>
          <w:rFonts w:cs="Arial"/>
        </w:rPr>
      </w:pPr>
    </w:p>
    <w:p w:rsidR="00C07428" w:rsidRDefault="0017562C" w:rsidP="0076647C">
      <w:pPr>
        <w:rPr>
          <w:rFonts w:cs="Arial"/>
        </w:rPr>
      </w:pPr>
      <w:r>
        <w:rPr>
          <w:rFonts w:cs="Arial"/>
          <w:noProof/>
          <w:lang w:val="es-BO" w:eastAsia="es-BO"/>
        </w:rPr>
        <w:pict>
          <v:shape id="_x0000_s1031" type="#_x0000_t75" style="position:absolute;margin-left:11.3pt;margin-top:-30.45pt;width:153.2pt;height:232.7pt;z-index:251669504;mso-position-horizontal-relative:text;mso-position-vertical-relative:text">
            <v:imagedata r:id="rId24" o:title=""/>
          </v:shape>
          <o:OLEObject Type="Embed" ProgID="Visio.Drawing.11" ShapeID="_x0000_s1031" DrawAspect="Content" ObjectID="_1470483709" r:id="rId25"/>
        </w:pict>
      </w: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C07428" w:rsidRDefault="00C07428" w:rsidP="0076647C">
      <w:pPr>
        <w:rPr>
          <w:rFonts w:cs="Arial"/>
        </w:rPr>
      </w:pPr>
    </w:p>
    <w:p w:rsidR="0076647C" w:rsidRDefault="0076647C" w:rsidP="0076647C">
      <w:pPr>
        <w:rPr>
          <w:rFonts w:cs="Arial"/>
        </w:rPr>
      </w:pP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2"/>
        <w:gridCol w:w="12"/>
        <w:gridCol w:w="962"/>
        <w:gridCol w:w="17"/>
        <w:gridCol w:w="33"/>
        <w:gridCol w:w="193"/>
        <w:gridCol w:w="46"/>
        <w:gridCol w:w="70"/>
        <w:gridCol w:w="125"/>
        <w:gridCol w:w="44"/>
        <w:gridCol w:w="173"/>
        <w:gridCol w:w="341"/>
        <w:gridCol w:w="260"/>
        <w:gridCol w:w="80"/>
        <w:gridCol w:w="185"/>
        <w:gridCol w:w="156"/>
        <w:gridCol w:w="116"/>
        <w:gridCol w:w="242"/>
        <w:gridCol w:w="35"/>
        <w:gridCol w:w="53"/>
        <w:gridCol w:w="13"/>
        <w:gridCol w:w="167"/>
        <w:gridCol w:w="49"/>
        <w:gridCol w:w="27"/>
        <w:gridCol w:w="148"/>
        <w:gridCol w:w="49"/>
        <w:gridCol w:w="175"/>
        <w:gridCol w:w="49"/>
        <w:gridCol w:w="292"/>
        <w:gridCol w:w="340"/>
        <w:gridCol w:w="324"/>
        <w:gridCol w:w="119"/>
        <w:gridCol w:w="29"/>
        <w:gridCol w:w="95"/>
        <w:gridCol w:w="100"/>
        <w:gridCol w:w="35"/>
        <w:gridCol w:w="92"/>
        <w:gridCol w:w="97"/>
        <w:gridCol w:w="154"/>
        <w:gridCol w:w="70"/>
        <w:gridCol w:w="154"/>
        <w:gridCol w:w="70"/>
        <w:gridCol w:w="73"/>
        <w:gridCol w:w="81"/>
        <w:gridCol w:w="70"/>
        <w:gridCol w:w="152"/>
        <w:gridCol w:w="54"/>
        <w:gridCol w:w="18"/>
        <w:gridCol w:w="166"/>
        <w:gridCol w:w="67"/>
        <w:gridCol w:w="115"/>
        <w:gridCol w:w="46"/>
        <w:gridCol w:w="63"/>
        <w:gridCol w:w="161"/>
        <w:gridCol w:w="63"/>
        <w:gridCol w:w="26"/>
        <w:gridCol w:w="135"/>
        <w:gridCol w:w="63"/>
        <w:gridCol w:w="161"/>
        <w:gridCol w:w="15"/>
        <w:gridCol w:w="48"/>
        <w:gridCol w:w="163"/>
        <w:gridCol w:w="61"/>
        <w:gridCol w:w="86"/>
        <w:gridCol w:w="82"/>
        <w:gridCol w:w="56"/>
        <w:gridCol w:w="193"/>
        <w:gridCol w:w="31"/>
        <w:gridCol w:w="103"/>
        <w:gridCol w:w="210"/>
        <w:gridCol w:w="14"/>
        <w:gridCol w:w="71"/>
        <w:gridCol w:w="123"/>
        <w:gridCol w:w="27"/>
        <w:gridCol w:w="357"/>
      </w:tblGrid>
      <w:tr w:rsidR="00694A6C" w:rsidRPr="00673E6A" w:rsidTr="000B6AFD">
        <w:trPr>
          <w:trHeight w:val="348"/>
        </w:trPr>
        <w:tc>
          <w:tcPr>
            <w:tcW w:w="9169" w:type="dxa"/>
            <w:gridSpan w:val="76"/>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5"/>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2"/>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D0471" w:rsidRPr="00673E6A" w:rsidTr="000B6AFD">
        <w:trPr>
          <w:trHeight w:val="366"/>
        </w:trPr>
        <w:tc>
          <w:tcPr>
            <w:tcW w:w="1215" w:type="dxa"/>
            <w:gridSpan w:val="5"/>
            <w:tcBorders>
              <w:top w:val="nil"/>
              <w:left w:val="single" w:sz="12" w:space="0" w:color="auto"/>
              <w:bottom w:val="nil"/>
              <w:right w:val="single" w:sz="8" w:space="0" w:color="auto"/>
            </w:tcBorders>
            <w:shd w:val="clear" w:color="auto" w:fill="auto"/>
            <w:vAlign w:val="center"/>
            <w:hideMark/>
          </w:tcPr>
          <w:p w:rsidR="006D0471" w:rsidRPr="00673E6A" w:rsidRDefault="006D0471"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4</w:t>
            </w:r>
          </w:p>
        </w:tc>
        <w:tc>
          <w:tcPr>
            <w:tcW w:w="34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9</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6</w:t>
            </w:r>
          </w:p>
        </w:tc>
        <w:tc>
          <w:tcPr>
            <w:tcW w:w="35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2</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5</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3C6848">
            <w:pPr>
              <w:snapToGrid w:val="0"/>
              <w:jc w:val="center"/>
              <w:rPr>
                <w:rFonts w:ascii="Arial" w:hAnsi="Arial" w:cs="Arial"/>
                <w:color w:val="0000FF"/>
                <w:lang w:val="es-BO" w:eastAsia="es-BO"/>
              </w:rPr>
            </w:pPr>
            <w:r>
              <w:rPr>
                <w:rFonts w:ascii="Arial" w:hAnsi="Arial" w:cs="Arial"/>
                <w:color w:val="0000FF"/>
                <w:lang w:val="es-BO" w:eastAsia="es-BO"/>
              </w:rPr>
              <w:t>9</w:t>
            </w:r>
          </w:p>
        </w:tc>
        <w:tc>
          <w:tcPr>
            <w:tcW w:w="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D0471" w:rsidRPr="001E2D8B" w:rsidRDefault="006D0471"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D0471" w:rsidRPr="001E2D8B" w:rsidRDefault="006D0471"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3"/>
            <w:tcBorders>
              <w:top w:val="nil"/>
              <w:left w:val="single" w:sz="8" w:space="0" w:color="auto"/>
              <w:bottom w:val="nil"/>
              <w:right w:val="single" w:sz="12" w:space="0" w:color="auto"/>
            </w:tcBorders>
            <w:shd w:val="clear" w:color="auto" w:fill="auto"/>
            <w:vAlign w:val="center"/>
          </w:tcPr>
          <w:p w:rsidR="006D0471" w:rsidRPr="00673E6A" w:rsidRDefault="006D0471" w:rsidP="00694A6C">
            <w:pPr>
              <w:rPr>
                <w:rFonts w:ascii="Arial" w:hAnsi="Arial" w:cs="Arial"/>
              </w:rPr>
            </w:pP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5"/>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2"/>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9B38FB">
        <w:trPr>
          <w:trHeight w:val="305"/>
        </w:trPr>
        <w:tc>
          <w:tcPr>
            <w:tcW w:w="3314" w:type="dxa"/>
            <w:gridSpan w:val="20"/>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CA5EFF" w:rsidP="00694A6C">
            <w:pPr>
              <w:jc w:val="center"/>
              <w:rPr>
                <w:rFonts w:ascii="Arial" w:hAnsi="Arial" w:cs="Arial"/>
                <w:b/>
                <w:bCs/>
              </w:rPr>
            </w:pPr>
            <w:r w:rsidRPr="00CA5EFF">
              <w:rPr>
                <w:rFonts w:ascii="Arial" w:hAnsi="Arial" w:cs="Arial"/>
                <w:b/>
                <w:color w:val="0000FF"/>
                <w:lang w:val="es-BO" w:eastAsia="es-BO"/>
              </w:rPr>
              <w:t>PROVISIÓN E INSTALACIÓN DE PASAMANOS METÁLICOS PARA GRADAS DE ESCAPE DEL EDIFICIO PRINCIPAL DEL BCB</w:t>
            </w:r>
          </w:p>
        </w:tc>
        <w:tc>
          <w:tcPr>
            <w:tcW w:w="507"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9B38FB">
        <w:trPr>
          <w:trHeight w:val="140"/>
        </w:trPr>
        <w:tc>
          <w:tcPr>
            <w:tcW w:w="236" w:type="dxa"/>
            <w:gridSpan w:val="3"/>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12"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2"/>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9B38FB">
        <w:trPr>
          <w:trHeight w:val="140"/>
        </w:trPr>
        <w:tc>
          <w:tcPr>
            <w:tcW w:w="236"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33" w:type="dxa"/>
            <w:gridSpan w:val="73"/>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7602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9B38FB">
        <w:trPr>
          <w:trHeight w:val="140"/>
        </w:trPr>
        <w:tc>
          <w:tcPr>
            <w:tcW w:w="236" w:type="dxa"/>
            <w:gridSpan w:val="3"/>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12"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2"/>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9B38FB">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49" w:type="dxa"/>
            <w:gridSpan w:val="71"/>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9B38FB">
        <w:trPr>
          <w:trHeight w:val="99"/>
        </w:trPr>
        <w:tc>
          <w:tcPr>
            <w:tcW w:w="236" w:type="dxa"/>
            <w:gridSpan w:val="3"/>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12"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2"/>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9B38FB">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49" w:type="dxa"/>
            <w:gridSpan w:val="71"/>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9B38FB">
        <w:trPr>
          <w:trHeight w:val="99"/>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12"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2"/>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9B38FB">
        <w:trPr>
          <w:trHeight w:val="472"/>
        </w:trPr>
        <w:tc>
          <w:tcPr>
            <w:tcW w:w="236" w:type="dxa"/>
            <w:gridSpan w:val="3"/>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311" w:type="dxa"/>
            <w:gridSpan w:val="20"/>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76647C" w:rsidRDefault="00B56E51" w:rsidP="00BE3685">
            <w:pPr>
              <w:jc w:val="center"/>
              <w:rPr>
                <w:rFonts w:ascii="Arial" w:hAnsi="Arial" w:cs="Arial"/>
                <w:b/>
                <w:bCs/>
              </w:rPr>
            </w:pPr>
            <w:r w:rsidRPr="00673E6A">
              <w:rPr>
                <w:rFonts w:ascii="Arial" w:hAnsi="Arial" w:cs="Arial"/>
                <w:b/>
                <w:bCs/>
              </w:rPr>
              <w:t>DESCRIPCIÓN</w:t>
            </w:r>
          </w:p>
          <w:p w:rsidR="00B56E51" w:rsidRPr="0076647C" w:rsidRDefault="00B56E51" w:rsidP="00BE3685">
            <w:pPr>
              <w:jc w:val="center"/>
              <w:rPr>
                <w:rFonts w:ascii="Arial" w:hAnsi="Arial" w:cs="Arial"/>
                <w:b/>
                <w:bCs/>
              </w:rPr>
            </w:pPr>
          </w:p>
        </w:tc>
        <w:tc>
          <w:tcPr>
            <w:tcW w:w="1601" w:type="dxa"/>
            <w:gridSpan w:val="11"/>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8FB">
        <w:trPr>
          <w:trHeight w:val="269"/>
        </w:trPr>
        <w:tc>
          <w:tcPr>
            <w:tcW w:w="236" w:type="dxa"/>
            <w:gridSpan w:val="3"/>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311" w:type="dxa"/>
            <w:gridSpan w:val="20"/>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601" w:type="dxa"/>
            <w:gridSpan w:val="11"/>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B7623C" w:rsidRPr="00673E6A" w:rsidTr="009B38FB">
        <w:trPr>
          <w:trHeight w:hRule="exact" w:val="340"/>
        </w:trPr>
        <w:tc>
          <w:tcPr>
            <w:tcW w:w="236" w:type="dxa"/>
            <w:gridSpan w:val="3"/>
            <w:tcBorders>
              <w:top w:val="nil"/>
              <w:left w:val="single" w:sz="12" w:space="0" w:color="auto"/>
              <w:bottom w:val="nil"/>
              <w:right w:val="single" w:sz="8" w:space="0" w:color="auto"/>
            </w:tcBorders>
            <w:shd w:val="clear" w:color="auto" w:fill="auto"/>
            <w:noWrap/>
            <w:vAlign w:val="center"/>
            <w:hideMark/>
          </w:tcPr>
          <w:p w:rsidR="00B7623C" w:rsidRPr="00673E6A" w:rsidRDefault="00B7623C" w:rsidP="00694A6C">
            <w:pPr>
              <w:jc w:val="center"/>
              <w:rPr>
                <w:rFonts w:ascii="Calibri" w:hAnsi="Calibri" w:cs="Calibri"/>
              </w:rPr>
            </w:pPr>
          </w:p>
        </w:tc>
        <w:tc>
          <w:tcPr>
            <w:tcW w:w="3311" w:type="dxa"/>
            <w:gridSpan w:val="20"/>
            <w:vMerge w:val="restart"/>
            <w:tcBorders>
              <w:top w:val="single" w:sz="8" w:space="0" w:color="auto"/>
              <w:left w:val="single" w:sz="8" w:space="0" w:color="auto"/>
              <w:right w:val="single" w:sz="8" w:space="0" w:color="auto"/>
            </w:tcBorders>
            <w:shd w:val="clear" w:color="auto" w:fill="F2F2F2" w:themeFill="background1" w:themeFillShade="F2"/>
            <w:noWrap/>
            <w:vAlign w:val="center"/>
          </w:tcPr>
          <w:p w:rsidR="005D3600" w:rsidRDefault="00CA5EFF" w:rsidP="00B7623C">
            <w:pPr>
              <w:ind w:left="190"/>
              <w:jc w:val="center"/>
              <w:rPr>
                <w:rFonts w:ascii="Arial" w:hAnsi="Arial" w:cs="Arial"/>
                <w:color w:val="0000FF"/>
                <w:lang w:val="es-BO" w:eastAsia="es-BO"/>
              </w:rPr>
            </w:pPr>
            <w:r w:rsidRPr="00CA5EFF">
              <w:rPr>
                <w:rFonts w:ascii="Arial" w:hAnsi="Arial" w:cs="Arial"/>
                <w:color w:val="0000FF"/>
                <w:lang w:val="es-BO" w:eastAsia="es-BO"/>
              </w:rPr>
              <w:t xml:space="preserve">PROVISIÓN E INSTALACIÓN DE PASAMANOS METÁLICOS PARA GRADAS DE ESCAPE DEL EDIFICIO PRINCIPAL DEL BCB </w:t>
            </w:r>
          </w:p>
          <w:p w:rsidR="00B7623C" w:rsidRPr="00694A6C" w:rsidRDefault="00B7623C" w:rsidP="00B7623C">
            <w:pPr>
              <w:ind w:left="190"/>
              <w:jc w:val="center"/>
              <w:rPr>
                <w:rFonts w:ascii="Arial" w:hAnsi="Arial" w:cs="Arial"/>
                <w:color w:val="0000FF"/>
                <w:lang w:val="es-BO" w:eastAsia="es-BO"/>
              </w:rPr>
            </w:pPr>
            <w:r>
              <w:rPr>
                <w:rFonts w:ascii="Arial" w:hAnsi="Arial" w:cs="Arial"/>
                <w:color w:val="0000FF"/>
                <w:lang w:val="es-BO" w:eastAsia="es-BO"/>
              </w:rPr>
              <w:t>(Según Especificaciones Técnicas)</w:t>
            </w:r>
          </w:p>
        </w:tc>
        <w:tc>
          <w:tcPr>
            <w:tcW w:w="1601" w:type="dxa"/>
            <w:gridSpan w:val="11"/>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B7623C" w:rsidRPr="00673E6A" w:rsidRDefault="00B7623C" w:rsidP="00694A6C">
            <w:pPr>
              <w:jc w:val="center"/>
              <w:rPr>
                <w:rFonts w:ascii="Arial" w:hAnsi="Arial" w:cs="Arial"/>
              </w:rPr>
            </w:pPr>
          </w:p>
        </w:tc>
        <w:tc>
          <w:tcPr>
            <w:tcW w:w="1927" w:type="dxa"/>
            <w:gridSpan w:val="21"/>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B7623C" w:rsidRPr="00673E6A" w:rsidRDefault="00B7623C" w:rsidP="00694A6C">
            <w:pPr>
              <w:jc w:val="center"/>
              <w:rPr>
                <w:rFonts w:ascii="Arial" w:hAnsi="Arial" w:cs="Arial"/>
              </w:rPr>
            </w:pPr>
          </w:p>
        </w:tc>
        <w:tc>
          <w:tcPr>
            <w:tcW w:w="1268" w:type="dxa"/>
            <w:gridSpan w:val="14"/>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357" w:type="dxa"/>
            <w:tcBorders>
              <w:top w:val="nil"/>
              <w:left w:val="single" w:sz="8" w:space="0" w:color="auto"/>
              <w:bottom w:val="nil"/>
              <w:right w:val="single" w:sz="12" w:space="0" w:color="auto"/>
            </w:tcBorders>
            <w:shd w:val="clear" w:color="auto" w:fill="auto"/>
            <w:vAlign w:val="center"/>
            <w:hideMark/>
          </w:tcPr>
          <w:p w:rsidR="00B7623C" w:rsidRPr="00673E6A" w:rsidRDefault="00B7623C" w:rsidP="00694A6C">
            <w:pPr>
              <w:jc w:val="center"/>
              <w:rPr>
                <w:rFonts w:ascii="Arial" w:hAnsi="Arial" w:cs="Arial"/>
              </w:rPr>
            </w:pPr>
          </w:p>
        </w:tc>
      </w:tr>
      <w:tr w:rsidR="00B7623C" w:rsidRPr="00673E6A" w:rsidTr="005D3600">
        <w:trPr>
          <w:trHeight w:hRule="exact" w:val="592"/>
        </w:trPr>
        <w:tc>
          <w:tcPr>
            <w:tcW w:w="236" w:type="dxa"/>
            <w:gridSpan w:val="3"/>
            <w:tcBorders>
              <w:top w:val="nil"/>
              <w:left w:val="single" w:sz="12" w:space="0" w:color="auto"/>
              <w:bottom w:val="nil"/>
              <w:right w:val="single" w:sz="8" w:space="0" w:color="auto"/>
            </w:tcBorders>
            <w:shd w:val="clear" w:color="auto" w:fill="auto"/>
            <w:noWrap/>
            <w:vAlign w:val="center"/>
          </w:tcPr>
          <w:p w:rsidR="00B7623C" w:rsidRPr="00673E6A" w:rsidRDefault="00B7623C" w:rsidP="00694A6C">
            <w:pPr>
              <w:jc w:val="center"/>
              <w:rPr>
                <w:rFonts w:ascii="Calibri" w:hAnsi="Calibri" w:cs="Calibri"/>
              </w:rPr>
            </w:pPr>
          </w:p>
        </w:tc>
        <w:tc>
          <w:tcPr>
            <w:tcW w:w="3311" w:type="dxa"/>
            <w:gridSpan w:val="20"/>
            <w:vMerge/>
            <w:tcBorders>
              <w:left w:val="single" w:sz="8" w:space="0" w:color="auto"/>
              <w:bottom w:val="single" w:sz="8" w:space="0" w:color="auto"/>
              <w:right w:val="single" w:sz="8" w:space="0" w:color="auto"/>
            </w:tcBorders>
            <w:shd w:val="clear" w:color="auto" w:fill="F2F2F2" w:themeFill="background1" w:themeFillShade="F2"/>
            <w:noWrap/>
            <w:vAlign w:val="center"/>
          </w:tcPr>
          <w:p w:rsidR="00B7623C" w:rsidRPr="00617179" w:rsidRDefault="00B7623C" w:rsidP="0076647C">
            <w:pPr>
              <w:ind w:left="190"/>
              <w:rPr>
                <w:rFonts w:ascii="Arial" w:hAnsi="Arial" w:cs="Arial"/>
                <w:color w:val="0000FF"/>
                <w:lang w:val="es-BO" w:eastAsia="es-BO"/>
              </w:rPr>
            </w:pPr>
          </w:p>
        </w:tc>
        <w:tc>
          <w:tcPr>
            <w:tcW w:w="1601" w:type="dxa"/>
            <w:gridSpan w:val="11"/>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B7623C" w:rsidRPr="00673E6A" w:rsidRDefault="00B7623C" w:rsidP="00694A6C">
            <w:pPr>
              <w:jc w:val="center"/>
              <w:rPr>
                <w:rFonts w:ascii="Arial" w:hAnsi="Arial" w:cs="Arial"/>
              </w:rPr>
            </w:pPr>
          </w:p>
        </w:tc>
        <w:tc>
          <w:tcPr>
            <w:tcW w:w="1927" w:type="dxa"/>
            <w:gridSpan w:val="21"/>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B7623C" w:rsidRPr="00673E6A" w:rsidRDefault="00B7623C" w:rsidP="00694A6C">
            <w:pPr>
              <w:jc w:val="center"/>
              <w:rPr>
                <w:rFonts w:ascii="Arial" w:hAnsi="Arial" w:cs="Arial"/>
              </w:rPr>
            </w:pPr>
          </w:p>
        </w:tc>
        <w:tc>
          <w:tcPr>
            <w:tcW w:w="1268" w:type="dxa"/>
            <w:gridSpan w:val="14"/>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357" w:type="dxa"/>
            <w:tcBorders>
              <w:top w:val="nil"/>
              <w:left w:val="single" w:sz="8" w:space="0" w:color="auto"/>
              <w:bottom w:val="nil"/>
              <w:right w:val="single" w:sz="12" w:space="0" w:color="auto"/>
            </w:tcBorders>
            <w:shd w:val="clear" w:color="auto" w:fill="auto"/>
            <w:vAlign w:val="center"/>
          </w:tcPr>
          <w:p w:rsidR="00B7623C" w:rsidRPr="00673E6A" w:rsidRDefault="00B7623C" w:rsidP="00694A6C">
            <w:pPr>
              <w:jc w:val="center"/>
              <w:rPr>
                <w:rFonts w:ascii="Arial" w:hAnsi="Arial" w:cs="Arial"/>
              </w:rPr>
            </w:pPr>
          </w:p>
        </w:tc>
      </w:tr>
      <w:tr w:rsidR="000B6AFD" w:rsidRPr="00673E6A" w:rsidTr="009B38FB">
        <w:trPr>
          <w:trHeight w:val="401"/>
        </w:trPr>
        <w:tc>
          <w:tcPr>
            <w:tcW w:w="236" w:type="dxa"/>
            <w:gridSpan w:val="3"/>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76" w:type="dxa"/>
            <w:gridSpan w:val="72"/>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trHeight w:val="384"/>
        </w:trPr>
        <w:tc>
          <w:tcPr>
            <w:tcW w:w="9169" w:type="dxa"/>
            <w:gridSpan w:val="76"/>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9B38FB">
        <w:trPr>
          <w:trHeight w:val="109"/>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B7623C">
              <w:rPr>
                <w:rFonts w:ascii="Arial" w:hAnsi="Arial" w:cs="Arial"/>
              </w:rPr>
              <w:t xml:space="preserve"> </w:t>
            </w:r>
            <w:r w:rsidR="00B7623C" w:rsidRPr="00B7623C">
              <w:rPr>
                <w:rFonts w:ascii="Arial" w:hAnsi="Arial" w:cs="Arial"/>
                <w:b/>
              </w:rPr>
              <w:t>(*)</w:t>
            </w:r>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r w:rsidR="00B7623C">
              <w:rPr>
                <w:rFonts w:ascii="Arial" w:hAnsi="Arial" w:cs="Arial"/>
              </w:rPr>
              <w:t xml:space="preserve"> </w:t>
            </w:r>
            <w:r w:rsidR="00B7623C" w:rsidRPr="00B7623C">
              <w:rPr>
                <w:rFonts w:ascii="Arial" w:hAnsi="Arial" w:cs="Arial"/>
                <w:b/>
              </w:rPr>
              <w:t>(*)</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r w:rsidR="00B7623C">
              <w:rPr>
                <w:rFonts w:ascii="Arial" w:hAnsi="Arial" w:cs="Arial"/>
              </w:rPr>
              <w:t xml:space="preserve"> </w:t>
            </w:r>
            <w:r w:rsidR="00B7623C" w:rsidRPr="00B7623C">
              <w:rPr>
                <w:rFonts w:ascii="Arial" w:hAnsi="Arial" w:cs="Arial"/>
                <w:b/>
              </w:rPr>
              <w:t>(*)</w:t>
            </w:r>
          </w:p>
        </w:tc>
      </w:tr>
      <w:tr w:rsidR="00694A6C" w:rsidRPr="00673E6A" w:rsidTr="00B56E51">
        <w:trPr>
          <w:trHeight w:val="398"/>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B7623C" w:rsidRPr="00185CFD" w:rsidRDefault="00B7623C" w:rsidP="00694A6C">
            <w:pPr>
              <w:jc w:val="both"/>
              <w:rPr>
                <w:b/>
                <w:sz w:val="14"/>
                <w:szCs w:val="14"/>
              </w:rPr>
            </w:pPr>
            <w:r w:rsidRPr="00B7623C">
              <w:rPr>
                <w:rFonts w:ascii="Arial" w:hAnsi="Arial" w:cs="Arial"/>
                <w:b/>
                <w:bCs/>
                <w:iCs/>
              </w:rPr>
              <w:t xml:space="preserve">(*) Considerando la R.M. </w:t>
            </w:r>
            <w:proofErr w:type="spellStart"/>
            <w:r w:rsidRPr="00B7623C">
              <w:rPr>
                <w:rFonts w:ascii="Arial" w:hAnsi="Arial" w:cs="Arial"/>
                <w:b/>
                <w:bCs/>
                <w:iCs/>
              </w:rPr>
              <w:t>MDPyEP</w:t>
            </w:r>
            <w:proofErr w:type="spellEnd"/>
            <w:r w:rsidRPr="00B7623C">
              <w:rPr>
                <w:rFonts w:ascii="Arial" w:hAnsi="Arial" w:cs="Arial"/>
                <w:b/>
                <w:bCs/>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D76028">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lastRenderedPageBreak/>
        <w:t>Declaro no tener conflicto de intereses para el presente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76028">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76028">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76028">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w:t>
      </w:r>
      <w:r w:rsidRPr="00673E6A">
        <w:rPr>
          <w:rFonts w:cs="Arial"/>
          <w:sz w:val="18"/>
          <w:szCs w:val="18"/>
        </w:rPr>
        <w:lastRenderedPageBreak/>
        <w:t>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D76028">
      <w:pPr>
        <w:numPr>
          <w:ilvl w:val="0"/>
          <w:numId w:val="18"/>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0A1E32"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A1E32" w:rsidRPr="000A1E32" w:rsidRDefault="000A1E32" w:rsidP="000A1E32">
      <w:pPr>
        <w:numPr>
          <w:ilvl w:val="0"/>
          <w:numId w:val="18"/>
        </w:numPr>
        <w:spacing w:before="60" w:after="60"/>
        <w:ind w:left="357"/>
        <w:jc w:val="both"/>
        <w:rPr>
          <w:rFonts w:cs="Arial"/>
          <w:strike/>
          <w:sz w:val="18"/>
          <w:szCs w:val="18"/>
        </w:rPr>
      </w:pPr>
      <w:r w:rsidRPr="000A1E32">
        <w:rPr>
          <w:rFonts w:cs="Arial"/>
          <w:sz w:val="18"/>
          <w:szCs w:val="18"/>
        </w:rPr>
        <w:t>Documentación requerida en las especificaciones t</w:t>
      </w:r>
      <w:r>
        <w:rPr>
          <w:rFonts w:cs="Arial"/>
          <w:sz w:val="18"/>
          <w:szCs w:val="18"/>
        </w:rPr>
        <w:t>écnicas:</w:t>
      </w:r>
    </w:p>
    <w:p w:rsidR="000A1E32" w:rsidRPr="003B3515" w:rsidRDefault="000A1E32" w:rsidP="000A1E32">
      <w:pPr>
        <w:jc w:val="both"/>
        <w:rPr>
          <w:rFonts w:cs="Arial"/>
          <w:sz w:val="8"/>
          <w:szCs w:val="8"/>
        </w:rPr>
      </w:pPr>
    </w:p>
    <w:p w:rsidR="000A1E32" w:rsidRPr="002F7923" w:rsidRDefault="000A1E32" w:rsidP="00A01028">
      <w:pPr>
        <w:numPr>
          <w:ilvl w:val="0"/>
          <w:numId w:val="29"/>
        </w:numPr>
        <w:ind w:left="686" w:hanging="280"/>
        <w:jc w:val="both"/>
        <w:rPr>
          <w:rFonts w:cs="Arial"/>
          <w:b/>
          <w:sz w:val="18"/>
          <w:szCs w:val="18"/>
        </w:rPr>
      </w:pPr>
      <w:r w:rsidRPr="002F7923">
        <w:rPr>
          <w:rFonts w:cs="Arial"/>
          <w:b/>
          <w:sz w:val="18"/>
          <w:szCs w:val="18"/>
        </w:rPr>
        <w:t xml:space="preserve">EXPERIENCIA </w:t>
      </w:r>
      <w:r w:rsidR="005F65BD">
        <w:rPr>
          <w:rFonts w:cs="Arial"/>
          <w:b/>
          <w:sz w:val="18"/>
          <w:szCs w:val="18"/>
        </w:rPr>
        <w:t>DE LA EMPRESA</w:t>
      </w:r>
      <w:r w:rsidRPr="002F7923">
        <w:rPr>
          <w:rFonts w:cs="Arial"/>
          <w:b/>
          <w:sz w:val="18"/>
          <w:szCs w:val="18"/>
        </w:rPr>
        <w:t xml:space="preserve"> </w:t>
      </w:r>
    </w:p>
    <w:p w:rsidR="000A1E32" w:rsidRPr="006C431C" w:rsidRDefault="000A1E32" w:rsidP="000A1E32">
      <w:pPr>
        <w:ind w:left="378"/>
        <w:jc w:val="both"/>
        <w:rPr>
          <w:rFonts w:cs="Arial"/>
          <w:sz w:val="8"/>
          <w:szCs w:val="8"/>
        </w:rPr>
      </w:pPr>
    </w:p>
    <w:p w:rsidR="000A1E32" w:rsidRPr="004D3F0F" w:rsidRDefault="005D3600" w:rsidP="000A1E32">
      <w:pPr>
        <w:pStyle w:val="BodyText23"/>
        <w:spacing w:before="60"/>
        <w:ind w:left="681" w:right="176"/>
        <w:rPr>
          <w:rFonts w:ascii="Verdana" w:hAnsi="Verdana"/>
          <w:snapToGrid w:val="0"/>
          <w:sz w:val="16"/>
          <w:szCs w:val="16"/>
          <w:lang w:eastAsia="es-BO"/>
        </w:rPr>
      </w:pPr>
      <w:r>
        <w:rPr>
          <w:rFonts w:cs="Arial"/>
          <w:b/>
          <w:sz w:val="18"/>
          <w:szCs w:val="18"/>
        </w:rPr>
        <w:t>Documentación de respaldo (Contrato, Facturas, Certificado de Trabajo, Actas de Recepción y/o Conformidad y/u Orden de Compra)</w:t>
      </w:r>
    </w:p>
    <w:p w:rsidR="000A1E32" w:rsidRPr="000A1E32" w:rsidRDefault="000A1E32" w:rsidP="000A1E32">
      <w:pPr>
        <w:spacing w:before="60" w:after="60"/>
        <w:ind w:left="357"/>
        <w:jc w:val="both"/>
        <w:rPr>
          <w:rFonts w:cs="Arial"/>
          <w:strike/>
          <w:sz w:val="18"/>
          <w:szCs w:val="18"/>
        </w:rPr>
      </w:pPr>
    </w:p>
    <w:p w:rsidR="000C51CC" w:rsidRDefault="000C51CC" w:rsidP="00C12E06">
      <w:pPr>
        <w:ind w:left="360"/>
        <w:jc w:val="both"/>
        <w:rPr>
          <w:rFonts w:cs="Arial"/>
          <w:sz w:val="18"/>
          <w:szCs w:val="18"/>
        </w:rPr>
      </w:pPr>
    </w:p>
    <w:p w:rsidR="008C2BCF" w:rsidRDefault="008C2BC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Default="00595658" w:rsidP="00595658">
      <w:pPr>
        <w:jc w:val="center"/>
        <w:rPr>
          <w:rFonts w:cs="Arial"/>
          <w:b/>
          <w:sz w:val="18"/>
          <w:szCs w:val="18"/>
        </w:rPr>
      </w:pPr>
    </w:p>
    <w:p w:rsidR="009B38FB" w:rsidRPr="00673E6A" w:rsidRDefault="009B38FB"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651"/>
        <w:gridCol w:w="850"/>
        <w:gridCol w:w="895"/>
        <w:gridCol w:w="798"/>
        <w:gridCol w:w="1270"/>
        <w:gridCol w:w="665"/>
        <w:gridCol w:w="850"/>
        <w:gridCol w:w="839"/>
        <w:gridCol w:w="1115"/>
      </w:tblGrid>
      <w:tr w:rsidR="00595658" w:rsidRPr="00595658" w:rsidTr="00595658">
        <w:trPr>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595658">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6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89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tc>
        <w:tc>
          <w:tcPr>
            <w:tcW w:w="798"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595658" w:rsidRPr="00595658" w:rsidTr="001E2932">
        <w:trPr>
          <w:jc w:val="center"/>
        </w:trPr>
        <w:tc>
          <w:tcPr>
            <w:tcW w:w="434" w:type="dxa"/>
            <w:tcBorders>
              <w:top w:val="single" w:sz="4" w:space="0" w:color="auto"/>
              <w:left w:val="single" w:sz="12" w:space="0" w:color="auto"/>
              <w:bottom w:val="single" w:sz="4" w:space="0" w:color="auto"/>
            </w:tcBorders>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1651" w:type="dxa"/>
            <w:tcBorders>
              <w:top w:val="single" w:sz="4" w:space="0" w:color="auto"/>
              <w:bottom w:val="single" w:sz="4" w:space="0" w:color="auto"/>
            </w:tcBorders>
            <w:shd w:val="clear" w:color="auto" w:fill="auto"/>
            <w:vAlign w:val="center"/>
          </w:tcPr>
          <w:p w:rsidR="00595658" w:rsidRPr="001E2932" w:rsidRDefault="005D3600" w:rsidP="001E2932">
            <w:pPr>
              <w:jc w:val="center"/>
              <w:rPr>
                <w:rFonts w:ascii="Arial" w:hAnsi="Arial" w:cs="Arial"/>
                <w:b/>
                <w:sz w:val="14"/>
                <w:lang w:val="es-ES_tradnl"/>
              </w:rPr>
            </w:pPr>
            <w:r w:rsidRPr="005D3600">
              <w:rPr>
                <w:rFonts w:ascii="Arial" w:hAnsi="Arial" w:cs="Arial"/>
                <w:b/>
                <w:sz w:val="14"/>
                <w:lang w:val="es-ES_tradnl"/>
              </w:rPr>
              <w:t>PROVISIÓN E INSTALACIÓN DE PASAMANOS METÁLICOS PARA GRADAS DE ESCAPE DEL EDIFICIO PRINCIPAL DEL BCB</w:t>
            </w:r>
          </w:p>
        </w:tc>
        <w:tc>
          <w:tcPr>
            <w:tcW w:w="850"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895" w:type="dxa"/>
            <w:tcBorders>
              <w:top w:val="single" w:sz="4" w:space="0" w:color="auto"/>
              <w:bottom w:val="single" w:sz="4" w:space="0" w:color="auto"/>
            </w:tcBorders>
            <w:shd w:val="clear" w:color="auto" w:fill="auto"/>
            <w:vAlign w:val="center"/>
          </w:tcPr>
          <w:p w:rsidR="00595658" w:rsidRPr="001E2932" w:rsidRDefault="005D3600" w:rsidP="001E2932">
            <w:pPr>
              <w:jc w:val="center"/>
              <w:rPr>
                <w:rFonts w:ascii="Arial" w:hAnsi="Arial" w:cs="Arial"/>
                <w:b/>
                <w:sz w:val="14"/>
                <w:lang w:val="es-ES_tradnl"/>
              </w:rPr>
            </w:pPr>
            <w:r>
              <w:rPr>
                <w:rFonts w:ascii="Arial" w:hAnsi="Arial" w:cs="Arial"/>
                <w:b/>
                <w:sz w:val="14"/>
                <w:lang w:val="es-ES_tradnl"/>
              </w:rPr>
              <w:t>259.920,00</w:t>
            </w:r>
          </w:p>
        </w:tc>
        <w:tc>
          <w:tcPr>
            <w:tcW w:w="798" w:type="dxa"/>
            <w:tcBorders>
              <w:top w:val="single" w:sz="4" w:space="0" w:color="auto"/>
              <w:bottom w:val="single" w:sz="4" w:space="0" w:color="auto"/>
            </w:tcBorders>
            <w:shd w:val="clear" w:color="auto" w:fill="auto"/>
            <w:vAlign w:val="center"/>
          </w:tcPr>
          <w:p w:rsidR="00595658" w:rsidRPr="001E2932" w:rsidRDefault="005D3600" w:rsidP="001E2932">
            <w:pPr>
              <w:jc w:val="center"/>
              <w:rPr>
                <w:rFonts w:ascii="Arial" w:hAnsi="Arial" w:cs="Arial"/>
                <w:b/>
                <w:sz w:val="14"/>
                <w:lang w:val="es-ES_tradnl"/>
              </w:rPr>
            </w:pPr>
            <w:r w:rsidRPr="005D3600">
              <w:rPr>
                <w:rFonts w:ascii="Arial" w:hAnsi="Arial" w:cs="Arial"/>
                <w:b/>
                <w:sz w:val="14"/>
                <w:lang w:val="es-ES_tradnl"/>
              </w:rPr>
              <w:t>259.920,00</w:t>
            </w: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595658" w:rsidRPr="00595658" w:rsidRDefault="0059565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B38FB" w:rsidRDefault="009B38FB" w:rsidP="006C6D8F">
      <w:pPr>
        <w:jc w:val="center"/>
        <w:rPr>
          <w:rFonts w:cs="Arial"/>
          <w:sz w:val="18"/>
          <w:szCs w:val="18"/>
        </w:rPr>
      </w:pPr>
    </w:p>
    <w:p w:rsidR="009B38FB" w:rsidRPr="00595658" w:rsidRDefault="009B38FB" w:rsidP="009B38FB">
      <w:pPr>
        <w:jc w:val="center"/>
        <w:rPr>
          <w:rFonts w:cs="Arial"/>
          <w:i/>
          <w:color w:val="0000FF"/>
          <w:sz w:val="20"/>
          <w:szCs w:val="18"/>
        </w:rPr>
      </w:pPr>
      <w:r w:rsidRPr="00595658">
        <w:rPr>
          <w:rFonts w:cs="Arial"/>
          <w:i/>
          <w:color w:val="0000FF"/>
          <w:sz w:val="20"/>
          <w:szCs w:val="18"/>
        </w:rPr>
        <w:t>(No corresponde)</w:t>
      </w:r>
    </w:p>
    <w:p w:rsidR="009B38FB" w:rsidRPr="00673E6A" w:rsidRDefault="009B38FB" w:rsidP="006C6D8F">
      <w:pPr>
        <w:jc w:val="center"/>
        <w:rPr>
          <w:rFonts w:cs="Arial"/>
          <w:sz w:val="18"/>
          <w:szCs w:val="18"/>
        </w:rPr>
      </w:pPr>
    </w:p>
    <w:p w:rsidR="00C163C4" w:rsidRPr="00673E6A" w:rsidRDefault="00C163C4" w:rsidP="00C163C4">
      <w:pPr>
        <w:rPr>
          <w:sz w:val="18"/>
          <w:szCs w:val="18"/>
        </w:rPr>
      </w:pPr>
    </w:p>
    <w:p w:rsidR="00C163C4" w:rsidRPr="00673E6A" w:rsidRDefault="00C163C4" w:rsidP="00C163C4">
      <w:pPr>
        <w:rPr>
          <w:rFonts w:cs="Arial"/>
          <w:sz w:val="18"/>
          <w:szCs w:val="18"/>
        </w:rPr>
      </w:pPr>
    </w:p>
    <w:p w:rsidR="004B227C" w:rsidRPr="00673E6A" w:rsidRDefault="004B227C" w:rsidP="004B227C">
      <w:pPr>
        <w:rPr>
          <w:sz w:val="18"/>
          <w:szCs w:val="18"/>
        </w:rPr>
      </w:pPr>
    </w:p>
    <w:p w:rsidR="004B227C" w:rsidRPr="00673E6A" w:rsidRDefault="004B227C" w:rsidP="004B227C">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7"/>
        <w:gridCol w:w="2014"/>
        <w:gridCol w:w="161"/>
        <w:gridCol w:w="120"/>
        <w:gridCol w:w="217"/>
        <w:gridCol w:w="154"/>
        <w:gridCol w:w="89"/>
        <w:gridCol w:w="64"/>
        <w:gridCol w:w="56"/>
        <w:gridCol w:w="58"/>
        <w:gridCol w:w="62"/>
        <w:gridCol w:w="91"/>
        <w:gridCol w:w="29"/>
        <w:gridCol w:w="95"/>
        <w:gridCol w:w="162"/>
        <w:gridCol w:w="20"/>
        <w:gridCol w:w="120"/>
        <w:gridCol w:w="31"/>
        <w:gridCol w:w="89"/>
        <w:gridCol w:w="120"/>
        <w:gridCol w:w="120"/>
        <w:gridCol w:w="91"/>
        <w:gridCol w:w="29"/>
        <w:gridCol w:w="66"/>
        <w:gridCol w:w="166"/>
        <w:gridCol w:w="166"/>
        <w:gridCol w:w="166"/>
        <w:gridCol w:w="166"/>
        <w:gridCol w:w="155"/>
        <w:gridCol w:w="166"/>
        <w:gridCol w:w="166"/>
        <w:gridCol w:w="166"/>
        <w:gridCol w:w="166"/>
        <w:gridCol w:w="280"/>
        <w:gridCol w:w="419"/>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17562C"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17562C"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810F15" w:rsidRPr="0065772B" w:rsidRDefault="00810F15" w:rsidP="00810F15">
      <w:pPr>
        <w:pStyle w:val="Encabezado"/>
        <w:widowControl w:val="0"/>
        <w:tabs>
          <w:tab w:val="left" w:pos="-720"/>
        </w:tabs>
        <w:jc w:val="center"/>
        <w:rPr>
          <w:rFonts w:ascii="Arial" w:hAnsi="Arial" w:cs="Arial"/>
          <w:b/>
          <w:bCs/>
          <w:sz w:val="8"/>
          <w:szCs w:val="18"/>
        </w:rPr>
      </w:pPr>
    </w:p>
    <w:p w:rsidR="0065772B" w:rsidRPr="003245B3" w:rsidRDefault="0065772B" w:rsidP="0065772B">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247</w:t>
      </w:r>
      <w:r w:rsidRPr="003245B3">
        <w:rPr>
          <w:rFonts w:ascii="Arial" w:hAnsi="Arial" w:cs="Arial"/>
          <w:b/>
          <w:iCs/>
          <w:sz w:val="20"/>
        </w:rPr>
        <w:t>/201</w:t>
      </w:r>
      <w:r>
        <w:rPr>
          <w:rFonts w:ascii="Arial" w:hAnsi="Arial" w:cs="Arial"/>
          <w:b/>
          <w:iCs/>
          <w:sz w:val="20"/>
        </w:rPr>
        <w:t>4</w:t>
      </w:r>
    </w:p>
    <w:p w:rsidR="0065772B" w:rsidRPr="002D6E37" w:rsidRDefault="0065772B" w:rsidP="0065772B">
      <w:pPr>
        <w:pStyle w:val="Encabezado"/>
        <w:jc w:val="right"/>
        <w:rPr>
          <w:rFonts w:ascii="Arial" w:hAnsi="Arial" w:cs="Arial"/>
          <w:b/>
          <w:iCs/>
          <w:color w:val="C6D9F1"/>
          <w:sz w:val="20"/>
        </w:rPr>
      </w:pPr>
      <w:r w:rsidRPr="002D6E37">
        <w:rPr>
          <w:rFonts w:ascii="Arial" w:hAnsi="Arial" w:cs="Arial"/>
          <w:b/>
          <w:iCs/>
          <w:color w:val="C6D9F1"/>
          <w:sz w:val="20"/>
        </w:rPr>
        <w:t>SANO N° 000/2014</w:t>
      </w:r>
    </w:p>
    <w:p w:rsidR="0065772B" w:rsidRPr="002D6E37" w:rsidRDefault="0065772B" w:rsidP="0065772B">
      <w:pPr>
        <w:pStyle w:val="Encabezado"/>
        <w:jc w:val="right"/>
        <w:rPr>
          <w:rFonts w:ascii="Arial" w:hAnsi="Arial" w:cs="Arial"/>
          <w:b/>
          <w:iCs/>
          <w:color w:val="C6D9F1"/>
          <w:sz w:val="20"/>
        </w:rPr>
      </w:pPr>
      <w:r w:rsidRPr="002D6E37">
        <w:rPr>
          <w:rFonts w:ascii="Arial" w:hAnsi="Arial" w:cs="Arial"/>
          <w:b/>
          <w:iCs/>
          <w:color w:val="C6D9F1"/>
          <w:sz w:val="20"/>
        </w:rPr>
        <w:t>CUCE: _________</w:t>
      </w:r>
    </w:p>
    <w:p w:rsidR="00F33505" w:rsidRPr="0065772B" w:rsidRDefault="00F33505" w:rsidP="00F33505">
      <w:pPr>
        <w:rPr>
          <w:rFonts w:ascii="Arial" w:hAnsi="Arial" w:cs="Arial"/>
          <w:sz w:val="12"/>
          <w:szCs w:val="18"/>
        </w:rPr>
      </w:pPr>
    </w:p>
    <w:p w:rsidR="0065772B" w:rsidRPr="0065772B" w:rsidRDefault="0065772B" w:rsidP="0065772B">
      <w:pPr>
        <w:jc w:val="both"/>
        <w:rPr>
          <w:rFonts w:cs="Arial"/>
          <w:sz w:val="18"/>
          <w:lang w:val="es-CL"/>
        </w:rPr>
      </w:pPr>
      <w:r w:rsidRPr="0065772B">
        <w:rPr>
          <w:rFonts w:cs="Arial"/>
          <w:b/>
          <w:bCs/>
          <w:iCs/>
          <w:sz w:val="18"/>
          <w:lang w:val="es-ES_tradnl"/>
        </w:rPr>
        <w:t>Contrato Administrativo de</w:t>
      </w:r>
      <w:r w:rsidRPr="0065772B">
        <w:rPr>
          <w:rFonts w:cs="Arial"/>
          <w:b/>
          <w:iCs/>
          <w:color w:val="000000"/>
          <w:sz w:val="18"/>
        </w:rPr>
        <w:t xml:space="preserve"> Provisión e Instalación de Pasamanos Metálicos para Gradas de Escape del Edificio Principal del BCB</w:t>
      </w:r>
      <w:r w:rsidRPr="0065772B">
        <w:rPr>
          <w:rFonts w:cs="Arial"/>
          <w:bCs/>
          <w:i/>
          <w:iCs/>
          <w:spacing w:val="-6"/>
          <w:sz w:val="18"/>
          <w:lang w:val="es-ES_tradnl"/>
        </w:rPr>
        <w:t>,</w:t>
      </w:r>
      <w:r w:rsidRPr="0065772B">
        <w:rPr>
          <w:rFonts w:cs="Arial"/>
          <w:bCs/>
          <w:spacing w:val="-6"/>
          <w:sz w:val="18"/>
          <w:lang w:val="es-ES_tradnl"/>
        </w:rPr>
        <w:t xml:space="preserve"> </w:t>
      </w:r>
      <w:r w:rsidRPr="0065772B">
        <w:rPr>
          <w:rFonts w:cs="Arial"/>
          <w:sz w:val="18"/>
          <w:lang w:val="es-CL"/>
        </w:rPr>
        <w:t>sujeto al tenor de las siguientes cláusulas:</w:t>
      </w:r>
    </w:p>
    <w:p w:rsidR="0065772B" w:rsidRPr="003F6BC8" w:rsidRDefault="0065772B" w:rsidP="0065772B">
      <w:pPr>
        <w:jc w:val="both"/>
        <w:rPr>
          <w:rFonts w:cs="Arial"/>
          <w:b/>
          <w:lang w:val="es-CL"/>
        </w:rPr>
      </w:pPr>
      <w:bookmarkStart w:id="64" w:name="OLE_LINK1"/>
      <w:bookmarkStart w:id="65" w:name="OLE_LINK2"/>
    </w:p>
    <w:p w:rsidR="0065772B" w:rsidRPr="003F6BC8" w:rsidRDefault="0065772B" w:rsidP="0065772B">
      <w:pPr>
        <w:jc w:val="both"/>
        <w:rPr>
          <w:rFonts w:cs="Arial"/>
        </w:rPr>
      </w:pPr>
      <w:r w:rsidRPr="003F6BC8">
        <w:rPr>
          <w:rFonts w:cs="Arial"/>
          <w:b/>
        </w:rPr>
        <w:t xml:space="preserve">CLÁUSULA PRIMERA.- (DE LAS PARTES) </w:t>
      </w:r>
      <w:r w:rsidRPr="003F6BC8">
        <w:rPr>
          <w:rFonts w:cs="Arial"/>
          <w:lang w:val="es-ES_tradnl"/>
        </w:rPr>
        <w:t>Las partes  contratantes son</w:t>
      </w:r>
      <w:r w:rsidRPr="003F6BC8">
        <w:rPr>
          <w:rFonts w:cs="Arial"/>
        </w:rPr>
        <w:t>:</w:t>
      </w:r>
    </w:p>
    <w:p w:rsidR="0065772B" w:rsidRPr="0065772B" w:rsidRDefault="0065772B" w:rsidP="0065772B">
      <w:pPr>
        <w:jc w:val="both"/>
        <w:rPr>
          <w:rFonts w:cs="Arial"/>
          <w:sz w:val="12"/>
        </w:rPr>
      </w:pPr>
    </w:p>
    <w:p w:rsidR="0065772B" w:rsidRPr="003F6BC8" w:rsidRDefault="0065772B" w:rsidP="0065772B">
      <w:pPr>
        <w:numPr>
          <w:ilvl w:val="1"/>
          <w:numId w:val="26"/>
        </w:numPr>
        <w:jc w:val="both"/>
        <w:rPr>
          <w:rFonts w:cs="Arial"/>
          <w:lang w:val="es-ES_tradnl"/>
        </w:rPr>
      </w:pPr>
      <w:r w:rsidRPr="003F6BC8">
        <w:rPr>
          <w:rFonts w:cs="Arial"/>
          <w:lang w:val="es-ES_tradnl"/>
        </w:rPr>
        <w:t xml:space="preserve">El </w:t>
      </w:r>
      <w:r w:rsidRPr="003F6BC8">
        <w:rPr>
          <w:rFonts w:cs="Arial"/>
          <w:b/>
          <w:bCs/>
          <w:lang w:val="es-ES_tradnl"/>
        </w:rPr>
        <w:t>BANCO CENTRAL DE BOLIVIA</w:t>
      </w:r>
      <w:r w:rsidRPr="003F6BC8">
        <w:rPr>
          <w:rFonts w:cs="Arial"/>
          <w:lang w:val="es-ES_tradnl"/>
        </w:rPr>
        <w:t xml:space="preserve">, con NIT Nº 1016739022, con domicilio en la calle Ayacucho esquina Mercado s/n de la zona central, en la Ciudad de La Paz – Bolivia, representado legalmente por el </w:t>
      </w:r>
      <w:r w:rsidRPr="003F6BC8">
        <w:rPr>
          <w:rFonts w:cs="Arial"/>
          <w:b/>
          <w:bCs/>
          <w:lang w:val="es-ES_tradnl"/>
        </w:rPr>
        <w:t>Lic. Eduardo Domínguez Bohrt</w:t>
      </w:r>
      <w:r w:rsidRPr="003F6BC8">
        <w:rPr>
          <w:rFonts w:cs="Arial"/>
          <w:lang w:val="es-ES_tradnl"/>
        </w:rPr>
        <w:t xml:space="preserve">, con Cédula de Identidad Nº 141273, emitida en La Paz, como Gerente de Administración a.i., en mérito a la designación realizada mediante Acción de Personal N° 50/2013 de 21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3F6BC8">
        <w:rPr>
          <w:rFonts w:cs="Arial"/>
          <w:b/>
          <w:bCs/>
          <w:lang w:val="es-ES_tradnl"/>
        </w:rPr>
        <w:t>ENTIDAD.</w:t>
      </w:r>
    </w:p>
    <w:p w:rsidR="0065772B" w:rsidRPr="0065772B" w:rsidRDefault="0065772B" w:rsidP="0065772B">
      <w:pPr>
        <w:ind w:left="720"/>
        <w:jc w:val="both"/>
        <w:rPr>
          <w:rFonts w:cs="Arial"/>
          <w:sz w:val="12"/>
          <w:lang w:val="es-ES_tradnl"/>
        </w:rPr>
      </w:pPr>
    </w:p>
    <w:p w:rsidR="0065772B" w:rsidRPr="003F6BC8" w:rsidRDefault="0065772B" w:rsidP="0065772B">
      <w:pPr>
        <w:numPr>
          <w:ilvl w:val="1"/>
          <w:numId w:val="26"/>
        </w:numPr>
        <w:jc w:val="both"/>
        <w:rPr>
          <w:rFonts w:cs="Arial"/>
          <w:lang w:val="es-ES_tradnl"/>
        </w:rPr>
      </w:pPr>
      <w:r w:rsidRPr="003F6BC8">
        <w:rPr>
          <w:rFonts w:cs="Arial"/>
        </w:rPr>
        <w:t xml:space="preserve">_________, legalmente constituida y existente conforme a la legislación boliviana, con registro en FUNDEMPRESA bajo la Matrícula N° ____, inscrita en el Padrón Nacional de Contribuyentes con N.I.T. N° ______, </w:t>
      </w:r>
      <w:r w:rsidRPr="003F6BC8">
        <w:rPr>
          <w:rFonts w:cs="Arial"/>
          <w:bCs/>
          <w:spacing w:val="-6"/>
          <w:lang w:val="es-ES_tradnl"/>
        </w:rPr>
        <w:t>domiciliado en ______</w:t>
      </w:r>
      <w:r w:rsidRPr="003F6BC8">
        <w:rPr>
          <w:rFonts w:cs="Arial"/>
          <w:lang w:val="es-ES_tradnl"/>
        </w:rPr>
        <w:t xml:space="preserve"> de la zona de _____ </w:t>
      </w:r>
      <w:proofErr w:type="spellStart"/>
      <w:r w:rsidRPr="003F6BC8">
        <w:rPr>
          <w:rFonts w:cs="Arial"/>
          <w:lang w:val="es-ES_tradnl"/>
        </w:rPr>
        <w:t>de</w:t>
      </w:r>
      <w:proofErr w:type="spellEnd"/>
      <w:r w:rsidRPr="003F6BC8">
        <w:rPr>
          <w:rFonts w:cs="Arial"/>
          <w:lang w:val="es-ES_tradnl"/>
        </w:rPr>
        <w:t xml:space="preserve"> la Ciudad de ___ – Bolivia,</w:t>
      </w:r>
      <w:r w:rsidRPr="003F6BC8">
        <w:rPr>
          <w:rFonts w:cs="Arial"/>
        </w:rPr>
        <w:t xml:space="preserve"> representada por _______, con Cédula de Identidad N° _____, expedida en la Ciudad de ____, en virtud al Testimonio de Poder Nº ____ de __ </w:t>
      </w:r>
      <w:proofErr w:type="spellStart"/>
      <w:r w:rsidRPr="003F6BC8">
        <w:rPr>
          <w:rFonts w:cs="Arial"/>
        </w:rPr>
        <w:t>de</w:t>
      </w:r>
      <w:proofErr w:type="spellEnd"/>
      <w:r w:rsidRPr="003F6BC8">
        <w:rPr>
          <w:rFonts w:cs="Arial"/>
        </w:rPr>
        <w:t xml:space="preserve"> ____ </w:t>
      </w:r>
      <w:proofErr w:type="spellStart"/>
      <w:r w:rsidRPr="003F6BC8">
        <w:rPr>
          <w:rFonts w:cs="Arial"/>
        </w:rPr>
        <w:t>de</w:t>
      </w:r>
      <w:proofErr w:type="spellEnd"/>
      <w:r w:rsidRPr="003F6BC8">
        <w:rPr>
          <w:rFonts w:cs="Arial"/>
        </w:rPr>
        <w:t xml:space="preserve"> ___, otorgado ante ____, Notario de Fe Pública de Primera Clase Nº __ del Distrito Judicial de ___, </w:t>
      </w:r>
      <w:r w:rsidRPr="003F6BC8">
        <w:rPr>
          <w:rFonts w:cs="Arial"/>
          <w:bCs/>
          <w:spacing w:val="-6"/>
          <w:lang w:val="es-ES_tradnl"/>
        </w:rPr>
        <w:t xml:space="preserve">en adelante denominado el </w:t>
      </w:r>
      <w:r w:rsidRPr="003F6BC8">
        <w:rPr>
          <w:rFonts w:cs="Arial"/>
          <w:b/>
          <w:spacing w:val="-6"/>
          <w:lang w:val="es-ES_tradnl"/>
        </w:rPr>
        <w:t>PROVEEDOR</w:t>
      </w:r>
      <w:r w:rsidRPr="003F6BC8">
        <w:rPr>
          <w:rFonts w:cs="Arial"/>
          <w:lang w:val="es-ES_tradnl"/>
        </w:rPr>
        <w:t>.</w:t>
      </w:r>
    </w:p>
    <w:p w:rsidR="0065772B" w:rsidRPr="0065772B" w:rsidRDefault="0065772B" w:rsidP="0065772B">
      <w:pPr>
        <w:jc w:val="both"/>
        <w:rPr>
          <w:rFonts w:cs="Arial"/>
          <w:sz w:val="12"/>
          <w:lang w:val="es-ES_tradnl"/>
        </w:rPr>
      </w:pPr>
    </w:p>
    <w:p w:rsidR="0065772B" w:rsidRPr="003F6BC8" w:rsidRDefault="0065772B" w:rsidP="0065772B">
      <w:pPr>
        <w:jc w:val="both"/>
        <w:rPr>
          <w:rFonts w:cs="Arial"/>
          <w:b/>
        </w:rPr>
      </w:pPr>
      <w:r w:rsidRPr="003F6BC8">
        <w:rPr>
          <w:rFonts w:cs="Arial"/>
          <w:lang w:val="es-ES_tradnl"/>
        </w:rPr>
        <w:t xml:space="preserve">La </w:t>
      </w:r>
      <w:r w:rsidRPr="003F6BC8">
        <w:rPr>
          <w:rFonts w:cs="Arial"/>
          <w:b/>
          <w:bCs/>
          <w:lang w:val="es-ES_tradnl"/>
        </w:rPr>
        <w:t xml:space="preserve">ENTIDAD </w:t>
      </w:r>
      <w:r w:rsidRPr="003F6BC8">
        <w:rPr>
          <w:rFonts w:cs="Arial"/>
          <w:lang w:val="es-ES_tradnl"/>
        </w:rPr>
        <w:t xml:space="preserve">y el </w:t>
      </w:r>
      <w:r w:rsidRPr="003F6BC8">
        <w:rPr>
          <w:rFonts w:cs="Arial"/>
          <w:b/>
          <w:bCs/>
          <w:lang w:val="es-ES_tradnl"/>
        </w:rPr>
        <w:t xml:space="preserve">PROVEEDOR </w:t>
      </w:r>
      <w:r w:rsidRPr="003F6BC8">
        <w:rPr>
          <w:rFonts w:cs="Arial"/>
          <w:lang w:val="es-BO"/>
        </w:rPr>
        <w:t>en su conjunto se denominarán las</w:t>
      </w:r>
      <w:r w:rsidRPr="003F6BC8">
        <w:rPr>
          <w:rFonts w:cs="Arial"/>
          <w:lang w:val="es-ES_tradnl"/>
        </w:rPr>
        <w:t xml:space="preserve"> </w:t>
      </w:r>
      <w:r w:rsidRPr="003F6BC8">
        <w:rPr>
          <w:rFonts w:cs="Arial"/>
          <w:b/>
          <w:bCs/>
          <w:lang w:val="es-ES_tradnl"/>
        </w:rPr>
        <w:t>PARTES.</w:t>
      </w:r>
    </w:p>
    <w:p w:rsidR="0065772B" w:rsidRPr="0065772B" w:rsidRDefault="0065772B" w:rsidP="0065772B">
      <w:pPr>
        <w:jc w:val="both"/>
        <w:rPr>
          <w:rFonts w:cs="Arial"/>
          <w:b/>
          <w:sz w:val="12"/>
        </w:rPr>
      </w:pPr>
    </w:p>
    <w:bookmarkEnd w:id="64"/>
    <w:bookmarkEnd w:id="65"/>
    <w:p w:rsidR="0065772B" w:rsidRPr="003F6BC8" w:rsidRDefault="0065772B" w:rsidP="0065772B">
      <w:pPr>
        <w:jc w:val="both"/>
        <w:rPr>
          <w:rFonts w:cs="Arial"/>
        </w:rPr>
      </w:pPr>
      <w:r w:rsidRPr="003F6BC8">
        <w:rPr>
          <w:rFonts w:cs="Arial"/>
          <w:b/>
        </w:rPr>
        <w:t xml:space="preserve">CLÁUSULA SEGUNDA.- (ANTECEDENTES) </w:t>
      </w:r>
      <w:r w:rsidRPr="003F6BC8">
        <w:rPr>
          <w:rFonts w:cs="Arial"/>
        </w:rPr>
        <w:t>La</w:t>
      </w:r>
      <w:r w:rsidRPr="003F6BC8">
        <w:rPr>
          <w:rFonts w:cs="Arial"/>
          <w:b/>
        </w:rPr>
        <w:t xml:space="preserve"> ENTIDAD</w:t>
      </w:r>
      <w:r w:rsidRPr="003F6BC8">
        <w:rPr>
          <w:rFonts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3F6BC8">
        <w:rPr>
          <w:rFonts w:cs="Arial"/>
        </w:rPr>
        <w:t>de</w:t>
      </w:r>
      <w:proofErr w:type="spellEnd"/>
      <w:r w:rsidRPr="003F6BC8">
        <w:rPr>
          <w:rFonts w:cs="Arial"/>
        </w:rPr>
        <w:t xml:space="preserve"> 2014 a personas naturales y jurídicas con capacidad de contratar con el Estado, a presentar propuestas para la provisión e instalación de pasamanos metálicos para gradas de escape del edificio principal de la </w:t>
      </w:r>
      <w:r w:rsidRPr="003F6BC8">
        <w:rPr>
          <w:rFonts w:cs="Arial"/>
          <w:b/>
          <w:lang w:val="es-ES_tradnl"/>
        </w:rPr>
        <w:t>ENTIDAD</w:t>
      </w:r>
      <w:r w:rsidRPr="003F6BC8">
        <w:rPr>
          <w:rFonts w:cs="Arial"/>
        </w:rPr>
        <w:t>, con Código Único de Contrataciones Estatales (CUCE):</w:t>
      </w:r>
      <w:r w:rsidRPr="003F6BC8">
        <w:rPr>
          <w:rFonts w:cs="Arial"/>
          <w:b/>
          <w:iCs/>
        </w:rPr>
        <w:t xml:space="preserve"> ____</w:t>
      </w:r>
      <w:r w:rsidRPr="003F6BC8">
        <w:rPr>
          <w:rFonts w:cs="Arial"/>
        </w:rPr>
        <w:t>, con base en lo solicitado en el DBC.</w:t>
      </w:r>
    </w:p>
    <w:p w:rsidR="0065772B" w:rsidRPr="0065772B" w:rsidRDefault="0065772B" w:rsidP="0065772B">
      <w:pPr>
        <w:jc w:val="both"/>
        <w:rPr>
          <w:rFonts w:cs="Arial"/>
          <w:sz w:val="12"/>
        </w:rPr>
      </w:pPr>
    </w:p>
    <w:p w:rsidR="0065772B" w:rsidRPr="003F6BC8" w:rsidRDefault="0065772B" w:rsidP="0065772B">
      <w:pPr>
        <w:jc w:val="both"/>
        <w:rPr>
          <w:rFonts w:cs="Arial"/>
          <w:b/>
        </w:rPr>
      </w:pPr>
      <w:r w:rsidRPr="003F6BC8">
        <w:rPr>
          <w:rFonts w:cs="Arial"/>
        </w:rPr>
        <w:t xml:space="preserve">Concluida la etapa de evaluación de propuestas, el Responsable del Proceso de Contratación de Apoyo Nacional a la Producción y Empleo (RPA), con base en el  Informe _____ de __ </w:t>
      </w:r>
      <w:proofErr w:type="spellStart"/>
      <w:r w:rsidRPr="003F6BC8">
        <w:rPr>
          <w:rFonts w:cs="Arial"/>
        </w:rPr>
        <w:t>de</w:t>
      </w:r>
      <w:proofErr w:type="spellEnd"/>
      <w:r w:rsidRPr="003F6BC8">
        <w:rPr>
          <w:rFonts w:cs="Arial"/>
        </w:rPr>
        <w:t xml:space="preserve"> ____ </w:t>
      </w:r>
      <w:proofErr w:type="spellStart"/>
      <w:r w:rsidRPr="003F6BC8">
        <w:rPr>
          <w:rFonts w:cs="Arial"/>
        </w:rPr>
        <w:t>de</w:t>
      </w:r>
      <w:proofErr w:type="spellEnd"/>
      <w:r w:rsidRPr="003F6BC8">
        <w:rPr>
          <w:rFonts w:cs="Arial"/>
        </w:rPr>
        <w:t xml:space="preserve"> 2014, resolvió adjudicar al </w:t>
      </w:r>
      <w:r w:rsidRPr="003F6BC8">
        <w:rPr>
          <w:rFonts w:cs="Arial"/>
          <w:b/>
          <w:bCs/>
        </w:rPr>
        <w:t xml:space="preserve">PROVEEDOR </w:t>
      </w:r>
      <w:r w:rsidRPr="003F6BC8">
        <w:rPr>
          <w:rFonts w:cs="Arial"/>
        </w:rPr>
        <w:t xml:space="preserve">la provisión e instalación de pasamanos metálicos para gradas de escape del edificio principal de la </w:t>
      </w:r>
      <w:r w:rsidRPr="003F6BC8">
        <w:rPr>
          <w:rFonts w:cs="Arial"/>
          <w:b/>
          <w:lang w:val="es-ES_tradnl"/>
        </w:rPr>
        <w:t>ENTIDAD</w:t>
      </w:r>
      <w:r w:rsidRPr="003F6BC8">
        <w:rPr>
          <w:rFonts w:cs="Arial"/>
        </w:rPr>
        <w:t xml:space="preserve">, mediante Resolución GADM - GAL N° ___/__ de ___ </w:t>
      </w:r>
      <w:proofErr w:type="spellStart"/>
      <w:r w:rsidRPr="003F6BC8">
        <w:rPr>
          <w:rFonts w:cs="Arial"/>
        </w:rPr>
        <w:t>de</w:t>
      </w:r>
      <w:proofErr w:type="spellEnd"/>
      <w:r w:rsidRPr="003F6BC8">
        <w:rPr>
          <w:rFonts w:cs="Arial"/>
        </w:rPr>
        <w:t xml:space="preserve"> ____ </w:t>
      </w:r>
      <w:proofErr w:type="spellStart"/>
      <w:r w:rsidRPr="003F6BC8">
        <w:rPr>
          <w:rFonts w:cs="Arial"/>
        </w:rPr>
        <w:t>de</w:t>
      </w:r>
      <w:proofErr w:type="spellEnd"/>
      <w:r w:rsidRPr="003F6BC8">
        <w:rPr>
          <w:rFonts w:cs="Arial"/>
        </w:rPr>
        <w:t xml:space="preserve"> ____, al cumplir su propuesta con todos los requisitos establecidos en el DBC.</w:t>
      </w:r>
    </w:p>
    <w:p w:rsidR="0065772B" w:rsidRPr="0065772B" w:rsidRDefault="0065772B" w:rsidP="0065772B">
      <w:pPr>
        <w:jc w:val="both"/>
        <w:rPr>
          <w:rFonts w:cs="Arial"/>
          <w:color w:val="FFFFFF"/>
          <w:sz w:val="12"/>
        </w:rPr>
      </w:pPr>
    </w:p>
    <w:p w:rsidR="0065772B" w:rsidRPr="003F6BC8" w:rsidRDefault="0065772B" w:rsidP="0065772B">
      <w:pPr>
        <w:jc w:val="both"/>
        <w:rPr>
          <w:rFonts w:cs="Arial"/>
        </w:rPr>
      </w:pPr>
      <w:r w:rsidRPr="003F6BC8">
        <w:rPr>
          <w:rFonts w:cs="Arial"/>
          <w:b/>
        </w:rPr>
        <w:t xml:space="preserve">CLÁUSULA TERCERA.- (LEGISLACIÓN APLICABLE) </w:t>
      </w:r>
      <w:r w:rsidRPr="003F6BC8">
        <w:rPr>
          <w:rFonts w:cs="Arial"/>
        </w:rPr>
        <w:t>El presente Contrato se celebra exclusivamente al amparo de las siguientes disposiciones:</w:t>
      </w:r>
    </w:p>
    <w:p w:rsidR="0065772B" w:rsidRPr="003F6BC8" w:rsidRDefault="0065772B" w:rsidP="0065772B">
      <w:pPr>
        <w:jc w:val="both"/>
        <w:rPr>
          <w:rFonts w:cs="Arial"/>
        </w:rPr>
      </w:pPr>
    </w:p>
    <w:p w:rsidR="0065772B" w:rsidRPr="003F6BC8" w:rsidRDefault="0065772B" w:rsidP="00A01028">
      <w:pPr>
        <w:numPr>
          <w:ilvl w:val="0"/>
          <w:numId w:val="50"/>
        </w:numPr>
        <w:jc w:val="both"/>
        <w:rPr>
          <w:rFonts w:cs="Arial"/>
        </w:rPr>
      </w:pPr>
      <w:r w:rsidRPr="003F6BC8">
        <w:rPr>
          <w:rFonts w:cs="Arial"/>
        </w:rPr>
        <w:t>Constitución Política del Estado.</w:t>
      </w:r>
    </w:p>
    <w:p w:rsidR="0065772B" w:rsidRPr="003F6BC8" w:rsidRDefault="0065772B" w:rsidP="00A01028">
      <w:pPr>
        <w:numPr>
          <w:ilvl w:val="0"/>
          <w:numId w:val="50"/>
        </w:numPr>
        <w:jc w:val="both"/>
        <w:rPr>
          <w:rFonts w:cs="Arial"/>
        </w:rPr>
      </w:pPr>
      <w:r w:rsidRPr="003F6BC8">
        <w:rPr>
          <w:rFonts w:cs="Arial"/>
        </w:rPr>
        <w:t>Ley Nº 1178 de 20 de julio de 1990, de Administración y Control Gubernamentales.</w:t>
      </w:r>
    </w:p>
    <w:p w:rsidR="0065772B" w:rsidRPr="003F6BC8" w:rsidRDefault="0065772B" w:rsidP="00A01028">
      <w:pPr>
        <w:numPr>
          <w:ilvl w:val="0"/>
          <w:numId w:val="50"/>
        </w:numPr>
        <w:jc w:val="both"/>
        <w:rPr>
          <w:rFonts w:cs="Arial"/>
        </w:rPr>
      </w:pPr>
      <w:r w:rsidRPr="003F6BC8">
        <w:rPr>
          <w:rFonts w:cs="Arial"/>
        </w:rPr>
        <w:t>Decreto Supremo N° 0181 de las NB-SABS y sus modificaciones.</w:t>
      </w:r>
    </w:p>
    <w:p w:rsidR="0065772B" w:rsidRPr="003F6BC8" w:rsidRDefault="0065772B" w:rsidP="00A01028">
      <w:pPr>
        <w:numPr>
          <w:ilvl w:val="0"/>
          <w:numId w:val="50"/>
        </w:numPr>
        <w:jc w:val="both"/>
        <w:rPr>
          <w:rFonts w:cs="Arial"/>
        </w:rPr>
      </w:pPr>
      <w:r w:rsidRPr="003F6BC8">
        <w:rPr>
          <w:rFonts w:cs="Arial"/>
        </w:rPr>
        <w:t>Ley del Presupuesto General del Estado, aprobado para la gestión y su reglamentación.</w:t>
      </w:r>
    </w:p>
    <w:p w:rsidR="0065772B" w:rsidRPr="003F6BC8" w:rsidRDefault="0065772B" w:rsidP="00A01028">
      <w:pPr>
        <w:numPr>
          <w:ilvl w:val="0"/>
          <w:numId w:val="50"/>
        </w:numPr>
        <w:jc w:val="both"/>
        <w:rPr>
          <w:rFonts w:cs="Arial"/>
        </w:rPr>
      </w:pPr>
      <w:r w:rsidRPr="003F6BC8">
        <w:rPr>
          <w:rFonts w:cs="Arial"/>
        </w:rPr>
        <w:t>Otras disposiciones relacionadas.</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b/>
        </w:rPr>
        <w:t xml:space="preserve">CLÁUSULA CUARTA.- (OBJETO Y CAUSA) </w:t>
      </w:r>
      <w:r w:rsidRPr="003F6BC8">
        <w:rPr>
          <w:rFonts w:cs="Arial"/>
        </w:rPr>
        <w:t xml:space="preserve">El objeto del presente Contrato es la provisión e instalación de pasamanos metálicos para gradas de escape del edificio principal de la </w:t>
      </w:r>
      <w:r w:rsidRPr="003F6BC8">
        <w:rPr>
          <w:rFonts w:cs="Arial"/>
          <w:b/>
          <w:lang w:val="es-ES_tradnl"/>
        </w:rPr>
        <w:t>ENTIDAD</w:t>
      </w:r>
      <w:r w:rsidRPr="003F6BC8">
        <w:rPr>
          <w:rFonts w:cs="Arial"/>
          <w:iCs/>
          <w:color w:val="000000"/>
        </w:rPr>
        <w:t xml:space="preserve">, </w:t>
      </w:r>
      <w:r w:rsidRPr="003F6BC8">
        <w:rPr>
          <w:rFonts w:cs="Arial"/>
        </w:rPr>
        <w:t xml:space="preserve">que en adelante se denominarán los </w:t>
      </w:r>
      <w:r w:rsidRPr="003F6BC8">
        <w:rPr>
          <w:rFonts w:cs="Arial"/>
          <w:b/>
        </w:rPr>
        <w:t>BIENES</w:t>
      </w:r>
      <w:r w:rsidRPr="003F6BC8">
        <w:rPr>
          <w:rFonts w:cs="Arial"/>
        </w:rPr>
        <w:t>, como medida preventiva de riesgos en situaciones de contingencias y evacuaciones,</w:t>
      </w:r>
      <w:r w:rsidRPr="003F6BC8">
        <w:rPr>
          <w:rFonts w:cs="Arial"/>
          <w:b/>
          <w:i/>
        </w:rPr>
        <w:t xml:space="preserve"> </w:t>
      </w:r>
      <w:r w:rsidRPr="003F6BC8">
        <w:rPr>
          <w:rFonts w:cs="Arial"/>
        </w:rPr>
        <w:t xml:space="preserve">provistos por el </w:t>
      </w:r>
      <w:r w:rsidRPr="003F6BC8">
        <w:rPr>
          <w:rFonts w:cs="Arial"/>
          <w:b/>
        </w:rPr>
        <w:t>PROVEEDOR</w:t>
      </w:r>
      <w:r w:rsidRPr="003F6BC8">
        <w:rPr>
          <w:rFonts w:cs="Arial"/>
        </w:rPr>
        <w:t xml:space="preserve"> de conformidad con las características establecidas en las Especificaciones Técnicas del DBC, la propuesta adjudicada y con estricta y absoluta sujeción al presente Contrato, de acuerdo al siguiente detalle.</w:t>
      </w:r>
    </w:p>
    <w:p w:rsidR="0065772B" w:rsidRPr="0065772B" w:rsidRDefault="0065772B" w:rsidP="0065772B">
      <w:pPr>
        <w:jc w:val="both"/>
        <w:rPr>
          <w:rFonts w:cs="Arial"/>
          <w:sz w:val="12"/>
        </w:rPr>
      </w:pPr>
    </w:p>
    <w:p w:rsidR="0065772B" w:rsidRPr="003F6BC8" w:rsidRDefault="0065772B" w:rsidP="00A01028">
      <w:pPr>
        <w:numPr>
          <w:ilvl w:val="1"/>
          <w:numId w:val="57"/>
        </w:numPr>
        <w:jc w:val="both"/>
        <w:rPr>
          <w:rFonts w:cs="Arial"/>
          <w:b/>
        </w:rPr>
      </w:pPr>
      <w:r w:rsidRPr="003F6BC8">
        <w:rPr>
          <w:rFonts w:cs="Arial"/>
          <w:b/>
        </w:rPr>
        <w:t>Características de los BIENES:</w:t>
      </w:r>
    </w:p>
    <w:p w:rsidR="0065772B" w:rsidRPr="003F6BC8" w:rsidRDefault="0065772B" w:rsidP="00A01028">
      <w:pPr>
        <w:numPr>
          <w:ilvl w:val="0"/>
          <w:numId w:val="59"/>
        </w:numPr>
        <w:ind w:left="1134"/>
        <w:jc w:val="both"/>
        <w:rPr>
          <w:rFonts w:cs="Arial"/>
        </w:rPr>
      </w:pPr>
      <w:r w:rsidRPr="003F6BC8">
        <w:rPr>
          <w:rFonts w:cs="Arial"/>
        </w:rPr>
        <w:t>Material: Tubo redondo.</w:t>
      </w:r>
    </w:p>
    <w:p w:rsidR="0065772B" w:rsidRPr="003F6BC8" w:rsidRDefault="0065772B" w:rsidP="00A01028">
      <w:pPr>
        <w:numPr>
          <w:ilvl w:val="0"/>
          <w:numId w:val="59"/>
        </w:numPr>
        <w:ind w:left="1134"/>
        <w:jc w:val="both"/>
        <w:rPr>
          <w:rFonts w:cs="Arial"/>
        </w:rPr>
      </w:pPr>
      <w:r w:rsidRPr="003F6BC8">
        <w:rPr>
          <w:rFonts w:cs="Arial"/>
        </w:rPr>
        <w:t>Diámetro: mayor a 60  – menor a 64 milímetros.</w:t>
      </w:r>
    </w:p>
    <w:p w:rsidR="0065772B" w:rsidRPr="003F6BC8" w:rsidRDefault="0065772B" w:rsidP="00A01028">
      <w:pPr>
        <w:numPr>
          <w:ilvl w:val="0"/>
          <w:numId w:val="59"/>
        </w:numPr>
        <w:ind w:left="1134"/>
        <w:jc w:val="both"/>
        <w:rPr>
          <w:rFonts w:cs="Arial"/>
        </w:rPr>
      </w:pPr>
      <w:r w:rsidRPr="003F6BC8">
        <w:rPr>
          <w:rFonts w:cs="Arial"/>
        </w:rPr>
        <w:t>Espesor: mayor a 1.8 – menor a  2.2 milímetros.</w:t>
      </w:r>
    </w:p>
    <w:p w:rsidR="0065772B" w:rsidRPr="003F6BC8" w:rsidRDefault="0065772B" w:rsidP="00A01028">
      <w:pPr>
        <w:numPr>
          <w:ilvl w:val="0"/>
          <w:numId w:val="59"/>
        </w:numPr>
        <w:ind w:left="1134"/>
        <w:jc w:val="both"/>
        <w:rPr>
          <w:rFonts w:cs="Arial"/>
        </w:rPr>
      </w:pPr>
      <w:r w:rsidRPr="003F6BC8">
        <w:rPr>
          <w:rFonts w:cs="Arial"/>
        </w:rPr>
        <w:t xml:space="preserve">Color: blanco hueso a dos manos y pintura base anticorrosiva.  </w:t>
      </w:r>
    </w:p>
    <w:p w:rsidR="0065772B" w:rsidRPr="0065772B" w:rsidRDefault="0065772B" w:rsidP="0065772B">
      <w:pPr>
        <w:ind w:left="1985"/>
        <w:jc w:val="both"/>
        <w:rPr>
          <w:rFonts w:cs="Arial"/>
          <w:sz w:val="12"/>
        </w:rPr>
      </w:pPr>
    </w:p>
    <w:p w:rsidR="0065772B" w:rsidRPr="003F6BC8" w:rsidRDefault="0065772B" w:rsidP="00A01028">
      <w:pPr>
        <w:numPr>
          <w:ilvl w:val="1"/>
          <w:numId w:val="57"/>
        </w:numPr>
        <w:jc w:val="both"/>
        <w:rPr>
          <w:rFonts w:cs="Arial"/>
          <w:b/>
        </w:rPr>
      </w:pPr>
      <w:r w:rsidRPr="003F6BC8">
        <w:rPr>
          <w:rFonts w:cs="Arial"/>
          <w:b/>
        </w:rPr>
        <w:t>Cantidades:</w:t>
      </w:r>
    </w:p>
    <w:p w:rsidR="0065772B" w:rsidRPr="003F6BC8" w:rsidRDefault="0065772B" w:rsidP="00A01028">
      <w:pPr>
        <w:numPr>
          <w:ilvl w:val="0"/>
          <w:numId w:val="59"/>
        </w:numPr>
        <w:ind w:left="1134"/>
        <w:jc w:val="both"/>
        <w:rPr>
          <w:rFonts w:cs="Arial"/>
        </w:rPr>
      </w:pPr>
      <w:r w:rsidRPr="003F6BC8">
        <w:rPr>
          <w:rFonts w:cs="Arial"/>
        </w:rPr>
        <w:lastRenderedPageBreak/>
        <w:t>Pasamanos a instalarse en el sector norte para escaleras de emergencia desde piso 27 hasta sótano 2:</w:t>
      </w:r>
    </w:p>
    <w:p w:rsidR="0065772B" w:rsidRPr="003F6BC8" w:rsidRDefault="0065772B" w:rsidP="00A01028">
      <w:pPr>
        <w:numPr>
          <w:ilvl w:val="1"/>
          <w:numId w:val="60"/>
        </w:numPr>
        <w:ind w:left="1560"/>
        <w:jc w:val="both"/>
        <w:rPr>
          <w:rFonts w:cs="Arial"/>
        </w:rPr>
      </w:pPr>
      <w:r w:rsidRPr="003F6BC8">
        <w:rPr>
          <w:rFonts w:cs="Arial"/>
        </w:rPr>
        <w:t>26 pisos, cada piso consta de 6 tramos.</w:t>
      </w:r>
    </w:p>
    <w:p w:rsidR="0065772B" w:rsidRPr="003F6BC8" w:rsidRDefault="0065772B" w:rsidP="00A01028">
      <w:pPr>
        <w:numPr>
          <w:ilvl w:val="1"/>
          <w:numId w:val="60"/>
        </w:numPr>
        <w:ind w:left="1560"/>
        <w:jc w:val="both"/>
        <w:rPr>
          <w:rFonts w:cs="Arial"/>
        </w:rPr>
      </w:pPr>
      <w:r w:rsidRPr="003F6BC8">
        <w:rPr>
          <w:rFonts w:cs="Arial"/>
        </w:rPr>
        <w:t xml:space="preserve">1 piso que consta de 5 tramos (de piso 1º a PB.) </w:t>
      </w:r>
    </w:p>
    <w:p w:rsidR="0065772B" w:rsidRPr="003F6BC8" w:rsidRDefault="0065772B" w:rsidP="00A01028">
      <w:pPr>
        <w:numPr>
          <w:ilvl w:val="1"/>
          <w:numId w:val="60"/>
        </w:numPr>
        <w:ind w:left="1560"/>
        <w:jc w:val="both"/>
        <w:rPr>
          <w:rFonts w:cs="Arial"/>
        </w:rPr>
      </w:pPr>
      <w:r w:rsidRPr="003F6BC8">
        <w:rPr>
          <w:rFonts w:cs="Arial"/>
        </w:rPr>
        <w:t>1 piso doble que consta de 11 tramos (de piso 3º al 2º)</w:t>
      </w:r>
    </w:p>
    <w:p w:rsidR="0065772B" w:rsidRPr="003F6BC8" w:rsidRDefault="0065772B" w:rsidP="00A01028">
      <w:pPr>
        <w:numPr>
          <w:ilvl w:val="1"/>
          <w:numId w:val="60"/>
        </w:numPr>
        <w:ind w:left="1560"/>
        <w:jc w:val="both"/>
        <w:rPr>
          <w:rFonts w:cs="Arial"/>
        </w:rPr>
      </w:pPr>
      <w:r w:rsidRPr="003F6BC8">
        <w:rPr>
          <w:rFonts w:cs="Arial"/>
        </w:rPr>
        <w:t xml:space="preserve">1 piso doble que consta  de 13 tramos (de piso 4º a 3º) </w:t>
      </w:r>
    </w:p>
    <w:p w:rsidR="0065772B" w:rsidRPr="003F6BC8" w:rsidRDefault="0065772B" w:rsidP="00A01028">
      <w:pPr>
        <w:numPr>
          <w:ilvl w:val="0"/>
          <w:numId w:val="59"/>
        </w:numPr>
        <w:ind w:left="1134"/>
        <w:jc w:val="both"/>
        <w:rPr>
          <w:rFonts w:cs="Arial"/>
        </w:rPr>
      </w:pPr>
      <w:r w:rsidRPr="003F6BC8">
        <w:rPr>
          <w:rFonts w:cs="Arial"/>
        </w:rPr>
        <w:t>Para escaleras de emergencia desde Planta Baja hasta sótano 3: 3 pisos que constan de 21 tramos.</w:t>
      </w:r>
    </w:p>
    <w:p w:rsidR="0065772B" w:rsidRPr="003F6BC8" w:rsidRDefault="0065772B" w:rsidP="00A01028">
      <w:pPr>
        <w:numPr>
          <w:ilvl w:val="0"/>
          <w:numId w:val="59"/>
        </w:numPr>
        <w:ind w:left="1134"/>
        <w:jc w:val="both"/>
        <w:rPr>
          <w:rFonts w:cs="Arial"/>
        </w:rPr>
      </w:pPr>
      <w:r w:rsidRPr="003F6BC8">
        <w:rPr>
          <w:rFonts w:cs="Arial"/>
        </w:rPr>
        <w:t>Pasamanos a instalarse en el sector sud para escaleras de emergencia desde piso 27 hasta sótano 2:</w:t>
      </w:r>
    </w:p>
    <w:p w:rsidR="0065772B" w:rsidRPr="003F6BC8" w:rsidRDefault="0065772B" w:rsidP="00A01028">
      <w:pPr>
        <w:numPr>
          <w:ilvl w:val="1"/>
          <w:numId w:val="60"/>
        </w:numPr>
        <w:ind w:left="1560"/>
        <w:jc w:val="both"/>
        <w:rPr>
          <w:rFonts w:cs="Arial"/>
        </w:rPr>
      </w:pPr>
      <w:r w:rsidRPr="003F6BC8">
        <w:rPr>
          <w:rFonts w:cs="Arial"/>
        </w:rPr>
        <w:t>26 pisos, cada piso consta de 6 tramos.</w:t>
      </w:r>
    </w:p>
    <w:p w:rsidR="0065772B" w:rsidRPr="003F6BC8" w:rsidRDefault="0065772B" w:rsidP="00A01028">
      <w:pPr>
        <w:numPr>
          <w:ilvl w:val="1"/>
          <w:numId w:val="60"/>
        </w:numPr>
        <w:ind w:left="1560"/>
        <w:jc w:val="both"/>
        <w:rPr>
          <w:rFonts w:cs="Arial"/>
        </w:rPr>
      </w:pPr>
      <w:r w:rsidRPr="003F6BC8">
        <w:rPr>
          <w:rFonts w:cs="Arial"/>
        </w:rPr>
        <w:t>1 piso que consta de 5 tramos (de piso 1º a PB.).</w:t>
      </w:r>
    </w:p>
    <w:p w:rsidR="0065772B" w:rsidRPr="003F6BC8" w:rsidRDefault="0065772B" w:rsidP="00A01028">
      <w:pPr>
        <w:numPr>
          <w:ilvl w:val="1"/>
          <w:numId w:val="60"/>
        </w:numPr>
        <w:ind w:left="1560"/>
        <w:jc w:val="both"/>
        <w:rPr>
          <w:rFonts w:cs="Arial"/>
        </w:rPr>
      </w:pPr>
      <w:r w:rsidRPr="003F6BC8">
        <w:rPr>
          <w:rFonts w:cs="Arial"/>
        </w:rPr>
        <w:t>1 piso doble que consta de 11 tramos (de piso 3º al 2º).</w:t>
      </w:r>
    </w:p>
    <w:p w:rsidR="0065772B" w:rsidRPr="003F6BC8" w:rsidRDefault="0065772B" w:rsidP="00A01028">
      <w:pPr>
        <w:numPr>
          <w:ilvl w:val="1"/>
          <w:numId w:val="60"/>
        </w:numPr>
        <w:ind w:left="1560"/>
        <w:jc w:val="both"/>
        <w:rPr>
          <w:rFonts w:cs="Arial"/>
        </w:rPr>
      </w:pPr>
      <w:r w:rsidRPr="003F6BC8">
        <w:rPr>
          <w:rFonts w:cs="Arial"/>
        </w:rPr>
        <w:t>1 piso doble que consta  de 13 tramos (de piso 4º a 3º).</w:t>
      </w:r>
    </w:p>
    <w:p w:rsidR="0065772B" w:rsidRPr="003F6BC8" w:rsidRDefault="0065772B" w:rsidP="00A01028">
      <w:pPr>
        <w:numPr>
          <w:ilvl w:val="0"/>
          <w:numId w:val="59"/>
        </w:numPr>
        <w:ind w:left="1134"/>
        <w:jc w:val="both"/>
        <w:rPr>
          <w:rFonts w:cs="Arial"/>
          <w:b/>
        </w:rPr>
      </w:pPr>
      <w:r w:rsidRPr="003F6BC8">
        <w:rPr>
          <w:rFonts w:cs="Arial"/>
          <w:b/>
        </w:rPr>
        <w:t xml:space="preserve">Longitud total de pasamanos requerida: </w:t>
      </w:r>
      <w:r w:rsidRPr="003F6BC8">
        <w:rPr>
          <w:rFonts w:cs="Arial"/>
        </w:rPr>
        <w:t>Seiscientos ochenta y cuatro</w:t>
      </w:r>
      <w:r w:rsidRPr="003F6BC8">
        <w:rPr>
          <w:rFonts w:cs="Arial"/>
          <w:b/>
        </w:rPr>
        <w:t xml:space="preserve"> </w:t>
      </w:r>
      <w:r w:rsidRPr="003F6BC8">
        <w:rPr>
          <w:rFonts w:cs="Arial"/>
        </w:rPr>
        <w:t>(684) metros lineales.</w:t>
      </w:r>
    </w:p>
    <w:p w:rsidR="0065772B" w:rsidRPr="0065772B" w:rsidRDefault="0065772B" w:rsidP="0065772B">
      <w:pPr>
        <w:ind w:left="720"/>
        <w:jc w:val="both"/>
        <w:rPr>
          <w:rFonts w:cs="Arial"/>
          <w:b/>
          <w:sz w:val="12"/>
        </w:rPr>
      </w:pPr>
    </w:p>
    <w:p w:rsidR="0065772B" w:rsidRPr="003F6BC8" w:rsidRDefault="0065772B" w:rsidP="00A01028">
      <w:pPr>
        <w:numPr>
          <w:ilvl w:val="1"/>
          <w:numId w:val="57"/>
        </w:numPr>
        <w:jc w:val="both"/>
        <w:rPr>
          <w:rFonts w:cs="Arial"/>
          <w:b/>
        </w:rPr>
      </w:pPr>
      <w:r w:rsidRPr="003F6BC8">
        <w:rPr>
          <w:rFonts w:cs="Arial"/>
          <w:b/>
        </w:rPr>
        <w:t xml:space="preserve">Instalación: </w:t>
      </w:r>
      <w:r w:rsidRPr="003F6BC8">
        <w:rPr>
          <w:rFonts w:cs="Arial"/>
        </w:rPr>
        <w:t>La instalación deberá cumplir con:</w:t>
      </w:r>
    </w:p>
    <w:p w:rsidR="0065772B" w:rsidRPr="003F6BC8" w:rsidRDefault="0065772B" w:rsidP="00A01028">
      <w:pPr>
        <w:numPr>
          <w:ilvl w:val="0"/>
          <w:numId w:val="59"/>
        </w:numPr>
        <w:ind w:left="1134"/>
        <w:jc w:val="both"/>
        <w:rPr>
          <w:rFonts w:cs="Arial"/>
        </w:rPr>
      </w:pPr>
      <w:r w:rsidRPr="003F6BC8">
        <w:rPr>
          <w:rFonts w:cs="Arial"/>
        </w:rPr>
        <w:t xml:space="preserve">Distancia única entre la pared y los tubos pasamanos: 40 milímetros. </w:t>
      </w:r>
    </w:p>
    <w:p w:rsidR="0065772B" w:rsidRPr="003F6BC8" w:rsidRDefault="0065772B" w:rsidP="00A01028">
      <w:pPr>
        <w:numPr>
          <w:ilvl w:val="0"/>
          <w:numId w:val="59"/>
        </w:numPr>
        <w:ind w:left="1134"/>
        <w:jc w:val="both"/>
        <w:rPr>
          <w:rFonts w:cs="Arial"/>
        </w:rPr>
      </w:pPr>
      <w:r w:rsidRPr="003F6BC8">
        <w:rPr>
          <w:rFonts w:cs="Arial"/>
        </w:rPr>
        <w:t>Altura desde el piso a los pasamanos a instalarse en todos los tramos: 100 centímetros.</w:t>
      </w:r>
    </w:p>
    <w:p w:rsidR="0065772B" w:rsidRPr="003F6BC8" w:rsidRDefault="0065772B" w:rsidP="00A01028">
      <w:pPr>
        <w:numPr>
          <w:ilvl w:val="0"/>
          <w:numId w:val="59"/>
        </w:numPr>
        <w:ind w:left="1134"/>
        <w:jc w:val="both"/>
        <w:rPr>
          <w:rFonts w:cs="Arial"/>
        </w:rPr>
      </w:pPr>
      <w:r w:rsidRPr="003F6BC8">
        <w:rPr>
          <w:rFonts w:cs="Arial"/>
        </w:rPr>
        <w:t>Soportes de los pasamanos: fierro redondo lleno.</w:t>
      </w:r>
    </w:p>
    <w:p w:rsidR="0065772B" w:rsidRPr="003F6BC8" w:rsidRDefault="0065772B" w:rsidP="00A01028">
      <w:pPr>
        <w:numPr>
          <w:ilvl w:val="0"/>
          <w:numId w:val="59"/>
        </w:numPr>
        <w:ind w:left="1134"/>
        <w:jc w:val="both"/>
        <w:rPr>
          <w:rFonts w:cs="Arial"/>
        </w:rPr>
      </w:pPr>
      <w:r w:rsidRPr="003F6BC8">
        <w:rPr>
          <w:rFonts w:cs="Arial"/>
        </w:rPr>
        <w:t>Distancia entre soportes de los pasamanos</w:t>
      </w:r>
      <w:proofErr w:type="gramStart"/>
      <w:r w:rsidRPr="003F6BC8">
        <w:rPr>
          <w:rFonts w:cs="Arial"/>
        </w:rPr>
        <w:t>:  no</w:t>
      </w:r>
      <w:proofErr w:type="gramEnd"/>
      <w:r w:rsidRPr="003F6BC8">
        <w:rPr>
          <w:rFonts w:cs="Arial"/>
        </w:rPr>
        <w:t xml:space="preserve"> mayor a 100 centímetros.</w:t>
      </w:r>
    </w:p>
    <w:p w:rsidR="0065772B" w:rsidRPr="003F6BC8" w:rsidRDefault="0065772B" w:rsidP="00A01028">
      <w:pPr>
        <w:numPr>
          <w:ilvl w:val="0"/>
          <w:numId w:val="59"/>
        </w:numPr>
        <w:ind w:left="1134"/>
        <w:jc w:val="both"/>
        <w:rPr>
          <w:rFonts w:cs="Arial"/>
        </w:rPr>
      </w:pPr>
      <w:r w:rsidRPr="003F6BC8">
        <w:rPr>
          <w:rFonts w:cs="Arial"/>
        </w:rPr>
        <w:t>Diámetro de los soportes: mayor a 15 – menor a 17 milímetros.</w:t>
      </w:r>
    </w:p>
    <w:p w:rsidR="0065772B" w:rsidRPr="003F6BC8" w:rsidRDefault="0065772B" w:rsidP="00A01028">
      <w:pPr>
        <w:numPr>
          <w:ilvl w:val="0"/>
          <w:numId w:val="59"/>
        </w:numPr>
        <w:ind w:left="1134"/>
        <w:jc w:val="both"/>
        <w:rPr>
          <w:rFonts w:cs="Arial"/>
        </w:rPr>
      </w:pPr>
      <w:r w:rsidRPr="003F6BC8">
        <w:rPr>
          <w:rFonts w:cs="Arial"/>
        </w:rPr>
        <w:t>Base de los soportes: platina de 5 milímetros de espesor, mínimo.</w:t>
      </w:r>
    </w:p>
    <w:p w:rsidR="0065772B" w:rsidRPr="003F6BC8" w:rsidRDefault="0065772B" w:rsidP="00A01028">
      <w:pPr>
        <w:numPr>
          <w:ilvl w:val="0"/>
          <w:numId w:val="59"/>
        </w:numPr>
        <w:ind w:left="1134"/>
        <w:jc w:val="both"/>
        <w:rPr>
          <w:rFonts w:cs="Arial"/>
        </w:rPr>
      </w:pPr>
      <w:r w:rsidRPr="003F6BC8">
        <w:rPr>
          <w:rFonts w:cs="Arial"/>
        </w:rPr>
        <w:t>Tamaño de la base de los soportes: 75 x 120 milímetros.</w:t>
      </w:r>
    </w:p>
    <w:p w:rsidR="0065772B" w:rsidRPr="003F6BC8" w:rsidRDefault="0065772B" w:rsidP="00A01028">
      <w:pPr>
        <w:numPr>
          <w:ilvl w:val="0"/>
          <w:numId w:val="59"/>
        </w:numPr>
        <w:ind w:left="1134"/>
        <w:jc w:val="both"/>
        <w:rPr>
          <w:rFonts w:cs="Arial"/>
        </w:rPr>
      </w:pPr>
      <w:r w:rsidRPr="003F6BC8">
        <w:rPr>
          <w:rFonts w:cs="Arial"/>
        </w:rPr>
        <w:t>Altura de los soportes a la base del tubo pasamanos</w:t>
      </w:r>
      <w:proofErr w:type="gramStart"/>
      <w:r w:rsidRPr="003F6BC8">
        <w:rPr>
          <w:rFonts w:cs="Arial"/>
        </w:rPr>
        <w:t>:  30</w:t>
      </w:r>
      <w:proofErr w:type="gramEnd"/>
      <w:r w:rsidRPr="003F6BC8">
        <w:rPr>
          <w:rFonts w:cs="Arial"/>
        </w:rPr>
        <w:t xml:space="preserve"> milímetros.</w:t>
      </w:r>
    </w:p>
    <w:p w:rsidR="0065772B" w:rsidRPr="003F6BC8" w:rsidRDefault="0065772B" w:rsidP="00A01028">
      <w:pPr>
        <w:numPr>
          <w:ilvl w:val="0"/>
          <w:numId w:val="59"/>
        </w:numPr>
        <w:ind w:left="1134"/>
        <w:jc w:val="both"/>
        <w:rPr>
          <w:rFonts w:cs="Arial"/>
        </w:rPr>
      </w:pPr>
      <w:r w:rsidRPr="003F6BC8">
        <w:rPr>
          <w:rFonts w:cs="Arial"/>
        </w:rPr>
        <w:t>Todas las uniones deben estar con soldadura al Arco.</w:t>
      </w:r>
    </w:p>
    <w:p w:rsidR="0065772B" w:rsidRPr="003F6BC8" w:rsidRDefault="0065772B" w:rsidP="00A01028">
      <w:pPr>
        <w:numPr>
          <w:ilvl w:val="0"/>
          <w:numId w:val="59"/>
        </w:numPr>
        <w:ind w:left="1134"/>
        <w:jc w:val="both"/>
        <w:rPr>
          <w:rFonts w:cs="Arial"/>
        </w:rPr>
      </w:pPr>
      <w:r w:rsidRPr="003F6BC8">
        <w:rPr>
          <w:rFonts w:cs="Arial"/>
        </w:rPr>
        <w:t xml:space="preserve">Todos los soportes deberán ser empernados a las paredes de </w:t>
      </w:r>
      <w:proofErr w:type="spellStart"/>
      <w:r w:rsidRPr="003F6BC8">
        <w:rPr>
          <w:rFonts w:cs="Arial"/>
        </w:rPr>
        <w:t>Hº</w:t>
      </w:r>
      <w:proofErr w:type="spellEnd"/>
      <w:r w:rsidRPr="003F6BC8">
        <w:rPr>
          <w:rFonts w:cs="Arial"/>
        </w:rPr>
        <w:t xml:space="preserve"> </w:t>
      </w:r>
      <w:proofErr w:type="spellStart"/>
      <w:r w:rsidRPr="003F6BC8">
        <w:rPr>
          <w:rFonts w:cs="Arial"/>
        </w:rPr>
        <w:t>Aº</w:t>
      </w:r>
      <w:proofErr w:type="spellEnd"/>
      <w:r w:rsidRPr="003F6BC8">
        <w:rPr>
          <w:rFonts w:cs="Arial"/>
        </w:rPr>
        <w:t xml:space="preserve">. </w:t>
      </w:r>
    </w:p>
    <w:p w:rsidR="0065772B" w:rsidRPr="003F6BC8" w:rsidRDefault="0065772B" w:rsidP="00A01028">
      <w:pPr>
        <w:numPr>
          <w:ilvl w:val="0"/>
          <w:numId w:val="59"/>
        </w:numPr>
        <w:ind w:left="1134"/>
        <w:jc w:val="both"/>
        <w:rPr>
          <w:rFonts w:cs="Arial"/>
        </w:rPr>
      </w:pPr>
      <w:r w:rsidRPr="003F6BC8">
        <w:rPr>
          <w:rFonts w:cs="Arial"/>
        </w:rPr>
        <w:t>Pernos de expansión de: 8 x 60 milímetros.</w:t>
      </w:r>
    </w:p>
    <w:p w:rsidR="0065772B" w:rsidRPr="003F6BC8" w:rsidRDefault="0065772B" w:rsidP="00A01028">
      <w:pPr>
        <w:numPr>
          <w:ilvl w:val="0"/>
          <w:numId w:val="59"/>
        </w:numPr>
        <w:ind w:left="1134"/>
        <w:jc w:val="both"/>
        <w:rPr>
          <w:rFonts w:cs="Arial"/>
        </w:rPr>
      </w:pPr>
      <w:r w:rsidRPr="003F6BC8">
        <w:rPr>
          <w:rFonts w:cs="Arial"/>
        </w:rPr>
        <w:t xml:space="preserve">Color de los soportes: mismo color de los pasamanos.  </w:t>
      </w:r>
    </w:p>
    <w:p w:rsidR="0065772B" w:rsidRPr="003F6BC8" w:rsidRDefault="0065772B" w:rsidP="00A01028">
      <w:pPr>
        <w:numPr>
          <w:ilvl w:val="0"/>
          <w:numId w:val="59"/>
        </w:numPr>
        <w:ind w:left="1134"/>
        <w:jc w:val="both"/>
        <w:rPr>
          <w:rFonts w:cs="Arial"/>
        </w:rPr>
      </w:pPr>
      <w:r w:rsidRPr="003F6BC8">
        <w:rPr>
          <w:rFonts w:cs="Arial"/>
        </w:rPr>
        <w:t>Todos los tramos de los pasamanos deberán ser continuos.</w:t>
      </w:r>
    </w:p>
    <w:p w:rsidR="0065772B" w:rsidRPr="0065772B" w:rsidRDefault="0065772B" w:rsidP="0065772B">
      <w:pPr>
        <w:pStyle w:val="Prrafodelista"/>
        <w:rPr>
          <w:rFonts w:ascii="Verdana" w:hAnsi="Verdana" w:cs="Arial"/>
          <w:b/>
          <w:sz w:val="12"/>
          <w:szCs w:val="16"/>
        </w:rPr>
      </w:pPr>
    </w:p>
    <w:p w:rsidR="0065772B" w:rsidRPr="003F6BC8" w:rsidRDefault="0065772B" w:rsidP="0065772B">
      <w:pPr>
        <w:autoSpaceDE w:val="0"/>
        <w:autoSpaceDN w:val="0"/>
        <w:adjustRightInd w:val="0"/>
        <w:jc w:val="both"/>
        <w:rPr>
          <w:rFonts w:cs="Arial"/>
        </w:rPr>
      </w:pPr>
      <w:r w:rsidRPr="003F6BC8">
        <w:rPr>
          <w:rFonts w:cs="Arial"/>
          <w:b/>
        </w:rPr>
        <w:t xml:space="preserve">CLÁUSULA QUINTA.- (DOCUMENTOS INTEGRANTES DEL CONTRATO) </w:t>
      </w:r>
      <w:r w:rsidRPr="003F6BC8">
        <w:rPr>
          <w:rFonts w:cs="Arial"/>
        </w:rPr>
        <w:t xml:space="preserve">Forman parte del presente Contrato, los siguientes documentos: </w:t>
      </w:r>
    </w:p>
    <w:p w:rsidR="0065772B" w:rsidRPr="003F6BC8" w:rsidRDefault="0065772B" w:rsidP="0065772B">
      <w:pPr>
        <w:autoSpaceDE w:val="0"/>
        <w:autoSpaceDN w:val="0"/>
        <w:adjustRightInd w:val="0"/>
        <w:jc w:val="both"/>
        <w:rPr>
          <w:rFonts w:cs="Arial"/>
        </w:rPr>
      </w:pPr>
    </w:p>
    <w:p w:rsidR="0065772B" w:rsidRPr="003F6BC8" w:rsidRDefault="0065772B" w:rsidP="00A01028">
      <w:pPr>
        <w:numPr>
          <w:ilvl w:val="0"/>
          <w:numId w:val="52"/>
        </w:numPr>
        <w:autoSpaceDE w:val="0"/>
        <w:autoSpaceDN w:val="0"/>
        <w:adjustRightInd w:val="0"/>
        <w:jc w:val="both"/>
        <w:rPr>
          <w:rFonts w:cs="Arial"/>
        </w:rPr>
      </w:pPr>
      <w:r w:rsidRPr="003F6BC8">
        <w:rPr>
          <w:rFonts w:cs="Arial"/>
        </w:rPr>
        <w:t>DBC.</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Propuesta Adjudicada.</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Documento de Adjudicación.</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Garantía.</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Certificado RUPE N° _________.</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 xml:space="preserve">Poder del representante legal del </w:t>
      </w:r>
      <w:r w:rsidRPr="003F6BC8">
        <w:rPr>
          <w:rFonts w:cs="Arial"/>
          <w:b/>
        </w:rPr>
        <w:t>PROVEEDOR</w:t>
      </w:r>
    </w:p>
    <w:p w:rsidR="0065772B" w:rsidRPr="003F6BC8" w:rsidRDefault="0065772B" w:rsidP="00A01028">
      <w:pPr>
        <w:numPr>
          <w:ilvl w:val="0"/>
          <w:numId w:val="52"/>
        </w:numPr>
        <w:autoSpaceDE w:val="0"/>
        <w:autoSpaceDN w:val="0"/>
        <w:adjustRightInd w:val="0"/>
        <w:jc w:val="both"/>
        <w:rPr>
          <w:rFonts w:cs="Arial"/>
        </w:rPr>
      </w:pPr>
      <w:r w:rsidRPr="003F6BC8">
        <w:rPr>
          <w:rFonts w:cs="Arial"/>
        </w:rPr>
        <w:t>Certificados de No Adeudo por Contribuciones al Seguro Social Obligatorio de Largo Plazo y al Sistema Integral de Pensiones.</w:t>
      </w:r>
    </w:p>
    <w:p w:rsidR="0065772B" w:rsidRPr="0065772B" w:rsidRDefault="0065772B" w:rsidP="0065772B">
      <w:pPr>
        <w:tabs>
          <w:tab w:val="left" w:pos="993"/>
        </w:tabs>
        <w:autoSpaceDE w:val="0"/>
        <w:autoSpaceDN w:val="0"/>
        <w:adjustRightInd w:val="0"/>
        <w:jc w:val="both"/>
        <w:rPr>
          <w:rFonts w:cs="Arial"/>
          <w:b/>
          <w:sz w:val="12"/>
        </w:rPr>
      </w:pPr>
    </w:p>
    <w:p w:rsidR="0065772B" w:rsidRPr="003F6BC8" w:rsidRDefault="0065772B" w:rsidP="0065772B">
      <w:pPr>
        <w:jc w:val="both"/>
        <w:rPr>
          <w:rFonts w:cs="Arial"/>
        </w:rPr>
      </w:pPr>
      <w:r w:rsidRPr="003F6BC8">
        <w:rPr>
          <w:rFonts w:cs="Arial"/>
          <w:b/>
        </w:rPr>
        <w:t xml:space="preserve">CLÁUSULA SEXTA.- (OBLIGACIONES DEL PROVEEDOR) </w:t>
      </w:r>
      <w:r w:rsidRPr="003F6BC8">
        <w:rPr>
          <w:rFonts w:cs="Arial"/>
        </w:rPr>
        <w:t xml:space="preserve">Las </w:t>
      </w:r>
      <w:r w:rsidRPr="003F6BC8">
        <w:rPr>
          <w:rFonts w:cs="Arial"/>
          <w:b/>
        </w:rPr>
        <w:t>PARTES</w:t>
      </w:r>
      <w:r w:rsidRPr="003F6BC8">
        <w:rPr>
          <w:rFonts w:cs="Arial"/>
        </w:rPr>
        <w:t xml:space="preserve"> contratantes se comprometen y obligan a dar cumplimiento a todas y cada una de las cláusulas del presente Contrato.</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rPr>
        <w:t xml:space="preserve">Por su parte el </w:t>
      </w:r>
      <w:r w:rsidRPr="003F6BC8">
        <w:rPr>
          <w:rFonts w:cs="Arial"/>
          <w:b/>
        </w:rPr>
        <w:t>PROVEEDOR</w:t>
      </w:r>
      <w:r w:rsidRPr="003F6BC8">
        <w:rPr>
          <w:rFonts w:cs="Arial"/>
        </w:rPr>
        <w:t xml:space="preserve"> se compromete a cumplir con las siguientes obligaciones:</w:t>
      </w:r>
    </w:p>
    <w:p w:rsidR="0065772B" w:rsidRPr="0065772B" w:rsidRDefault="0065772B" w:rsidP="0065772B">
      <w:pPr>
        <w:ind w:left="720"/>
        <w:jc w:val="both"/>
        <w:rPr>
          <w:rFonts w:cs="Arial"/>
          <w:sz w:val="12"/>
        </w:rPr>
      </w:pPr>
    </w:p>
    <w:p w:rsidR="0065772B" w:rsidRPr="003F6BC8" w:rsidRDefault="0065772B" w:rsidP="0065772B">
      <w:pPr>
        <w:numPr>
          <w:ilvl w:val="0"/>
          <w:numId w:val="27"/>
        </w:numPr>
        <w:jc w:val="both"/>
        <w:rPr>
          <w:rFonts w:cs="Arial"/>
        </w:rPr>
      </w:pPr>
      <w:r w:rsidRPr="003F6BC8">
        <w:rPr>
          <w:rFonts w:cs="Arial"/>
        </w:rPr>
        <w:t xml:space="preserve">Realizar la provisión e instalación de los </w:t>
      </w:r>
      <w:r w:rsidRPr="003F6BC8">
        <w:rPr>
          <w:rFonts w:cs="Arial"/>
          <w:b/>
        </w:rPr>
        <w:t>BIENES</w:t>
      </w:r>
      <w:r w:rsidRPr="003F6BC8">
        <w:rPr>
          <w:rFonts w:cs="Arial"/>
        </w:rPr>
        <w:t xml:space="preserve"> objeto del presente Contrato, de acuerdo con lo establecido en el DBC, así como las condiciones de su propuesta.</w:t>
      </w:r>
    </w:p>
    <w:p w:rsidR="0065772B" w:rsidRPr="003F6BC8" w:rsidRDefault="0065772B" w:rsidP="0065772B">
      <w:pPr>
        <w:numPr>
          <w:ilvl w:val="0"/>
          <w:numId w:val="27"/>
        </w:numPr>
        <w:jc w:val="both"/>
        <w:rPr>
          <w:rFonts w:cs="Arial"/>
        </w:rPr>
      </w:pPr>
      <w:r w:rsidRPr="003F6BC8">
        <w:rPr>
          <w:rFonts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5772B" w:rsidRPr="003F6BC8" w:rsidRDefault="0065772B" w:rsidP="0065772B">
      <w:pPr>
        <w:numPr>
          <w:ilvl w:val="0"/>
          <w:numId w:val="27"/>
        </w:numPr>
        <w:jc w:val="both"/>
        <w:rPr>
          <w:rFonts w:cs="Arial"/>
        </w:rPr>
      </w:pPr>
      <w:r w:rsidRPr="003F6BC8">
        <w:rPr>
          <w:rFonts w:cs="Arial"/>
        </w:rPr>
        <w:t xml:space="preserve">Presentar documentos del fabricante que garanticen que los </w:t>
      </w:r>
      <w:r w:rsidRPr="003F6BC8">
        <w:rPr>
          <w:rFonts w:cs="Arial"/>
          <w:b/>
        </w:rPr>
        <w:t xml:space="preserve">BIENES </w:t>
      </w:r>
      <w:r w:rsidRPr="003F6BC8">
        <w:rPr>
          <w:rFonts w:cs="Arial"/>
        </w:rPr>
        <w:t>son nuevos y de primer uso.</w:t>
      </w:r>
    </w:p>
    <w:p w:rsidR="0065772B" w:rsidRPr="003F6BC8" w:rsidRDefault="0065772B" w:rsidP="0065772B">
      <w:pPr>
        <w:numPr>
          <w:ilvl w:val="0"/>
          <w:numId w:val="27"/>
        </w:numPr>
        <w:jc w:val="both"/>
        <w:rPr>
          <w:rFonts w:cs="Arial"/>
        </w:rPr>
      </w:pPr>
      <w:r w:rsidRPr="003F6BC8">
        <w:rPr>
          <w:rFonts w:cs="Arial"/>
        </w:rPr>
        <w:t xml:space="preserve">Mantener vigentes y actualizadas las garantías presentadas (vigencia y/o monto), a requerimiento de la </w:t>
      </w:r>
      <w:r w:rsidRPr="003F6BC8">
        <w:rPr>
          <w:rFonts w:cs="Arial"/>
          <w:b/>
        </w:rPr>
        <w:t>ENTIDAD</w:t>
      </w:r>
      <w:r w:rsidRPr="003F6BC8">
        <w:rPr>
          <w:rFonts w:cs="Arial"/>
        </w:rPr>
        <w:t>.</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rPr>
        <w:t xml:space="preserve">Por su parte la </w:t>
      </w:r>
      <w:r w:rsidRPr="003F6BC8">
        <w:rPr>
          <w:rFonts w:cs="Arial"/>
          <w:b/>
        </w:rPr>
        <w:t>ENTIDAD</w:t>
      </w:r>
      <w:r w:rsidRPr="003F6BC8">
        <w:rPr>
          <w:rFonts w:cs="Arial"/>
        </w:rPr>
        <w:t xml:space="preserve"> se compromete a cumplir con las siguientes obligaciones:</w:t>
      </w:r>
    </w:p>
    <w:p w:rsidR="0065772B" w:rsidRPr="0065772B" w:rsidRDefault="0065772B" w:rsidP="0065772B">
      <w:pPr>
        <w:jc w:val="both"/>
        <w:rPr>
          <w:rFonts w:cs="Arial"/>
          <w:sz w:val="12"/>
        </w:rPr>
      </w:pPr>
    </w:p>
    <w:p w:rsidR="0065772B" w:rsidRPr="003F6BC8" w:rsidRDefault="0065772B" w:rsidP="0065772B">
      <w:pPr>
        <w:numPr>
          <w:ilvl w:val="0"/>
          <w:numId w:val="16"/>
        </w:numPr>
        <w:jc w:val="both"/>
        <w:rPr>
          <w:rFonts w:cs="Arial"/>
        </w:rPr>
      </w:pPr>
      <w:r w:rsidRPr="003F6BC8">
        <w:rPr>
          <w:rFonts w:cs="Arial"/>
        </w:rPr>
        <w:t xml:space="preserve">Realizar la recepción definitiva de los </w:t>
      </w:r>
      <w:r w:rsidRPr="003F6BC8">
        <w:rPr>
          <w:rFonts w:cs="Arial"/>
          <w:b/>
        </w:rPr>
        <w:t>BIENES</w:t>
      </w:r>
      <w:r w:rsidRPr="003F6BC8">
        <w:rPr>
          <w:rFonts w:cs="Arial"/>
        </w:rPr>
        <w:t xml:space="preserve"> de acuerdo a las condiciones establecidas en las Especificaciones Técnicas, así como las condiciones de la propuesta adjudicada.</w:t>
      </w:r>
    </w:p>
    <w:p w:rsidR="0065772B" w:rsidRPr="003F6BC8" w:rsidRDefault="0065772B" w:rsidP="0065772B">
      <w:pPr>
        <w:numPr>
          <w:ilvl w:val="0"/>
          <w:numId w:val="16"/>
        </w:numPr>
        <w:jc w:val="both"/>
        <w:rPr>
          <w:rFonts w:cs="Arial"/>
        </w:rPr>
      </w:pPr>
      <w:r w:rsidRPr="003F6BC8">
        <w:rPr>
          <w:rFonts w:cs="Arial"/>
        </w:rPr>
        <w:t xml:space="preserve">Emitir el acta recepción definitiva de los </w:t>
      </w:r>
      <w:r w:rsidRPr="003F6BC8">
        <w:rPr>
          <w:rFonts w:cs="Arial"/>
          <w:b/>
        </w:rPr>
        <w:t>BIENES</w:t>
      </w:r>
      <w:r w:rsidRPr="003F6BC8">
        <w:rPr>
          <w:rFonts w:cs="Arial"/>
        </w:rPr>
        <w:t xml:space="preserve"> cuando los mismos cumplan con las condiciones establecidas en las Especificaciones Técnicas, así como las condiciones de la propuesta adjudicada.</w:t>
      </w:r>
    </w:p>
    <w:p w:rsidR="0065772B" w:rsidRPr="003F6BC8" w:rsidRDefault="0065772B" w:rsidP="0065772B">
      <w:pPr>
        <w:numPr>
          <w:ilvl w:val="0"/>
          <w:numId w:val="16"/>
        </w:numPr>
        <w:jc w:val="both"/>
        <w:rPr>
          <w:rFonts w:cs="Arial"/>
        </w:rPr>
      </w:pPr>
      <w:r w:rsidRPr="003F6BC8">
        <w:rPr>
          <w:rFonts w:cs="Arial"/>
        </w:rPr>
        <w:t xml:space="preserve">Realizar el pago por la provisión de los </w:t>
      </w:r>
      <w:r w:rsidRPr="003F6BC8">
        <w:rPr>
          <w:rFonts w:cs="Arial"/>
          <w:b/>
        </w:rPr>
        <w:t>BIENES</w:t>
      </w:r>
      <w:r w:rsidRPr="003F6BC8">
        <w:rPr>
          <w:rFonts w:cs="Arial"/>
        </w:rPr>
        <w:t xml:space="preserve"> en un plazo no mayor a cuarenta y cinco (45) días calendario de emitida el Acta de Recepción Definitiva de los </w:t>
      </w:r>
      <w:r w:rsidRPr="003F6BC8">
        <w:rPr>
          <w:rFonts w:cs="Arial"/>
          <w:b/>
          <w:lang w:val="es-ES_tradnl"/>
        </w:rPr>
        <w:t>BIENES</w:t>
      </w:r>
      <w:r w:rsidRPr="003F6BC8">
        <w:rPr>
          <w:rFonts w:cs="Arial"/>
        </w:rPr>
        <w:t xml:space="preserve"> objeto del presente contrato.</w:t>
      </w:r>
    </w:p>
    <w:p w:rsidR="0065772B" w:rsidRPr="003F6BC8" w:rsidRDefault="0065772B" w:rsidP="0065772B">
      <w:pPr>
        <w:jc w:val="both"/>
        <w:rPr>
          <w:rFonts w:cs="Arial"/>
        </w:rPr>
      </w:pPr>
    </w:p>
    <w:p w:rsidR="0065772B" w:rsidRPr="003F6BC8" w:rsidRDefault="0065772B" w:rsidP="0065772B">
      <w:pPr>
        <w:jc w:val="both"/>
        <w:rPr>
          <w:rFonts w:cs="Arial"/>
        </w:rPr>
      </w:pPr>
      <w:r w:rsidRPr="003F6BC8">
        <w:rPr>
          <w:rFonts w:cs="Arial"/>
          <w:b/>
        </w:rPr>
        <w:lastRenderedPageBreak/>
        <w:t>CLÁUSULA SÉPTIMA.- (VIGENCIA)</w:t>
      </w:r>
      <w:r w:rsidRPr="003F6BC8">
        <w:rPr>
          <w:rFonts w:cs="Arial"/>
        </w:rPr>
        <w:t xml:space="preserve"> </w:t>
      </w:r>
      <w:r w:rsidRPr="003F6BC8">
        <w:rPr>
          <w:rFonts w:cs="Arial"/>
          <w:lang w:val="es-ES_tradnl"/>
        </w:rPr>
        <w:t xml:space="preserve">El Contrato entrará en vigencia desde el primer día hábil a la suscripción por las </w:t>
      </w:r>
      <w:r w:rsidRPr="003F6BC8">
        <w:rPr>
          <w:rFonts w:cs="Arial"/>
          <w:b/>
          <w:lang w:val="es-ES_tradnl"/>
        </w:rPr>
        <w:t>PARTES</w:t>
      </w:r>
      <w:r w:rsidRPr="003F6BC8">
        <w:rPr>
          <w:rFonts w:cs="Arial"/>
          <w:lang w:val="es-ES_tradnl"/>
        </w:rPr>
        <w:t xml:space="preserve">, hasta que </w:t>
      </w:r>
      <w:r w:rsidRPr="003F6BC8">
        <w:rPr>
          <w:rFonts w:cs="Arial"/>
        </w:rPr>
        <w:t xml:space="preserve">la Gerencia de Administración de la </w:t>
      </w:r>
      <w:r w:rsidRPr="003F6BC8">
        <w:rPr>
          <w:rFonts w:cs="Arial"/>
          <w:b/>
          <w:bCs/>
        </w:rPr>
        <w:t>ENTIDAD</w:t>
      </w:r>
      <w:r w:rsidRPr="003F6BC8">
        <w:rPr>
          <w:rFonts w:cs="Arial"/>
        </w:rPr>
        <w:t xml:space="preserve"> emita el Certificado de Cumplimiento de Contrato o el Certificado de Terminación de Contrato.</w:t>
      </w:r>
    </w:p>
    <w:p w:rsidR="0065772B" w:rsidRPr="0065772B" w:rsidRDefault="0065772B" w:rsidP="0065772B">
      <w:pPr>
        <w:jc w:val="both"/>
        <w:rPr>
          <w:rFonts w:cs="Arial"/>
          <w:sz w:val="12"/>
        </w:rPr>
      </w:pPr>
    </w:p>
    <w:p w:rsidR="0065772B" w:rsidRPr="003F6BC8" w:rsidRDefault="0065772B" w:rsidP="0065772B">
      <w:pPr>
        <w:jc w:val="both"/>
        <w:rPr>
          <w:rFonts w:cs="Arial"/>
          <w:b/>
          <w:bCs/>
        </w:rPr>
      </w:pPr>
      <w:bookmarkStart w:id="66" w:name="_Hlk289694780"/>
      <w:r w:rsidRPr="003F6BC8">
        <w:rPr>
          <w:rFonts w:cs="Arial"/>
          <w:b/>
          <w:bCs/>
        </w:rPr>
        <w:t xml:space="preserve">CLÁUSULA  OCTAVA.- (GARANTÍAS) </w:t>
      </w:r>
    </w:p>
    <w:p w:rsidR="0065772B" w:rsidRPr="003F6BC8" w:rsidRDefault="0065772B" w:rsidP="0065772B">
      <w:pPr>
        <w:jc w:val="both"/>
        <w:rPr>
          <w:rFonts w:cs="Arial"/>
          <w:b/>
          <w:bCs/>
        </w:rPr>
      </w:pPr>
    </w:p>
    <w:p w:rsidR="0065772B" w:rsidRPr="003F6BC8" w:rsidRDefault="0065772B" w:rsidP="00A01028">
      <w:pPr>
        <w:numPr>
          <w:ilvl w:val="1"/>
          <w:numId w:val="58"/>
        </w:numPr>
        <w:autoSpaceDE w:val="0"/>
        <w:autoSpaceDN w:val="0"/>
        <w:adjustRightInd w:val="0"/>
        <w:ind w:left="426" w:hanging="426"/>
        <w:jc w:val="both"/>
        <w:rPr>
          <w:rFonts w:cs="Arial"/>
          <w:b/>
        </w:rPr>
      </w:pPr>
      <w:r w:rsidRPr="003F6BC8">
        <w:rPr>
          <w:rFonts w:cs="Arial"/>
          <w:b/>
        </w:rPr>
        <w:t xml:space="preserve">Garantía de Cumplimiento de Contrato: </w:t>
      </w:r>
      <w:r w:rsidRPr="003F6BC8">
        <w:rPr>
          <w:rFonts w:cs="Arial"/>
        </w:rPr>
        <w:t xml:space="preserve">El </w:t>
      </w:r>
      <w:r w:rsidRPr="003F6BC8">
        <w:rPr>
          <w:rFonts w:cs="Arial"/>
          <w:b/>
        </w:rPr>
        <w:t>PROVEEDOR</w:t>
      </w:r>
      <w:r w:rsidRPr="003F6BC8">
        <w:rPr>
          <w:rFonts w:cs="Arial"/>
        </w:rPr>
        <w:t xml:space="preserve"> garantiza el correcto cumplimiento y fiel ejecución del presente Contrato en todas sus partes con la _______, Nº __________emitida por ________, con vigencia hasta el_______, cuyo beneficiario es la </w:t>
      </w:r>
      <w:r w:rsidRPr="003F6BC8">
        <w:rPr>
          <w:rFonts w:cs="Arial"/>
          <w:b/>
        </w:rPr>
        <w:t>ENTIDAD</w:t>
      </w:r>
      <w:r w:rsidRPr="003F6BC8">
        <w:rPr>
          <w:rFonts w:cs="Arial"/>
        </w:rPr>
        <w:t>, por Bs______ (_____00/100 Bolivianos), equivalente al siete por ciento (7%) del monto total del Contrato. (</w:t>
      </w:r>
      <w:r w:rsidRPr="003F6BC8">
        <w:rPr>
          <w:rFonts w:cs="Arial"/>
          <w:highlight w:val="yellow"/>
        </w:rPr>
        <w:t xml:space="preserve">Dependiendo de la Garantía presentada por el </w:t>
      </w:r>
      <w:r w:rsidRPr="003F6BC8">
        <w:rPr>
          <w:rFonts w:cs="Arial"/>
          <w:b/>
          <w:highlight w:val="yellow"/>
        </w:rPr>
        <w:t>PROVEEDOR</w:t>
      </w:r>
      <w:r w:rsidRPr="003F6BC8">
        <w:rPr>
          <w:rFonts w:cs="Arial"/>
        </w:rPr>
        <w:t>)</w:t>
      </w:r>
    </w:p>
    <w:p w:rsidR="0065772B" w:rsidRPr="0065772B" w:rsidRDefault="0065772B" w:rsidP="0065772B">
      <w:pPr>
        <w:jc w:val="both"/>
        <w:rPr>
          <w:rFonts w:cs="Arial"/>
          <w:b/>
          <w:bCs/>
          <w:sz w:val="12"/>
        </w:rPr>
      </w:pPr>
    </w:p>
    <w:p w:rsidR="0065772B" w:rsidRPr="003F6BC8" w:rsidRDefault="0065772B" w:rsidP="0065772B">
      <w:pPr>
        <w:pStyle w:val="Prrafodelista"/>
        <w:ind w:left="426"/>
        <w:jc w:val="both"/>
        <w:rPr>
          <w:rFonts w:ascii="Verdana" w:hAnsi="Verdana" w:cs="Arial"/>
          <w:sz w:val="16"/>
          <w:szCs w:val="16"/>
        </w:rPr>
      </w:pPr>
      <w:r w:rsidRPr="003F6BC8">
        <w:rPr>
          <w:rFonts w:ascii="Verdana" w:hAnsi="Verdana" w:cs="Arial"/>
          <w:sz w:val="16"/>
          <w:szCs w:val="16"/>
        </w:rPr>
        <w:t xml:space="preserve">El importe de dicha garantía en caso de cualquier incumplimiento contractual incurrido por el </w:t>
      </w:r>
      <w:r w:rsidRPr="003F6BC8">
        <w:rPr>
          <w:rFonts w:ascii="Verdana" w:hAnsi="Verdana" w:cs="Arial"/>
          <w:b/>
          <w:bCs/>
          <w:sz w:val="16"/>
          <w:szCs w:val="16"/>
        </w:rPr>
        <w:t>PROVEEDOR</w:t>
      </w:r>
      <w:r w:rsidRPr="003F6BC8">
        <w:rPr>
          <w:rFonts w:ascii="Verdana" w:hAnsi="Verdana" w:cs="Arial"/>
          <w:sz w:val="16"/>
          <w:szCs w:val="16"/>
        </w:rPr>
        <w:t xml:space="preserve">, excepto los sancionados con multas, será pagado en favor de la </w:t>
      </w:r>
      <w:r w:rsidRPr="003F6BC8">
        <w:rPr>
          <w:rFonts w:ascii="Verdana" w:hAnsi="Verdana" w:cs="Arial"/>
          <w:b/>
          <w:bCs/>
          <w:sz w:val="16"/>
          <w:szCs w:val="16"/>
        </w:rPr>
        <w:t>ENTIDAD</w:t>
      </w:r>
      <w:r w:rsidRPr="003F6BC8">
        <w:rPr>
          <w:rFonts w:ascii="Verdana" w:hAnsi="Verdana" w:cs="Arial"/>
          <w:sz w:val="16"/>
          <w:szCs w:val="16"/>
        </w:rPr>
        <w:t>, sin necesidad de ningún trámite o acción judicial, a su sólo requerimiento.</w:t>
      </w:r>
    </w:p>
    <w:p w:rsidR="0065772B" w:rsidRPr="0065772B" w:rsidRDefault="0065772B" w:rsidP="0065772B">
      <w:pPr>
        <w:autoSpaceDE w:val="0"/>
        <w:autoSpaceDN w:val="0"/>
        <w:adjustRightInd w:val="0"/>
        <w:jc w:val="both"/>
        <w:rPr>
          <w:rFonts w:cs="Arial"/>
          <w:b/>
          <w:sz w:val="12"/>
        </w:rPr>
      </w:pPr>
    </w:p>
    <w:p w:rsidR="0065772B" w:rsidRPr="003F6BC8" w:rsidRDefault="0065772B" w:rsidP="00A01028">
      <w:pPr>
        <w:numPr>
          <w:ilvl w:val="1"/>
          <w:numId w:val="58"/>
        </w:numPr>
        <w:autoSpaceDE w:val="0"/>
        <w:autoSpaceDN w:val="0"/>
        <w:adjustRightInd w:val="0"/>
        <w:ind w:left="426" w:hanging="426"/>
        <w:jc w:val="both"/>
        <w:rPr>
          <w:rFonts w:cs="Arial"/>
          <w:b/>
        </w:rPr>
      </w:pPr>
      <w:r w:rsidRPr="003F6BC8">
        <w:rPr>
          <w:rFonts w:cs="Arial"/>
          <w:b/>
        </w:rPr>
        <w:t xml:space="preserve">Garantía de Fábrica: </w:t>
      </w:r>
      <w:r w:rsidRPr="003F6BC8">
        <w:rPr>
          <w:rFonts w:cs="Arial"/>
        </w:rPr>
        <w:t xml:space="preserve">El </w:t>
      </w:r>
      <w:r w:rsidRPr="003F6BC8">
        <w:rPr>
          <w:rFonts w:cs="Arial"/>
          <w:b/>
        </w:rPr>
        <w:t>PROVEEDOR</w:t>
      </w:r>
      <w:r w:rsidRPr="003F6BC8">
        <w:rPr>
          <w:rFonts w:cs="Arial"/>
        </w:rPr>
        <w:t xml:space="preserve"> deberá entregar un documento de respaldo de la garantía una vez concluida la provisión e instalación de los </w:t>
      </w:r>
      <w:r w:rsidRPr="003F6BC8">
        <w:rPr>
          <w:rFonts w:cs="Arial"/>
          <w:b/>
        </w:rPr>
        <w:t>BIENES</w:t>
      </w:r>
      <w:r w:rsidRPr="003F6BC8">
        <w:rPr>
          <w:rFonts w:cs="Arial"/>
        </w:rPr>
        <w:t xml:space="preserve">, con una vigencia de un (1) año calendario, computable desde la fecha de emisión del Acta de Recepción Definitiva, con cobertura de no deformación y conservación de rigidez de los </w:t>
      </w:r>
      <w:r w:rsidRPr="003F6BC8">
        <w:rPr>
          <w:rFonts w:cs="Arial"/>
          <w:b/>
        </w:rPr>
        <w:t>BIENES.</w:t>
      </w:r>
    </w:p>
    <w:bookmarkEnd w:id="66"/>
    <w:p w:rsidR="0065772B" w:rsidRPr="0065772B" w:rsidRDefault="0065772B" w:rsidP="0065772B">
      <w:pPr>
        <w:jc w:val="both"/>
        <w:rPr>
          <w:rFonts w:cs="Arial"/>
          <w:b/>
          <w:sz w:val="12"/>
        </w:rPr>
      </w:pPr>
    </w:p>
    <w:p w:rsidR="0065772B" w:rsidRPr="003F6BC8" w:rsidRDefault="0065772B" w:rsidP="0065772B">
      <w:pPr>
        <w:jc w:val="both"/>
        <w:rPr>
          <w:rFonts w:cs="Arial"/>
        </w:rPr>
      </w:pPr>
      <w:r w:rsidRPr="003F6BC8">
        <w:rPr>
          <w:rFonts w:cs="Arial"/>
          <w:b/>
        </w:rPr>
        <w:t xml:space="preserve">CLÁUSULA NOVENA.- (PLAZO) </w:t>
      </w:r>
      <w:r w:rsidRPr="003F6BC8">
        <w:rPr>
          <w:rFonts w:cs="Arial"/>
          <w:bCs/>
        </w:rPr>
        <w:t xml:space="preserve">El </w:t>
      </w:r>
      <w:r w:rsidRPr="003F6BC8">
        <w:rPr>
          <w:rFonts w:cs="Arial"/>
          <w:b/>
        </w:rPr>
        <w:t xml:space="preserve">PROVEEDOR </w:t>
      </w:r>
      <w:r w:rsidRPr="003F6BC8">
        <w:rPr>
          <w:rFonts w:cs="Arial"/>
          <w:bCs/>
        </w:rPr>
        <w:t>se obliga</w:t>
      </w:r>
      <w:r w:rsidRPr="003F6BC8">
        <w:rPr>
          <w:rFonts w:cs="Arial"/>
        </w:rPr>
        <w:t xml:space="preserve"> a cumplir con la entrega provisional e instalación de los </w:t>
      </w:r>
      <w:r w:rsidRPr="003F6BC8">
        <w:rPr>
          <w:rFonts w:cs="Arial"/>
          <w:b/>
        </w:rPr>
        <w:t>BIENES</w:t>
      </w:r>
      <w:r w:rsidRPr="003F6BC8">
        <w:rPr>
          <w:rFonts w:cs="Arial"/>
          <w:spacing w:val="-6"/>
          <w:lang w:val="es-ES_tradnl"/>
        </w:rPr>
        <w:t xml:space="preserve"> </w:t>
      </w:r>
      <w:r w:rsidRPr="003F6BC8">
        <w:rPr>
          <w:rFonts w:cs="Arial"/>
        </w:rPr>
        <w:t xml:space="preserve">en el plazo de setenta (70) días calendario, </w:t>
      </w:r>
      <w:r w:rsidRPr="003F6BC8">
        <w:rPr>
          <w:rFonts w:cs="Arial"/>
          <w:lang w:val="es-ES_tradnl"/>
        </w:rPr>
        <w:t>computables a partir del siguiente día hábil a la suscripción del presente Contrato.</w:t>
      </w:r>
    </w:p>
    <w:p w:rsidR="0065772B" w:rsidRPr="003F6BC8" w:rsidRDefault="0065772B" w:rsidP="0065772B">
      <w:pPr>
        <w:jc w:val="both"/>
        <w:rPr>
          <w:rFonts w:cs="Arial"/>
          <w:b/>
        </w:rPr>
      </w:pPr>
    </w:p>
    <w:p w:rsidR="0065772B" w:rsidRPr="003F6BC8" w:rsidRDefault="0065772B" w:rsidP="0065772B">
      <w:pPr>
        <w:jc w:val="both"/>
        <w:rPr>
          <w:rFonts w:cs="Arial"/>
        </w:rPr>
      </w:pPr>
      <w:r w:rsidRPr="003F6BC8">
        <w:rPr>
          <w:rFonts w:cs="Arial"/>
          <w:b/>
        </w:rPr>
        <w:t xml:space="preserve">CLÁUSULA DÉCIMA.- (LUGAR DE ENTREGA) </w:t>
      </w:r>
      <w:r w:rsidRPr="003F6BC8">
        <w:rPr>
          <w:rFonts w:cs="Arial"/>
        </w:rPr>
        <w:t xml:space="preserve">El </w:t>
      </w:r>
      <w:r w:rsidRPr="003F6BC8">
        <w:rPr>
          <w:rFonts w:cs="Arial"/>
          <w:b/>
        </w:rPr>
        <w:t>PROVEEDOR</w:t>
      </w:r>
      <w:r w:rsidRPr="003F6BC8">
        <w:rPr>
          <w:rFonts w:cs="Arial"/>
        </w:rPr>
        <w:t xml:space="preserve"> realizará la entrega provisional de </w:t>
      </w:r>
      <w:r w:rsidRPr="003F6BC8">
        <w:rPr>
          <w:rFonts w:cs="Arial"/>
          <w:lang w:val="es-ES_tradnl"/>
        </w:rPr>
        <w:t xml:space="preserve">los </w:t>
      </w:r>
      <w:r w:rsidRPr="003F6BC8">
        <w:rPr>
          <w:rFonts w:cs="Arial"/>
          <w:b/>
          <w:lang w:val="es-ES_tradnl"/>
        </w:rPr>
        <w:t xml:space="preserve">BIENES </w:t>
      </w:r>
      <w:r w:rsidRPr="003F6BC8">
        <w:rPr>
          <w:rFonts w:cs="Arial"/>
        </w:rPr>
        <w:t xml:space="preserve">e instalar los mismos en las escaleras de emergencia del Edificio Principal de la </w:t>
      </w:r>
      <w:r w:rsidRPr="003F6BC8">
        <w:rPr>
          <w:rFonts w:cs="Arial"/>
          <w:b/>
        </w:rPr>
        <w:t xml:space="preserve">ENTIDAD, </w:t>
      </w:r>
      <w:r w:rsidRPr="003F6BC8">
        <w:rPr>
          <w:rFonts w:cs="Arial"/>
        </w:rPr>
        <w:t>ubicado en la calle Ayacucho, esquina Mercado de la ciudad de La Paz.</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b/>
          <w:bCs/>
        </w:rPr>
        <w:t>CLÁUSULA D</w:t>
      </w:r>
      <w:r w:rsidRPr="003F6BC8">
        <w:rPr>
          <w:rFonts w:cs="Arial"/>
          <w:b/>
        </w:rPr>
        <w:t>É</w:t>
      </w:r>
      <w:r w:rsidRPr="003F6BC8">
        <w:rPr>
          <w:rFonts w:cs="Arial"/>
          <w:b/>
          <w:bCs/>
        </w:rPr>
        <w:t>CIMA PRIMERA.- (MONTO, MONEDA Y FORMA DE PAGO)</w:t>
      </w:r>
      <w:r w:rsidRPr="003F6BC8">
        <w:rPr>
          <w:rFonts w:cs="Arial"/>
        </w:rPr>
        <w:t xml:space="preserve"> El monto total propuesto y aceptado por las </w:t>
      </w:r>
      <w:r w:rsidRPr="003F6BC8">
        <w:rPr>
          <w:rFonts w:cs="Arial"/>
          <w:b/>
        </w:rPr>
        <w:t xml:space="preserve">PARTES </w:t>
      </w:r>
      <w:r w:rsidRPr="003F6BC8">
        <w:rPr>
          <w:rFonts w:cs="Arial"/>
        </w:rPr>
        <w:t xml:space="preserve">para la adquisición e instalación de los </w:t>
      </w:r>
      <w:r w:rsidRPr="003F6BC8">
        <w:rPr>
          <w:rFonts w:cs="Arial"/>
          <w:b/>
        </w:rPr>
        <w:t>BIENES</w:t>
      </w:r>
      <w:r w:rsidRPr="003F6BC8">
        <w:rPr>
          <w:rFonts w:cs="Arial"/>
        </w:rPr>
        <w:t xml:space="preserve"> asciende a la suma de Bs___.___,__ (______________ 00/100 Bolivianos), que será cancelado una vez emitida el Acta de Recepción Definitiva y la factura correspondiente.</w:t>
      </w:r>
    </w:p>
    <w:p w:rsidR="0065772B" w:rsidRPr="0065772B" w:rsidRDefault="0065772B" w:rsidP="0065772B">
      <w:pPr>
        <w:jc w:val="both"/>
        <w:rPr>
          <w:rFonts w:cs="Arial"/>
          <w:sz w:val="12"/>
        </w:rPr>
      </w:pPr>
    </w:p>
    <w:p w:rsidR="0065772B" w:rsidRPr="003F6BC8" w:rsidRDefault="0065772B" w:rsidP="0065772B">
      <w:pPr>
        <w:jc w:val="both"/>
        <w:rPr>
          <w:rFonts w:cs="Arial"/>
          <w:lang w:val="es-ES_tradnl"/>
        </w:rPr>
      </w:pPr>
      <w:r w:rsidRPr="003F6BC8">
        <w:rPr>
          <w:rFonts w:cs="Arial"/>
          <w:lang w:val="es-ES_tradnl"/>
        </w:rPr>
        <w:t xml:space="preserve">Es de exclusiva responsabilidad del </w:t>
      </w:r>
      <w:r w:rsidRPr="003F6BC8">
        <w:rPr>
          <w:rFonts w:cs="Arial"/>
          <w:b/>
          <w:bCs/>
          <w:lang w:val="es-ES_tradnl"/>
        </w:rPr>
        <w:t>PROVEEDOR</w:t>
      </w:r>
      <w:r w:rsidRPr="003F6BC8">
        <w:rPr>
          <w:rFonts w:cs="Arial"/>
          <w:lang w:val="es-ES_tradnl"/>
        </w:rPr>
        <w:t xml:space="preserve"> efectuar la provisión de </w:t>
      </w:r>
      <w:r w:rsidRPr="003F6BC8">
        <w:rPr>
          <w:rFonts w:cs="Arial"/>
        </w:rPr>
        <w:t xml:space="preserve">los </w:t>
      </w:r>
      <w:r w:rsidRPr="003F6BC8">
        <w:rPr>
          <w:rFonts w:cs="Arial"/>
          <w:b/>
        </w:rPr>
        <w:t>BIENES</w:t>
      </w:r>
      <w:r w:rsidRPr="003F6BC8">
        <w:rPr>
          <w:rFonts w:cs="Arial"/>
          <w:lang w:val="es-ES_tradnl"/>
        </w:rPr>
        <w:t xml:space="preserve"> dentro del monto establecido, ya que no se reconocerán ni procederán pagos que hiciesen exceder dicho monto.</w:t>
      </w:r>
    </w:p>
    <w:p w:rsidR="0065772B" w:rsidRPr="0065772B" w:rsidRDefault="0065772B" w:rsidP="0065772B">
      <w:pPr>
        <w:jc w:val="both"/>
        <w:rPr>
          <w:rFonts w:cs="Arial"/>
          <w:sz w:val="12"/>
          <w:lang w:val="es-ES_tradnl"/>
        </w:rPr>
      </w:pPr>
    </w:p>
    <w:p w:rsidR="0065772B" w:rsidRPr="003F6BC8" w:rsidRDefault="0065772B" w:rsidP="0065772B">
      <w:pPr>
        <w:autoSpaceDE w:val="0"/>
        <w:autoSpaceDN w:val="0"/>
        <w:adjustRightInd w:val="0"/>
        <w:jc w:val="both"/>
        <w:rPr>
          <w:rFonts w:cs="Arial"/>
          <w:bCs/>
        </w:rPr>
      </w:pPr>
      <w:r w:rsidRPr="003F6BC8">
        <w:rPr>
          <w:rFonts w:cs="Arial"/>
          <w:b/>
          <w:bCs/>
        </w:rPr>
        <w:t xml:space="preserve">CLÁUSULA DÉCIMA SEGUNDA.- (ESTIPULACIÓN SOBRE IMPUESTOS) </w:t>
      </w:r>
      <w:r w:rsidRPr="003F6BC8">
        <w:rPr>
          <w:rFonts w:cs="Arial"/>
          <w:bCs/>
        </w:rPr>
        <w:t>Correrá por cuenta del</w:t>
      </w:r>
      <w:r w:rsidRPr="003F6BC8">
        <w:rPr>
          <w:rFonts w:cs="Arial"/>
          <w:b/>
          <w:bCs/>
        </w:rPr>
        <w:t xml:space="preserve"> PROVEEDOR</w:t>
      </w:r>
      <w:r w:rsidRPr="003F6BC8">
        <w:rPr>
          <w:rFonts w:cs="Arial"/>
          <w:bCs/>
        </w:rPr>
        <w:t xml:space="preserve"> el pago de todos los impuestos vigentes en el país a la fecha de presentación de su propuesta.</w:t>
      </w:r>
    </w:p>
    <w:p w:rsidR="0065772B" w:rsidRPr="0065772B" w:rsidRDefault="0065772B" w:rsidP="0065772B">
      <w:pPr>
        <w:jc w:val="both"/>
        <w:rPr>
          <w:rFonts w:cs="Arial"/>
          <w:b/>
          <w:sz w:val="12"/>
        </w:rPr>
      </w:pPr>
    </w:p>
    <w:p w:rsidR="0065772B" w:rsidRPr="003F6BC8" w:rsidRDefault="0065772B" w:rsidP="0065772B">
      <w:pPr>
        <w:jc w:val="both"/>
        <w:rPr>
          <w:rFonts w:cs="Arial"/>
          <w:lang w:val="es-ES_tradnl"/>
        </w:rPr>
      </w:pPr>
      <w:r w:rsidRPr="003F6BC8">
        <w:rPr>
          <w:rFonts w:cs="Arial"/>
          <w:lang w:val="es-ES_tradnl"/>
        </w:rPr>
        <w:t xml:space="preserve">En caso de que posteriormente, el Estado Plurinacional de Bolivia implante impuestos adicionales, disminuya o incremente los vigentes, mediante disposición legal expresa, el </w:t>
      </w:r>
      <w:r w:rsidRPr="003F6BC8">
        <w:rPr>
          <w:rFonts w:cs="Arial"/>
          <w:b/>
          <w:bCs/>
          <w:lang w:val="es-ES_tradnl"/>
        </w:rPr>
        <w:t xml:space="preserve">PROVEEDOR </w:t>
      </w:r>
      <w:r w:rsidRPr="003F6BC8">
        <w:rPr>
          <w:rFonts w:cs="Arial"/>
          <w:lang w:val="es-ES_tradnl"/>
        </w:rPr>
        <w:t>deberá acogerse a su cumplimiento desde la fecha de vigencia de dicha normativa.</w:t>
      </w:r>
    </w:p>
    <w:p w:rsidR="0065772B" w:rsidRPr="0065772B" w:rsidRDefault="0065772B" w:rsidP="0065772B">
      <w:pPr>
        <w:autoSpaceDE w:val="0"/>
        <w:autoSpaceDN w:val="0"/>
        <w:adjustRightInd w:val="0"/>
        <w:jc w:val="both"/>
        <w:rPr>
          <w:rFonts w:cs="Arial"/>
          <w:b/>
          <w:sz w:val="12"/>
        </w:rPr>
      </w:pPr>
    </w:p>
    <w:p w:rsidR="0065772B" w:rsidRPr="003F6BC8" w:rsidRDefault="0065772B" w:rsidP="0065772B">
      <w:pPr>
        <w:autoSpaceDE w:val="0"/>
        <w:autoSpaceDN w:val="0"/>
        <w:adjustRightInd w:val="0"/>
        <w:jc w:val="both"/>
        <w:rPr>
          <w:rFonts w:cs="Arial"/>
        </w:rPr>
      </w:pPr>
      <w:r w:rsidRPr="003F6BC8">
        <w:rPr>
          <w:rFonts w:cs="Arial"/>
          <w:b/>
        </w:rPr>
        <w:t xml:space="preserve">CLÁUSULA DÉCIMA TERCERA.- (FACTURACIÓN) </w:t>
      </w:r>
      <w:r w:rsidRPr="003F6BC8">
        <w:rPr>
          <w:rFonts w:cs="Arial"/>
        </w:rPr>
        <w:t xml:space="preserve">Para que se efectúe el pago, el </w:t>
      </w:r>
      <w:r w:rsidRPr="003F6BC8">
        <w:rPr>
          <w:rFonts w:cs="Arial"/>
          <w:b/>
        </w:rPr>
        <w:t>PROVEEDOR</w:t>
      </w:r>
      <w:r w:rsidRPr="003F6BC8">
        <w:rPr>
          <w:rFonts w:cs="Arial"/>
        </w:rPr>
        <w:t xml:space="preserve"> deberá emitir la factura oficial por el monto total del pago a favor de la </w:t>
      </w:r>
      <w:r w:rsidRPr="003F6BC8">
        <w:rPr>
          <w:rFonts w:cs="Arial"/>
          <w:b/>
        </w:rPr>
        <w:t>ENTIDAD</w:t>
      </w:r>
      <w:r w:rsidRPr="003F6BC8">
        <w:rPr>
          <w:rFonts w:cs="Arial"/>
          <w:bCs/>
        </w:rPr>
        <w:t>,</w:t>
      </w:r>
      <w:r w:rsidRPr="003F6BC8">
        <w:rPr>
          <w:rFonts w:cs="Arial"/>
          <w:b/>
        </w:rPr>
        <w:t xml:space="preserve"> </w:t>
      </w:r>
      <w:r w:rsidRPr="003F6BC8">
        <w:rPr>
          <w:rFonts w:cs="Arial"/>
        </w:rPr>
        <w:t>estipulado en la Cláusula Décima Primera del presente Contrato,</w:t>
      </w:r>
      <w:r w:rsidRPr="003F6BC8">
        <w:rPr>
          <w:rFonts w:cs="Arial"/>
          <w:b/>
        </w:rPr>
        <w:t xml:space="preserve"> </w:t>
      </w:r>
      <w:r w:rsidRPr="003F6BC8">
        <w:rPr>
          <w:rFonts w:cs="Arial"/>
        </w:rPr>
        <w:t xml:space="preserve">no pudiendo deducirse del mismo los descuentos por concepto de multas aplicables, si hubiesen, caso contrario la </w:t>
      </w:r>
      <w:r w:rsidRPr="003F6BC8">
        <w:rPr>
          <w:rFonts w:cs="Arial"/>
          <w:b/>
        </w:rPr>
        <w:t xml:space="preserve">ENTIDAD </w:t>
      </w:r>
      <w:r w:rsidRPr="003F6BC8">
        <w:rPr>
          <w:rFonts w:cs="Arial"/>
        </w:rPr>
        <w:t>deberá retener los montos de las obligaciones tributarias pendientes, para su posterior pago al Servicio de Impuestos Nacionales.</w:t>
      </w:r>
    </w:p>
    <w:p w:rsidR="0065772B" w:rsidRPr="0065772B" w:rsidRDefault="0065772B" w:rsidP="0065772B">
      <w:pPr>
        <w:jc w:val="both"/>
        <w:rPr>
          <w:rFonts w:cs="Arial"/>
          <w:b/>
          <w:sz w:val="12"/>
        </w:rPr>
      </w:pPr>
    </w:p>
    <w:p w:rsidR="0065772B" w:rsidRPr="003F6BC8" w:rsidRDefault="0065772B" w:rsidP="0065772B">
      <w:pPr>
        <w:jc w:val="both"/>
        <w:rPr>
          <w:rFonts w:cs="Arial"/>
          <w:b/>
        </w:rPr>
      </w:pPr>
      <w:r w:rsidRPr="003F6BC8">
        <w:rPr>
          <w:rFonts w:cs="Arial"/>
          <w:b/>
        </w:rPr>
        <w:t xml:space="preserve">CLÁUSULA DÉCIMA CUARTA.- (MODIFICACIONES AL CONTRATO) </w:t>
      </w:r>
      <w:r w:rsidRPr="003F6BC8">
        <w:rPr>
          <w:rFonts w:cs="Arial"/>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65772B" w:rsidRPr="0065772B" w:rsidRDefault="0065772B" w:rsidP="0065772B">
      <w:pPr>
        <w:jc w:val="both"/>
        <w:rPr>
          <w:rFonts w:cs="Arial"/>
          <w:b/>
          <w:sz w:val="12"/>
        </w:rPr>
      </w:pPr>
    </w:p>
    <w:p w:rsidR="0065772B" w:rsidRPr="003F6BC8" w:rsidRDefault="0065772B" w:rsidP="0065772B">
      <w:pPr>
        <w:jc w:val="both"/>
        <w:rPr>
          <w:rFonts w:cs="Arial"/>
        </w:rPr>
      </w:pPr>
      <w:r w:rsidRPr="003F6BC8">
        <w:rPr>
          <w:rFonts w:cs="Arial"/>
          <w:b/>
        </w:rPr>
        <w:t xml:space="preserve">CLÁUSULA DÉCIMA QUINTA.- (CESIÓN) </w:t>
      </w:r>
      <w:r w:rsidRPr="003F6BC8">
        <w:rPr>
          <w:rFonts w:cs="Arial"/>
        </w:rPr>
        <w:t>El</w:t>
      </w:r>
      <w:r w:rsidRPr="003F6BC8">
        <w:rPr>
          <w:rFonts w:cs="Arial"/>
          <w:b/>
        </w:rPr>
        <w:t xml:space="preserve"> PROVEEDOR</w:t>
      </w:r>
      <w:r w:rsidRPr="003F6BC8">
        <w:rPr>
          <w:rFonts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b/>
        </w:rPr>
        <w:t xml:space="preserve">CLÁUSULA DÉCIMA SEXTA.- (MULTAS) </w:t>
      </w:r>
      <w:r w:rsidRPr="003F6BC8">
        <w:rPr>
          <w:rFonts w:cs="Arial"/>
        </w:rPr>
        <w:t xml:space="preserve">El </w:t>
      </w:r>
      <w:r w:rsidRPr="003F6BC8">
        <w:rPr>
          <w:rFonts w:cs="Arial"/>
          <w:b/>
        </w:rPr>
        <w:t>PROVEEDOR</w:t>
      </w:r>
      <w:r w:rsidRPr="003F6BC8">
        <w:rPr>
          <w:rFonts w:cs="Arial"/>
        </w:rPr>
        <w:t xml:space="preserve"> se obliga a cumplir con el plazo de entrega e instalación establecido en la Cláusula Novena del presente Contrato, caso contrario será multado con el cero punto cinco por ciento (0.5%) del monto total del Contrato por cada día hábil de retraso. La suma de las multas no podrá exceder en ningún caso el veinte por ciento (20%) del monto total del Contrato, en cuyo caso se cobrarán las mismas y se resolverá el Contrato.</w:t>
      </w:r>
    </w:p>
    <w:p w:rsidR="0065772B" w:rsidRPr="0065772B" w:rsidRDefault="0065772B" w:rsidP="0065772B">
      <w:pPr>
        <w:jc w:val="both"/>
        <w:rPr>
          <w:rFonts w:cs="Arial"/>
          <w:sz w:val="12"/>
        </w:rPr>
      </w:pPr>
    </w:p>
    <w:p w:rsidR="0065772B" w:rsidRPr="003F6BC8" w:rsidRDefault="0065772B" w:rsidP="0065772B">
      <w:pPr>
        <w:jc w:val="both"/>
        <w:rPr>
          <w:rFonts w:cs="Arial"/>
        </w:rPr>
      </w:pPr>
      <w:r w:rsidRPr="003F6BC8">
        <w:rPr>
          <w:rFonts w:cs="Arial"/>
        </w:rPr>
        <w:t xml:space="preserve">Dichas multas serán cobradas excepto en los casos de fuerza mayor o caso fortuito debidamente comprobados por el Responsable o la Comisión de Recepción de la </w:t>
      </w:r>
      <w:r w:rsidRPr="003F6BC8">
        <w:rPr>
          <w:rFonts w:cs="Arial"/>
          <w:b/>
        </w:rPr>
        <w:t>ENTIDAD</w:t>
      </w:r>
      <w:r w:rsidRPr="003F6BC8">
        <w:rPr>
          <w:rFonts w:cs="Arial"/>
        </w:rPr>
        <w:t>.</w:t>
      </w:r>
    </w:p>
    <w:p w:rsidR="0065772B" w:rsidRPr="003F6BC8" w:rsidRDefault="0065772B" w:rsidP="0065772B">
      <w:pPr>
        <w:jc w:val="both"/>
        <w:rPr>
          <w:rFonts w:cs="Arial"/>
          <w:b/>
        </w:rPr>
      </w:pPr>
    </w:p>
    <w:p w:rsidR="0065772B" w:rsidRPr="003F6BC8" w:rsidRDefault="0065772B" w:rsidP="0065772B">
      <w:pPr>
        <w:autoSpaceDE w:val="0"/>
        <w:autoSpaceDN w:val="0"/>
        <w:adjustRightInd w:val="0"/>
        <w:jc w:val="both"/>
        <w:rPr>
          <w:rFonts w:cs="Arial"/>
          <w:b/>
        </w:rPr>
      </w:pPr>
      <w:r w:rsidRPr="003F6BC8">
        <w:rPr>
          <w:rFonts w:cs="Arial"/>
          <w:b/>
        </w:rPr>
        <w:lastRenderedPageBreak/>
        <w:t>CLÁUSULA DÉCIMA SÉPTIMA.- (</w:t>
      </w:r>
      <w:r w:rsidRPr="003F6BC8">
        <w:rPr>
          <w:rFonts w:cs="Arial"/>
          <w:b/>
          <w:bCs/>
        </w:rPr>
        <w:t xml:space="preserve">EXONERACIÓN DE LAS CARGAS LABORALES Y SOCIALES </w:t>
      </w:r>
      <w:r w:rsidRPr="003F6BC8">
        <w:rPr>
          <w:rFonts w:cs="Arial"/>
          <w:b/>
        </w:rPr>
        <w:t>A LA ENTIDAD</w:t>
      </w:r>
      <w:r w:rsidRPr="003F6BC8">
        <w:rPr>
          <w:rFonts w:cs="Arial"/>
          <w:b/>
          <w:bCs/>
        </w:rPr>
        <w:t xml:space="preserve">) </w:t>
      </w:r>
      <w:r w:rsidRPr="003F6BC8">
        <w:rPr>
          <w:rFonts w:cs="Arial"/>
        </w:rPr>
        <w:t xml:space="preserve">El </w:t>
      </w:r>
      <w:r w:rsidRPr="003F6BC8">
        <w:rPr>
          <w:rFonts w:cs="Arial"/>
          <w:b/>
        </w:rPr>
        <w:t>PROVEEDOR</w:t>
      </w:r>
      <w:r w:rsidRPr="003F6BC8">
        <w:rPr>
          <w:rFonts w:cs="Arial"/>
          <w:bCs/>
        </w:rPr>
        <w:t xml:space="preserve"> corre con las obligaciones que emerjan del objeto del presente Contrato, r</w:t>
      </w:r>
      <w:r w:rsidRPr="003F6BC8">
        <w:rPr>
          <w:rFonts w:cs="Arial"/>
        </w:rPr>
        <w:t xml:space="preserve">especto a las cargas laborales y sociales con el personal de su dependencia, se exonera de estas obligaciones a la </w:t>
      </w:r>
      <w:r w:rsidRPr="003F6BC8">
        <w:rPr>
          <w:rFonts w:cs="Arial"/>
          <w:b/>
        </w:rPr>
        <w:t>ENTIDAD.</w:t>
      </w:r>
    </w:p>
    <w:p w:rsidR="0065772B" w:rsidRPr="0065772B" w:rsidRDefault="0065772B" w:rsidP="0065772B">
      <w:pPr>
        <w:autoSpaceDE w:val="0"/>
        <w:autoSpaceDN w:val="0"/>
        <w:adjustRightInd w:val="0"/>
        <w:jc w:val="both"/>
        <w:rPr>
          <w:rFonts w:cs="Arial"/>
          <w:b/>
          <w:sz w:val="12"/>
        </w:rPr>
      </w:pPr>
    </w:p>
    <w:p w:rsidR="0065772B" w:rsidRPr="003F6BC8" w:rsidRDefault="0065772B" w:rsidP="0065772B">
      <w:pPr>
        <w:widowControl w:val="0"/>
        <w:autoSpaceDE w:val="0"/>
        <w:autoSpaceDN w:val="0"/>
        <w:adjustRightInd w:val="0"/>
        <w:jc w:val="both"/>
        <w:rPr>
          <w:rFonts w:cs="Arial"/>
          <w:bCs/>
        </w:rPr>
      </w:pPr>
      <w:r w:rsidRPr="003F6BC8">
        <w:rPr>
          <w:rFonts w:cs="Arial"/>
          <w:bCs/>
        </w:rPr>
        <w:t xml:space="preserve">Por otra parte, de acuerdo a lo establecido en el Decreto Supremo N° 108 de 1 de mayo de 2009, el </w:t>
      </w:r>
      <w:r w:rsidRPr="003F6BC8">
        <w:rPr>
          <w:rFonts w:cs="Arial"/>
          <w:b/>
          <w:bCs/>
        </w:rPr>
        <w:t xml:space="preserve">PROVEEDOR </w:t>
      </w:r>
      <w:r w:rsidRPr="003F6BC8">
        <w:rPr>
          <w:rFonts w:cs="Arial"/>
          <w:bCs/>
        </w:rPr>
        <w:t xml:space="preserve">se obliga a proveer a sus trabajadores de ropa de trabajo y equipo de protección personal, para prevenir riegos ocupacionales.  </w:t>
      </w:r>
    </w:p>
    <w:p w:rsidR="0065772B" w:rsidRPr="0065772B" w:rsidRDefault="0065772B" w:rsidP="0065772B">
      <w:pPr>
        <w:autoSpaceDE w:val="0"/>
        <w:autoSpaceDN w:val="0"/>
        <w:adjustRightInd w:val="0"/>
        <w:jc w:val="both"/>
        <w:rPr>
          <w:rFonts w:cs="Arial"/>
          <w:b/>
          <w:sz w:val="12"/>
        </w:rPr>
      </w:pPr>
    </w:p>
    <w:p w:rsidR="0065772B" w:rsidRPr="003F6BC8" w:rsidRDefault="0065772B" w:rsidP="0065772B">
      <w:pPr>
        <w:autoSpaceDE w:val="0"/>
        <w:autoSpaceDN w:val="0"/>
        <w:adjustRightInd w:val="0"/>
        <w:jc w:val="both"/>
        <w:rPr>
          <w:rFonts w:cs="Arial"/>
        </w:rPr>
      </w:pPr>
      <w:r w:rsidRPr="003F6BC8">
        <w:rPr>
          <w:rFonts w:cs="Arial"/>
          <w:b/>
          <w:bCs/>
        </w:rPr>
        <w:t xml:space="preserve">CLÁUSULA DÉCIMA OCTAVA.- (TERMINACIÓN DEL CONTRATO) </w:t>
      </w:r>
      <w:r w:rsidRPr="003F6BC8">
        <w:rPr>
          <w:rFonts w:cs="Arial"/>
          <w:bCs/>
        </w:rPr>
        <w:t>El presente Contrato concluirá por las siguientes causas</w:t>
      </w:r>
      <w:r w:rsidRPr="003F6BC8">
        <w:rPr>
          <w:rFonts w:cs="Arial"/>
        </w:rPr>
        <w:t>:</w:t>
      </w:r>
    </w:p>
    <w:p w:rsidR="0065772B" w:rsidRPr="0065772B" w:rsidRDefault="0065772B" w:rsidP="0065772B">
      <w:pPr>
        <w:autoSpaceDE w:val="0"/>
        <w:autoSpaceDN w:val="0"/>
        <w:adjustRightInd w:val="0"/>
        <w:jc w:val="both"/>
        <w:rPr>
          <w:rFonts w:cs="Arial"/>
          <w:sz w:val="12"/>
        </w:rPr>
      </w:pPr>
    </w:p>
    <w:p w:rsidR="0065772B" w:rsidRPr="003F6BC8" w:rsidRDefault="0065772B" w:rsidP="00A01028">
      <w:pPr>
        <w:numPr>
          <w:ilvl w:val="1"/>
          <w:numId w:val="53"/>
        </w:numPr>
        <w:autoSpaceDE w:val="0"/>
        <w:autoSpaceDN w:val="0"/>
        <w:adjustRightInd w:val="0"/>
        <w:jc w:val="both"/>
        <w:rPr>
          <w:rFonts w:cs="Arial"/>
        </w:rPr>
      </w:pPr>
      <w:r w:rsidRPr="003F6BC8">
        <w:rPr>
          <w:rFonts w:cs="Arial"/>
          <w:b/>
          <w:bCs/>
        </w:rPr>
        <w:t xml:space="preserve">Por Cumplimiento de Contrato: </w:t>
      </w:r>
      <w:r w:rsidRPr="003F6BC8">
        <w:rPr>
          <w:rFonts w:cs="Arial"/>
          <w:bCs/>
        </w:rPr>
        <w:t>De forma normal, tanto</w:t>
      </w:r>
      <w:r w:rsidRPr="003F6BC8">
        <w:rPr>
          <w:rFonts w:cs="Arial"/>
        </w:rPr>
        <w:t xml:space="preserve"> la </w:t>
      </w:r>
      <w:r w:rsidRPr="003F6BC8">
        <w:rPr>
          <w:rFonts w:cs="Arial"/>
          <w:b/>
        </w:rPr>
        <w:t>ENTIDAD</w:t>
      </w:r>
      <w:r w:rsidRPr="003F6BC8">
        <w:rPr>
          <w:rFonts w:cs="Arial"/>
        </w:rPr>
        <w:t xml:space="preserve"> como el </w:t>
      </w:r>
      <w:r w:rsidRPr="003F6BC8">
        <w:rPr>
          <w:rFonts w:cs="Arial"/>
          <w:b/>
        </w:rPr>
        <w:t>PROVEEDOR</w:t>
      </w:r>
      <w:r w:rsidRPr="003F6BC8">
        <w:rPr>
          <w:rFonts w:cs="Arial"/>
        </w:rPr>
        <w:t xml:space="preserve"> darán por terminado el presente Contrato, una vez que ambas </w:t>
      </w:r>
      <w:r w:rsidRPr="003F6BC8">
        <w:rPr>
          <w:rFonts w:cs="Arial"/>
          <w:b/>
        </w:rPr>
        <w:t>PARTES</w:t>
      </w:r>
      <w:r w:rsidRPr="003F6BC8">
        <w:rPr>
          <w:rFonts w:cs="Arial"/>
        </w:rPr>
        <w:t xml:space="preserve"> hayan dado cumplimiento a todas las condiciones y estipulaciones contenidas en el mismo, lo cual se hará constar en el Certificado de Cumplimiento de Contrato o Certificado de Terminación de Contrato.</w:t>
      </w:r>
    </w:p>
    <w:p w:rsidR="0065772B" w:rsidRPr="0065772B" w:rsidRDefault="0065772B" w:rsidP="0065772B">
      <w:pPr>
        <w:autoSpaceDE w:val="0"/>
        <w:autoSpaceDN w:val="0"/>
        <w:adjustRightInd w:val="0"/>
        <w:jc w:val="both"/>
        <w:rPr>
          <w:rFonts w:cs="Arial"/>
          <w:sz w:val="12"/>
        </w:rPr>
      </w:pPr>
    </w:p>
    <w:p w:rsidR="0065772B" w:rsidRPr="003F6BC8" w:rsidRDefault="0065772B" w:rsidP="00A01028">
      <w:pPr>
        <w:numPr>
          <w:ilvl w:val="1"/>
          <w:numId w:val="53"/>
        </w:numPr>
        <w:autoSpaceDE w:val="0"/>
        <w:autoSpaceDN w:val="0"/>
        <w:adjustRightInd w:val="0"/>
        <w:jc w:val="both"/>
        <w:rPr>
          <w:rFonts w:cs="Arial"/>
          <w:b/>
          <w:bCs/>
        </w:rPr>
      </w:pPr>
      <w:r w:rsidRPr="003F6BC8">
        <w:rPr>
          <w:rFonts w:cs="Arial"/>
          <w:b/>
          <w:bCs/>
        </w:rPr>
        <w:t xml:space="preserve">Por Resolución del Contrato: </w:t>
      </w:r>
      <w:r w:rsidRPr="003F6BC8">
        <w:rPr>
          <w:rFonts w:cs="Arial"/>
          <w:lang w:val="es-ES_tradnl"/>
        </w:rPr>
        <w:t xml:space="preserve">Si se diera el caso y como una forma excepcional de terminar el Contrato, a los efectos legales correspondientes, la </w:t>
      </w:r>
      <w:r w:rsidRPr="003F6BC8">
        <w:rPr>
          <w:rFonts w:cs="Arial"/>
          <w:b/>
          <w:lang w:val="es-ES_tradnl"/>
        </w:rPr>
        <w:t xml:space="preserve">ENTIDAD </w:t>
      </w:r>
      <w:r w:rsidRPr="003F6BC8">
        <w:rPr>
          <w:rFonts w:cs="Arial"/>
          <w:lang w:val="es-ES_tradnl"/>
        </w:rPr>
        <w:t xml:space="preserve">y el </w:t>
      </w:r>
      <w:r w:rsidRPr="003F6BC8">
        <w:rPr>
          <w:rFonts w:cs="Arial"/>
          <w:b/>
          <w:lang w:val="es-ES_tradnl"/>
        </w:rPr>
        <w:t>PROVEEDOR</w:t>
      </w:r>
      <w:r w:rsidRPr="003F6BC8">
        <w:rPr>
          <w:rFonts w:cs="Arial"/>
          <w:lang w:val="es-ES_tradnl"/>
        </w:rPr>
        <w:t>,</w:t>
      </w:r>
      <w:r w:rsidRPr="003F6BC8">
        <w:rPr>
          <w:rFonts w:cs="Arial"/>
          <w:b/>
          <w:lang w:val="es-ES_tradnl"/>
        </w:rPr>
        <w:t xml:space="preserve"> </w:t>
      </w:r>
      <w:r w:rsidRPr="003F6BC8">
        <w:rPr>
          <w:rFonts w:cs="Arial"/>
          <w:lang w:val="es-ES_tradnl"/>
        </w:rPr>
        <w:t>acuerdan las siguientes causales para procesar la resolución del Contrato:</w:t>
      </w:r>
    </w:p>
    <w:p w:rsidR="0065772B" w:rsidRPr="0065772B" w:rsidRDefault="0065772B" w:rsidP="0065772B">
      <w:pPr>
        <w:autoSpaceDE w:val="0"/>
        <w:autoSpaceDN w:val="0"/>
        <w:adjustRightInd w:val="0"/>
        <w:ind w:left="360"/>
        <w:jc w:val="both"/>
        <w:rPr>
          <w:rFonts w:cs="Arial"/>
          <w:b/>
          <w:bCs/>
          <w:sz w:val="12"/>
        </w:rPr>
      </w:pPr>
    </w:p>
    <w:p w:rsidR="0065772B" w:rsidRPr="003F6BC8" w:rsidRDefault="0065772B" w:rsidP="00A01028">
      <w:pPr>
        <w:numPr>
          <w:ilvl w:val="2"/>
          <w:numId w:val="53"/>
        </w:numPr>
        <w:tabs>
          <w:tab w:val="num" w:pos="1276"/>
        </w:tabs>
        <w:autoSpaceDE w:val="0"/>
        <w:autoSpaceDN w:val="0"/>
        <w:adjustRightInd w:val="0"/>
        <w:ind w:left="1276" w:hanging="850"/>
        <w:jc w:val="both"/>
        <w:rPr>
          <w:rFonts w:cs="Arial"/>
          <w:b/>
          <w:bCs/>
        </w:rPr>
      </w:pPr>
      <w:r w:rsidRPr="003F6BC8">
        <w:rPr>
          <w:rFonts w:cs="Arial"/>
          <w:b/>
          <w:bCs/>
        </w:rPr>
        <w:t>Resolución a requerimiento de la ENTIDAD, por causales atribuibles al PROVEEDOR:</w:t>
      </w:r>
    </w:p>
    <w:p w:rsidR="0065772B" w:rsidRPr="0065772B" w:rsidRDefault="0065772B" w:rsidP="0065772B">
      <w:pPr>
        <w:autoSpaceDE w:val="0"/>
        <w:autoSpaceDN w:val="0"/>
        <w:adjustRightInd w:val="0"/>
        <w:ind w:left="900"/>
        <w:jc w:val="both"/>
        <w:rPr>
          <w:rFonts w:cs="Arial"/>
          <w:b/>
          <w:bCs/>
          <w:sz w:val="12"/>
        </w:rPr>
      </w:pPr>
    </w:p>
    <w:p w:rsidR="0065772B" w:rsidRPr="003F6BC8" w:rsidRDefault="0065772B" w:rsidP="00A01028">
      <w:pPr>
        <w:widowControl w:val="0"/>
        <w:numPr>
          <w:ilvl w:val="0"/>
          <w:numId w:val="49"/>
        </w:numPr>
        <w:tabs>
          <w:tab w:val="clear" w:pos="1758"/>
        </w:tabs>
        <w:jc w:val="both"/>
        <w:rPr>
          <w:rFonts w:cs="Arial"/>
          <w:lang w:val="es-ES_tradnl"/>
        </w:rPr>
      </w:pPr>
      <w:r w:rsidRPr="003F6BC8">
        <w:rPr>
          <w:rFonts w:cs="Arial"/>
          <w:lang w:val="es-ES_tradnl"/>
        </w:rPr>
        <w:t xml:space="preserve">Cuando los </w:t>
      </w:r>
      <w:r w:rsidRPr="003F6BC8">
        <w:rPr>
          <w:rFonts w:cs="Arial"/>
          <w:b/>
        </w:rPr>
        <w:t>BIENES</w:t>
      </w:r>
      <w:r w:rsidRPr="003F6BC8">
        <w:rPr>
          <w:rFonts w:cs="Arial"/>
          <w:lang w:val="es-ES_tradnl"/>
        </w:rPr>
        <w:t xml:space="preserve"> en la entrega definitiva no cumplan con lo requerido en el DBC.</w:t>
      </w:r>
    </w:p>
    <w:p w:rsidR="0065772B" w:rsidRPr="003F6BC8" w:rsidRDefault="0065772B" w:rsidP="00A01028">
      <w:pPr>
        <w:numPr>
          <w:ilvl w:val="0"/>
          <w:numId w:val="49"/>
        </w:numPr>
        <w:autoSpaceDE w:val="0"/>
        <w:autoSpaceDN w:val="0"/>
        <w:adjustRightInd w:val="0"/>
        <w:jc w:val="both"/>
        <w:rPr>
          <w:rFonts w:cs="Arial"/>
        </w:rPr>
      </w:pPr>
      <w:r w:rsidRPr="003F6BC8">
        <w:rPr>
          <w:rFonts w:cs="Arial"/>
        </w:rPr>
        <w:t xml:space="preserve">Por disolución del </w:t>
      </w:r>
      <w:r w:rsidRPr="003F6BC8">
        <w:rPr>
          <w:rFonts w:cs="Arial"/>
          <w:b/>
        </w:rPr>
        <w:t>PROVEEDOR</w:t>
      </w:r>
      <w:r w:rsidRPr="003F6BC8">
        <w:rPr>
          <w:rFonts w:cs="Arial"/>
        </w:rPr>
        <w:t xml:space="preserve">. </w:t>
      </w:r>
    </w:p>
    <w:p w:rsidR="0065772B" w:rsidRPr="003F6BC8" w:rsidRDefault="0065772B" w:rsidP="00A01028">
      <w:pPr>
        <w:numPr>
          <w:ilvl w:val="0"/>
          <w:numId w:val="49"/>
        </w:numPr>
        <w:autoSpaceDE w:val="0"/>
        <w:autoSpaceDN w:val="0"/>
        <w:adjustRightInd w:val="0"/>
        <w:jc w:val="both"/>
        <w:rPr>
          <w:rFonts w:cs="Arial"/>
        </w:rPr>
      </w:pPr>
      <w:r w:rsidRPr="003F6BC8">
        <w:rPr>
          <w:rFonts w:cs="Arial"/>
        </w:rPr>
        <w:t xml:space="preserve">Por quiebra declarada del </w:t>
      </w:r>
      <w:r w:rsidRPr="003F6BC8">
        <w:rPr>
          <w:rFonts w:cs="Arial"/>
          <w:b/>
        </w:rPr>
        <w:t>PROVEEDOR</w:t>
      </w:r>
      <w:r w:rsidRPr="003F6BC8">
        <w:rPr>
          <w:rFonts w:cs="Arial"/>
        </w:rPr>
        <w:t>.</w:t>
      </w:r>
    </w:p>
    <w:p w:rsidR="0065772B" w:rsidRPr="003F6BC8" w:rsidRDefault="0065772B" w:rsidP="00A01028">
      <w:pPr>
        <w:numPr>
          <w:ilvl w:val="0"/>
          <w:numId w:val="49"/>
        </w:numPr>
        <w:jc w:val="both"/>
        <w:rPr>
          <w:rFonts w:cs="Arial"/>
        </w:rPr>
      </w:pPr>
      <w:r w:rsidRPr="003F6BC8">
        <w:rPr>
          <w:rFonts w:cs="Arial"/>
          <w:lang w:val="es-ES_tradnl"/>
        </w:rPr>
        <w:t>Cuando el monto de las multas exceda el veinte por ciento (20%) del monto total del contrato</w:t>
      </w:r>
      <w:r w:rsidRPr="003F6BC8">
        <w:rPr>
          <w:rFonts w:cs="Arial"/>
        </w:rPr>
        <w:t>.</w:t>
      </w:r>
    </w:p>
    <w:p w:rsidR="0065772B" w:rsidRPr="003F6BC8" w:rsidRDefault="0065772B" w:rsidP="00A01028">
      <w:pPr>
        <w:numPr>
          <w:ilvl w:val="0"/>
          <w:numId w:val="49"/>
        </w:numPr>
        <w:autoSpaceDE w:val="0"/>
        <w:autoSpaceDN w:val="0"/>
        <w:adjustRightInd w:val="0"/>
        <w:jc w:val="both"/>
        <w:rPr>
          <w:rFonts w:cs="Arial"/>
        </w:rPr>
      </w:pPr>
      <w:r w:rsidRPr="003F6BC8">
        <w:rPr>
          <w:rFonts w:cs="Arial"/>
        </w:rPr>
        <w:t>Por cualquier incumplimiento de las obligaciones contenidas en el presente Contrato, excepto las sancionadas con multas.</w:t>
      </w:r>
    </w:p>
    <w:p w:rsidR="0065772B" w:rsidRPr="0065772B" w:rsidRDefault="0065772B" w:rsidP="0065772B">
      <w:pPr>
        <w:autoSpaceDE w:val="0"/>
        <w:autoSpaceDN w:val="0"/>
        <w:adjustRightInd w:val="0"/>
        <w:ind w:left="360"/>
        <w:jc w:val="both"/>
        <w:rPr>
          <w:rFonts w:cs="Arial"/>
          <w:b/>
          <w:bCs/>
          <w:sz w:val="12"/>
        </w:rPr>
      </w:pPr>
    </w:p>
    <w:p w:rsidR="0065772B" w:rsidRPr="003F6BC8" w:rsidRDefault="0065772B" w:rsidP="00A01028">
      <w:pPr>
        <w:numPr>
          <w:ilvl w:val="2"/>
          <w:numId w:val="53"/>
        </w:numPr>
        <w:tabs>
          <w:tab w:val="num" w:pos="1276"/>
        </w:tabs>
        <w:autoSpaceDE w:val="0"/>
        <w:autoSpaceDN w:val="0"/>
        <w:adjustRightInd w:val="0"/>
        <w:ind w:left="1276" w:hanging="916"/>
        <w:jc w:val="both"/>
        <w:rPr>
          <w:rFonts w:cs="Arial"/>
          <w:b/>
          <w:bCs/>
        </w:rPr>
      </w:pPr>
      <w:r w:rsidRPr="003F6BC8">
        <w:rPr>
          <w:rFonts w:cs="Arial"/>
          <w:b/>
          <w:bCs/>
        </w:rPr>
        <w:t>Resolución a requerimiento del PROVEEDOR, por causales atribuibles a la ENTIDAD:</w:t>
      </w:r>
    </w:p>
    <w:p w:rsidR="0065772B" w:rsidRPr="0065772B" w:rsidRDefault="0065772B" w:rsidP="0065772B">
      <w:pPr>
        <w:autoSpaceDE w:val="0"/>
        <w:autoSpaceDN w:val="0"/>
        <w:adjustRightInd w:val="0"/>
        <w:ind w:left="900"/>
        <w:jc w:val="both"/>
        <w:rPr>
          <w:rFonts w:cs="Arial"/>
          <w:b/>
          <w:bCs/>
          <w:sz w:val="12"/>
        </w:rPr>
      </w:pPr>
    </w:p>
    <w:p w:rsidR="0065772B" w:rsidRPr="003F6BC8" w:rsidRDefault="0065772B" w:rsidP="00A01028">
      <w:pPr>
        <w:numPr>
          <w:ilvl w:val="0"/>
          <w:numId w:val="51"/>
        </w:numPr>
        <w:tabs>
          <w:tab w:val="clear" w:pos="1260"/>
          <w:tab w:val="num" w:pos="1800"/>
        </w:tabs>
        <w:autoSpaceDE w:val="0"/>
        <w:autoSpaceDN w:val="0"/>
        <w:adjustRightInd w:val="0"/>
        <w:ind w:left="1800" w:hanging="540"/>
        <w:jc w:val="both"/>
        <w:rPr>
          <w:rFonts w:cs="Arial"/>
        </w:rPr>
      </w:pPr>
      <w:r w:rsidRPr="003F6BC8">
        <w:rPr>
          <w:rFonts w:cs="Arial"/>
          <w:lang w:val="es-ES_tradnl"/>
        </w:rPr>
        <w:t xml:space="preserve">Por instrucciones injustificadas emanadas de la </w:t>
      </w:r>
      <w:r w:rsidRPr="003F6BC8">
        <w:rPr>
          <w:rFonts w:cs="Arial"/>
          <w:b/>
          <w:lang w:val="es-ES_tradnl"/>
        </w:rPr>
        <w:t>ENTIDAD</w:t>
      </w:r>
      <w:r w:rsidRPr="003F6BC8">
        <w:rPr>
          <w:rFonts w:cs="Arial"/>
          <w:lang w:val="es-ES_tradnl"/>
        </w:rPr>
        <w:t xml:space="preserve"> para la suspensión de la provisión de los </w:t>
      </w:r>
      <w:r w:rsidRPr="003F6BC8">
        <w:rPr>
          <w:rFonts w:cs="Arial"/>
          <w:b/>
          <w:lang w:val="es-ES_tradnl"/>
        </w:rPr>
        <w:t>BIENES</w:t>
      </w:r>
      <w:r w:rsidRPr="003F6BC8">
        <w:rPr>
          <w:rFonts w:cs="Arial"/>
          <w:lang w:val="es-ES_tradnl"/>
        </w:rPr>
        <w:t xml:space="preserve"> por más de treinta (30) días calendario</w:t>
      </w:r>
      <w:r w:rsidRPr="003F6BC8">
        <w:rPr>
          <w:rFonts w:cs="Arial"/>
        </w:rPr>
        <w:t>.</w:t>
      </w:r>
    </w:p>
    <w:p w:rsidR="0065772B" w:rsidRPr="003F6BC8" w:rsidRDefault="0065772B" w:rsidP="00A01028">
      <w:pPr>
        <w:numPr>
          <w:ilvl w:val="0"/>
          <w:numId w:val="51"/>
        </w:numPr>
        <w:tabs>
          <w:tab w:val="clear" w:pos="1260"/>
          <w:tab w:val="num" w:pos="1800"/>
        </w:tabs>
        <w:autoSpaceDE w:val="0"/>
        <w:autoSpaceDN w:val="0"/>
        <w:adjustRightInd w:val="0"/>
        <w:ind w:left="1800" w:hanging="540"/>
        <w:jc w:val="both"/>
        <w:rPr>
          <w:rFonts w:cs="Arial"/>
        </w:rPr>
      </w:pPr>
      <w:r w:rsidRPr="003F6BC8">
        <w:rPr>
          <w:rFonts w:cs="Arial"/>
        </w:rPr>
        <w:t xml:space="preserve">Si apartándose de los términos del Contrato, la </w:t>
      </w:r>
      <w:r w:rsidRPr="003F6BC8">
        <w:rPr>
          <w:rFonts w:cs="Arial"/>
          <w:b/>
        </w:rPr>
        <w:t>ENTIDAD</w:t>
      </w:r>
      <w:r w:rsidRPr="003F6BC8">
        <w:rPr>
          <w:rFonts w:cs="Arial"/>
        </w:rPr>
        <w:t xml:space="preserve"> pretende efectuar aumento o disminución en las cantidades de adquisición, sin la emisión del necesario Contrato Modificatorio.</w:t>
      </w:r>
    </w:p>
    <w:p w:rsidR="0065772B" w:rsidRPr="003F6BC8" w:rsidRDefault="0065772B" w:rsidP="00A01028">
      <w:pPr>
        <w:numPr>
          <w:ilvl w:val="0"/>
          <w:numId w:val="51"/>
        </w:numPr>
        <w:tabs>
          <w:tab w:val="clear" w:pos="1260"/>
          <w:tab w:val="num" w:pos="1800"/>
        </w:tabs>
        <w:autoSpaceDE w:val="0"/>
        <w:autoSpaceDN w:val="0"/>
        <w:adjustRightInd w:val="0"/>
        <w:ind w:left="1800" w:hanging="540"/>
        <w:jc w:val="both"/>
        <w:rPr>
          <w:rFonts w:cs="Arial"/>
        </w:rPr>
      </w:pPr>
      <w:r w:rsidRPr="003F6BC8">
        <w:rPr>
          <w:rFonts w:cs="Arial"/>
        </w:rPr>
        <w:t xml:space="preserve">Por incumplimiento injustificado en el pago total, por más de cuarenta y cinco (45) días calendario computados a partir de la fecha de emisión del Acta de Recepción Definitiva de </w:t>
      </w:r>
      <w:r w:rsidRPr="003F6BC8">
        <w:rPr>
          <w:rFonts w:cs="Arial"/>
          <w:lang w:val="es-ES_tradnl"/>
        </w:rPr>
        <w:t xml:space="preserve">los </w:t>
      </w:r>
      <w:r w:rsidRPr="003F6BC8">
        <w:rPr>
          <w:rFonts w:cs="Arial"/>
          <w:b/>
          <w:lang w:val="es-ES_tradnl"/>
        </w:rPr>
        <w:t>BIENES</w:t>
      </w:r>
      <w:r w:rsidRPr="003F6BC8">
        <w:rPr>
          <w:rFonts w:cs="Arial"/>
        </w:rPr>
        <w:t>.</w:t>
      </w:r>
    </w:p>
    <w:p w:rsidR="0065772B" w:rsidRPr="0065772B" w:rsidRDefault="0065772B" w:rsidP="0065772B">
      <w:pPr>
        <w:autoSpaceDE w:val="0"/>
        <w:autoSpaceDN w:val="0"/>
        <w:adjustRightInd w:val="0"/>
        <w:jc w:val="both"/>
        <w:rPr>
          <w:rFonts w:cs="Arial"/>
          <w:sz w:val="12"/>
        </w:rPr>
      </w:pPr>
    </w:p>
    <w:p w:rsidR="0065772B" w:rsidRPr="003F6BC8" w:rsidRDefault="0065772B" w:rsidP="00A01028">
      <w:pPr>
        <w:numPr>
          <w:ilvl w:val="1"/>
          <w:numId w:val="53"/>
        </w:numPr>
        <w:autoSpaceDE w:val="0"/>
        <w:autoSpaceDN w:val="0"/>
        <w:adjustRightInd w:val="0"/>
        <w:jc w:val="both"/>
        <w:rPr>
          <w:rFonts w:cs="Arial"/>
          <w:lang w:val="es-ES_tradnl"/>
        </w:rPr>
      </w:pPr>
      <w:r w:rsidRPr="003F6BC8">
        <w:rPr>
          <w:rFonts w:cs="Arial"/>
          <w:b/>
          <w:lang w:val="es-ES_tradnl"/>
        </w:rPr>
        <w:t xml:space="preserve">Reglas aplicables a la Resolución: </w:t>
      </w:r>
      <w:r w:rsidRPr="003F6BC8">
        <w:rPr>
          <w:rFonts w:cs="Arial"/>
          <w:lang w:val="es-ES_tradnl"/>
        </w:rPr>
        <w:t>Para procesar la resolución del Contrato por cualquiera de las causales señaladas, se aplicará el siguiente procedimiento:</w:t>
      </w:r>
    </w:p>
    <w:p w:rsidR="0065772B" w:rsidRPr="0065772B" w:rsidRDefault="0065772B" w:rsidP="0065772B">
      <w:pPr>
        <w:autoSpaceDE w:val="0"/>
        <w:autoSpaceDN w:val="0"/>
        <w:adjustRightInd w:val="0"/>
        <w:ind w:left="1276"/>
        <w:jc w:val="both"/>
        <w:rPr>
          <w:rFonts w:cs="Arial"/>
          <w:sz w:val="12"/>
          <w:lang w:val="es-ES_tradnl"/>
        </w:rPr>
      </w:pPr>
    </w:p>
    <w:p w:rsidR="0065772B" w:rsidRPr="003F6BC8" w:rsidRDefault="0065772B" w:rsidP="0065772B">
      <w:pPr>
        <w:numPr>
          <w:ilvl w:val="0"/>
          <w:numId w:val="28"/>
        </w:numPr>
        <w:tabs>
          <w:tab w:val="left" w:pos="1134"/>
        </w:tabs>
        <w:ind w:left="1134" w:hanging="425"/>
        <w:jc w:val="both"/>
        <w:rPr>
          <w:rFonts w:cs="Arial"/>
          <w:lang w:val="es-ES_tradnl"/>
        </w:rPr>
      </w:pPr>
      <w:r w:rsidRPr="003F6BC8">
        <w:rPr>
          <w:rFonts w:cs="Arial"/>
          <w:lang w:val="es-ES_tradnl"/>
        </w:rPr>
        <w:t xml:space="preserve">Cuando la causal que diere lugar a la resolución fuere atribuible al </w:t>
      </w:r>
      <w:r w:rsidRPr="003F6BC8">
        <w:rPr>
          <w:rFonts w:cs="Arial"/>
          <w:b/>
          <w:lang w:val="es-ES_tradnl"/>
        </w:rPr>
        <w:t>PROVEEDOR</w:t>
      </w:r>
      <w:r w:rsidRPr="003F6BC8">
        <w:rPr>
          <w:rFonts w:cs="Arial"/>
          <w:b/>
          <w:bCs/>
          <w:lang w:val="es-ES_tradnl"/>
        </w:rPr>
        <w:t xml:space="preserve"> </w:t>
      </w:r>
      <w:r w:rsidRPr="003F6BC8">
        <w:rPr>
          <w:rFonts w:cs="Arial"/>
          <w:lang w:val="es-ES_tradnl"/>
        </w:rPr>
        <w:t>y</w:t>
      </w:r>
      <w:r w:rsidRPr="003F6BC8">
        <w:rPr>
          <w:rFonts w:cs="Arial"/>
          <w:b/>
          <w:bCs/>
          <w:lang w:val="es-ES_tradnl"/>
        </w:rPr>
        <w:t xml:space="preserve"> </w:t>
      </w:r>
      <w:r w:rsidRPr="003F6BC8">
        <w:rPr>
          <w:rFonts w:cs="Arial"/>
          <w:lang w:val="es-ES_tradnl"/>
        </w:rPr>
        <w:t xml:space="preserve">no pudiera ser subsanada, la </w:t>
      </w:r>
      <w:r w:rsidRPr="003F6BC8">
        <w:rPr>
          <w:rFonts w:cs="Arial"/>
          <w:b/>
          <w:bCs/>
          <w:lang w:val="es-ES_tradnl"/>
        </w:rPr>
        <w:t>ENTIDAD</w:t>
      </w:r>
      <w:r w:rsidRPr="003F6BC8">
        <w:rPr>
          <w:rFonts w:cs="Arial"/>
          <w:lang w:val="es-ES_tradnl"/>
        </w:rPr>
        <w:t xml:space="preserve"> dará aviso escrito mediante carta notariada al </w:t>
      </w:r>
      <w:r w:rsidRPr="003F6BC8">
        <w:rPr>
          <w:rFonts w:cs="Arial"/>
          <w:b/>
          <w:lang w:val="es-ES_tradnl"/>
        </w:rPr>
        <w:t>PROVEEDOR</w:t>
      </w:r>
      <w:r w:rsidRPr="003F6BC8">
        <w:rPr>
          <w:rFonts w:cs="Arial"/>
          <w:lang w:val="es-ES_tradnl"/>
        </w:rPr>
        <w:t xml:space="preserve"> con la resolución del Contrato, estableciendo claramente la causal que se aduce y señalando que con la recepción de dicha carta queda resuelto el contrato.</w:t>
      </w:r>
    </w:p>
    <w:p w:rsidR="0065772B" w:rsidRPr="0065772B" w:rsidRDefault="0065772B" w:rsidP="0065772B">
      <w:pPr>
        <w:tabs>
          <w:tab w:val="left" w:pos="1134"/>
        </w:tabs>
        <w:ind w:left="1134" w:hanging="425"/>
        <w:jc w:val="both"/>
        <w:rPr>
          <w:rFonts w:cs="Arial"/>
          <w:sz w:val="12"/>
          <w:lang w:val="es-ES_tradnl"/>
        </w:rPr>
      </w:pPr>
    </w:p>
    <w:p w:rsidR="0065772B" w:rsidRPr="003F6BC8" w:rsidRDefault="0065772B" w:rsidP="0065772B">
      <w:pPr>
        <w:numPr>
          <w:ilvl w:val="0"/>
          <w:numId w:val="28"/>
        </w:numPr>
        <w:tabs>
          <w:tab w:val="left" w:pos="1134"/>
        </w:tabs>
        <w:ind w:left="1134" w:hanging="425"/>
        <w:jc w:val="both"/>
        <w:rPr>
          <w:rFonts w:cs="Arial"/>
          <w:lang w:val="es-ES_tradnl"/>
        </w:rPr>
      </w:pPr>
      <w:r w:rsidRPr="003F6BC8">
        <w:rPr>
          <w:rFonts w:cs="Arial"/>
          <w:lang w:val="es-ES_tradnl"/>
        </w:rPr>
        <w:t xml:space="preserve">Cuando la causal que diere lugar a la resolución fuere atribuible a la </w:t>
      </w:r>
      <w:r w:rsidRPr="003F6BC8">
        <w:rPr>
          <w:rFonts w:cs="Arial"/>
          <w:b/>
          <w:bCs/>
          <w:lang w:val="es-ES_tradnl"/>
        </w:rPr>
        <w:t>ENTIDAD</w:t>
      </w:r>
      <w:r w:rsidRPr="003F6BC8">
        <w:rPr>
          <w:rFonts w:cs="Arial"/>
          <w:lang w:val="es-ES_tradnl"/>
        </w:rPr>
        <w:t xml:space="preserve"> y</w:t>
      </w:r>
      <w:r w:rsidRPr="003F6BC8">
        <w:rPr>
          <w:rFonts w:cs="Arial"/>
          <w:b/>
          <w:bCs/>
          <w:lang w:val="es-ES_tradnl"/>
        </w:rPr>
        <w:t xml:space="preserve"> </w:t>
      </w:r>
      <w:r w:rsidRPr="003F6BC8">
        <w:rPr>
          <w:rFonts w:cs="Arial"/>
          <w:lang w:val="es-ES_tradnl"/>
        </w:rPr>
        <w:t xml:space="preserve">no pudiera ser subsanada, el </w:t>
      </w:r>
      <w:r w:rsidRPr="003F6BC8">
        <w:rPr>
          <w:rFonts w:cs="Arial"/>
          <w:b/>
          <w:lang w:val="es-ES_tradnl"/>
        </w:rPr>
        <w:t>PROVEEDOR</w:t>
      </w:r>
      <w:r w:rsidRPr="003F6BC8">
        <w:rPr>
          <w:rFonts w:cs="Arial"/>
          <w:lang w:val="es-ES_tradnl"/>
        </w:rPr>
        <w:t xml:space="preserve"> dará aviso escrito mediante carta notariada a la </w:t>
      </w:r>
      <w:r w:rsidRPr="003F6BC8">
        <w:rPr>
          <w:rFonts w:cs="Arial"/>
          <w:b/>
          <w:bCs/>
          <w:lang w:val="es-ES_tradnl"/>
        </w:rPr>
        <w:t>ENTIDAD</w:t>
      </w:r>
      <w:r w:rsidRPr="003F6BC8">
        <w:rPr>
          <w:rFonts w:cs="Arial"/>
          <w:lang w:val="es-ES_tradnl"/>
        </w:rPr>
        <w:t xml:space="preserve"> con su intención de resolver el Contrato, estableciendo claramente la causal que se aduce. En el plazo de cinco (5) días hábiles de recibida la carta, la </w:t>
      </w:r>
      <w:r w:rsidRPr="003F6BC8">
        <w:rPr>
          <w:rFonts w:cs="Arial"/>
          <w:b/>
          <w:bCs/>
          <w:lang w:val="es-ES_tradnl"/>
        </w:rPr>
        <w:t xml:space="preserve">ENTIDAD </w:t>
      </w:r>
      <w:r w:rsidRPr="003F6BC8">
        <w:rPr>
          <w:rFonts w:cs="Arial"/>
          <w:lang w:val="es-ES_tradnl"/>
        </w:rPr>
        <w:t>realizará el análisis correspondiente y se pronunciará sobre si acepta o no la resolución del Contrato.</w:t>
      </w:r>
    </w:p>
    <w:p w:rsidR="0065772B" w:rsidRPr="0065772B" w:rsidRDefault="0065772B" w:rsidP="0065772B">
      <w:pPr>
        <w:tabs>
          <w:tab w:val="left" w:pos="1134"/>
        </w:tabs>
        <w:ind w:left="1134" w:hanging="425"/>
        <w:jc w:val="both"/>
        <w:rPr>
          <w:rFonts w:cs="Arial"/>
          <w:sz w:val="12"/>
          <w:lang w:val="es-ES_tradnl"/>
        </w:rPr>
      </w:pPr>
    </w:p>
    <w:p w:rsidR="0065772B" w:rsidRPr="003F6BC8" w:rsidRDefault="0065772B" w:rsidP="0065772B">
      <w:pPr>
        <w:numPr>
          <w:ilvl w:val="0"/>
          <w:numId w:val="28"/>
        </w:numPr>
        <w:tabs>
          <w:tab w:val="left" w:pos="1134"/>
        </w:tabs>
        <w:ind w:left="1134" w:hanging="425"/>
        <w:jc w:val="both"/>
        <w:rPr>
          <w:rFonts w:cs="Arial"/>
          <w:lang w:val="es-ES_tradnl"/>
        </w:rPr>
      </w:pPr>
      <w:r w:rsidRPr="003F6BC8">
        <w:rPr>
          <w:rFonts w:cs="Arial"/>
          <w:lang w:val="es-ES_tradnl"/>
        </w:rPr>
        <w:t xml:space="preserve">Cuando la causal que diere lugar a la resolución puede ser subsanada la </w:t>
      </w:r>
      <w:r w:rsidRPr="003F6BC8">
        <w:rPr>
          <w:rFonts w:cs="Arial"/>
          <w:b/>
          <w:bCs/>
          <w:lang w:val="es-ES_tradnl"/>
        </w:rPr>
        <w:t>ENTIDAD</w:t>
      </w:r>
      <w:r w:rsidRPr="003F6BC8">
        <w:rPr>
          <w:rFonts w:cs="Arial"/>
          <w:lang w:val="es-ES_tradnl"/>
        </w:rPr>
        <w:t xml:space="preserve"> o el </w:t>
      </w:r>
      <w:r w:rsidRPr="003F6BC8">
        <w:rPr>
          <w:rFonts w:cs="Arial"/>
          <w:b/>
          <w:lang w:val="es-ES_tradnl"/>
        </w:rPr>
        <w:t>PROVEEDOR</w:t>
      </w:r>
      <w:r w:rsidRPr="003F6BC8">
        <w:rPr>
          <w:rFonts w:cs="Arial"/>
          <w:bCs/>
          <w:lang w:val="es-ES_tradnl"/>
        </w:rPr>
        <w:t xml:space="preserve"> d</w:t>
      </w:r>
      <w:r w:rsidRPr="003F6BC8">
        <w:rPr>
          <w:rFonts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F6BC8">
        <w:rPr>
          <w:rFonts w:cs="Arial"/>
          <w:b/>
          <w:bCs/>
          <w:lang w:val="es-ES_tradnl"/>
        </w:rPr>
        <w:t>ENTIDAD</w:t>
      </w:r>
      <w:r w:rsidRPr="003F6BC8">
        <w:rPr>
          <w:rFonts w:cs="Arial"/>
          <w:lang w:val="es-ES_tradnl"/>
        </w:rPr>
        <w:t xml:space="preserve"> o el </w:t>
      </w:r>
      <w:r w:rsidRPr="003F6BC8">
        <w:rPr>
          <w:rFonts w:cs="Arial"/>
          <w:b/>
          <w:lang w:val="es-ES_tradnl"/>
        </w:rPr>
        <w:t>PROVEEDOR</w:t>
      </w:r>
      <w:r w:rsidRPr="003F6BC8">
        <w:rPr>
          <w:rFonts w:cs="Arial"/>
          <w:lang w:val="es-ES_tradnl"/>
        </w:rPr>
        <w:t>, según quién haya requerido la resolución del contrato, notificará mediante carta notariada a la otra parte, que la resolución del Contrato se ha hecho efectiva.</w:t>
      </w:r>
    </w:p>
    <w:p w:rsidR="0065772B" w:rsidRPr="003F6BC8" w:rsidRDefault="0065772B" w:rsidP="0065772B">
      <w:pPr>
        <w:tabs>
          <w:tab w:val="left" w:pos="1134"/>
        </w:tabs>
        <w:ind w:left="1134" w:hanging="425"/>
        <w:jc w:val="both"/>
        <w:rPr>
          <w:rFonts w:cs="Arial"/>
          <w:lang w:val="es-ES_tradnl"/>
        </w:rPr>
      </w:pPr>
    </w:p>
    <w:p w:rsidR="0065772B" w:rsidRPr="003F6BC8" w:rsidRDefault="0065772B" w:rsidP="0065772B">
      <w:pPr>
        <w:tabs>
          <w:tab w:val="left" w:pos="1134"/>
        </w:tabs>
        <w:ind w:left="1134"/>
        <w:jc w:val="both"/>
        <w:rPr>
          <w:rFonts w:cs="Arial"/>
          <w:i/>
          <w:lang w:val="es-ES_tradnl"/>
        </w:rPr>
      </w:pPr>
      <w:r w:rsidRPr="003F6BC8">
        <w:rPr>
          <w:rFonts w:cs="Arial"/>
          <w:lang w:val="es-ES_tradnl"/>
        </w:rPr>
        <w:lastRenderedPageBreak/>
        <w:t xml:space="preserve">Esta carta notariada dará lugar a que: cuando la resolución sea por causales atribuibles al </w:t>
      </w:r>
      <w:r w:rsidRPr="003F6BC8">
        <w:rPr>
          <w:rFonts w:cs="Arial"/>
          <w:b/>
          <w:lang w:val="es-ES_tradnl"/>
        </w:rPr>
        <w:t>PROVEEDOR</w:t>
      </w:r>
      <w:r w:rsidRPr="003F6BC8">
        <w:rPr>
          <w:rFonts w:cs="Arial"/>
          <w:lang w:val="es-ES_tradnl"/>
        </w:rPr>
        <w:t>,</w:t>
      </w:r>
      <w:r w:rsidRPr="003F6BC8">
        <w:rPr>
          <w:rFonts w:cs="Arial"/>
          <w:b/>
          <w:lang w:val="es-ES_tradnl"/>
        </w:rPr>
        <w:t xml:space="preserve"> </w:t>
      </w:r>
      <w:r w:rsidRPr="003F6BC8">
        <w:rPr>
          <w:rFonts w:cs="Arial"/>
          <w:lang w:val="es-ES_tradnl"/>
        </w:rPr>
        <w:t>se registre la misma en el SICOES y quede impedido para participar en contrataciones con el Estado, y se ejecute la Garantía de Cumplimiento de Contrato.</w:t>
      </w:r>
    </w:p>
    <w:p w:rsidR="0065772B" w:rsidRPr="0065772B" w:rsidRDefault="0065772B" w:rsidP="0065772B">
      <w:pPr>
        <w:tabs>
          <w:tab w:val="left" w:pos="1134"/>
        </w:tabs>
        <w:ind w:left="1134"/>
        <w:jc w:val="both"/>
        <w:rPr>
          <w:rFonts w:cs="Arial"/>
          <w:i/>
          <w:sz w:val="12"/>
          <w:lang w:val="es-ES_tradnl"/>
        </w:rPr>
      </w:pPr>
    </w:p>
    <w:p w:rsidR="0065772B" w:rsidRPr="003F6BC8" w:rsidRDefault="0065772B" w:rsidP="0065772B">
      <w:pPr>
        <w:ind w:left="1134"/>
        <w:jc w:val="both"/>
        <w:rPr>
          <w:rFonts w:cs="Arial"/>
          <w:lang w:val="es-ES_tradnl"/>
        </w:rPr>
      </w:pPr>
      <w:r w:rsidRPr="003F6BC8">
        <w:rPr>
          <w:rFonts w:cs="Arial"/>
          <w:lang w:val="es-ES_tradnl"/>
        </w:rPr>
        <w:t xml:space="preserve">Solo en caso que la resolución no sea originada por negligencia del </w:t>
      </w:r>
      <w:r w:rsidRPr="003F6BC8">
        <w:rPr>
          <w:rFonts w:cs="Arial"/>
          <w:b/>
          <w:bCs/>
          <w:lang w:val="es-ES_tradnl"/>
        </w:rPr>
        <w:t xml:space="preserve">PROVEEDOR </w:t>
      </w:r>
      <w:r w:rsidRPr="003F6BC8">
        <w:rPr>
          <w:rFonts w:cs="Arial"/>
          <w:lang w:val="es-ES_tradnl"/>
        </w:rPr>
        <w:t xml:space="preserve">éste tendrá derecho a una evaluación de los gastos proporcionales que demande los compromisos adquiridos por el </w:t>
      </w:r>
      <w:r w:rsidRPr="003F6BC8">
        <w:rPr>
          <w:rFonts w:cs="Arial"/>
          <w:b/>
          <w:bCs/>
          <w:lang w:val="es-ES_tradnl"/>
        </w:rPr>
        <w:t xml:space="preserve">PROVEEDOR </w:t>
      </w:r>
      <w:r w:rsidRPr="003F6BC8">
        <w:rPr>
          <w:rFonts w:cs="Arial"/>
          <w:lang w:val="es-ES_tradnl"/>
        </w:rPr>
        <w:t>para la provisión, contra la presentación de documentos probatorios y certificados.</w:t>
      </w:r>
    </w:p>
    <w:p w:rsidR="0065772B" w:rsidRPr="0065772B" w:rsidRDefault="0065772B" w:rsidP="0065772B">
      <w:pPr>
        <w:tabs>
          <w:tab w:val="left" w:pos="1134"/>
        </w:tabs>
        <w:ind w:left="1134"/>
        <w:jc w:val="both"/>
        <w:rPr>
          <w:rFonts w:cs="Arial"/>
          <w:i/>
          <w:sz w:val="12"/>
          <w:lang w:val="es-ES_tradnl"/>
        </w:rPr>
      </w:pPr>
    </w:p>
    <w:p w:rsidR="0065772B" w:rsidRPr="003F6BC8" w:rsidRDefault="0065772B" w:rsidP="0065772B">
      <w:pPr>
        <w:tabs>
          <w:tab w:val="left" w:pos="1134"/>
        </w:tabs>
        <w:ind w:left="1134"/>
        <w:jc w:val="both"/>
        <w:rPr>
          <w:rFonts w:cs="Arial"/>
          <w:lang w:val="es-ES_tradnl"/>
        </w:rPr>
      </w:pPr>
      <w:r w:rsidRPr="003F6BC8">
        <w:rPr>
          <w:rFonts w:cs="Arial"/>
          <w:lang w:val="es-ES_tradnl"/>
        </w:rPr>
        <w:t xml:space="preserve">Por otra parte, la </w:t>
      </w:r>
      <w:r w:rsidRPr="003F6BC8">
        <w:rPr>
          <w:rFonts w:cs="Arial"/>
          <w:b/>
          <w:bCs/>
          <w:lang w:val="es-ES_tradnl"/>
        </w:rPr>
        <w:t>ENTIDAD</w:t>
      </w:r>
      <w:r w:rsidRPr="003F6BC8">
        <w:rPr>
          <w:rFonts w:cs="Arial"/>
          <w:lang w:val="es-ES_tradnl"/>
        </w:rPr>
        <w:t xml:space="preserve">, procederá a establecer los montos reembolsables al </w:t>
      </w:r>
      <w:r w:rsidRPr="003F6BC8">
        <w:rPr>
          <w:rFonts w:cs="Arial"/>
          <w:b/>
          <w:lang w:val="es-ES_tradnl"/>
        </w:rPr>
        <w:t>PROVEEDOR</w:t>
      </w:r>
      <w:r w:rsidRPr="003F6BC8">
        <w:rPr>
          <w:rFonts w:cs="Arial"/>
          <w:lang w:val="es-ES_tradnl"/>
        </w:rPr>
        <w:t xml:space="preserve"> por concepto de provisión satisfactoriamente realizada, si corresponde.</w:t>
      </w:r>
    </w:p>
    <w:p w:rsidR="0065772B" w:rsidRPr="0065772B" w:rsidRDefault="0065772B" w:rsidP="0065772B">
      <w:pPr>
        <w:jc w:val="both"/>
        <w:rPr>
          <w:rFonts w:cs="Arial"/>
          <w:sz w:val="12"/>
          <w:lang w:val="es-ES_tradnl"/>
        </w:rPr>
      </w:pPr>
    </w:p>
    <w:p w:rsidR="0065772B" w:rsidRPr="003F6BC8" w:rsidRDefault="0065772B" w:rsidP="00A01028">
      <w:pPr>
        <w:numPr>
          <w:ilvl w:val="1"/>
          <w:numId w:val="53"/>
        </w:numPr>
        <w:autoSpaceDE w:val="0"/>
        <w:autoSpaceDN w:val="0"/>
        <w:adjustRightInd w:val="0"/>
        <w:jc w:val="both"/>
        <w:rPr>
          <w:rFonts w:cs="Arial"/>
        </w:rPr>
      </w:pPr>
      <w:r w:rsidRPr="003F6BC8">
        <w:rPr>
          <w:rFonts w:cs="Arial"/>
          <w:b/>
          <w:bCs/>
        </w:rPr>
        <w:t>Resolución por causa de fuerza mayor o caso fortuito:</w:t>
      </w:r>
    </w:p>
    <w:p w:rsidR="0065772B" w:rsidRPr="0065772B" w:rsidRDefault="0065772B" w:rsidP="0065772B">
      <w:pPr>
        <w:ind w:left="708"/>
        <w:jc w:val="both"/>
        <w:rPr>
          <w:rFonts w:cs="Arial"/>
          <w:sz w:val="12"/>
        </w:rPr>
      </w:pPr>
    </w:p>
    <w:p w:rsidR="0065772B" w:rsidRPr="003F6BC8" w:rsidRDefault="0065772B" w:rsidP="00A01028">
      <w:pPr>
        <w:numPr>
          <w:ilvl w:val="0"/>
          <w:numId w:val="54"/>
        </w:numPr>
        <w:ind w:left="1134" w:hanging="425"/>
        <w:jc w:val="both"/>
        <w:rPr>
          <w:rFonts w:cs="Arial"/>
          <w:lang w:val="es-ES_tradnl"/>
        </w:rPr>
      </w:pPr>
      <w:r w:rsidRPr="003F6BC8">
        <w:rPr>
          <w:rFonts w:cs="Arial"/>
        </w:rPr>
        <w:t xml:space="preserve">Si en cualquier momento antes de la terminación de la provisión objeto del Contrato, la </w:t>
      </w:r>
      <w:r w:rsidRPr="003F6BC8">
        <w:rPr>
          <w:rFonts w:cs="Arial"/>
          <w:b/>
          <w:bCs/>
        </w:rPr>
        <w:t>ENTIDAD</w:t>
      </w:r>
      <w:r w:rsidRPr="003F6BC8">
        <w:rPr>
          <w:rFonts w:cs="Arial"/>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65772B" w:rsidRPr="0065772B" w:rsidRDefault="0065772B" w:rsidP="0065772B">
      <w:pPr>
        <w:autoSpaceDE w:val="0"/>
        <w:autoSpaceDN w:val="0"/>
        <w:ind w:left="1134" w:hanging="425"/>
        <w:jc w:val="both"/>
        <w:rPr>
          <w:rFonts w:cs="Arial"/>
          <w:sz w:val="12"/>
          <w:lang w:val="es-ES_tradnl"/>
        </w:rPr>
      </w:pPr>
    </w:p>
    <w:p w:rsidR="0065772B" w:rsidRPr="003F6BC8" w:rsidRDefault="0065772B" w:rsidP="00A01028">
      <w:pPr>
        <w:numPr>
          <w:ilvl w:val="0"/>
          <w:numId w:val="54"/>
        </w:numPr>
        <w:ind w:left="1134" w:hanging="425"/>
        <w:jc w:val="both"/>
        <w:rPr>
          <w:rFonts w:cs="Arial"/>
        </w:rPr>
      </w:pPr>
      <w:r w:rsidRPr="003F6BC8">
        <w:rPr>
          <w:rFonts w:cs="Arial"/>
          <w:lang w:val="es-ES_tradnl"/>
        </w:rPr>
        <w:t>Por otra parte s</w:t>
      </w:r>
      <w:r w:rsidRPr="003F6BC8">
        <w:rPr>
          <w:rFonts w:cs="Arial"/>
        </w:rPr>
        <w:t xml:space="preserve">i en cualquier momento antes de la terminación de la provisión objeto del Contrato, la </w:t>
      </w:r>
      <w:r w:rsidRPr="003F6BC8">
        <w:rPr>
          <w:rFonts w:cs="Arial"/>
          <w:b/>
          <w:bCs/>
        </w:rPr>
        <w:t>ENTIDAD</w:t>
      </w:r>
      <w:r w:rsidRPr="003F6BC8">
        <w:rPr>
          <w:rFonts w:cs="Arial"/>
        </w:rPr>
        <w:t xml:space="preserve"> o el </w:t>
      </w:r>
      <w:r w:rsidRPr="003F6BC8">
        <w:rPr>
          <w:rFonts w:cs="Arial"/>
          <w:b/>
        </w:rPr>
        <w:t>PROVEEDOR</w:t>
      </w:r>
      <w:r w:rsidRPr="003F6BC8">
        <w:rPr>
          <w:rFonts w:cs="Arial"/>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65772B" w:rsidRPr="0065772B" w:rsidRDefault="0065772B" w:rsidP="0065772B">
      <w:pPr>
        <w:autoSpaceDE w:val="0"/>
        <w:autoSpaceDN w:val="0"/>
        <w:adjustRightInd w:val="0"/>
        <w:ind w:left="720"/>
        <w:jc w:val="both"/>
        <w:rPr>
          <w:rFonts w:cs="Arial"/>
          <w:sz w:val="12"/>
        </w:rPr>
      </w:pPr>
      <w:r w:rsidRPr="003F6BC8">
        <w:rPr>
          <w:rFonts w:cs="Arial"/>
        </w:rPr>
        <w:t xml:space="preserve"> </w:t>
      </w:r>
    </w:p>
    <w:p w:rsidR="0065772B" w:rsidRPr="003F6BC8" w:rsidRDefault="0065772B" w:rsidP="0065772B">
      <w:pPr>
        <w:autoSpaceDE w:val="0"/>
        <w:autoSpaceDN w:val="0"/>
        <w:adjustRightInd w:val="0"/>
        <w:ind w:left="1134"/>
        <w:jc w:val="both"/>
        <w:rPr>
          <w:rFonts w:cs="Arial"/>
        </w:rPr>
      </w:pPr>
      <w:r w:rsidRPr="003F6BC8">
        <w:rPr>
          <w:rFonts w:cs="Arial"/>
        </w:rPr>
        <w:t xml:space="preserve">Esta primera carta de intención de resolución del </w:t>
      </w:r>
      <w:r w:rsidRPr="003F6BC8">
        <w:rPr>
          <w:rFonts w:cs="Arial"/>
          <w:b/>
        </w:rPr>
        <w:t>CONTRATO</w:t>
      </w:r>
      <w:r w:rsidRPr="003F6BC8">
        <w:rPr>
          <w:rFonts w:cs="Arial"/>
        </w:rPr>
        <w:t xml:space="preserve">, deberá ser cursada en un plazo de cinco (5) días hábiles posteriores al hecho generador de la resolución del presente Contrato, especificando la causal de resolución, dirigida a la </w:t>
      </w:r>
      <w:r w:rsidRPr="003F6BC8">
        <w:rPr>
          <w:rFonts w:cs="Arial"/>
          <w:b/>
        </w:rPr>
        <w:t>ENTIDAD</w:t>
      </w:r>
      <w:r w:rsidRPr="003F6BC8">
        <w:rPr>
          <w:rFonts w:cs="Arial"/>
        </w:rPr>
        <w:t xml:space="preserve"> o al </w:t>
      </w:r>
      <w:r w:rsidRPr="003F6BC8">
        <w:rPr>
          <w:rFonts w:cs="Arial"/>
          <w:b/>
        </w:rPr>
        <w:t xml:space="preserve">PROVEEDOR, </w:t>
      </w:r>
      <w:r w:rsidRPr="003F6BC8">
        <w:rPr>
          <w:rFonts w:cs="Arial"/>
        </w:rPr>
        <w:t xml:space="preserve">según corresponda. </w:t>
      </w:r>
    </w:p>
    <w:p w:rsidR="0065772B" w:rsidRPr="0065772B" w:rsidRDefault="0065772B" w:rsidP="0065772B">
      <w:pPr>
        <w:autoSpaceDE w:val="0"/>
        <w:autoSpaceDN w:val="0"/>
        <w:adjustRightInd w:val="0"/>
        <w:ind w:left="1134"/>
        <w:jc w:val="both"/>
        <w:rPr>
          <w:rFonts w:cs="Arial"/>
          <w:sz w:val="12"/>
        </w:rPr>
      </w:pPr>
    </w:p>
    <w:p w:rsidR="0065772B" w:rsidRPr="003F6BC8" w:rsidRDefault="0065772B" w:rsidP="0065772B">
      <w:pPr>
        <w:autoSpaceDE w:val="0"/>
        <w:autoSpaceDN w:val="0"/>
        <w:adjustRightInd w:val="0"/>
        <w:ind w:left="1134"/>
        <w:jc w:val="both"/>
        <w:rPr>
          <w:rFonts w:cs="Arial"/>
        </w:rPr>
      </w:pPr>
      <w:r w:rsidRPr="003F6BC8">
        <w:rPr>
          <w:rFonts w:cs="Arial"/>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65772B" w:rsidRPr="0065772B" w:rsidRDefault="0065772B" w:rsidP="0065772B">
      <w:pPr>
        <w:autoSpaceDE w:val="0"/>
        <w:autoSpaceDN w:val="0"/>
        <w:adjustRightInd w:val="0"/>
        <w:ind w:left="1134"/>
        <w:jc w:val="both"/>
        <w:rPr>
          <w:rFonts w:cs="Arial"/>
          <w:sz w:val="12"/>
        </w:rPr>
      </w:pPr>
    </w:p>
    <w:p w:rsidR="0065772B" w:rsidRPr="003F6BC8" w:rsidRDefault="0065772B" w:rsidP="0065772B">
      <w:pPr>
        <w:autoSpaceDE w:val="0"/>
        <w:autoSpaceDN w:val="0"/>
        <w:adjustRightInd w:val="0"/>
        <w:ind w:left="1134"/>
        <w:jc w:val="both"/>
        <w:rPr>
          <w:rFonts w:cs="Arial"/>
          <w:lang w:val="es-ES_tradnl"/>
        </w:rPr>
      </w:pPr>
      <w:r w:rsidRPr="003F6BC8">
        <w:rPr>
          <w:rFonts w:cs="Arial"/>
        </w:rPr>
        <w:t xml:space="preserve">Cuando se efectúe la resolución del contrato se procederá a una liquidación de saldos deudores y acreedores de ambas </w:t>
      </w:r>
      <w:r w:rsidRPr="003F6BC8">
        <w:rPr>
          <w:rFonts w:cs="Arial"/>
          <w:b/>
        </w:rPr>
        <w:t>PARTES</w:t>
      </w:r>
      <w:r w:rsidRPr="003F6BC8">
        <w:rPr>
          <w:rFonts w:cs="Arial"/>
        </w:rPr>
        <w:t>, efectuándose los pagos a que hubiere lugar, conforme la evaluación del grado de cumplimiento de las Especificaciones Técnicas y se devolverá la Garantía de Cumplimiento de Contrato.</w:t>
      </w:r>
    </w:p>
    <w:p w:rsidR="0065772B" w:rsidRPr="0065772B" w:rsidRDefault="0065772B" w:rsidP="0065772B">
      <w:pPr>
        <w:autoSpaceDE w:val="0"/>
        <w:autoSpaceDN w:val="0"/>
        <w:adjustRightInd w:val="0"/>
        <w:jc w:val="both"/>
        <w:rPr>
          <w:rFonts w:cs="Arial"/>
          <w:b/>
          <w:bCs/>
          <w:sz w:val="12"/>
        </w:rPr>
      </w:pPr>
    </w:p>
    <w:p w:rsidR="0065772B" w:rsidRPr="003F6BC8" w:rsidRDefault="0065772B" w:rsidP="0065772B">
      <w:pPr>
        <w:autoSpaceDE w:val="0"/>
        <w:autoSpaceDN w:val="0"/>
        <w:adjustRightInd w:val="0"/>
        <w:jc w:val="both"/>
        <w:rPr>
          <w:rFonts w:cs="Arial"/>
          <w:bCs/>
        </w:rPr>
      </w:pPr>
      <w:r w:rsidRPr="003F6BC8">
        <w:rPr>
          <w:rFonts w:cs="Arial"/>
          <w:b/>
          <w:bCs/>
        </w:rPr>
        <w:t xml:space="preserve">CLÁUSULA DÉCIMA NOVENA.- (SOLUCIÓN DE CONTROVERSIAS) </w:t>
      </w:r>
      <w:r w:rsidRPr="003F6BC8">
        <w:rPr>
          <w:rFonts w:cs="Arial"/>
          <w:bCs/>
        </w:rPr>
        <w:t xml:space="preserve">En caso de surgir dudas sobre los derechos y obligaciones de las </w:t>
      </w:r>
      <w:r w:rsidRPr="003F6BC8">
        <w:rPr>
          <w:rFonts w:cs="Arial"/>
          <w:b/>
        </w:rPr>
        <w:t>PARTES</w:t>
      </w:r>
      <w:r w:rsidRPr="003F6BC8">
        <w:rPr>
          <w:rFonts w:cs="Arial"/>
          <w:bCs/>
        </w:rPr>
        <w:t xml:space="preserve"> durante la ejecución del presente Contrato, las mismas acudirán a los términos y condiciones del Contrato, el DBC y la propuesta adjudicada, sometidas a la Jurisdicción Coactiva Fiscal.</w:t>
      </w:r>
    </w:p>
    <w:p w:rsidR="0065772B" w:rsidRPr="0065772B" w:rsidRDefault="0065772B" w:rsidP="0065772B">
      <w:pPr>
        <w:jc w:val="both"/>
        <w:rPr>
          <w:rFonts w:cs="Arial"/>
          <w:b/>
          <w:bCs/>
          <w:sz w:val="12"/>
        </w:rPr>
      </w:pPr>
    </w:p>
    <w:p w:rsidR="0065772B" w:rsidRPr="003F6BC8" w:rsidRDefault="0065772B" w:rsidP="0065772B">
      <w:pPr>
        <w:jc w:val="both"/>
        <w:rPr>
          <w:rFonts w:cs="Arial"/>
          <w:lang w:val="es-ES_tradnl"/>
        </w:rPr>
      </w:pPr>
      <w:r w:rsidRPr="003F6BC8">
        <w:rPr>
          <w:rFonts w:cs="Arial"/>
          <w:b/>
          <w:bCs/>
        </w:rPr>
        <w:t>CLÁUSULA VIGÉSIMA.-</w:t>
      </w:r>
      <w:r w:rsidRPr="003F6BC8">
        <w:rPr>
          <w:rFonts w:cs="Arial"/>
          <w:b/>
          <w:bCs/>
          <w:lang w:val="es-ES_tradnl"/>
        </w:rPr>
        <w:t xml:space="preserve"> (SUSPENSIÓN DE LA PROVISIÓN) </w:t>
      </w:r>
      <w:r w:rsidRPr="003F6BC8">
        <w:rPr>
          <w:rFonts w:cs="Arial"/>
          <w:lang w:val="es-ES_tradnl"/>
        </w:rPr>
        <w:t xml:space="preserve">La </w:t>
      </w:r>
      <w:r w:rsidRPr="003F6BC8">
        <w:rPr>
          <w:rFonts w:cs="Arial"/>
          <w:b/>
          <w:bCs/>
          <w:lang w:val="es-ES_tradnl"/>
        </w:rPr>
        <w:t>ENTIDAD</w:t>
      </w:r>
      <w:r w:rsidRPr="003F6BC8">
        <w:rPr>
          <w:rFonts w:cs="Arial"/>
          <w:lang w:val="es-ES_tradnl"/>
        </w:rPr>
        <w:t xml:space="preserve"> está facultada para suspender temporalmente la provisión de los </w:t>
      </w:r>
      <w:r w:rsidRPr="003F6BC8">
        <w:rPr>
          <w:rFonts w:cs="Arial"/>
          <w:b/>
          <w:lang w:val="es-ES_tradnl"/>
        </w:rPr>
        <w:t>BIENES</w:t>
      </w:r>
      <w:r w:rsidRPr="003F6BC8">
        <w:rPr>
          <w:rFonts w:cs="Arial"/>
          <w:lang w:val="es-ES_tradnl"/>
        </w:rPr>
        <w:t xml:space="preserve"> por parte del </w:t>
      </w:r>
      <w:r w:rsidRPr="003F6BC8">
        <w:rPr>
          <w:rFonts w:cs="Arial"/>
          <w:b/>
          <w:lang w:val="es-ES_tradnl"/>
        </w:rPr>
        <w:t>PROVEEDOR</w:t>
      </w:r>
      <w:r w:rsidRPr="003F6BC8">
        <w:rPr>
          <w:rFonts w:cs="Arial"/>
          <w:lang w:val="es-ES_tradnl"/>
        </w:rPr>
        <w:t xml:space="preserve">, en cualquier momento, por motivos de fuerza mayor, caso fortuito y/o razones convenientes a los intereses del Estado; para lo cual notificará al </w:t>
      </w:r>
      <w:r w:rsidRPr="003F6BC8">
        <w:rPr>
          <w:rFonts w:cs="Arial"/>
          <w:b/>
          <w:lang w:val="es-ES_tradnl"/>
        </w:rPr>
        <w:t>PROVEEDOR</w:t>
      </w:r>
      <w:r w:rsidRPr="003F6BC8">
        <w:rPr>
          <w:rFonts w:cs="Arial"/>
          <w:b/>
          <w:bCs/>
          <w:lang w:val="es-ES_tradnl"/>
        </w:rPr>
        <w:t xml:space="preserve"> </w:t>
      </w:r>
      <w:r w:rsidRPr="003F6BC8">
        <w:rPr>
          <w:rFonts w:cs="Arial"/>
          <w:lang w:val="es-ES_tradnl"/>
        </w:rPr>
        <w:t>por escrito, con una anticipación de cinco (5) días calendario, excepto en los casos de urgencia por alguna emergencia imponderable. Esta suspensión puede ser total o parcial.</w:t>
      </w:r>
    </w:p>
    <w:p w:rsidR="0065772B" w:rsidRPr="0065772B" w:rsidRDefault="0065772B" w:rsidP="0065772B">
      <w:pPr>
        <w:jc w:val="both"/>
        <w:rPr>
          <w:rFonts w:cs="Arial"/>
          <w:sz w:val="12"/>
          <w:lang w:val="es-ES_tradnl"/>
        </w:rPr>
      </w:pPr>
    </w:p>
    <w:p w:rsidR="0065772B" w:rsidRPr="003F6BC8" w:rsidRDefault="0065772B" w:rsidP="0065772B">
      <w:pPr>
        <w:jc w:val="both"/>
        <w:rPr>
          <w:rFonts w:cs="Arial"/>
          <w:lang w:val="es-ES_tradnl"/>
        </w:rPr>
      </w:pPr>
      <w:r w:rsidRPr="003F6BC8">
        <w:rPr>
          <w:rFonts w:cs="Arial"/>
          <w:lang w:val="es-ES_tradnl"/>
        </w:rPr>
        <w:t xml:space="preserve">Asimismo, el </w:t>
      </w:r>
      <w:r w:rsidRPr="003F6BC8">
        <w:rPr>
          <w:rFonts w:cs="Arial"/>
          <w:b/>
          <w:bCs/>
          <w:lang w:val="es-ES_tradnl"/>
        </w:rPr>
        <w:t>PROVEEDOR</w:t>
      </w:r>
      <w:r w:rsidRPr="003F6BC8">
        <w:rPr>
          <w:rFonts w:cs="Arial"/>
          <w:lang w:val="es-ES_tradnl"/>
        </w:rPr>
        <w:t xml:space="preserve"> podrá comunicar a la </w:t>
      </w:r>
      <w:r w:rsidRPr="003F6BC8">
        <w:rPr>
          <w:rFonts w:cs="Arial"/>
          <w:b/>
          <w:bCs/>
          <w:lang w:val="es-ES_tradnl"/>
        </w:rPr>
        <w:t>ENTIDAD</w:t>
      </w:r>
      <w:r w:rsidRPr="003F6BC8">
        <w:rPr>
          <w:rFonts w:cs="Arial"/>
          <w:lang w:val="es-ES_tradnl"/>
        </w:rPr>
        <w:t xml:space="preserve"> la suspensión temporal de la provisión, cuando se presentan situaciones de fuerza mayor, caso fortuito o por causas atribuibles a la </w:t>
      </w:r>
      <w:r w:rsidRPr="003F6BC8">
        <w:rPr>
          <w:rFonts w:cs="Arial"/>
          <w:b/>
          <w:bCs/>
          <w:lang w:val="es-ES_tradnl"/>
        </w:rPr>
        <w:t>ENTIDAD</w:t>
      </w:r>
      <w:r w:rsidRPr="003F6BC8">
        <w:rPr>
          <w:rFonts w:cs="Arial"/>
          <w:lang w:val="es-ES_tradnl"/>
        </w:rPr>
        <w:t xml:space="preserve"> que afecten al </w:t>
      </w:r>
      <w:r w:rsidRPr="003F6BC8">
        <w:rPr>
          <w:rFonts w:cs="Arial"/>
          <w:b/>
          <w:bCs/>
          <w:lang w:val="es-ES_tradnl"/>
        </w:rPr>
        <w:t>PROVEEDOR</w:t>
      </w:r>
      <w:r w:rsidRPr="003F6BC8">
        <w:rPr>
          <w:rFonts w:cs="Arial"/>
          <w:lang w:val="es-ES_tradnl"/>
        </w:rPr>
        <w:t xml:space="preserve"> en la provisión de los </w:t>
      </w:r>
      <w:r w:rsidRPr="003F6BC8">
        <w:rPr>
          <w:rFonts w:cs="Arial"/>
          <w:b/>
          <w:lang w:val="es-ES_tradnl"/>
        </w:rPr>
        <w:t>BIENES</w:t>
      </w:r>
      <w:r w:rsidRPr="003F6BC8">
        <w:rPr>
          <w:rFonts w:cs="Arial"/>
          <w:lang w:val="es-ES_tradnl"/>
        </w:rPr>
        <w:t xml:space="preserve">, la misma que una vez calificado y autorizado por la </w:t>
      </w:r>
      <w:r w:rsidRPr="003F6BC8">
        <w:rPr>
          <w:rFonts w:cs="Arial"/>
          <w:b/>
          <w:bCs/>
          <w:lang w:val="es-ES_tradnl"/>
        </w:rPr>
        <w:t>ENTIDAD</w:t>
      </w:r>
      <w:r w:rsidRPr="003F6BC8">
        <w:rPr>
          <w:rFonts w:cs="Arial"/>
          <w:lang w:val="es-ES_tradnl"/>
        </w:rPr>
        <w:t xml:space="preserve"> puede ser parcial o total, en este último caso implicará ampliación de plazo de la provisión.</w:t>
      </w:r>
    </w:p>
    <w:p w:rsidR="0065772B" w:rsidRPr="0065772B" w:rsidRDefault="0065772B" w:rsidP="0065772B">
      <w:pPr>
        <w:jc w:val="both"/>
        <w:rPr>
          <w:rFonts w:cs="Arial"/>
          <w:sz w:val="12"/>
        </w:rPr>
      </w:pPr>
    </w:p>
    <w:p w:rsidR="0065772B" w:rsidRPr="003F6BC8" w:rsidRDefault="0065772B" w:rsidP="0065772B">
      <w:pPr>
        <w:jc w:val="both"/>
        <w:rPr>
          <w:rFonts w:cs="Arial"/>
          <w:lang w:val="es-ES_tradnl"/>
        </w:rPr>
      </w:pPr>
      <w:r w:rsidRPr="003F6BC8">
        <w:rPr>
          <w:rFonts w:cs="Arial"/>
          <w:lang w:val="es-ES_tradnl"/>
        </w:rPr>
        <w:t xml:space="preserve">Si la provisión se suspende parcial o totalmente por negligencia del </w:t>
      </w:r>
      <w:r w:rsidRPr="003F6BC8">
        <w:rPr>
          <w:rFonts w:cs="Arial"/>
          <w:b/>
          <w:bCs/>
          <w:lang w:val="es-ES_tradnl"/>
        </w:rPr>
        <w:t>PROVEEDOR</w:t>
      </w:r>
      <w:r w:rsidRPr="003F6BC8">
        <w:rPr>
          <w:rFonts w:cs="Arial"/>
          <w:lang w:val="es-ES_tradnl"/>
        </w:rPr>
        <w:t xml:space="preserve"> en observar y cumplir correctamente las estipulaciones del contrato y/o de los documentos que forman parte del mismo, el tiempo que la provisión permanezca suspendida, no merecerá ninguna ampliación del plazo.</w:t>
      </w:r>
    </w:p>
    <w:p w:rsidR="0065772B" w:rsidRPr="003F6BC8" w:rsidRDefault="0065772B" w:rsidP="0065772B">
      <w:pPr>
        <w:jc w:val="both"/>
        <w:rPr>
          <w:rFonts w:cs="Arial"/>
          <w:b/>
          <w:bCs/>
        </w:rPr>
      </w:pPr>
    </w:p>
    <w:p w:rsidR="0065772B" w:rsidRPr="003F6BC8" w:rsidRDefault="0065772B" w:rsidP="0065772B">
      <w:pPr>
        <w:jc w:val="both"/>
        <w:rPr>
          <w:rFonts w:cs="Arial"/>
          <w:b/>
          <w:lang w:val="es-ES_tradnl"/>
        </w:rPr>
      </w:pPr>
      <w:r w:rsidRPr="003F6BC8">
        <w:rPr>
          <w:rFonts w:cs="Arial"/>
          <w:b/>
          <w:bCs/>
        </w:rPr>
        <w:t>CLÁUSULA VIGÉSIMA PRIMERA.</w:t>
      </w:r>
      <w:r w:rsidRPr="003F6BC8">
        <w:rPr>
          <w:rFonts w:cs="Arial"/>
          <w:b/>
          <w:lang w:val="es-ES_tradnl"/>
        </w:rPr>
        <w:t xml:space="preserve">- (CONDICIONES COMPLEMENTARIAS) El PROVEEDOR, </w:t>
      </w:r>
      <w:r w:rsidRPr="003F6BC8">
        <w:rPr>
          <w:rFonts w:cs="Arial"/>
          <w:lang w:val="es-ES_tradnl"/>
        </w:rPr>
        <w:t>deberá tomar en cuenta las siguientes condiciones complementarias:</w:t>
      </w:r>
    </w:p>
    <w:p w:rsidR="0065772B" w:rsidRPr="0065772B" w:rsidRDefault="0065772B" w:rsidP="0065772B">
      <w:pPr>
        <w:jc w:val="both"/>
        <w:rPr>
          <w:rFonts w:cs="Arial"/>
          <w:sz w:val="12"/>
        </w:rPr>
      </w:pPr>
    </w:p>
    <w:p w:rsidR="0065772B" w:rsidRPr="003F6BC8" w:rsidRDefault="0065772B" w:rsidP="00A01028">
      <w:pPr>
        <w:numPr>
          <w:ilvl w:val="1"/>
          <w:numId w:val="56"/>
        </w:numPr>
        <w:ind w:left="709"/>
        <w:jc w:val="both"/>
        <w:rPr>
          <w:rFonts w:cs="Arial"/>
        </w:rPr>
      </w:pPr>
      <w:r w:rsidRPr="003F6BC8">
        <w:rPr>
          <w:rFonts w:cs="Arial"/>
        </w:rPr>
        <w:t xml:space="preserve">La construcción de los </w:t>
      </w:r>
      <w:r w:rsidRPr="003F6BC8">
        <w:rPr>
          <w:rFonts w:cs="Arial"/>
          <w:b/>
        </w:rPr>
        <w:t xml:space="preserve">BIENES </w:t>
      </w:r>
      <w:r w:rsidRPr="003F6BC8">
        <w:rPr>
          <w:rFonts w:cs="Arial"/>
        </w:rPr>
        <w:t xml:space="preserve">(cortes, anclajes, soldadura, pintura, etc.) deberá ser realizada en el taller del </w:t>
      </w:r>
      <w:r w:rsidRPr="003F6BC8">
        <w:rPr>
          <w:rFonts w:cs="Arial"/>
          <w:b/>
        </w:rPr>
        <w:t>PROVEEDOR</w:t>
      </w:r>
      <w:r w:rsidRPr="003F6BC8">
        <w:rPr>
          <w:rFonts w:cs="Arial"/>
        </w:rPr>
        <w:t xml:space="preserve">, debiendo solamente ejecutarse tareas de instalación en el edificio de la </w:t>
      </w:r>
      <w:r w:rsidRPr="003F6BC8">
        <w:rPr>
          <w:rFonts w:cs="Arial"/>
          <w:b/>
        </w:rPr>
        <w:t>ENTIDAD</w:t>
      </w:r>
      <w:r w:rsidRPr="003F6BC8">
        <w:rPr>
          <w:rFonts w:cs="Arial"/>
        </w:rPr>
        <w:t>.</w:t>
      </w:r>
    </w:p>
    <w:p w:rsidR="0065772B" w:rsidRPr="0065772B" w:rsidRDefault="0065772B" w:rsidP="0065772B">
      <w:pPr>
        <w:pStyle w:val="Prrafodelista"/>
        <w:rPr>
          <w:rFonts w:ascii="Verdana" w:hAnsi="Verdana" w:cs="Arial"/>
          <w:sz w:val="12"/>
          <w:szCs w:val="16"/>
        </w:rPr>
      </w:pPr>
    </w:p>
    <w:p w:rsidR="0065772B" w:rsidRPr="003F6BC8" w:rsidRDefault="0065772B" w:rsidP="00A01028">
      <w:pPr>
        <w:numPr>
          <w:ilvl w:val="1"/>
          <w:numId w:val="56"/>
        </w:numPr>
        <w:ind w:left="709"/>
        <w:jc w:val="both"/>
        <w:rPr>
          <w:rFonts w:cs="Arial"/>
        </w:rPr>
      </w:pPr>
      <w:r w:rsidRPr="003F6BC8">
        <w:rPr>
          <w:rFonts w:cs="Arial"/>
        </w:rPr>
        <w:t xml:space="preserve">La ejecución de trabajos deberá adecuarse a las actividades rutinarias de la </w:t>
      </w:r>
      <w:r w:rsidRPr="003F6BC8">
        <w:rPr>
          <w:rFonts w:cs="Arial"/>
          <w:b/>
        </w:rPr>
        <w:t>ENTIDAD</w:t>
      </w:r>
      <w:r w:rsidRPr="003F6BC8">
        <w:rPr>
          <w:rFonts w:cs="Arial"/>
        </w:rPr>
        <w:t xml:space="preserve">, debiendo considerar un cronograma apropiado para cumplir con el plazo establecido, en el horario de 08:30 </w:t>
      </w:r>
      <w:r w:rsidRPr="003F6BC8">
        <w:rPr>
          <w:rFonts w:cs="Arial"/>
        </w:rPr>
        <w:lastRenderedPageBreak/>
        <w:t>hasta 18:30 de lunes a viernes. Los trabajos que produzcan ruidos molestos deberán ser realizados a partir de horas 16:30.</w:t>
      </w:r>
    </w:p>
    <w:p w:rsidR="0065772B" w:rsidRPr="0065772B" w:rsidRDefault="0065772B" w:rsidP="0065772B">
      <w:pPr>
        <w:pStyle w:val="Prrafodelista"/>
        <w:rPr>
          <w:rFonts w:ascii="Verdana" w:hAnsi="Verdana" w:cs="Arial"/>
          <w:sz w:val="12"/>
          <w:szCs w:val="16"/>
        </w:rPr>
      </w:pPr>
    </w:p>
    <w:p w:rsidR="0065772B" w:rsidRPr="003F6BC8" w:rsidRDefault="0065772B" w:rsidP="00A01028">
      <w:pPr>
        <w:numPr>
          <w:ilvl w:val="1"/>
          <w:numId w:val="56"/>
        </w:numPr>
        <w:ind w:left="709"/>
        <w:jc w:val="both"/>
        <w:rPr>
          <w:rFonts w:cs="Arial"/>
        </w:rPr>
      </w:pPr>
      <w:r w:rsidRPr="003F6BC8">
        <w:rPr>
          <w:rFonts w:cs="Arial"/>
        </w:rPr>
        <w:t xml:space="preserve">Durante todo el tiempo que se desarrollen las actividades de instalación de los pasamanos, el </w:t>
      </w:r>
      <w:r w:rsidRPr="003F6BC8">
        <w:rPr>
          <w:rFonts w:cs="Arial"/>
          <w:b/>
        </w:rPr>
        <w:t xml:space="preserve">PROVEEDOR </w:t>
      </w:r>
      <w:r w:rsidRPr="003F6BC8">
        <w:rPr>
          <w:rFonts w:cs="Arial"/>
        </w:rPr>
        <w:t xml:space="preserve">deberá coordinar todas las actividades, como ser: autorizaciones de ingresos de su personal, ingreso de materiales, horarios y áreas de circulación con el Técnico de Seguridad Física del Departamento de Seguridad y Contingencias de la </w:t>
      </w:r>
      <w:r w:rsidRPr="003F6BC8">
        <w:rPr>
          <w:rFonts w:cs="Arial"/>
          <w:b/>
        </w:rPr>
        <w:t>ENTIDAD</w:t>
      </w:r>
      <w:r w:rsidRPr="003F6BC8">
        <w:rPr>
          <w:rFonts w:cs="Arial"/>
        </w:rPr>
        <w:t xml:space="preserve">.  </w:t>
      </w:r>
    </w:p>
    <w:p w:rsidR="0065772B" w:rsidRPr="0065772B" w:rsidRDefault="0065772B" w:rsidP="0065772B">
      <w:pPr>
        <w:pStyle w:val="Prrafodelista"/>
        <w:rPr>
          <w:rFonts w:ascii="Verdana" w:hAnsi="Verdana" w:cs="Arial"/>
          <w:b/>
          <w:sz w:val="12"/>
          <w:szCs w:val="16"/>
        </w:rPr>
      </w:pPr>
    </w:p>
    <w:p w:rsidR="0065772B" w:rsidRPr="003F6BC8" w:rsidRDefault="0065772B" w:rsidP="00A01028">
      <w:pPr>
        <w:numPr>
          <w:ilvl w:val="1"/>
          <w:numId w:val="56"/>
        </w:numPr>
        <w:ind w:left="709"/>
        <w:jc w:val="both"/>
        <w:rPr>
          <w:rFonts w:cs="Arial"/>
        </w:rPr>
      </w:pPr>
      <w:r w:rsidRPr="003F6BC8">
        <w:rPr>
          <w:rFonts w:cs="Arial"/>
        </w:rPr>
        <w:t>Como resultado de la provisión e instalación:</w:t>
      </w:r>
    </w:p>
    <w:p w:rsidR="0065772B" w:rsidRPr="003F6BC8" w:rsidRDefault="0065772B" w:rsidP="00A01028">
      <w:pPr>
        <w:numPr>
          <w:ilvl w:val="0"/>
          <w:numId w:val="59"/>
        </w:numPr>
        <w:ind w:left="1134"/>
        <w:jc w:val="both"/>
        <w:rPr>
          <w:rFonts w:cs="Arial"/>
        </w:rPr>
      </w:pPr>
      <w:r w:rsidRPr="003F6BC8">
        <w:rPr>
          <w:rFonts w:cs="Arial"/>
        </w:rPr>
        <w:t xml:space="preserve">La sujeción de los </w:t>
      </w:r>
      <w:r w:rsidRPr="003F6BC8">
        <w:rPr>
          <w:rFonts w:cs="Arial"/>
          <w:b/>
        </w:rPr>
        <w:t xml:space="preserve">BIENES </w:t>
      </w:r>
      <w:r w:rsidRPr="003F6BC8">
        <w:rPr>
          <w:rFonts w:cs="Arial"/>
        </w:rPr>
        <w:t>garantizará la solidez y rigidez de los mismos.</w:t>
      </w:r>
    </w:p>
    <w:p w:rsidR="0065772B" w:rsidRPr="003F6BC8" w:rsidRDefault="0065772B" w:rsidP="00A01028">
      <w:pPr>
        <w:numPr>
          <w:ilvl w:val="0"/>
          <w:numId w:val="59"/>
        </w:numPr>
        <w:ind w:left="1134"/>
        <w:jc w:val="both"/>
        <w:rPr>
          <w:rFonts w:cs="Arial"/>
        </w:rPr>
      </w:pPr>
      <w:r w:rsidRPr="003F6BC8">
        <w:rPr>
          <w:rFonts w:cs="Arial"/>
        </w:rPr>
        <w:t xml:space="preserve">Los </w:t>
      </w:r>
      <w:r w:rsidRPr="003F6BC8">
        <w:rPr>
          <w:rFonts w:cs="Arial"/>
          <w:b/>
        </w:rPr>
        <w:t xml:space="preserve">BIENES </w:t>
      </w:r>
      <w:r w:rsidRPr="003F6BC8">
        <w:rPr>
          <w:rFonts w:cs="Arial"/>
        </w:rPr>
        <w:t>deben mantener verticalidad, horizontalidad, uniformidad y estar nivelados con los elementos del entorno.</w:t>
      </w:r>
    </w:p>
    <w:p w:rsidR="0065772B" w:rsidRPr="003F6BC8" w:rsidRDefault="0065772B" w:rsidP="00A01028">
      <w:pPr>
        <w:numPr>
          <w:ilvl w:val="0"/>
          <w:numId w:val="59"/>
        </w:numPr>
        <w:ind w:left="1134"/>
        <w:jc w:val="both"/>
        <w:rPr>
          <w:rFonts w:cs="Arial"/>
        </w:rPr>
      </w:pPr>
      <w:r w:rsidRPr="003F6BC8">
        <w:rPr>
          <w:rFonts w:cs="Arial"/>
        </w:rPr>
        <w:t>Todos los acabados no deben tener manchas, raspones, golpes o deformaciones de ningún tipo.</w:t>
      </w:r>
    </w:p>
    <w:p w:rsidR="0065772B" w:rsidRPr="0065772B" w:rsidRDefault="0065772B" w:rsidP="0065772B">
      <w:pPr>
        <w:jc w:val="both"/>
        <w:rPr>
          <w:rFonts w:cs="Arial"/>
          <w:sz w:val="12"/>
        </w:rPr>
      </w:pPr>
    </w:p>
    <w:p w:rsidR="0065772B" w:rsidRPr="003F6BC8" w:rsidRDefault="0065772B" w:rsidP="0065772B">
      <w:pPr>
        <w:jc w:val="both"/>
        <w:rPr>
          <w:rFonts w:cs="Arial"/>
          <w:b/>
          <w:lang w:val="es-ES_tradnl"/>
        </w:rPr>
      </w:pPr>
      <w:r w:rsidRPr="003F6BC8">
        <w:rPr>
          <w:rFonts w:cs="Arial"/>
          <w:b/>
          <w:bCs/>
        </w:rPr>
        <w:t>CLÁUSULA VIGÉSIMA SEGUNDA.-</w:t>
      </w:r>
      <w:r w:rsidRPr="003F6BC8">
        <w:rPr>
          <w:rFonts w:cs="Arial"/>
          <w:b/>
          <w:lang w:val="es-ES_tradnl"/>
        </w:rPr>
        <w:t xml:space="preserve"> (RECEPCIÓN PROVISIONAL SUJETA A PRUEBAS)</w:t>
      </w:r>
    </w:p>
    <w:p w:rsidR="0065772B" w:rsidRPr="0065772B" w:rsidRDefault="0065772B" w:rsidP="0065772B">
      <w:pPr>
        <w:ind w:left="720"/>
        <w:jc w:val="both"/>
        <w:rPr>
          <w:rFonts w:cs="Arial"/>
          <w:bCs/>
          <w:sz w:val="12"/>
          <w:lang w:val="es-ES_tradnl"/>
        </w:rPr>
      </w:pPr>
    </w:p>
    <w:p w:rsidR="0065772B" w:rsidRPr="003F6BC8" w:rsidRDefault="0065772B" w:rsidP="00A01028">
      <w:pPr>
        <w:numPr>
          <w:ilvl w:val="1"/>
          <w:numId w:val="55"/>
        </w:numPr>
        <w:jc w:val="both"/>
        <w:rPr>
          <w:rFonts w:cs="Arial"/>
          <w:bCs/>
          <w:lang w:val="es-ES_tradnl"/>
        </w:rPr>
      </w:pPr>
      <w:r w:rsidRPr="003F6BC8">
        <w:rPr>
          <w:rFonts w:cs="Arial"/>
          <w:b/>
          <w:bCs/>
          <w:lang w:val="es-ES_tradnl"/>
        </w:rPr>
        <w:t xml:space="preserve">Verificación: </w:t>
      </w:r>
      <w:r w:rsidRPr="003F6BC8">
        <w:rPr>
          <w:rFonts w:cs="Arial"/>
          <w:bCs/>
          <w:lang w:val="es-ES_tradnl"/>
        </w:rPr>
        <w:t xml:space="preserve">El Responsable de Recepción designado por la </w:t>
      </w:r>
      <w:r w:rsidRPr="003F6BC8">
        <w:rPr>
          <w:rFonts w:cs="Arial"/>
          <w:b/>
          <w:bCs/>
          <w:lang w:val="es-ES_tradnl"/>
        </w:rPr>
        <w:t>ENTIDAD</w:t>
      </w:r>
      <w:r w:rsidRPr="003F6BC8">
        <w:rPr>
          <w:rFonts w:cs="Arial"/>
          <w:bCs/>
          <w:lang w:val="es-ES_tradnl"/>
        </w:rPr>
        <w:t xml:space="preserve">, deberá realizar en forma permanente y durante todo el proceso de provisión e instalación de los </w:t>
      </w:r>
      <w:r w:rsidRPr="003F6BC8">
        <w:rPr>
          <w:rFonts w:cs="Arial"/>
          <w:b/>
          <w:bCs/>
          <w:lang w:val="es-ES_tradnl"/>
        </w:rPr>
        <w:t>BIENES</w:t>
      </w:r>
      <w:r w:rsidRPr="003F6BC8">
        <w:rPr>
          <w:rFonts w:cs="Arial"/>
          <w:bCs/>
          <w:lang w:val="es-ES_tradnl"/>
        </w:rPr>
        <w:t xml:space="preserve">, la verificación de materiales, como también la correcta instalación de los mismos, de acuerdo a lo establecido en el presente Contrato. Concluida la instalación de todos los </w:t>
      </w:r>
      <w:r w:rsidRPr="003F6BC8">
        <w:rPr>
          <w:rFonts w:cs="Arial"/>
          <w:b/>
          <w:bCs/>
          <w:lang w:val="es-ES_tradnl"/>
        </w:rPr>
        <w:t>BIENES</w:t>
      </w:r>
      <w:r w:rsidRPr="003F6BC8">
        <w:rPr>
          <w:rFonts w:cs="Arial"/>
          <w:bCs/>
          <w:lang w:val="es-ES_tradnl"/>
        </w:rPr>
        <w:t xml:space="preserve">, el Responsable de Recepción, conjuntamente con el </w:t>
      </w:r>
      <w:r w:rsidRPr="003F6BC8">
        <w:rPr>
          <w:rFonts w:cs="Arial"/>
          <w:b/>
          <w:bCs/>
          <w:lang w:val="es-ES_tradnl"/>
        </w:rPr>
        <w:t>PROVEEDOR</w:t>
      </w:r>
      <w:r w:rsidRPr="003F6BC8">
        <w:rPr>
          <w:rFonts w:cs="Arial"/>
          <w:bCs/>
          <w:lang w:val="es-ES_tradnl"/>
        </w:rPr>
        <w:t xml:space="preserve"> y la Unidad de Almacenes de la </w:t>
      </w:r>
      <w:r w:rsidRPr="003F6BC8">
        <w:rPr>
          <w:rFonts w:cs="Arial"/>
          <w:b/>
          <w:bCs/>
          <w:lang w:val="es-ES_tradnl"/>
        </w:rPr>
        <w:t>ENTIDAD</w:t>
      </w:r>
      <w:r w:rsidRPr="003F6BC8">
        <w:rPr>
          <w:rFonts w:cs="Arial"/>
          <w:bCs/>
          <w:lang w:val="es-ES_tradnl"/>
        </w:rPr>
        <w:t xml:space="preserve">, realizarán la verificación de las cantidades de los </w:t>
      </w:r>
      <w:r w:rsidRPr="003F6BC8">
        <w:rPr>
          <w:rFonts w:cs="Arial"/>
          <w:b/>
          <w:bCs/>
          <w:lang w:val="es-ES_tradnl"/>
        </w:rPr>
        <w:t>BIENES</w:t>
      </w:r>
      <w:r w:rsidRPr="003F6BC8">
        <w:rPr>
          <w:rFonts w:cs="Arial"/>
          <w:bCs/>
          <w:lang w:val="es-ES_tradnl"/>
        </w:rPr>
        <w:t>, pruebas de rigidez y sujeción que consideren pertinentes, en un plazo de hasta dos (2) días hábiles, verificando las Características Técnicas solicitadas.</w:t>
      </w:r>
    </w:p>
    <w:p w:rsidR="0065772B" w:rsidRPr="00DE2D17" w:rsidRDefault="0065772B" w:rsidP="0065772B">
      <w:pPr>
        <w:ind w:left="720"/>
        <w:jc w:val="both"/>
        <w:rPr>
          <w:rFonts w:cs="Arial"/>
          <w:b/>
          <w:bCs/>
          <w:sz w:val="12"/>
          <w:lang w:val="es-ES_tradnl"/>
        </w:rPr>
      </w:pPr>
    </w:p>
    <w:p w:rsidR="0065772B" w:rsidRPr="003F6BC8" w:rsidRDefault="0065772B" w:rsidP="00A01028">
      <w:pPr>
        <w:numPr>
          <w:ilvl w:val="1"/>
          <w:numId w:val="55"/>
        </w:numPr>
        <w:jc w:val="both"/>
        <w:rPr>
          <w:rFonts w:cs="Arial"/>
          <w:b/>
          <w:bCs/>
          <w:lang w:val="es-ES_tradnl"/>
        </w:rPr>
      </w:pPr>
      <w:r w:rsidRPr="003F6BC8">
        <w:rPr>
          <w:rFonts w:cs="Arial"/>
          <w:b/>
          <w:bCs/>
          <w:lang w:val="es-ES_tradnl"/>
        </w:rPr>
        <w:t xml:space="preserve">Observaciones: </w:t>
      </w:r>
      <w:r w:rsidRPr="003F6BC8">
        <w:rPr>
          <w:rFonts w:cs="Arial"/>
          <w:bCs/>
          <w:lang w:val="es-ES_tradnl"/>
        </w:rPr>
        <w:t xml:space="preserve">Durante el proceso de verificación, el </w:t>
      </w:r>
      <w:r w:rsidRPr="003F6BC8">
        <w:rPr>
          <w:rFonts w:cs="Arial"/>
          <w:b/>
          <w:bCs/>
          <w:lang w:val="es-ES_tradnl"/>
        </w:rPr>
        <w:t>PROVEEDOR</w:t>
      </w:r>
      <w:r w:rsidRPr="003F6BC8">
        <w:rPr>
          <w:rFonts w:cs="Arial"/>
          <w:bCs/>
          <w:lang w:val="es-ES_tradnl"/>
        </w:rPr>
        <w:t xml:space="preserve"> deberá absolver cualquier duda o reemplazo necesario que permita la óptima utilización de los pasamanos, el plazo para subsanar las observaciones no deberá ser mayor a tres (3) días hábiles a partir de recibida la notificación por parte del Responsable de Recepción.</w:t>
      </w:r>
      <w:r w:rsidRPr="003F6BC8">
        <w:rPr>
          <w:rFonts w:cs="Arial"/>
          <w:b/>
          <w:bCs/>
          <w:lang w:val="es-ES_tradnl"/>
        </w:rPr>
        <w:t xml:space="preserve">     </w:t>
      </w:r>
    </w:p>
    <w:p w:rsidR="0065772B" w:rsidRPr="00DE2D17" w:rsidRDefault="0065772B" w:rsidP="0065772B">
      <w:pPr>
        <w:ind w:left="720"/>
        <w:jc w:val="both"/>
        <w:rPr>
          <w:rFonts w:cs="Arial"/>
          <w:b/>
          <w:sz w:val="12"/>
          <w:lang w:val="es-ES_tradnl"/>
        </w:rPr>
      </w:pPr>
    </w:p>
    <w:p w:rsidR="0065772B" w:rsidRPr="003F6BC8" w:rsidRDefault="0065772B" w:rsidP="0065772B">
      <w:pPr>
        <w:jc w:val="both"/>
        <w:rPr>
          <w:rFonts w:cs="Arial"/>
          <w:lang w:val="es-ES_tradnl"/>
        </w:rPr>
      </w:pPr>
      <w:r w:rsidRPr="003F6BC8">
        <w:rPr>
          <w:rFonts w:cs="Arial"/>
          <w:b/>
          <w:bCs/>
        </w:rPr>
        <w:t>CLÁUSULA VIGÉSIMA TERCERA</w:t>
      </w:r>
      <w:r w:rsidRPr="003F6BC8">
        <w:rPr>
          <w:rFonts w:cs="Arial"/>
          <w:b/>
          <w:lang w:val="es-ES_tradnl"/>
        </w:rPr>
        <w:t xml:space="preserve">.- (RECEPCIÓN DEFINITIVA). </w:t>
      </w:r>
      <w:r w:rsidRPr="003F6BC8">
        <w:rPr>
          <w:rFonts w:cs="Arial"/>
          <w:lang w:val="es-ES_tradnl"/>
        </w:rPr>
        <w:t xml:space="preserve">Dentro del plazo previsto, se hará efectiva la entrega e instalación de los </w:t>
      </w:r>
      <w:r w:rsidRPr="003F6BC8">
        <w:rPr>
          <w:rFonts w:cs="Arial"/>
          <w:b/>
          <w:lang w:val="es-ES_tradnl"/>
        </w:rPr>
        <w:t>BIENES</w:t>
      </w:r>
      <w:r w:rsidRPr="003F6BC8">
        <w:rPr>
          <w:rFonts w:cs="Arial"/>
          <w:lang w:val="es-ES_tradnl"/>
        </w:rPr>
        <w:t xml:space="preserve"> objeto de la adquisición, a cuyo efecto, la </w:t>
      </w:r>
      <w:r w:rsidRPr="003F6BC8">
        <w:rPr>
          <w:rFonts w:cs="Arial"/>
          <w:b/>
          <w:lang w:val="es-ES_tradnl"/>
        </w:rPr>
        <w:t xml:space="preserve">ENTIDAD </w:t>
      </w:r>
      <w:r w:rsidRPr="003F6BC8">
        <w:rPr>
          <w:rFonts w:cs="Arial"/>
          <w:lang w:val="es-ES_tradnl"/>
        </w:rPr>
        <w:t xml:space="preserve">designará al Responsable de Recepción, a quien le corresponderá verificar si los </w:t>
      </w:r>
      <w:r w:rsidRPr="003F6BC8">
        <w:rPr>
          <w:rFonts w:cs="Arial"/>
          <w:b/>
          <w:lang w:val="es-ES_tradnl"/>
        </w:rPr>
        <w:t xml:space="preserve">BIENES </w:t>
      </w:r>
      <w:r w:rsidRPr="003F6BC8">
        <w:rPr>
          <w:rFonts w:cs="Arial"/>
          <w:lang w:val="es-ES_tradnl"/>
        </w:rPr>
        <w:t>provistos concuerdan plenamente con las Especificaciones Técnicas, la propuesta aceptada y el presente Contrato.</w:t>
      </w:r>
      <w:r w:rsidRPr="003F6BC8">
        <w:rPr>
          <w:rFonts w:cs="Arial"/>
          <w:bCs/>
          <w:i/>
          <w:lang w:val="es-ES_tradnl"/>
        </w:rPr>
        <w:t xml:space="preserve"> </w:t>
      </w:r>
      <w:r w:rsidRPr="003F6BC8">
        <w:rPr>
          <w:rFonts w:cs="Arial"/>
          <w:bCs/>
          <w:lang w:val="es-ES_tradnl"/>
        </w:rPr>
        <w:t>D</w:t>
      </w:r>
      <w:r w:rsidRPr="003F6BC8">
        <w:rPr>
          <w:rFonts w:cs="Arial"/>
          <w:lang w:val="es-ES_tradnl"/>
        </w:rPr>
        <w:t>el acto de recepción definitiva se levantará el Acta de Recepción Definitiva, que es un documento diferente al registro de ingreso o almacenes, emitida en un plazo de dos (2) días hábiles de concluida la verificación o subsanadas las observaciones si las hubiera y recibido el documento de respaldo de la Garantía del Fabrica.</w:t>
      </w:r>
    </w:p>
    <w:p w:rsidR="0065772B" w:rsidRPr="00DE2D17" w:rsidRDefault="0065772B" w:rsidP="0065772B">
      <w:pPr>
        <w:jc w:val="both"/>
        <w:rPr>
          <w:rFonts w:cs="Arial"/>
          <w:sz w:val="12"/>
          <w:lang w:val="es-ES_tradnl"/>
        </w:rPr>
      </w:pPr>
    </w:p>
    <w:p w:rsidR="0065772B" w:rsidRPr="003F6BC8" w:rsidRDefault="0065772B" w:rsidP="0065772B">
      <w:pPr>
        <w:widowControl w:val="0"/>
        <w:jc w:val="both"/>
        <w:rPr>
          <w:rFonts w:cs="Arial"/>
          <w:bCs/>
          <w:lang w:val="es-ES_tradnl"/>
        </w:rPr>
      </w:pPr>
      <w:r w:rsidRPr="003F6BC8">
        <w:rPr>
          <w:rFonts w:cs="Arial"/>
          <w:b/>
        </w:rPr>
        <w:t xml:space="preserve">CLÁUSULA VIGÉSIMA CUARTA.- </w:t>
      </w:r>
      <w:r w:rsidRPr="003F6BC8">
        <w:rPr>
          <w:rFonts w:cs="Arial"/>
          <w:b/>
          <w:bCs/>
          <w:spacing w:val="-3"/>
        </w:rPr>
        <w:t>(</w:t>
      </w:r>
      <w:r w:rsidRPr="003F6BC8">
        <w:rPr>
          <w:rFonts w:cs="Arial"/>
          <w:b/>
          <w:bCs/>
        </w:rPr>
        <w:t xml:space="preserve">CIERRE O LIQUIDACIÓN DE CONTRATO). </w:t>
      </w:r>
      <w:r w:rsidRPr="003F6BC8">
        <w:rPr>
          <w:rFonts w:cs="Arial"/>
          <w:bCs/>
          <w:lang w:val="es-ES_tradnl"/>
        </w:rPr>
        <w:t xml:space="preserve">Dentro de los diez (10) días siguientes a la fecha de emisión del Acta de Recepción Definitiva, la Gerencia de Administración de la </w:t>
      </w:r>
      <w:r w:rsidRPr="003F6BC8">
        <w:rPr>
          <w:rFonts w:cs="Arial"/>
          <w:b/>
          <w:bCs/>
          <w:lang w:val="es-ES_tradnl"/>
        </w:rPr>
        <w:t>ENTIDAD</w:t>
      </w:r>
      <w:r w:rsidRPr="003F6BC8">
        <w:rPr>
          <w:rFonts w:cs="Arial"/>
          <w:bCs/>
          <w:lang w:val="es-ES_tradnl"/>
        </w:rPr>
        <w:t xml:space="preserve"> procederá al cierre del presente contrato devolviendo la Garantía de Cumplimiento de Contrato y emitiendo el Certificado de Cumplimiento de Contrato, o en caso</w:t>
      </w:r>
      <w:r w:rsidRPr="003F6BC8">
        <w:rPr>
          <w:rFonts w:cs="Arial"/>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3F6BC8">
        <w:rPr>
          <w:rFonts w:cs="Arial"/>
          <w:bCs/>
          <w:lang w:val="es-ES_tradnl"/>
        </w:rPr>
        <w:t>l Contrato.</w:t>
      </w:r>
    </w:p>
    <w:p w:rsidR="0065772B" w:rsidRPr="00DE2D17" w:rsidRDefault="0065772B" w:rsidP="0065772B">
      <w:pPr>
        <w:widowControl w:val="0"/>
        <w:jc w:val="both"/>
        <w:rPr>
          <w:rFonts w:cs="Arial"/>
          <w:b/>
          <w:bCs/>
          <w:sz w:val="12"/>
          <w:lang w:val="es-ES_tradnl"/>
        </w:rPr>
      </w:pPr>
    </w:p>
    <w:p w:rsidR="0065772B" w:rsidRPr="003F6BC8" w:rsidRDefault="0065772B" w:rsidP="0065772B">
      <w:pPr>
        <w:jc w:val="both"/>
        <w:rPr>
          <w:rFonts w:cs="Arial"/>
          <w:lang w:val="es-ES_tradnl"/>
        </w:rPr>
      </w:pPr>
      <w:r w:rsidRPr="003F6BC8">
        <w:rPr>
          <w:rFonts w:cs="Arial"/>
          <w:lang w:val="es-ES_tradnl"/>
        </w:rPr>
        <w:t xml:space="preserve">El Responsable de Recepción o la Comisión de Recepción y la </w:t>
      </w:r>
      <w:r w:rsidRPr="003F6BC8">
        <w:rPr>
          <w:rFonts w:cs="Arial"/>
          <w:b/>
          <w:lang w:val="es-ES_tradnl"/>
        </w:rPr>
        <w:t xml:space="preserve">ENTIDAD, </w:t>
      </w:r>
      <w:r w:rsidRPr="003F6BC8">
        <w:rPr>
          <w:rFonts w:cs="Arial"/>
          <w:lang w:val="es-ES_tradnl"/>
        </w:rPr>
        <w:t xml:space="preserve">no darán por finalizada la adquisición y no procederá la liquidación, si el </w:t>
      </w:r>
      <w:r w:rsidRPr="003F6BC8">
        <w:rPr>
          <w:rFonts w:cs="Arial"/>
          <w:b/>
          <w:lang w:val="es-ES_tradnl"/>
        </w:rPr>
        <w:t xml:space="preserve">PROVEEDOR </w:t>
      </w:r>
      <w:r w:rsidRPr="003F6BC8">
        <w:rPr>
          <w:rFonts w:cs="Arial"/>
          <w:lang w:val="es-ES_tradnl"/>
        </w:rPr>
        <w:t>no hubiese cumplido con todas sus obligaciones de acuerdo a los términos del Contrato y de sus documentos anexos.</w:t>
      </w:r>
    </w:p>
    <w:p w:rsidR="0065772B" w:rsidRPr="00DE2D17" w:rsidRDefault="0065772B" w:rsidP="0065772B">
      <w:pPr>
        <w:jc w:val="both"/>
        <w:rPr>
          <w:rFonts w:cs="Arial"/>
          <w:sz w:val="12"/>
          <w:lang w:val="es-ES_tradnl"/>
        </w:rPr>
      </w:pPr>
    </w:p>
    <w:p w:rsidR="0065772B" w:rsidRPr="003F6BC8" w:rsidRDefault="0065772B" w:rsidP="0065772B">
      <w:pPr>
        <w:jc w:val="both"/>
        <w:rPr>
          <w:rFonts w:cs="Arial"/>
          <w:lang w:val="es-ES_tradnl"/>
        </w:rPr>
      </w:pPr>
      <w:r w:rsidRPr="003F6BC8">
        <w:rPr>
          <w:rFonts w:cs="Arial"/>
          <w:lang w:val="es-ES_tradnl"/>
        </w:rPr>
        <w:t xml:space="preserve">En el cierre o liquidación de Contrato, se tomará en cuenta las multas, si las </w:t>
      </w:r>
      <w:proofErr w:type="gramStart"/>
      <w:r w:rsidRPr="003F6BC8">
        <w:rPr>
          <w:rFonts w:cs="Arial"/>
          <w:lang w:val="es-ES_tradnl"/>
        </w:rPr>
        <w:t>hubieren</w:t>
      </w:r>
      <w:proofErr w:type="gramEnd"/>
      <w:r w:rsidRPr="003F6BC8">
        <w:rPr>
          <w:rFonts w:cs="Arial"/>
          <w:lang w:val="es-ES_tradnl"/>
        </w:rPr>
        <w:t>.</w:t>
      </w:r>
    </w:p>
    <w:p w:rsidR="0065772B" w:rsidRPr="003F6BC8" w:rsidRDefault="0065772B" w:rsidP="0065772B">
      <w:pPr>
        <w:widowControl w:val="0"/>
        <w:jc w:val="both"/>
        <w:rPr>
          <w:rFonts w:cs="Arial"/>
          <w:b/>
        </w:rPr>
      </w:pPr>
    </w:p>
    <w:p w:rsidR="0065772B" w:rsidRPr="003F6BC8" w:rsidRDefault="0065772B" w:rsidP="0065772B">
      <w:pPr>
        <w:widowControl w:val="0"/>
        <w:jc w:val="both"/>
        <w:rPr>
          <w:rFonts w:cs="Arial"/>
          <w:b/>
        </w:rPr>
      </w:pPr>
      <w:r w:rsidRPr="003F6BC8">
        <w:rPr>
          <w:rFonts w:cs="Arial"/>
          <w:b/>
        </w:rPr>
        <w:t xml:space="preserve">CLÁUSULA VIGÉSIMA QUINTA.-  (CONFORMIDAD) </w:t>
      </w:r>
      <w:r w:rsidRPr="003F6BC8">
        <w:rPr>
          <w:rFonts w:cs="Arial"/>
        </w:rPr>
        <w:t xml:space="preserve">En señal de conformidad y para su fiel y estricto cumplimiento, suscribimos el presente Contrato el </w:t>
      </w:r>
      <w:r w:rsidRPr="003F6BC8">
        <w:rPr>
          <w:rFonts w:cs="Arial"/>
          <w:b/>
          <w:bCs/>
          <w:lang w:val="es-ES_tradnl"/>
        </w:rPr>
        <w:t>Lic. Eduardo Domínguez Bohrt</w:t>
      </w:r>
      <w:r w:rsidRPr="003F6BC8">
        <w:rPr>
          <w:rFonts w:cs="Arial"/>
          <w:b/>
          <w:lang w:val="es-ES_tradnl"/>
        </w:rPr>
        <w:t>,</w:t>
      </w:r>
      <w:r w:rsidRPr="003F6BC8">
        <w:rPr>
          <w:rFonts w:cs="Arial"/>
        </w:rPr>
        <w:t xml:space="preserve"> en representación legal de la </w:t>
      </w:r>
      <w:r w:rsidRPr="003F6BC8">
        <w:rPr>
          <w:rFonts w:cs="Arial"/>
          <w:b/>
        </w:rPr>
        <w:t>ENTIDAD</w:t>
      </w:r>
      <w:r w:rsidRPr="003F6BC8">
        <w:rPr>
          <w:rFonts w:cs="Arial"/>
        </w:rPr>
        <w:t xml:space="preserve">, y _______________, en representación legal del </w:t>
      </w:r>
      <w:r w:rsidRPr="003F6BC8">
        <w:rPr>
          <w:rFonts w:cs="Arial"/>
          <w:b/>
          <w:bCs/>
        </w:rPr>
        <w:t>PROVEEDOR</w:t>
      </w:r>
      <w:r w:rsidRPr="003F6BC8">
        <w:rPr>
          <w:rFonts w:cs="Arial"/>
        </w:rPr>
        <w:t>.</w:t>
      </w:r>
    </w:p>
    <w:p w:rsidR="0065772B" w:rsidRPr="00DE2D17" w:rsidRDefault="0065772B" w:rsidP="0065772B">
      <w:pPr>
        <w:jc w:val="both"/>
        <w:rPr>
          <w:rFonts w:cs="Arial"/>
          <w:sz w:val="12"/>
        </w:rPr>
      </w:pPr>
    </w:p>
    <w:p w:rsidR="0065772B" w:rsidRPr="003F6BC8" w:rsidRDefault="0065772B" w:rsidP="0065772B">
      <w:pPr>
        <w:jc w:val="both"/>
        <w:rPr>
          <w:rFonts w:cs="Arial"/>
        </w:rPr>
      </w:pPr>
      <w:r w:rsidRPr="003F6BC8">
        <w:rPr>
          <w:rFonts w:cs="Arial"/>
        </w:rPr>
        <w:t>Este documento, conforme a disposiciones legales de control fiscal vigentes, será registrado ante la Contraloría General del Estado.</w:t>
      </w:r>
    </w:p>
    <w:p w:rsidR="0065772B" w:rsidRPr="003F6BC8" w:rsidRDefault="0065772B" w:rsidP="0065772B">
      <w:pPr>
        <w:pStyle w:val="Encabezado"/>
        <w:widowControl w:val="0"/>
        <w:tabs>
          <w:tab w:val="left" w:pos="-720"/>
        </w:tabs>
        <w:jc w:val="center"/>
        <w:rPr>
          <w:rFonts w:cs="Arial"/>
          <w:b/>
          <w:bCs/>
        </w:rPr>
      </w:pPr>
    </w:p>
    <w:p w:rsidR="0065772B" w:rsidRPr="003F6BC8" w:rsidRDefault="0065772B" w:rsidP="0065772B">
      <w:pPr>
        <w:pStyle w:val="Encabezado"/>
        <w:widowControl w:val="0"/>
        <w:tabs>
          <w:tab w:val="left" w:pos="-720"/>
        </w:tabs>
        <w:rPr>
          <w:rFonts w:cs="Arial"/>
        </w:rPr>
      </w:pPr>
      <w:r w:rsidRPr="003F6BC8">
        <w:rPr>
          <w:rFonts w:cs="Arial"/>
        </w:rPr>
        <w:t>La Paz, ___ de _______de 2014.</w:t>
      </w:r>
    </w:p>
    <w:p w:rsidR="0065772B" w:rsidRPr="003F6BC8" w:rsidRDefault="0065772B" w:rsidP="0065772B">
      <w:pPr>
        <w:pStyle w:val="Encabezado"/>
        <w:widowControl w:val="0"/>
        <w:tabs>
          <w:tab w:val="left" w:pos="-720"/>
        </w:tabs>
        <w:jc w:val="center"/>
        <w:rPr>
          <w:rFonts w:cs="Arial"/>
          <w:b/>
          <w:bCs/>
        </w:rPr>
      </w:pPr>
    </w:p>
    <w:p w:rsidR="0065772B" w:rsidRPr="003F6BC8" w:rsidRDefault="0065772B" w:rsidP="0065772B">
      <w:pPr>
        <w:pStyle w:val="Encabezado"/>
        <w:widowControl w:val="0"/>
        <w:tabs>
          <w:tab w:val="left" w:pos="-720"/>
        </w:tabs>
        <w:jc w:val="center"/>
        <w:rPr>
          <w:rFonts w:cs="Arial"/>
          <w:b/>
          <w:bCs/>
        </w:rPr>
      </w:pPr>
    </w:p>
    <w:p w:rsidR="0065772B" w:rsidRPr="003F6BC8" w:rsidRDefault="0065772B" w:rsidP="0065772B">
      <w:pPr>
        <w:pStyle w:val="Encabezado"/>
        <w:widowControl w:val="0"/>
        <w:tabs>
          <w:tab w:val="left" w:pos="-720"/>
        </w:tabs>
        <w:jc w:val="center"/>
        <w:rPr>
          <w:rFonts w:cs="Arial"/>
          <w:b/>
          <w:bCs/>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5772B" w:rsidRPr="003F6BC8" w:rsidTr="00540CF4">
        <w:trPr>
          <w:jc w:val="center"/>
        </w:trPr>
        <w:tc>
          <w:tcPr>
            <w:tcW w:w="4320" w:type="dxa"/>
          </w:tcPr>
          <w:p w:rsidR="0065772B" w:rsidRPr="003F6BC8" w:rsidRDefault="0065772B" w:rsidP="00540CF4">
            <w:pPr>
              <w:pStyle w:val="Textoindependiente3"/>
              <w:widowControl w:val="0"/>
              <w:jc w:val="center"/>
              <w:rPr>
                <w:rFonts w:ascii="Verdana" w:hAnsi="Verdana" w:cs="Arial"/>
                <w:b/>
                <w:bCs/>
                <w:lang w:val="es-ES_tradnl"/>
              </w:rPr>
            </w:pPr>
            <w:r w:rsidRPr="003F6BC8">
              <w:rPr>
                <w:rFonts w:ascii="Verdana" w:hAnsi="Verdana" w:cs="Arial"/>
                <w:b/>
                <w:bCs/>
                <w:lang w:val="es-ES_tradnl"/>
              </w:rPr>
              <w:t>Lic. Eduardo Domínguez Bohrt</w:t>
            </w:r>
          </w:p>
          <w:p w:rsidR="0065772B" w:rsidRPr="003F6BC8" w:rsidRDefault="0065772B" w:rsidP="00540CF4">
            <w:pPr>
              <w:pStyle w:val="Textoindependiente3"/>
              <w:widowControl w:val="0"/>
              <w:jc w:val="center"/>
              <w:rPr>
                <w:rFonts w:ascii="Verdana" w:hAnsi="Verdana" w:cs="Arial"/>
                <w:lang w:val="es-ES_tradnl"/>
              </w:rPr>
            </w:pPr>
            <w:r w:rsidRPr="003F6BC8">
              <w:rPr>
                <w:rFonts w:ascii="Verdana" w:hAnsi="Verdana" w:cs="Arial"/>
                <w:lang w:val="es-ES_tradnl"/>
              </w:rPr>
              <w:t>Gerente de Administración a.i.</w:t>
            </w:r>
          </w:p>
          <w:p w:rsidR="0065772B" w:rsidRPr="003F6BC8" w:rsidRDefault="0065772B" w:rsidP="00540CF4">
            <w:pPr>
              <w:pStyle w:val="Textoindependiente3"/>
              <w:widowControl w:val="0"/>
              <w:jc w:val="center"/>
              <w:rPr>
                <w:rFonts w:ascii="Verdana" w:hAnsi="Verdana" w:cs="Arial"/>
                <w:b/>
                <w:spacing w:val="-6"/>
                <w:lang w:val="es-ES_tradnl"/>
              </w:rPr>
            </w:pPr>
            <w:r w:rsidRPr="003F6BC8">
              <w:rPr>
                <w:rFonts w:ascii="Verdana" w:hAnsi="Verdana" w:cs="Arial"/>
                <w:bCs/>
                <w:spacing w:val="-6"/>
                <w:lang w:val="es-ES_tradnl"/>
              </w:rPr>
              <w:t>BANCO CENTRAL DE BOLIVIA</w:t>
            </w:r>
          </w:p>
        </w:tc>
        <w:tc>
          <w:tcPr>
            <w:tcW w:w="4624" w:type="dxa"/>
          </w:tcPr>
          <w:p w:rsidR="0065772B" w:rsidRPr="003F6BC8" w:rsidRDefault="0065772B" w:rsidP="00540CF4">
            <w:pPr>
              <w:pStyle w:val="Textoindependiente3"/>
              <w:widowControl w:val="0"/>
              <w:jc w:val="center"/>
              <w:rPr>
                <w:rFonts w:ascii="Verdana" w:hAnsi="Verdana" w:cs="Arial"/>
                <w:b/>
              </w:rPr>
            </w:pPr>
            <w:r w:rsidRPr="003F6BC8">
              <w:rPr>
                <w:rFonts w:ascii="Verdana" w:hAnsi="Verdana" w:cs="Arial"/>
                <w:b/>
              </w:rPr>
              <w:t>__________________________</w:t>
            </w:r>
          </w:p>
          <w:p w:rsidR="0065772B" w:rsidRPr="003F6BC8" w:rsidRDefault="0065772B" w:rsidP="00540CF4">
            <w:pPr>
              <w:pStyle w:val="Textoindependiente3"/>
              <w:widowControl w:val="0"/>
              <w:jc w:val="center"/>
              <w:rPr>
                <w:rFonts w:ascii="Verdana" w:hAnsi="Verdana" w:cs="Arial"/>
                <w:b/>
              </w:rPr>
            </w:pPr>
            <w:r w:rsidRPr="003F6BC8">
              <w:rPr>
                <w:rFonts w:ascii="Verdana" w:hAnsi="Verdana" w:cs="Arial"/>
                <w:b/>
              </w:rPr>
              <w:t>C.I. Nº ___________ __.</w:t>
            </w:r>
          </w:p>
          <w:p w:rsidR="0065772B" w:rsidRPr="003F6BC8" w:rsidRDefault="0065772B" w:rsidP="00540CF4">
            <w:pPr>
              <w:pStyle w:val="Textoindependiente3"/>
              <w:widowControl w:val="0"/>
              <w:jc w:val="center"/>
              <w:rPr>
                <w:rFonts w:ascii="Verdana" w:hAnsi="Verdana" w:cs="Arial"/>
                <w:bCs/>
                <w:spacing w:val="-6"/>
                <w:lang w:val="es-ES_tradnl"/>
              </w:rPr>
            </w:pPr>
            <w:r w:rsidRPr="003F6BC8">
              <w:rPr>
                <w:rFonts w:ascii="Verdana" w:hAnsi="Verdana" w:cs="Arial"/>
                <w:bCs/>
                <w:spacing w:val="-6"/>
                <w:lang w:val="es-ES_tradnl"/>
              </w:rPr>
              <w:t xml:space="preserve"> PROVEEDOR</w:t>
            </w:r>
          </w:p>
        </w:tc>
      </w:tr>
    </w:tbl>
    <w:p w:rsidR="0065772B" w:rsidRPr="003F6BC8" w:rsidRDefault="0065772B" w:rsidP="0065772B">
      <w:pPr>
        <w:pStyle w:val="Textoindependiente3"/>
        <w:widowControl w:val="0"/>
        <w:rPr>
          <w:rFonts w:ascii="Verdana" w:hAnsi="Verdana" w:cs="Arial"/>
          <w:b/>
          <w:bCs/>
          <w:lang w:val="en-US"/>
        </w:rPr>
      </w:pPr>
    </w:p>
    <w:p w:rsidR="0065772B" w:rsidRPr="00F33505" w:rsidRDefault="0065772B" w:rsidP="00DE2D17">
      <w:pPr>
        <w:pStyle w:val="Textoindependiente3"/>
        <w:widowControl w:val="0"/>
        <w:rPr>
          <w:rFonts w:ascii="Arial" w:hAnsi="Arial" w:cs="Arial"/>
          <w:sz w:val="18"/>
          <w:szCs w:val="18"/>
        </w:rPr>
      </w:pPr>
      <w:proofErr w:type="gramStart"/>
      <w:r w:rsidRPr="003F6BC8">
        <w:rPr>
          <w:rFonts w:ascii="Verdana" w:hAnsi="Verdana" w:cs="Arial"/>
          <w:b/>
          <w:bCs/>
          <w:lang w:val="en-US"/>
        </w:rPr>
        <w:t>JBV/</w:t>
      </w:r>
      <w:proofErr w:type="spellStart"/>
      <w:r w:rsidRPr="003F6BC8">
        <w:rPr>
          <w:rFonts w:ascii="Verdana" w:hAnsi="Verdana" w:cs="Arial"/>
          <w:b/>
          <w:bCs/>
          <w:lang w:val="en-US"/>
        </w:rPr>
        <w:t>mvr</w:t>
      </w:r>
      <w:proofErr w:type="spellEnd"/>
      <w:r w:rsidRPr="003F6BC8">
        <w:rPr>
          <w:rFonts w:ascii="Verdana" w:hAnsi="Verdana" w:cs="Arial"/>
          <w:b/>
          <w:bCs/>
          <w:lang w:val="en-US"/>
        </w:rPr>
        <w:t>.</w:t>
      </w:r>
      <w:proofErr w:type="gramEnd"/>
      <w:r w:rsidRPr="003F6BC8">
        <w:rPr>
          <w:rFonts w:ascii="Verdana" w:hAnsi="Verdana" w:cs="Arial"/>
          <w:b/>
          <w:bCs/>
          <w:lang w:val="en-US"/>
        </w:rPr>
        <w:t xml:space="preserve"> </w:t>
      </w:r>
    </w:p>
    <w:sectPr w:rsidR="0065772B" w:rsidRPr="00F33505" w:rsidSect="00C64F91">
      <w:headerReference w:type="default" r:id="rId26"/>
      <w:footerReference w:type="default" r:id="rId27"/>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62C" w:rsidRDefault="0017562C">
      <w:r>
        <w:separator/>
      </w:r>
    </w:p>
  </w:endnote>
  <w:endnote w:type="continuationSeparator" w:id="0">
    <w:p w:rsidR="0017562C" w:rsidRDefault="0017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4F26CC" w:rsidRDefault="004F26CC">
        <w:pPr>
          <w:pStyle w:val="Piedepgina"/>
          <w:jc w:val="right"/>
        </w:pPr>
        <w:r>
          <w:fldChar w:fldCharType="begin"/>
        </w:r>
        <w:r>
          <w:instrText>PAGE   \* MERGEFORMAT</w:instrText>
        </w:r>
        <w:r>
          <w:fldChar w:fldCharType="separate"/>
        </w:r>
        <w:r w:rsidR="003D75E3">
          <w:rPr>
            <w:noProof/>
          </w:rPr>
          <w:t>39</w:t>
        </w:r>
        <w:r>
          <w:fldChar w:fldCharType="end"/>
        </w:r>
      </w:p>
    </w:sdtContent>
  </w:sdt>
  <w:p w:rsidR="004F26CC" w:rsidRDefault="004F26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62C" w:rsidRDefault="0017562C">
      <w:r>
        <w:separator/>
      </w:r>
    </w:p>
  </w:footnote>
  <w:footnote w:type="continuationSeparator" w:id="0">
    <w:p w:rsidR="0017562C" w:rsidRDefault="00175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CC" w:rsidRDefault="0017562C">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0483710"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CC" w:rsidRPr="00AB0A18" w:rsidRDefault="0017562C"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0483711"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4">
    <w:nsid w:val="080420DE"/>
    <w:multiLevelType w:val="hybridMultilevel"/>
    <w:tmpl w:val="43C0802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0CD204C9"/>
    <w:multiLevelType w:val="hybridMultilevel"/>
    <w:tmpl w:val="DEECA50E"/>
    <w:lvl w:ilvl="0" w:tplc="0C0A0015">
      <w:start w:val="1"/>
      <w:numFmt w:val="upperLetter"/>
      <w:lvlText w:val="%1."/>
      <w:lvlJc w:val="left"/>
      <w:pPr>
        <w:ind w:left="360" w:hanging="360"/>
      </w:pPr>
      <w:rPr>
        <w:b/>
      </w:rPr>
    </w:lvl>
    <w:lvl w:ilvl="1" w:tplc="400A0015">
      <w:start w:val="1"/>
      <w:numFmt w:val="upperLetter"/>
      <w:lvlText w:val="%2."/>
      <w:lvlJc w:val="left"/>
      <w:pPr>
        <w:ind w:left="1080" w:hanging="360"/>
      </w:pPr>
    </w:lvl>
    <w:lvl w:ilvl="2" w:tplc="0590E7C4">
      <w:start w:val="1"/>
      <w:numFmt w:val="decimal"/>
      <w:lvlText w:val="%3"/>
      <w:lvlJc w:val="left"/>
      <w:pPr>
        <w:ind w:left="1980" w:hanging="360"/>
      </w:pPr>
      <w:rPr>
        <w:rFonts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0FD9277F"/>
    <w:multiLevelType w:val="multilevel"/>
    <w:tmpl w:val="FCCE301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12B13757"/>
    <w:multiLevelType w:val="hybridMultilevel"/>
    <w:tmpl w:val="5D8C2A02"/>
    <w:lvl w:ilvl="0" w:tplc="06D0C9C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14331DA4"/>
    <w:multiLevelType w:val="hybridMultilevel"/>
    <w:tmpl w:val="1228F362"/>
    <w:lvl w:ilvl="0" w:tplc="B34860A2">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5">
    <w:nsid w:val="167C41FD"/>
    <w:multiLevelType w:val="hybridMultilevel"/>
    <w:tmpl w:val="F72CE12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9186B2C"/>
    <w:multiLevelType w:val="hybridMultilevel"/>
    <w:tmpl w:val="1F5A0578"/>
    <w:lvl w:ilvl="0" w:tplc="0E3EBD7A">
      <w:start w:val="1"/>
      <w:numFmt w:val="upp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40">
    <w:nsid w:val="1D201896"/>
    <w:multiLevelType w:val="multilevel"/>
    <w:tmpl w:val="C5C6C3DA"/>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4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291A783E"/>
    <w:multiLevelType w:val="hybridMultilevel"/>
    <w:tmpl w:val="61E2B31E"/>
    <w:lvl w:ilvl="0" w:tplc="0E62042A">
      <w:start w:val="1"/>
      <w:numFmt w:val="decimal"/>
      <w:lvlText w:val="%1."/>
      <w:lvlJc w:val="left"/>
      <w:pPr>
        <w:ind w:left="36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nsid w:val="2E7A4711"/>
    <w:multiLevelType w:val="hybridMultilevel"/>
    <w:tmpl w:val="3054568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3">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D4C514B"/>
    <w:multiLevelType w:val="hybridMultilevel"/>
    <w:tmpl w:val="61F0953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8">
    <w:nsid w:val="4DFC73F1"/>
    <w:multiLevelType w:val="hybridMultilevel"/>
    <w:tmpl w:val="4E1AA2B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0">
    <w:nsid w:val="506459D5"/>
    <w:multiLevelType w:val="hybridMultilevel"/>
    <w:tmpl w:val="C7D4C316"/>
    <w:lvl w:ilvl="0" w:tplc="C0D8D1D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78D0996"/>
    <w:multiLevelType w:val="hybridMultilevel"/>
    <w:tmpl w:val="8152B8C4"/>
    <w:lvl w:ilvl="0" w:tplc="C5D61F2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870195F"/>
    <w:multiLevelType w:val="singleLevel"/>
    <w:tmpl w:val="38C2B268"/>
    <w:lvl w:ilvl="0">
      <w:numFmt w:val="decimal"/>
      <w:pStyle w:val="Ttulo9"/>
      <w:lvlText w:val=""/>
      <w:lvlJc w:val="left"/>
    </w:lvl>
  </w:abstractNum>
  <w:abstractNum w:abstractNumId="6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1A11C6F"/>
    <w:multiLevelType w:val="hybridMultilevel"/>
    <w:tmpl w:val="D3E2034A"/>
    <w:lvl w:ilvl="0" w:tplc="400A0001">
      <w:start w:val="1"/>
      <w:numFmt w:val="bullet"/>
      <w:lvlText w:val=""/>
      <w:lvlJc w:val="left"/>
      <w:pPr>
        <w:ind w:left="1440" w:hanging="360"/>
      </w:pPr>
      <w:rPr>
        <w:rFonts w:ascii="Symbol" w:hAnsi="Symbol" w:hint="default"/>
      </w:rPr>
    </w:lvl>
    <w:lvl w:ilvl="1" w:tplc="A4B411FC">
      <w:start w:val="8"/>
      <w:numFmt w:val="bullet"/>
      <w:lvlText w:val="•"/>
      <w:lvlJc w:val="left"/>
      <w:pPr>
        <w:ind w:left="2500" w:hanging="700"/>
      </w:pPr>
      <w:rPr>
        <w:rFonts w:ascii="Arial" w:eastAsia="Times New Roman" w:hAnsi="Arial" w:cs="Aria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8">
    <w:nsid w:val="637D7A05"/>
    <w:multiLevelType w:val="hybridMultilevel"/>
    <w:tmpl w:val="679C5EEE"/>
    <w:lvl w:ilvl="0" w:tplc="2DA2200A">
      <w:start w:val="1"/>
      <w:numFmt w:val="decimal"/>
      <w:lvlText w:val="%1."/>
      <w:lvlJc w:val="left"/>
      <w:pPr>
        <w:ind w:left="360" w:hanging="360"/>
      </w:pPr>
      <w:rPr>
        <w:rFonts w:ascii="Arial" w:eastAsia="Times New Roman" w:hAnsi="Arial" w:cs="Arial"/>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69052E40"/>
    <w:multiLevelType w:val="hybridMultilevel"/>
    <w:tmpl w:val="985EE428"/>
    <w:lvl w:ilvl="0" w:tplc="93F8F9D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6B7D66B0"/>
    <w:multiLevelType w:val="hybridMultilevel"/>
    <w:tmpl w:val="522828E8"/>
    <w:lvl w:ilvl="0" w:tplc="400A0001">
      <w:start w:val="1"/>
      <w:numFmt w:val="bullet"/>
      <w:lvlText w:val=""/>
      <w:lvlJc w:val="left"/>
      <w:pPr>
        <w:ind w:left="1098" w:hanging="360"/>
      </w:pPr>
      <w:rPr>
        <w:rFonts w:ascii="Symbol" w:hAnsi="Symbol"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71">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2">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4">
    <w:nsid w:val="75DA7BF6"/>
    <w:multiLevelType w:val="hybridMultilevel"/>
    <w:tmpl w:val="43C0802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6340322"/>
    <w:multiLevelType w:val="multilevel"/>
    <w:tmpl w:val="BFE2FAF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76EA4B74"/>
    <w:multiLevelType w:val="hybridMultilevel"/>
    <w:tmpl w:val="BFBAC50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7C17376"/>
    <w:multiLevelType w:val="hybridMultilevel"/>
    <w:tmpl w:val="DC1A8A7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9AB78E2"/>
    <w:multiLevelType w:val="hybridMultilevel"/>
    <w:tmpl w:val="A8BE06B4"/>
    <w:lvl w:ilvl="0" w:tplc="400A0001">
      <w:start w:val="1"/>
      <w:numFmt w:val="bullet"/>
      <w:lvlText w:val=""/>
      <w:lvlJc w:val="left"/>
      <w:pPr>
        <w:ind w:left="1215" w:hanging="360"/>
      </w:pPr>
      <w:rPr>
        <w:rFonts w:ascii="Symbol" w:hAnsi="Symbol" w:hint="default"/>
      </w:rPr>
    </w:lvl>
    <w:lvl w:ilvl="1" w:tplc="400A0003" w:tentative="1">
      <w:start w:val="1"/>
      <w:numFmt w:val="bullet"/>
      <w:lvlText w:val="o"/>
      <w:lvlJc w:val="left"/>
      <w:pPr>
        <w:ind w:left="1935" w:hanging="360"/>
      </w:pPr>
      <w:rPr>
        <w:rFonts w:ascii="Courier New" w:hAnsi="Courier New" w:cs="Courier New" w:hint="default"/>
      </w:rPr>
    </w:lvl>
    <w:lvl w:ilvl="2" w:tplc="400A0005" w:tentative="1">
      <w:start w:val="1"/>
      <w:numFmt w:val="bullet"/>
      <w:lvlText w:val=""/>
      <w:lvlJc w:val="left"/>
      <w:pPr>
        <w:ind w:left="2655" w:hanging="360"/>
      </w:pPr>
      <w:rPr>
        <w:rFonts w:ascii="Wingdings" w:hAnsi="Wingdings" w:hint="default"/>
      </w:rPr>
    </w:lvl>
    <w:lvl w:ilvl="3" w:tplc="400A0001" w:tentative="1">
      <w:start w:val="1"/>
      <w:numFmt w:val="bullet"/>
      <w:lvlText w:val=""/>
      <w:lvlJc w:val="left"/>
      <w:pPr>
        <w:ind w:left="3375" w:hanging="360"/>
      </w:pPr>
      <w:rPr>
        <w:rFonts w:ascii="Symbol" w:hAnsi="Symbol" w:hint="default"/>
      </w:rPr>
    </w:lvl>
    <w:lvl w:ilvl="4" w:tplc="400A0003" w:tentative="1">
      <w:start w:val="1"/>
      <w:numFmt w:val="bullet"/>
      <w:lvlText w:val="o"/>
      <w:lvlJc w:val="left"/>
      <w:pPr>
        <w:ind w:left="4095" w:hanging="360"/>
      </w:pPr>
      <w:rPr>
        <w:rFonts w:ascii="Courier New" w:hAnsi="Courier New" w:cs="Courier New" w:hint="default"/>
      </w:rPr>
    </w:lvl>
    <w:lvl w:ilvl="5" w:tplc="400A0005" w:tentative="1">
      <w:start w:val="1"/>
      <w:numFmt w:val="bullet"/>
      <w:lvlText w:val=""/>
      <w:lvlJc w:val="left"/>
      <w:pPr>
        <w:ind w:left="4815" w:hanging="360"/>
      </w:pPr>
      <w:rPr>
        <w:rFonts w:ascii="Wingdings" w:hAnsi="Wingdings" w:hint="default"/>
      </w:rPr>
    </w:lvl>
    <w:lvl w:ilvl="6" w:tplc="400A0001" w:tentative="1">
      <w:start w:val="1"/>
      <w:numFmt w:val="bullet"/>
      <w:lvlText w:val=""/>
      <w:lvlJc w:val="left"/>
      <w:pPr>
        <w:ind w:left="5535" w:hanging="360"/>
      </w:pPr>
      <w:rPr>
        <w:rFonts w:ascii="Symbol" w:hAnsi="Symbol" w:hint="default"/>
      </w:rPr>
    </w:lvl>
    <w:lvl w:ilvl="7" w:tplc="400A0003" w:tentative="1">
      <w:start w:val="1"/>
      <w:numFmt w:val="bullet"/>
      <w:lvlText w:val="o"/>
      <w:lvlJc w:val="left"/>
      <w:pPr>
        <w:ind w:left="6255" w:hanging="360"/>
      </w:pPr>
      <w:rPr>
        <w:rFonts w:ascii="Courier New" w:hAnsi="Courier New" w:cs="Courier New" w:hint="default"/>
      </w:rPr>
    </w:lvl>
    <w:lvl w:ilvl="8" w:tplc="400A0005" w:tentative="1">
      <w:start w:val="1"/>
      <w:numFmt w:val="bullet"/>
      <w:lvlText w:val=""/>
      <w:lvlJc w:val="left"/>
      <w:pPr>
        <w:ind w:left="6975" w:hanging="360"/>
      </w:pPr>
      <w:rPr>
        <w:rFonts w:ascii="Wingdings" w:hAnsi="Wingdings" w:hint="default"/>
      </w:rPr>
    </w:lvl>
  </w:abstractNum>
  <w:abstractNum w:abstractNumId="79">
    <w:nsid w:val="7A607ABD"/>
    <w:multiLevelType w:val="hybridMultilevel"/>
    <w:tmpl w:val="B53898B8"/>
    <w:lvl w:ilvl="0" w:tplc="5FF6C4CE">
      <w:start w:val="1"/>
      <w:numFmt w:val="decimal"/>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nsid w:val="7E073710"/>
    <w:multiLevelType w:val="hybridMultilevel"/>
    <w:tmpl w:val="B31E3BE4"/>
    <w:lvl w:ilvl="0" w:tplc="8E40A56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52"/>
  </w:num>
  <w:num w:numId="3">
    <w:abstractNumId w:val="65"/>
  </w:num>
  <w:num w:numId="4">
    <w:abstractNumId w:val="62"/>
  </w:num>
  <w:num w:numId="5">
    <w:abstractNumId w:val="31"/>
  </w:num>
  <w:num w:numId="6">
    <w:abstractNumId w:val="59"/>
  </w:num>
  <w:num w:numId="7">
    <w:abstractNumId w:val="26"/>
  </w:num>
  <w:num w:numId="8">
    <w:abstractNumId w:val="23"/>
  </w:num>
  <w:num w:numId="9">
    <w:abstractNumId w:val="22"/>
  </w:num>
  <w:num w:numId="10">
    <w:abstractNumId w:val="50"/>
  </w:num>
  <w:num w:numId="11">
    <w:abstractNumId w:val="51"/>
  </w:num>
  <w:num w:numId="12">
    <w:abstractNumId w:val="81"/>
  </w:num>
  <w:num w:numId="13">
    <w:abstractNumId w:val="43"/>
  </w:num>
  <w:num w:numId="14">
    <w:abstractNumId w:val="47"/>
  </w:num>
  <w:num w:numId="15">
    <w:abstractNumId w:val="66"/>
  </w:num>
  <w:num w:numId="16">
    <w:abstractNumId w:val="57"/>
  </w:num>
  <w:num w:numId="17">
    <w:abstractNumId w:val="42"/>
  </w:num>
  <w:num w:numId="18">
    <w:abstractNumId w:val="29"/>
  </w:num>
  <w:num w:numId="19">
    <w:abstractNumId w:val="73"/>
  </w:num>
  <w:num w:numId="20">
    <w:abstractNumId w:val="25"/>
  </w:num>
  <w:num w:numId="21">
    <w:abstractNumId w:val="38"/>
  </w:num>
  <w:num w:numId="22">
    <w:abstractNumId w:val="63"/>
  </w:num>
  <w:num w:numId="23">
    <w:abstractNumId w:val="46"/>
  </w:num>
  <w:num w:numId="24">
    <w:abstractNumId w:val="55"/>
  </w:num>
  <w:num w:numId="25">
    <w:abstractNumId w:val="64"/>
  </w:num>
  <w:num w:numId="26">
    <w:abstractNumId w:val="36"/>
  </w:num>
  <w:num w:numId="27">
    <w:abstractNumId w:val="41"/>
  </w:num>
  <w:num w:numId="28">
    <w:abstractNumId w:val="39"/>
  </w:num>
  <w:num w:numId="29">
    <w:abstractNumId w:val="70"/>
  </w:num>
  <w:num w:numId="30">
    <w:abstractNumId w:val="27"/>
  </w:num>
  <w:num w:numId="31">
    <w:abstractNumId w:val="69"/>
  </w:num>
  <w:num w:numId="32">
    <w:abstractNumId w:val="68"/>
  </w:num>
  <w:num w:numId="33">
    <w:abstractNumId w:val="74"/>
  </w:num>
  <w:num w:numId="34">
    <w:abstractNumId w:val="24"/>
  </w:num>
  <w:num w:numId="35">
    <w:abstractNumId w:val="78"/>
  </w:num>
  <w:num w:numId="36">
    <w:abstractNumId w:val="77"/>
  </w:num>
  <w:num w:numId="37">
    <w:abstractNumId w:val="48"/>
  </w:num>
  <w:num w:numId="38">
    <w:abstractNumId w:val="54"/>
  </w:num>
  <w:num w:numId="39">
    <w:abstractNumId w:val="35"/>
  </w:num>
  <w:num w:numId="40">
    <w:abstractNumId w:val="37"/>
  </w:num>
  <w:num w:numId="41">
    <w:abstractNumId w:val="30"/>
  </w:num>
  <w:num w:numId="42">
    <w:abstractNumId w:val="80"/>
  </w:num>
  <w:num w:numId="43">
    <w:abstractNumId w:val="79"/>
  </w:num>
  <w:num w:numId="44">
    <w:abstractNumId w:val="60"/>
  </w:num>
  <w:num w:numId="45">
    <w:abstractNumId w:val="76"/>
  </w:num>
  <w:num w:numId="46">
    <w:abstractNumId w:val="33"/>
  </w:num>
  <w:num w:numId="47">
    <w:abstractNumId w:val="61"/>
  </w:num>
  <w:num w:numId="48">
    <w:abstractNumId w:val="45"/>
  </w:num>
  <w:num w:numId="49">
    <w:abstractNumId w:val="56"/>
  </w:num>
  <w:num w:numId="50">
    <w:abstractNumId w:val="21"/>
  </w:num>
  <w:num w:numId="51">
    <w:abstractNumId w:val="72"/>
  </w:num>
  <w:num w:numId="52">
    <w:abstractNumId w:val="49"/>
  </w:num>
  <w:num w:numId="53">
    <w:abstractNumId w:val="44"/>
  </w:num>
  <w:num w:numId="54">
    <w:abstractNumId w:val="34"/>
  </w:num>
  <w:num w:numId="55">
    <w:abstractNumId w:val="71"/>
  </w:num>
  <w:num w:numId="56">
    <w:abstractNumId w:val="40"/>
  </w:num>
  <w:num w:numId="57">
    <w:abstractNumId w:val="28"/>
  </w:num>
  <w:num w:numId="58">
    <w:abstractNumId w:val="75"/>
  </w:num>
  <w:num w:numId="59">
    <w:abstractNumId w:val="67"/>
  </w:num>
  <w:num w:numId="6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303C"/>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7E2"/>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1E32"/>
    <w:rsid w:val="000A243C"/>
    <w:rsid w:val="000A2B45"/>
    <w:rsid w:val="000A3B72"/>
    <w:rsid w:val="000A3E04"/>
    <w:rsid w:val="000A59BD"/>
    <w:rsid w:val="000B08F4"/>
    <w:rsid w:val="000B1151"/>
    <w:rsid w:val="000B1D43"/>
    <w:rsid w:val="000B23CC"/>
    <w:rsid w:val="000B41DC"/>
    <w:rsid w:val="000B4832"/>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6E0A"/>
    <w:rsid w:val="00107965"/>
    <w:rsid w:val="00110DD5"/>
    <w:rsid w:val="00113A31"/>
    <w:rsid w:val="00114E6D"/>
    <w:rsid w:val="0011664B"/>
    <w:rsid w:val="001202FD"/>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02A"/>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7562C"/>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58B"/>
    <w:rsid w:val="001A29B3"/>
    <w:rsid w:val="001A2A0D"/>
    <w:rsid w:val="001A2BBC"/>
    <w:rsid w:val="001A2F23"/>
    <w:rsid w:val="001A38DE"/>
    <w:rsid w:val="001A4BF6"/>
    <w:rsid w:val="001A6C42"/>
    <w:rsid w:val="001A79BC"/>
    <w:rsid w:val="001A7B0D"/>
    <w:rsid w:val="001A7EFA"/>
    <w:rsid w:val="001B041B"/>
    <w:rsid w:val="001B0444"/>
    <w:rsid w:val="001B0637"/>
    <w:rsid w:val="001B0E95"/>
    <w:rsid w:val="001B20E2"/>
    <w:rsid w:val="001B2591"/>
    <w:rsid w:val="001B30F1"/>
    <w:rsid w:val="001B3AE6"/>
    <w:rsid w:val="001B40F8"/>
    <w:rsid w:val="001B5A4C"/>
    <w:rsid w:val="001B66CE"/>
    <w:rsid w:val="001B6AAB"/>
    <w:rsid w:val="001C01E2"/>
    <w:rsid w:val="001C0A95"/>
    <w:rsid w:val="001C1BE3"/>
    <w:rsid w:val="001C2CFA"/>
    <w:rsid w:val="001C3239"/>
    <w:rsid w:val="001C3E42"/>
    <w:rsid w:val="001C3F80"/>
    <w:rsid w:val="001C4468"/>
    <w:rsid w:val="001C46B2"/>
    <w:rsid w:val="001C55D5"/>
    <w:rsid w:val="001C6005"/>
    <w:rsid w:val="001C72BF"/>
    <w:rsid w:val="001C7459"/>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932"/>
    <w:rsid w:val="001E2D8B"/>
    <w:rsid w:val="001E2FC8"/>
    <w:rsid w:val="001E40A6"/>
    <w:rsid w:val="001E4179"/>
    <w:rsid w:val="001E43B2"/>
    <w:rsid w:val="001E484E"/>
    <w:rsid w:val="001E4F0B"/>
    <w:rsid w:val="001E5843"/>
    <w:rsid w:val="001E5B31"/>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6E96"/>
    <w:rsid w:val="00237C1F"/>
    <w:rsid w:val="00241A1D"/>
    <w:rsid w:val="0024258D"/>
    <w:rsid w:val="00242C43"/>
    <w:rsid w:val="00242D5A"/>
    <w:rsid w:val="0024335F"/>
    <w:rsid w:val="0024369E"/>
    <w:rsid w:val="00245A6A"/>
    <w:rsid w:val="002473EE"/>
    <w:rsid w:val="00251801"/>
    <w:rsid w:val="002518BC"/>
    <w:rsid w:val="002538B3"/>
    <w:rsid w:val="00254075"/>
    <w:rsid w:val="00254B94"/>
    <w:rsid w:val="00256562"/>
    <w:rsid w:val="00257599"/>
    <w:rsid w:val="00257D34"/>
    <w:rsid w:val="00260215"/>
    <w:rsid w:val="002606A7"/>
    <w:rsid w:val="00260B25"/>
    <w:rsid w:val="00260BCC"/>
    <w:rsid w:val="00261305"/>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4EBA"/>
    <w:rsid w:val="0029597E"/>
    <w:rsid w:val="002964CD"/>
    <w:rsid w:val="00296B02"/>
    <w:rsid w:val="0029719B"/>
    <w:rsid w:val="0029727F"/>
    <w:rsid w:val="00297403"/>
    <w:rsid w:val="002974DE"/>
    <w:rsid w:val="0029758F"/>
    <w:rsid w:val="002A0B8B"/>
    <w:rsid w:val="002A193B"/>
    <w:rsid w:val="002A1C2F"/>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29DD"/>
    <w:rsid w:val="00313D24"/>
    <w:rsid w:val="00313E0C"/>
    <w:rsid w:val="0031431B"/>
    <w:rsid w:val="00314FD3"/>
    <w:rsid w:val="003152B2"/>
    <w:rsid w:val="00316161"/>
    <w:rsid w:val="003161A8"/>
    <w:rsid w:val="003172A4"/>
    <w:rsid w:val="003172FD"/>
    <w:rsid w:val="00317E82"/>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2B93"/>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324E"/>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2E98"/>
    <w:rsid w:val="003C32DB"/>
    <w:rsid w:val="003C38F3"/>
    <w:rsid w:val="003C4319"/>
    <w:rsid w:val="003C4548"/>
    <w:rsid w:val="003C4F8C"/>
    <w:rsid w:val="003C5459"/>
    <w:rsid w:val="003C573A"/>
    <w:rsid w:val="003C5A86"/>
    <w:rsid w:val="003C61A5"/>
    <w:rsid w:val="003C6880"/>
    <w:rsid w:val="003C7BAB"/>
    <w:rsid w:val="003D0298"/>
    <w:rsid w:val="003D0B7C"/>
    <w:rsid w:val="003D2686"/>
    <w:rsid w:val="003D2797"/>
    <w:rsid w:val="003D3300"/>
    <w:rsid w:val="003D3605"/>
    <w:rsid w:val="003D3963"/>
    <w:rsid w:val="003D5156"/>
    <w:rsid w:val="003D683E"/>
    <w:rsid w:val="003D75E3"/>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7474"/>
    <w:rsid w:val="004106FC"/>
    <w:rsid w:val="0041106C"/>
    <w:rsid w:val="00411D0D"/>
    <w:rsid w:val="004127BC"/>
    <w:rsid w:val="004136A9"/>
    <w:rsid w:val="004136B8"/>
    <w:rsid w:val="0041396C"/>
    <w:rsid w:val="004152B2"/>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FA2"/>
    <w:rsid w:val="0047347C"/>
    <w:rsid w:val="00473E69"/>
    <w:rsid w:val="004742FD"/>
    <w:rsid w:val="0047503A"/>
    <w:rsid w:val="0047555A"/>
    <w:rsid w:val="004757D0"/>
    <w:rsid w:val="00477DB8"/>
    <w:rsid w:val="004802F8"/>
    <w:rsid w:val="004814E9"/>
    <w:rsid w:val="0048174A"/>
    <w:rsid w:val="00481C1A"/>
    <w:rsid w:val="0048285E"/>
    <w:rsid w:val="00482D20"/>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064"/>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BA2"/>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16DA"/>
    <w:rsid w:val="004F26CC"/>
    <w:rsid w:val="004F26DE"/>
    <w:rsid w:val="004F477A"/>
    <w:rsid w:val="004F53CB"/>
    <w:rsid w:val="004F7454"/>
    <w:rsid w:val="00502637"/>
    <w:rsid w:val="00502CB7"/>
    <w:rsid w:val="00504946"/>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0CF4"/>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06C"/>
    <w:rsid w:val="0055143B"/>
    <w:rsid w:val="005519CA"/>
    <w:rsid w:val="00551A49"/>
    <w:rsid w:val="00551C50"/>
    <w:rsid w:val="005520AF"/>
    <w:rsid w:val="00552B0E"/>
    <w:rsid w:val="00552F4D"/>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77A0B"/>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3C6"/>
    <w:rsid w:val="00592C15"/>
    <w:rsid w:val="0059378F"/>
    <w:rsid w:val="00594D44"/>
    <w:rsid w:val="0059522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A2B"/>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3600"/>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5BD"/>
    <w:rsid w:val="005F66F4"/>
    <w:rsid w:val="005F6CBA"/>
    <w:rsid w:val="005F7AA6"/>
    <w:rsid w:val="0060096D"/>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3B7E"/>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5772B"/>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559"/>
    <w:rsid w:val="00682A5E"/>
    <w:rsid w:val="00683392"/>
    <w:rsid w:val="006848C6"/>
    <w:rsid w:val="00684991"/>
    <w:rsid w:val="00684ADF"/>
    <w:rsid w:val="00685206"/>
    <w:rsid w:val="0068564C"/>
    <w:rsid w:val="00685C31"/>
    <w:rsid w:val="0068764A"/>
    <w:rsid w:val="00690A64"/>
    <w:rsid w:val="0069260B"/>
    <w:rsid w:val="00692B55"/>
    <w:rsid w:val="00693229"/>
    <w:rsid w:val="006938BA"/>
    <w:rsid w:val="00694023"/>
    <w:rsid w:val="00694A6C"/>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71"/>
    <w:rsid w:val="006D0D8C"/>
    <w:rsid w:val="006D164E"/>
    <w:rsid w:val="006D2036"/>
    <w:rsid w:val="006D2A8D"/>
    <w:rsid w:val="006D2CFF"/>
    <w:rsid w:val="006D3D47"/>
    <w:rsid w:val="006D42CC"/>
    <w:rsid w:val="006D5E43"/>
    <w:rsid w:val="006D690F"/>
    <w:rsid w:val="006D6C43"/>
    <w:rsid w:val="006E0BD7"/>
    <w:rsid w:val="006E40F9"/>
    <w:rsid w:val="006E482B"/>
    <w:rsid w:val="006E5BAC"/>
    <w:rsid w:val="006E5C17"/>
    <w:rsid w:val="006E641E"/>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6C1"/>
    <w:rsid w:val="00720C58"/>
    <w:rsid w:val="00720F0E"/>
    <w:rsid w:val="00722883"/>
    <w:rsid w:val="00723550"/>
    <w:rsid w:val="007242AD"/>
    <w:rsid w:val="00724AF4"/>
    <w:rsid w:val="00724B14"/>
    <w:rsid w:val="00725092"/>
    <w:rsid w:val="007251F8"/>
    <w:rsid w:val="0072607F"/>
    <w:rsid w:val="00726196"/>
    <w:rsid w:val="00726335"/>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4065"/>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684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AEB"/>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47E4"/>
    <w:rsid w:val="007D526F"/>
    <w:rsid w:val="007D640D"/>
    <w:rsid w:val="007E02DD"/>
    <w:rsid w:val="007E0512"/>
    <w:rsid w:val="007E0A55"/>
    <w:rsid w:val="007E317F"/>
    <w:rsid w:val="007E4CA1"/>
    <w:rsid w:val="007E54BA"/>
    <w:rsid w:val="007E5CA5"/>
    <w:rsid w:val="007E5FC4"/>
    <w:rsid w:val="007E660B"/>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533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392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C7B2A"/>
    <w:rsid w:val="008D06B4"/>
    <w:rsid w:val="008D0E9A"/>
    <w:rsid w:val="008D1BD3"/>
    <w:rsid w:val="008D2167"/>
    <w:rsid w:val="008D2469"/>
    <w:rsid w:val="008D3F9C"/>
    <w:rsid w:val="008D582B"/>
    <w:rsid w:val="008D60C4"/>
    <w:rsid w:val="008D6DBC"/>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DAC"/>
    <w:rsid w:val="0098019B"/>
    <w:rsid w:val="00981A60"/>
    <w:rsid w:val="00981CAA"/>
    <w:rsid w:val="00982AC2"/>
    <w:rsid w:val="00984291"/>
    <w:rsid w:val="00984322"/>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34D8"/>
    <w:rsid w:val="009B38FB"/>
    <w:rsid w:val="009B67C2"/>
    <w:rsid w:val="009B6B55"/>
    <w:rsid w:val="009B6EB7"/>
    <w:rsid w:val="009B7A70"/>
    <w:rsid w:val="009B7A9E"/>
    <w:rsid w:val="009C173E"/>
    <w:rsid w:val="009C19E5"/>
    <w:rsid w:val="009C1C09"/>
    <w:rsid w:val="009C2D6E"/>
    <w:rsid w:val="009C31F6"/>
    <w:rsid w:val="009C3392"/>
    <w:rsid w:val="009C58CD"/>
    <w:rsid w:val="009C6778"/>
    <w:rsid w:val="009C68AD"/>
    <w:rsid w:val="009C6B2C"/>
    <w:rsid w:val="009C6CF6"/>
    <w:rsid w:val="009D0964"/>
    <w:rsid w:val="009D1C35"/>
    <w:rsid w:val="009D38AD"/>
    <w:rsid w:val="009D447A"/>
    <w:rsid w:val="009D50BA"/>
    <w:rsid w:val="009D5383"/>
    <w:rsid w:val="009D5A43"/>
    <w:rsid w:val="009D5D0B"/>
    <w:rsid w:val="009D61B5"/>
    <w:rsid w:val="009D6684"/>
    <w:rsid w:val="009D6DDC"/>
    <w:rsid w:val="009D77AC"/>
    <w:rsid w:val="009D785D"/>
    <w:rsid w:val="009E0322"/>
    <w:rsid w:val="009E0A12"/>
    <w:rsid w:val="009E0F0E"/>
    <w:rsid w:val="009E18C9"/>
    <w:rsid w:val="009E1EA7"/>
    <w:rsid w:val="009E2374"/>
    <w:rsid w:val="009E2650"/>
    <w:rsid w:val="009E28CA"/>
    <w:rsid w:val="009E29DF"/>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1028"/>
    <w:rsid w:val="00A02BEC"/>
    <w:rsid w:val="00A04892"/>
    <w:rsid w:val="00A05CF5"/>
    <w:rsid w:val="00A065A6"/>
    <w:rsid w:val="00A108EB"/>
    <w:rsid w:val="00A1230C"/>
    <w:rsid w:val="00A139F1"/>
    <w:rsid w:val="00A14519"/>
    <w:rsid w:val="00A167F4"/>
    <w:rsid w:val="00A17B9D"/>
    <w:rsid w:val="00A207EA"/>
    <w:rsid w:val="00A20AF1"/>
    <w:rsid w:val="00A20FD0"/>
    <w:rsid w:val="00A21596"/>
    <w:rsid w:val="00A233C5"/>
    <w:rsid w:val="00A23C63"/>
    <w:rsid w:val="00A244CD"/>
    <w:rsid w:val="00A25831"/>
    <w:rsid w:val="00A25C17"/>
    <w:rsid w:val="00A26939"/>
    <w:rsid w:val="00A26B26"/>
    <w:rsid w:val="00A26C15"/>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D0A"/>
    <w:rsid w:val="00A47099"/>
    <w:rsid w:val="00A50048"/>
    <w:rsid w:val="00A51773"/>
    <w:rsid w:val="00A5194D"/>
    <w:rsid w:val="00A542E8"/>
    <w:rsid w:val="00A556FE"/>
    <w:rsid w:val="00A55E13"/>
    <w:rsid w:val="00A567C9"/>
    <w:rsid w:val="00A57B56"/>
    <w:rsid w:val="00A602B1"/>
    <w:rsid w:val="00A60E94"/>
    <w:rsid w:val="00A6114F"/>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B740D"/>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235"/>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2D4D"/>
    <w:rsid w:val="00B14504"/>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613F"/>
    <w:rsid w:val="00B27ECC"/>
    <w:rsid w:val="00B322CC"/>
    <w:rsid w:val="00B32A5D"/>
    <w:rsid w:val="00B35291"/>
    <w:rsid w:val="00B36F32"/>
    <w:rsid w:val="00B375E2"/>
    <w:rsid w:val="00B37994"/>
    <w:rsid w:val="00B4107A"/>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258"/>
    <w:rsid w:val="00B716F5"/>
    <w:rsid w:val="00B71D34"/>
    <w:rsid w:val="00B7372A"/>
    <w:rsid w:val="00B737A9"/>
    <w:rsid w:val="00B75180"/>
    <w:rsid w:val="00B75ED5"/>
    <w:rsid w:val="00B7621E"/>
    <w:rsid w:val="00B7623C"/>
    <w:rsid w:val="00B76399"/>
    <w:rsid w:val="00B76435"/>
    <w:rsid w:val="00B800D6"/>
    <w:rsid w:val="00B804AD"/>
    <w:rsid w:val="00B8168B"/>
    <w:rsid w:val="00B82923"/>
    <w:rsid w:val="00B832F1"/>
    <w:rsid w:val="00B8401B"/>
    <w:rsid w:val="00B84531"/>
    <w:rsid w:val="00B84D58"/>
    <w:rsid w:val="00B854FA"/>
    <w:rsid w:val="00B85B86"/>
    <w:rsid w:val="00B86452"/>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1FD"/>
    <w:rsid w:val="00B976D8"/>
    <w:rsid w:val="00BA0CB5"/>
    <w:rsid w:val="00BA2216"/>
    <w:rsid w:val="00BA2286"/>
    <w:rsid w:val="00BA4147"/>
    <w:rsid w:val="00BA5EF4"/>
    <w:rsid w:val="00BA620A"/>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6EDE"/>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13"/>
    <w:rsid w:val="00C03B9E"/>
    <w:rsid w:val="00C03C81"/>
    <w:rsid w:val="00C04583"/>
    <w:rsid w:val="00C04AC0"/>
    <w:rsid w:val="00C058B0"/>
    <w:rsid w:val="00C06433"/>
    <w:rsid w:val="00C068ED"/>
    <w:rsid w:val="00C06B51"/>
    <w:rsid w:val="00C07428"/>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4A33"/>
    <w:rsid w:val="00C26F80"/>
    <w:rsid w:val="00C278AA"/>
    <w:rsid w:val="00C27AA9"/>
    <w:rsid w:val="00C27F42"/>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45A7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F91"/>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5EFF"/>
    <w:rsid w:val="00CA7FDE"/>
    <w:rsid w:val="00CB02D0"/>
    <w:rsid w:val="00CB0430"/>
    <w:rsid w:val="00CB09AF"/>
    <w:rsid w:val="00CB0FD4"/>
    <w:rsid w:val="00CB3591"/>
    <w:rsid w:val="00CB45B6"/>
    <w:rsid w:val="00CB63B3"/>
    <w:rsid w:val="00CB70B7"/>
    <w:rsid w:val="00CB76B4"/>
    <w:rsid w:val="00CC0052"/>
    <w:rsid w:val="00CC095B"/>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E82"/>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3E8D"/>
    <w:rsid w:val="00D0628D"/>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6028"/>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D55"/>
    <w:rsid w:val="00D93E5C"/>
    <w:rsid w:val="00D94F19"/>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17"/>
    <w:rsid w:val="00DE2DFB"/>
    <w:rsid w:val="00DE3110"/>
    <w:rsid w:val="00DE3B7D"/>
    <w:rsid w:val="00DE6969"/>
    <w:rsid w:val="00DE7155"/>
    <w:rsid w:val="00DE79E2"/>
    <w:rsid w:val="00DF0BDE"/>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695"/>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BEB"/>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4D11"/>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3ACE"/>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8D6"/>
    <w:rsid w:val="00EA0B69"/>
    <w:rsid w:val="00EA133A"/>
    <w:rsid w:val="00EA202D"/>
    <w:rsid w:val="00EA278F"/>
    <w:rsid w:val="00EA49AB"/>
    <w:rsid w:val="00EA49DE"/>
    <w:rsid w:val="00EA6358"/>
    <w:rsid w:val="00EA6EE0"/>
    <w:rsid w:val="00EA7037"/>
    <w:rsid w:val="00EB018D"/>
    <w:rsid w:val="00EB12B2"/>
    <w:rsid w:val="00EB17F8"/>
    <w:rsid w:val="00EB1A30"/>
    <w:rsid w:val="00EB1C1F"/>
    <w:rsid w:val="00EB3B4C"/>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711F"/>
    <w:rsid w:val="00F073D3"/>
    <w:rsid w:val="00F07895"/>
    <w:rsid w:val="00F107AA"/>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5BC"/>
    <w:rsid w:val="00F31ADA"/>
    <w:rsid w:val="00F32082"/>
    <w:rsid w:val="00F32B8D"/>
    <w:rsid w:val="00F33505"/>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34EC"/>
    <w:rsid w:val="00F842C6"/>
    <w:rsid w:val="00F844F9"/>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07"/>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1B2"/>
    <w:rsid w:val="00FC7227"/>
    <w:rsid w:val="00FD16D5"/>
    <w:rsid w:val="00FD3B64"/>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4E7"/>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emamani@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5A4A5-2BD0-46E5-BD62-B5398870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41</Pages>
  <Words>14376</Words>
  <Characters>79074</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52</cp:revision>
  <cp:lastPrinted>2014-08-25T18:52:00Z</cp:lastPrinted>
  <dcterms:created xsi:type="dcterms:W3CDTF">2014-08-18T18:44:00Z</dcterms:created>
  <dcterms:modified xsi:type="dcterms:W3CDTF">2014-08-25T18:55:00Z</dcterms:modified>
</cp:coreProperties>
</file>