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175DEF">
            <w:pPr>
              <w:jc w:val="center"/>
              <w:rPr>
                <w:rFonts w:ascii="Arial" w:hAnsi="Arial" w:cs="Arial"/>
                <w:b/>
                <w:bCs/>
                <w:sz w:val="22"/>
              </w:rPr>
            </w:pPr>
            <w:r w:rsidRPr="002958B3">
              <w:rPr>
                <w:rFonts w:ascii="Arial" w:hAnsi="Arial" w:cs="Arial"/>
                <w:b/>
                <w:bCs/>
                <w:sz w:val="22"/>
              </w:rPr>
              <w:t>1</w:t>
            </w:r>
            <w:r w:rsidR="00C27ADE">
              <w:rPr>
                <w:rFonts w:ascii="Arial" w:hAnsi="Arial" w:cs="Arial"/>
                <w:b/>
                <w:bCs/>
                <w:sz w:val="22"/>
              </w:rPr>
              <w:t>8</w:t>
            </w:r>
            <w:r w:rsidRPr="002958B3">
              <w:rPr>
                <w:rFonts w:ascii="Arial" w:hAnsi="Arial" w:cs="Arial"/>
                <w:b/>
                <w:bCs/>
                <w:sz w:val="22"/>
              </w:rPr>
              <w:t>-0951-00-</w:t>
            </w:r>
            <w:r w:rsidR="002D1D69">
              <w:rPr>
                <w:rFonts w:ascii="Arial" w:hAnsi="Arial" w:cs="Arial"/>
                <w:b/>
                <w:bCs/>
                <w:sz w:val="22"/>
              </w:rPr>
              <w:t>841617</w:t>
            </w:r>
            <w:r>
              <w:rPr>
                <w:rFonts w:ascii="Arial" w:hAnsi="Arial" w:cs="Arial"/>
                <w:b/>
                <w:bCs/>
                <w:sz w:val="22"/>
              </w:rPr>
              <w:t>-</w:t>
            </w:r>
            <w:r w:rsidR="00B00D26">
              <w:rPr>
                <w:rFonts w:ascii="Arial" w:hAnsi="Arial" w:cs="Arial"/>
                <w:b/>
                <w:bCs/>
                <w:sz w:val="22"/>
              </w:rPr>
              <w:t>1</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P N° </w:t>
      </w:r>
      <w:r w:rsidR="00753191">
        <w:rPr>
          <w:rFonts w:ascii="Arial" w:hAnsi="Arial" w:cs="Arial"/>
          <w:b/>
          <w:bCs/>
          <w:sz w:val="28"/>
          <w:lang w:val="pt-BR"/>
        </w:rPr>
        <w:t>014</w:t>
      </w:r>
      <w:r w:rsidRPr="002958B3">
        <w:rPr>
          <w:rFonts w:ascii="Arial" w:hAnsi="Arial" w:cs="Arial"/>
          <w:b/>
          <w:bCs/>
          <w:sz w:val="28"/>
          <w:lang w:val="pt-BR"/>
        </w:rPr>
        <w:t>/201</w:t>
      </w:r>
      <w:r w:rsidR="00C27ADE">
        <w:rPr>
          <w:rFonts w:ascii="Arial" w:hAnsi="Arial" w:cs="Arial"/>
          <w:b/>
          <w:bCs/>
          <w:sz w:val="28"/>
          <w:lang w:val="pt-BR"/>
        </w:rPr>
        <w:t>8</w:t>
      </w:r>
      <w:r w:rsidR="00B00D26">
        <w:rPr>
          <w:rFonts w:ascii="Arial" w:hAnsi="Arial" w:cs="Arial"/>
          <w:b/>
          <w:bCs/>
          <w:sz w:val="28"/>
          <w:lang w:val="pt-BR"/>
        </w:rPr>
        <w:t>-1</w:t>
      </w:r>
      <w:r w:rsidRPr="002958B3">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B00D26" w:rsidP="007C3959">
      <w:pPr>
        <w:jc w:val="center"/>
        <w:rPr>
          <w:rFonts w:ascii="Arial" w:hAnsi="Arial" w:cs="Arial"/>
          <w:b/>
          <w:bCs/>
          <w:sz w:val="28"/>
        </w:rPr>
      </w:pPr>
      <w:r>
        <w:rPr>
          <w:rFonts w:ascii="Arial" w:hAnsi="Arial" w:cs="Arial"/>
          <w:b/>
          <w:bCs/>
          <w:sz w:val="28"/>
        </w:rPr>
        <w:t xml:space="preserve">PRIMERA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753191" w:rsidP="00175DEF">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PROVISIÓN E INSTALACIÓN DE EQUIPOS DE INYECCIÓN DE AIRE PARA AMBIENTES DE TESORERÍA DEL BCB</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D44498">
        <w:rPr>
          <w:rFonts w:ascii="Arial" w:hAnsi="Arial" w:cs="Arial"/>
          <w:b/>
          <w:bCs/>
          <w:sz w:val="24"/>
          <w:szCs w:val="28"/>
        </w:rPr>
        <w:t>abril</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AC6734">
          <w:rPr>
            <w:b w:val="0"/>
            <w:webHidden/>
          </w:rPr>
          <w:t>2</w:t>
        </w:r>
        <w:r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AC6734">
          <w:rPr>
            <w:b w:val="0"/>
            <w:webHidden/>
          </w:rPr>
          <w:t>2</w:t>
        </w:r>
        <w:r w:rsidR="00064486" w:rsidRPr="009477D4">
          <w:rPr>
            <w:b w:val="0"/>
            <w:webHidden/>
          </w:rPr>
          <w:fldChar w:fldCharType="end"/>
        </w:r>
      </w:hyperlink>
    </w:p>
    <w:p w:rsidR="00E878AF" w:rsidRPr="00A54ACB" w:rsidRDefault="00887C01"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AC6734">
          <w:rPr>
            <w:b w:val="0"/>
            <w:webHidden/>
          </w:rPr>
          <w:t>2</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AC6734">
          <w:rPr>
            <w:b w:val="0"/>
            <w:webHidden/>
          </w:rPr>
          <w:t>3</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AC6734">
          <w:rPr>
            <w:b w:val="0"/>
            <w:webHidden/>
          </w:rPr>
          <w:t>4</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AC6734">
          <w:rPr>
            <w:b w:val="0"/>
            <w:webHidden/>
          </w:rPr>
          <w:t>5</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AC6734">
          <w:rPr>
            <w:b w:val="0"/>
            <w:webHidden/>
          </w:rPr>
          <w:t>6</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AC6734">
          <w:rPr>
            <w:b w:val="0"/>
            <w:webHidden/>
          </w:rPr>
          <w:t>6</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AC6734">
          <w:rPr>
            <w:b w:val="0"/>
            <w:webHidden/>
          </w:rPr>
          <w:t>6</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AC6734">
          <w:rPr>
            <w:b w:val="0"/>
            <w:webHidden/>
          </w:rPr>
          <w:t>6</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AC6734">
          <w:rPr>
            <w:b w:val="0"/>
            <w:webHidden/>
          </w:rPr>
          <w:t>7</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AC6734">
          <w:rPr>
            <w:b w:val="0"/>
            <w:webHidden/>
          </w:rPr>
          <w:t>8</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AC6734">
          <w:rPr>
            <w:b w:val="0"/>
            <w:webHidden/>
          </w:rPr>
          <w:t>8</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AC6734">
          <w:rPr>
            <w:b w:val="0"/>
            <w:webHidden/>
          </w:rPr>
          <w:t>8</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AC6734">
          <w:rPr>
            <w:b w:val="0"/>
            <w:webHidden/>
          </w:rPr>
          <w:t>8</w:t>
        </w:r>
        <w:r w:rsidR="00064486" w:rsidRPr="009477D4">
          <w:rPr>
            <w:b w:val="0"/>
            <w:webHidden/>
          </w:rPr>
          <w:fldChar w:fldCharType="end"/>
        </w:r>
      </w:hyperlink>
    </w:p>
    <w:p w:rsidR="00E878AF" w:rsidRPr="00A54ACB" w:rsidRDefault="00887C01"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AC6734">
          <w:rPr>
            <w:b w:val="0"/>
            <w:webHidden/>
          </w:rPr>
          <w:t>10</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AC6734">
          <w:rPr>
            <w:b w:val="0"/>
            <w:webHidden/>
          </w:rPr>
          <w:t>10</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AC6734">
          <w:rPr>
            <w:b w:val="0"/>
            <w:webHidden/>
          </w:rPr>
          <w:t>10</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AC6734">
          <w:rPr>
            <w:b w:val="0"/>
            <w:webHidden/>
          </w:rPr>
          <w:t>11</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AC6734">
          <w:rPr>
            <w:b w:val="0"/>
            <w:webHidden/>
          </w:rPr>
          <w:t>11</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AC6734">
          <w:rPr>
            <w:b w:val="0"/>
            <w:webHidden/>
          </w:rPr>
          <w:t>12</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AC6734">
          <w:rPr>
            <w:b w:val="0"/>
            <w:webHidden/>
          </w:rPr>
          <w:t>13</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AC6734">
          <w:rPr>
            <w:b w:val="0"/>
            <w:webHidden/>
          </w:rPr>
          <w:t>13</w:t>
        </w:r>
        <w:r w:rsidR="00064486" w:rsidRPr="009477D4">
          <w:rPr>
            <w:b w:val="0"/>
            <w:webHidden/>
          </w:rPr>
          <w:fldChar w:fldCharType="end"/>
        </w:r>
      </w:hyperlink>
    </w:p>
    <w:p w:rsidR="00E878AF" w:rsidRPr="00A54ACB" w:rsidRDefault="00887C01">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AC6734">
          <w:rPr>
            <w:b w:val="0"/>
            <w:webHidden/>
          </w:rPr>
          <w:t>14</w:t>
        </w:r>
        <w:r w:rsidR="00064486" w:rsidRPr="009477D4">
          <w:rPr>
            <w:b w:val="0"/>
            <w:webHidden/>
          </w:rPr>
          <w:fldChar w:fldCharType="end"/>
        </w:r>
      </w:hyperlink>
    </w:p>
    <w:p w:rsidR="00E878AF" w:rsidRPr="00A54ACB" w:rsidRDefault="00887C01"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A54ACB">
          <w:rPr>
            <w:rFonts w:ascii="Calibri" w:hAnsi="Calibri" w:cs="Times New Roman"/>
            <w:b w:val="0"/>
            <w:lang w:val="es-BO" w:eastAsia="es-BO"/>
          </w:rPr>
          <w:tab/>
        </w:r>
        <w:r w:rsidR="00E878AF" w:rsidRPr="00423297">
          <w:rPr>
            <w:rStyle w:val="Hipervnculo"/>
            <w:b w:val="0"/>
            <w:color w:val="auto"/>
            <w:sz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AC6734">
          <w:rPr>
            <w:b w:val="0"/>
            <w:webHidden/>
          </w:rPr>
          <w:t>16</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573F8">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573F8">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573F8">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sidRPr="007235FE">
        <w:rPr>
          <w:rFonts w:cs="Arial"/>
          <w:sz w:val="18"/>
          <w:szCs w:val="18"/>
        </w:rPr>
        <w:t>.</w:t>
      </w:r>
    </w:p>
    <w:p w:rsidR="00F842C6" w:rsidRDefault="0024258D" w:rsidP="00F573F8">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573F8">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573F8">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573F8">
      <w:pPr>
        <w:numPr>
          <w:ilvl w:val="0"/>
          <w:numId w:val="10"/>
        </w:numPr>
        <w:ind w:left="1134" w:hanging="425"/>
        <w:jc w:val="both"/>
        <w:rPr>
          <w:rFonts w:cs="Arial"/>
          <w:sz w:val="18"/>
          <w:szCs w:val="18"/>
        </w:rPr>
      </w:pPr>
      <w:r>
        <w:rPr>
          <w:rFonts w:cs="Arial"/>
          <w:sz w:val="18"/>
          <w:szCs w:val="18"/>
        </w:rPr>
        <w:t xml:space="preserve">Cooperativas (cuando su documento de constitución </w:t>
      </w:r>
      <w:r w:rsidRPr="007235FE">
        <w:rPr>
          <w:rFonts w:cs="Arial"/>
          <w:sz w:val="18"/>
          <w:szCs w:val="18"/>
        </w:rPr>
        <w:t>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5" w:name="_Toc346873776"/>
      <w:r w:rsidRPr="001E2CF9">
        <w:rPr>
          <w:rFonts w:ascii="Verdana" w:hAnsi="Verdana"/>
          <w:sz w:val="18"/>
          <w:szCs w:val="18"/>
          <w:u w:val="none"/>
        </w:rPr>
        <w:t>Inspección Previa</w:t>
      </w:r>
      <w:bookmarkEnd w:id="5"/>
    </w:p>
    <w:p w:rsidR="002F02AD" w:rsidRPr="001E2CF9" w:rsidRDefault="002F02AD" w:rsidP="00516563">
      <w:pPr>
        <w:ind w:left="1134" w:hanging="567"/>
        <w:jc w:val="both"/>
        <w:rPr>
          <w:rFonts w:cs="Arial"/>
          <w:szCs w:val="18"/>
        </w:rPr>
      </w:pPr>
    </w:p>
    <w:p w:rsidR="00610D02" w:rsidRPr="001E2CF9" w:rsidRDefault="00610D02" w:rsidP="00610D02">
      <w:pPr>
        <w:ind w:left="1276"/>
        <w:jc w:val="both"/>
        <w:rPr>
          <w:rFonts w:cs="Arial"/>
          <w:sz w:val="18"/>
          <w:szCs w:val="18"/>
        </w:rPr>
      </w:pPr>
      <w:r w:rsidRPr="001E2CF9">
        <w:rPr>
          <w:rFonts w:cs="Arial"/>
          <w:sz w:val="18"/>
          <w:szCs w:val="18"/>
        </w:rPr>
        <w:t>La inspección previa es obligatoria para todos los potenciales proponentes.</w:t>
      </w:r>
    </w:p>
    <w:p w:rsidR="00610D02" w:rsidRPr="001E2CF9" w:rsidRDefault="00610D02" w:rsidP="00610D02">
      <w:pPr>
        <w:ind w:left="1276"/>
        <w:jc w:val="both"/>
        <w:rPr>
          <w:rFonts w:cs="Arial"/>
          <w:szCs w:val="18"/>
        </w:rPr>
      </w:pPr>
    </w:p>
    <w:p w:rsidR="00610D02" w:rsidRPr="00673E6A" w:rsidRDefault="00610D02" w:rsidP="00610D02">
      <w:pPr>
        <w:ind w:left="1276"/>
        <w:jc w:val="both"/>
        <w:rPr>
          <w:rFonts w:cs="Arial"/>
          <w:sz w:val="18"/>
          <w:szCs w:val="18"/>
        </w:rPr>
      </w:pPr>
      <w:r w:rsidRPr="001E2CF9">
        <w:rPr>
          <w:rFonts w:cs="Arial"/>
          <w:sz w:val="18"/>
          <w:szCs w:val="18"/>
        </w:rPr>
        <w:t>El proponente deberá realizar la Inspección Previa en la fecha, hora y lugar, establecidos en el presente DBC o por cuenta propia.</w:t>
      </w:r>
    </w:p>
    <w:p w:rsidR="00F2253F" w:rsidRPr="00673E6A" w:rsidRDefault="00F2253F" w:rsidP="00907B45">
      <w:pPr>
        <w:jc w:val="both"/>
        <w:rPr>
          <w:rFonts w:cs="Arial"/>
          <w:sz w:val="18"/>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673E6A" w:rsidRDefault="002F02AD" w:rsidP="00516563">
      <w:pPr>
        <w:ind w:left="1134" w:hanging="567"/>
        <w:jc w:val="both"/>
        <w:rPr>
          <w:rFonts w:cs="Arial"/>
          <w:sz w:val="18"/>
          <w:szCs w:val="18"/>
        </w:rPr>
      </w:pPr>
    </w:p>
    <w:p w:rsidR="00F2253F" w:rsidRPr="00907B45" w:rsidRDefault="00F2253F" w:rsidP="00E644EE">
      <w:pPr>
        <w:ind w:left="1276"/>
        <w:jc w:val="both"/>
        <w:rPr>
          <w:rFonts w:cs="Arial"/>
          <w:sz w:val="18"/>
          <w:szCs w:val="18"/>
        </w:rPr>
      </w:pPr>
      <w:r w:rsidRPr="00907B45">
        <w:rPr>
          <w:rFonts w:cs="Arial"/>
          <w:sz w:val="18"/>
          <w:szCs w:val="18"/>
        </w:rPr>
        <w:t>Cualquier potencial proponente podrá formular con</w:t>
      </w:r>
      <w:r w:rsidR="0033524D" w:rsidRPr="00907B45">
        <w:rPr>
          <w:rFonts w:cs="Arial"/>
          <w:sz w:val="18"/>
          <w:szCs w:val="18"/>
        </w:rPr>
        <w:t>sultas escritas dirigidas al RPA</w:t>
      </w:r>
      <w:r w:rsidRPr="00907B45">
        <w:rPr>
          <w:rFonts w:cs="Arial"/>
          <w:sz w:val="18"/>
          <w:szCs w:val="18"/>
        </w:rPr>
        <w:t>, hasta la fecha límite establecida en el presente DBC.</w:t>
      </w:r>
    </w:p>
    <w:p w:rsidR="00F2253F" w:rsidRPr="00907B45" w:rsidRDefault="00F2253F" w:rsidP="00516563">
      <w:pPr>
        <w:ind w:left="1134" w:hanging="567"/>
        <w:jc w:val="both"/>
        <w:rPr>
          <w:rFonts w:cs="Arial"/>
          <w:sz w:val="18"/>
          <w:szCs w:val="18"/>
        </w:rPr>
      </w:pPr>
      <w:r w:rsidRPr="00907B45">
        <w:rPr>
          <w:rFonts w:cs="Arial"/>
          <w:sz w:val="18"/>
          <w:szCs w:val="18"/>
        </w:rPr>
        <w:tab/>
      </w:r>
    </w:p>
    <w:p w:rsidR="00F2253F" w:rsidRPr="00907B45"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p>
    <w:p w:rsidR="002F02AD" w:rsidRPr="00907B45" w:rsidRDefault="002F02AD" w:rsidP="00516563">
      <w:pPr>
        <w:ind w:left="1134" w:hanging="567"/>
        <w:jc w:val="both"/>
        <w:rPr>
          <w:rFonts w:cs="Arial"/>
          <w:sz w:val="18"/>
          <w:szCs w:val="18"/>
        </w:rPr>
      </w:pPr>
    </w:p>
    <w:p w:rsidR="00F2253F" w:rsidRPr="00907B45" w:rsidRDefault="00AE5A79" w:rsidP="00E644EE">
      <w:pPr>
        <w:ind w:left="1276"/>
        <w:jc w:val="both"/>
        <w:rPr>
          <w:rFonts w:cs="Arial"/>
          <w:sz w:val="18"/>
          <w:szCs w:val="18"/>
        </w:rPr>
      </w:pPr>
      <w:r w:rsidRPr="00907B45">
        <w:rPr>
          <w:rFonts w:cs="Arial"/>
          <w:sz w:val="18"/>
          <w:szCs w:val="18"/>
        </w:rPr>
        <w:t xml:space="preserve">La </w:t>
      </w:r>
      <w:r w:rsidR="00F2253F" w:rsidRPr="00907B45">
        <w:rPr>
          <w:rFonts w:cs="Arial"/>
          <w:sz w:val="18"/>
          <w:szCs w:val="18"/>
        </w:rPr>
        <w:t xml:space="preserve">Reunión </w:t>
      </w:r>
      <w:r w:rsidR="002F02AD" w:rsidRPr="00907B45">
        <w:rPr>
          <w:rFonts w:cs="Arial"/>
          <w:sz w:val="18"/>
          <w:szCs w:val="18"/>
        </w:rPr>
        <w:t>Informativa de Aclaración</w:t>
      </w:r>
      <w:r w:rsidRPr="00907B45">
        <w:rPr>
          <w:rFonts w:cs="Arial"/>
          <w:sz w:val="18"/>
          <w:szCs w:val="18"/>
        </w:rPr>
        <w:t xml:space="preserve"> se realizará</w:t>
      </w:r>
      <w:r w:rsidR="00F2253F" w:rsidRPr="00907B45">
        <w:rPr>
          <w:rFonts w:cs="Arial"/>
          <w:sz w:val="18"/>
          <w:szCs w:val="18"/>
        </w:rPr>
        <w:t>, en la fecha, hora y lugar señalados en el presente DBC, en la que los potenciales proponentes podrán expresar sus consultas sobre el proceso de contratación.</w:t>
      </w:r>
    </w:p>
    <w:p w:rsidR="00F2253F" w:rsidRPr="00907B45" w:rsidRDefault="00F2253F" w:rsidP="00E644EE">
      <w:pPr>
        <w:ind w:left="1276"/>
        <w:jc w:val="both"/>
        <w:rPr>
          <w:rFonts w:cs="Arial"/>
          <w:sz w:val="18"/>
          <w:szCs w:val="18"/>
        </w:rPr>
      </w:pPr>
    </w:p>
    <w:p w:rsidR="00F2253F" w:rsidRPr="00907B45" w:rsidRDefault="00F2253F" w:rsidP="00E644EE">
      <w:pPr>
        <w:ind w:left="1276"/>
        <w:jc w:val="both"/>
        <w:rPr>
          <w:rFonts w:cs="Arial"/>
          <w:sz w:val="18"/>
          <w:szCs w:val="18"/>
        </w:rPr>
      </w:pPr>
      <w:r w:rsidRPr="00907B45">
        <w:rPr>
          <w:rFonts w:cs="Arial"/>
          <w:sz w:val="18"/>
          <w:szCs w:val="18"/>
        </w:rPr>
        <w:t xml:space="preserve">Las solicitudes de aclaración, las consultas escritas y sus respuestas, deberán ser tratadas en la Reunión </w:t>
      </w:r>
      <w:r w:rsidR="00AE5A79" w:rsidRPr="00907B45">
        <w:rPr>
          <w:rFonts w:cs="Arial"/>
          <w:sz w:val="18"/>
          <w:szCs w:val="18"/>
        </w:rPr>
        <w:t xml:space="preserve">Informativa </w:t>
      </w:r>
      <w:r w:rsidRPr="00907B45">
        <w:rPr>
          <w:rFonts w:cs="Arial"/>
          <w:sz w:val="18"/>
          <w:szCs w:val="18"/>
        </w:rPr>
        <w:t>de Aclaración.</w:t>
      </w:r>
    </w:p>
    <w:p w:rsidR="00F2253F" w:rsidRPr="00907B45" w:rsidRDefault="00F2253F" w:rsidP="00E644EE">
      <w:pPr>
        <w:ind w:left="1276"/>
        <w:jc w:val="both"/>
        <w:rPr>
          <w:rFonts w:cs="Arial"/>
          <w:sz w:val="18"/>
          <w:szCs w:val="18"/>
        </w:rPr>
      </w:pPr>
    </w:p>
    <w:p w:rsidR="00F2253F" w:rsidRPr="00673E6A" w:rsidRDefault="00F2253F" w:rsidP="00E644EE">
      <w:pPr>
        <w:ind w:left="1276"/>
        <w:jc w:val="both"/>
        <w:rPr>
          <w:rFonts w:cs="Arial"/>
          <w:sz w:val="18"/>
          <w:szCs w:val="18"/>
        </w:rPr>
      </w:pPr>
      <w:r w:rsidRPr="00907B45">
        <w:rPr>
          <w:rFonts w:cs="Arial"/>
          <w:sz w:val="18"/>
          <w:szCs w:val="18"/>
        </w:rPr>
        <w:t xml:space="preserve">Al final de la reunión, el convocante entregará a cada uno de los potenciales proponentes asistentes o aquellos que así lo soliciten, copia o fotocopia del Acta de la Reunión </w:t>
      </w:r>
      <w:r w:rsidR="00AE5A79" w:rsidRPr="00907B45">
        <w:rPr>
          <w:rFonts w:cs="Arial"/>
          <w:sz w:val="18"/>
          <w:szCs w:val="18"/>
        </w:rPr>
        <w:t xml:space="preserve">Informativa </w:t>
      </w:r>
      <w:r w:rsidRPr="00907B45">
        <w:rPr>
          <w:rFonts w:cs="Arial"/>
          <w:sz w:val="18"/>
          <w:szCs w:val="18"/>
        </w:rPr>
        <w:t>de Aclaración, suscrita por los servidores públicos y todos los asistentes que así lo deseen.</w:t>
      </w:r>
      <w:r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lastRenderedPageBreak/>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B13FC1">
        <w:rPr>
          <w:rFonts w:cs="Arial"/>
          <w:sz w:val="18"/>
          <w:szCs w:val="18"/>
        </w:rPr>
        <w:t>Póliza</w:t>
      </w:r>
      <w:r w:rsidRPr="00B13FC1">
        <w:rPr>
          <w:rFonts w:cs="Arial"/>
          <w:sz w:val="18"/>
          <w:szCs w:val="18"/>
        </w:rPr>
        <w:t xml:space="preserve"> de </w:t>
      </w:r>
      <w:r w:rsidR="000C45F3" w:rsidRPr="00B13FC1">
        <w:rPr>
          <w:rFonts w:cs="Arial"/>
          <w:sz w:val="18"/>
          <w:szCs w:val="18"/>
        </w:rPr>
        <w:t xml:space="preserve">Seguro de </w:t>
      </w:r>
      <w:r w:rsidR="00FF3E1F" w:rsidRPr="00B13FC1">
        <w:rPr>
          <w:rFonts w:cs="Arial"/>
          <w:sz w:val="18"/>
          <w:szCs w:val="18"/>
        </w:rPr>
        <w:t>Fianza</w:t>
      </w:r>
      <w:r w:rsidR="00CC2AF7" w:rsidRPr="00B13FC1">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8074B0" w:rsidRDefault="000F41EA" w:rsidP="00E644EE">
      <w:pPr>
        <w:ind w:left="1843" w:hanging="567"/>
        <w:jc w:val="both"/>
        <w:rPr>
          <w:rFonts w:cs="Arial"/>
          <w:szCs w:val="18"/>
        </w:rPr>
      </w:pPr>
    </w:p>
    <w:p w:rsidR="000F41EA" w:rsidRPr="00673E6A" w:rsidRDefault="000F41EA"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8074B0" w:rsidRDefault="000F41EA" w:rsidP="00E644EE">
      <w:pPr>
        <w:tabs>
          <w:tab w:val="num" w:pos="1701"/>
        </w:tabs>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lastRenderedPageBreak/>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8074B0" w:rsidRDefault="00B13FC1" w:rsidP="00B13FC1">
      <w:pPr>
        <w:ind w:left="1843"/>
        <w:jc w:val="both"/>
        <w:rPr>
          <w:rFonts w:cs="Arial"/>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8074B0" w:rsidRDefault="00561143" w:rsidP="00530A16">
      <w:pPr>
        <w:jc w:val="both"/>
        <w:rPr>
          <w:rFonts w:cs="Arial"/>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8074B0" w:rsidRDefault="00561143" w:rsidP="009F138A">
      <w:pPr>
        <w:ind w:left="1134"/>
        <w:jc w:val="both"/>
        <w:rPr>
          <w:rFonts w:cs="Arial"/>
          <w:szCs w:val="18"/>
        </w:rPr>
      </w:pPr>
    </w:p>
    <w:p w:rsidR="00B86D68" w:rsidRPr="00673E6A" w:rsidRDefault="000B6395" w:rsidP="0058006E">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58006E">
      <w:pPr>
        <w:numPr>
          <w:ilvl w:val="0"/>
          <w:numId w:val="19"/>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58006E">
      <w:pPr>
        <w:numPr>
          <w:ilvl w:val="0"/>
          <w:numId w:val="19"/>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58006E">
      <w:pPr>
        <w:numPr>
          <w:ilvl w:val="0"/>
          <w:numId w:val="19"/>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58006E">
      <w:pPr>
        <w:numPr>
          <w:ilvl w:val="0"/>
          <w:numId w:val="19"/>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58006E">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58006E">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58006E">
      <w:pPr>
        <w:numPr>
          <w:ilvl w:val="0"/>
          <w:numId w:val="20"/>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lastRenderedPageBreak/>
        <w:t>Cuando el período de validez de la propuesta, no se ajuste al plazo mínimo requerido en el presente DBC.</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58006E">
      <w:pPr>
        <w:numPr>
          <w:ilvl w:val="0"/>
          <w:numId w:val="20"/>
        </w:numPr>
        <w:tabs>
          <w:tab w:val="left" w:pos="1843"/>
        </w:tabs>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58006E">
      <w:pPr>
        <w:numPr>
          <w:ilvl w:val="0"/>
          <w:numId w:val="20"/>
        </w:numPr>
        <w:tabs>
          <w:tab w:val="left" w:pos="1843"/>
        </w:tabs>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el proponente adjudicado desista de forma expresa o tácita de</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58006E">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58006E">
      <w:pPr>
        <w:numPr>
          <w:ilvl w:val="0"/>
          <w:numId w:val="21"/>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58006E">
      <w:pPr>
        <w:numPr>
          <w:ilvl w:val="0"/>
          <w:numId w:val="21"/>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58006E">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lastRenderedPageBreak/>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58006E">
      <w:pPr>
        <w:numPr>
          <w:ilvl w:val="0"/>
          <w:numId w:val="23"/>
        </w:numPr>
        <w:tabs>
          <w:tab w:val="left" w:pos="1843"/>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8074B0"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8074B0" w:rsidRDefault="00AA53E2" w:rsidP="00530A16">
      <w:pPr>
        <w:jc w:val="both"/>
        <w:rPr>
          <w:rFonts w:cs="Arial"/>
          <w:szCs w:val="18"/>
        </w:rPr>
      </w:pPr>
    </w:p>
    <w:p w:rsidR="008C488E" w:rsidRPr="00673E6A" w:rsidRDefault="000C3121" w:rsidP="0058006E">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58006E">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A54ACB">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4F53CB" w:rsidRPr="00673E6A" w:rsidRDefault="000C3121" w:rsidP="0058006E">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58006E">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58006E">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8074B0" w:rsidRDefault="00FB62EC" w:rsidP="00FB62EC">
      <w:pPr>
        <w:jc w:val="both"/>
        <w:rPr>
          <w:rFonts w:cs="Arial"/>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8074B0" w:rsidRDefault="00BB404C" w:rsidP="00BB404C">
      <w:pPr>
        <w:tabs>
          <w:tab w:val="num" w:pos="1276"/>
          <w:tab w:val="num" w:pos="2160"/>
        </w:tabs>
        <w:ind w:left="1276" w:hanging="567"/>
        <w:jc w:val="both"/>
        <w:rPr>
          <w:rFonts w:cs="Arial"/>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8074B0" w:rsidRDefault="00F233F1" w:rsidP="00530A16">
      <w:pPr>
        <w:jc w:val="both"/>
        <w:rPr>
          <w:rFonts w:cs="Arial"/>
          <w:szCs w:val="18"/>
        </w:rPr>
      </w:pPr>
    </w:p>
    <w:p w:rsidR="00F233F1" w:rsidRPr="00673E6A" w:rsidRDefault="000C3121" w:rsidP="0058006E">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58006E">
      <w:pPr>
        <w:numPr>
          <w:ilvl w:val="0"/>
          <w:numId w:val="24"/>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58006E">
      <w:pPr>
        <w:numPr>
          <w:ilvl w:val="0"/>
          <w:numId w:val="24"/>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58006E">
      <w:pPr>
        <w:numPr>
          <w:ilvl w:val="0"/>
          <w:numId w:val="24"/>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58006E">
      <w:pPr>
        <w:numPr>
          <w:ilvl w:val="0"/>
          <w:numId w:val="24"/>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8074B0" w:rsidRDefault="00F233F1" w:rsidP="00530A16">
      <w:pPr>
        <w:jc w:val="both"/>
        <w:rPr>
          <w:rFonts w:cs="Arial"/>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907B45" w:rsidRPr="00673E6A"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9"/>
      <w:bookmarkEnd w:id="40"/>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5F0930" w:rsidRPr="005F0930">
        <w:rPr>
          <w:rFonts w:ascii="Verdana" w:hAnsi="Verdana" w:cs="Arial"/>
          <w:b w:val="0"/>
          <w:sz w:val="18"/>
          <w:szCs w:val="18"/>
          <w:u w:val="none"/>
        </w:rPr>
        <w:t xml:space="preserve"> en cuyo caso el proponente podrá rotular su sobre de la siguiente manera:</w:t>
      </w:r>
      <w:bookmarkEnd w:id="41"/>
      <w:bookmarkEnd w:id="42"/>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5A2B68">
                  <w:pPr>
                    <w:ind w:right="180"/>
                    <w:jc w:val="center"/>
                    <w:rPr>
                      <w:rFonts w:ascii="Arial" w:hAnsi="Arial" w:cs="Arial"/>
                      <w:lang w:val="es-BO" w:eastAsia="es-BO"/>
                    </w:rPr>
                  </w:pPr>
                  <w:r>
                    <w:rPr>
                      <w:rFonts w:ascii="Arial" w:hAnsi="Arial" w:cs="Arial"/>
                      <w:lang w:val="es-BO" w:eastAsia="es-BO"/>
                    </w:rPr>
                    <w:t>1</w:t>
                  </w:r>
                  <w:r w:rsidR="00DC1393">
                    <w:rPr>
                      <w:rFonts w:ascii="Arial" w:hAnsi="Arial" w:cs="Arial"/>
                      <w:lang w:val="es-BO" w:eastAsia="es-BO"/>
                    </w:rPr>
                    <w:t>8</w:t>
                  </w:r>
                  <w:r>
                    <w:rPr>
                      <w:rFonts w:ascii="Arial" w:hAnsi="Arial" w:cs="Arial"/>
                      <w:lang w:val="es-BO" w:eastAsia="es-BO"/>
                    </w:rPr>
                    <w:t>-0951-00-</w:t>
                  </w:r>
                  <w:r w:rsidR="002D1D69">
                    <w:rPr>
                      <w:rFonts w:ascii="Arial" w:hAnsi="Arial" w:cs="Arial"/>
                      <w:lang w:val="es-BO" w:eastAsia="es-BO"/>
                    </w:rPr>
                    <w:t>841617</w:t>
                  </w:r>
                  <w:r w:rsidR="005F0930">
                    <w:rPr>
                      <w:rFonts w:ascii="Arial" w:hAnsi="Arial" w:cs="Arial"/>
                      <w:lang w:val="es-BO" w:eastAsia="es-BO"/>
                    </w:rPr>
                    <w:t>-1-1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P N° </w:t>
            </w:r>
            <w:r w:rsidR="00753191">
              <w:rPr>
                <w:rFonts w:ascii="Arial" w:hAnsi="Arial" w:cs="Arial"/>
                <w:b/>
                <w:bCs/>
                <w:color w:val="0000FF"/>
                <w:lang w:val="es-BO" w:eastAsia="es-BO"/>
              </w:rPr>
              <w:t>014</w:t>
            </w:r>
            <w:r w:rsidR="00DC1393" w:rsidRPr="00DC1393">
              <w:rPr>
                <w:rFonts w:ascii="Arial" w:hAnsi="Arial" w:cs="Arial"/>
                <w:b/>
                <w:bCs/>
                <w:color w:val="0000FF"/>
                <w:lang w:val="es-BO" w:eastAsia="es-BO"/>
              </w:rPr>
              <w:t>/2018-1C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753191">
              <w:rPr>
                <w:rFonts w:ascii="Arial" w:hAnsi="Arial" w:cs="Arial"/>
                <w:b/>
                <w:bCs/>
                <w:color w:val="0000FF"/>
                <w:lang w:val="es-BO" w:eastAsia="es-BO"/>
              </w:rPr>
              <w:t>PROVISIÓN E INSTALACIÓN DE EQUIPOS DE INYECCIÓN DE AIRE PARA AMBIENTES DE TESORERÍA DEL BCB</w:t>
            </w:r>
          </w:p>
          <w:p w:rsidR="005F0930" w:rsidRDefault="005F0930" w:rsidP="00210638">
            <w:pPr>
              <w:ind w:left="180" w:right="180"/>
              <w:jc w:val="center"/>
              <w:rPr>
                <w:rFonts w:ascii="Arial" w:hAnsi="Arial" w:cs="Arial"/>
                <w:b/>
                <w:bCs/>
                <w:sz w:val="6"/>
                <w:szCs w:val="6"/>
                <w:lang w:val="es-BO" w:eastAsia="es-BO"/>
              </w:rPr>
            </w:pPr>
          </w:p>
          <w:p w:rsidR="005F0930" w:rsidRPr="00EB5ED0" w:rsidRDefault="005F0930" w:rsidP="00210638">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F50912">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B00D26">
              <w:rPr>
                <w:rFonts w:ascii="Arial" w:hAnsi="Arial" w:cs="Arial"/>
                <w:b/>
                <w:color w:val="0000FF"/>
                <w:lang w:val="es-BO" w:eastAsia="es-BO"/>
              </w:rPr>
              <w:t>1</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 xml:space="preserve">día </w:t>
            </w:r>
            <w:r w:rsidR="00753191">
              <w:rPr>
                <w:rFonts w:ascii="Arial" w:hAnsi="Arial" w:cs="Arial"/>
                <w:b/>
                <w:bCs/>
                <w:color w:val="0000FF"/>
                <w:lang w:val="es-BO" w:eastAsia="es-BO"/>
              </w:rPr>
              <w:t>viern</w:t>
            </w:r>
            <w:r w:rsidR="0010419A" w:rsidRPr="00227BD7">
              <w:rPr>
                <w:rFonts w:ascii="Arial" w:hAnsi="Arial" w:cs="Arial"/>
                <w:b/>
                <w:bCs/>
                <w:color w:val="0000FF"/>
                <w:lang w:val="es-BO" w:eastAsia="es-BO"/>
              </w:rPr>
              <w:t>es</w:t>
            </w:r>
            <w:r w:rsidR="0020272F" w:rsidRPr="00227BD7">
              <w:rPr>
                <w:rFonts w:ascii="Arial" w:hAnsi="Arial" w:cs="Arial"/>
                <w:b/>
                <w:bCs/>
                <w:color w:val="0000FF"/>
                <w:lang w:val="es-BO" w:eastAsia="es-BO"/>
              </w:rPr>
              <w:t xml:space="preserve"> </w:t>
            </w:r>
            <w:r w:rsidR="00F50912">
              <w:rPr>
                <w:rFonts w:ascii="Arial" w:hAnsi="Arial" w:cs="Arial"/>
                <w:b/>
                <w:bCs/>
                <w:color w:val="0000FF"/>
                <w:lang w:val="es-BO" w:eastAsia="es-BO"/>
              </w:rPr>
              <w:t>11</w:t>
            </w:r>
            <w:r w:rsidRPr="00227BD7">
              <w:rPr>
                <w:rFonts w:ascii="Arial" w:hAnsi="Arial" w:cs="Arial"/>
                <w:b/>
                <w:bCs/>
                <w:color w:val="0000FF"/>
                <w:lang w:val="es-BO" w:eastAsia="es-BO"/>
              </w:rPr>
              <w:t xml:space="preserve"> </w:t>
            </w:r>
            <w:r w:rsidR="0020272F" w:rsidRPr="00227BD7">
              <w:rPr>
                <w:rFonts w:ascii="Arial" w:hAnsi="Arial" w:cs="Arial"/>
                <w:b/>
                <w:bCs/>
                <w:color w:val="0000FF"/>
                <w:lang w:val="es-BO" w:eastAsia="es-BO"/>
              </w:rPr>
              <w:t xml:space="preserve">de </w:t>
            </w:r>
            <w:r w:rsidR="00F50912">
              <w:rPr>
                <w:rFonts w:ascii="Arial" w:hAnsi="Arial" w:cs="Arial"/>
                <w:b/>
                <w:bCs/>
                <w:color w:val="0000FF"/>
                <w:lang w:val="es-BO" w:eastAsia="es-BO"/>
              </w:rPr>
              <w:t>mayo</w:t>
            </w:r>
            <w:r w:rsidRPr="00227BD7">
              <w:rPr>
                <w:rFonts w:ascii="Arial" w:hAnsi="Arial" w:cs="Arial"/>
                <w:b/>
                <w:bCs/>
                <w:color w:val="0000FF"/>
                <w:lang w:val="es-BO" w:eastAsia="es-BO"/>
              </w:rPr>
              <w:t xml:space="preserve"> del 201</w:t>
            </w:r>
            <w:r w:rsidR="00DC1393">
              <w:rPr>
                <w:rFonts w:ascii="Arial" w:hAnsi="Arial" w:cs="Arial"/>
                <w:b/>
                <w:bCs/>
                <w:color w:val="0000FF"/>
                <w:lang w:val="es-BO" w:eastAsia="es-BO"/>
              </w:rPr>
              <w:t>8</w:t>
            </w:r>
          </w:p>
        </w:tc>
      </w:tr>
    </w:tbl>
    <w:p w:rsidR="005F0930" w:rsidRDefault="005F0930"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lastRenderedPageBreak/>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5F0930" w:rsidRDefault="003C38F3" w:rsidP="00F573F8">
      <w:pPr>
        <w:numPr>
          <w:ilvl w:val="0"/>
          <w:numId w:val="8"/>
        </w:numPr>
        <w:tabs>
          <w:tab w:val="clear" w:pos="1773"/>
          <w:tab w:val="num" w:pos="993"/>
        </w:tabs>
        <w:ind w:left="567" w:firstLine="0"/>
        <w:jc w:val="both"/>
        <w:rPr>
          <w:rFonts w:cs="Arial"/>
          <w:b/>
          <w:sz w:val="18"/>
          <w:szCs w:val="18"/>
        </w:rPr>
      </w:pPr>
      <w:r w:rsidRPr="005F0930">
        <w:rPr>
          <w:rFonts w:cs="Arial"/>
          <w:b/>
          <w:sz w:val="18"/>
          <w:szCs w:val="18"/>
        </w:rPr>
        <w:t>Precio Evaluado Más Bajo</w:t>
      </w:r>
      <w:r w:rsidR="00951871" w:rsidRPr="005F0930">
        <w:rPr>
          <w:rFonts w:cs="Arial"/>
          <w:b/>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98019B" w:rsidRDefault="0049208A" w:rsidP="0049208A">
      <w:pPr>
        <w:pStyle w:val="SubttuloDBC"/>
        <w:keepNext w:val="0"/>
        <w:widowControl w:val="0"/>
        <w:spacing w:before="0" w:after="0"/>
        <w:ind w:left="567"/>
        <w:rPr>
          <w:color w:val="0000FF"/>
        </w:rPr>
      </w:pPr>
      <w:bookmarkStart w:id="47" w:name="_Toc366162479"/>
      <w:r w:rsidRPr="008A6576">
        <w:rPr>
          <w:color w:val="0000FF"/>
        </w:rPr>
        <w:t>(método a ser aplicado en el presente proceso de contratación)</w:t>
      </w:r>
      <w:bookmarkEnd w:id="47"/>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8"/>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Pr="00396D56"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98019B" w:rsidRPr="00396D56" w:rsidRDefault="0098019B" w:rsidP="00530A16">
      <w:pPr>
        <w:tabs>
          <w:tab w:val="num" w:pos="1440"/>
        </w:tabs>
        <w:ind w:hanging="851"/>
        <w:jc w:val="both"/>
        <w:rPr>
          <w:rFonts w:cs="Arial"/>
          <w:b/>
          <w:sz w:val="18"/>
          <w:szCs w:val="18"/>
        </w:rPr>
      </w:pPr>
    </w:p>
    <w:p w:rsidR="0098019B" w:rsidRPr="00396D56" w:rsidRDefault="0098019B" w:rsidP="0058006E">
      <w:pPr>
        <w:numPr>
          <w:ilvl w:val="0"/>
          <w:numId w:val="11"/>
        </w:numPr>
        <w:ind w:left="2552" w:hanging="425"/>
        <w:jc w:val="both"/>
        <w:rPr>
          <w:rFonts w:cs="Arial"/>
          <w:sz w:val="18"/>
          <w:szCs w:val="18"/>
        </w:rPr>
      </w:pPr>
      <w:r w:rsidRPr="00396D56">
        <w:rPr>
          <w:rFonts w:cs="Arial"/>
          <w:sz w:val="18"/>
          <w:szCs w:val="18"/>
        </w:rPr>
        <w:t>Cuando exista discrepancia entre los montos indicados en numeral y literal, prevalecerá el literal.</w:t>
      </w:r>
    </w:p>
    <w:p w:rsidR="00EB50E6" w:rsidRPr="00396D56" w:rsidRDefault="00EB50E6" w:rsidP="0058006E">
      <w:pPr>
        <w:numPr>
          <w:ilvl w:val="0"/>
          <w:numId w:val="11"/>
        </w:numPr>
        <w:ind w:left="2552" w:hanging="425"/>
        <w:jc w:val="both"/>
        <w:rPr>
          <w:rFonts w:cs="Arial"/>
          <w:sz w:val="18"/>
          <w:szCs w:val="18"/>
        </w:rPr>
      </w:pPr>
      <w:r w:rsidRPr="00396D56">
        <w:rPr>
          <w:rFonts w:cs="Arial"/>
          <w:sz w:val="18"/>
          <w:szCs w:val="18"/>
        </w:rPr>
        <w:t xml:space="preserve">Cuando el monto, resultado de la multiplicación del precio unitario por la cantidad, sea incorrecto, prevalecerá el precio unitario cotizado para obtener el monto correcto. </w:t>
      </w:r>
    </w:p>
    <w:p w:rsidR="0098019B" w:rsidRPr="00396D56" w:rsidRDefault="0098019B" w:rsidP="0058006E">
      <w:pPr>
        <w:numPr>
          <w:ilvl w:val="0"/>
          <w:numId w:val="11"/>
        </w:numPr>
        <w:ind w:left="2552" w:hanging="425"/>
        <w:jc w:val="both"/>
        <w:rPr>
          <w:rFonts w:cs="Arial"/>
          <w:sz w:val="18"/>
          <w:szCs w:val="18"/>
        </w:rPr>
      </w:pPr>
      <w:r w:rsidRPr="00396D56">
        <w:rPr>
          <w:rFonts w:cs="Arial"/>
          <w:sz w:val="18"/>
          <w:szCs w:val="18"/>
        </w:rPr>
        <w:t>Si la diferencia entre el monto leído de la propuesta y el monto ajustado de la revisión aritmética es menor o igual al dos por ciento (2%), se ajustará la propuesta</w:t>
      </w:r>
      <w:r w:rsidR="00404A75" w:rsidRPr="00396D56">
        <w:rPr>
          <w:rFonts w:cs="Arial"/>
          <w:sz w:val="18"/>
          <w:szCs w:val="18"/>
        </w:rPr>
        <w:t>; c</w:t>
      </w:r>
      <w:r w:rsidR="00212130" w:rsidRPr="00396D56">
        <w:rPr>
          <w:rFonts w:cs="Arial"/>
          <w:sz w:val="18"/>
          <w:szCs w:val="18"/>
        </w:rPr>
        <w:t>aso contrario la propuesta será descalificada.</w:t>
      </w:r>
    </w:p>
    <w:p w:rsidR="00BB156B" w:rsidRPr="00396D56" w:rsidRDefault="00BB156B" w:rsidP="0058006E">
      <w:pPr>
        <w:numPr>
          <w:ilvl w:val="0"/>
          <w:numId w:val="11"/>
        </w:numPr>
        <w:ind w:left="2552" w:hanging="425"/>
        <w:jc w:val="both"/>
        <w:rPr>
          <w:rFonts w:cs="Arial"/>
          <w:sz w:val="18"/>
          <w:szCs w:val="18"/>
        </w:rPr>
      </w:pPr>
      <w:r w:rsidRPr="00396D56">
        <w:rPr>
          <w:rFonts w:cs="Arial"/>
          <w:sz w:val="18"/>
          <w:szCs w:val="18"/>
        </w:rPr>
        <w:t xml:space="preserve">Si el monto ajustado por revisión aritmética superará el precio referencial la propuesta será descalificada. </w:t>
      </w:r>
    </w:p>
    <w:p w:rsidR="0098019B" w:rsidRPr="00396D56" w:rsidRDefault="0098019B" w:rsidP="00530A16">
      <w:pPr>
        <w:tabs>
          <w:tab w:val="left" w:pos="1134"/>
        </w:tabs>
        <w:jc w:val="both"/>
        <w:rPr>
          <w:rFonts w:cs="Arial"/>
          <w:sz w:val="18"/>
          <w:szCs w:val="18"/>
        </w:rPr>
      </w:pPr>
      <w:r w:rsidRPr="00396D56">
        <w:rPr>
          <w:rFonts w:cs="Arial"/>
          <w:sz w:val="18"/>
          <w:szCs w:val="18"/>
        </w:rPr>
        <w:tab/>
      </w:r>
      <w:r w:rsidRPr="00396D56">
        <w:rPr>
          <w:rFonts w:cs="Arial"/>
          <w:sz w:val="18"/>
          <w:szCs w:val="18"/>
        </w:rPr>
        <w:tab/>
      </w: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58006E">
      <w:pPr>
        <w:numPr>
          <w:ilvl w:val="0"/>
          <w:numId w:val="22"/>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58006E">
      <w:pPr>
        <w:numPr>
          <w:ilvl w:val="0"/>
          <w:numId w:val="22"/>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F4BFA" w:rsidRDefault="00887C01"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4pt;height:18.8pt" o:ole="">
            <v:imagedata r:id="rId10" o:title=""/>
          </v:shape>
          <o:OLEObject Type="Embed" ProgID="Equation.3" ShapeID="_x0000_i1025" DrawAspect="Content" ObjectID="_1586359349" r:id="rId11"/>
        </w:object>
      </w:r>
    </w:p>
    <w:p w:rsidR="008074B0" w:rsidRDefault="008074B0" w:rsidP="00554287">
      <w:pPr>
        <w:ind w:left="1418" w:firstLine="709"/>
        <w:jc w:val="both"/>
        <w:rPr>
          <w:rFonts w:cs="Arial"/>
          <w:i/>
          <w:sz w:val="18"/>
          <w:szCs w:val="18"/>
        </w:rPr>
      </w:pP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lastRenderedPageBreak/>
        <w:t>Donde</w:t>
      </w:r>
      <w:proofErr w:type="spellEnd"/>
      <w:r w:rsidRPr="00673E6A">
        <w:rPr>
          <w:rFonts w:cs="Arial"/>
          <w:i/>
          <w:sz w:val="18"/>
          <w:szCs w:val="18"/>
        </w:rPr>
        <w:t>:</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2.5pt" o:ole="">
            <v:imagedata r:id="rId12" o:title=""/>
          </v:shape>
          <o:OLEObject Type="Embed" ProgID="Equation.3" ShapeID="_x0000_i1026" DrawAspect="Content" ObjectID="_1586359350"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2pt;height:12.5pt" o:ole="">
            <v:imagedata r:id="rId14" o:title=""/>
          </v:shape>
          <o:OLEObject Type="Embed" ProgID="Equation.3" ShapeID="_x0000_i1027" DrawAspect="Content" ObjectID="_1586359351"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55pt;height:17.55pt" o:ole="">
            <v:imagedata r:id="rId16" o:title=""/>
          </v:shape>
          <o:OLEObject Type="Embed" ProgID="Equation.3" ShapeID="_x0000_i1028" DrawAspect="Content" ObjectID="_1586359352"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Formulario V-2 (columna Precio Ajustado)</w:t>
      </w:r>
      <w:r w:rsidR="00396D56" w:rsidRPr="00396D56">
        <w:rPr>
          <w:rFonts w:cs="Arial"/>
          <w:sz w:val="18"/>
          <w:szCs w:val="18"/>
        </w:rPr>
        <w:t xml:space="preserve"> </w:t>
      </w:r>
      <w:r w:rsidR="00396D56" w:rsidRPr="002958B3">
        <w:rPr>
          <w:rFonts w:cs="Arial"/>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396D56">
        <w:rPr>
          <w:sz w:val="18"/>
          <w:szCs w:val="18"/>
        </w:rPr>
        <w:t>E</w:t>
      </w:r>
      <w:r w:rsidR="0098019B" w:rsidRPr="00396D56">
        <w:rPr>
          <w:sz w:val="18"/>
          <w:szCs w:val="18"/>
        </w:rPr>
        <w:t xml:space="preserve">n caso de existir empate entre dos o más propuestas, </w:t>
      </w:r>
      <w:r w:rsidR="00FD7E96" w:rsidRPr="00396D56">
        <w:rPr>
          <w:sz w:val="18"/>
          <w:szCs w:val="18"/>
        </w:rPr>
        <w:t xml:space="preserve">el Responsable de Evaluación o </w:t>
      </w:r>
      <w:r w:rsidR="0098019B" w:rsidRPr="00396D56">
        <w:rPr>
          <w:sz w:val="18"/>
          <w:szCs w:val="18"/>
        </w:rPr>
        <w:t>la Comisión de Calificación, será responsable de definir el desempate, aspecto que será señalado en el Informe de Evaluación y Recomendación de Adjudicación</w:t>
      </w:r>
      <w:r w:rsidR="00FD7E96" w:rsidRPr="00396D56">
        <w:rPr>
          <w:sz w:val="18"/>
          <w:szCs w:val="18"/>
        </w:rPr>
        <w:t xml:space="preserve"> o Declaratoria Desierta</w:t>
      </w:r>
      <w:r w:rsidR="0098019B" w:rsidRPr="00396D56">
        <w:rPr>
          <w:sz w:val="18"/>
          <w:szCs w:val="18"/>
        </w:rPr>
        <w:t>.</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lastRenderedPageBreak/>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lastRenderedPageBreak/>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58006E">
      <w:pPr>
        <w:numPr>
          <w:ilvl w:val="1"/>
          <w:numId w:val="15"/>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58006E">
      <w:pPr>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58006E">
      <w:pPr>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23297">
          <w:headerReference w:type="default" r:id="rId18"/>
          <w:footerReference w:type="default" r:id="rId19"/>
          <w:pgSz w:w="12240" w:h="15840"/>
          <w:pgMar w:top="993" w:right="1701" w:bottom="567" w:left="1701" w:header="708" w:footer="708" w:gutter="0"/>
          <w:pgNumType w:start="0"/>
          <w:cols w:space="708"/>
          <w:titlePg/>
          <w:docGrid w:linePitch="360"/>
        </w:sectPr>
      </w:pPr>
    </w:p>
    <w:p w:rsidR="00540BEE" w:rsidRPr="00673E6A" w:rsidRDefault="00540BEE" w:rsidP="00540BEE">
      <w:pPr>
        <w:jc w:val="center"/>
        <w:outlineLvl w:val="0"/>
        <w:rPr>
          <w:rFonts w:cs="Arial"/>
          <w:b/>
          <w:sz w:val="18"/>
          <w:szCs w:val="18"/>
        </w:rPr>
      </w:pPr>
      <w:bookmarkStart w:id="58" w:name="_Toc346871641"/>
      <w:bookmarkStart w:id="59" w:name="_Toc346873831"/>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tbl>
      <w:tblPr>
        <w:tblW w:w="11208" w:type="dxa"/>
        <w:jc w:val="center"/>
        <w:tblInd w:w="153" w:type="dxa"/>
        <w:tblLayout w:type="fixed"/>
        <w:tblCellMar>
          <w:left w:w="70" w:type="dxa"/>
          <w:right w:w="70" w:type="dxa"/>
        </w:tblCellMar>
        <w:tblLook w:val="04A0" w:firstRow="1" w:lastRow="0" w:firstColumn="1" w:lastColumn="0" w:noHBand="0" w:noVBand="1"/>
      </w:tblPr>
      <w:tblGrid>
        <w:gridCol w:w="1085"/>
        <w:gridCol w:w="2159"/>
        <w:gridCol w:w="88"/>
        <w:gridCol w:w="72"/>
        <w:gridCol w:w="88"/>
        <w:gridCol w:w="87"/>
        <w:gridCol w:w="73"/>
        <w:gridCol w:w="69"/>
        <w:gridCol w:w="64"/>
        <w:gridCol w:w="445"/>
        <w:gridCol w:w="398"/>
        <w:gridCol w:w="91"/>
        <w:gridCol w:w="307"/>
        <w:gridCol w:w="260"/>
        <w:gridCol w:w="138"/>
        <w:gridCol w:w="398"/>
        <w:gridCol w:w="445"/>
        <w:gridCol w:w="11"/>
        <w:gridCol w:w="282"/>
        <w:gridCol w:w="238"/>
        <w:gridCol w:w="49"/>
        <w:gridCol w:w="298"/>
        <w:gridCol w:w="267"/>
        <w:gridCol w:w="284"/>
        <w:gridCol w:w="95"/>
        <w:gridCol w:w="286"/>
        <w:gridCol w:w="208"/>
        <w:gridCol w:w="436"/>
        <w:gridCol w:w="397"/>
        <w:gridCol w:w="413"/>
        <w:gridCol w:w="413"/>
        <w:gridCol w:w="258"/>
        <w:gridCol w:w="222"/>
        <w:gridCol w:w="370"/>
        <w:gridCol w:w="160"/>
        <w:gridCol w:w="78"/>
        <w:gridCol w:w="176"/>
      </w:tblGrid>
      <w:tr w:rsidR="00540BEE" w:rsidRPr="00673E6A" w:rsidTr="0010419A">
        <w:trPr>
          <w:trHeight w:val="136"/>
          <w:jc w:val="center"/>
        </w:trPr>
        <w:tc>
          <w:tcPr>
            <w:tcW w:w="11208" w:type="dxa"/>
            <w:gridSpan w:val="37"/>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10419A">
        <w:trPr>
          <w:trHeight w:val="57"/>
          <w:jc w:val="center"/>
        </w:trPr>
        <w:tc>
          <w:tcPr>
            <w:tcW w:w="11208" w:type="dxa"/>
            <w:gridSpan w:val="37"/>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10419A">
        <w:trPr>
          <w:trHeight w:val="27"/>
          <w:jc w:val="center"/>
        </w:trPr>
        <w:tc>
          <w:tcPr>
            <w:tcW w:w="3244"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E058FE" w:rsidRPr="00673E6A" w:rsidTr="0010419A">
        <w:trPr>
          <w:trHeight w:val="318"/>
          <w:jc w:val="center"/>
        </w:trPr>
        <w:tc>
          <w:tcPr>
            <w:tcW w:w="3244" w:type="dxa"/>
            <w:gridSpan w:val="2"/>
            <w:tcBorders>
              <w:top w:val="nil"/>
              <w:left w:val="single" w:sz="12" w:space="0" w:color="auto"/>
              <w:bottom w:val="nil"/>
              <w:right w:val="nil"/>
            </w:tcBorders>
            <w:shd w:val="clear" w:color="auto" w:fill="auto"/>
            <w:vAlign w:val="center"/>
            <w:hideMark/>
          </w:tcPr>
          <w:p w:rsidR="00E058FE" w:rsidRPr="00673E6A" w:rsidRDefault="00E058FE"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E058FE" w:rsidRPr="00673E6A" w:rsidRDefault="00E058F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058FE" w:rsidRPr="00E058FE" w:rsidRDefault="00E058FE" w:rsidP="00E058FE">
            <w:pPr>
              <w:snapToGrid w:val="0"/>
              <w:jc w:val="center"/>
              <w:rPr>
                <w:rFonts w:ascii="Arial" w:hAnsi="Arial" w:cs="Arial"/>
                <w:b/>
                <w:bCs/>
                <w:iCs/>
                <w:lang w:val="es-BO" w:eastAsia="es-BO"/>
              </w:rPr>
            </w:pPr>
            <w:r w:rsidRPr="00E058FE">
              <w:rPr>
                <w:rFonts w:ascii="Arial" w:hAnsi="Arial" w:cs="Arial"/>
                <w:b/>
                <w:bCs/>
                <w:iCs/>
                <w:lang w:val="es-BO" w:eastAsia="es-BO"/>
              </w:rPr>
              <w:t>BANCO CENTRAL DE BOLIVIA</w:t>
            </w:r>
          </w:p>
        </w:tc>
        <w:tc>
          <w:tcPr>
            <w:tcW w:w="176" w:type="dxa"/>
            <w:tcBorders>
              <w:top w:val="nil"/>
              <w:left w:val="nil"/>
              <w:bottom w:val="nil"/>
              <w:right w:val="single" w:sz="12" w:space="0" w:color="auto"/>
            </w:tcBorders>
            <w:shd w:val="clear" w:color="auto"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10419A">
        <w:trPr>
          <w:trHeight w:val="47"/>
          <w:jc w:val="center"/>
        </w:trPr>
        <w:tc>
          <w:tcPr>
            <w:tcW w:w="3244" w:type="dxa"/>
            <w:gridSpan w:val="2"/>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3"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4"/>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36"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4"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0419A">
        <w:trPr>
          <w:trHeight w:val="365"/>
          <w:jc w:val="center"/>
        </w:trPr>
        <w:tc>
          <w:tcPr>
            <w:tcW w:w="3244"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76"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0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04" w:type="dxa"/>
            <w:gridSpan w:val="33"/>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A54ACB">
              <w:trPr>
                <w:trHeight w:val="234"/>
              </w:trPr>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A54ACB" w:rsidRDefault="002569F4" w:rsidP="00A54ACB">
                  <w:pPr>
                    <w:snapToGrid w:val="0"/>
                    <w:jc w:val="center"/>
                    <w:rPr>
                      <w:rFonts w:ascii="Arial" w:hAnsi="Arial" w:cs="Arial"/>
                      <w:lang w:val="es-BO" w:eastAsia="es-BO"/>
                    </w:rPr>
                  </w:pPr>
                  <w:r>
                    <w:rPr>
                      <w:rFonts w:ascii="Arial" w:hAnsi="Arial" w:cs="Arial"/>
                      <w:lang w:val="es-BO" w:eastAsia="es-BO"/>
                    </w:rPr>
                    <w:t>8</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2D1D69" w:rsidP="00A54ACB">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A54ACB" w:rsidRDefault="002D1D69" w:rsidP="00A54ACB">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A54ACB" w:rsidRDefault="002D1D69" w:rsidP="00A54ACB">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A54ACB" w:rsidRDefault="002D1D69" w:rsidP="00A54ACB">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540BEE" w:rsidRPr="00A54ACB" w:rsidRDefault="002D1D69" w:rsidP="00A54ACB">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A54ACB" w:rsidRDefault="002D1D69" w:rsidP="00A54ACB">
                  <w:pPr>
                    <w:snapToGrid w:val="0"/>
                    <w:jc w:val="center"/>
                    <w:rPr>
                      <w:rFonts w:ascii="Arial" w:hAnsi="Arial" w:cs="Arial"/>
                      <w:lang w:val="es-BO" w:eastAsia="es-BO"/>
                    </w:rPr>
                  </w:pPr>
                  <w:r>
                    <w:rPr>
                      <w:rFonts w:ascii="Arial" w:hAnsi="Arial" w:cs="Arial"/>
                      <w:lang w:val="es-BO" w:eastAsia="es-BO"/>
                    </w:rPr>
                    <w:t>7</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A54ACB" w:rsidRDefault="00540BEE" w:rsidP="00A54ACB">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E058FE" w:rsidRPr="00673E6A" w:rsidTr="0010419A">
        <w:trPr>
          <w:trHeight w:val="156"/>
          <w:jc w:val="center"/>
        </w:trPr>
        <w:tc>
          <w:tcPr>
            <w:tcW w:w="3244" w:type="dxa"/>
            <w:gridSpan w:val="2"/>
            <w:tcBorders>
              <w:top w:val="nil"/>
              <w:left w:val="single" w:sz="12" w:space="0" w:color="auto"/>
              <w:bottom w:val="nil"/>
              <w:right w:val="nil"/>
            </w:tcBorders>
            <w:shd w:val="clear" w:color="auto" w:fill="auto"/>
            <w:vAlign w:val="center"/>
            <w:hideMark/>
          </w:tcPr>
          <w:p w:rsidR="00E058FE" w:rsidRPr="00673E6A" w:rsidRDefault="00E058FE"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E058FE" w:rsidRPr="00673E6A" w:rsidRDefault="00E058F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058FE" w:rsidRPr="00673E6A" w:rsidRDefault="002569F4" w:rsidP="009A44FF">
            <w:pPr>
              <w:snapToGrid w:val="0"/>
              <w:jc w:val="center"/>
              <w:rPr>
                <w:rFonts w:ascii="Arial" w:hAnsi="Arial" w:cs="Arial"/>
                <w:lang w:val="es-BO" w:eastAsia="es-BO"/>
              </w:rPr>
            </w:pPr>
            <w:r w:rsidRPr="002569F4">
              <w:rPr>
                <w:rFonts w:ascii="Arial" w:hAnsi="Arial" w:cs="Arial"/>
                <w:color w:val="0000FF"/>
                <w:lang w:val="es-BO" w:eastAsia="es-BO"/>
              </w:rPr>
              <w:t xml:space="preserve">ANPE - P N° </w:t>
            </w:r>
            <w:r w:rsidR="00753191">
              <w:rPr>
                <w:rFonts w:ascii="Arial" w:hAnsi="Arial" w:cs="Arial"/>
                <w:color w:val="0000FF"/>
                <w:lang w:val="es-BO" w:eastAsia="es-BO"/>
              </w:rPr>
              <w:t>014</w:t>
            </w:r>
            <w:r w:rsidRPr="002569F4">
              <w:rPr>
                <w:rFonts w:ascii="Arial" w:hAnsi="Arial" w:cs="Arial"/>
                <w:color w:val="0000FF"/>
                <w:lang w:val="es-BO" w:eastAsia="es-BO"/>
              </w:rPr>
              <w:t>/2018-1C</w:t>
            </w:r>
          </w:p>
        </w:tc>
        <w:tc>
          <w:tcPr>
            <w:tcW w:w="665" w:type="dxa"/>
            <w:gridSpan w:val="3"/>
            <w:tcBorders>
              <w:left w:val="single" w:sz="4" w:space="0" w:color="auto"/>
            </w:tcBorders>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2"/>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397"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160"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254" w:type="dxa"/>
            <w:gridSpan w:val="2"/>
            <w:tcBorders>
              <w:top w:val="nil"/>
              <w:left w:val="nil"/>
              <w:bottom w:val="nil"/>
              <w:right w:val="single" w:sz="12" w:space="0" w:color="auto"/>
            </w:tcBorders>
            <w:shd w:val="clear" w:color="auto"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058FE" w:rsidRPr="00673E6A" w:rsidTr="0010419A">
        <w:trPr>
          <w:trHeight w:val="367"/>
          <w:jc w:val="center"/>
        </w:trPr>
        <w:tc>
          <w:tcPr>
            <w:tcW w:w="3244" w:type="dxa"/>
            <w:gridSpan w:val="2"/>
            <w:tcBorders>
              <w:top w:val="nil"/>
              <w:left w:val="single" w:sz="12" w:space="0" w:color="auto"/>
              <w:bottom w:val="nil"/>
              <w:right w:val="nil"/>
            </w:tcBorders>
            <w:shd w:val="clear" w:color="auto" w:fill="auto"/>
            <w:vAlign w:val="center"/>
            <w:hideMark/>
          </w:tcPr>
          <w:p w:rsidR="00E058FE" w:rsidRPr="00673E6A" w:rsidRDefault="00E058FE" w:rsidP="00E058FE">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E058FE" w:rsidRPr="00673E6A" w:rsidRDefault="00E058FE" w:rsidP="00E058FE">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058FE" w:rsidRPr="00673E6A" w:rsidRDefault="00753191" w:rsidP="00B36164">
            <w:pPr>
              <w:snapToGrid w:val="0"/>
              <w:jc w:val="center"/>
              <w:rPr>
                <w:rFonts w:ascii="Arial" w:hAnsi="Arial" w:cs="Arial"/>
                <w:b/>
                <w:bCs/>
                <w:i/>
                <w:iCs/>
                <w:lang w:val="es-BO" w:eastAsia="es-BO"/>
              </w:rPr>
            </w:pPr>
            <w:r>
              <w:rPr>
                <w:rFonts w:ascii="Arial" w:hAnsi="Arial" w:cs="Arial"/>
                <w:b/>
                <w:snapToGrid w:val="0"/>
                <w:color w:val="0000FF"/>
                <w:lang w:val="es-ES_tradnl"/>
              </w:rPr>
              <w:t>PROVISIÓN E INSTALACIÓN DE EQUIPOS DE INYECCIÓN DE AIRE PARA AMBIENTES DE TESORERÍA DEL BCB</w:t>
            </w:r>
          </w:p>
        </w:tc>
        <w:tc>
          <w:tcPr>
            <w:tcW w:w="176" w:type="dxa"/>
            <w:tcBorders>
              <w:top w:val="nil"/>
              <w:left w:val="nil"/>
              <w:bottom w:val="nil"/>
              <w:right w:val="single" w:sz="12" w:space="0" w:color="auto"/>
            </w:tcBorders>
            <w:shd w:val="clear" w:color="auto" w:fill="auto"/>
            <w:noWrap/>
            <w:vAlign w:val="center"/>
            <w:hideMark/>
          </w:tcPr>
          <w:p w:rsidR="00E058FE" w:rsidRPr="00673E6A" w:rsidRDefault="00E058FE" w:rsidP="00E058FE">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226"/>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81" w:type="dxa"/>
            <w:gridSpan w:val="13"/>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5"/>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tcBorders>
              <w:top w:val="single" w:sz="4" w:space="0" w:color="auto"/>
              <w:left w:val="single" w:sz="4" w:space="0" w:color="auto"/>
              <w:bottom w:val="single" w:sz="4" w:space="0" w:color="auto"/>
            </w:tcBorders>
            <w:shd w:val="clear" w:color="auto" w:fill="DBE5F1"/>
            <w:vAlign w:val="center"/>
          </w:tcPr>
          <w:p w:rsidR="00540BEE" w:rsidRPr="00673E6A" w:rsidRDefault="00E058FE" w:rsidP="00E058FE">
            <w:pPr>
              <w:snapToGrid w:val="0"/>
              <w:jc w:val="center"/>
              <w:rPr>
                <w:rFonts w:ascii="Arial" w:hAnsi="Arial" w:cs="Arial"/>
                <w:lang w:val="es-BO" w:eastAsia="es-BO"/>
              </w:rPr>
            </w:pPr>
            <w:r>
              <w:rPr>
                <w:rFonts w:ascii="Arial" w:hAnsi="Arial" w:cs="Arial"/>
                <w:lang w:val="es-BO" w:eastAsia="es-BO"/>
              </w:rPr>
              <w:t>X</w:t>
            </w:r>
          </w:p>
        </w:tc>
        <w:tc>
          <w:tcPr>
            <w:tcW w:w="3131" w:type="dxa"/>
            <w:gridSpan w:val="11"/>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540BEE" w:rsidRPr="00673E6A" w:rsidTr="0010419A">
        <w:trPr>
          <w:trHeight w:val="45"/>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198"/>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8" w:space="0" w:color="auto"/>
              <w:left w:val="single" w:sz="8" w:space="0" w:color="auto"/>
              <w:bottom w:val="single" w:sz="8" w:space="0" w:color="auto"/>
              <w:right w:val="single" w:sz="8" w:space="0" w:color="auto"/>
            </w:tcBorders>
            <w:shd w:val="clear" w:color="000000" w:fill="DBE5F1"/>
            <w:noWrap/>
            <w:hideMark/>
          </w:tcPr>
          <w:p w:rsidR="00DB2092" w:rsidRPr="00673E6A" w:rsidRDefault="00E058FE" w:rsidP="00DB2092">
            <w:pPr>
              <w:snapToGrid w:val="0"/>
              <w:rPr>
                <w:rFonts w:ascii="Arial" w:hAnsi="Arial" w:cs="Arial"/>
                <w:b/>
                <w:i/>
                <w:iCs/>
                <w:lang w:val="es-BO" w:eastAsia="es-BO"/>
              </w:rPr>
            </w:pPr>
            <w:r w:rsidRPr="002958B3">
              <w:rPr>
                <w:rFonts w:ascii="Arial" w:hAnsi="Arial" w:cs="Arial"/>
                <w:iCs/>
                <w:lang w:val="es-BO" w:eastAsia="es-BO"/>
              </w:rPr>
              <w:t>Por el Total</w:t>
            </w:r>
            <w:r w:rsidRPr="00673E6A">
              <w:rPr>
                <w:rFonts w:ascii="Arial" w:hAnsi="Arial" w:cs="Arial"/>
                <w:b/>
                <w:i/>
                <w:iCs/>
                <w:lang w:val="es-BO" w:eastAsia="es-BO"/>
              </w:rPr>
              <w:t xml:space="preserve"> </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343"/>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Pr="00673E6A" w:rsidRDefault="00510DA9" w:rsidP="00786A55">
            <w:pPr>
              <w:snapToGrid w:val="0"/>
              <w:rPr>
                <w:rFonts w:ascii="Arial" w:hAnsi="Arial" w:cs="Arial"/>
                <w:b/>
                <w:i/>
                <w:iCs/>
                <w:lang w:val="es-BO" w:eastAsia="es-BO"/>
              </w:rPr>
            </w:pPr>
            <w:r>
              <w:rPr>
                <w:rFonts w:ascii="Arial" w:hAnsi="Arial" w:cs="Arial"/>
                <w:b/>
                <w:i/>
                <w:iCs/>
                <w:lang w:val="es-BO" w:eastAsia="es-BO"/>
              </w:rPr>
              <w:t>Bs</w:t>
            </w:r>
            <w:r w:rsidR="00786A55">
              <w:rPr>
                <w:rFonts w:ascii="Arial" w:hAnsi="Arial" w:cs="Arial"/>
                <w:b/>
                <w:i/>
                <w:iCs/>
                <w:lang w:val="es-BO" w:eastAsia="es-BO"/>
              </w:rPr>
              <w:t>392</w:t>
            </w:r>
            <w:r>
              <w:rPr>
                <w:rFonts w:ascii="Arial" w:hAnsi="Arial" w:cs="Arial"/>
                <w:b/>
                <w:i/>
                <w:iCs/>
                <w:lang w:val="es-BO" w:eastAsia="es-BO"/>
              </w:rPr>
              <w:t>.</w:t>
            </w:r>
            <w:r w:rsidR="00786A55">
              <w:rPr>
                <w:rFonts w:ascii="Arial" w:hAnsi="Arial" w:cs="Arial"/>
                <w:b/>
                <w:i/>
                <w:iCs/>
                <w:lang w:val="es-BO" w:eastAsia="es-BO"/>
              </w:rPr>
              <w:t>842</w:t>
            </w:r>
            <w:r w:rsidR="00E058FE">
              <w:rPr>
                <w:rFonts w:ascii="Arial" w:hAnsi="Arial" w:cs="Arial"/>
                <w:b/>
                <w:i/>
                <w:iCs/>
                <w:lang w:val="es-BO" w:eastAsia="es-BO"/>
              </w:rPr>
              <w:t>,</w:t>
            </w:r>
            <w:r w:rsidR="00786A55">
              <w:rPr>
                <w:rFonts w:ascii="Arial" w:hAnsi="Arial" w:cs="Arial"/>
                <w:b/>
                <w:i/>
                <w:iCs/>
                <w:lang w:val="es-BO" w:eastAsia="es-BO"/>
              </w:rPr>
              <w:t>00</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3"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36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E0268D" w:rsidP="00443C79">
            <w:pPr>
              <w:snapToGrid w:val="0"/>
              <w:jc w:val="both"/>
              <w:rPr>
                <w:rFonts w:ascii="Arial" w:hAnsi="Arial" w:cs="Arial"/>
                <w:b/>
                <w:lang w:val="es-BO" w:eastAsia="es-BO"/>
              </w:rPr>
            </w:pPr>
            <w:r>
              <w:rPr>
                <w:rFonts w:ascii="Arial" w:hAnsi="Arial" w:cs="Arial"/>
                <w:color w:val="0000FF"/>
                <w:lang w:val="es-BO" w:eastAsia="es-BO"/>
              </w:rPr>
              <w:t>Contrato</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0419A">
        <w:trPr>
          <w:trHeight w:val="45"/>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28" w:type="dxa"/>
            <w:gridSpan w:val="32"/>
            <w:tcBorders>
              <w:top w:val="single" w:sz="4" w:space="0" w:color="000000"/>
              <w:bottom w:val="single" w:sz="4" w:space="0" w:color="000000"/>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10419A">
        <w:trPr>
          <w:trHeight w:val="390"/>
          <w:jc w:val="center"/>
        </w:trPr>
        <w:tc>
          <w:tcPr>
            <w:tcW w:w="3244" w:type="dxa"/>
            <w:gridSpan w:val="2"/>
            <w:tcBorders>
              <w:top w:val="nil"/>
              <w:left w:val="single" w:sz="12" w:space="0" w:color="auto"/>
              <w:bottom w:val="nil"/>
              <w:right w:val="nil"/>
            </w:tcBorders>
            <w:shd w:val="clear" w:color="auto" w:fill="auto"/>
            <w:vAlign w:val="center"/>
            <w:hideMark/>
          </w:tcPr>
          <w:p w:rsidR="00540BEE" w:rsidRPr="00E0268D" w:rsidRDefault="00540BEE" w:rsidP="00E0268D">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7628" w:type="dxa"/>
            <w:gridSpan w:val="32"/>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8074B0" w:rsidRDefault="00540BEE" w:rsidP="00443C79">
            <w:pPr>
              <w:snapToGrid w:val="0"/>
              <w:jc w:val="both"/>
              <w:rPr>
                <w:rFonts w:ascii="Arial" w:hAnsi="Arial" w:cs="Arial"/>
                <w:lang w:eastAsia="es-BO"/>
              </w:rPr>
            </w:pPr>
            <w:r w:rsidRPr="008074B0">
              <w:rPr>
                <w:rFonts w:ascii="Arial" w:hAnsi="Arial" w:cs="Arial"/>
                <w:iCs/>
                <w:lang w:val="es-BO" w:eastAsia="es-BO"/>
              </w:rPr>
              <w:t>El proponente deberá presentar una Garantía equivalente al 1% del valor de su propuesta económica.</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805233" w:rsidRDefault="00540BEE" w:rsidP="00443C79">
            <w:pPr>
              <w:snapToGrid w:val="0"/>
              <w:rPr>
                <w:rFonts w:ascii="Arial" w:hAnsi="Arial" w:cs="Arial"/>
                <w:sz w:val="4"/>
                <w:szCs w:val="4"/>
                <w:highlight w:val="yellow"/>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EA508C">
        <w:trPr>
          <w:trHeight w:val="519"/>
          <w:jc w:val="center"/>
        </w:trPr>
        <w:tc>
          <w:tcPr>
            <w:tcW w:w="3244" w:type="dxa"/>
            <w:gridSpan w:val="2"/>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EA508C">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8074B0" w:rsidRDefault="00E0268D" w:rsidP="00443C79">
            <w:pPr>
              <w:snapToGrid w:val="0"/>
              <w:jc w:val="both"/>
              <w:rPr>
                <w:rFonts w:ascii="Arial" w:hAnsi="Arial" w:cs="Arial"/>
                <w:lang w:val="es-BO" w:eastAsia="es-BO"/>
              </w:rPr>
            </w:pPr>
            <w:r w:rsidRPr="008074B0">
              <w:rPr>
                <w:rFonts w:ascii="Arial" w:hAnsi="Arial" w:cs="Arial"/>
                <w:lang w:val="es-BO" w:eastAsia="es-BO"/>
              </w:rPr>
              <w:t>El proponente adjudicado deberá constituir la garantía del cumplimiento de contrato por el 7% del monto total que sea contratado.</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0" w:type="dxa"/>
            <w:gridSpan w:val="2"/>
            <w:tcBorders>
              <w:top w:val="nil"/>
              <w:left w:val="nil"/>
              <w:bottom w:val="nil"/>
            </w:tcBorders>
            <w:shd w:val="clear" w:color="auto" w:fill="auto"/>
            <w:noWrap/>
            <w:vAlign w:val="center"/>
            <w:hideMark/>
          </w:tcPr>
          <w:p w:rsidR="00540BEE" w:rsidRPr="00637341" w:rsidRDefault="00540BEE" w:rsidP="00443C79">
            <w:pPr>
              <w:snapToGrid w:val="0"/>
              <w:jc w:val="center"/>
              <w:rPr>
                <w:rFonts w:ascii="Arial" w:hAnsi="Arial" w:cs="Arial"/>
                <w:b/>
                <w:sz w:val="6"/>
              </w:rPr>
            </w:pPr>
          </w:p>
        </w:tc>
        <w:tc>
          <w:tcPr>
            <w:tcW w:w="6540" w:type="dxa"/>
            <w:gridSpan w:val="27"/>
            <w:tcBorders>
              <w:bottom w:val="single" w:sz="4" w:space="0" w:color="auto"/>
            </w:tcBorders>
            <w:shd w:val="clear" w:color="auto" w:fill="auto"/>
            <w:vAlign w:val="center"/>
            <w:hideMark/>
          </w:tcPr>
          <w:p w:rsidR="00540BEE" w:rsidRPr="00805233" w:rsidRDefault="00540BEE" w:rsidP="00443C79">
            <w:pPr>
              <w:snapToGrid w:val="0"/>
              <w:jc w:val="center"/>
              <w:rPr>
                <w:rFonts w:ascii="Arial" w:hAnsi="Arial" w:cs="Arial"/>
                <w:sz w:val="6"/>
                <w:highlight w:val="yellow"/>
                <w:lang w:val="es-BO" w:eastAsia="es-BO"/>
              </w:rPr>
            </w:pPr>
          </w:p>
        </w:tc>
        <w:tc>
          <w:tcPr>
            <w:tcW w:w="258"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22"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370"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160"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r>
      <w:tr w:rsidR="00540BEE" w:rsidRPr="003A4541" w:rsidTr="003B0C7A">
        <w:trPr>
          <w:trHeight w:val="607"/>
          <w:jc w:val="center"/>
        </w:trPr>
        <w:tc>
          <w:tcPr>
            <w:tcW w:w="3244" w:type="dxa"/>
            <w:gridSpan w:val="2"/>
            <w:tcBorders>
              <w:top w:val="nil"/>
              <w:left w:val="single" w:sz="12" w:space="0" w:color="auto"/>
              <w:bottom w:val="nil"/>
              <w:right w:val="nil"/>
            </w:tcBorders>
            <w:shd w:val="clear" w:color="auto" w:fill="auto"/>
            <w:vAlign w:val="center"/>
            <w:hideMark/>
          </w:tcPr>
          <w:p w:rsidR="00540BEE" w:rsidRPr="003A4541" w:rsidRDefault="00676D70" w:rsidP="00E0268D">
            <w:pPr>
              <w:tabs>
                <w:tab w:val="left" w:pos="371"/>
                <w:tab w:val="left" w:pos="1460"/>
              </w:tabs>
              <w:snapToGrid w:val="0"/>
              <w:ind w:hanging="87"/>
              <w:jc w:val="right"/>
              <w:rPr>
                <w:rFonts w:ascii="Arial" w:hAnsi="Arial" w:cs="Arial"/>
                <w:b/>
              </w:rPr>
            </w:pPr>
            <w:r w:rsidRPr="003A4541">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3A4541" w:rsidRDefault="00540BEE" w:rsidP="00443C79">
            <w:pPr>
              <w:snapToGrid w:val="0"/>
              <w:jc w:val="center"/>
              <w:rPr>
                <w:rFonts w:ascii="Arial" w:hAnsi="Arial" w:cs="Arial"/>
                <w:b/>
              </w:rPr>
            </w:pPr>
            <w:r w:rsidRPr="003A4541">
              <w:rPr>
                <w:rFonts w:ascii="Arial" w:hAnsi="Arial" w:cs="Arial"/>
                <w:b/>
              </w:rPr>
              <w:t>:</w:t>
            </w:r>
          </w:p>
        </w:tc>
        <w:tc>
          <w:tcPr>
            <w:tcW w:w="7628" w:type="dxa"/>
            <w:gridSpan w:val="32"/>
            <w:tcBorders>
              <w:top w:val="single" w:sz="4" w:space="0" w:color="auto"/>
              <w:left w:val="single" w:sz="4" w:space="0" w:color="auto"/>
              <w:bottom w:val="single" w:sz="4" w:space="0" w:color="auto"/>
              <w:right w:val="single" w:sz="4" w:space="0" w:color="000000"/>
            </w:tcBorders>
            <w:shd w:val="clear" w:color="auto" w:fill="DBE5F1"/>
            <w:vAlign w:val="center"/>
            <w:hideMark/>
          </w:tcPr>
          <w:p w:rsidR="00540BEE" w:rsidRPr="003A4541" w:rsidRDefault="009D77AC" w:rsidP="003B0C7A">
            <w:pPr>
              <w:jc w:val="both"/>
              <w:rPr>
                <w:rFonts w:ascii="Arial" w:hAnsi="Arial" w:cs="Arial"/>
                <w:lang w:eastAsia="es-BO"/>
              </w:rPr>
            </w:pPr>
            <w:r w:rsidRPr="003A4541">
              <w:rPr>
                <w:rFonts w:ascii="Arial" w:hAnsi="Arial" w:cs="Arial"/>
              </w:rPr>
              <w:t>El proveedor deberá constituir l</w:t>
            </w:r>
            <w:r w:rsidR="00676D70" w:rsidRPr="003A4541">
              <w:rPr>
                <w:rFonts w:ascii="Arial" w:hAnsi="Arial" w:cs="Arial"/>
              </w:rPr>
              <w:t>a Garantía de Funcionamiento de Maquinaria y/o Equipo que será</w:t>
            </w:r>
            <w:r w:rsidR="003B0C7A">
              <w:rPr>
                <w:rFonts w:ascii="Arial" w:hAnsi="Arial" w:cs="Arial"/>
              </w:rPr>
              <w:t xml:space="preserve"> equivalente a</w:t>
            </w:r>
            <w:r w:rsidR="00676D70" w:rsidRPr="003A4541">
              <w:rPr>
                <w:rFonts w:ascii="Arial" w:hAnsi="Arial" w:cs="Arial"/>
              </w:rPr>
              <w:t>l 1.5% del monto del contrato o a solicitud del proveedor se podrá efectuar una retención del monto equivalente a la garantía solicitada.</w:t>
            </w:r>
          </w:p>
        </w:tc>
        <w:tc>
          <w:tcPr>
            <w:tcW w:w="176" w:type="dxa"/>
            <w:tcBorders>
              <w:top w:val="nil"/>
              <w:left w:val="nil"/>
              <w:bottom w:val="nil"/>
              <w:right w:val="single" w:sz="12" w:space="0" w:color="auto"/>
            </w:tcBorders>
            <w:shd w:val="clear" w:color="auto" w:fill="auto"/>
            <w:noWrap/>
            <w:vAlign w:val="center"/>
            <w:hideMark/>
          </w:tcPr>
          <w:p w:rsidR="00540BEE" w:rsidRPr="003A4541" w:rsidRDefault="00540BEE" w:rsidP="00443C79">
            <w:pPr>
              <w:snapToGrid w:val="0"/>
              <w:rPr>
                <w:rFonts w:ascii="Arial" w:hAnsi="Arial" w:cs="Arial"/>
                <w:lang w:val="es-BO" w:eastAsia="es-BO"/>
              </w:rPr>
            </w:pPr>
            <w:r w:rsidRPr="003A4541">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171"/>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3156" w:type="dxa"/>
            <w:gridSpan w:val="15"/>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87" w:type="dxa"/>
            <w:gridSpan w:val="2"/>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9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6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873" w:type="dxa"/>
            <w:gridSpan w:val="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747" w:type="dxa"/>
            <w:gridSpan w:val="9"/>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76"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8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p>
        </w:tc>
        <w:tc>
          <w:tcPr>
            <w:tcW w:w="3156" w:type="dxa"/>
            <w:gridSpan w:val="15"/>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87" w:type="dxa"/>
            <w:gridSpan w:val="2"/>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29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26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873" w:type="dxa"/>
            <w:gridSpan w:val="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436"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54"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0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8"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E0268D" w:rsidP="00443C79">
            <w:pPr>
              <w:snapToGrid w:val="0"/>
              <w:jc w:val="center"/>
              <w:rPr>
                <w:rFonts w:ascii="Arial" w:hAnsi="Arial" w:cs="Arial"/>
                <w:lang w:val="es-BO" w:eastAsia="es-BO"/>
              </w:rPr>
            </w:pPr>
            <w:r>
              <w:rPr>
                <w:rFonts w:ascii="Arial" w:hAnsi="Arial" w:cs="Arial"/>
                <w:color w:val="0000FF"/>
                <w:lang w:val="es-BO" w:eastAsia="es-BO"/>
              </w:rPr>
              <w:t>Recursos propios del BCB</w:t>
            </w:r>
          </w:p>
        </w:tc>
        <w:tc>
          <w:tcPr>
            <w:tcW w:w="873" w:type="dxa"/>
            <w:gridSpan w:val="4"/>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47" w:type="dxa"/>
            <w:gridSpan w:val="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E0268D" w:rsidP="00443C79">
            <w:pPr>
              <w:snapToGrid w:val="0"/>
              <w:jc w:val="center"/>
              <w:rPr>
                <w:rFonts w:ascii="Arial" w:hAnsi="Arial" w:cs="Arial"/>
                <w:lang w:val="es-BO" w:eastAsia="es-BO"/>
              </w:rPr>
            </w:pPr>
            <w:r>
              <w:rPr>
                <w:rFonts w:ascii="Arial" w:hAnsi="Arial" w:cs="Arial"/>
                <w:color w:val="0000FF"/>
                <w:lang w:val="es-BO" w:eastAsia="es-BO"/>
              </w:rPr>
              <w:t>100</w:t>
            </w:r>
          </w:p>
        </w:tc>
        <w:tc>
          <w:tcPr>
            <w:tcW w:w="176"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0419A">
        <w:trPr>
          <w:trHeight w:val="45"/>
          <w:jc w:val="center"/>
        </w:trPr>
        <w:tc>
          <w:tcPr>
            <w:tcW w:w="3244" w:type="dxa"/>
            <w:gridSpan w:val="2"/>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9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43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10419A">
        <w:trPr>
          <w:trHeight w:val="300"/>
          <w:jc w:val="center"/>
        </w:trPr>
        <w:tc>
          <w:tcPr>
            <w:tcW w:w="3244" w:type="dxa"/>
            <w:gridSpan w:val="2"/>
            <w:tcBorders>
              <w:top w:val="nil"/>
              <w:left w:val="single" w:sz="12" w:space="0" w:color="auto"/>
              <w:bottom w:val="nil"/>
              <w:right w:val="nil"/>
            </w:tcBorders>
            <w:shd w:val="clear" w:color="auto" w:fill="auto"/>
            <w:vAlign w:val="center"/>
            <w:hideMark/>
          </w:tcPr>
          <w:p w:rsidR="00720F0E" w:rsidRPr="00673E6A" w:rsidRDefault="00720F0E" w:rsidP="00510DA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350082" w:rsidRDefault="00350082" w:rsidP="00350082">
            <w:pPr>
              <w:jc w:val="both"/>
              <w:rPr>
                <w:rFonts w:ascii="Arial" w:hAnsi="Arial" w:cs="Arial"/>
              </w:rPr>
            </w:pPr>
            <w:r w:rsidRPr="00350082">
              <w:rPr>
                <w:rFonts w:ascii="Arial" w:hAnsi="Arial" w:cs="Arial"/>
              </w:rPr>
              <w:t>Plazo máximo de 160 días calendario, computable a partir de la fecha estipulada en la Orden de Proceder emitida por el Jefe del Departamento de Mejoramiento y Mantenimiento de la Infraestructura</w:t>
            </w:r>
          </w:p>
        </w:tc>
        <w:tc>
          <w:tcPr>
            <w:tcW w:w="176" w:type="dxa"/>
            <w:tcBorders>
              <w:top w:val="nil"/>
              <w:left w:val="nil"/>
              <w:bottom w:val="nil"/>
              <w:right w:val="single" w:sz="12" w:space="0" w:color="auto"/>
            </w:tcBorders>
            <w:shd w:val="clear" w:color="auto" w:fill="auto"/>
            <w:noWrap/>
            <w:vAlign w:val="center"/>
            <w:hideMark/>
          </w:tcPr>
          <w:p w:rsidR="00720F0E" w:rsidRPr="003B0C7A" w:rsidRDefault="00720F0E" w:rsidP="00443C79">
            <w:pPr>
              <w:snapToGrid w:val="0"/>
              <w:rPr>
                <w:rFonts w:ascii="Calibri" w:hAnsi="Calibri" w:cs="Calibri"/>
                <w:lang w:eastAsia="es-BO"/>
              </w:rPr>
            </w:pPr>
          </w:p>
        </w:tc>
      </w:tr>
      <w:tr w:rsidR="0098703E" w:rsidRPr="00673E6A" w:rsidTr="0010419A">
        <w:trPr>
          <w:trHeight w:val="47"/>
          <w:jc w:val="center"/>
        </w:trPr>
        <w:tc>
          <w:tcPr>
            <w:tcW w:w="3244" w:type="dxa"/>
            <w:gridSpan w:val="2"/>
            <w:tcBorders>
              <w:top w:val="nil"/>
              <w:left w:val="single" w:sz="12" w:space="0" w:color="auto"/>
              <w:right w:val="nil"/>
            </w:tcBorders>
            <w:shd w:val="clear" w:color="auto" w:fill="auto"/>
            <w:vAlign w:val="center"/>
            <w:hideMark/>
          </w:tcPr>
          <w:p w:rsidR="0098703E" w:rsidRPr="00637341" w:rsidRDefault="0098703E" w:rsidP="0098703E">
            <w:pPr>
              <w:snapToGrid w:val="0"/>
              <w:jc w:val="right"/>
              <w:rPr>
                <w:rFonts w:ascii="Arial" w:hAnsi="Arial" w:cs="Arial"/>
                <w:b/>
                <w:bCs/>
                <w:sz w:val="6"/>
                <w:lang w:val="es-BO" w:eastAsia="es-BO"/>
              </w:rPr>
            </w:pPr>
          </w:p>
        </w:tc>
        <w:tc>
          <w:tcPr>
            <w:tcW w:w="160" w:type="dxa"/>
            <w:gridSpan w:val="2"/>
            <w:tcBorders>
              <w:top w:val="nil"/>
              <w:left w:val="nil"/>
            </w:tcBorders>
            <w:shd w:val="clear" w:color="auto" w:fill="auto"/>
            <w:noWrap/>
            <w:vAlign w:val="center"/>
            <w:hideMark/>
          </w:tcPr>
          <w:p w:rsidR="0098703E" w:rsidRPr="00637341" w:rsidRDefault="0098703E" w:rsidP="00443C79">
            <w:pPr>
              <w:snapToGrid w:val="0"/>
              <w:rPr>
                <w:rFonts w:ascii="Arial" w:hAnsi="Arial" w:cs="Arial"/>
                <w:sz w:val="6"/>
                <w:lang w:val="es-BO" w:eastAsia="es-BO"/>
              </w:rPr>
            </w:pPr>
          </w:p>
        </w:tc>
        <w:tc>
          <w:tcPr>
            <w:tcW w:w="7020" w:type="dxa"/>
            <w:gridSpan w:val="29"/>
            <w:tcBorders>
              <w:bottom w:val="single" w:sz="8" w:space="0" w:color="auto"/>
            </w:tcBorders>
            <w:shd w:val="clear" w:color="auto" w:fill="auto"/>
            <w:noWrap/>
            <w:vAlign w:val="center"/>
            <w:hideMark/>
          </w:tcPr>
          <w:p w:rsidR="0098703E" w:rsidRPr="00805233" w:rsidRDefault="0098703E" w:rsidP="00443C79">
            <w:pPr>
              <w:snapToGrid w:val="0"/>
              <w:jc w:val="center"/>
              <w:rPr>
                <w:rFonts w:ascii="Calibri" w:hAnsi="Calibri" w:cs="Calibri"/>
                <w:sz w:val="6"/>
                <w:highlight w:val="yellow"/>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805233" w:rsidRDefault="0098703E" w:rsidP="00443C79">
            <w:pPr>
              <w:snapToGrid w:val="0"/>
              <w:rPr>
                <w:rFonts w:ascii="Calibri" w:hAnsi="Calibri" w:cs="Calibri"/>
                <w:sz w:val="6"/>
                <w:highlight w:val="yellow"/>
                <w:lang w:val="es-BO" w:eastAsia="es-BO"/>
              </w:rPr>
            </w:pPr>
          </w:p>
        </w:tc>
        <w:tc>
          <w:tcPr>
            <w:tcW w:w="160" w:type="dxa"/>
            <w:tcBorders>
              <w:top w:val="nil"/>
              <w:left w:val="nil"/>
              <w:bottom w:val="single" w:sz="8" w:space="0" w:color="auto"/>
              <w:right w:val="nil"/>
            </w:tcBorders>
            <w:shd w:val="clear" w:color="auto" w:fill="auto"/>
            <w:noWrap/>
            <w:vAlign w:val="center"/>
            <w:hideMark/>
          </w:tcPr>
          <w:p w:rsidR="0098703E" w:rsidRPr="00805233" w:rsidRDefault="0098703E" w:rsidP="00443C79">
            <w:pPr>
              <w:snapToGrid w:val="0"/>
              <w:rPr>
                <w:rFonts w:ascii="Calibri" w:hAnsi="Calibri" w:cs="Calibri"/>
                <w:sz w:val="6"/>
                <w:highlight w:val="yellow"/>
                <w:lang w:val="es-BO" w:eastAsia="es-BO"/>
              </w:rPr>
            </w:pPr>
          </w:p>
        </w:tc>
        <w:tc>
          <w:tcPr>
            <w:tcW w:w="254" w:type="dxa"/>
            <w:gridSpan w:val="2"/>
            <w:tcBorders>
              <w:top w:val="nil"/>
              <w:left w:val="nil"/>
              <w:right w:val="single" w:sz="12" w:space="0" w:color="auto"/>
            </w:tcBorders>
            <w:shd w:val="clear" w:color="auto" w:fill="auto"/>
            <w:noWrap/>
            <w:vAlign w:val="center"/>
            <w:hideMark/>
          </w:tcPr>
          <w:p w:rsidR="0098703E" w:rsidRPr="00805233" w:rsidRDefault="0098703E" w:rsidP="00443C79">
            <w:pPr>
              <w:snapToGrid w:val="0"/>
              <w:rPr>
                <w:rFonts w:ascii="Calibri" w:hAnsi="Calibri" w:cs="Calibri"/>
                <w:sz w:val="6"/>
                <w:highlight w:val="yellow"/>
                <w:lang w:val="es-BO" w:eastAsia="es-BO"/>
              </w:rPr>
            </w:pPr>
          </w:p>
        </w:tc>
      </w:tr>
      <w:tr w:rsidR="00B25CF6" w:rsidRPr="00673E6A" w:rsidTr="0010419A">
        <w:trPr>
          <w:trHeight w:val="47"/>
          <w:jc w:val="center"/>
        </w:trPr>
        <w:tc>
          <w:tcPr>
            <w:tcW w:w="3244" w:type="dxa"/>
            <w:gridSpan w:val="2"/>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28" w:type="dxa"/>
            <w:gridSpan w:val="32"/>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AB6AD3" w:rsidRDefault="00AF622D" w:rsidP="00AF622D">
            <w:pPr>
              <w:ind w:right="-36"/>
              <w:jc w:val="both"/>
              <w:rPr>
                <w:rFonts w:ascii="Calibri" w:hAnsi="Calibri" w:cs="Calibri"/>
                <w:lang w:val="es-BO" w:eastAsia="es-BO"/>
              </w:rPr>
            </w:pPr>
            <w:r w:rsidRPr="00AF622D">
              <w:rPr>
                <w:rFonts w:ascii="Arial" w:hAnsi="Arial" w:cs="Arial"/>
                <w:bCs/>
                <w:lang w:eastAsia="zh-CN"/>
              </w:rPr>
              <w:t>En la unidad de Activos Fijos, ubicada</w:t>
            </w:r>
            <w:r>
              <w:rPr>
                <w:rFonts w:ascii="Calibri" w:hAnsi="Calibri" w:cs="Calibri"/>
                <w:lang w:val="es-BO" w:eastAsia="es-BO"/>
              </w:rPr>
              <w:t xml:space="preserve"> en el Piso 5 del Edificio Principal del BCB.</w:t>
            </w:r>
          </w:p>
        </w:tc>
        <w:tc>
          <w:tcPr>
            <w:tcW w:w="176"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10419A">
        <w:trPr>
          <w:trHeight w:val="58"/>
          <w:jc w:val="center"/>
        </w:trPr>
        <w:tc>
          <w:tcPr>
            <w:tcW w:w="3244"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28" w:type="dxa"/>
            <w:gridSpan w:val="32"/>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76"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10419A">
        <w:trPr>
          <w:trHeight w:val="47"/>
          <w:jc w:val="center"/>
        </w:trPr>
        <w:tc>
          <w:tcPr>
            <w:tcW w:w="3244" w:type="dxa"/>
            <w:gridSpan w:val="2"/>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0" w:type="dxa"/>
            <w:gridSpan w:val="29"/>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54"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10419A">
        <w:trPr>
          <w:trHeight w:val="98"/>
          <w:jc w:val="center"/>
        </w:trPr>
        <w:tc>
          <w:tcPr>
            <w:tcW w:w="3244" w:type="dxa"/>
            <w:gridSpan w:val="2"/>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E23780" w:rsidRDefault="00D16DF2" w:rsidP="00D16DF2">
            <w:pPr>
              <w:snapToGrid w:val="0"/>
              <w:jc w:val="center"/>
              <w:rPr>
                <w:rFonts w:ascii="Arial" w:hAnsi="Arial" w:cs="Arial"/>
                <w:b/>
                <w:lang w:val="es-BO" w:eastAsia="es-BO"/>
              </w:rPr>
            </w:pPr>
            <w:r w:rsidRPr="00E23780">
              <w:rPr>
                <w:rFonts w:ascii="Arial" w:hAnsi="Arial" w:cs="Arial"/>
                <w:b/>
                <w:lang w:val="es-BO" w:eastAsia="es-BO"/>
              </w:rPr>
              <w:t>X</w:t>
            </w:r>
          </w:p>
        </w:tc>
        <w:tc>
          <w:tcPr>
            <w:tcW w:w="7311" w:type="dxa"/>
            <w:gridSpan w:val="28"/>
            <w:tcBorders>
              <w:left w:val="single" w:sz="8" w:space="0" w:color="auto"/>
            </w:tcBorders>
            <w:shd w:val="clear" w:color="auto" w:fill="auto"/>
            <w:vAlign w:val="center"/>
          </w:tcPr>
          <w:p w:rsidR="00576EDA" w:rsidRPr="00E23780" w:rsidRDefault="00576EDA" w:rsidP="0058006E">
            <w:pPr>
              <w:numPr>
                <w:ilvl w:val="0"/>
                <w:numId w:val="16"/>
              </w:numPr>
              <w:snapToGrid w:val="0"/>
              <w:ind w:left="213" w:hanging="213"/>
              <w:rPr>
                <w:rFonts w:ascii="Arial" w:hAnsi="Arial" w:cs="Arial"/>
                <w:b/>
              </w:rPr>
            </w:pPr>
            <w:r w:rsidRPr="00E23780">
              <w:rPr>
                <w:rFonts w:ascii="Arial" w:hAnsi="Arial" w:cs="Arial"/>
                <w:b/>
              </w:rPr>
              <w:t>Bienes para la gestión en curso</w:t>
            </w:r>
            <w:r w:rsidR="00936F15" w:rsidRPr="00E23780">
              <w:rPr>
                <w:rFonts w:ascii="Arial" w:hAnsi="Arial" w:cs="Arial"/>
                <w:b/>
              </w:rPr>
              <w:t>.</w:t>
            </w:r>
          </w:p>
          <w:p w:rsidR="00576EDA" w:rsidRPr="00E23780" w:rsidRDefault="00576EDA" w:rsidP="00576EDA">
            <w:pPr>
              <w:snapToGrid w:val="0"/>
              <w:ind w:left="720"/>
              <w:rPr>
                <w:rFonts w:ascii="Calibri" w:hAnsi="Calibri" w:cs="Calibri"/>
                <w:b/>
                <w:sz w:val="2"/>
                <w:szCs w:val="2"/>
                <w:lang w:val="es-BO" w:eastAsia="es-BO"/>
              </w:rPr>
            </w:pP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37341" w:rsidRDefault="00B25CF6" w:rsidP="00443C79">
            <w:pPr>
              <w:snapToGrid w:val="0"/>
              <w:rPr>
                <w:rFonts w:ascii="Arial" w:hAnsi="Arial" w:cs="Arial"/>
                <w:sz w:val="4"/>
                <w:lang w:val="es-BO" w:eastAsia="es-BO"/>
              </w:rPr>
            </w:pPr>
          </w:p>
        </w:tc>
        <w:tc>
          <w:tcPr>
            <w:tcW w:w="7020" w:type="dxa"/>
            <w:gridSpan w:val="29"/>
            <w:shd w:val="clear" w:color="auto" w:fill="auto"/>
            <w:noWrap/>
            <w:vAlign w:val="center"/>
            <w:hideMark/>
          </w:tcPr>
          <w:p w:rsidR="00B25CF6" w:rsidRPr="00637341" w:rsidRDefault="00B25CF6" w:rsidP="0048174A">
            <w:pPr>
              <w:snapToGrid w:val="0"/>
              <w:rPr>
                <w:rFonts w:ascii="Arial" w:hAnsi="Arial" w:cs="Arial"/>
                <w:sz w:val="4"/>
                <w:lang w:val="es-BO" w:eastAsia="es-BO"/>
              </w:rPr>
            </w:pPr>
          </w:p>
        </w:tc>
        <w:tc>
          <w:tcPr>
            <w:tcW w:w="370"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160"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254"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311" w:type="dxa"/>
            <w:gridSpan w:val="28"/>
            <w:tcBorders>
              <w:left w:val="single" w:sz="8" w:space="0" w:color="auto"/>
            </w:tcBorders>
            <w:shd w:val="clear" w:color="auto" w:fill="auto"/>
            <w:vAlign w:val="center"/>
          </w:tcPr>
          <w:p w:rsidR="00576EDA" w:rsidRPr="00673E6A" w:rsidRDefault="00576EDA" w:rsidP="0058006E">
            <w:pPr>
              <w:numPr>
                <w:ilvl w:val="0"/>
                <w:numId w:val="16"/>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311" w:type="dxa"/>
            <w:gridSpan w:val="28"/>
            <w:shd w:val="clear" w:color="auto" w:fill="auto"/>
            <w:vAlign w:val="center"/>
          </w:tcPr>
          <w:p w:rsidR="00576EDA" w:rsidRPr="00673E6A" w:rsidRDefault="00576EDA" w:rsidP="00576EDA">
            <w:pPr>
              <w:snapToGrid w:val="0"/>
              <w:jc w:val="both"/>
              <w:rPr>
                <w:rFonts w:ascii="Arial" w:hAnsi="Arial" w:cs="Arial"/>
                <w:sz w:val="4"/>
                <w:szCs w:val="4"/>
              </w:rPr>
            </w:pP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311" w:type="dxa"/>
            <w:gridSpan w:val="28"/>
            <w:tcBorders>
              <w:left w:val="single" w:sz="8" w:space="0" w:color="auto"/>
            </w:tcBorders>
            <w:shd w:val="clear" w:color="auto" w:fill="auto"/>
            <w:vAlign w:val="center"/>
          </w:tcPr>
          <w:p w:rsidR="00576EDA" w:rsidRPr="00673E6A" w:rsidRDefault="00576EDA" w:rsidP="0058006E">
            <w:pPr>
              <w:numPr>
                <w:ilvl w:val="0"/>
                <w:numId w:val="16"/>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10419A">
        <w:trPr>
          <w:trHeight w:val="27"/>
          <w:jc w:val="center"/>
        </w:trPr>
        <w:tc>
          <w:tcPr>
            <w:tcW w:w="11032" w:type="dxa"/>
            <w:gridSpan w:val="36"/>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76"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10419A">
        <w:trPr>
          <w:trHeight w:val="27"/>
          <w:jc w:val="center"/>
        </w:trPr>
        <w:tc>
          <w:tcPr>
            <w:tcW w:w="11032" w:type="dxa"/>
            <w:gridSpan w:val="36"/>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76"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10419A">
        <w:trPr>
          <w:trHeight w:val="57"/>
          <w:jc w:val="center"/>
        </w:trPr>
        <w:tc>
          <w:tcPr>
            <w:tcW w:w="11208" w:type="dxa"/>
            <w:gridSpan w:val="37"/>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10419A">
        <w:trPr>
          <w:trHeight w:val="5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10419A">
        <w:trPr>
          <w:trHeight w:val="54"/>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40" w:type="dxa"/>
            <w:gridSpan w:val="31"/>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B2092" w:rsidRPr="00673E6A" w:rsidRDefault="00D16DF2" w:rsidP="00D16DF2">
            <w:pPr>
              <w:snapToGrid w:val="0"/>
              <w:rPr>
                <w:rFonts w:ascii="Arial" w:hAnsi="Arial" w:cs="Arial"/>
                <w:lang w:val="es-BO" w:eastAsia="es-BO"/>
              </w:rPr>
            </w:pPr>
            <w:r w:rsidRPr="002958B3">
              <w:rPr>
                <w:rFonts w:ascii="Arial" w:hAnsi="Arial" w:cs="Arial"/>
                <w:lang w:val="es-BO" w:eastAsia="es-BO"/>
              </w:rPr>
              <w:t>Edificio Principal del Banco Central de Bolivia, calle Ayacucho esquina Mercado. La Paz - Bolivia</w:t>
            </w:r>
          </w:p>
        </w:tc>
        <w:tc>
          <w:tcPr>
            <w:tcW w:w="176"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8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10419A">
        <w:trPr>
          <w:trHeight w:val="5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932" w:type="dxa"/>
            <w:gridSpan w:val="10"/>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463"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311" w:type="dxa"/>
            <w:gridSpan w:val="8"/>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7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B25CF6"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sidR="00D16DF2">
              <w:rPr>
                <w:rFonts w:ascii="Arial" w:hAnsi="Arial" w:cs="Arial"/>
                <w:b/>
                <w:bCs/>
                <w:lang w:val="es-BO" w:eastAsia="es-BO"/>
              </w:rPr>
              <w:t xml:space="preserve"> </w:t>
            </w:r>
            <w:r w:rsidR="00D16DF2" w:rsidRPr="002958B3">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B2092" w:rsidRPr="00673E6A" w:rsidRDefault="00805233" w:rsidP="00805233">
            <w:pPr>
              <w:snapToGrid w:val="0"/>
              <w:jc w:val="center"/>
              <w:rPr>
                <w:rFonts w:ascii="Arial" w:hAnsi="Arial" w:cs="Arial"/>
                <w:lang w:val="es-BO" w:eastAsia="es-BO"/>
              </w:rPr>
            </w:pPr>
            <w:r>
              <w:rPr>
                <w:rFonts w:cs="Verdana"/>
                <w:color w:val="0000FF"/>
                <w:sz w:val="14"/>
                <w:szCs w:val="14"/>
                <w:lang w:val="es-BO" w:eastAsia="es-BO"/>
              </w:rPr>
              <w:t>Claudia Chura Cruz</w:t>
            </w:r>
          </w:p>
        </w:tc>
        <w:tc>
          <w:tcPr>
            <w:tcW w:w="398" w:type="dxa"/>
            <w:tcBorders>
              <w:left w:val="nil"/>
              <w:bottom w:val="nil"/>
              <w:righ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2463"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B25CF6" w:rsidRPr="00673E6A" w:rsidRDefault="00D16DF2" w:rsidP="00443C79">
            <w:pPr>
              <w:snapToGrid w:val="0"/>
              <w:jc w:val="center"/>
              <w:rPr>
                <w:rFonts w:ascii="Arial" w:hAnsi="Arial" w:cs="Arial"/>
                <w:lang w:val="es-BO" w:eastAsia="es-BO"/>
              </w:rPr>
            </w:pPr>
            <w:r>
              <w:rPr>
                <w:rFonts w:cs="Verdana"/>
                <w:color w:val="0000FF"/>
                <w:sz w:val="14"/>
                <w:szCs w:val="14"/>
                <w:lang w:val="es-BO" w:eastAsia="es-BO"/>
              </w:rPr>
              <w:t>Profesional en Compras y Contrataciones</w:t>
            </w:r>
            <w:r w:rsidRPr="00673E6A">
              <w:rPr>
                <w:rFonts w:ascii="Arial" w:hAnsi="Arial" w:cs="Arial"/>
                <w:lang w:val="es-BO" w:eastAsia="es-BO"/>
              </w:rPr>
              <w:t>  </w:t>
            </w:r>
            <w:r w:rsidR="00B25CF6" w:rsidRPr="00673E6A">
              <w:rPr>
                <w:rFonts w:ascii="Arial" w:hAnsi="Arial" w:cs="Arial"/>
                <w:lang w:val="es-BO" w:eastAsia="es-BO"/>
              </w:rPr>
              <w:t> </w:t>
            </w:r>
          </w:p>
        </w:tc>
        <w:tc>
          <w:tcPr>
            <w:tcW w:w="436" w:type="dxa"/>
            <w:tcBorders>
              <w:left w:val="nil"/>
              <w:bottom w:val="nil"/>
              <w:righ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231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B25CF6" w:rsidRPr="00673E6A" w:rsidRDefault="00D16DF2" w:rsidP="00443C79">
            <w:pPr>
              <w:snapToGrid w:val="0"/>
              <w:jc w:val="center"/>
              <w:rPr>
                <w:rFonts w:ascii="Arial" w:hAnsi="Arial" w:cs="Arial"/>
                <w:lang w:val="es-BO" w:eastAsia="es-BO"/>
              </w:rPr>
            </w:pPr>
            <w:r>
              <w:rPr>
                <w:rFonts w:cs="Verdana"/>
                <w:color w:val="0000FF"/>
                <w:sz w:val="14"/>
                <w:szCs w:val="14"/>
                <w:lang w:val="es-BO" w:eastAsia="es-BO"/>
              </w:rPr>
              <w:t>Dpto. de Compras y Contrataciones</w:t>
            </w:r>
            <w:r w:rsidRPr="00673E6A">
              <w:rPr>
                <w:rFonts w:ascii="Arial" w:hAnsi="Arial" w:cs="Arial"/>
                <w:lang w:val="es-BO" w:eastAsia="es-BO"/>
              </w:rPr>
              <w:t> </w:t>
            </w:r>
          </w:p>
        </w:tc>
        <w:tc>
          <w:tcPr>
            <w:tcW w:w="17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D16DF2" w:rsidRPr="00D16DF2" w:rsidTr="0010419A">
        <w:trPr>
          <w:trHeight w:val="47"/>
          <w:jc w:val="center"/>
        </w:trPr>
        <w:tc>
          <w:tcPr>
            <w:tcW w:w="3332" w:type="dxa"/>
            <w:gridSpan w:val="3"/>
            <w:tcBorders>
              <w:top w:val="nil"/>
              <w:left w:val="single" w:sz="12" w:space="0" w:color="auto"/>
              <w:bottom w:val="nil"/>
              <w:right w:val="nil"/>
            </w:tcBorders>
            <w:shd w:val="clear" w:color="auto" w:fill="auto"/>
            <w:vAlign w:val="center"/>
          </w:tcPr>
          <w:p w:rsidR="00D16DF2" w:rsidRPr="00D16DF2" w:rsidRDefault="00D16DF2"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tcPr>
          <w:p w:rsidR="00D16DF2" w:rsidRPr="00D16DF2" w:rsidRDefault="00D16DF2" w:rsidP="00443C79">
            <w:pPr>
              <w:snapToGrid w:val="0"/>
              <w:jc w:val="center"/>
              <w:rPr>
                <w:rFonts w:ascii="Arial" w:hAnsi="Arial" w:cs="Arial"/>
                <w:b/>
                <w:bCs/>
                <w:sz w:val="4"/>
                <w:szCs w:val="4"/>
                <w:lang w:val="es-BO" w:eastAsia="es-BO"/>
              </w:rPr>
            </w:pPr>
          </w:p>
        </w:tc>
        <w:tc>
          <w:tcPr>
            <w:tcW w:w="1932" w:type="dxa"/>
            <w:gridSpan w:val="10"/>
            <w:tcBorders>
              <w:top w:val="single" w:sz="4" w:space="0" w:color="000000"/>
              <w:bottom w:val="single" w:sz="4" w:space="0" w:color="auto"/>
            </w:tcBorders>
            <w:shd w:val="clear" w:color="auto" w:fill="auto"/>
            <w:noWrap/>
            <w:vAlign w:val="center"/>
          </w:tcPr>
          <w:p w:rsidR="00D16DF2" w:rsidRPr="00D16DF2" w:rsidRDefault="00D16DF2" w:rsidP="00443C79">
            <w:pPr>
              <w:snapToGrid w:val="0"/>
              <w:jc w:val="center"/>
              <w:rPr>
                <w:rFonts w:ascii="Arial" w:hAnsi="Arial" w:cs="Arial"/>
                <w:sz w:val="4"/>
                <w:szCs w:val="4"/>
                <w:lang w:val="es-BO" w:eastAsia="es-BO"/>
              </w:rPr>
            </w:pPr>
          </w:p>
        </w:tc>
        <w:tc>
          <w:tcPr>
            <w:tcW w:w="398" w:type="dxa"/>
            <w:tcBorders>
              <w:bottom w:val="nil"/>
            </w:tcBorders>
            <w:shd w:val="clear" w:color="auto" w:fill="auto"/>
            <w:noWrap/>
            <w:vAlign w:val="center"/>
          </w:tcPr>
          <w:p w:rsidR="00D16DF2" w:rsidRPr="00D16DF2" w:rsidRDefault="00D16DF2" w:rsidP="00443C79">
            <w:pPr>
              <w:snapToGrid w:val="0"/>
              <w:rPr>
                <w:rFonts w:ascii="Arial" w:hAnsi="Arial" w:cs="Arial"/>
                <w:sz w:val="4"/>
                <w:szCs w:val="4"/>
                <w:lang w:val="es-BO" w:eastAsia="es-BO"/>
              </w:rPr>
            </w:pPr>
          </w:p>
        </w:tc>
        <w:tc>
          <w:tcPr>
            <w:tcW w:w="2463" w:type="dxa"/>
            <w:gridSpan w:val="11"/>
            <w:tcBorders>
              <w:top w:val="single" w:sz="4" w:space="0" w:color="000000"/>
              <w:bottom w:val="single" w:sz="4" w:space="0" w:color="auto"/>
            </w:tcBorders>
            <w:shd w:val="clear" w:color="auto" w:fill="auto"/>
            <w:noWrap/>
            <w:vAlign w:val="center"/>
          </w:tcPr>
          <w:p w:rsidR="00D16DF2" w:rsidRPr="00D16DF2" w:rsidRDefault="00D16DF2" w:rsidP="00443C79">
            <w:pPr>
              <w:snapToGrid w:val="0"/>
              <w:jc w:val="center"/>
              <w:rPr>
                <w:rFonts w:ascii="Arial" w:hAnsi="Arial" w:cs="Arial"/>
                <w:sz w:val="4"/>
                <w:szCs w:val="4"/>
                <w:lang w:val="es-BO" w:eastAsia="es-BO"/>
              </w:rPr>
            </w:pPr>
          </w:p>
        </w:tc>
        <w:tc>
          <w:tcPr>
            <w:tcW w:w="436" w:type="dxa"/>
            <w:tcBorders>
              <w:bottom w:val="nil"/>
            </w:tcBorders>
            <w:shd w:val="clear" w:color="auto" w:fill="auto"/>
            <w:noWrap/>
            <w:vAlign w:val="center"/>
          </w:tcPr>
          <w:p w:rsidR="00D16DF2" w:rsidRPr="00D16DF2" w:rsidRDefault="00D16DF2" w:rsidP="00443C79">
            <w:pPr>
              <w:snapToGrid w:val="0"/>
              <w:rPr>
                <w:rFonts w:ascii="Arial" w:hAnsi="Arial" w:cs="Arial"/>
                <w:sz w:val="4"/>
                <w:szCs w:val="4"/>
                <w:lang w:val="es-BO" w:eastAsia="es-BO"/>
              </w:rPr>
            </w:pPr>
          </w:p>
        </w:tc>
        <w:tc>
          <w:tcPr>
            <w:tcW w:w="2311" w:type="dxa"/>
            <w:gridSpan w:val="8"/>
            <w:tcBorders>
              <w:top w:val="single" w:sz="4" w:space="0" w:color="000000"/>
              <w:bottom w:val="single" w:sz="4" w:space="0" w:color="auto"/>
            </w:tcBorders>
            <w:shd w:val="clear" w:color="auto" w:fill="auto"/>
            <w:noWrap/>
            <w:vAlign w:val="center"/>
          </w:tcPr>
          <w:p w:rsidR="00D16DF2" w:rsidRPr="00D16DF2" w:rsidRDefault="00D16DF2" w:rsidP="00443C79">
            <w:pPr>
              <w:snapToGrid w:val="0"/>
              <w:jc w:val="center"/>
              <w:rPr>
                <w:rFonts w:ascii="Arial" w:hAnsi="Arial" w:cs="Arial"/>
                <w:sz w:val="4"/>
                <w:szCs w:val="4"/>
                <w:lang w:val="es-BO" w:eastAsia="es-BO"/>
              </w:rPr>
            </w:pPr>
          </w:p>
        </w:tc>
        <w:tc>
          <w:tcPr>
            <w:tcW w:w="176" w:type="dxa"/>
            <w:tcBorders>
              <w:top w:val="nil"/>
              <w:left w:val="nil"/>
              <w:bottom w:val="nil"/>
              <w:right w:val="single" w:sz="12" w:space="0" w:color="auto"/>
            </w:tcBorders>
            <w:shd w:val="clear" w:color="auto" w:fill="auto"/>
            <w:noWrap/>
            <w:vAlign w:val="center"/>
          </w:tcPr>
          <w:p w:rsidR="00D16DF2" w:rsidRPr="00D16DF2" w:rsidRDefault="00D16DF2" w:rsidP="00443C79">
            <w:pPr>
              <w:snapToGrid w:val="0"/>
              <w:rPr>
                <w:rFonts w:ascii="Arial" w:hAnsi="Arial" w:cs="Arial"/>
                <w:sz w:val="4"/>
                <w:szCs w:val="4"/>
                <w:lang w:val="es-BO" w:eastAsia="es-BO"/>
              </w:rPr>
            </w:pPr>
          </w:p>
        </w:tc>
      </w:tr>
      <w:tr w:rsidR="00D16DF2"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tcPr>
          <w:p w:rsidR="00D16DF2" w:rsidRPr="002958B3" w:rsidRDefault="00D16DF2" w:rsidP="00D16DF2">
            <w:pPr>
              <w:snapToGrid w:val="0"/>
              <w:jc w:val="right"/>
              <w:rPr>
                <w:rFonts w:ascii="Arial" w:hAnsi="Arial" w:cs="Arial"/>
                <w:b/>
                <w:bCs/>
                <w:lang w:val="es-BO" w:eastAsia="es-BO"/>
              </w:rPr>
            </w:pPr>
            <w:r w:rsidRPr="002958B3">
              <w:rPr>
                <w:rFonts w:ascii="Arial" w:hAnsi="Arial" w:cs="Arial"/>
                <w:b/>
                <w:bCs/>
                <w:lang w:val="es-BO" w:eastAsia="es-BO"/>
              </w:rPr>
              <w:t>Encargado de atender consultas</w:t>
            </w:r>
          </w:p>
          <w:p w:rsidR="00D16DF2" w:rsidRPr="002958B3" w:rsidRDefault="00D16DF2" w:rsidP="00D16DF2">
            <w:pPr>
              <w:snapToGrid w:val="0"/>
              <w:jc w:val="right"/>
              <w:rPr>
                <w:rFonts w:ascii="Arial" w:hAnsi="Arial" w:cs="Arial"/>
                <w:b/>
                <w:bCs/>
                <w:lang w:val="es-BO" w:eastAsia="es-BO"/>
              </w:rPr>
            </w:pPr>
            <w:r w:rsidRPr="002958B3">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D16DF2" w:rsidRPr="002958B3" w:rsidRDefault="00D16DF2" w:rsidP="00D16DF2">
            <w:pPr>
              <w:snapToGrid w:val="0"/>
              <w:jc w:val="center"/>
              <w:rPr>
                <w:rFonts w:ascii="Arial" w:hAnsi="Arial" w:cs="Arial"/>
                <w:b/>
                <w:bCs/>
                <w:lang w:val="es-BO" w:eastAsia="es-BO"/>
              </w:rPr>
            </w:pPr>
            <w:r w:rsidRPr="002958B3">
              <w:rPr>
                <w:rFonts w:ascii="Arial" w:hAnsi="Arial" w:cs="Arial"/>
                <w:b/>
                <w:bCs/>
                <w:lang w:val="es-BO" w:eastAsia="es-BO"/>
              </w:rPr>
              <w:t>:</w:t>
            </w:r>
          </w:p>
        </w:tc>
        <w:tc>
          <w:tcPr>
            <w:tcW w:w="1932"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D16DF2" w:rsidRPr="0039716B" w:rsidRDefault="00C002B9" w:rsidP="008A2EA0">
            <w:pPr>
              <w:snapToGrid w:val="0"/>
              <w:jc w:val="center"/>
              <w:rPr>
                <w:rFonts w:cs="Verdana"/>
                <w:color w:val="0000FF"/>
                <w:sz w:val="14"/>
                <w:szCs w:val="14"/>
                <w:lang w:val="es-BO" w:eastAsia="es-BO"/>
              </w:rPr>
            </w:pPr>
            <w:r>
              <w:rPr>
                <w:rFonts w:cs="Verdana"/>
                <w:color w:val="0000FF"/>
                <w:sz w:val="14"/>
                <w:szCs w:val="14"/>
                <w:lang w:val="es-BO" w:eastAsia="es-BO"/>
              </w:rPr>
              <w:t>Manuel Caceres Magnus</w:t>
            </w:r>
          </w:p>
        </w:tc>
        <w:tc>
          <w:tcPr>
            <w:tcW w:w="398" w:type="dxa"/>
            <w:tcBorders>
              <w:left w:val="nil"/>
              <w:bottom w:val="nil"/>
              <w:right w:val="nil"/>
            </w:tcBorders>
            <w:shd w:val="clear" w:color="auto" w:fill="auto"/>
            <w:noWrap/>
            <w:vAlign w:val="center"/>
          </w:tcPr>
          <w:p w:rsidR="00D16DF2" w:rsidRPr="00673E6A" w:rsidRDefault="00D16DF2" w:rsidP="00D16DF2">
            <w:pPr>
              <w:snapToGrid w:val="0"/>
              <w:rPr>
                <w:rFonts w:ascii="Arial" w:hAnsi="Arial" w:cs="Arial"/>
                <w:lang w:val="es-BO" w:eastAsia="es-BO"/>
              </w:rPr>
            </w:pPr>
          </w:p>
        </w:tc>
        <w:tc>
          <w:tcPr>
            <w:tcW w:w="2463"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D16DF2" w:rsidRPr="00673E6A" w:rsidRDefault="00C002B9" w:rsidP="0039716B">
            <w:pPr>
              <w:snapToGrid w:val="0"/>
              <w:jc w:val="center"/>
              <w:rPr>
                <w:rFonts w:ascii="Arial" w:hAnsi="Arial" w:cs="Arial"/>
                <w:lang w:val="es-BO" w:eastAsia="es-BO"/>
              </w:rPr>
            </w:pPr>
            <w:r>
              <w:rPr>
                <w:rFonts w:cs="Verdana"/>
                <w:color w:val="0000FF"/>
                <w:sz w:val="14"/>
                <w:szCs w:val="14"/>
                <w:lang w:val="es-BO" w:eastAsia="es-BO"/>
              </w:rPr>
              <w:t>Profesional en Máquina y Equipos Electromecánicos</w:t>
            </w:r>
          </w:p>
        </w:tc>
        <w:tc>
          <w:tcPr>
            <w:tcW w:w="436" w:type="dxa"/>
            <w:tcBorders>
              <w:left w:val="nil"/>
              <w:bottom w:val="nil"/>
              <w:right w:val="nil"/>
            </w:tcBorders>
            <w:shd w:val="clear" w:color="auto" w:fill="auto"/>
            <w:noWrap/>
            <w:vAlign w:val="center"/>
          </w:tcPr>
          <w:p w:rsidR="00D16DF2" w:rsidRPr="00673E6A" w:rsidRDefault="00D16DF2" w:rsidP="00D16DF2">
            <w:pPr>
              <w:snapToGrid w:val="0"/>
              <w:rPr>
                <w:rFonts w:ascii="Arial" w:hAnsi="Arial" w:cs="Arial"/>
                <w:lang w:val="es-BO" w:eastAsia="es-BO"/>
              </w:rPr>
            </w:pPr>
          </w:p>
        </w:tc>
        <w:tc>
          <w:tcPr>
            <w:tcW w:w="231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D16DF2" w:rsidRPr="00485DC5" w:rsidRDefault="00C002B9" w:rsidP="00C002B9">
            <w:pPr>
              <w:snapToGrid w:val="0"/>
              <w:jc w:val="center"/>
              <w:rPr>
                <w:rFonts w:ascii="Arial" w:hAnsi="Arial" w:cs="Arial"/>
                <w:highlight w:val="yellow"/>
                <w:lang w:val="es-BO" w:eastAsia="es-BO"/>
              </w:rPr>
            </w:pPr>
            <w:r>
              <w:rPr>
                <w:rFonts w:cs="Verdana"/>
                <w:color w:val="0000FF"/>
                <w:sz w:val="14"/>
                <w:szCs w:val="14"/>
                <w:lang w:val="es-BO" w:eastAsia="es-BO"/>
              </w:rPr>
              <w:t>Dpto. de Mejoramiento y Mantenimiento de la Infraestructura</w:t>
            </w:r>
          </w:p>
        </w:tc>
        <w:tc>
          <w:tcPr>
            <w:tcW w:w="176" w:type="dxa"/>
            <w:tcBorders>
              <w:top w:val="nil"/>
              <w:left w:val="nil"/>
              <w:bottom w:val="nil"/>
              <w:right w:val="single" w:sz="12" w:space="0" w:color="auto"/>
            </w:tcBorders>
            <w:shd w:val="clear" w:color="auto" w:fill="auto"/>
            <w:noWrap/>
            <w:vAlign w:val="center"/>
          </w:tcPr>
          <w:p w:rsidR="00D16DF2" w:rsidRPr="00673E6A" w:rsidRDefault="00D16DF2" w:rsidP="00D16DF2">
            <w:pPr>
              <w:snapToGrid w:val="0"/>
              <w:rPr>
                <w:rFonts w:ascii="Arial" w:hAnsi="Arial" w:cs="Arial"/>
                <w:lang w:val="es-BO" w:eastAsia="es-BO"/>
              </w:rPr>
            </w:pPr>
          </w:p>
        </w:tc>
      </w:tr>
      <w:tr w:rsidR="00D16DF2"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D16DF2" w:rsidRPr="00673E6A" w:rsidRDefault="00D16DF2" w:rsidP="00D16DF2">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87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r>
      <w:tr w:rsidR="00D16DF2" w:rsidRPr="00673E6A" w:rsidTr="0010419A">
        <w:trPr>
          <w:trHeight w:val="318"/>
          <w:jc w:val="center"/>
        </w:trPr>
        <w:tc>
          <w:tcPr>
            <w:tcW w:w="3332" w:type="dxa"/>
            <w:gridSpan w:val="3"/>
            <w:tcBorders>
              <w:top w:val="nil"/>
              <w:left w:val="single" w:sz="12" w:space="0" w:color="auto"/>
              <w:bottom w:val="nil"/>
              <w:right w:val="nil"/>
            </w:tcBorders>
            <w:shd w:val="clear" w:color="auto" w:fill="auto"/>
            <w:vAlign w:val="center"/>
            <w:hideMark/>
          </w:tcPr>
          <w:p w:rsidR="00D16DF2" w:rsidRPr="00673E6A" w:rsidRDefault="00D16DF2" w:rsidP="00D16DF2">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jc w:val="center"/>
              <w:rPr>
                <w:rFonts w:ascii="Arial" w:hAnsi="Arial" w:cs="Arial"/>
                <w:b/>
                <w:bCs/>
                <w:lang w:val="es-BO" w:eastAsia="es-BO"/>
              </w:rPr>
            </w:pPr>
            <w:r w:rsidRPr="00673E6A">
              <w:rPr>
                <w:rFonts w:ascii="Arial" w:hAnsi="Arial" w:cs="Arial"/>
                <w:b/>
                <w:bCs/>
                <w:lang w:val="es-BO" w:eastAsia="es-BO"/>
              </w:rPr>
              <w:t>:</w:t>
            </w:r>
          </w:p>
        </w:tc>
        <w:tc>
          <w:tcPr>
            <w:tcW w:w="7540" w:type="dxa"/>
            <w:gridSpan w:val="31"/>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16DF2" w:rsidRPr="00673E6A" w:rsidRDefault="00D16DF2" w:rsidP="00D16DF2">
            <w:pPr>
              <w:snapToGrid w:val="0"/>
              <w:jc w:val="center"/>
              <w:rPr>
                <w:rFonts w:ascii="Arial" w:hAnsi="Arial" w:cs="Arial"/>
                <w:lang w:val="es-BO" w:eastAsia="es-BO"/>
              </w:rPr>
            </w:pPr>
            <w:r>
              <w:rPr>
                <w:rFonts w:cs="Verdana"/>
                <w:color w:val="0000FF"/>
              </w:rPr>
              <w:t>De horas 08:30 a horas 18:30</w:t>
            </w:r>
          </w:p>
        </w:tc>
        <w:tc>
          <w:tcPr>
            <w:tcW w:w="176" w:type="dxa"/>
            <w:tcBorders>
              <w:top w:val="nil"/>
              <w:left w:val="nil"/>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lang w:val="es-BO" w:eastAsia="es-BO"/>
              </w:rPr>
            </w:pPr>
          </w:p>
        </w:tc>
      </w:tr>
      <w:tr w:rsidR="00D16DF2"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D16DF2" w:rsidRPr="00673E6A" w:rsidRDefault="00D16DF2" w:rsidP="00D16DF2">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87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r>
      <w:tr w:rsidR="00D16DF2" w:rsidRPr="00673E6A" w:rsidTr="0010419A">
        <w:trPr>
          <w:trHeight w:val="755"/>
          <w:jc w:val="center"/>
        </w:trPr>
        <w:tc>
          <w:tcPr>
            <w:tcW w:w="1085" w:type="dxa"/>
            <w:tcBorders>
              <w:top w:val="nil"/>
              <w:left w:val="single" w:sz="12" w:space="0" w:color="auto"/>
              <w:bottom w:val="nil"/>
              <w:right w:val="single" w:sz="6" w:space="0" w:color="auto"/>
            </w:tcBorders>
            <w:shd w:val="clear" w:color="auto" w:fill="auto"/>
            <w:vAlign w:val="center"/>
            <w:hideMark/>
          </w:tcPr>
          <w:p w:rsidR="00D16DF2" w:rsidRPr="00673E6A" w:rsidRDefault="00D16DF2" w:rsidP="00D16DF2">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3634" w:type="dxa"/>
            <w:gridSpan w:val="11"/>
            <w:tcBorders>
              <w:top w:val="single" w:sz="6" w:space="0" w:color="auto"/>
              <w:left w:val="single" w:sz="6" w:space="0" w:color="auto"/>
              <w:bottom w:val="single" w:sz="6" w:space="0" w:color="auto"/>
              <w:right w:val="single" w:sz="6" w:space="0" w:color="auto"/>
            </w:tcBorders>
            <w:shd w:val="clear" w:color="auto" w:fill="DBE5F1"/>
            <w:vAlign w:val="center"/>
          </w:tcPr>
          <w:p w:rsidR="00D16DF2" w:rsidRPr="007A5200" w:rsidRDefault="00D16DF2" w:rsidP="00D16DF2">
            <w:pPr>
              <w:snapToGrid w:val="0"/>
              <w:rPr>
                <w:rFonts w:ascii="Arial" w:hAnsi="Arial" w:cs="Arial"/>
                <w:bCs/>
                <w:color w:val="0000FF"/>
              </w:rPr>
            </w:pPr>
            <w:r w:rsidRPr="007A5200">
              <w:rPr>
                <w:rFonts w:ascii="Arial" w:hAnsi="Arial" w:cs="Arial"/>
                <w:bCs/>
                <w:color w:val="0000FF"/>
              </w:rPr>
              <w:t>2409090 Internos 47</w:t>
            </w:r>
            <w:r w:rsidR="00805233">
              <w:rPr>
                <w:rFonts w:ascii="Arial" w:hAnsi="Arial" w:cs="Arial"/>
                <w:bCs/>
                <w:color w:val="0000FF"/>
              </w:rPr>
              <w:t>27</w:t>
            </w:r>
            <w:r w:rsidRPr="007A5200">
              <w:rPr>
                <w:rFonts w:ascii="Arial" w:hAnsi="Arial" w:cs="Arial"/>
                <w:bCs/>
                <w:color w:val="0000FF"/>
              </w:rPr>
              <w:t xml:space="preserve"> (Consultas Administrativas)</w:t>
            </w:r>
          </w:p>
          <w:p w:rsidR="00D16DF2" w:rsidRPr="00673E6A" w:rsidRDefault="000847DF" w:rsidP="00050FDD">
            <w:pPr>
              <w:snapToGrid w:val="0"/>
              <w:rPr>
                <w:rFonts w:ascii="Arial" w:hAnsi="Arial" w:cs="Arial"/>
                <w:b/>
                <w:bCs/>
                <w:lang w:val="es-BO" w:eastAsia="es-BO"/>
              </w:rPr>
            </w:pPr>
            <w:r>
              <w:rPr>
                <w:rFonts w:ascii="Arial" w:hAnsi="Arial" w:cs="Arial"/>
                <w:bCs/>
                <w:color w:val="0000FF"/>
              </w:rPr>
              <w:t>4</w:t>
            </w:r>
            <w:r w:rsidR="00C002B9">
              <w:rPr>
                <w:rFonts w:ascii="Arial" w:hAnsi="Arial" w:cs="Arial"/>
                <w:bCs/>
                <w:color w:val="0000FF"/>
              </w:rPr>
              <w:t>705</w:t>
            </w:r>
            <w:r w:rsidR="00D16DF2" w:rsidRPr="007A5200">
              <w:rPr>
                <w:rFonts w:ascii="Arial" w:hAnsi="Arial" w:cs="Arial"/>
                <w:bCs/>
                <w:color w:val="0000FF"/>
              </w:rPr>
              <w:t xml:space="preserve"> (Consultas Técnicas)</w:t>
            </w:r>
            <w:r w:rsidR="00D16DF2" w:rsidRPr="007A5200">
              <w:rPr>
                <w:rFonts w:ascii="Arial" w:hAnsi="Arial" w:cs="Arial"/>
                <w:color w:val="0000FF"/>
              </w:rPr>
              <w:t>  </w:t>
            </w:r>
          </w:p>
        </w:tc>
        <w:tc>
          <w:tcPr>
            <w:tcW w:w="567" w:type="dxa"/>
            <w:gridSpan w:val="2"/>
            <w:tcBorders>
              <w:top w:val="nil"/>
              <w:left w:val="single" w:sz="6" w:space="0" w:color="auto"/>
              <w:bottom w:val="nil"/>
              <w:right w:val="single" w:sz="6" w:space="0" w:color="auto"/>
            </w:tcBorders>
            <w:shd w:val="clear" w:color="auto" w:fill="auto"/>
            <w:vAlign w:val="center"/>
          </w:tcPr>
          <w:p w:rsidR="00D16DF2" w:rsidRPr="00673E6A" w:rsidRDefault="00D16DF2" w:rsidP="00D16DF2">
            <w:pPr>
              <w:snapToGrid w:val="0"/>
              <w:jc w:val="right"/>
              <w:rPr>
                <w:rFonts w:ascii="Arial" w:hAnsi="Arial" w:cs="Arial"/>
                <w:b/>
                <w:bCs/>
                <w:lang w:val="es-BO" w:eastAsia="es-BO"/>
              </w:rPr>
            </w:pPr>
            <w:r w:rsidRPr="00673E6A">
              <w:rPr>
                <w:rFonts w:ascii="Arial" w:hAnsi="Arial" w:cs="Arial"/>
                <w:b/>
                <w:bCs/>
                <w:lang w:val="es-BO" w:eastAsia="es-BO"/>
              </w:rPr>
              <w:t>Fax:</w:t>
            </w:r>
          </w:p>
        </w:tc>
        <w:tc>
          <w:tcPr>
            <w:tcW w:w="992"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16DF2" w:rsidRPr="00673E6A" w:rsidRDefault="00050FDD" w:rsidP="00D16DF2">
            <w:pPr>
              <w:snapToGrid w:val="0"/>
              <w:jc w:val="center"/>
              <w:rPr>
                <w:rFonts w:ascii="Arial" w:hAnsi="Arial" w:cs="Arial"/>
                <w:lang w:val="es-BO" w:eastAsia="es-BO"/>
              </w:rPr>
            </w:pPr>
            <w:r>
              <w:rPr>
                <w:rFonts w:ascii="Arial" w:hAnsi="Arial" w:cs="Arial"/>
                <w:lang w:val="es-BO" w:eastAsia="es-BO"/>
              </w:rPr>
              <w:t>2664790</w:t>
            </w:r>
          </w:p>
        </w:tc>
        <w:tc>
          <w:tcPr>
            <w:tcW w:w="1418" w:type="dxa"/>
            <w:gridSpan w:val="6"/>
            <w:tcBorders>
              <w:left w:val="single" w:sz="6" w:space="0" w:color="auto"/>
              <w:right w:val="single" w:sz="4" w:space="0" w:color="000000"/>
            </w:tcBorders>
            <w:shd w:val="clear" w:color="auto" w:fill="auto"/>
            <w:vAlign w:val="center"/>
          </w:tcPr>
          <w:p w:rsidR="00D16DF2" w:rsidRPr="00673E6A" w:rsidRDefault="00D16DF2" w:rsidP="00D16DF2">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336" w:type="dxa"/>
            <w:gridSpan w:val="12"/>
            <w:tcBorders>
              <w:top w:val="single" w:sz="4" w:space="0" w:color="000000"/>
              <w:left w:val="single" w:sz="4" w:space="0" w:color="000000"/>
              <w:bottom w:val="single" w:sz="4" w:space="0" w:color="000000"/>
              <w:right w:val="single" w:sz="4" w:space="0" w:color="000000"/>
            </w:tcBorders>
            <w:shd w:val="clear" w:color="auto" w:fill="DBE5F1"/>
            <w:vAlign w:val="center"/>
          </w:tcPr>
          <w:p w:rsidR="00050FDD" w:rsidRDefault="00887C01" w:rsidP="00050FDD">
            <w:pPr>
              <w:snapToGrid w:val="0"/>
              <w:rPr>
                <w:rFonts w:ascii="Arial" w:hAnsi="Arial" w:cs="Arial"/>
                <w:lang w:val="es-BO" w:eastAsia="es-BO"/>
              </w:rPr>
            </w:pPr>
            <w:hyperlink r:id="rId20" w:history="1">
              <w:r w:rsidR="00805233" w:rsidRPr="004C5B06">
                <w:rPr>
                  <w:rStyle w:val="Hipervnculo"/>
                  <w:rFonts w:ascii="Arial" w:hAnsi="Arial" w:cs="Arial"/>
                  <w:lang w:val="es-BO" w:eastAsia="es-BO"/>
                </w:rPr>
                <w:t>cchura@bcb.gob.bo</w:t>
              </w:r>
            </w:hyperlink>
            <w:r w:rsidR="00050FDD" w:rsidRPr="00F96FB3">
              <w:rPr>
                <w:rFonts w:ascii="Arial" w:hAnsi="Arial" w:cs="Arial"/>
                <w:lang w:val="es-BO" w:eastAsia="es-BO"/>
              </w:rPr>
              <w:t xml:space="preserve"> (Consultas Administrativas)</w:t>
            </w:r>
          </w:p>
          <w:p w:rsidR="00D16DF2" w:rsidRPr="00673E6A" w:rsidRDefault="00887C01" w:rsidP="000847DF">
            <w:pPr>
              <w:snapToGrid w:val="0"/>
              <w:rPr>
                <w:rFonts w:ascii="Arial" w:hAnsi="Arial" w:cs="Arial"/>
                <w:lang w:val="es-BO" w:eastAsia="es-BO"/>
              </w:rPr>
            </w:pPr>
            <w:hyperlink r:id="rId21" w:history="1">
              <w:r w:rsidR="00F613D9" w:rsidRPr="00122F7C">
                <w:rPr>
                  <w:rStyle w:val="Hipervnculo"/>
                  <w:rFonts w:ascii="Arial" w:hAnsi="Arial" w:cs="Arial"/>
                  <w:lang w:val="es-BO" w:eastAsia="es-BO"/>
                </w:rPr>
                <w:t>jmcaceres@bcb.gob.bo</w:t>
              </w:r>
            </w:hyperlink>
            <w:r w:rsidR="00050FDD" w:rsidRPr="00292EB6">
              <w:rPr>
                <w:rFonts w:ascii="Arial" w:hAnsi="Arial" w:cs="Arial"/>
                <w:lang w:val="es-BO" w:eastAsia="es-BO"/>
              </w:rPr>
              <w:t xml:space="preserve"> (Consultas Técnicas)</w:t>
            </w:r>
          </w:p>
        </w:tc>
        <w:tc>
          <w:tcPr>
            <w:tcW w:w="176" w:type="dxa"/>
            <w:tcBorders>
              <w:top w:val="nil"/>
              <w:left w:val="single" w:sz="4" w:space="0" w:color="000000"/>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lang w:val="es-BO" w:eastAsia="es-BO"/>
              </w:rPr>
            </w:pPr>
            <w:r w:rsidRPr="00673E6A">
              <w:rPr>
                <w:rFonts w:ascii="Arial" w:hAnsi="Arial" w:cs="Arial"/>
                <w:lang w:val="es-BO" w:eastAsia="es-BO"/>
              </w:rPr>
              <w:t> </w:t>
            </w:r>
          </w:p>
        </w:tc>
      </w:tr>
      <w:tr w:rsidR="00510DA9" w:rsidRPr="00510DA9" w:rsidTr="00E23780">
        <w:trPr>
          <w:trHeight w:val="81"/>
          <w:jc w:val="center"/>
        </w:trPr>
        <w:tc>
          <w:tcPr>
            <w:tcW w:w="1085" w:type="dxa"/>
            <w:tcBorders>
              <w:top w:val="nil"/>
              <w:left w:val="single" w:sz="12" w:space="0" w:color="auto"/>
              <w:bottom w:val="single" w:sz="6" w:space="0" w:color="auto"/>
            </w:tcBorders>
            <w:shd w:val="clear" w:color="auto" w:fill="auto"/>
            <w:vAlign w:val="center"/>
          </w:tcPr>
          <w:p w:rsidR="00510DA9" w:rsidRPr="00510DA9" w:rsidRDefault="00510DA9" w:rsidP="00D16DF2">
            <w:pPr>
              <w:snapToGrid w:val="0"/>
              <w:jc w:val="right"/>
              <w:rPr>
                <w:rFonts w:ascii="Arial" w:hAnsi="Arial" w:cs="Arial"/>
                <w:b/>
                <w:bCs/>
                <w:sz w:val="4"/>
                <w:szCs w:val="4"/>
                <w:lang w:val="es-BO" w:eastAsia="es-BO"/>
              </w:rPr>
            </w:pPr>
          </w:p>
        </w:tc>
        <w:tc>
          <w:tcPr>
            <w:tcW w:w="3634" w:type="dxa"/>
            <w:gridSpan w:val="11"/>
            <w:tcBorders>
              <w:top w:val="single" w:sz="6" w:space="0" w:color="auto"/>
              <w:bottom w:val="single" w:sz="6" w:space="0" w:color="auto"/>
            </w:tcBorders>
            <w:shd w:val="clear" w:color="auto" w:fill="auto"/>
            <w:vAlign w:val="center"/>
          </w:tcPr>
          <w:p w:rsidR="00510DA9" w:rsidRPr="00510DA9" w:rsidRDefault="00510DA9" w:rsidP="00D16DF2">
            <w:pPr>
              <w:snapToGrid w:val="0"/>
              <w:rPr>
                <w:rFonts w:ascii="Arial" w:hAnsi="Arial" w:cs="Arial"/>
                <w:bCs/>
                <w:color w:val="0000FF"/>
                <w:sz w:val="4"/>
                <w:szCs w:val="4"/>
              </w:rPr>
            </w:pPr>
          </w:p>
        </w:tc>
        <w:tc>
          <w:tcPr>
            <w:tcW w:w="567" w:type="dxa"/>
            <w:gridSpan w:val="2"/>
            <w:tcBorders>
              <w:top w:val="nil"/>
              <w:bottom w:val="single" w:sz="6" w:space="0" w:color="auto"/>
            </w:tcBorders>
            <w:shd w:val="clear" w:color="auto" w:fill="auto"/>
            <w:vAlign w:val="center"/>
          </w:tcPr>
          <w:p w:rsidR="00510DA9" w:rsidRPr="00510DA9" w:rsidRDefault="00510DA9" w:rsidP="00D16DF2">
            <w:pPr>
              <w:snapToGrid w:val="0"/>
              <w:jc w:val="right"/>
              <w:rPr>
                <w:rFonts w:ascii="Arial" w:hAnsi="Arial" w:cs="Arial"/>
                <w:b/>
                <w:bCs/>
                <w:sz w:val="4"/>
                <w:szCs w:val="4"/>
                <w:lang w:val="es-BO" w:eastAsia="es-BO"/>
              </w:rPr>
            </w:pPr>
          </w:p>
        </w:tc>
        <w:tc>
          <w:tcPr>
            <w:tcW w:w="992" w:type="dxa"/>
            <w:gridSpan w:val="4"/>
            <w:tcBorders>
              <w:top w:val="single" w:sz="6" w:space="0" w:color="auto"/>
              <w:bottom w:val="single" w:sz="6" w:space="0" w:color="auto"/>
            </w:tcBorders>
            <w:shd w:val="clear" w:color="auto" w:fill="auto"/>
            <w:noWrap/>
            <w:vAlign w:val="center"/>
          </w:tcPr>
          <w:p w:rsidR="00510DA9" w:rsidRPr="00510DA9" w:rsidRDefault="00510DA9" w:rsidP="00D16DF2">
            <w:pPr>
              <w:snapToGrid w:val="0"/>
              <w:jc w:val="center"/>
              <w:rPr>
                <w:rFonts w:ascii="Arial" w:hAnsi="Arial" w:cs="Arial"/>
                <w:sz w:val="4"/>
                <w:szCs w:val="4"/>
                <w:lang w:val="es-BO" w:eastAsia="es-BO"/>
              </w:rPr>
            </w:pPr>
          </w:p>
        </w:tc>
        <w:tc>
          <w:tcPr>
            <w:tcW w:w="1418" w:type="dxa"/>
            <w:gridSpan w:val="6"/>
            <w:tcBorders>
              <w:bottom w:val="single" w:sz="6" w:space="0" w:color="auto"/>
            </w:tcBorders>
            <w:shd w:val="clear" w:color="auto" w:fill="auto"/>
            <w:vAlign w:val="center"/>
          </w:tcPr>
          <w:p w:rsidR="00510DA9" w:rsidRPr="00510DA9" w:rsidRDefault="00510DA9" w:rsidP="00D16DF2">
            <w:pPr>
              <w:snapToGrid w:val="0"/>
              <w:jc w:val="center"/>
              <w:rPr>
                <w:rFonts w:ascii="Arial" w:hAnsi="Arial" w:cs="Arial"/>
                <w:b/>
                <w:sz w:val="4"/>
                <w:szCs w:val="4"/>
                <w:lang w:val="es-BO" w:eastAsia="es-BO"/>
              </w:rPr>
            </w:pPr>
          </w:p>
        </w:tc>
        <w:tc>
          <w:tcPr>
            <w:tcW w:w="3336" w:type="dxa"/>
            <w:gridSpan w:val="12"/>
            <w:tcBorders>
              <w:top w:val="single" w:sz="4" w:space="0" w:color="000000"/>
              <w:bottom w:val="single" w:sz="6" w:space="0" w:color="auto"/>
            </w:tcBorders>
            <w:shd w:val="clear" w:color="auto" w:fill="auto"/>
            <w:vAlign w:val="center"/>
          </w:tcPr>
          <w:p w:rsidR="00510DA9" w:rsidRPr="00510DA9" w:rsidRDefault="00510DA9" w:rsidP="00050FDD">
            <w:pPr>
              <w:snapToGrid w:val="0"/>
              <w:rPr>
                <w:rFonts w:ascii="Arial" w:hAnsi="Arial" w:cs="Arial"/>
                <w:sz w:val="4"/>
                <w:szCs w:val="4"/>
                <w:lang w:val="es-BO" w:eastAsia="es-BO"/>
              </w:rPr>
            </w:pPr>
          </w:p>
        </w:tc>
        <w:tc>
          <w:tcPr>
            <w:tcW w:w="176" w:type="dxa"/>
            <w:tcBorders>
              <w:top w:val="nil"/>
              <w:left w:val="nil"/>
              <w:bottom w:val="single" w:sz="6" w:space="0" w:color="auto"/>
              <w:right w:val="single" w:sz="12" w:space="0" w:color="auto"/>
            </w:tcBorders>
            <w:shd w:val="clear" w:color="auto" w:fill="auto"/>
            <w:noWrap/>
            <w:vAlign w:val="center"/>
          </w:tcPr>
          <w:p w:rsidR="00510DA9" w:rsidRPr="00510DA9" w:rsidRDefault="00510DA9" w:rsidP="00D16DF2">
            <w:pPr>
              <w:snapToGrid w:val="0"/>
              <w:rPr>
                <w:rFonts w:ascii="Arial" w:hAnsi="Arial" w:cs="Arial"/>
                <w:sz w:val="4"/>
                <w:szCs w:val="4"/>
                <w:lang w:val="es-BO" w:eastAsia="es-BO"/>
              </w:rPr>
            </w:pPr>
          </w:p>
        </w:tc>
      </w:tr>
    </w:tbl>
    <w:p w:rsidR="0010419A" w:rsidRPr="000E7E61" w:rsidRDefault="0010419A" w:rsidP="000E7E61">
      <w:pPr>
        <w:jc w:val="center"/>
        <w:rPr>
          <w:sz w:val="4"/>
        </w:rPr>
      </w:pPr>
    </w:p>
    <w:tbl>
      <w:tblPr>
        <w:tblW w:w="11199" w:type="dxa"/>
        <w:jc w:val="center"/>
        <w:tblInd w:w="-994" w:type="dxa"/>
        <w:tblLayout w:type="fixed"/>
        <w:tblCellMar>
          <w:left w:w="70" w:type="dxa"/>
          <w:right w:w="70" w:type="dxa"/>
        </w:tblCellMar>
        <w:tblLook w:val="04A0" w:firstRow="1" w:lastRow="0" w:firstColumn="1" w:lastColumn="0" w:noHBand="0" w:noVBand="1"/>
      </w:tblPr>
      <w:tblGrid>
        <w:gridCol w:w="351"/>
        <w:gridCol w:w="5215"/>
        <w:gridCol w:w="207"/>
        <w:gridCol w:w="927"/>
        <w:gridCol w:w="257"/>
        <w:gridCol w:w="178"/>
        <w:gridCol w:w="670"/>
        <w:gridCol w:w="191"/>
        <w:gridCol w:w="3021"/>
        <w:gridCol w:w="168"/>
        <w:gridCol w:w="14"/>
      </w:tblGrid>
      <w:tr w:rsidR="00D16DF2" w:rsidRPr="00673E6A" w:rsidTr="000E7E61">
        <w:trPr>
          <w:gridAfter w:val="1"/>
          <w:wAfter w:w="14" w:type="dxa"/>
          <w:trHeight w:val="102"/>
          <w:jc w:val="center"/>
        </w:trPr>
        <w:tc>
          <w:tcPr>
            <w:tcW w:w="11185"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D16DF2" w:rsidRPr="00673E6A" w:rsidRDefault="00D16DF2" w:rsidP="00D16DF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    CRONOGRAMA DE PLAZOS</w:t>
            </w:r>
          </w:p>
        </w:tc>
      </w:tr>
      <w:tr w:rsidR="00D16DF2" w:rsidRPr="00673E6A" w:rsidTr="000E7E61">
        <w:trPr>
          <w:gridAfter w:val="1"/>
          <w:wAfter w:w="14" w:type="dxa"/>
          <w:trHeight w:val="80"/>
          <w:jc w:val="center"/>
        </w:trPr>
        <w:tc>
          <w:tcPr>
            <w:tcW w:w="11185"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D16DF2" w:rsidRPr="00673E6A" w:rsidTr="00BA4AAA">
        <w:trPr>
          <w:trHeight w:val="145"/>
          <w:jc w:val="center"/>
        </w:trPr>
        <w:tc>
          <w:tcPr>
            <w:tcW w:w="351" w:type="dxa"/>
            <w:vMerge w:val="restart"/>
            <w:tcBorders>
              <w:top w:val="nil"/>
              <w:left w:val="single" w:sz="12" w:space="0" w:color="auto"/>
              <w:bottom w:val="single" w:sz="8" w:space="0" w:color="000000"/>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w:t>
            </w:r>
          </w:p>
        </w:tc>
        <w:tc>
          <w:tcPr>
            <w:tcW w:w="5215" w:type="dxa"/>
            <w:vMerge w:val="restart"/>
            <w:tcBorders>
              <w:top w:val="nil"/>
              <w:left w:val="nil"/>
              <w:bottom w:val="single" w:sz="8" w:space="0" w:color="000000"/>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 </w:t>
            </w:r>
          </w:p>
        </w:tc>
        <w:tc>
          <w:tcPr>
            <w:tcW w:w="927" w:type="dxa"/>
            <w:tcBorders>
              <w:top w:val="nil"/>
              <w:left w:val="nil"/>
              <w:right w:val="nil"/>
            </w:tcBorders>
            <w:shd w:val="clear" w:color="000000" w:fill="0F253F"/>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FECHA</w:t>
            </w:r>
          </w:p>
        </w:tc>
        <w:tc>
          <w:tcPr>
            <w:tcW w:w="435" w:type="dxa"/>
            <w:gridSpan w:val="2"/>
            <w:tcBorders>
              <w:top w:val="nil"/>
              <w:left w:val="nil"/>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 </w:t>
            </w:r>
          </w:p>
        </w:tc>
        <w:tc>
          <w:tcPr>
            <w:tcW w:w="670" w:type="dxa"/>
            <w:tcBorders>
              <w:top w:val="nil"/>
              <w:left w:val="nil"/>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 </w:t>
            </w:r>
          </w:p>
        </w:tc>
        <w:tc>
          <w:tcPr>
            <w:tcW w:w="3021" w:type="dxa"/>
            <w:vMerge w:val="restart"/>
            <w:tcBorders>
              <w:top w:val="nil"/>
              <w:left w:val="nil"/>
              <w:right w:val="nil"/>
            </w:tcBorders>
            <w:shd w:val="clear" w:color="000000" w:fill="0F253F"/>
            <w:noWrap/>
            <w:vAlign w:val="center"/>
            <w:hideMark/>
          </w:tcPr>
          <w:p w:rsidR="00D16DF2" w:rsidRDefault="00D16DF2" w:rsidP="00D16DF2">
            <w:pPr>
              <w:snapToGrid w:val="0"/>
              <w:rPr>
                <w:rFonts w:ascii="Arial" w:hAnsi="Arial" w:cs="Arial"/>
                <w:b/>
                <w:bCs/>
                <w:lang w:val="es-BO" w:eastAsia="es-BO"/>
              </w:rPr>
            </w:pPr>
          </w:p>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LUGAR Y DIRECCIÓN</w:t>
            </w:r>
          </w:p>
        </w:tc>
        <w:tc>
          <w:tcPr>
            <w:tcW w:w="182" w:type="dxa"/>
            <w:gridSpan w:val="2"/>
            <w:tcBorders>
              <w:top w:val="nil"/>
              <w:left w:val="nil"/>
              <w:right w:val="single" w:sz="12" w:space="0" w:color="auto"/>
            </w:tcBorders>
            <w:shd w:val="clear" w:color="000000" w:fill="0F253F"/>
            <w:noWrap/>
            <w:vAlign w:val="bottom"/>
            <w:hideMark/>
          </w:tcPr>
          <w:p w:rsidR="00D16DF2" w:rsidRPr="00673E6A" w:rsidRDefault="00D16DF2" w:rsidP="00D16DF2">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D16DF2" w:rsidRPr="00673E6A" w:rsidTr="00BA4AAA">
        <w:trPr>
          <w:trHeight w:val="44"/>
          <w:jc w:val="center"/>
        </w:trPr>
        <w:tc>
          <w:tcPr>
            <w:tcW w:w="351" w:type="dxa"/>
            <w:vMerge/>
            <w:tcBorders>
              <w:top w:val="nil"/>
              <w:left w:val="single" w:sz="12" w:space="0" w:color="auto"/>
              <w:bottom w:val="single" w:sz="8" w:space="0" w:color="000000"/>
              <w:right w:val="nil"/>
            </w:tcBorders>
            <w:vAlign w:val="center"/>
            <w:hideMark/>
          </w:tcPr>
          <w:p w:rsidR="00D16DF2" w:rsidRPr="00673E6A" w:rsidRDefault="00D16DF2" w:rsidP="00D16DF2">
            <w:pPr>
              <w:snapToGrid w:val="0"/>
              <w:rPr>
                <w:rFonts w:ascii="Arial" w:hAnsi="Arial" w:cs="Arial"/>
                <w:b/>
                <w:bCs/>
                <w:sz w:val="20"/>
                <w:szCs w:val="20"/>
                <w:lang w:val="es-BO" w:eastAsia="es-BO"/>
              </w:rPr>
            </w:pPr>
          </w:p>
        </w:tc>
        <w:tc>
          <w:tcPr>
            <w:tcW w:w="5215" w:type="dxa"/>
            <w:vMerge/>
            <w:tcBorders>
              <w:top w:val="nil"/>
              <w:left w:val="nil"/>
              <w:bottom w:val="single" w:sz="8" w:space="0" w:color="000000"/>
              <w:right w:val="nil"/>
            </w:tcBorders>
            <w:vAlign w:val="center"/>
            <w:hideMark/>
          </w:tcPr>
          <w:p w:rsidR="00D16DF2" w:rsidRPr="00673E6A" w:rsidRDefault="00D16DF2" w:rsidP="00D16DF2">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D16DF2" w:rsidRPr="00673E6A" w:rsidRDefault="00D16DF2" w:rsidP="00D16DF2">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27" w:type="dxa"/>
            <w:tcBorders>
              <w:top w:val="nil"/>
              <w:left w:val="nil"/>
              <w:bottom w:val="single" w:sz="8" w:space="0" w:color="auto"/>
              <w:right w:val="nil"/>
            </w:tcBorders>
            <w:shd w:val="clear" w:color="000000" w:fill="0F253F"/>
            <w:vAlign w:val="center"/>
            <w:hideMark/>
          </w:tcPr>
          <w:p w:rsidR="00D16DF2" w:rsidRPr="00673E6A" w:rsidRDefault="00D16DF2" w:rsidP="00D16DF2">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35" w:type="dxa"/>
            <w:gridSpan w:val="2"/>
            <w:tcBorders>
              <w:top w:val="nil"/>
              <w:left w:val="nil"/>
              <w:bottom w:val="single" w:sz="8" w:space="0" w:color="auto"/>
              <w:right w:val="nil"/>
            </w:tcBorders>
            <w:shd w:val="clear" w:color="000000" w:fill="0F253F"/>
            <w:noWrap/>
            <w:vAlign w:val="center"/>
            <w:hideMark/>
          </w:tcPr>
          <w:p w:rsidR="00D16DF2" w:rsidRPr="00673E6A" w:rsidRDefault="00D16DF2" w:rsidP="00D16DF2">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tcBorders>
              <w:top w:val="nil"/>
              <w:left w:val="nil"/>
              <w:bottom w:val="single" w:sz="8" w:space="0" w:color="auto"/>
              <w:right w:val="nil"/>
            </w:tcBorders>
            <w:shd w:val="clear" w:color="000000" w:fill="0F253F"/>
            <w:noWrap/>
            <w:vAlign w:val="center"/>
            <w:hideMark/>
          </w:tcPr>
          <w:p w:rsidR="00D16DF2" w:rsidRPr="00673E6A" w:rsidRDefault="00D16DF2" w:rsidP="00D16DF2">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91" w:type="dxa"/>
            <w:tcBorders>
              <w:top w:val="nil"/>
              <w:left w:val="nil"/>
              <w:bottom w:val="single" w:sz="8" w:space="0" w:color="auto"/>
              <w:right w:val="nil"/>
            </w:tcBorders>
            <w:shd w:val="clear" w:color="000000" w:fill="0F253F"/>
            <w:noWrap/>
            <w:vAlign w:val="center"/>
            <w:hideMark/>
          </w:tcPr>
          <w:p w:rsidR="00D16DF2" w:rsidRPr="00673E6A" w:rsidRDefault="00D16DF2" w:rsidP="00D16DF2">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3021" w:type="dxa"/>
            <w:vMerge/>
            <w:tcBorders>
              <w:top w:val="nil"/>
              <w:left w:val="nil"/>
              <w:bottom w:val="single" w:sz="8" w:space="0" w:color="000000"/>
              <w:right w:val="nil"/>
            </w:tcBorders>
            <w:vAlign w:val="center"/>
            <w:hideMark/>
          </w:tcPr>
          <w:p w:rsidR="00D16DF2" w:rsidRPr="00673E6A" w:rsidRDefault="00D16DF2" w:rsidP="00D16DF2">
            <w:pPr>
              <w:snapToGrid w:val="0"/>
              <w:rPr>
                <w:rFonts w:ascii="Arial" w:hAnsi="Arial" w:cs="Arial"/>
                <w:b/>
                <w:bCs/>
                <w:sz w:val="18"/>
                <w:szCs w:val="18"/>
                <w:lang w:val="es-BO" w:eastAsia="es-BO"/>
              </w:rPr>
            </w:pPr>
          </w:p>
        </w:tc>
        <w:tc>
          <w:tcPr>
            <w:tcW w:w="182" w:type="dxa"/>
            <w:gridSpan w:val="2"/>
            <w:tcBorders>
              <w:top w:val="nil"/>
              <w:left w:val="nil"/>
              <w:bottom w:val="single" w:sz="8" w:space="0" w:color="auto"/>
              <w:right w:val="single" w:sz="12" w:space="0" w:color="auto"/>
            </w:tcBorders>
            <w:shd w:val="clear" w:color="000000" w:fill="0F253F"/>
            <w:noWrap/>
            <w:vAlign w:val="bottom"/>
            <w:hideMark/>
          </w:tcPr>
          <w:p w:rsidR="00D16DF2" w:rsidRPr="00673E6A" w:rsidRDefault="00D16DF2" w:rsidP="00D16DF2">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D16DF2" w:rsidRPr="00673E6A" w:rsidTr="00BA4AAA">
        <w:trPr>
          <w:trHeight w:val="37"/>
          <w:jc w:val="center"/>
        </w:trPr>
        <w:tc>
          <w:tcPr>
            <w:tcW w:w="351" w:type="dxa"/>
            <w:tcBorders>
              <w:top w:val="nil"/>
              <w:left w:val="single" w:sz="12" w:space="0" w:color="auto"/>
              <w:bottom w:val="nil"/>
              <w:right w:val="nil"/>
            </w:tcBorders>
            <w:shd w:val="clear" w:color="auto" w:fill="auto"/>
            <w:noWrap/>
            <w:vAlign w:val="bottom"/>
            <w:hideMark/>
          </w:tcPr>
          <w:p w:rsidR="00D16DF2" w:rsidRPr="00673E6A" w:rsidRDefault="00D16DF2" w:rsidP="00D16DF2">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bottom"/>
            <w:hideMark/>
          </w:tcPr>
          <w:p w:rsidR="00D16DF2" w:rsidRPr="00673E6A" w:rsidRDefault="00D16DF2" w:rsidP="00D16DF2">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D16DF2" w:rsidRPr="00673E6A" w:rsidRDefault="00D16DF2" w:rsidP="00D16DF2">
            <w:pPr>
              <w:snapToGrid w:val="0"/>
              <w:jc w:val="right"/>
              <w:rPr>
                <w:rFonts w:ascii="Arial" w:hAnsi="Arial" w:cs="Arial"/>
                <w:b/>
                <w:bCs/>
                <w:sz w:val="4"/>
                <w:szCs w:val="4"/>
                <w:lang w:val="es-BO" w:eastAsia="es-BO"/>
              </w:rPr>
            </w:pPr>
          </w:p>
        </w:tc>
        <w:tc>
          <w:tcPr>
            <w:tcW w:w="927" w:type="dxa"/>
            <w:tcBorders>
              <w:top w:val="nil"/>
              <w:left w:val="nil"/>
              <w:bottom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35" w:type="dxa"/>
            <w:gridSpan w:val="2"/>
            <w:tcBorders>
              <w:top w:val="nil"/>
              <w:left w:val="nil"/>
              <w:bottom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top w:val="nil"/>
              <w:left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3021" w:type="dxa"/>
            <w:tcBorders>
              <w:top w:val="nil"/>
              <w:left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2" w:type="dxa"/>
            <w:gridSpan w:val="2"/>
            <w:tcBorders>
              <w:top w:val="nil"/>
              <w:left w:val="nil"/>
              <w:bottom w:val="nil"/>
              <w:right w:val="single" w:sz="12" w:space="0" w:color="auto"/>
            </w:tcBorders>
            <w:shd w:val="clear" w:color="auto" w:fill="auto"/>
            <w:noWrap/>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624B" w:rsidRPr="00673E6A" w:rsidTr="00BA4AAA">
        <w:trPr>
          <w:trHeight w:val="191"/>
          <w:jc w:val="center"/>
        </w:trPr>
        <w:tc>
          <w:tcPr>
            <w:tcW w:w="351" w:type="dxa"/>
            <w:tcBorders>
              <w:top w:val="nil"/>
              <w:left w:val="single" w:sz="12" w:space="0" w:color="auto"/>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lang w:val="es-BO" w:eastAsia="es-BO"/>
              </w:rPr>
            </w:pPr>
            <w:r w:rsidRPr="00673E6A">
              <w:rPr>
                <w:rFonts w:ascii="Arial" w:hAnsi="Arial" w:cs="Arial"/>
                <w:b/>
                <w:bCs/>
                <w:lang w:val="es-BO" w:eastAsia="es-BO"/>
              </w:rPr>
              <w:t>1</w:t>
            </w:r>
          </w:p>
        </w:tc>
        <w:tc>
          <w:tcPr>
            <w:tcW w:w="5215" w:type="dxa"/>
            <w:tcBorders>
              <w:top w:val="nil"/>
              <w:left w:val="nil"/>
              <w:bottom w:val="nil"/>
              <w:right w:val="nil"/>
            </w:tcBorders>
            <w:shd w:val="clear" w:color="auto" w:fill="auto"/>
            <w:noWrap/>
            <w:vAlign w:val="center"/>
            <w:hideMark/>
          </w:tcPr>
          <w:p w:rsidR="0018624B" w:rsidRPr="00673E6A" w:rsidRDefault="0018624B" w:rsidP="0018624B">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207" w:type="dxa"/>
            <w:tcBorders>
              <w:top w:val="nil"/>
              <w:left w:val="nil"/>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624B" w:rsidRPr="00084B2A" w:rsidRDefault="00F613D9" w:rsidP="00F613D9">
            <w:pPr>
              <w:jc w:val="center"/>
              <w:rPr>
                <w:rFonts w:cs="Arial"/>
                <w:color w:val="0000FF"/>
                <w:szCs w:val="15"/>
              </w:rPr>
            </w:pPr>
            <w:r>
              <w:rPr>
                <w:rFonts w:cs="Arial"/>
                <w:color w:val="0000FF"/>
                <w:szCs w:val="15"/>
              </w:rPr>
              <w:t>27</w:t>
            </w:r>
            <w:r w:rsidR="0018624B" w:rsidRPr="00084B2A">
              <w:rPr>
                <w:rFonts w:cs="Arial"/>
                <w:color w:val="0000FF"/>
                <w:szCs w:val="15"/>
              </w:rPr>
              <w:t>/</w:t>
            </w:r>
            <w:r w:rsidR="000E7E61">
              <w:rPr>
                <w:rFonts w:cs="Arial"/>
                <w:color w:val="0000FF"/>
                <w:szCs w:val="15"/>
              </w:rPr>
              <w:t>0</w:t>
            </w:r>
            <w:r w:rsidR="00D47DE4">
              <w:rPr>
                <w:rFonts w:cs="Arial"/>
                <w:color w:val="0000FF"/>
                <w:szCs w:val="15"/>
              </w:rPr>
              <w:t>4</w:t>
            </w:r>
            <w:r w:rsidR="0018624B" w:rsidRPr="00084B2A">
              <w:rPr>
                <w:rFonts w:cs="Arial"/>
                <w:color w:val="0000FF"/>
                <w:szCs w:val="15"/>
              </w:rPr>
              <w:t>/201</w:t>
            </w:r>
            <w:r w:rsidR="000E7E61">
              <w:rPr>
                <w:rFonts w:cs="Arial"/>
                <w:color w:val="0000FF"/>
                <w:szCs w:val="15"/>
              </w:rPr>
              <w:t>8</w:t>
            </w:r>
          </w:p>
        </w:tc>
        <w:tc>
          <w:tcPr>
            <w:tcW w:w="178" w:type="dxa"/>
            <w:tcBorders>
              <w:top w:val="nil"/>
              <w:left w:val="nil"/>
              <w:bottom w:val="nil"/>
            </w:tcBorders>
            <w:shd w:val="clear" w:color="auto" w:fill="auto"/>
            <w:noWrap/>
            <w:hideMark/>
          </w:tcPr>
          <w:p w:rsidR="0018624B" w:rsidRPr="00673E6A" w:rsidRDefault="0018624B" w:rsidP="0018624B">
            <w:pPr>
              <w:snapToGrid w:val="0"/>
              <w:rPr>
                <w:rFonts w:ascii="Arial" w:hAnsi="Arial" w:cs="Arial"/>
                <w:sz w:val="20"/>
                <w:szCs w:val="20"/>
                <w:lang w:val="es-BO" w:eastAsia="es-BO"/>
              </w:rPr>
            </w:pPr>
          </w:p>
        </w:tc>
        <w:tc>
          <w:tcPr>
            <w:tcW w:w="670" w:type="dxa"/>
            <w:shd w:val="clear" w:color="auto" w:fill="auto"/>
            <w:noWrap/>
            <w:hideMark/>
          </w:tcPr>
          <w:p w:rsidR="0018624B" w:rsidRPr="00673E6A" w:rsidRDefault="0018624B"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hideMark/>
          </w:tcPr>
          <w:p w:rsidR="0018624B" w:rsidRPr="00673E6A" w:rsidRDefault="0018624B" w:rsidP="0018624B">
            <w:pPr>
              <w:snapToGrid w:val="0"/>
              <w:rPr>
                <w:rFonts w:ascii="Arial" w:hAnsi="Arial" w:cs="Arial"/>
                <w:sz w:val="20"/>
                <w:szCs w:val="20"/>
                <w:lang w:val="es-BO" w:eastAsia="es-BO"/>
              </w:rPr>
            </w:pPr>
          </w:p>
        </w:tc>
        <w:tc>
          <w:tcPr>
            <w:tcW w:w="3021" w:type="dxa"/>
            <w:shd w:val="clear" w:color="auto" w:fill="auto"/>
            <w:noWrap/>
            <w:hideMark/>
          </w:tcPr>
          <w:p w:rsidR="0018624B" w:rsidRPr="00673E6A" w:rsidRDefault="0018624B"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624B" w:rsidRPr="00673E6A" w:rsidRDefault="0018624B"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624B" w:rsidRPr="00673E6A" w:rsidTr="00BA4AAA">
        <w:trPr>
          <w:trHeight w:val="70"/>
          <w:jc w:val="center"/>
        </w:trPr>
        <w:tc>
          <w:tcPr>
            <w:tcW w:w="351" w:type="dxa"/>
            <w:tcBorders>
              <w:top w:val="nil"/>
              <w:left w:val="single" w:sz="12" w:space="0" w:color="auto"/>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624B" w:rsidRPr="00673E6A" w:rsidRDefault="0018624B"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670" w:type="dxa"/>
            <w:tcBorders>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191" w:type="dxa"/>
            <w:tcBorders>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3021" w:type="dxa"/>
            <w:tcBorders>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624B" w:rsidRPr="00673E6A" w:rsidRDefault="0018624B"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39"/>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lang w:val="es-BO" w:eastAsia="es-BO"/>
              </w:rPr>
            </w:pPr>
            <w:r w:rsidRPr="00673E6A">
              <w:rPr>
                <w:rFonts w:ascii="Arial" w:hAnsi="Arial" w:cs="Arial"/>
                <w:b/>
                <w:lang w:val="es-BO" w:eastAsia="es-BO"/>
              </w:rPr>
              <w:t>2</w:t>
            </w:r>
          </w:p>
        </w:tc>
        <w:tc>
          <w:tcPr>
            <w:tcW w:w="5215" w:type="dxa"/>
            <w:tcBorders>
              <w:top w:val="nil"/>
              <w:left w:val="nil"/>
              <w:bottom w:val="nil"/>
              <w:right w:val="nil"/>
            </w:tcBorders>
            <w:shd w:val="clear" w:color="auto" w:fill="auto"/>
            <w:noWrap/>
            <w:vAlign w:val="center"/>
            <w:hideMark/>
          </w:tcPr>
          <w:p w:rsidR="00180BB9" w:rsidRPr="00520F7A" w:rsidRDefault="00180BB9" w:rsidP="00520F7A">
            <w:pPr>
              <w:snapToGrid w:val="0"/>
              <w:jc w:val="both"/>
              <w:rPr>
                <w:rFonts w:ascii="Arial" w:hAnsi="Arial" w:cs="Arial"/>
                <w:lang w:val="es-BO" w:eastAsia="es-BO"/>
              </w:rPr>
            </w:pPr>
            <w:r w:rsidRPr="00520F7A">
              <w:rPr>
                <w:rFonts w:ascii="Arial" w:hAnsi="Arial" w:cs="Arial"/>
                <w:lang w:val="es-BO" w:eastAsia="es-BO"/>
              </w:rPr>
              <w:t xml:space="preserve">Inspección Previa </w:t>
            </w:r>
            <w:r w:rsidR="000E7E61" w:rsidRPr="00520F7A">
              <w:rPr>
                <w:rFonts w:ascii="Arial" w:hAnsi="Arial" w:cs="Arial"/>
                <w:b/>
                <w:i/>
                <w:iCs/>
                <w:lang w:val="es-BO" w:eastAsia="es-BO"/>
              </w:rPr>
              <w:t>(</w:t>
            </w:r>
            <w:r w:rsidR="00520F7A" w:rsidRPr="00520F7A">
              <w:rPr>
                <w:rFonts w:ascii="Arial" w:hAnsi="Arial" w:cs="Arial"/>
                <w:b/>
                <w:i/>
                <w:iCs/>
                <w:lang w:val="es-BO" w:eastAsia="es-BO"/>
              </w:rPr>
              <w:t>Obligatoria</w:t>
            </w:r>
            <w:r w:rsidR="000E7E61" w:rsidRPr="00520F7A">
              <w:rPr>
                <w:rFonts w:ascii="Arial" w:hAnsi="Arial" w:cs="Arial"/>
                <w:b/>
                <w:i/>
                <w:iCs/>
                <w:lang w:val="es-BO" w:eastAsia="es-BO"/>
              </w:rPr>
              <w:t>)</w:t>
            </w:r>
          </w:p>
        </w:tc>
        <w:tc>
          <w:tcPr>
            <w:tcW w:w="207" w:type="dxa"/>
            <w:tcBorders>
              <w:top w:val="nil"/>
              <w:left w:val="nil"/>
              <w:bottom w:val="nil"/>
              <w:right w:val="nil"/>
            </w:tcBorders>
            <w:shd w:val="clear" w:color="auto" w:fill="auto"/>
            <w:noWrap/>
            <w:vAlign w:val="center"/>
            <w:hideMark/>
          </w:tcPr>
          <w:p w:rsidR="00180BB9" w:rsidRPr="00520F7A" w:rsidRDefault="00180BB9" w:rsidP="0018624B">
            <w:pPr>
              <w:snapToGrid w:val="0"/>
              <w:jc w:val="center"/>
              <w:rPr>
                <w:rFonts w:ascii="Arial" w:hAnsi="Arial" w:cs="Arial"/>
                <w:b/>
                <w:bCs/>
                <w:sz w:val="20"/>
                <w:szCs w:val="20"/>
                <w:lang w:val="es-BO" w:eastAsia="es-BO"/>
              </w:rPr>
            </w:pPr>
            <w:r w:rsidRPr="00520F7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520F7A" w:rsidRDefault="009708D3" w:rsidP="009708D3">
            <w:pPr>
              <w:jc w:val="center"/>
              <w:rPr>
                <w:rFonts w:cs="Arial"/>
                <w:color w:val="0000FF"/>
                <w:szCs w:val="15"/>
              </w:rPr>
            </w:pPr>
            <w:r>
              <w:rPr>
                <w:rFonts w:cs="Arial"/>
                <w:color w:val="0000FF"/>
                <w:szCs w:val="15"/>
              </w:rPr>
              <w:t>03</w:t>
            </w:r>
            <w:r w:rsidR="00387C22" w:rsidRPr="00520F7A">
              <w:rPr>
                <w:rFonts w:cs="Arial"/>
                <w:color w:val="0000FF"/>
                <w:szCs w:val="15"/>
              </w:rPr>
              <w:t>/</w:t>
            </w:r>
            <w:r w:rsidR="000E7E61" w:rsidRPr="00520F7A">
              <w:rPr>
                <w:rFonts w:cs="Arial"/>
                <w:color w:val="0000FF"/>
                <w:szCs w:val="15"/>
              </w:rPr>
              <w:t>0</w:t>
            </w:r>
            <w:r w:rsidR="00F613D9">
              <w:rPr>
                <w:rFonts w:cs="Arial"/>
                <w:color w:val="0000FF"/>
                <w:szCs w:val="15"/>
              </w:rPr>
              <w:t>5</w:t>
            </w:r>
            <w:r w:rsidR="00387C22" w:rsidRPr="00520F7A">
              <w:rPr>
                <w:rFonts w:cs="Arial"/>
                <w:color w:val="0000FF"/>
                <w:szCs w:val="15"/>
              </w:rPr>
              <w:t>/201</w:t>
            </w:r>
            <w:r w:rsidR="000E7E61" w:rsidRPr="00520F7A">
              <w:rPr>
                <w:rFonts w:cs="Arial"/>
                <w:color w:val="0000FF"/>
                <w:szCs w:val="15"/>
              </w:rPr>
              <w:t>8</w:t>
            </w:r>
          </w:p>
        </w:tc>
        <w:tc>
          <w:tcPr>
            <w:tcW w:w="178" w:type="dxa"/>
            <w:tcBorders>
              <w:top w:val="nil"/>
              <w:left w:val="nil"/>
              <w:bottom w:val="nil"/>
              <w:right w:val="nil"/>
            </w:tcBorders>
            <w:shd w:val="clear" w:color="auto" w:fill="auto"/>
            <w:noWrap/>
            <w:vAlign w:val="center"/>
          </w:tcPr>
          <w:p w:rsidR="00180BB9" w:rsidRPr="00520F7A" w:rsidRDefault="00180BB9" w:rsidP="00387C22">
            <w:pPr>
              <w:jc w:val="center"/>
              <w:rPr>
                <w:rFonts w:cs="Arial"/>
                <w:color w:val="0000FF"/>
                <w:szCs w:val="15"/>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520F7A" w:rsidRDefault="00387C22" w:rsidP="00387C22">
            <w:pPr>
              <w:jc w:val="center"/>
              <w:rPr>
                <w:rFonts w:cs="Arial"/>
                <w:color w:val="0000FF"/>
                <w:szCs w:val="15"/>
              </w:rPr>
            </w:pPr>
            <w:r w:rsidRPr="00520F7A">
              <w:rPr>
                <w:rFonts w:cs="Arial"/>
                <w:color w:val="0000FF"/>
                <w:szCs w:val="15"/>
              </w:rPr>
              <w:t>11:00</w:t>
            </w:r>
          </w:p>
        </w:tc>
        <w:tc>
          <w:tcPr>
            <w:tcW w:w="191" w:type="dxa"/>
            <w:tcBorders>
              <w:top w:val="nil"/>
              <w:left w:val="nil"/>
              <w:bottom w:val="nil"/>
              <w:right w:val="nil"/>
            </w:tcBorders>
            <w:shd w:val="clear" w:color="auto" w:fill="auto"/>
            <w:noWrap/>
            <w:vAlign w:val="bottom"/>
          </w:tcPr>
          <w:p w:rsidR="00180BB9" w:rsidRPr="00520F7A" w:rsidRDefault="00180BB9" w:rsidP="0018624B">
            <w:pPr>
              <w:snapToGrid w:val="0"/>
              <w:jc w:val="center"/>
              <w:rPr>
                <w:rFonts w:ascii="Arial" w:hAnsi="Arial" w:cs="Arial"/>
                <w:sz w:val="20"/>
                <w:szCs w:val="20"/>
                <w:lang w:val="es-BO" w:eastAsia="es-BO"/>
              </w:rPr>
            </w:pPr>
          </w:p>
        </w:tc>
        <w:tc>
          <w:tcPr>
            <w:tcW w:w="3021"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520F7A" w:rsidRDefault="00180BB9" w:rsidP="00A65CC4">
            <w:pPr>
              <w:jc w:val="both"/>
              <w:rPr>
                <w:rFonts w:ascii="Arial" w:hAnsi="Arial" w:cs="Arial"/>
              </w:rPr>
            </w:pPr>
            <w:r w:rsidRPr="00520F7A">
              <w:rPr>
                <w:rFonts w:ascii="Arial" w:hAnsi="Arial" w:cs="Arial"/>
              </w:rPr>
              <w:t xml:space="preserve">Piso </w:t>
            </w:r>
            <w:r w:rsidR="00A65CC4">
              <w:rPr>
                <w:rFonts w:ascii="Arial" w:hAnsi="Arial" w:cs="Arial"/>
              </w:rPr>
              <w:t>7</w:t>
            </w:r>
            <w:r w:rsidRPr="00520F7A">
              <w:rPr>
                <w:rFonts w:ascii="Arial" w:hAnsi="Arial" w:cs="Arial"/>
              </w:rPr>
              <w:t xml:space="preserve">, Edif. Principal del BCB, Dpto. de </w:t>
            </w:r>
            <w:r w:rsidR="00E86404">
              <w:rPr>
                <w:rFonts w:ascii="Arial" w:hAnsi="Arial" w:cs="Arial"/>
              </w:rPr>
              <w:t>Mejoramiento y Mantenimiento de la Infraestructura</w:t>
            </w:r>
            <w:r w:rsidRPr="00520F7A">
              <w:rPr>
                <w:rFonts w:ascii="Arial" w:hAnsi="Arial" w:cs="Arial"/>
              </w:rPr>
              <w:t xml:space="preserve"> (</w:t>
            </w:r>
            <w:r w:rsidR="00E86404">
              <w:rPr>
                <w:rFonts w:ascii="Arial" w:hAnsi="Arial" w:cs="Arial"/>
              </w:rPr>
              <w:t>Manuel Caceres Magnus</w:t>
            </w:r>
            <w:r w:rsidRPr="00520F7A">
              <w:rPr>
                <w:rFonts w:ascii="Arial" w:hAnsi="Arial" w:cs="Arial"/>
              </w:rPr>
              <w:t xml:space="preserve"> </w:t>
            </w:r>
            <w:r w:rsidR="00446EEA" w:rsidRPr="00520F7A">
              <w:rPr>
                <w:rFonts w:ascii="Arial" w:hAnsi="Arial" w:cs="Arial"/>
              </w:rPr>
              <w:t>–</w:t>
            </w:r>
            <w:r w:rsidRPr="00520F7A">
              <w:rPr>
                <w:rFonts w:ascii="Arial" w:hAnsi="Arial" w:cs="Arial"/>
              </w:rPr>
              <w:t xml:space="preserve"> </w:t>
            </w:r>
            <w:r w:rsidR="00E86404" w:rsidRPr="00E86404">
              <w:rPr>
                <w:rFonts w:ascii="Arial" w:hAnsi="Arial" w:cs="Arial"/>
              </w:rPr>
              <w:t>Profesional en Máquina y Equipos Electromecánicos</w:t>
            </w:r>
            <w:r w:rsidRPr="00520F7A">
              <w:rPr>
                <w:rFonts w:ascii="Arial" w:hAnsi="Arial" w:cs="Arial"/>
              </w:rPr>
              <w:t>, Calle Ayacucho esq. Mercado.</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670"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91" w:type="dxa"/>
            <w:tcBorders>
              <w:top w:val="nil"/>
              <w:left w:val="nil"/>
              <w:bottom w:val="nil"/>
              <w:right w:val="nil"/>
            </w:tcBorders>
            <w:shd w:val="clear" w:color="auto" w:fill="auto"/>
            <w:noWrap/>
            <w:vAlign w:val="bottom"/>
          </w:tcPr>
          <w:p w:rsidR="00180BB9" w:rsidRPr="00387C22" w:rsidRDefault="00180BB9" w:rsidP="0018624B">
            <w:pPr>
              <w:snapToGrid w:val="0"/>
              <w:rPr>
                <w:rFonts w:ascii="Arial" w:hAnsi="Arial" w:cs="Arial"/>
                <w:sz w:val="4"/>
                <w:szCs w:val="4"/>
                <w:lang w:val="es-BO" w:eastAsia="es-BO"/>
              </w:rPr>
            </w:pPr>
          </w:p>
        </w:tc>
        <w:tc>
          <w:tcPr>
            <w:tcW w:w="3021" w:type="dxa"/>
            <w:tcBorders>
              <w:top w:val="nil"/>
              <w:left w:val="nil"/>
              <w:bottom w:val="nil"/>
              <w:right w:val="nil"/>
            </w:tcBorders>
            <w:shd w:val="clear" w:color="auto" w:fill="auto"/>
            <w:noWrap/>
            <w:vAlign w:val="bottom"/>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29"/>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lang w:val="es-BO" w:eastAsia="es-BO"/>
              </w:rPr>
            </w:pPr>
            <w:r w:rsidRPr="00673E6A">
              <w:rPr>
                <w:rFonts w:ascii="Arial" w:hAnsi="Arial" w:cs="Arial"/>
                <w:b/>
                <w:bCs/>
                <w:lang w:val="es-BO" w:eastAsia="es-BO"/>
              </w:rPr>
              <w:t>3</w:t>
            </w:r>
          </w:p>
        </w:tc>
        <w:tc>
          <w:tcPr>
            <w:tcW w:w="5215" w:type="dxa"/>
            <w:tcBorders>
              <w:top w:val="nil"/>
              <w:left w:val="nil"/>
              <w:bottom w:val="nil"/>
              <w:right w:val="nil"/>
            </w:tcBorders>
            <w:shd w:val="clear" w:color="auto" w:fill="auto"/>
            <w:noWrap/>
            <w:vAlign w:val="center"/>
            <w:hideMark/>
          </w:tcPr>
          <w:p w:rsidR="00180BB9" w:rsidRPr="00673E6A" w:rsidRDefault="00180BB9" w:rsidP="0021264F">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9708D3" w:rsidP="00387C22">
            <w:pPr>
              <w:jc w:val="center"/>
              <w:rPr>
                <w:rFonts w:cs="Arial"/>
                <w:color w:val="0000FF"/>
                <w:szCs w:val="15"/>
              </w:rPr>
            </w:pPr>
            <w:r>
              <w:rPr>
                <w:rFonts w:cs="Arial"/>
                <w:color w:val="0000FF"/>
                <w:szCs w:val="15"/>
              </w:rPr>
              <w:t>04</w:t>
            </w:r>
            <w:r w:rsidR="00387C22">
              <w:rPr>
                <w:rFonts w:cs="Arial"/>
                <w:color w:val="0000FF"/>
                <w:szCs w:val="15"/>
              </w:rPr>
              <w:t>/</w:t>
            </w:r>
            <w:r w:rsidR="000E7E61">
              <w:rPr>
                <w:rFonts w:cs="Arial"/>
                <w:color w:val="0000FF"/>
                <w:szCs w:val="15"/>
              </w:rPr>
              <w:t>0</w:t>
            </w:r>
            <w:r w:rsidR="00F613D9">
              <w:rPr>
                <w:rFonts w:cs="Arial"/>
                <w:color w:val="0000FF"/>
                <w:szCs w:val="15"/>
              </w:rPr>
              <w:t>5</w:t>
            </w:r>
            <w:r w:rsidR="00387C22">
              <w:rPr>
                <w:rFonts w:cs="Arial"/>
                <w:color w:val="0000FF"/>
                <w:szCs w:val="15"/>
              </w:rPr>
              <w:t>/201</w:t>
            </w:r>
            <w:r w:rsidR="000E7E61">
              <w:rPr>
                <w:rFonts w:cs="Arial"/>
                <w:color w:val="0000FF"/>
                <w:szCs w:val="15"/>
              </w:rPr>
              <w:t>8</w:t>
            </w: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Cs w:val="15"/>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387C22" w:rsidP="00387C22">
            <w:pPr>
              <w:jc w:val="center"/>
              <w:rPr>
                <w:rFonts w:cs="Arial"/>
                <w:color w:val="0000FF"/>
                <w:szCs w:val="15"/>
              </w:rPr>
            </w:pPr>
            <w:r>
              <w:rPr>
                <w:rFonts w:cs="Arial"/>
                <w:color w:val="0000FF"/>
                <w:szCs w:val="15"/>
              </w:rPr>
              <w:t>18:30</w:t>
            </w:r>
          </w:p>
        </w:tc>
        <w:tc>
          <w:tcPr>
            <w:tcW w:w="191" w:type="dxa"/>
            <w:tcBorders>
              <w:top w:val="nil"/>
              <w:left w:val="nil"/>
              <w:bottom w:val="nil"/>
              <w:right w:val="nil"/>
            </w:tcBorders>
            <w:shd w:val="clear" w:color="auto" w:fill="auto"/>
            <w:noWrap/>
            <w:vAlign w:val="bottom"/>
          </w:tcPr>
          <w:p w:rsidR="00180BB9" w:rsidRPr="00673E6A" w:rsidRDefault="00180BB9" w:rsidP="0021264F">
            <w:pPr>
              <w:snapToGrid w:val="0"/>
              <w:jc w:val="center"/>
              <w:rPr>
                <w:rFonts w:ascii="Arial" w:hAnsi="Arial" w:cs="Arial"/>
                <w:sz w:val="20"/>
                <w:szCs w:val="20"/>
                <w:lang w:val="es-BO" w:eastAsia="es-BO"/>
              </w:rPr>
            </w:pPr>
          </w:p>
        </w:tc>
        <w:tc>
          <w:tcPr>
            <w:tcW w:w="3021" w:type="dxa"/>
            <w:tcBorders>
              <w:top w:val="single" w:sz="4" w:space="0" w:color="auto"/>
              <w:left w:val="single" w:sz="4" w:space="0" w:color="auto"/>
              <w:bottom w:val="single" w:sz="4" w:space="0" w:color="auto"/>
              <w:right w:val="single" w:sz="4" w:space="0" w:color="auto"/>
            </w:tcBorders>
            <w:shd w:val="clear" w:color="auto" w:fill="DBE5F1"/>
            <w:noWrap/>
          </w:tcPr>
          <w:p w:rsidR="00180BB9" w:rsidRPr="00180BB9" w:rsidRDefault="00180BB9" w:rsidP="00580406">
            <w:pPr>
              <w:jc w:val="both"/>
              <w:rPr>
                <w:rFonts w:ascii="Arial" w:hAnsi="Arial" w:cs="Arial"/>
              </w:rPr>
            </w:pPr>
            <w:r w:rsidRPr="00A76A05">
              <w:rPr>
                <w:rFonts w:ascii="Arial" w:hAnsi="Arial" w:cs="Arial"/>
              </w:rPr>
              <w:t>Planta Baja, Ventanilla Única de Correspondencia del Edif</w:t>
            </w:r>
            <w:r>
              <w:rPr>
                <w:rFonts w:ascii="Arial" w:hAnsi="Arial" w:cs="Arial"/>
              </w:rPr>
              <w:t>icio</w:t>
            </w:r>
            <w:r w:rsidRPr="00A76A05">
              <w:rPr>
                <w:rFonts w:ascii="Arial" w:hAnsi="Arial" w:cs="Arial"/>
              </w:rPr>
              <w:t xml:space="preserve"> Principal del BCB. (</w:t>
            </w:r>
            <w:r w:rsidRPr="00E62D49">
              <w:rPr>
                <w:rFonts w:ascii="Arial" w:hAnsi="Arial" w:cs="Arial"/>
              </w:rPr>
              <w:t xml:space="preserve">Nota dirigida al </w:t>
            </w:r>
            <w:r>
              <w:rPr>
                <w:rFonts w:ascii="Arial" w:hAnsi="Arial" w:cs="Arial"/>
              </w:rPr>
              <w:t xml:space="preserve">Gerente </w:t>
            </w:r>
            <w:r w:rsidR="00446EEA">
              <w:rPr>
                <w:rFonts w:ascii="Arial" w:hAnsi="Arial" w:cs="Arial"/>
              </w:rPr>
              <w:t>de Administración</w:t>
            </w:r>
            <w:r w:rsidRPr="00E62D49">
              <w:rPr>
                <w:rFonts w:ascii="Arial" w:hAnsi="Arial" w:cs="Arial"/>
              </w:rPr>
              <w:t xml:space="preserve"> del BCB - RP</w:t>
            </w:r>
            <w:r w:rsidR="00580406">
              <w:rPr>
                <w:rFonts w:ascii="Arial" w:hAnsi="Arial" w:cs="Arial"/>
              </w:rPr>
              <w:t>A</w:t>
            </w:r>
            <w:r w:rsidRPr="00A76A05">
              <w:rPr>
                <w:rFonts w:ascii="Arial" w:hAnsi="Arial" w:cs="Arial"/>
              </w:rPr>
              <w:t>).</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21264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70"/>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670"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91" w:type="dxa"/>
            <w:tcBorders>
              <w:top w:val="nil"/>
              <w:left w:val="nil"/>
              <w:bottom w:val="nil"/>
              <w:right w:val="nil"/>
            </w:tcBorders>
            <w:shd w:val="clear" w:color="auto" w:fill="auto"/>
            <w:noWrap/>
            <w:vAlign w:val="bottom"/>
          </w:tcPr>
          <w:p w:rsidR="00180BB9" w:rsidRPr="00387C22" w:rsidRDefault="00180BB9" w:rsidP="0018624B">
            <w:pPr>
              <w:snapToGrid w:val="0"/>
              <w:rPr>
                <w:rFonts w:ascii="Arial" w:hAnsi="Arial" w:cs="Arial"/>
                <w:sz w:val="4"/>
                <w:szCs w:val="4"/>
                <w:lang w:val="es-BO" w:eastAsia="es-BO"/>
              </w:rPr>
            </w:pPr>
          </w:p>
        </w:tc>
        <w:tc>
          <w:tcPr>
            <w:tcW w:w="3021" w:type="dxa"/>
            <w:tcBorders>
              <w:top w:val="nil"/>
              <w:left w:val="nil"/>
              <w:bottom w:val="nil"/>
              <w:right w:val="nil"/>
            </w:tcBorders>
            <w:shd w:val="clear" w:color="auto" w:fill="auto"/>
            <w:noWrap/>
            <w:vAlign w:val="bottom"/>
          </w:tcPr>
          <w:p w:rsidR="00180BB9" w:rsidRPr="00180BB9" w:rsidRDefault="00180BB9" w:rsidP="00180BB9">
            <w:pPr>
              <w:jc w:val="both"/>
              <w:rPr>
                <w:rFonts w:ascii="Arial" w:hAnsi="Arial" w:cs="Arial"/>
                <w:sz w:val="2"/>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91"/>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lang w:val="es-BO" w:eastAsia="es-BO"/>
              </w:rPr>
            </w:pPr>
            <w:r w:rsidRPr="00673E6A">
              <w:rPr>
                <w:rFonts w:ascii="Arial" w:hAnsi="Arial" w:cs="Arial"/>
                <w:b/>
                <w:bCs/>
                <w:lang w:val="es-BO" w:eastAsia="es-BO"/>
              </w:rPr>
              <w:t> 4</w:t>
            </w:r>
          </w:p>
        </w:tc>
        <w:tc>
          <w:tcPr>
            <w:tcW w:w="5215" w:type="dxa"/>
            <w:tcBorders>
              <w:top w:val="nil"/>
              <w:left w:val="nil"/>
              <w:bottom w:val="nil"/>
              <w:right w:val="nil"/>
            </w:tcBorders>
            <w:shd w:val="clear" w:color="auto" w:fill="auto"/>
            <w:noWrap/>
            <w:vAlign w:val="center"/>
            <w:hideMark/>
          </w:tcPr>
          <w:p w:rsidR="00180BB9" w:rsidRPr="00673E6A" w:rsidRDefault="00180BB9" w:rsidP="0021264F">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F613D9" w:rsidP="00387C22">
            <w:pPr>
              <w:jc w:val="center"/>
              <w:rPr>
                <w:rFonts w:cs="Arial"/>
                <w:color w:val="0000FF"/>
                <w:szCs w:val="15"/>
              </w:rPr>
            </w:pPr>
            <w:r>
              <w:rPr>
                <w:rFonts w:cs="Arial"/>
                <w:color w:val="0000FF"/>
                <w:szCs w:val="15"/>
              </w:rPr>
              <w:t>07</w:t>
            </w:r>
            <w:r w:rsidR="00387C22">
              <w:rPr>
                <w:rFonts w:cs="Arial"/>
                <w:color w:val="0000FF"/>
                <w:szCs w:val="15"/>
              </w:rPr>
              <w:t>/</w:t>
            </w:r>
            <w:r w:rsidR="000E7E61">
              <w:rPr>
                <w:rFonts w:cs="Arial"/>
                <w:color w:val="0000FF"/>
                <w:szCs w:val="15"/>
              </w:rPr>
              <w:t>0</w:t>
            </w:r>
            <w:r>
              <w:rPr>
                <w:rFonts w:cs="Arial"/>
                <w:color w:val="0000FF"/>
                <w:szCs w:val="15"/>
              </w:rPr>
              <w:t>5</w:t>
            </w:r>
            <w:r w:rsidR="00387C22">
              <w:rPr>
                <w:rFonts w:cs="Arial"/>
                <w:color w:val="0000FF"/>
                <w:szCs w:val="15"/>
              </w:rPr>
              <w:t>/201</w:t>
            </w:r>
            <w:r w:rsidR="000E7E61">
              <w:rPr>
                <w:rFonts w:cs="Arial"/>
                <w:color w:val="0000FF"/>
                <w:szCs w:val="15"/>
              </w:rPr>
              <w:t>8</w:t>
            </w: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Cs w:val="15"/>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387C22" w:rsidP="00387C22">
            <w:pPr>
              <w:jc w:val="center"/>
              <w:rPr>
                <w:rFonts w:cs="Arial"/>
                <w:color w:val="0000FF"/>
                <w:szCs w:val="15"/>
              </w:rPr>
            </w:pPr>
            <w:r>
              <w:rPr>
                <w:rFonts w:cs="Arial"/>
                <w:color w:val="0000FF"/>
                <w:szCs w:val="15"/>
              </w:rPr>
              <w:t>11:00</w:t>
            </w:r>
          </w:p>
        </w:tc>
        <w:tc>
          <w:tcPr>
            <w:tcW w:w="191" w:type="dxa"/>
            <w:tcBorders>
              <w:top w:val="nil"/>
              <w:left w:val="nil"/>
              <w:bottom w:val="nil"/>
              <w:right w:val="nil"/>
            </w:tcBorders>
            <w:shd w:val="clear" w:color="auto" w:fill="auto"/>
            <w:noWrap/>
            <w:vAlign w:val="bottom"/>
          </w:tcPr>
          <w:p w:rsidR="00180BB9" w:rsidRPr="00673E6A" w:rsidRDefault="00180BB9" w:rsidP="0021264F">
            <w:pPr>
              <w:snapToGrid w:val="0"/>
              <w:jc w:val="center"/>
              <w:rPr>
                <w:rFonts w:ascii="Arial" w:hAnsi="Arial" w:cs="Arial"/>
                <w:sz w:val="20"/>
                <w:szCs w:val="20"/>
                <w:lang w:val="es-BO" w:eastAsia="es-BO"/>
              </w:rPr>
            </w:pPr>
          </w:p>
        </w:tc>
        <w:tc>
          <w:tcPr>
            <w:tcW w:w="3021" w:type="dxa"/>
            <w:tcBorders>
              <w:top w:val="single" w:sz="4" w:space="0" w:color="auto"/>
              <w:left w:val="single" w:sz="4" w:space="0" w:color="auto"/>
              <w:bottom w:val="single" w:sz="4" w:space="0" w:color="auto"/>
              <w:right w:val="single" w:sz="4" w:space="0" w:color="auto"/>
            </w:tcBorders>
            <w:shd w:val="clear" w:color="auto" w:fill="DBE5F1"/>
            <w:noWrap/>
          </w:tcPr>
          <w:p w:rsidR="00180BB9" w:rsidRPr="00180BB9" w:rsidRDefault="00180BB9" w:rsidP="00180BB9">
            <w:pPr>
              <w:jc w:val="both"/>
              <w:rPr>
                <w:rFonts w:ascii="Arial" w:hAnsi="Arial" w:cs="Arial"/>
              </w:rPr>
            </w:pPr>
            <w:r w:rsidRPr="004C6F1B">
              <w:rPr>
                <w:rFonts w:ascii="Arial" w:hAnsi="Arial" w:cs="Arial"/>
              </w:rPr>
              <w:t>Piso 7, Edif. Principal del BCB – Calle Ayacucho esq. Mercado.</w:t>
            </w:r>
            <w:r>
              <w:rPr>
                <w:rFonts w:ascii="Arial" w:hAnsi="Arial" w:cs="Arial"/>
              </w:rPr>
              <w:t xml:space="preserve"> (Departamento de Compras y Contrataciones)</w:t>
            </w:r>
            <w:r w:rsidRPr="00A76A05">
              <w:rPr>
                <w:rFonts w:ascii="Arial" w:hAnsi="Arial" w:cs="Arial"/>
              </w:rPr>
              <w:t>.</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21264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single" w:sz="4"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top w:val="nil"/>
              <w:left w:val="nil"/>
              <w:bottom w:val="single" w:sz="4"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top w:val="nil"/>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tcBorders>
              <w:top w:val="nil"/>
              <w:left w:val="nil"/>
              <w:bottom w:val="single" w:sz="4"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47"/>
          <w:jc w:val="center"/>
        </w:trPr>
        <w:tc>
          <w:tcPr>
            <w:tcW w:w="351" w:type="dxa"/>
            <w:tcBorders>
              <w:left w:val="single" w:sz="12" w:space="0" w:color="auto"/>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5</w:t>
            </w:r>
          </w:p>
        </w:tc>
        <w:tc>
          <w:tcPr>
            <w:tcW w:w="5215" w:type="dxa"/>
            <w:tcBorders>
              <w:left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207" w:type="dxa"/>
            <w:tcBorders>
              <w:left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F613D9" w:rsidP="0018624B">
            <w:pPr>
              <w:jc w:val="center"/>
              <w:rPr>
                <w:rFonts w:cs="Arial"/>
                <w:color w:val="0000FF"/>
                <w:szCs w:val="15"/>
              </w:rPr>
            </w:pPr>
            <w:r>
              <w:rPr>
                <w:rFonts w:cs="Arial"/>
                <w:color w:val="0000FF"/>
                <w:szCs w:val="15"/>
              </w:rPr>
              <w:t>11</w:t>
            </w:r>
            <w:r w:rsidR="00180BB9" w:rsidRPr="00084B2A">
              <w:rPr>
                <w:rFonts w:cs="Arial"/>
                <w:color w:val="0000FF"/>
                <w:szCs w:val="15"/>
              </w:rPr>
              <w:t>/</w:t>
            </w:r>
            <w:r w:rsidR="00A1661D">
              <w:rPr>
                <w:rFonts w:cs="Arial"/>
                <w:color w:val="0000FF"/>
                <w:szCs w:val="15"/>
              </w:rPr>
              <w:t>0</w:t>
            </w:r>
            <w:r>
              <w:rPr>
                <w:rFonts w:cs="Arial"/>
                <w:color w:val="0000FF"/>
                <w:szCs w:val="15"/>
              </w:rPr>
              <w:t>5</w:t>
            </w:r>
            <w:r w:rsidR="00180BB9" w:rsidRPr="00084B2A">
              <w:rPr>
                <w:rFonts w:cs="Arial"/>
                <w:color w:val="0000FF"/>
                <w:szCs w:val="15"/>
              </w:rPr>
              <w:t>/201</w:t>
            </w:r>
            <w:r w:rsidR="00A1661D">
              <w:rPr>
                <w:rFonts w:cs="Arial"/>
                <w:color w:val="0000FF"/>
                <w:szCs w:val="15"/>
              </w:rPr>
              <w:t>8</w:t>
            </w:r>
          </w:p>
        </w:tc>
        <w:tc>
          <w:tcPr>
            <w:tcW w:w="178"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180BB9" w:rsidP="00B00D26">
            <w:pPr>
              <w:jc w:val="center"/>
              <w:rPr>
                <w:rFonts w:cs="Arial"/>
                <w:color w:val="0000FF"/>
                <w:sz w:val="15"/>
                <w:szCs w:val="15"/>
              </w:rPr>
            </w:pPr>
            <w:r w:rsidRPr="00084B2A">
              <w:rPr>
                <w:rFonts w:cs="Arial"/>
                <w:color w:val="0000FF"/>
                <w:szCs w:val="15"/>
              </w:rPr>
              <w:t>1</w:t>
            </w:r>
            <w:r>
              <w:rPr>
                <w:rFonts w:cs="Arial"/>
                <w:color w:val="0000FF"/>
                <w:szCs w:val="15"/>
              </w:rPr>
              <w:t>1</w:t>
            </w:r>
            <w:r w:rsidRPr="00084B2A">
              <w:rPr>
                <w:rFonts w:cs="Arial"/>
                <w:color w:val="0000FF"/>
                <w:szCs w:val="15"/>
              </w:rPr>
              <w:t>:</w:t>
            </w:r>
            <w:r>
              <w:rPr>
                <w:rFonts w:cs="Arial"/>
                <w:color w:val="0000FF"/>
                <w:szCs w:val="15"/>
              </w:rPr>
              <w:t>0</w:t>
            </w:r>
            <w:r w:rsidRPr="00084B2A">
              <w:rPr>
                <w:rFonts w:cs="Arial"/>
                <w:color w:val="0000FF"/>
                <w:szCs w:val="15"/>
              </w:rPr>
              <w:t>0</w:t>
            </w: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2958B3" w:rsidRDefault="00180BB9" w:rsidP="0018624B">
            <w:pPr>
              <w:pStyle w:val="Textoindependiente3"/>
              <w:spacing w:after="0"/>
              <w:rPr>
                <w:rFonts w:ascii="Arial" w:hAnsi="Arial" w:cs="Arial"/>
                <w:b/>
                <w:bCs/>
              </w:rPr>
            </w:pPr>
            <w:r w:rsidRPr="002958B3">
              <w:rPr>
                <w:rFonts w:ascii="Arial" w:hAnsi="Arial" w:cs="Arial"/>
                <w:b/>
                <w:bCs/>
              </w:rPr>
              <w:t>Presentación de Cotizaciones:</w:t>
            </w:r>
          </w:p>
          <w:p w:rsidR="00180BB9" w:rsidRPr="002958B3" w:rsidRDefault="00180BB9" w:rsidP="0018624B">
            <w:pPr>
              <w:pStyle w:val="Textoindependiente3"/>
              <w:spacing w:after="0"/>
              <w:jc w:val="both"/>
              <w:rPr>
                <w:rFonts w:ascii="Arial" w:hAnsi="Arial" w:cs="Arial"/>
              </w:rPr>
            </w:pPr>
            <w:r w:rsidRPr="002958B3">
              <w:rPr>
                <w:rFonts w:ascii="Arial" w:hAnsi="Arial" w:cs="Arial"/>
              </w:rPr>
              <w:t>Ventanilla Única de Correspondencia – PB del Edificio del BCB, ubicado en el Calle Ayacucho esq. Mercado, La Paz- Bolivia.</w:t>
            </w:r>
          </w:p>
          <w:p w:rsidR="00180BB9" w:rsidRPr="002958B3" w:rsidRDefault="00180BB9" w:rsidP="0018624B">
            <w:pPr>
              <w:pStyle w:val="Textoindependiente3"/>
              <w:spacing w:after="0"/>
              <w:jc w:val="both"/>
              <w:rPr>
                <w:rFonts w:ascii="Arial" w:hAnsi="Arial" w:cs="Arial"/>
              </w:rPr>
            </w:pPr>
          </w:p>
          <w:p w:rsidR="00180BB9" w:rsidRPr="002958B3" w:rsidRDefault="00180BB9" w:rsidP="0018624B">
            <w:pPr>
              <w:pStyle w:val="Textoindependiente3"/>
              <w:spacing w:after="0"/>
              <w:jc w:val="both"/>
              <w:rPr>
                <w:rFonts w:ascii="Arial" w:hAnsi="Arial" w:cs="Arial"/>
                <w:b/>
                <w:bCs/>
              </w:rPr>
            </w:pPr>
            <w:r w:rsidRPr="002958B3">
              <w:rPr>
                <w:rFonts w:ascii="Arial" w:hAnsi="Arial" w:cs="Arial"/>
                <w:b/>
                <w:bCs/>
              </w:rPr>
              <w:t>Apertura de Cotizaciones:</w:t>
            </w:r>
          </w:p>
          <w:p w:rsidR="00180BB9" w:rsidRPr="002958B3" w:rsidRDefault="00180BB9" w:rsidP="0018624B">
            <w:pPr>
              <w:snapToGrid w:val="0"/>
              <w:jc w:val="both"/>
              <w:rPr>
                <w:rFonts w:ascii="Arial" w:hAnsi="Arial" w:cs="Arial"/>
                <w:lang w:val="es-BO" w:eastAsia="es-BO"/>
              </w:rPr>
            </w:pPr>
            <w:r w:rsidRPr="002958B3">
              <w:rPr>
                <w:rFonts w:ascii="Arial" w:hAnsi="Arial" w:cs="Arial"/>
              </w:rPr>
              <w:t>Piso 7, Dpto. de Compras y Contrataciones del edificio principal del BCB.</w:t>
            </w:r>
          </w:p>
        </w:tc>
        <w:tc>
          <w:tcPr>
            <w:tcW w:w="182" w:type="dxa"/>
            <w:gridSpan w:val="2"/>
            <w:tcBorders>
              <w:left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single" w:sz="4" w:space="0" w:color="auto"/>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top w:val="single" w:sz="4" w:space="0" w:color="auto"/>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tcBorders>
              <w:top w:val="single" w:sz="4" w:space="0" w:color="auto"/>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71"/>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6</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A02F50" w:rsidP="0018624B">
            <w:pPr>
              <w:jc w:val="center"/>
              <w:rPr>
                <w:rFonts w:cs="Arial"/>
                <w:color w:val="0000FF"/>
                <w:szCs w:val="15"/>
              </w:rPr>
            </w:pPr>
            <w:r>
              <w:rPr>
                <w:rFonts w:cs="Arial"/>
                <w:color w:val="0000FF"/>
                <w:szCs w:val="15"/>
              </w:rPr>
              <w:t>15</w:t>
            </w:r>
            <w:r w:rsidR="00180BB9" w:rsidRPr="00084B2A">
              <w:rPr>
                <w:rFonts w:cs="Arial"/>
                <w:color w:val="0000FF"/>
                <w:szCs w:val="15"/>
              </w:rPr>
              <w:t>/</w:t>
            </w:r>
            <w:r w:rsidR="00387C22">
              <w:rPr>
                <w:rFonts w:cs="Arial"/>
                <w:color w:val="0000FF"/>
                <w:szCs w:val="15"/>
              </w:rPr>
              <w:t>0</w:t>
            </w:r>
            <w:r>
              <w:rPr>
                <w:rFonts w:cs="Arial"/>
                <w:color w:val="0000FF"/>
                <w:szCs w:val="15"/>
              </w:rPr>
              <w:t>6</w:t>
            </w:r>
            <w:r w:rsidR="00180BB9" w:rsidRPr="00084B2A">
              <w:rPr>
                <w:rFonts w:cs="Arial"/>
                <w:color w:val="0000FF"/>
                <w:szCs w:val="15"/>
              </w:rPr>
              <w:t>/201</w:t>
            </w:r>
            <w:r w:rsidR="00387C22">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000000" w:fill="FFFFFF"/>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000000" w:fill="FFFFFF"/>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302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2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7</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A02F50" w:rsidP="0018624B">
            <w:pPr>
              <w:jc w:val="center"/>
              <w:rPr>
                <w:rFonts w:cs="Arial"/>
                <w:color w:val="0000FF"/>
                <w:szCs w:val="15"/>
              </w:rPr>
            </w:pPr>
            <w:r>
              <w:rPr>
                <w:rFonts w:cs="Arial"/>
                <w:color w:val="0000FF"/>
                <w:szCs w:val="15"/>
              </w:rPr>
              <w:t>22</w:t>
            </w:r>
            <w:r w:rsidR="00180BB9" w:rsidRPr="00084B2A">
              <w:rPr>
                <w:rFonts w:cs="Arial"/>
                <w:color w:val="0000FF"/>
                <w:szCs w:val="15"/>
              </w:rPr>
              <w:t>/</w:t>
            </w:r>
            <w:r w:rsidR="00180BB9">
              <w:rPr>
                <w:rFonts w:cs="Arial"/>
                <w:color w:val="0000FF"/>
                <w:szCs w:val="15"/>
              </w:rPr>
              <w:t>0</w:t>
            </w:r>
            <w:r w:rsidR="00BA4AAA">
              <w:rPr>
                <w:rFonts w:cs="Arial"/>
                <w:color w:val="0000FF"/>
                <w:szCs w:val="15"/>
              </w:rPr>
              <w:t>6</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76"/>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8</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A02F50" w:rsidP="0018624B">
            <w:pPr>
              <w:jc w:val="center"/>
              <w:rPr>
                <w:rFonts w:cs="Arial"/>
                <w:color w:val="0000FF"/>
                <w:szCs w:val="15"/>
              </w:rPr>
            </w:pPr>
            <w:r>
              <w:rPr>
                <w:rFonts w:cs="Arial"/>
                <w:color w:val="0000FF"/>
                <w:szCs w:val="15"/>
              </w:rPr>
              <w:t>26</w:t>
            </w:r>
            <w:r w:rsidR="00180BB9" w:rsidRPr="00084B2A">
              <w:rPr>
                <w:rFonts w:cs="Arial"/>
                <w:color w:val="0000FF"/>
                <w:szCs w:val="15"/>
              </w:rPr>
              <w:t>/</w:t>
            </w:r>
            <w:r w:rsidR="00180BB9">
              <w:rPr>
                <w:rFonts w:cs="Arial"/>
                <w:color w:val="0000FF"/>
                <w:szCs w:val="15"/>
              </w:rPr>
              <w:t>0</w:t>
            </w:r>
            <w:r w:rsidR="00BA4AAA">
              <w:rPr>
                <w:rFonts w:cs="Arial"/>
                <w:color w:val="0000FF"/>
                <w:szCs w:val="15"/>
              </w:rPr>
              <w:t>6</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9</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A02F50" w:rsidP="0018624B">
            <w:pPr>
              <w:jc w:val="center"/>
              <w:rPr>
                <w:rFonts w:cs="Arial"/>
                <w:color w:val="0000FF"/>
                <w:szCs w:val="15"/>
              </w:rPr>
            </w:pPr>
            <w:r>
              <w:rPr>
                <w:rFonts w:cs="Arial"/>
                <w:color w:val="0000FF"/>
                <w:szCs w:val="15"/>
              </w:rPr>
              <w:t>06</w:t>
            </w:r>
            <w:r w:rsidR="00180BB9" w:rsidRPr="00084B2A">
              <w:rPr>
                <w:rFonts w:cs="Arial"/>
                <w:color w:val="0000FF"/>
                <w:szCs w:val="15"/>
              </w:rPr>
              <w:t>/</w:t>
            </w:r>
            <w:r w:rsidR="00180BB9">
              <w:rPr>
                <w:rFonts w:cs="Arial"/>
                <w:color w:val="0000FF"/>
                <w:szCs w:val="15"/>
              </w:rPr>
              <w:t>0</w:t>
            </w:r>
            <w:r>
              <w:rPr>
                <w:rFonts w:cs="Arial"/>
                <w:color w:val="0000FF"/>
                <w:szCs w:val="15"/>
              </w:rPr>
              <w:t>7</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670" w:type="dxa"/>
            <w:tcBorders>
              <w:top w:val="nil"/>
              <w:left w:val="nil"/>
              <w:bottom w:val="nil"/>
              <w:right w:val="nil"/>
            </w:tcBorders>
            <w:shd w:val="clear" w:color="auto" w:fill="FFFFFF"/>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191" w:type="dxa"/>
            <w:tcBorders>
              <w:top w:val="nil"/>
              <w:left w:val="nil"/>
              <w:bottom w:val="nil"/>
              <w:right w:val="nil"/>
            </w:tcBorders>
            <w:shd w:val="clear" w:color="auto" w:fill="FFFFFF"/>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3021" w:type="dxa"/>
            <w:tcBorders>
              <w:top w:val="nil"/>
              <w:left w:val="nil"/>
              <w:bottom w:val="nil"/>
              <w:right w:val="nil"/>
            </w:tcBorders>
            <w:shd w:val="clear" w:color="auto" w:fill="FFFFFF"/>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43"/>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10</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A02F50" w:rsidP="0018624B">
            <w:pPr>
              <w:jc w:val="center"/>
              <w:rPr>
                <w:rFonts w:cs="Arial"/>
                <w:color w:val="0000FF"/>
                <w:szCs w:val="15"/>
              </w:rPr>
            </w:pPr>
            <w:r>
              <w:rPr>
                <w:rFonts w:cs="Arial"/>
                <w:color w:val="0000FF"/>
                <w:szCs w:val="15"/>
              </w:rPr>
              <w:t>20</w:t>
            </w:r>
            <w:r w:rsidR="00180BB9" w:rsidRPr="00084B2A">
              <w:rPr>
                <w:rFonts w:cs="Arial"/>
                <w:color w:val="0000FF"/>
                <w:szCs w:val="15"/>
              </w:rPr>
              <w:t>/</w:t>
            </w:r>
            <w:r w:rsidR="00180BB9">
              <w:rPr>
                <w:rFonts w:cs="Arial"/>
                <w:color w:val="0000FF"/>
                <w:szCs w:val="15"/>
              </w:rPr>
              <w:t>0</w:t>
            </w:r>
            <w:r>
              <w:rPr>
                <w:rFonts w:cs="Arial"/>
                <w:color w:val="0000FF"/>
                <w:szCs w:val="15"/>
              </w:rPr>
              <w:t>7</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27" w:type="dxa"/>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5" w:type="dxa"/>
            <w:gridSpan w:val="2"/>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tcBorders>
              <w:left w:val="nil"/>
              <w:bottom w:val="single" w:sz="12"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left w:val="nil"/>
              <w:bottom w:val="single" w:sz="12"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3021" w:type="dxa"/>
            <w:tcBorders>
              <w:left w:val="nil"/>
              <w:bottom w:val="single" w:sz="12"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2" w:type="dxa"/>
            <w:gridSpan w:val="2"/>
            <w:tcBorders>
              <w:top w:val="nil"/>
              <w:left w:val="nil"/>
              <w:bottom w:val="single" w:sz="12" w:space="0" w:color="auto"/>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907B45" w:rsidRPr="00DB5115" w:rsidRDefault="00907B45" w:rsidP="00DB5115">
      <w:pPr>
        <w:ind w:left="705" w:hanging="705"/>
        <w:jc w:val="center"/>
        <w:rPr>
          <w:rFonts w:cs="Verdana,Bold"/>
          <w:b/>
          <w:bCs/>
          <w:sz w:val="6"/>
          <w:szCs w:val="18"/>
          <w:lang w:val="es-BO" w:eastAsia="es-BO"/>
        </w:rPr>
      </w:pPr>
    </w:p>
    <w:p w:rsidR="00B14132" w:rsidRDefault="00B14132" w:rsidP="00B14132">
      <w:pPr>
        <w:pStyle w:val="Ttulo"/>
        <w:shd w:val="clear" w:color="auto" w:fill="C6D9F1" w:themeFill="text2" w:themeFillTint="33"/>
        <w:ind w:left="-284" w:right="-711" w:firstLine="0"/>
        <w:rPr>
          <w:sz w:val="20"/>
        </w:rPr>
      </w:pPr>
      <w:r w:rsidRPr="00B14132">
        <w:rPr>
          <w:sz w:val="20"/>
        </w:rPr>
        <w:t xml:space="preserve">PROVISIÓN E INSTALACIÓN DE EQUIPOS DE INYECCION DE </w:t>
      </w:r>
    </w:p>
    <w:p w:rsidR="000802B4" w:rsidRPr="00B14132" w:rsidRDefault="00B14132" w:rsidP="00B14132">
      <w:pPr>
        <w:pStyle w:val="Ttulo"/>
        <w:shd w:val="clear" w:color="auto" w:fill="C6D9F1" w:themeFill="text2" w:themeFillTint="33"/>
        <w:ind w:left="-284" w:right="-711" w:firstLine="0"/>
        <w:rPr>
          <w:rFonts w:ascii="Times New Roman" w:hAnsi="Times New Roman" w:cs="Times New Roman"/>
          <w:sz w:val="18"/>
          <w:szCs w:val="20"/>
        </w:rPr>
      </w:pPr>
      <w:r w:rsidRPr="00B14132">
        <w:rPr>
          <w:sz w:val="20"/>
        </w:rPr>
        <w:t>AIRE PARA AMBIENTES DE TESORERÍA DEL BCB</w:t>
      </w:r>
      <w:r w:rsidR="000802B4" w:rsidRPr="00B14132">
        <w:rPr>
          <w:rFonts w:ascii="Times New Roman" w:hAnsi="Times New Roman" w:cs="Times New Roman"/>
          <w:sz w:val="18"/>
          <w:szCs w:val="20"/>
        </w:rPr>
        <w:t xml:space="preserve"> </w:t>
      </w:r>
    </w:p>
    <w:p w:rsidR="00DB5115" w:rsidRPr="000802B4" w:rsidRDefault="00DB5115" w:rsidP="00907B45">
      <w:pPr>
        <w:ind w:left="705" w:hanging="705"/>
        <w:jc w:val="center"/>
        <w:rPr>
          <w:rFonts w:cs="Verdana,Bold"/>
          <w:b/>
          <w:bCs/>
          <w:sz w:val="12"/>
          <w:szCs w:val="18"/>
          <w:lang w:eastAsia="es-BO"/>
        </w:rPr>
      </w:pPr>
    </w:p>
    <w:tbl>
      <w:tblPr>
        <w:tblW w:w="1014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56"/>
        <w:gridCol w:w="1979"/>
        <w:gridCol w:w="496"/>
        <w:gridCol w:w="497"/>
        <w:gridCol w:w="1417"/>
      </w:tblGrid>
      <w:tr w:rsidR="000802B4" w:rsidRPr="000802B4" w:rsidTr="00C456A4">
        <w:trPr>
          <w:trHeight w:val="477"/>
          <w:tblHeader/>
        </w:trPr>
        <w:tc>
          <w:tcPr>
            <w:tcW w:w="575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B14132" w:rsidRDefault="000802B4" w:rsidP="008266DE">
            <w:pPr>
              <w:ind w:left="-70"/>
              <w:jc w:val="center"/>
              <w:rPr>
                <w:rFonts w:ascii="Arial" w:hAnsi="Arial" w:cs="Arial"/>
                <w:b/>
                <w:bCs/>
                <w:sz w:val="18"/>
                <w:szCs w:val="18"/>
                <w:lang w:val="es-BO" w:eastAsia="en-US"/>
              </w:rPr>
            </w:pPr>
            <w:r w:rsidRPr="00B14132">
              <w:rPr>
                <w:rFonts w:ascii="Arial" w:hAnsi="Arial" w:cs="Arial"/>
                <w:b/>
                <w:bCs/>
                <w:sz w:val="18"/>
                <w:szCs w:val="18"/>
                <w:lang w:val="es-BO" w:eastAsia="en-US"/>
              </w:rPr>
              <w:t>REQUISITOS NECESARIOS DEL(LOS) BIEN(ES) Y LAS CONDICIONES COMPLEMENTARIAS</w:t>
            </w:r>
          </w:p>
        </w:tc>
        <w:tc>
          <w:tcPr>
            <w:tcW w:w="19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B14132" w:rsidRDefault="000802B4" w:rsidP="00826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4"/>
                <w:szCs w:val="18"/>
                <w:lang w:val="es-ES_tradnl" w:eastAsia="en-US"/>
              </w:rPr>
            </w:pPr>
            <w:r w:rsidRPr="00B14132">
              <w:rPr>
                <w:rFonts w:ascii="Arial" w:hAnsi="Arial" w:cs="Arial"/>
                <w:b/>
                <w:sz w:val="14"/>
                <w:szCs w:val="18"/>
                <w:lang w:val="es-BO" w:eastAsia="en-US"/>
              </w:rPr>
              <w:t>PARA SER LLENADO POR EL PROPONENTE</w:t>
            </w:r>
          </w:p>
        </w:tc>
        <w:tc>
          <w:tcPr>
            <w:tcW w:w="241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B14132" w:rsidRDefault="000802B4" w:rsidP="008266D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4"/>
                <w:szCs w:val="18"/>
                <w:lang w:val="es-ES_tradnl" w:eastAsia="en-US"/>
              </w:rPr>
            </w:pPr>
            <w:r w:rsidRPr="00B14132">
              <w:rPr>
                <w:rFonts w:ascii="Arial" w:hAnsi="Arial" w:cs="Arial"/>
                <w:b/>
                <w:sz w:val="14"/>
                <w:szCs w:val="18"/>
                <w:lang w:val="es-BO" w:eastAsia="en-US"/>
              </w:rPr>
              <w:t>PARA LA CALIFICACIÓN DE LA ENTIDAD</w:t>
            </w:r>
          </w:p>
        </w:tc>
      </w:tr>
      <w:tr w:rsidR="000802B4" w:rsidRPr="000802B4" w:rsidTr="00C456A4">
        <w:trPr>
          <w:trHeight w:val="486"/>
          <w:tblHeader/>
        </w:trPr>
        <w:tc>
          <w:tcPr>
            <w:tcW w:w="5756" w:type="dxa"/>
            <w:vMerge/>
            <w:tcBorders>
              <w:top w:val="single" w:sz="4" w:space="0" w:color="auto"/>
              <w:left w:val="single" w:sz="4" w:space="0" w:color="auto"/>
              <w:bottom w:val="single" w:sz="4" w:space="0" w:color="auto"/>
              <w:right w:val="single" w:sz="4" w:space="0" w:color="auto"/>
            </w:tcBorders>
            <w:vAlign w:val="center"/>
            <w:hideMark/>
          </w:tcPr>
          <w:p w:rsidR="000802B4" w:rsidRPr="00B14132" w:rsidRDefault="000802B4" w:rsidP="008266DE">
            <w:pPr>
              <w:rPr>
                <w:rFonts w:ascii="Arial" w:hAnsi="Arial" w:cs="Arial"/>
                <w:b/>
                <w:bCs/>
                <w:sz w:val="18"/>
                <w:szCs w:val="18"/>
                <w:lang w:val="es-BO" w:eastAsia="en-US"/>
              </w:rPr>
            </w:pPr>
          </w:p>
        </w:tc>
        <w:tc>
          <w:tcPr>
            <w:tcW w:w="197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B14132" w:rsidRDefault="000802B4" w:rsidP="008266D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8"/>
                <w:lang w:val="es-ES_tradnl" w:eastAsia="en-US"/>
              </w:rPr>
            </w:pPr>
            <w:r w:rsidRPr="00B14132">
              <w:rPr>
                <w:rFonts w:ascii="Arial" w:hAnsi="Arial" w:cs="Arial"/>
                <w:b/>
                <w:bCs/>
                <w:iCs/>
                <w:sz w:val="14"/>
                <w:szCs w:val="18"/>
                <w:lang w:val="es-ES_tradnl" w:eastAsia="en-US"/>
              </w:rPr>
              <w:t>CARACTERÍSTICAS DE LA PROPUESTA</w:t>
            </w:r>
          </w:p>
          <w:p w:rsidR="000802B4" w:rsidRPr="00B14132" w:rsidRDefault="000802B4" w:rsidP="008266D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8"/>
                <w:lang w:val="es-ES_tradnl" w:eastAsia="en-US"/>
              </w:rPr>
            </w:pPr>
            <w:r w:rsidRPr="00B14132">
              <w:rPr>
                <w:rFonts w:ascii="Arial" w:hAnsi="Arial" w:cs="Arial"/>
                <w:sz w:val="12"/>
                <w:szCs w:val="18"/>
                <w:lang w:val="es-BO" w:eastAsia="en-US"/>
              </w:rPr>
              <w:t>(Manifestar aceptación, especificar, adjuntar lo requerido según el registro específico para cada requisito)</w:t>
            </w:r>
          </w:p>
        </w:tc>
        <w:tc>
          <w:tcPr>
            <w:tcW w:w="99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B14132" w:rsidRDefault="000802B4" w:rsidP="008266DE">
            <w:pPr>
              <w:jc w:val="center"/>
              <w:rPr>
                <w:rFonts w:ascii="Arial" w:hAnsi="Arial" w:cs="Arial"/>
                <w:b/>
                <w:bCs/>
                <w:sz w:val="14"/>
                <w:szCs w:val="18"/>
                <w:lang w:val="es-BO" w:eastAsia="en-US"/>
              </w:rPr>
            </w:pPr>
            <w:r w:rsidRPr="00B14132">
              <w:rPr>
                <w:rFonts w:ascii="Arial" w:hAnsi="Arial" w:cs="Arial"/>
                <w:b/>
                <w:bCs/>
                <w:sz w:val="14"/>
                <w:szCs w:val="18"/>
                <w:lang w:val="es-BO" w:eastAsia="en-US"/>
              </w:rPr>
              <w:t>CUMPLE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B14132" w:rsidRDefault="000802B4" w:rsidP="008266DE">
            <w:pPr>
              <w:jc w:val="center"/>
              <w:rPr>
                <w:rFonts w:ascii="Arial" w:hAnsi="Arial" w:cs="Arial"/>
                <w:bCs/>
                <w:sz w:val="14"/>
                <w:szCs w:val="18"/>
                <w:lang w:val="es-BO" w:eastAsia="en-US"/>
              </w:rPr>
            </w:pPr>
            <w:r w:rsidRPr="00B14132">
              <w:rPr>
                <w:rFonts w:ascii="Arial" w:hAnsi="Arial" w:cs="Arial"/>
                <w:b/>
                <w:bCs/>
                <w:sz w:val="14"/>
                <w:szCs w:val="18"/>
                <w:lang w:val="es-BO" w:eastAsia="en-US"/>
              </w:rPr>
              <w:t>OBSERVACIONES</w:t>
            </w:r>
            <w:r w:rsidRPr="00B14132">
              <w:rPr>
                <w:rFonts w:ascii="Arial" w:hAnsi="Arial" w:cs="Arial"/>
                <w:bCs/>
                <w:sz w:val="14"/>
                <w:szCs w:val="18"/>
                <w:lang w:val="es-BO" w:eastAsia="en-US"/>
              </w:rPr>
              <w:t xml:space="preserve"> (especificar por qué no cumple)</w:t>
            </w:r>
          </w:p>
        </w:tc>
      </w:tr>
      <w:tr w:rsidR="000802B4" w:rsidRPr="000802B4" w:rsidTr="00C456A4">
        <w:trPr>
          <w:trHeight w:val="421"/>
          <w:tblHeader/>
        </w:trPr>
        <w:tc>
          <w:tcPr>
            <w:tcW w:w="5756" w:type="dxa"/>
            <w:vMerge/>
            <w:tcBorders>
              <w:top w:val="single" w:sz="4" w:space="0" w:color="auto"/>
              <w:left w:val="single" w:sz="4" w:space="0" w:color="auto"/>
              <w:bottom w:val="single" w:sz="4" w:space="0" w:color="auto"/>
              <w:right w:val="single" w:sz="4" w:space="0" w:color="auto"/>
            </w:tcBorders>
            <w:vAlign w:val="center"/>
            <w:hideMark/>
          </w:tcPr>
          <w:p w:rsidR="000802B4" w:rsidRPr="000802B4" w:rsidRDefault="000802B4" w:rsidP="008266DE">
            <w:pPr>
              <w:rPr>
                <w:rFonts w:ascii="Times New Roman" w:hAnsi="Times New Roman"/>
                <w:b/>
                <w:bCs/>
                <w:sz w:val="18"/>
                <w:szCs w:val="18"/>
                <w:lang w:val="es-BO" w:eastAsia="en-US"/>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rsidR="000802B4" w:rsidRPr="000802B4" w:rsidRDefault="000802B4" w:rsidP="008266DE">
            <w:pPr>
              <w:rPr>
                <w:rFonts w:ascii="Times New Roman" w:hAnsi="Times New Roman"/>
                <w:iCs/>
                <w:sz w:val="14"/>
                <w:szCs w:val="18"/>
                <w:lang w:val="es-ES_tradnl"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B14132" w:rsidRDefault="000802B4" w:rsidP="008266DE">
            <w:pPr>
              <w:jc w:val="center"/>
              <w:rPr>
                <w:rFonts w:ascii="Arial" w:hAnsi="Arial" w:cs="Arial"/>
                <w:b/>
                <w:bCs/>
                <w:sz w:val="14"/>
                <w:szCs w:val="18"/>
                <w:lang w:val="es-BO" w:eastAsia="en-US"/>
              </w:rPr>
            </w:pPr>
            <w:r w:rsidRPr="00B14132">
              <w:rPr>
                <w:rFonts w:ascii="Arial" w:hAnsi="Arial" w:cs="Arial"/>
                <w:b/>
                <w:sz w:val="14"/>
                <w:szCs w:val="18"/>
                <w:lang w:val="es-BO" w:eastAsia="en-US"/>
              </w:rPr>
              <w:t>SI</w:t>
            </w:r>
          </w:p>
        </w:tc>
        <w:tc>
          <w:tcPr>
            <w:tcW w:w="4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B14132" w:rsidRDefault="000802B4" w:rsidP="008266DE">
            <w:pPr>
              <w:jc w:val="center"/>
              <w:rPr>
                <w:rFonts w:ascii="Arial" w:hAnsi="Arial" w:cs="Arial"/>
                <w:b/>
                <w:bCs/>
                <w:sz w:val="14"/>
                <w:szCs w:val="18"/>
                <w:lang w:val="es-BO" w:eastAsia="en-US"/>
              </w:rPr>
            </w:pPr>
            <w:r w:rsidRPr="00B14132">
              <w:rPr>
                <w:rFonts w:ascii="Arial" w:hAnsi="Arial" w:cs="Arial"/>
                <w:b/>
                <w:sz w:val="14"/>
                <w:szCs w:val="18"/>
                <w:lang w:val="es-BO" w:eastAsia="en-US"/>
              </w:rPr>
              <w:t>NO</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802B4" w:rsidRPr="000802B4" w:rsidRDefault="000802B4" w:rsidP="008266DE">
            <w:pPr>
              <w:rPr>
                <w:rFonts w:ascii="Times New Roman" w:hAnsi="Times New Roman"/>
                <w:bCs/>
                <w:sz w:val="14"/>
                <w:szCs w:val="18"/>
                <w:lang w:val="es-BO" w:eastAsia="en-US"/>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56" w:type="dxa"/>
            <w:shd w:val="clear" w:color="auto" w:fill="548DD4"/>
            <w:vAlign w:val="center"/>
          </w:tcPr>
          <w:p w:rsidR="007B6EBD" w:rsidRPr="007B6EBD" w:rsidRDefault="007B6EBD" w:rsidP="007B6EBD">
            <w:pPr>
              <w:pStyle w:val="Textoindependiente3"/>
              <w:numPr>
                <w:ilvl w:val="0"/>
                <w:numId w:val="28"/>
              </w:numPr>
              <w:spacing w:after="0"/>
              <w:ind w:left="283" w:hanging="113"/>
              <w:jc w:val="both"/>
              <w:rPr>
                <w:rFonts w:ascii="Arial" w:hAnsi="Arial" w:cs="Arial"/>
                <w:b/>
                <w:bCs/>
                <w:color w:val="FFFFFF"/>
                <w:sz w:val="18"/>
                <w:szCs w:val="18"/>
              </w:rPr>
            </w:pPr>
            <w:r w:rsidRPr="007B6EBD">
              <w:rPr>
                <w:rFonts w:ascii="Arial" w:hAnsi="Arial" w:cs="Arial"/>
                <w:b/>
                <w:bCs/>
                <w:color w:val="FFFFFF"/>
                <w:sz w:val="18"/>
                <w:szCs w:val="18"/>
              </w:rPr>
              <w:t>ANTECEDENTES</w:t>
            </w:r>
          </w:p>
        </w:tc>
        <w:tc>
          <w:tcPr>
            <w:tcW w:w="1979" w:type="dxa"/>
            <w:shd w:val="clear" w:color="auto" w:fill="548DD4"/>
          </w:tcPr>
          <w:p w:rsidR="007B6EBD" w:rsidRPr="00B14132" w:rsidRDefault="007B6EBD" w:rsidP="00AF622D">
            <w:pPr>
              <w:pStyle w:val="Textoindependiente3"/>
              <w:spacing w:after="0"/>
              <w:ind w:left="283"/>
              <w:jc w:val="both"/>
              <w:rPr>
                <w:rFonts w:ascii="Arial" w:hAnsi="Arial" w:cs="Arial"/>
                <w:b/>
                <w:bCs/>
                <w:color w:val="FFFFFF"/>
                <w:sz w:val="18"/>
                <w:szCs w:val="18"/>
              </w:rPr>
            </w:pPr>
          </w:p>
        </w:tc>
        <w:tc>
          <w:tcPr>
            <w:tcW w:w="496" w:type="dxa"/>
            <w:shd w:val="clear" w:color="auto" w:fill="548DD4"/>
          </w:tcPr>
          <w:p w:rsidR="007B6EBD" w:rsidRPr="00B14132" w:rsidRDefault="007B6EBD" w:rsidP="00AF622D">
            <w:pPr>
              <w:pStyle w:val="Textoindependiente3"/>
              <w:spacing w:after="0"/>
              <w:ind w:left="283"/>
              <w:jc w:val="both"/>
              <w:rPr>
                <w:rFonts w:ascii="Arial" w:hAnsi="Arial" w:cs="Arial"/>
                <w:b/>
                <w:bCs/>
                <w:color w:val="FFFFFF"/>
                <w:sz w:val="18"/>
                <w:szCs w:val="18"/>
              </w:rPr>
            </w:pPr>
          </w:p>
        </w:tc>
        <w:tc>
          <w:tcPr>
            <w:tcW w:w="497" w:type="dxa"/>
            <w:shd w:val="clear" w:color="auto" w:fill="548DD4"/>
          </w:tcPr>
          <w:p w:rsidR="007B6EBD" w:rsidRPr="00B14132" w:rsidRDefault="007B6EBD" w:rsidP="00AF622D">
            <w:pPr>
              <w:pStyle w:val="Textoindependiente3"/>
              <w:spacing w:after="0"/>
              <w:ind w:left="283"/>
              <w:jc w:val="both"/>
              <w:rPr>
                <w:rFonts w:ascii="Arial" w:hAnsi="Arial" w:cs="Arial"/>
                <w:b/>
                <w:bCs/>
                <w:color w:val="FFFFFF"/>
                <w:sz w:val="18"/>
                <w:szCs w:val="18"/>
              </w:rPr>
            </w:pPr>
          </w:p>
        </w:tc>
        <w:tc>
          <w:tcPr>
            <w:tcW w:w="1417" w:type="dxa"/>
            <w:shd w:val="clear" w:color="auto" w:fill="548DD4"/>
          </w:tcPr>
          <w:p w:rsidR="007B6EBD" w:rsidRPr="00B14132" w:rsidRDefault="007B6EBD" w:rsidP="00AF622D">
            <w:pPr>
              <w:pStyle w:val="Textoindependiente3"/>
              <w:spacing w:after="0"/>
              <w:ind w:left="283"/>
              <w:jc w:val="both"/>
              <w:rPr>
                <w:rFonts w:ascii="Arial" w:hAnsi="Arial" w:cs="Arial"/>
                <w:b/>
                <w:bCs/>
                <w:color w:val="FFFFFF"/>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883"/>
        </w:trPr>
        <w:tc>
          <w:tcPr>
            <w:tcW w:w="5756" w:type="dxa"/>
            <w:shd w:val="clear" w:color="auto" w:fill="auto"/>
            <w:vAlign w:val="center"/>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 xml:space="preserve">Los ambientes de </w:t>
            </w:r>
            <w:proofErr w:type="spellStart"/>
            <w:r w:rsidRPr="007B6EBD">
              <w:rPr>
                <w:rFonts w:ascii="Arial" w:hAnsi="Arial" w:cs="Arial"/>
                <w:sz w:val="18"/>
                <w:szCs w:val="18"/>
                <w:lang w:val="es-BO" w:eastAsia="es-BO"/>
              </w:rPr>
              <w:t>Tesoreria</w:t>
            </w:r>
            <w:proofErr w:type="spellEnd"/>
            <w:r w:rsidRPr="007B6EBD">
              <w:rPr>
                <w:rFonts w:ascii="Arial" w:hAnsi="Arial" w:cs="Arial"/>
                <w:sz w:val="18"/>
                <w:szCs w:val="18"/>
                <w:lang w:val="es-BO" w:eastAsia="es-BO"/>
              </w:rPr>
              <w:t xml:space="preserve"> ubicados en la planta baja del edificio principal del BCB, requieren mejorar la inyección de aire nuevo, incrementando las renovaciones de aire de acuerdo a las actividades que realizan y en función a las características físicas del lugar.</w:t>
            </w:r>
          </w:p>
        </w:tc>
        <w:tc>
          <w:tcPr>
            <w:tcW w:w="1979" w:type="dxa"/>
            <w:shd w:val="thinDiagStripe" w:color="auto" w:fill="auto"/>
          </w:tcPr>
          <w:p w:rsidR="007B6EBD" w:rsidRPr="00B14132" w:rsidRDefault="007B6EBD" w:rsidP="00AF622D">
            <w:pPr>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56" w:type="dxa"/>
            <w:shd w:val="clear" w:color="auto" w:fill="548DD4"/>
            <w:vAlign w:val="center"/>
          </w:tcPr>
          <w:p w:rsidR="007B6EBD" w:rsidRPr="007B6EBD" w:rsidRDefault="007B6EBD" w:rsidP="007B6EBD">
            <w:pPr>
              <w:pStyle w:val="Textoindependiente3"/>
              <w:numPr>
                <w:ilvl w:val="0"/>
                <w:numId w:val="28"/>
              </w:numPr>
              <w:spacing w:after="0"/>
              <w:ind w:left="283" w:hanging="113"/>
              <w:jc w:val="both"/>
              <w:rPr>
                <w:rFonts w:ascii="Arial" w:hAnsi="Arial" w:cs="Arial"/>
                <w:b/>
                <w:bCs/>
                <w:color w:val="FFFFFF"/>
                <w:sz w:val="18"/>
                <w:szCs w:val="18"/>
              </w:rPr>
            </w:pPr>
            <w:r w:rsidRPr="007B6EBD">
              <w:rPr>
                <w:rFonts w:ascii="Arial" w:hAnsi="Arial" w:cs="Arial"/>
                <w:b/>
                <w:bCs/>
                <w:color w:val="FFFFFF"/>
                <w:sz w:val="18"/>
                <w:szCs w:val="18"/>
              </w:rPr>
              <w:t>OBJETO Y CAUSA</w:t>
            </w:r>
          </w:p>
        </w:tc>
        <w:tc>
          <w:tcPr>
            <w:tcW w:w="1979" w:type="dxa"/>
            <w:shd w:val="clear" w:color="auto" w:fill="548DD4"/>
          </w:tcPr>
          <w:p w:rsidR="007B6EBD" w:rsidRPr="00B14132" w:rsidRDefault="007B6EBD" w:rsidP="00AF622D">
            <w:pPr>
              <w:pStyle w:val="Textoindependiente3"/>
              <w:spacing w:after="0"/>
              <w:ind w:left="283"/>
              <w:jc w:val="both"/>
              <w:rPr>
                <w:rFonts w:ascii="Arial" w:hAnsi="Arial" w:cs="Arial"/>
                <w:b/>
                <w:bCs/>
                <w:color w:val="FFFFFF"/>
                <w:sz w:val="18"/>
                <w:szCs w:val="18"/>
              </w:rPr>
            </w:pPr>
          </w:p>
        </w:tc>
        <w:tc>
          <w:tcPr>
            <w:tcW w:w="496" w:type="dxa"/>
            <w:tcBorders>
              <w:bottom w:val="single" w:sz="4" w:space="0" w:color="000000"/>
            </w:tcBorders>
            <w:shd w:val="clear" w:color="auto" w:fill="548DD4"/>
          </w:tcPr>
          <w:p w:rsidR="007B6EBD" w:rsidRPr="00B14132" w:rsidRDefault="007B6EBD" w:rsidP="00AF622D">
            <w:pPr>
              <w:pStyle w:val="Textoindependiente3"/>
              <w:spacing w:after="0"/>
              <w:ind w:left="283"/>
              <w:jc w:val="both"/>
              <w:rPr>
                <w:rFonts w:ascii="Arial" w:hAnsi="Arial" w:cs="Arial"/>
                <w:b/>
                <w:bCs/>
                <w:color w:val="FFFFFF"/>
                <w:sz w:val="18"/>
                <w:szCs w:val="18"/>
              </w:rPr>
            </w:pPr>
          </w:p>
        </w:tc>
        <w:tc>
          <w:tcPr>
            <w:tcW w:w="497" w:type="dxa"/>
            <w:tcBorders>
              <w:bottom w:val="single" w:sz="4" w:space="0" w:color="000000"/>
            </w:tcBorders>
            <w:shd w:val="clear" w:color="auto" w:fill="548DD4"/>
          </w:tcPr>
          <w:p w:rsidR="007B6EBD" w:rsidRPr="00B14132" w:rsidRDefault="007B6EBD" w:rsidP="00AF622D">
            <w:pPr>
              <w:pStyle w:val="Textoindependiente3"/>
              <w:spacing w:after="0"/>
              <w:ind w:left="283"/>
              <w:jc w:val="both"/>
              <w:rPr>
                <w:rFonts w:ascii="Arial" w:hAnsi="Arial" w:cs="Arial"/>
                <w:b/>
                <w:bCs/>
                <w:color w:val="FFFFFF"/>
                <w:sz w:val="18"/>
                <w:szCs w:val="18"/>
              </w:rPr>
            </w:pPr>
          </w:p>
        </w:tc>
        <w:tc>
          <w:tcPr>
            <w:tcW w:w="1417" w:type="dxa"/>
            <w:tcBorders>
              <w:bottom w:val="single" w:sz="4" w:space="0" w:color="000000"/>
            </w:tcBorders>
            <w:shd w:val="clear" w:color="auto" w:fill="548DD4"/>
          </w:tcPr>
          <w:p w:rsidR="007B6EBD" w:rsidRPr="00B14132" w:rsidRDefault="007B6EBD" w:rsidP="00AF622D">
            <w:pPr>
              <w:pStyle w:val="Textoindependiente3"/>
              <w:spacing w:after="0"/>
              <w:ind w:left="283"/>
              <w:jc w:val="both"/>
              <w:rPr>
                <w:rFonts w:ascii="Arial" w:hAnsi="Arial" w:cs="Arial"/>
                <w:b/>
                <w:bCs/>
                <w:color w:val="FFFFFF"/>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56" w:type="dxa"/>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Provisión e instalación de cuatro (4) equipos de inyección de aire para mejorar los ambientes de Tesorería, con las siguientes características:</w:t>
            </w:r>
          </w:p>
          <w:p w:rsidR="007B6EBD" w:rsidRPr="007B6EBD" w:rsidRDefault="007B6EBD" w:rsidP="007B6EBD">
            <w:pPr>
              <w:numPr>
                <w:ilvl w:val="0"/>
                <w:numId w:val="34"/>
              </w:numPr>
              <w:jc w:val="both"/>
              <w:rPr>
                <w:rFonts w:ascii="Arial" w:hAnsi="Arial" w:cs="Arial"/>
                <w:sz w:val="18"/>
                <w:szCs w:val="18"/>
                <w:lang w:val="es-BO" w:eastAsia="es-BO"/>
              </w:rPr>
            </w:pPr>
            <w:r w:rsidRPr="007B6EBD">
              <w:rPr>
                <w:rFonts w:ascii="Arial" w:hAnsi="Arial" w:cs="Arial"/>
                <w:sz w:val="18"/>
                <w:szCs w:val="18"/>
                <w:lang w:val="es-BO" w:eastAsia="es-BO"/>
              </w:rPr>
              <w:t>Provisión e Instalación de tres (3) equipos de inyección de aire, tipo manejadora de aire, con filtros de partículas, elemento calefactor mediante agua caliente, humidificador y ductos de distribución.</w:t>
            </w:r>
          </w:p>
          <w:p w:rsidR="007B6EBD" w:rsidRPr="007B6EBD" w:rsidRDefault="007B6EBD" w:rsidP="007B6EBD">
            <w:pPr>
              <w:numPr>
                <w:ilvl w:val="0"/>
                <w:numId w:val="34"/>
              </w:numPr>
              <w:jc w:val="both"/>
              <w:rPr>
                <w:rFonts w:ascii="Arial" w:hAnsi="Arial" w:cs="Arial"/>
                <w:sz w:val="18"/>
                <w:szCs w:val="18"/>
                <w:lang w:val="es-BO" w:eastAsia="es-BO"/>
              </w:rPr>
            </w:pPr>
            <w:r w:rsidRPr="007B6EBD">
              <w:rPr>
                <w:rFonts w:ascii="Arial" w:hAnsi="Arial" w:cs="Arial"/>
                <w:sz w:val="18"/>
                <w:szCs w:val="18"/>
                <w:lang w:val="es-BO" w:eastAsia="es-BO"/>
              </w:rPr>
              <w:t xml:space="preserve">Provisión e Instalación de un (1) equipo de inyección de aire, tipo ventilador </w:t>
            </w:r>
            <w:proofErr w:type="gramStart"/>
            <w:r w:rsidRPr="007B6EBD">
              <w:rPr>
                <w:rFonts w:ascii="Arial" w:hAnsi="Arial" w:cs="Arial"/>
                <w:sz w:val="18"/>
                <w:szCs w:val="18"/>
                <w:lang w:val="es-BO" w:eastAsia="es-BO"/>
              </w:rPr>
              <w:t>centrifugo</w:t>
            </w:r>
            <w:proofErr w:type="gramEnd"/>
            <w:r w:rsidRPr="007B6EBD">
              <w:rPr>
                <w:rFonts w:ascii="Arial" w:hAnsi="Arial" w:cs="Arial"/>
                <w:sz w:val="18"/>
                <w:szCs w:val="18"/>
                <w:lang w:val="es-BO" w:eastAsia="es-BO"/>
              </w:rPr>
              <w:t>.</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 xml:space="preserve"> (Manifestar Aceptación)</w:t>
            </w:r>
          </w:p>
        </w:tc>
        <w:tc>
          <w:tcPr>
            <w:tcW w:w="1979" w:type="dxa"/>
          </w:tcPr>
          <w:p w:rsidR="007B6EBD" w:rsidRPr="00B14132" w:rsidRDefault="007B6EBD" w:rsidP="00AF622D">
            <w:pPr>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1"/>
        </w:trPr>
        <w:tc>
          <w:tcPr>
            <w:tcW w:w="5756" w:type="dxa"/>
            <w:shd w:val="clear" w:color="auto" w:fill="548DD4"/>
            <w:vAlign w:val="center"/>
          </w:tcPr>
          <w:p w:rsidR="007B6EBD" w:rsidRPr="007B6EBD" w:rsidRDefault="007B6EBD" w:rsidP="007B6EBD">
            <w:pPr>
              <w:pStyle w:val="Textoindependiente3"/>
              <w:numPr>
                <w:ilvl w:val="0"/>
                <w:numId w:val="28"/>
              </w:numPr>
              <w:spacing w:after="0"/>
              <w:ind w:left="283" w:hanging="113"/>
              <w:jc w:val="both"/>
              <w:rPr>
                <w:rFonts w:ascii="Arial" w:hAnsi="Arial" w:cs="Arial"/>
                <w:b/>
                <w:color w:val="FFFFFF"/>
                <w:sz w:val="18"/>
                <w:szCs w:val="18"/>
              </w:rPr>
            </w:pPr>
            <w:r w:rsidRPr="007B6EBD">
              <w:rPr>
                <w:rFonts w:ascii="Arial" w:hAnsi="Arial" w:cs="Arial"/>
                <w:b/>
                <w:color w:val="FFFFFF"/>
                <w:sz w:val="18"/>
                <w:szCs w:val="18"/>
              </w:rPr>
              <w:t>UBICACIÓN</w:t>
            </w:r>
          </w:p>
        </w:tc>
        <w:tc>
          <w:tcPr>
            <w:tcW w:w="1979" w:type="dxa"/>
            <w:shd w:val="clear" w:color="auto" w:fill="548DD4"/>
          </w:tcPr>
          <w:p w:rsidR="007B6EBD" w:rsidRPr="00B14132" w:rsidRDefault="007B6EBD" w:rsidP="00AF622D">
            <w:pPr>
              <w:pStyle w:val="Textoindependiente3"/>
              <w:spacing w:after="0"/>
              <w:ind w:left="283"/>
              <w:jc w:val="both"/>
              <w:rPr>
                <w:rFonts w:ascii="Arial" w:hAnsi="Arial" w:cs="Arial"/>
                <w:b/>
                <w:color w:val="FFFFFF"/>
                <w:sz w:val="18"/>
                <w:szCs w:val="18"/>
              </w:rPr>
            </w:pPr>
          </w:p>
        </w:tc>
        <w:tc>
          <w:tcPr>
            <w:tcW w:w="496" w:type="dxa"/>
            <w:tcBorders>
              <w:bottom w:val="single" w:sz="4" w:space="0" w:color="000000"/>
            </w:tcBorders>
            <w:shd w:val="clear" w:color="auto" w:fill="548DD4"/>
          </w:tcPr>
          <w:p w:rsidR="007B6EBD" w:rsidRPr="00B14132" w:rsidRDefault="007B6EBD" w:rsidP="00AF622D">
            <w:pPr>
              <w:pStyle w:val="Textoindependiente3"/>
              <w:spacing w:after="0"/>
              <w:ind w:left="283"/>
              <w:jc w:val="both"/>
              <w:rPr>
                <w:rFonts w:ascii="Arial" w:hAnsi="Arial" w:cs="Arial"/>
                <w:b/>
                <w:color w:val="FFFFFF"/>
                <w:sz w:val="18"/>
                <w:szCs w:val="18"/>
              </w:rPr>
            </w:pPr>
          </w:p>
        </w:tc>
        <w:tc>
          <w:tcPr>
            <w:tcW w:w="497" w:type="dxa"/>
            <w:tcBorders>
              <w:bottom w:val="single" w:sz="4" w:space="0" w:color="000000"/>
            </w:tcBorders>
            <w:shd w:val="clear" w:color="auto" w:fill="548DD4"/>
          </w:tcPr>
          <w:p w:rsidR="007B6EBD" w:rsidRPr="00B14132" w:rsidRDefault="007B6EBD" w:rsidP="00AF622D">
            <w:pPr>
              <w:pStyle w:val="Textoindependiente3"/>
              <w:spacing w:after="0"/>
              <w:ind w:left="283"/>
              <w:jc w:val="both"/>
              <w:rPr>
                <w:rFonts w:ascii="Arial" w:hAnsi="Arial" w:cs="Arial"/>
                <w:b/>
                <w:color w:val="FFFFFF"/>
                <w:sz w:val="18"/>
                <w:szCs w:val="18"/>
              </w:rPr>
            </w:pPr>
          </w:p>
        </w:tc>
        <w:tc>
          <w:tcPr>
            <w:tcW w:w="1417" w:type="dxa"/>
            <w:tcBorders>
              <w:bottom w:val="single" w:sz="4" w:space="0" w:color="000000"/>
            </w:tcBorders>
            <w:shd w:val="clear" w:color="auto" w:fill="548DD4"/>
          </w:tcPr>
          <w:p w:rsidR="007B6EBD" w:rsidRPr="00B14132" w:rsidRDefault="007B6EBD" w:rsidP="00AF622D">
            <w:pPr>
              <w:pStyle w:val="Textoindependiente3"/>
              <w:spacing w:after="0"/>
              <w:ind w:left="283"/>
              <w:jc w:val="both"/>
              <w:rPr>
                <w:rFonts w:ascii="Arial" w:hAnsi="Arial" w:cs="Arial"/>
                <w:b/>
                <w:color w:val="FFFFFF"/>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56" w:type="dxa"/>
            <w:vAlign w:val="center"/>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La provisión e instalación de los equipos de inyección de aire debe realizarse en el edificio principal del BCB, ubicado en la esquina de las calles Ayacucho y Mercado de la zona central de la ciudad de La Paz, con las siguientes ubicaciones:</w:t>
            </w:r>
          </w:p>
          <w:p w:rsidR="007B6EBD" w:rsidRPr="007B6EBD" w:rsidRDefault="007B6EBD" w:rsidP="007B6EBD">
            <w:pPr>
              <w:numPr>
                <w:ilvl w:val="0"/>
                <w:numId w:val="54"/>
              </w:numPr>
              <w:jc w:val="both"/>
              <w:rPr>
                <w:rFonts w:ascii="Arial" w:hAnsi="Arial" w:cs="Arial"/>
                <w:sz w:val="18"/>
                <w:szCs w:val="18"/>
                <w:lang w:val="es-BO" w:eastAsia="es-BO"/>
              </w:rPr>
            </w:pPr>
            <w:r w:rsidRPr="007B6EBD">
              <w:rPr>
                <w:rFonts w:ascii="Arial" w:hAnsi="Arial" w:cs="Arial"/>
                <w:sz w:val="18"/>
                <w:szCs w:val="18"/>
                <w:lang w:val="es-BO" w:eastAsia="es-BO"/>
              </w:rPr>
              <w:t>Los equipos tipo manejadoras de aire para climatización, en el entretecho de los ambientes, al interior de la planta baja del edificio.</w:t>
            </w:r>
          </w:p>
          <w:p w:rsidR="007B6EBD" w:rsidRPr="007B6EBD" w:rsidRDefault="007B6EBD" w:rsidP="007B6EBD">
            <w:pPr>
              <w:numPr>
                <w:ilvl w:val="0"/>
                <w:numId w:val="54"/>
              </w:numPr>
              <w:jc w:val="both"/>
              <w:rPr>
                <w:rFonts w:ascii="Arial" w:hAnsi="Arial" w:cs="Arial"/>
                <w:sz w:val="18"/>
                <w:szCs w:val="18"/>
                <w:lang w:val="es-BO" w:eastAsia="es-BO"/>
              </w:rPr>
            </w:pPr>
            <w:r w:rsidRPr="007B6EBD">
              <w:rPr>
                <w:rFonts w:ascii="Arial" w:hAnsi="Arial" w:cs="Arial"/>
                <w:sz w:val="18"/>
                <w:szCs w:val="18"/>
                <w:lang w:val="es-BO" w:eastAsia="es-BO"/>
              </w:rPr>
              <w:t xml:space="preserve">El equipo tipo ventilador </w:t>
            </w:r>
            <w:proofErr w:type="gramStart"/>
            <w:r w:rsidRPr="007B6EBD">
              <w:rPr>
                <w:rFonts w:ascii="Arial" w:hAnsi="Arial" w:cs="Arial"/>
                <w:sz w:val="18"/>
                <w:szCs w:val="18"/>
                <w:lang w:val="es-BO" w:eastAsia="es-BO"/>
              </w:rPr>
              <w:t>centrifugo</w:t>
            </w:r>
            <w:proofErr w:type="gramEnd"/>
            <w:r w:rsidRPr="007B6EBD">
              <w:rPr>
                <w:rFonts w:ascii="Arial" w:hAnsi="Arial" w:cs="Arial"/>
                <w:sz w:val="18"/>
                <w:szCs w:val="18"/>
                <w:lang w:val="es-BO" w:eastAsia="es-BO"/>
              </w:rPr>
              <w:t>, en la terraza del piso 4, en el exterior del edificio.</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56" w:type="dxa"/>
            <w:shd w:val="clear" w:color="auto" w:fill="548DD4"/>
            <w:vAlign w:val="center"/>
          </w:tcPr>
          <w:p w:rsidR="007B6EBD" w:rsidRPr="007B6EBD" w:rsidRDefault="007B6EBD" w:rsidP="007B6EBD">
            <w:pPr>
              <w:pStyle w:val="Textoindependiente3"/>
              <w:numPr>
                <w:ilvl w:val="0"/>
                <w:numId w:val="28"/>
              </w:numPr>
              <w:spacing w:after="0"/>
              <w:ind w:left="283" w:hanging="113"/>
              <w:jc w:val="both"/>
              <w:rPr>
                <w:rFonts w:ascii="Arial" w:hAnsi="Arial" w:cs="Arial"/>
                <w:b/>
                <w:color w:val="FFFFFF"/>
                <w:sz w:val="18"/>
                <w:szCs w:val="18"/>
              </w:rPr>
            </w:pPr>
            <w:r w:rsidRPr="007B6EBD">
              <w:rPr>
                <w:rFonts w:ascii="Arial" w:hAnsi="Arial" w:cs="Arial"/>
                <w:b/>
                <w:color w:val="FFFFFF"/>
                <w:sz w:val="18"/>
                <w:szCs w:val="18"/>
              </w:rPr>
              <w:t>INSPECCIÓN PREVIA</w:t>
            </w:r>
          </w:p>
        </w:tc>
        <w:tc>
          <w:tcPr>
            <w:tcW w:w="1979" w:type="dxa"/>
            <w:shd w:val="clear" w:color="auto" w:fill="548DD4"/>
          </w:tcPr>
          <w:p w:rsidR="007B6EBD" w:rsidRPr="00B14132" w:rsidRDefault="007B6EBD" w:rsidP="00AF622D">
            <w:pPr>
              <w:pStyle w:val="Textoindependiente3"/>
              <w:spacing w:after="0"/>
              <w:ind w:left="283"/>
              <w:jc w:val="both"/>
              <w:rPr>
                <w:rFonts w:ascii="Arial" w:hAnsi="Arial" w:cs="Arial"/>
                <w:b/>
                <w:color w:val="FFFFFF"/>
                <w:sz w:val="18"/>
                <w:szCs w:val="18"/>
              </w:rPr>
            </w:pPr>
          </w:p>
        </w:tc>
        <w:tc>
          <w:tcPr>
            <w:tcW w:w="496" w:type="dxa"/>
            <w:tcBorders>
              <w:bottom w:val="single" w:sz="4" w:space="0" w:color="000000"/>
            </w:tcBorders>
            <w:shd w:val="clear" w:color="auto" w:fill="548DD4"/>
          </w:tcPr>
          <w:p w:rsidR="007B6EBD" w:rsidRPr="00B14132" w:rsidRDefault="007B6EBD" w:rsidP="00AF622D">
            <w:pPr>
              <w:pStyle w:val="Textoindependiente3"/>
              <w:spacing w:after="0"/>
              <w:ind w:left="283"/>
              <w:jc w:val="both"/>
              <w:rPr>
                <w:rFonts w:ascii="Arial" w:hAnsi="Arial" w:cs="Arial"/>
                <w:b/>
                <w:color w:val="FFFFFF"/>
                <w:sz w:val="18"/>
                <w:szCs w:val="18"/>
              </w:rPr>
            </w:pPr>
          </w:p>
        </w:tc>
        <w:tc>
          <w:tcPr>
            <w:tcW w:w="497" w:type="dxa"/>
            <w:tcBorders>
              <w:bottom w:val="single" w:sz="4" w:space="0" w:color="000000"/>
            </w:tcBorders>
            <w:shd w:val="clear" w:color="auto" w:fill="548DD4"/>
          </w:tcPr>
          <w:p w:rsidR="007B6EBD" w:rsidRPr="00B14132" w:rsidRDefault="007B6EBD" w:rsidP="00AF622D">
            <w:pPr>
              <w:pStyle w:val="Textoindependiente3"/>
              <w:spacing w:after="0"/>
              <w:ind w:left="283"/>
              <w:jc w:val="both"/>
              <w:rPr>
                <w:rFonts w:ascii="Arial" w:hAnsi="Arial" w:cs="Arial"/>
                <w:b/>
                <w:color w:val="FFFFFF"/>
                <w:sz w:val="18"/>
                <w:szCs w:val="18"/>
              </w:rPr>
            </w:pPr>
          </w:p>
        </w:tc>
        <w:tc>
          <w:tcPr>
            <w:tcW w:w="1417" w:type="dxa"/>
            <w:tcBorders>
              <w:bottom w:val="single" w:sz="4" w:space="0" w:color="000000"/>
            </w:tcBorders>
            <w:shd w:val="clear" w:color="auto" w:fill="548DD4"/>
          </w:tcPr>
          <w:p w:rsidR="007B6EBD" w:rsidRPr="00B14132" w:rsidRDefault="007B6EBD" w:rsidP="00AF622D">
            <w:pPr>
              <w:pStyle w:val="Textoindependiente3"/>
              <w:spacing w:after="0"/>
              <w:ind w:left="283"/>
              <w:jc w:val="both"/>
              <w:rPr>
                <w:rFonts w:ascii="Arial" w:hAnsi="Arial" w:cs="Arial"/>
                <w:b/>
                <w:color w:val="FFFFFF"/>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56" w:type="dxa"/>
            <w:vAlign w:val="center"/>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Cada proponente deberá realizar una inspección previa a los ambientes del edificio del BCB, para revisar características de instalación y funcionamiento, ubicación de los equipos y accesorios, tendido de ductos, instalación eléctrica, estética y acabado de las instalaciones para la presentación de propuestas completas. La inspección y el registro de la misma estarán a cargo del Departamento de Mejoramiento y Mantenimiento de la Infraestructura (DMMI).</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56" w:type="dxa"/>
            <w:shd w:val="clear" w:color="auto" w:fill="548DD4"/>
            <w:vAlign w:val="center"/>
          </w:tcPr>
          <w:p w:rsidR="007B6EBD" w:rsidRPr="007B6EBD" w:rsidRDefault="007B6EBD" w:rsidP="007B6EBD">
            <w:pPr>
              <w:pStyle w:val="Textoindependiente3"/>
              <w:numPr>
                <w:ilvl w:val="0"/>
                <w:numId w:val="28"/>
              </w:numPr>
              <w:spacing w:after="0"/>
              <w:ind w:left="283" w:hanging="113"/>
              <w:jc w:val="both"/>
              <w:rPr>
                <w:rFonts w:ascii="Arial" w:hAnsi="Arial" w:cs="Arial"/>
                <w:b/>
                <w:color w:val="FFFFFF"/>
                <w:sz w:val="18"/>
                <w:szCs w:val="18"/>
              </w:rPr>
            </w:pPr>
            <w:r w:rsidRPr="007B6EBD">
              <w:rPr>
                <w:rFonts w:ascii="Arial" w:hAnsi="Arial" w:cs="Arial"/>
                <w:b/>
                <w:color w:val="FFFFFF"/>
                <w:sz w:val="18"/>
                <w:szCs w:val="18"/>
              </w:rPr>
              <w:t>CARACTERISTICAS TÉCNICAS DE LOS BIENES E INSTALACIÓN</w:t>
            </w:r>
          </w:p>
        </w:tc>
        <w:tc>
          <w:tcPr>
            <w:tcW w:w="1979" w:type="dxa"/>
            <w:shd w:val="clear" w:color="auto" w:fill="548DD4"/>
          </w:tcPr>
          <w:p w:rsidR="007B6EBD" w:rsidRPr="00B14132" w:rsidRDefault="007B6EBD" w:rsidP="00AF622D">
            <w:pPr>
              <w:pStyle w:val="Textoindependiente3"/>
              <w:spacing w:after="0"/>
              <w:ind w:left="283"/>
              <w:jc w:val="both"/>
              <w:rPr>
                <w:rFonts w:ascii="Arial" w:hAnsi="Arial" w:cs="Arial"/>
                <w:b/>
                <w:color w:val="FFFFFF"/>
                <w:sz w:val="18"/>
                <w:szCs w:val="18"/>
              </w:rPr>
            </w:pPr>
          </w:p>
        </w:tc>
        <w:tc>
          <w:tcPr>
            <w:tcW w:w="496" w:type="dxa"/>
            <w:shd w:val="clear" w:color="auto" w:fill="548DD4"/>
          </w:tcPr>
          <w:p w:rsidR="007B6EBD" w:rsidRPr="00B14132" w:rsidRDefault="007B6EBD" w:rsidP="00AF622D">
            <w:pPr>
              <w:pStyle w:val="Textoindependiente3"/>
              <w:spacing w:after="0"/>
              <w:ind w:left="283"/>
              <w:jc w:val="both"/>
              <w:rPr>
                <w:rFonts w:ascii="Arial" w:hAnsi="Arial" w:cs="Arial"/>
                <w:b/>
                <w:color w:val="FFFFFF"/>
                <w:sz w:val="18"/>
                <w:szCs w:val="18"/>
              </w:rPr>
            </w:pPr>
          </w:p>
        </w:tc>
        <w:tc>
          <w:tcPr>
            <w:tcW w:w="497" w:type="dxa"/>
            <w:shd w:val="clear" w:color="auto" w:fill="548DD4"/>
          </w:tcPr>
          <w:p w:rsidR="007B6EBD" w:rsidRPr="00B14132" w:rsidRDefault="007B6EBD" w:rsidP="00AF622D">
            <w:pPr>
              <w:pStyle w:val="Textoindependiente3"/>
              <w:spacing w:after="0"/>
              <w:ind w:left="283"/>
              <w:jc w:val="both"/>
              <w:rPr>
                <w:rFonts w:ascii="Arial" w:hAnsi="Arial" w:cs="Arial"/>
                <w:b/>
                <w:color w:val="FFFFFF"/>
                <w:sz w:val="18"/>
                <w:szCs w:val="18"/>
              </w:rPr>
            </w:pPr>
          </w:p>
        </w:tc>
        <w:tc>
          <w:tcPr>
            <w:tcW w:w="1417" w:type="dxa"/>
            <w:shd w:val="clear" w:color="auto" w:fill="548DD4"/>
          </w:tcPr>
          <w:p w:rsidR="007B6EBD" w:rsidRPr="00B14132" w:rsidRDefault="007B6EBD" w:rsidP="00AF622D">
            <w:pPr>
              <w:pStyle w:val="Textoindependiente3"/>
              <w:spacing w:after="0"/>
              <w:ind w:left="283"/>
              <w:jc w:val="both"/>
              <w:rPr>
                <w:rFonts w:ascii="Arial" w:hAnsi="Arial" w:cs="Arial"/>
                <w:b/>
                <w:color w:val="FFFFFF"/>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56" w:type="dxa"/>
            <w:shd w:val="clear" w:color="auto" w:fill="DAEEF3"/>
          </w:tcPr>
          <w:p w:rsidR="007B6EBD" w:rsidRPr="007B6EBD" w:rsidRDefault="007B6EBD" w:rsidP="007B6EBD">
            <w:pPr>
              <w:pStyle w:val="Textoindependiente3"/>
              <w:numPr>
                <w:ilvl w:val="0"/>
                <w:numId w:val="30"/>
              </w:numPr>
              <w:spacing w:after="0"/>
              <w:ind w:left="357" w:hanging="357"/>
              <w:rPr>
                <w:rFonts w:ascii="Arial" w:hAnsi="Arial" w:cs="Arial"/>
                <w:b/>
                <w:sz w:val="18"/>
                <w:szCs w:val="18"/>
                <w:lang w:val="es-BO"/>
              </w:rPr>
            </w:pPr>
            <w:r w:rsidRPr="007B6EBD">
              <w:rPr>
                <w:rFonts w:ascii="Arial" w:hAnsi="Arial" w:cs="Arial"/>
                <w:b/>
                <w:sz w:val="18"/>
                <w:szCs w:val="18"/>
                <w:lang w:val="es-BO"/>
              </w:rPr>
              <w:t>DETALLE DE LOS EQUIPOS DE INYECCION DE AIRE TIPO MANEJADORA, REQUERIDOS, CON LAS SIGUIENTES CARACTERISTICAS MÍNIMAS</w:t>
            </w:r>
          </w:p>
        </w:tc>
        <w:tc>
          <w:tcPr>
            <w:tcW w:w="1979" w:type="dxa"/>
            <w:shd w:val="clear" w:color="auto" w:fill="DAEEF3"/>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tcBorders>
              <w:bottom w:val="single" w:sz="4" w:space="0" w:color="000000"/>
            </w:tcBorders>
            <w:shd w:val="clear" w:color="auto" w:fill="DAEEF3"/>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tcBorders>
              <w:bottom w:val="single" w:sz="4" w:space="0" w:color="000000"/>
            </w:tcBorders>
            <w:shd w:val="clear" w:color="auto" w:fill="DAEEF3"/>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tcBorders>
              <w:bottom w:val="single" w:sz="4" w:space="0" w:color="000000"/>
            </w:tcBorders>
            <w:shd w:val="clear" w:color="auto" w:fill="DAEEF3"/>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078"/>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sz w:val="18"/>
                <w:szCs w:val="18"/>
                <w:lang w:val="es-BO" w:eastAsia="es-BO"/>
              </w:rPr>
            </w:pPr>
            <w:r w:rsidRPr="007B6EBD">
              <w:rPr>
                <w:rFonts w:ascii="Arial" w:hAnsi="Arial" w:cs="Arial"/>
                <w:sz w:val="18"/>
                <w:szCs w:val="18"/>
                <w:lang w:val="es-BO" w:eastAsia="es-BO"/>
              </w:rPr>
              <w:lastRenderedPageBreak/>
              <w:t>Provisión e instalación de tres (3) equipos de inyección de aire tipo manejadoras para climatización. Los equipos deberán ser de industria norteamericana, europea,  japonesa, brasilera o argentina.</w:t>
            </w:r>
          </w:p>
          <w:p w:rsidR="007B6EBD" w:rsidRPr="007B6EBD" w:rsidRDefault="007B6EBD" w:rsidP="00153710">
            <w:pPr>
              <w:pStyle w:val="Textoindependiente3"/>
              <w:spacing w:after="0"/>
              <w:ind w:left="360"/>
              <w:rPr>
                <w:rFonts w:ascii="Arial" w:hAnsi="Arial" w:cs="Arial"/>
                <w:b/>
                <w:sz w:val="18"/>
                <w:szCs w:val="18"/>
                <w:lang w:val="es-BO"/>
              </w:rPr>
            </w:pPr>
            <w:r w:rsidRPr="007B6EBD">
              <w:rPr>
                <w:rFonts w:ascii="Arial" w:hAnsi="Arial" w:cs="Arial"/>
                <w:b/>
                <w:sz w:val="18"/>
                <w:szCs w:val="18"/>
                <w:lang w:val="es-BO" w:eastAsia="es-BO"/>
              </w:rPr>
              <w:t>Manifestar Aceptación, especificar la industria</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tcBorders>
              <w:bottom w:val="single" w:sz="4" w:space="0" w:color="000000"/>
            </w:tcBorders>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tcBorders>
              <w:bottom w:val="single" w:sz="4" w:space="0" w:color="000000"/>
            </w:tcBorders>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tcBorders>
              <w:bottom w:val="single" w:sz="4" w:space="0" w:color="000000"/>
            </w:tcBorders>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35"/>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sz w:val="18"/>
                <w:szCs w:val="18"/>
                <w:lang w:val="es-BO" w:eastAsia="es-BO"/>
              </w:rPr>
            </w:pPr>
            <w:r w:rsidRPr="007B6EBD">
              <w:rPr>
                <w:rFonts w:ascii="Arial" w:hAnsi="Arial" w:cs="Arial"/>
                <w:sz w:val="18"/>
                <w:szCs w:val="18"/>
                <w:lang w:val="es-BO" w:eastAsia="es-BO"/>
              </w:rPr>
              <w:t>Caudal de aire mínimo (ventilación) de 8000 m</w:t>
            </w:r>
            <w:r w:rsidRPr="007B6EBD">
              <w:rPr>
                <w:rFonts w:ascii="Arial" w:hAnsi="Arial" w:cs="Arial"/>
                <w:sz w:val="18"/>
                <w:szCs w:val="18"/>
                <w:vertAlign w:val="superscript"/>
                <w:lang w:val="es-BO" w:eastAsia="es-BO"/>
              </w:rPr>
              <w:t>3</w:t>
            </w:r>
            <w:r w:rsidRPr="007B6EBD">
              <w:rPr>
                <w:rFonts w:ascii="Arial" w:hAnsi="Arial" w:cs="Arial"/>
                <w:sz w:val="18"/>
                <w:szCs w:val="18"/>
                <w:lang w:val="es-BO" w:eastAsia="es-BO"/>
              </w:rPr>
              <w:t>/</w:t>
            </w:r>
            <w:proofErr w:type="spellStart"/>
            <w:r w:rsidRPr="007B6EBD">
              <w:rPr>
                <w:rFonts w:ascii="Arial" w:hAnsi="Arial" w:cs="Arial"/>
                <w:sz w:val="18"/>
                <w:szCs w:val="18"/>
                <w:lang w:val="es-BO" w:eastAsia="es-BO"/>
              </w:rPr>
              <w:t>Hr</w:t>
            </w:r>
            <w:proofErr w:type="spellEnd"/>
            <w:r w:rsidRPr="007B6EBD">
              <w:rPr>
                <w:rFonts w:ascii="Arial" w:hAnsi="Arial" w:cs="Arial"/>
                <w:sz w:val="18"/>
                <w:szCs w:val="18"/>
                <w:lang w:val="es-BO" w:eastAsia="es-BO"/>
              </w:rPr>
              <w:t>.</w:t>
            </w:r>
          </w:p>
          <w:p w:rsidR="007B6EBD" w:rsidRPr="007B6EBD" w:rsidRDefault="007B6EBD" w:rsidP="00153710">
            <w:pPr>
              <w:pStyle w:val="Textoindependiente3"/>
              <w:spacing w:after="0"/>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 y especificar caudal de aire</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77"/>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sz w:val="18"/>
                <w:szCs w:val="18"/>
                <w:lang w:val="es-BO" w:eastAsia="es-BO"/>
              </w:rPr>
            </w:pPr>
            <w:r w:rsidRPr="007B6EBD">
              <w:rPr>
                <w:rFonts w:ascii="Arial" w:hAnsi="Arial" w:cs="Arial"/>
                <w:sz w:val="18"/>
                <w:szCs w:val="18"/>
                <w:lang w:val="es-BO" w:eastAsia="es-BO"/>
              </w:rPr>
              <w:t>Capacidad de calor mínimo (Calefacción) 90.000 BTU/</w:t>
            </w:r>
            <w:proofErr w:type="spellStart"/>
            <w:r w:rsidRPr="007B6EBD">
              <w:rPr>
                <w:rFonts w:ascii="Arial" w:hAnsi="Arial" w:cs="Arial"/>
                <w:sz w:val="18"/>
                <w:szCs w:val="18"/>
                <w:lang w:val="es-BO" w:eastAsia="es-BO"/>
              </w:rPr>
              <w:t>Hr</w:t>
            </w:r>
            <w:proofErr w:type="spellEnd"/>
            <w:r w:rsidRPr="007B6EBD">
              <w:rPr>
                <w:rFonts w:ascii="Arial" w:hAnsi="Arial" w:cs="Arial"/>
                <w:sz w:val="18"/>
                <w:szCs w:val="18"/>
                <w:lang w:val="es-BO" w:eastAsia="es-BO"/>
              </w:rPr>
              <w:t>.</w:t>
            </w:r>
          </w:p>
          <w:p w:rsidR="007B6EBD" w:rsidRPr="007B6EBD" w:rsidRDefault="007B6EBD" w:rsidP="00153710">
            <w:pPr>
              <w:pStyle w:val="Textoindependiente3"/>
              <w:spacing w:after="0"/>
              <w:ind w:left="360"/>
              <w:rPr>
                <w:rFonts w:ascii="Arial" w:hAnsi="Arial" w:cs="Arial"/>
                <w:b/>
                <w:sz w:val="18"/>
                <w:szCs w:val="18"/>
                <w:lang w:val="es-BO"/>
              </w:rPr>
            </w:pPr>
            <w:r w:rsidRPr="007B6EBD">
              <w:rPr>
                <w:rFonts w:ascii="Arial" w:hAnsi="Arial" w:cs="Arial"/>
                <w:b/>
                <w:sz w:val="18"/>
                <w:szCs w:val="18"/>
                <w:lang w:val="es-BO" w:eastAsia="es-BO"/>
              </w:rPr>
              <w:t>Manifestar Aceptación y especificar capacidad de calor</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sz w:val="18"/>
                <w:szCs w:val="18"/>
                <w:lang w:val="es-BO" w:eastAsia="es-BO"/>
              </w:rPr>
            </w:pPr>
            <w:r w:rsidRPr="007B6EBD">
              <w:rPr>
                <w:rFonts w:ascii="Arial" w:hAnsi="Arial" w:cs="Arial"/>
                <w:sz w:val="18"/>
                <w:szCs w:val="18"/>
                <w:lang w:val="es-BO" w:eastAsia="es-BO"/>
              </w:rPr>
              <w:t xml:space="preserve">Con humidificador tipo inyector de vapor y un  </w:t>
            </w:r>
            <w:proofErr w:type="spellStart"/>
            <w:r w:rsidRPr="007B6EBD">
              <w:rPr>
                <w:rFonts w:ascii="Arial" w:hAnsi="Arial" w:cs="Arial"/>
                <w:sz w:val="18"/>
                <w:szCs w:val="18"/>
                <w:lang w:val="es-BO" w:eastAsia="es-BO"/>
              </w:rPr>
              <w:t>humidistato</w:t>
            </w:r>
            <w:proofErr w:type="spellEnd"/>
            <w:r w:rsidRPr="007B6EBD">
              <w:rPr>
                <w:rFonts w:ascii="Arial" w:hAnsi="Arial" w:cs="Arial"/>
                <w:sz w:val="18"/>
                <w:szCs w:val="18"/>
                <w:lang w:val="es-BO" w:eastAsia="es-BO"/>
              </w:rPr>
              <w:t xml:space="preserve"> para control.</w:t>
            </w:r>
          </w:p>
          <w:p w:rsidR="007B6EBD" w:rsidRPr="007B6EBD" w:rsidRDefault="007B6EBD" w:rsidP="00153710">
            <w:pPr>
              <w:pStyle w:val="Textoindependiente3"/>
              <w:spacing w:after="0"/>
              <w:ind w:left="360"/>
              <w:rPr>
                <w:rFonts w:ascii="Arial" w:hAnsi="Arial" w:cs="Arial"/>
                <w:b/>
                <w:sz w:val="18"/>
                <w:szCs w:val="18"/>
                <w:lang w:val="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288"/>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sz w:val="18"/>
                <w:szCs w:val="18"/>
                <w:lang w:val="es-BO" w:eastAsia="es-BO"/>
              </w:rPr>
            </w:pPr>
            <w:r w:rsidRPr="007B6EBD">
              <w:rPr>
                <w:rFonts w:ascii="Arial" w:hAnsi="Arial" w:cs="Arial"/>
                <w:sz w:val="18"/>
                <w:szCs w:val="18"/>
                <w:lang w:val="es-BO" w:eastAsia="es-BO"/>
              </w:rPr>
              <w:t>Filtros para partículas del aire  (Dos filtros o juegos de filtros, según corresponda, un filtro o juego instalado en el equipo y el segundo filtro o juego para reemplazo).</w:t>
            </w:r>
          </w:p>
          <w:p w:rsidR="007B6EBD" w:rsidRPr="007B6EBD" w:rsidRDefault="007B6EBD" w:rsidP="00153710">
            <w:pPr>
              <w:pStyle w:val="Textoindependiente3"/>
              <w:spacing w:after="0"/>
              <w:ind w:left="360"/>
              <w:rPr>
                <w:rFonts w:ascii="Arial" w:hAnsi="Arial" w:cs="Arial"/>
                <w:b/>
                <w:sz w:val="18"/>
                <w:szCs w:val="18"/>
                <w:lang w:val="es-BO"/>
              </w:rPr>
            </w:pPr>
            <w:r w:rsidRPr="007B6EBD">
              <w:rPr>
                <w:rFonts w:ascii="Arial" w:hAnsi="Arial" w:cs="Arial"/>
                <w:b/>
                <w:sz w:val="18"/>
                <w:szCs w:val="18"/>
                <w:lang w:val="es-BO" w:eastAsia="es-BO"/>
              </w:rPr>
              <w:t>Manifestar Aceptación, especificar características del filtro y si es juego de filtros también especificar el número de piezas por juego</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672"/>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sz w:val="18"/>
                <w:szCs w:val="18"/>
                <w:lang w:val="es-BO" w:eastAsia="es-BO"/>
              </w:rPr>
            </w:pPr>
            <w:r w:rsidRPr="007B6EBD">
              <w:rPr>
                <w:rFonts w:ascii="Arial" w:hAnsi="Arial" w:cs="Arial"/>
                <w:sz w:val="18"/>
                <w:szCs w:val="18"/>
                <w:lang w:val="es-BO" w:eastAsia="es-BO"/>
              </w:rPr>
              <w:t>Sujeción del equipo a la losa, sujeción superior con soportes metálicos (colgado) y con topes de goma para reducir la vibración.</w:t>
            </w:r>
          </w:p>
          <w:p w:rsidR="007B6EBD" w:rsidRPr="007B6EBD" w:rsidRDefault="007B6EBD" w:rsidP="00153710">
            <w:pPr>
              <w:pStyle w:val="Textoindependiente3"/>
              <w:spacing w:after="0"/>
              <w:ind w:left="360"/>
              <w:rPr>
                <w:rFonts w:ascii="Arial" w:hAnsi="Arial" w:cs="Arial"/>
                <w:b/>
                <w:sz w:val="18"/>
                <w:szCs w:val="18"/>
                <w:lang w:val="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869"/>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sz w:val="18"/>
                <w:szCs w:val="18"/>
                <w:lang w:val="es-BO" w:eastAsia="es-BO"/>
              </w:rPr>
            </w:pPr>
            <w:r w:rsidRPr="007B6EBD">
              <w:rPr>
                <w:rFonts w:ascii="Arial" w:hAnsi="Arial" w:cs="Arial"/>
                <w:sz w:val="18"/>
                <w:szCs w:val="18"/>
                <w:lang w:val="es-BO" w:eastAsia="es-BO"/>
              </w:rPr>
              <w:t>Control de la temperatura mediante termostato, válvula de 3 vías, llave de paso para seccionamiento tanto de la línea de alimentación principal como de retorno y accesorios necesarios.</w:t>
            </w:r>
          </w:p>
          <w:p w:rsidR="007B6EBD" w:rsidRPr="007B6EBD" w:rsidRDefault="007B6EBD" w:rsidP="00153710">
            <w:pPr>
              <w:pStyle w:val="Textoindependiente3"/>
              <w:spacing w:after="0"/>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63"/>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b/>
                <w:sz w:val="18"/>
                <w:szCs w:val="18"/>
                <w:lang w:val="es-BO"/>
              </w:rPr>
            </w:pPr>
            <w:r w:rsidRPr="007B6EBD">
              <w:rPr>
                <w:rFonts w:ascii="Arial" w:hAnsi="Arial" w:cs="Arial"/>
                <w:sz w:val="18"/>
                <w:szCs w:val="18"/>
                <w:lang w:val="es-BO" w:eastAsia="es-BO"/>
              </w:rPr>
              <w:t xml:space="preserve">Ductos de plancha galvanizada N°26, mínimo. </w:t>
            </w:r>
          </w:p>
          <w:p w:rsidR="007B6EBD" w:rsidRPr="007B6EBD" w:rsidRDefault="007B6EBD" w:rsidP="00153710">
            <w:pPr>
              <w:pStyle w:val="Textoindependiente3"/>
              <w:spacing w:after="0"/>
              <w:ind w:left="360"/>
              <w:jc w:val="both"/>
              <w:rPr>
                <w:rFonts w:ascii="Arial" w:hAnsi="Arial" w:cs="Arial"/>
                <w:b/>
                <w:sz w:val="18"/>
                <w:szCs w:val="18"/>
                <w:lang w:val="es-BO"/>
              </w:rPr>
            </w:pPr>
            <w:r w:rsidRPr="007B6EBD">
              <w:rPr>
                <w:rFonts w:ascii="Arial" w:hAnsi="Arial" w:cs="Arial"/>
                <w:b/>
                <w:sz w:val="18"/>
                <w:szCs w:val="18"/>
                <w:lang w:val="es-BO" w:eastAsia="es-BO"/>
              </w:rPr>
              <w:t>Manifestar Aceptación y especificar el número de la plancha</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078"/>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sz w:val="18"/>
                <w:szCs w:val="18"/>
                <w:lang w:val="es-BO" w:eastAsia="es-BO"/>
              </w:rPr>
            </w:pPr>
            <w:r w:rsidRPr="007B6EBD">
              <w:rPr>
                <w:rFonts w:ascii="Arial" w:hAnsi="Arial" w:cs="Arial"/>
                <w:sz w:val="18"/>
                <w:szCs w:val="18"/>
                <w:lang w:val="es-BO" w:eastAsia="es-BO"/>
              </w:rPr>
              <w:t xml:space="preserve">Aislación térmica para ductos de plancha galvanizada con membrana aislante con forro de aluminio igual o superior a </w:t>
            </w:r>
            <w:proofErr w:type="spellStart"/>
            <w:r w:rsidRPr="007B6EBD">
              <w:rPr>
                <w:rFonts w:ascii="Arial" w:hAnsi="Arial" w:cs="Arial"/>
                <w:sz w:val="18"/>
                <w:szCs w:val="18"/>
                <w:lang w:val="es-BO" w:eastAsia="es-BO"/>
              </w:rPr>
              <w:t>Isolant</w:t>
            </w:r>
            <w:proofErr w:type="spellEnd"/>
            <w:r w:rsidRPr="007B6EBD">
              <w:rPr>
                <w:rFonts w:ascii="Arial" w:hAnsi="Arial" w:cs="Arial"/>
                <w:sz w:val="18"/>
                <w:szCs w:val="18"/>
                <w:lang w:val="es-BO" w:eastAsia="es-BO"/>
              </w:rPr>
              <w:t xml:space="preserve"> o su equivalente, espesor mínimo10 </w:t>
            </w:r>
            <w:proofErr w:type="spellStart"/>
            <w:r w:rsidRPr="007B6EBD">
              <w:rPr>
                <w:rFonts w:ascii="Arial" w:hAnsi="Arial" w:cs="Arial"/>
                <w:sz w:val="18"/>
                <w:szCs w:val="18"/>
                <w:lang w:val="es-BO" w:eastAsia="es-BO"/>
              </w:rPr>
              <w:t>mm.</w:t>
            </w:r>
            <w:proofErr w:type="spellEnd"/>
          </w:p>
          <w:p w:rsidR="007B6EBD" w:rsidRPr="007B6EBD" w:rsidRDefault="007B6EBD" w:rsidP="00153710">
            <w:pPr>
              <w:pStyle w:val="Textoindependiente3"/>
              <w:spacing w:after="0"/>
              <w:ind w:left="360"/>
              <w:rPr>
                <w:rFonts w:ascii="Arial" w:hAnsi="Arial" w:cs="Arial"/>
                <w:b/>
                <w:sz w:val="18"/>
                <w:szCs w:val="18"/>
                <w:lang w:val="es-BO"/>
              </w:rPr>
            </w:pPr>
            <w:r w:rsidRPr="007B6EBD">
              <w:rPr>
                <w:rFonts w:ascii="Arial" w:hAnsi="Arial" w:cs="Arial"/>
                <w:b/>
                <w:sz w:val="18"/>
                <w:szCs w:val="18"/>
                <w:lang w:val="es-BO" w:eastAsia="es-BO"/>
              </w:rPr>
              <w:t>Manifestar Aceptación y especificar el espesor de la membrana</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673"/>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sz w:val="18"/>
                <w:szCs w:val="18"/>
                <w:lang w:val="es-BO" w:eastAsia="es-BO"/>
              </w:rPr>
            </w:pPr>
            <w:r w:rsidRPr="007B6EBD">
              <w:rPr>
                <w:rFonts w:ascii="Arial" w:hAnsi="Arial" w:cs="Arial"/>
                <w:sz w:val="18"/>
                <w:szCs w:val="18"/>
                <w:lang w:val="es-BO" w:eastAsia="es-BO"/>
              </w:rPr>
              <w:t>La unión entre el equipo y el ducto de plancha galvanizada deberá ser mediante junta flexible (lona o su equivalente).</w:t>
            </w:r>
          </w:p>
          <w:p w:rsidR="007B6EBD" w:rsidRPr="007B6EBD" w:rsidRDefault="007B6EBD" w:rsidP="00153710">
            <w:pPr>
              <w:pStyle w:val="Textoindependiente3"/>
              <w:spacing w:after="0"/>
              <w:ind w:left="360"/>
              <w:rPr>
                <w:rFonts w:ascii="Arial" w:hAnsi="Arial" w:cs="Arial"/>
                <w:b/>
                <w:sz w:val="18"/>
                <w:szCs w:val="18"/>
                <w:lang w:val="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659"/>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sz w:val="18"/>
                <w:szCs w:val="18"/>
                <w:lang w:val="es-BO" w:eastAsia="es-BO"/>
              </w:rPr>
            </w:pPr>
            <w:r w:rsidRPr="007B6EBD">
              <w:rPr>
                <w:rFonts w:ascii="Arial" w:hAnsi="Arial" w:cs="Arial"/>
                <w:sz w:val="18"/>
                <w:szCs w:val="18"/>
                <w:lang w:val="es-BO" w:eastAsia="es-BO"/>
              </w:rPr>
              <w:t xml:space="preserve">Rejillas de 8”x8” para inyección de aire a los ambientes, de acuerdo al esquema adjunto (20 </w:t>
            </w:r>
            <w:r w:rsidR="00040B6A">
              <w:rPr>
                <w:rFonts w:ascii="Arial" w:hAnsi="Arial" w:cs="Arial"/>
                <w:sz w:val="18"/>
                <w:szCs w:val="18"/>
                <w:lang w:val="es-BO" w:eastAsia="es-BO"/>
              </w:rPr>
              <w:t>piezas) ver Esquema (Pág. 24)</w:t>
            </w:r>
            <w:r w:rsidRPr="007B6EBD">
              <w:rPr>
                <w:rFonts w:ascii="Arial" w:hAnsi="Arial" w:cs="Arial"/>
                <w:sz w:val="18"/>
                <w:szCs w:val="18"/>
                <w:lang w:val="es-BO" w:eastAsia="es-BO"/>
              </w:rPr>
              <w:t>.</w:t>
            </w:r>
          </w:p>
          <w:p w:rsidR="007B6EBD" w:rsidRPr="007B6EBD" w:rsidRDefault="007B6EBD" w:rsidP="00153710">
            <w:pPr>
              <w:pStyle w:val="Textoindependiente3"/>
              <w:spacing w:after="0"/>
              <w:ind w:left="360"/>
              <w:rPr>
                <w:rFonts w:ascii="Arial" w:hAnsi="Arial" w:cs="Arial"/>
                <w:b/>
                <w:sz w:val="18"/>
                <w:szCs w:val="18"/>
                <w:lang w:val="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673"/>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sz w:val="18"/>
                <w:szCs w:val="18"/>
                <w:lang w:val="es-BO" w:eastAsia="es-BO"/>
              </w:rPr>
            </w:pPr>
            <w:r w:rsidRPr="007B6EBD">
              <w:rPr>
                <w:rFonts w:ascii="Arial" w:hAnsi="Arial" w:cs="Arial"/>
                <w:sz w:val="18"/>
                <w:szCs w:val="18"/>
                <w:lang w:val="es-BO" w:eastAsia="es-BO"/>
              </w:rPr>
              <w:t xml:space="preserve">Rejilla de 18” x 18” de retorno de aire, de acuerdo al esquema adjunto (3 piezas), ver </w:t>
            </w:r>
            <w:r w:rsidR="00040B6A">
              <w:rPr>
                <w:rFonts w:ascii="Arial" w:hAnsi="Arial" w:cs="Arial"/>
                <w:sz w:val="18"/>
                <w:szCs w:val="18"/>
                <w:lang w:val="es-BO" w:eastAsia="es-BO"/>
              </w:rPr>
              <w:t>Esquema (Pág. 24)</w:t>
            </w:r>
            <w:r w:rsidRPr="007B6EBD">
              <w:rPr>
                <w:rFonts w:ascii="Arial" w:hAnsi="Arial" w:cs="Arial"/>
                <w:sz w:val="18"/>
                <w:szCs w:val="18"/>
                <w:lang w:val="es-BO" w:eastAsia="es-BO"/>
              </w:rPr>
              <w:t>.</w:t>
            </w:r>
          </w:p>
          <w:p w:rsidR="007B6EBD" w:rsidRPr="007B6EBD" w:rsidRDefault="007B6EBD" w:rsidP="00153710">
            <w:pPr>
              <w:pStyle w:val="Textoindependiente3"/>
              <w:spacing w:after="0"/>
              <w:ind w:left="360"/>
              <w:rPr>
                <w:rFonts w:ascii="Arial" w:hAnsi="Arial" w:cs="Arial"/>
                <w:b/>
                <w:sz w:val="18"/>
                <w:szCs w:val="18"/>
                <w:lang w:val="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287"/>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sz w:val="18"/>
                <w:szCs w:val="18"/>
                <w:lang w:val="es-BO" w:eastAsia="es-BO"/>
              </w:rPr>
            </w:pPr>
            <w:r w:rsidRPr="007B6EBD">
              <w:rPr>
                <w:rFonts w:ascii="Arial" w:hAnsi="Arial" w:cs="Arial"/>
                <w:sz w:val="18"/>
                <w:szCs w:val="18"/>
                <w:lang w:val="es-BO" w:eastAsia="es-BO"/>
              </w:rPr>
              <w:t xml:space="preserve">Tubería plástica (polímero) resistente a la temperatura del agua, aproximadamente 80°C, igual o superior a tubería </w:t>
            </w:r>
            <w:proofErr w:type="spellStart"/>
            <w:r w:rsidRPr="007B6EBD">
              <w:rPr>
                <w:rFonts w:ascii="Arial" w:hAnsi="Arial" w:cs="Arial"/>
                <w:sz w:val="18"/>
                <w:szCs w:val="18"/>
                <w:lang w:val="es-BO" w:eastAsia="es-BO"/>
              </w:rPr>
              <w:t>Hidro</w:t>
            </w:r>
            <w:proofErr w:type="spellEnd"/>
            <w:r w:rsidRPr="007B6EBD">
              <w:rPr>
                <w:rFonts w:ascii="Arial" w:hAnsi="Arial" w:cs="Arial"/>
                <w:sz w:val="18"/>
                <w:szCs w:val="18"/>
                <w:lang w:val="es-BO" w:eastAsia="es-BO"/>
              </w:rPr>
              <w:t xml:space="preserve"> 3 o su equivalente,  para la instalación del suministro y retorno de agua caliente del equipo (manejadora), incluye la aislación térmica de las tuberías.</w:t>
            </w:r>
          </w:p>
          <w:p w:rsidR="007B6EBD" w:rsidRPr="007B6EBD" w:rsidRDefault="007B6EBD" w:rsidP="00153710">
            <w:pPr>
              <w:pStyle w:val="Textoindependiente3"/>
              <w:spacing w:after="0"/>
              <w:ind w:left="360"/>
              <w:rPr>
                <w:rFonts w:ascii="Arial" w:hAnsi="Arial" w:cs="Arial"/>
                <w:b/>
                <w:sz w:val="18"/>
                <w:szCs w:val="18"/>
                <w:lang w:val="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56" w:type="dxa"/>
            <w:shd w:val="clear" w:color="auto" w:fill="DAEEF3"/>
          </w:tcPr>
          <w:p w:rsidR="007B6EBD" w:rsidRPr="007B6EBD" w:rsidRDefault="007B6EBD" w:rsidP="007B6EBD">
            <w:pPr>
              <w:numPr>
                <w:ilvl w:val="0"/>
                <w:numId w:val="30"/>
              </w:numPr>
              <w:ind w:left="357" w:hanging="357"/>
              <w:rPr>
                <w:rFonts w:ascii="Arial" w:hAnsi="Arial" w:cs="Arial"/>
                <w:b/>
                <w:sz w:val="18"/>
                <w:szCs w:val="18"/>
                <w:lang w:val="es-BO"/>
              </w:rPr>
            </w:pPr>
            <w:r w:rsidRPr="007B6EBD">
              <w:rPr>
                <w:rFonts w:ascii="Arial" w:hAnsi="Arial" w:cs="Arial"/>
                <w:b/>
                <w:sz w:val="18"/>
                <w:szCs w:val="18"/>
                <w:lang w:val="es-BO"/>
              </w:rPr>
              <w:t>DETALLE DEL EQUIPO DE INYECCION DE AIRE TIPO VENTILADOR CENTRIFUGO, CON LAS SIGUIENTES CARACTERISTICAS MÍNIMAS</w:t>
            </w:r>
          </w:p>
        </w:tc>
        <w:tc>
          <w:tcPr>
            <w:tcW w:w="1979" w:type="dxa"/>
            <w:shd w:val="clear" w:color="auto" w:fill="DAEEF3"/>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tcBorders>
              <w:bottom w:val="single" w:sz="4" w:space="0" w:color="000000"/>
            </w:tcBorders>
            <w:shd w:val="clear" w:color="auto" w:fill="DAEEF3"/>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tcBorders>
              <w:bottom w:val="single" w:sz="4" w:space="0" w:color="000000"/>
            </w:tcBorders>
            <w:shd w:val="clear" w:color="auto" w:fill="DAEEF3"/>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tcBorders>
              <w:bottom w:val="single" w:sz="4" w:space="0" w:color="000000"/>
            </w:tcBorders>
            <w:shd w:val="clear" w:color="auto" w:fill="DAEEF3"/>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882"/>
        </w:trPr>
        <w:tc>
          <w:tcPr>
            <w:tcW w:w="5756" w:type="dxa"/>
            <w:shd w:val="clear" w:color="auto" w:fill="auto"/>
          </w:tcPr>
          <w:p w:rsidR="007B6EBD" w:rsidRPr="007B6EBD" w:rsidRDefault="007B6EBD" w:rsidP="007B6EBD">
            <w:pPr>
              <w:pStyle w:val="Textoindependiente3"/>
              <w:numPr>
                <w:ilvl w:val="0"/>
                <w:numId w:val="36"/>
              </w:numPr>
              <w:spacing w:after="0"/>
              <w:jc w:val="both"/>
              <w:rPr>
                <w:rFonts w:ascii="Arial" w:hAnsi="Arial" w:cs="Arial"/>
                <w:sz w:val="18"/>
                <w:szCs w:val="18"/>
                <w:lang w:val="es-BO" w:eastAsia="es-BO"/>
              </w:rPr>
            </w:pPr>
            <w:r w:rsidRPr="007B6EBD">
              <w:rPr>
                <w:rFonts w:ascii="Arial" w:hAnsi="Arial" w:cs="Arial"/>
                <w:sz w:val="18"/>
                <w:szCs w:val="18"/>
                <w:lang w:val="es-BO" w:eastAsia="es-BO"/>
              </w:rPr>
              <w:lastRenderedPageBreak/>
              <w:t>La provisión e instalación de un (1) equipo de inyección de aire tipo ventilador centrífugo, el equipo deberá ser de industria norteamericana, europea,  japonesa, brasilera o argentina.</w:t>
            </w:r>
          </w:p>
          <w:p w:rsidR="007B6EBD" w:rsidRPr="007B6EBD" w:rsidRDefault="007B6EBD" w:rsidP="00153710">
            <w:pPr>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 especificar la industria</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63"/>
        </w:trPr>
        <w:tc>
          <w:tcPr>
            <w:tcW w:w="5756" w:type="dxa"/>
            <w:shd w:val="clear" w:color="auto" w:fill="auto"/>
          </w:tcPr>
          <w:p w:rsidR="007B6EBD" w:rsidRPr="007B6EBD" w:rsidRDefault="007B6EBD" w:rsidP="007B6EBD">
            <w:pPr>
              <w:numPr>
                <w:ilvl w:val="0"/>
                <w:numId w:val="36"/>
              </w:numPr>
              <w:jc w:val="both"/>
              <w:rPr>
                <w:rFonts w:ascii="Arial" w:hAnsi="Arial" w:cs="Arial"/>
                <w:sz w:val="18"/>
                <w:szCs w:val="18"/>
                <w:lang w:val="es-BO" w:eastAsia="es-BO"/>
              </w:rPr>
            </w:pPr>
            <w:r w:rsidRPr="007B6EBD">
              <w:rPr>
                <w:rFonts w:ascii="Arial" w:hAnsi="Arial" w:cs="Arial"/>
                <w:sz w:val="18"/>
                <w:szCs w:val="18"/>
                <w:lang w:val="es-BO" w:eastAsia="es-BO"/>
              </w:rPr>
              <w:t>Caudal de aire mínimo (ventilación) de 2900 m</w:t>
            </w:r>
            <w:r w:rsidRPr="007B6EBD">
              <w:rPr>
                <w:rFonts w:ascii="Arial" w:hAnsi="Arial" w:cs="Arial"/>
                <w:sz w:val="18"/>
                <w:szCs w:val="18"/>
                <w:vertAlign w:val="superscript"/>
                <w:lang w:val="es-BO" w:eastAsia="es-BO"/>
              </w:rPr>
              <w:t>3</w:t>
            </w:r>
            <w:r w:rsidRPr="007B6EBD">
              <w:rPr>
                <w:rFonts w:ascii="Arial" w:hAnsi="Arial" w:cs="Arial"/>
                <w:sz w:val="18"/>
                <w:szCs w:val="18"/>
                <w:lang w:val="es-BO" w:eastAsia="es-BO"/>
              </w:rPr>
              <w:t>/</w:t>
            </w:r>
            <w:proofErr w:type="spellStart"/>
            <w:r w:rsidRPr="007B6EBD">
              <w:rPr>
                <w:rFonts w:ascii="Arial" w:hAnsi="Arial" w:cs="Arial"/>
                <w:sz w:val="18"/>
                <w:szCs w:val="18"/>
                <w:lang w:val="es-BO" w:eastAsia="es-BO"/>
              </w:rPr>
              <w:t>Hr</w:t>
            </w:r>
            <w:proofErr w:type="spellEnd"/>
            <w:r w:rsidRPr="007B6EBD">
              <w:rPr>
                <w:rFonts w:ascii="Arial" w:hAnsi="Arial" w:cs="Arial"/>
                <w:sz w:val="18"/>
                <w:szCs w:val="18"/>
                <w:lang w:val="es-BO" w:eastAsia="es-BO"/>
              </w:rPr>
              <w:t>.</w:t>
            </w:r>
          </w:p>
          <w:p w:rsidR="007B6EBD" w:rsidRPr="007B6EBD" w:rsidRDefault="007B6EBD" w:rsidP="00153710">
            <w:pPr>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 y especificar caudal de aire</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659"/>
        </w:trPr>
        <w:tc>
          <w:tcPr>
            <w:tcW w:w="5756" w:type="dxa"/>
            <w:shd w:val="clear" w:color="auto" w:fill="auto"/>
          </w:tcPr>
          <w:p w:rsidR="007B6EBD" w:rsidRPr="007B6EBD" w:rsidRDefault="007B6EBD" w:rsidP="007B6EBD">
            <w:pPr>
              <w:numPr>
                <w:ilvl w:val="0"/>
                <w:numId w:val="36"/>
              </w:numPr>
              <w:jc w:val="both"/>
              <w:rPr>
                <w:rFonts w:ascii="Arial" w:hAnsi="Arial" w:cs="Arial"/>
                <w:sz w:val="18"/>
                <w:szCs w:val="18"/>
                <w:lang w:val="es-BO" w:eastAsia="es-BO"/>
              </w:rPr>
            </w:pPr>
            <w:r w:rsidRPr="007B6EBD">
              <w:rPr>
                <w:rFonts w:ascii="Arial" w:hAnsi="Arial" w:cs="Arial"/>
                <w:sz w:val="18"/>
                <w:szCs w:val="18"/>
                <w:lang w:val="es-BO" w:eastAsia="es-BO"/>
              </w:rPr>
              <w:t>Rejillas de protección en ingreso del aire al equipo evitando la intromisión de objetos.</w:t>
            </w:r>
          </w:p>
          <w:p w:rsidR="007B6EBD" w:rsidRPr="007B6EBD" w:rsidRDefault="007B6EBD" w:rsidP="00153710">
            <w:pPr>
              <w:ind w:left="360"/>
              <w:jc w:val="both"/>
              <w:rPr>
                <w:rFonts w:ascii="Arial" w:hAnsi="Arial" w:cs="Arial"/>
                <w:sz w:val="18"/>
                <w:szCs w:val="18"/>
                <w:lang w:val="es-BO" w:eastAsia="es-BO"/>
              </w:rPr>
            </w:pPr>
            <w:r w:rsidRPr="007B6EBD">
              <w:rPr>
                <w:rFonts w:ascii="Arial" w:hAnsi="Arial" w:cs="Arial"/>
                <w:b/>
                <w:sz w:val="18"/>
                <w:szCs w:val="18"/>
                <w:lang w:val="es-BO" w:eastAsia="es-BO"/>
              </w:rPr>
              <w:t xml:space="preserve">Manifestar Aceptación </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673"/>
        </w:trPr>
        <w:tc>
          <w:tcPr>
            <w:tcW w:w="5756" w:type="dxa"/>
            <w:shd w:val="clear" w:color="auto" w:fill="auto"/>
          </w:tcPr>
          <w:p w:rsidR="007B6EBD" w:rsidRPr="007B6EBD" w:rsidRDefault="007B6EBD" w:rsidP="007B6EBD">
            <w:pPr>
              <w:numPr>
                <w:ilvl w:val="0"/>
                <w:numId w:val="36"/>
              </w:numPr>
              <w:jc w:val="both"/>
              <w:rPr>
                <w:rFonts w:ascii="Arial" w:hAnsi="Arial" w:cs="Arial"/>
                <w:sz w:val="18"/>
                <w:szCs w:val="18"/>
                <w:lang w:val="es-BO" w:eastAsia="es-BO"/>
              </w:rPr>
            </w:pPr>
            <w:r w:rsidRPr="007B6EBD">
              <w:rPr>
                <w:rFonts w:ascii="Arial" w:hAnsi="Arial" w:cs="Arial"/>
                <w:sz w:val="18"/>
                <w:szCs w:val="18"/>
                <w:lang w:val="es-BO" w:eastAsia="es-BO"/>
              </w:rPr>
              <w:t>Elementos de protección a los elementos móviles de  transmisión de movimiento del motor.</w:t>
            </w:r>
          </w:p>
          <w:p w:rsidR="007B6EBD" w:rsidRPr="007B6EBD" w:rsidRDefault="007B6EBD" w:rsidP="00153710">
            <w:pPr>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673"/>
        </w:trPr>
        <w:tc>
          <w:tcPr>
            <w:tcW w:w="5756" w:type="dxa"/>
            <w:shd w:val="clear" w:color="auto" w:fill="auto"/>
          </w:tcPr>
          <w:p w:rsidR="007B6EBD" w:rsidRPr="007B6EBD" w:rsidRDefault="007B6EBD" w:rsidP="007B6EBD">
            <w:pPr>
              <w:numPr>
                <w:ilvl w:val="0"/>
                <w:numId w:val="36"/>
              </w:numPr>
              <w:jc w:val="both"/>
              <w:rPr>
                <w:rFonts w:ascii="Arial" w:hAnsi="Arial" w:cs="Arial"/>
                <w:sz w:val="18"/>
                <w:szCs w:val="18"/>
                <w:lang w:val="es-BO" w:eastAsia="es-BO"/>
              </w:rPr>
            </w:pPr>
            <w:r w:rsidRPr="007B6EBD">
              <w:rPr>
                <w:rFonts w:ascii="Arial" w:hAnsi="Arial" w:cs="Arial"/>
                <w:sz w:val="18"/>
                <w:szCs w:val="18"/>
                <w:lang w:val="es-BO" w:eastAsia="es-BO"/>
              </w:rPr>
              <w:t>El ventilador centrifugo deberá ser de instalación en exteriores por tanto deberá tener características para  trabajar en la intemperie.</w:t>
            </w:r>
          </w:p>
          <w:p w:rsidR="007B6EBD" w:rsidRPr="007B6EBD" w:rsidRDefault="007B6EBD" w:rsidP="00153710">
            <w:pPr>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658"/>
        </w:trPr>
        <w:tc>
          <w:tcPr>
            <w:tcW w:w="5756" w:type="dxa"/>
            <w:shd w:val="clear" w:color="auto" w:fill="auto"/>
          </w:tcPr>
          <w:p w:rsidR="007B6EBD" w:rsidRPr="007B6EBD" w:rsidRDefault="007B6EBD" w:rsidP="007B6EBD">
            <w:pPr>
              <w:numPr>
                <w:ilvl w:val="0"/>
                <w:numId w:val="36"/>
              </w:numPr>
              <w:jc w:val="both"/>
              <w:rPr>
                <w:rFonts w:ascii="Arial" w:hAnsi="Arial" w:cs="Arial"/>
                <w:sz w:val="18"/>
                <w:szCs w:val="18"/>
                <w:lang w:val="es-BO" w:eastAsia="es-BO"/>
              </w:rPr>
            </w:pPr>
            <w:r w:rsidRPr="007B6EBD">
              <w:rPr>
                <w:rFonts w:ascii="Arial" w:hAnsi="Arial" w:cs="Arial"/>
                <w:sz w:val="18"/>
                <w:szCs w:val="18"/>
                <w:lang w:val="es-BO" w:eastAsia="es-BO"/>
              </w:rPr>
              <w:t xml:space="preserve">El equipo deberá ser instalado con elementos de  anclaje y elementos anti vibración. </w:t>
            </w:r>
          </w:p>
          <w:p w:rsidR="007B6EBD" w:rsidRPr="007B6EBD" w:rsidRDefault="007B6EBD" w:rsidP="00153710">
            <w:pPr>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078"/>
        </w:trPr>
        <w:tc>
          <w:tcPr>
            <w:tcW w:w="5756" w:type="dxa"/>
            <w:shd w:val="clear" w:color="auto" w:fill="auto"/>
          </w:tcPr>
          <w:p w:rsidR="007B6EBD" w:rsidRPr="007B6EBD" w:rsidRDefault="007B6EBD" w:rsidP="007B6EBD">
            <w:pPr>
              <w:numPr>
                <w:ilvl w:val="0"/>
                <w:numId w:val="36"/>
              </w:numPr>
              <w:jc w:val="both"/>
              <w:rPr>
                <w:rFonts w:ascii="Arial" w:hAnsi="Arial" w:cs="Arial"/>
                <w:sz w:val="18"/>
                <w:szCs w:val="18"/>
                <w:lang w:val="es-BO" w:eastAsia="es-BO"/>
              </w:rPr>
            </w:pPr>
            <w:r w:rsidRPr="007B6EBD">
              <w:rPr>
                <w:rFonts w:ascii="Arial" w:hAnsi="Arial" w:cs="Arial"/>
                <w:sz w:val="18"/>
                <w:szCs w:val="18"/>
                <w:lang w:val="es-BO" w:eastAsia="es-BO"/>
              </w:rPr>
              <w:t>La conexión del equipo a la toma de aire (</w:t>
            </w:r>
            <w:proofErr w:type="spellStart"/>
            <w:r w:rsidRPr="007B6EBD">
              <w:rPr>
                <w:rFonts w:ascii="Arial" w:hAnsi="Arial" w:cs="Arial"/>
                <w:sz w:val="18"/>
                <w:szCs w:val="18"/>
                <w:lang w:val="es-BO" w:eastAsia="es-BO"/>
              </w:rPr>
              <w:t>shaft</w:t>
            </w:r>
            <w:proofErr w:type="spellEnd"/>
            <w:r w:rsidRPr="007B6EBD">
              <w:rPr>
                <w:rFonts w:ascii="Arial" w:hAnsi="Arial" w:cs="Arial"/>
                <w:sz w:val="18"/>
                <w:szCs w:val="18"/>
                <w:lang w:val="es-BO" w:eastAsia="es-BO"/>
              </w:rPr>
              <w:t>) del edificio deberá contar con accesorios en plancha galvanizada y junta flexible (lona) para direccionar el flujo de aire y disminuir el transporte de  ruido y vibración.</w:t>
            </w:r>
          </w:p>
          <w:p w:rsidR="007B6EBD" w:rsidRPr="007B6EBD" w:rsidRDefault="007B6EBD" w:rsidP="00153710">
            <w:pPr>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883"/>
        </w:trPr>
        <w:tc>
          <w:tcPr>
            <w:tcW w:w="5756" w:type="dxa"/>
            <w:shd w:val="clear" w:color="auto" w:fill="auto"/>
          </w:tcPr>
          <w:p w:rsidR="007B6EBD" w:rsidRPr="007B6EBD" w:rsidRDefault="007B6EBD" w:rsidP="007B6EBD">
            <w:pPr>
              <w:numPr>
                <w:ilvl w:val="0"/>
                <w:numId w:val="36"/>
              </w:numPr>
              <w:jc w:val="both"/>
              <w:rPr>
                <w:rFonts w:ascii="Arial" w:hAnsi="Arial" w:cs="Arial"/>
                <w:sz w:val="18"/>
                <w:szCs w:val="18"/>
                <w:lang w:val="es-BO" w:eastAsia="es-BO"/>
              </w:rPr>
            </w:pPr>
            <w:r w:rsidRPr="007B6EBD">
              <w:rPr>
                <w:rFonts w:ascii="Arial" w:hAnsi="Arial" w:cs="Arial"/>
                <w:sz w:val="18"/>
                <w:szCs w:val="18"/>
                <w:lang w:val="es-BO" w:eastAsia="es-BO"/>
              </w:rPr>
              <w:t>El equipo deberá forzar el ingreso del aire desde el exterior hasta la ubicación de las manejadoras de aire, aproximadamente a 20 metros de distancia.</w:t>
            </w:r>
          </w:p>
          <w:p w:rsidR="007B6EBD" w:rsidRPr="007B6EBD" w:rsidRDefault="007B6EBD" w:rsidP="00153710">
            <w:pPr>
              <w:pStyle w:val="Textoindependiente3"/>
              <w:spacing w:after="0"/>
              <w:ind w:left="360"/>
              <w:rPr>
                <w:rFonts w:ascii="Arial" w:hAnsi="Arial" w:cs="Arial"/>
                <w:b/>
                <w:sz w:val="18"/>
                <w:szCs w:val="18"/>
                <w:lang w:val="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56" w:type="dxa"/>
            <w:shd w:val="clear" w:color="auto" w:fill="D6E3BC"/>
            <w:vAlign w:val="center"/>
          </w:tcPr>
          <w:p w:rsidR="007B6EBD" w:rsidRPr="007B6EBD" w:rsidRDefault="007B6EBD" w:rsidP="00153710">
            <w:pPr>
              <w:pStyle w:val="Textoindependiente3"/>
              <w:spacing w:after="0"/>
              <w:jc w:val="both"/>
              <w:rPr>
                <w:rFonts w:ascii="Arial" w:hAnsi="Arial" w:cs="Arial"/>
                <w:b/>
                <w:bCs/>
                <w:sz w:val="18"/>
                <w:szCs w:val="18"/>
              </w:rPr>
            </w:pPr>
            <w:r w:rsidRPr="007B6EBD">
              <w:rPr>
                <w:rFonts w:ascii="Arial" w:hAnsi="Arial" w:cs="Arial"/>
                <w:b/>
                <w:bCs/>
                <w:sz w:val="18"/>
                <w:szCs w:val="18"/>
              </w:rPr>
              <w:t xml:space="preserve">CARACTERISTICAS TECNICAS GENERALES DE LOS EQUIPOS E INSTALACIÓN </w:t>
            </w:r>
          </w:p>
        </w:tc>
        <w:tc>
          <w:tcPr>
            <w:tcW w:w="1979" w:type="dxa"/>
            <w:shd w:val="clear" w:color="auto" w:fill="D6E3BC"/>
          </w:tcPr>
          <w:p w:rsidR="007B6EBD" w:rsidRPr="00B14132" w:rsidRDefault="007B6EBD" w:rsidP="00AF622D">
            <w:pPr>
              <w:pStyle w:val="Prrafodelista2"/>
              <w:autoSpaceDE w:val="0"/>
              <w:autoSpaceDN w:val="0"/>
              <w:adjustRightInd w:val="0"/>
              <w:ind w:left="0"/>
              <w:jc w:val="center"/>
              <w:rPr>
                <w:rFonts w:ascii="Arial" w:hAnsi="Arial" w:cs="Arial"/>
                <w:b/>
                <w:bCs/>
                <w:sz w:val="18"/>
                <w:szCs w:val="18"/>
              </w:rPr>
            </w:pPr>
          </w:p>
        </w:tc>
        <w:tc>
          <w:tcPr>
            <w:tcW w:w="496" w:type="dxa"/>
            <w:tcBorders>
              <w:bottom w:val="single" w:sz="4" w:space="0" w:color="000000"/>
            </w:tcBorders>
            <w:shd w:val="clear" w:color="auto" w:fill="D6E3BC"/>
          </w:tcPr>
          <w:p w:rsidR="007B6EBD" w:rsidRPr="00B14132" w:rsidRDefault="007B6EBD" w:rsidP="00AF622D">
            <w:pPr>
              <w:pStyle w:val="Prrafodelista2"/>
              <w:autoSpaceDE w:val="0"/>
              <w:autoSpaceDN w:val="0"/>
              <w:adjustRightInd w:val="0"/>
              <w:ind w:left="0"/>
              <w:jc w:val="center"/>
              <w:rPr>
                <w:rFonts w:ascii="Arial" w:hAnsi="Arial" w:cs="Arial"/>
                <w:b/>
                <w:bCs/>
                <w:sz w:val="18"/>
                <w:szCs w:val="18"/>
              </w:rPr>
            </w:pPr>
          </w:p>
        </w:tc>
        <w:tc>
          <w:tcPr>
            <w:tcW w:w="497" w:type="dxa"/>
            <w:tcBorders>
              <w:bottom w:val="single" w:sz="4" w:space="0" w:color="000000"/>
            </w:tcBorders>
            <w:shd w:val="clear" w:color="auto" w:fill="D6E3BC"/>
          </w:tcPr>
          <w:p w:rsidR="007B6EBD" w:rsidRPr="00B14132" w:rsidRDefault="007B6EBD" w:rsidP="00AF622D">
            <w:pPr>
              <w:pStyle w:val="Prrafodelista2"/>
              <w:autoSpaceDE w:val="0"/>
              <w:autoSpaceDN w:val="0"/>
              <w:adjustRightInd w:val="0"/>
              <w:ind w:left="0"/>
              <w:jc w:val="center"/>
              <w:rPr>
                <w:rFonts w:ascii="Arial" w:hAnsi="Arial" w:cs="Arial"/>
                <w:b/>
                <w:bCs/>
                <w:sz w:val="18"/>
                <w:szCs w:val="18"/>
              </w:rPr>
            </w:pPr>
          </w:p>
        </w:tc>
        <w:tc>
          <w:tcPr>
            <w:tcW w:w="1417" w:type="dxa"/>
            <w:tcBorders>
              <w:bottom w:val="single" w:sz="4" w:space="0" w:color="000000"/>
            </w:tcBorders>
            <w:shd w:val="clear" w:color="auto" w:fill="D6E3BC"/>
          </w:tcPr>
          <w:p w:rsidR="007B6EBD" w:rsidRPr="00B14132" w:rsidRDefault="007B6EBD" w:rsidP="00AF622D">
            <w:pPr>
              <w:pStyle w:val="Prrafodelista2"/>
              <w:autoSpaceDE w:val="0"/>
              <w:autoSpaceDN w:val="0"/>
              <w:adjustRightInd w:val="0"/>
              <w:ind w:left="0"/>
              <w:jc w:val="center"/>
              <w:rPr>
                <w:rFonts w:ascii="Arial" w:hAnsi="Arial" w:cs="Arial"/>
                <w:b/>
                <w:bCs/>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56" w:type="dxa"/>
          </w:tcPr>
          <w:p w:rsidR="007B6EBD" w:rsidRPr="007B6EBD" w:rsidRDefault="007B6EBD" w:rsidP="007B6EBD">
            <w:pPr>
              <w:numPr>
                <w:ilvl w:val="0"/>
                <w:numId w:val="35"/>
              </w:numPr>
              <w:rPr>
                <w:rFonts w:ascii="Arial" w:hAnsi="Arial" w:cs="Arial"/>
                <w:sz w:val="18"/>
                <w:szCs w:val="18"/>
                <w:lang w:val="es-BO" w:eastAsia="es-BO"/>
              </w:rPr>
            </w:pPr>
            <w:r w:rsidRPr="007B6EBD">
              <w:rPr>
                <w:rFonts w:ascii="Arial" w:hAnsi="Arial" w:cs="Arial"/>
                <w:sz w:val="18"/>
                <w:szCs w:val="18"/>
                <w:lang w:val="es-BO" w:eastAsia="es-BO"/>
              </w:rPr>
              <w:t>Alimentación eléctrica de los equipos de inyección de aire: 380VAC trifásico, 50 Hz.</w:t>
            </w:r>
          </w:p>
          <w:p w:rsidR="007B6EBD" w:rsidRPr="007B6EBD" w:rsidRDefault="007B6EBD" w:rsidP="00153710">
            <w:pPr>
              <w:ind w:left="360"/>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56" w:type="dxa"/>
          </w:tcPr>
          <w:p w:rsidR="007B6EBD" w:rsidRPr="007B6EBD" w:rsidRDefault="007B6EBD" w:rsidP="007B6EBD">
            <w:pPr>
              <w:pStyle w:val="Textoindependiente3"/>
              <w:numPr>
                <w:ilvl w:val="0"/>
                <w:numId w:val="35"/>
              </w:numPr>
              <w:spacing w:after="0"/>
              <w:jc w:val="both"/>
              <w:rPr>
                <w:rFonts w:ascii="Arial" w:hAnsi="Arial" w:cs="Arial"/>
                <w:sz w:val="18"/>
                <w:szCs w:val="18"/>
                <w:lang w:val="es-BO" w:eastAsia="es-BO"/>
              </w:rPr>
            </w:pPr>
            <w:r w:rsidRPr="007B6EBD">
              <w:rPr>
                <w:rFonts w:ascii="Arial" w:hAnsi="Arial" w:cs="Arial"/>
                <w:sz w:val="18"/>
                <w:szCs w:val="18"/>
                <w:lang w:val="es-BO" w:eastAsia="es-BO"/>
              </w:rPr>
              <w:t>Los equipos instalados deberán contar con un tablero eléctrico con elementos de control, señalización, seccionamiento y protección para cada equipo propuesto, a ser instalado en planta baja, el tablero deberá tener chapa con llave.</w:t>
            </w:r>
          </w:p>
          <w:p w:rsidR="007B6EBD" w:rsidRPr="007B6EBD" w:rsidRDefault="007B6EBD" w:rsidP="00153710">
            <w:pPr>
              <w:pStyle w:val="Textoindependiente3"/>
              <w:spacing w:after="0"/>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56" w:type="dxa"/>
          </w:tcPr>
          <w:p w:rsidR="007B6EBD" w:rsidRPr="007B6EBD" w:rsidRDefault="007B6EBD" w:rsidP="007B6EBD">
            <w:pPr>
              <w:pStyle w:val="Textoindependiente3"/>
              <w:numPr>
                <w:ilvl w:val="0"/>
                <w:numId w:val="35"/>
              </w:numPr>
              <w:spacing w:after="0"/>
              <w:ind w:left="357" w:hanging="357"/>
              <w:jc w:val="both"/>
              <w:rPr>
                <w:rFonts w:ascii="Arial" w:hAnsi="Arial" w:cs="Arial"/>
                <w:sz w:val="18"/>
                <w:szCs w:val="18"/>
                <w:lang w:val="es-BO" w:eastAsia="es-BO"/>
              </w:rPr>
            </w:pPr>
            <w:r w:rsidRPr="007B6EBD">
              <w:rPr>
                <w:rFonts w:ascii="Arial" w:hAnsi="Arial" w:cs="Arial"/>
                <w:sz w:val="18"/>
                <w:szCs w:val="18"/>
                <w:lang w:val="es-BO" w:eastAsia="es-BO"/>
              </w:rPr>
              <w:t xml:space="preserve">Los elementos de control, señalización, seccionamiento y protección deberán ser de marca norteamericana, europea o japonesa, similar o superior a las marcas Schneider, Siemens, GE, Allen Bradley o </w:t>
            </w:r>
            <w:proofErr w:type="spellStart"/>
            <w:r w:rsidRPr="007B6EBD">
              <w:rPr>
                <w:rFonts w:ascii="Arial" w:hAnsi="Arial" w:cs="Arial"/>
                <w:sz w:val="18"/>
                <w:szCs w:val="18"/>
                <w:lang w:val="es-BO" w:eastAsia="es-BO"/>
              </w:rPr>
              <w:t>Moeller</w:t>
            </w:r>
            <w:proofErr w:type="spellEnd"/>
            <w:r w:rsidRPr="007B6EBD">
              <w:rPr>
                <w:rFonts w:ascii="Arial" w:hAnsi="Arial" w:cs="Arial"/>
                <w:sz w:val="18"/>
                <w:szCs w:val="18"/>
                <w:lang w:val="es-BO" w:eastAsia="es-BO"/>
              </w:rPr>
              <w:t xml:space="preserve"> o su equivalente.</w:t>
            </w:r>
          </w:p>
          <w:p w:rsidR="007B6EBD" w:rsidRPr="007B6EBD" w:rsidRDefault="007B6EBD" w:rsidP="00153710">
            <w:pPr>
              <w:pStyle w:val="Textoindependiente3"/>
              <w:spacing w:after="0"/>
              <w:ind w:left="357"/>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56" w:type="dxa"/>
          </w:tcPr>
          <w:p w:rsidR="007B6EBD" w:rsidRPr="007B6EBD" w:rsidRDefault="007B6EBD" w:rsidP="007B6EBD">
            <w:pPr>
              <w:pStyle w:val="Textoindependiente3"/>
              <w:numPr>
                <w:ilvl w:val="0"/>
                <w:numId w:val="35"/>
              </w:numPr>
              <w:spacing w:after="0"/>
              <w:ind w:left="357" w:hanging="357"/>
              <w:jc w:val="both"/>
              <w:rPr>
                <w:rFonts w:ascii="Arial" w:hAnsi="Arial" w:cs="Arial"/>
                <w:sz w:val="18"/>
                <w:szCs w:val="18"/>
                <w:lang w:val="es-BO" w:eastAsia="es-BO"/>
              </w:rPr>
            </w:pPr>
            <w:r w:rsidRPr="007B6EBD">
              <w:rPr>
                <w:rFonts w:ascii="Arial" w:hAnsi="Arial" w:cs="Arial"/>
                <w:sz w:val="18"/>
                <w:szCs w:val="18"/>
                <w:lang w:val="es-BO" w:eastAsia="es-BO"/>
              </w:rPr>
              <w:t>El BCB entregará el punto de energía en el ambiente de planta baja (</w:t>
            </w:r>
            <w:proofErr w:type="spellStart"/>
            <w:r w:rsidRPr="007B6EBD">
              <w:rPr>
                <w:rFonts w:ascii="Arial" w:hAnsi="Arial" w:cs="Arial"/>
                <w:sz w:val="18"/>
                <w:szCs w:val="18"/>
                <w:lang w:val="es-BO" w:eastAsia="es-BO"/>
              </w:rPr>
              <w:t>shaft</w:t>
            </w:r>
            <w:proofErr w:type="spellEnd"/>
            <w:r w:rsidRPr="007B6EBD">
              <w:rPr>
                <w:rFonts w:ascii="Arial" w:hAnsi="Arial" w:cs="Arial"/>
                <w:sz w:val="18"/>
                <w:szCs w:val="18"/>
                <w:lang w:val="es-BO" w:eastAsia="es-BO"/>
              </w:rPr>
              <w:t xml:space="preserve"> eléctrico) para la alimentación de energía de los 4 equipos, siendo responsabilidad del proveedor el cableado eléctrico necesario para el control y potencia de cada equipo, cumpliendo con normas bolivianas y/o internacionales.</w:t>
            </w:r>
          </w:p>
          <w:p w:rsidR="007B6EBD" w:rsidRPr="007B6EBD" w:rsidRDefault="007B6EBD" w:rsidP="00153710">
            <w:pPr>
              <w:pStyle w:val="Textoindependiente3"/>
              <w:spacing w:after="0"/>
              <w:ind w:left="357"/>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56" w:type="dxa"/>
          </w:tcPr>
          <w:p w:rsidR="007B6EBD" w:rsidRPr="007B6EBD" w:rsidRDefault="007B6EBD" w:rsidP="007B6EBD">
            <w:pPr>
              <w:pStyle w:val="Textoindependiente3"/>
              <w:numPr>
                <w:ilvl w:val="0"/>
                <w:numId w:val="35"/>
              </w:numPr>
              <w:spacing w:after="0"/>
              <w:jc w:val="both"/>
              <w:rPr>
                <w:rFonts w:ascii="Arial" w:hAnsi="Arial" w:cs="Arial"/>
                <w:sz w:val="18"/>
                <w:szCs w:val="18"/>
                <w:lang w:val="es-BO" w:eastAsia="es-BO"/>
              </w:rPr>
            </w:pPr>
            <w:r w:rsidRPr="007B6EBD">
              <w:rPr>
                <w:rFonts w:ascii="Arial" w:hAnsi="Arial" w:cs="Arial"/>
                <w:sz w:val="18"/>
                <w:szCs w:val="18"/>
                <w:lang w:val="es-BO" w:eastAsia="es-BO"/>
              </w:rPr>
              <w:t>El proveedor deberá efectuar la puesta en marcha de los equipos y garantizar el funcionamiento.</w:t>
            </w:r>
          </w:p>
          <w:p w:rsidR="007B6EBD" w:rsidRPr="007B6EBD" w:rsidRDefault="007B6EBD" w:rsidP="00153710">
            <w:pPr>
              <w:pStyle w:val="Textoindependiente3"/>
              <w:spacing w:after="0"/>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tcBorders>
              <w:bottom w:val="single" w:sz="4" w:space="0" w:color="000000"/>
            </w:tcBorders>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tcBorders>
              <w:bottom w:val="single" w:sz="4" w:space="0" w:color="000000"/>
            </w:tcBorders>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tcBorders>
              <w:bottom w:val="single" w:sz="4" w:space="0" w:color="000000"/>
            </w:tcBorders>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882"/>
        </w:trPr>
        <w:tc>
          <w:tcPr>
            <w:tcW w:w="5756" w:type="dxa"/>
          </w:tcPr>
          <w:p w:rsidR="007B6EBD" w:rsidRPr="007B6EBD" w:rsidRDefault="007B6EBD" w:rsidP="007B6EBD">
            <w:pPr>
              <w:pStyle w:val="Textoindependiente3"/>
              <w:numPr>
                <w:ilvl w:val="0"/>
                <w:numId w:val="35"/>
              </w:numPr>
              <w:spacing w:after="0"/>
              <w:jc w:val="both"/>
              <w:rPr>
                <w:rFonts w:ascii="Arial" w:hAnsi="Arial" w:cs="Arial"/>
                <w:sz w:val="18"/>
                <w:szCs w:val="18"/>
                <w:lang w:val="es-BO" w:eastAsia="es-BO"/>
              </w:rPr>
            </w:pPr>
            <w:r w:rsidRPr="007B6EBD">
              <w:rPr>
                <w:rFonts w:ascii="Arial" w:hAnsi="Arial" w:cs="Arial"/>
                <w:sz w:val="18"/>
                <w:szCs w:val="18"/>
                <w:lang w:val="es-BO" w:eastAsia="es-BO"/>
              </w:rPr>
              <w:lastRenderedPageBreak/>
              <w:t>El proveedor deberá realizar el desmontaje de los equipos instalados actualmente (2 equipos tipo manejadora de aire), para lo que requerirá desmontar el cielo falso y reponerlo.</w:t>
            </w:r>
          </w:p>
          <w:p w:rsidR="007B6EBD" w:rsidRPr="007B6EBD" w:rsidRDefault="007B6EBD" w:rsidP="00153710">
            <w:pPr>
              <w:pStyle w:val="Textoindependiente3"/>
              <w:spacing w:after="0"/>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882"/>
        </w:trPr>
        <w:tc>
          <w:tcPr>
            <w:tcW w:w="5756" w:type="dxa"/>
          </w:tcPr>
          <w:p w:rsidR="007B6EBD" w:rsidRPr="007B6EBD" w:rsidRDefault="007B6EBD" w:rsidP="007B6EBD">
            <w:pPr>
              <w:pStyle w:val="Textoindependiente3"/>
              <w:numPr>
                <w:ilvl w:val="0"/>
                <w:numId w:val="35"/>
              </w:numPr>
              <w:spacing w:after="0"/>
              <w:jc w:val="both"/>
              <w:rPr>
                <w:rFonts w:ascii="Arial" w:hAnsi="Arial" w:cs="Arial"/>
                <w:sz w:val="18"/>
                <w:szCs w:val="18"/>
                <w:lang w:val="es-BO" w:eastAsia="es-BO"/>
              </w:rPr>
            </w:pPr>
            <w:r w:rsidRPr="007B6EBD">
              <w:rPr>
                <w:rFonts w:ascii="Arial" w:hAnsi="Arial" w:cs="Arial"/>
                <w:sz w:val="18"/>
                <w:szCs w:val="18"/>
                <w:lang w:val="es-BO" w:eastAsia="es-BO"/>
              </w:rPr>
              <w:t>Los ductos de distribución de aire serán reutilizados en algunos tramos y otros tramos son de provisión e instalación nueva (aproximadamente 80 m</w:t>
            </w:r>
            <w:r w:rsidRPr="007B6EBD">
              <w:rPr>
                <w:rFonts w:ascii="Arial" w:hAnsi="Arial" w:cs="Arial"/>
                <w:sz w:val="18"/>
                <w:szCs w:val="18"/>
                <w:vertAlign w:val="superscript"/>
                <w:lang w:val="es-BO" w:eastAsia="es-BO"/>
              </w:rPr>
              <w:t>2</w:t>
            </w:r>
            <w:r w:rsidRPr="007B6EBD">
              <w:rPr>
                <w:rFonts w:ascii="Arial" w:hAnsi="Arial" w:cs="Arial"/>
                <w:sz w:val="18"/>
                <w:szCs w:val="18"/>
                <w:lang w:val="es-BO" w:eastAsia="es-BO"/>
              </w:rPr>
              <w:t xml:space="preserve"> de ducto), Ver </w:t>
            </w:r>
            <w:r w:rsidR="00040B6A">
              <w:rPr>
                <w:rFonts w:ascii="Arial" w:hAnsi="Arial" w:cs="Arial"/>
                <w:sz w:val="18"/>
                <w:szCs w:val="18"/>
                <w:lang w:val="es-BO" w:eastAsia="es-BO"/>
              </w:rPr>
              <w:t>Esquema (Pág. 24)</w:t>
            </w:r>
            <w:r w:rsidRPr="007B6EBD">
              <w:rPr>
                <w:rFonts w:ascii="Arial" w:hAnsi="Arial" w:cs="Arial"/>
                <w:sz w:val="18"/>
                <w:szCs w:val="18"/>
                <w:lang w:val="es-BO" w:eastAsia="es-BO"/>
              </w:rPr>
              <w:t>.</w:t>
            </w:r>
          </w:p>
          <w:p w:rsidR="007B6EBD" w:rsidRPr="007B6EBD" w:rsidRDefault="007B6EBD" w:rsidP="00153710">
            <w:pPr>
              <w:pStyle w:val="Textoindependiente3"/>
              <w:spacing w:after="0"/>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56" w:type="dxa"/>
          </w:tcPr>
          <w:p w:rsidR="007B6EBD" w:rsidRPr="007B6EBD" w:rsidRDefault="007B6EBD" w:rsidP="007B6EBD">
            <w:pPr>
              <w:numPr>
                <w:ilvl w:val="0"/>
                <w:numId w:val="35"/>
              </w:numPr>
              <w:jc w:val="both"/>
              <w:rPr>
                <w:rFonts w:ascii="Arial" w:hAnsi="Arial" w:cs="Arial"/>
                <w:sz w:val="18"/>
                <w:szCs w:val="18"/>
                <w:lang w:val="es-BO" w:eastAsia="es-BO"/>
              </w:rPr>
            </w:pPr>
            <w:r w:rsidRPr="007B6EBD">
              <w:rPr>
                <w:rFonts w:ascii="Arial" w:hAnsi="Arial" w:cs="Arial"/>
                <w:sz w:val="18"/>
                <w:szCs w:val="18"/>
                <w:lang w:val="es-BO" w:eastAsia="es-BO"/>
              </w:rPr>
              <w:t>A los tramos de ducto reutilizado se les debe hacer mantenimiento general, efectuando arreglo de uniones, sujeciones, limpieza, desinfección del interior y recubrimiento de ductos con aislante (</w:t>
            </w:r>
            <w:proofErr w:type="spellStart"/>
            <w:r w:rsidRPr="007B6EBD">
              <w:rPr>
                <w:rFonts w:ascii="Arial" w:hAnsi="Arial" w:cs="Arial"/>
                <w:sz w:val="18"/>
                <w:szCs w:val="18"/>
                <w:lang w:val="es-BO" w:eastAsia="es-BO"/>
              </w:rPr>
              <w:t>Isolant</w:t>
            </w:r>
            <w:proofErr w:type="spellEnd"/>
            <w:r w:rsidRPr="007B6EBD">
              <w:rPr>
                <w:rFonts w:ascii="Arial" w:hAnsi="Arial" w:cs="Arial"/>
                <w:sz w:val="18"/>
                <w:szCs w:val="18"/>
                <w:lang w:val="es-BO" w:eastAsia="es-BO"/>
              </w:rPr>
              <w:t xml:space="preserve"> o equivalente), cambio de juntas de lona flexible y otros que se requieran para el funcionamiento adecuado de todo el sistema.</w:t>
            </w:r>
          </w:p>
          <w:p w:rsidR="007B6EBD" w:rsidRPr="007B6EBD" w:rsidRDefault="007B6EBD" w:rsidP="00153710">
            <w:pPr>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56" w:type="dxa"/>
          </w:tcPr>
          <w:p w:rsidR="007B6EBD" w:rsidRPr="007B6EBD" w:rsidRDefault="007B6EBD" w:rsidP="007B6EBD">
            <w:pPr>
              <w:pStyle w:val="Textoindependiente3"/>
              <w:numPr>
                <w:ilvl w:val="0"/>
                <w:numId w:val="35"/>
              </w:numPr>
              <w:spacing w:after="0"/>
              <w:jc w:val="both"/>
              <w:rPr>
                <w:rFonts w:ascii="Arial" w:hAnsi="Arial" w:cs="Arial"/>
                <w:sz w:val="18"/>
                <w:szCs w:val="18"/>
                <w:lang w:val="es-BO" w:eastAsia="es-BO"/>
              </w:rPr>
            </w:pPr>
            <w:r w:rsidRPr="007B6EBD">
              <w:rPr>
                <w:rFonts w:ascii="Arial" w:hAnsi="Arial" w:cs="Arial"/>
                <w:sz w:val="18"/>
                <w:szCs w:val="18"/>
                <w:lang w:val="es-BO" w:eastAsia="es-BO"/>
              </w:rPr>
              <w:t>El edificio del BCB, por su tipo de construcción no puede ser afectado en sus elementos estructurales debiendo el proveedor considerar esta característica para la instalación.</w:t>
            </w:r>
          </w:p>
          <w:p w:rsidR="007B6EBD" w:rsidRPr="007B6EBD" w:rsidRDefault="007B6EBD" w:rsidP="00784F40">
            <w:pPr>
              <w:pStyle w:val="Textoindependiente3"/>
              <w:numPr>
                <w:ilvl w:val="1"/>
                <w:numId w:val="35"/>
              </w:numPr>
              <w:spacing w:after="0"/>
              <w:ind w:left="682" w:hanging="314"/>
              <w:jc w:val="both"/>
              <w:rPr>
                <w:rFonts w:ascii="Arial" w:hAnsi="Arial" w:cs="Arial"/>
                <w:sz w:val="18"/>
                <w:szCs w:val="18"/>
                <w:lang w:val="es-BO" w:eastAsia="es-BO"/>
              </w:rPr>
            </w:pPr>
            <w:r w:rsidRPr="007B6EBD">
              <w:rPr>
                <w:rFonts w:ascii="Arial" w:hAnsi="Arial" w:cs="Arial"/>
                <w:sz w:val="18"/>
                <w:szCs w:val="18"/>
                <w:lang w:val="es-BO" w:eastAsia="es-BO"/>
              </w:rPr>
              <w:t>El edificio del BCB tiene más de 35 años de funcionamiento, por tanto, la propuesta debe considerar aspectos de prevención para que durante la ejecución de trabajos de instalación no deteriore o perjudique a otros sistemas, equipos, infraestructura, entre otros que forman parte del BCB, siendo obligación del proveedor restaurar o reponer los sistemas, equipos, infraestructura u otros que fuesen afectados durante la instalación de los equipos.</w:t>
            </w:r>
          </w:p>
          <w:p w:rsidR="007B6EBD" w:rsidRPr="007B6EBD" w:rsidRDefault="007B6EBD" w:rsidP="00784F40">
            <w:pPr>
              <w:pStyle w:val="Textoindependiente3"/>
              <w:numPr>
                <w:ilvl w:val="1"/>
                <w:numId w:val="35"/>
              </w:numPr>
              <w:spacing w:after="0"/>
              <w:ind w:left="682" w:hanging="314"/>
              <w:jc w:val="both"/>
              <w:rPr>
                <w:rFonts w:ascii="Arial" w:hAnsi="Arial" w:cs="Arial"/>
                <w:sz w:val="18"/>
                <w:szCs w:val="18"/>
                <w:lang w:val="es-BO" w:eastAsia="es-BO"/>
              </w:rPr>
            </w:pPr>
            <w:r w:rsidRPr="007B6EBD">
              <w:rPr>
                <w:rFonts w:ascii="Arial" w:hAnsi="Arial" w:cs="Arial"/>
                <w:sz w:val="18"/>
                <w:szCs w:val="18"/>
                <w:lang w:val="es-BO" w:eastAsia="es-BO"/>
              </w:rPr>
              <w:t>Todas las obras civiles, eléctricas, mecánicas, materiales y costo de transporte que demande la instalación y puesta en funcionamiento de los equipos de climatización correrá a cargo del proveedor.</w:t>
            </w:r>
          </w:p>
          <w:p w:rsidR="007B6EBD" w:rsidRPr="007B6EBD" w:rsidRDefault="007B6EBD" w:rsidP="00784F40">
            <w:pPr>
              <w:pStyle w:val="Textoindependiente3"/>
              <w:numPr>
                <w:ilvl w:val="1"/>
                <w:numId w:val="35"/>
              </w:numPr>
              <w:spacing w:after="0"/>
              <w:ind w:left="682" w:hanging="314"/>
              <w:jc w:val="both"/>
              <w:rPr>
                <w:rFonts w:ascii="Arial" w:hAnsi="Arial" w:cs="Arial"/>
                <w:sz w:val="18"/>
                <w:szCs w:val="18"/>
                <w:lang w:val="es-BO" w:eastAsia="es-BO"/>
              </w:rPr>
            </w:pPr>
            <w:r w:rsidRPr="007B6EBD">
              <w:rPr>
                <w:rFonts w:ascii="Arial" w:hAnsi="Arial" w:cs="Arial"/>
                <w:sz w:val="18"/>
                <w:szCs w:val="18"/>
                <w:lang w:val="es-BO" w:eastAsia="es-BO"/>
              </w:rPr>
              <w:t>El proveedor adjudicado deberá utilizar elementos de protección de posibles daños a la infraestructura y mobiliario existente en el área donde se llevan a cabo los trabajos, en caso de que éstos se produzcan deberán ser resarcidos bajo su exclusiva responsabilidad, debiendo indemnizar o resarcir por daños causados al BCB y/o a terceras personas.</w:t>
            </w:r>
          </w:p>
          <w:p w:rsidR="007B6EBD" w:rsidRPr="007B6EBD" w:rsidRDefault="007B6EBD" w:rsidP="00784F40">
            <w:pPr>
              <w:pStyle w:val="Textoindependiente3"/>
              <w:numPr>
                <w:ilvl w:val="1"/>
                <w:numId w:val="35"/>
              </w:numPr>
              <w:spacing w:after="0"/>
              <w:ind w:left="682" w:hanging="314"/>
              <w:jc w:val="both"/>
              <w:rPr>
                <w:rFonts w:ascii="Arial" w:hAnsi="Arial" w:cs="Arial"/>
                <w:sz w:val="18"/>
                <w:szCs w:val="18"/>
                <w:lang w:val="es-BO" w:eastAsia="es-BO"/>
              </w:rPr>
            </w:pPr>
            <w:r w:rsidRPr="007B6EBD">
              <w:rPr>
                <w:rFonts w:ascii="Arial" w:hAnsi="Arial" w:cs="Arial"/>
                <w:sz w:val="18"/>
                <w:szCs w:val="18"/>
                <w:lang w:val="es-BO" w:eastAsia="es-BO"/>
              </w:rPr>
              <w:t>Asimismo debe retirar de las instalaciones del BCB los escombros y/o desechos generados en el desmontaje, provisión e instalación de los equipos correspondientes al presente documento.</w:t>
            </w:r>
          </w:p>
          <w:p w:rsidR="007B6EBD" w:rsidRPr="007B6EBD" w:rsidRDefault="007B6EBD" w:rsidP="00153710">
            <w:pPr>
              <w:pStyle w:val="Textoindependiente3"/>
              <w:spacing w:after="0"/>
              <w:ind w:left="382"/>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tcBorders>
              <w:bottom w:val="single" w:sz="4" w:space="0" w:color="000000"/>
            </w:tcBorders>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tcBorders>
              <w:bottom w:val="single" w:sz="4" w:space="0" w:color="000000"/>
            </w:tcBorders>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tcBorders>
              <w:bottom w:val="single" w:sz="4" w:space="0" w:color="000000"/>
            </w:tcBorders>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784F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56" w:type="dxa"/>
          </w:tcPr>
          <w:p w:rsidR="007B6EBD" w:rsidRPr="007B6EBD" w:rsidRDefault="007B6EBD" w:rsidP="00784F40">
            <w:pPr>
              <w:pStyle w:val="Textoindependiente3"/>
              <w:numPr>
                <w:ilvl w:val="0"/>
                <w:numId w:val="35"/>
              </w:numPr>
              <w:spacing w:after="0"/>
              <w:ind w:left="357" w:hanging="357"/>
              <w:jc w:val="both"/>
              <w:rPr>
                <w:rFonts w:ascii="Arial" w:hAnsi="Arial" w:cs="Arial"/>
                <w:sz w:val="18"/>
                <w:szCs w:val="18"/>
                <w:lang w:val="es-BO" w:eastAsia="es-BO"/>
              </w:rPr>
            </w:pPr>
            <w:r w:rsidRPr="007B6EBD">
              <w:rPr>
                <w:rFonts w:ascii="Arial" w:hAnsi="Arial" w:cs="Arial"/>
                <w:sz w:val="18"/>
                <w:szCs w:val="18"/>
                <w:lang w:val="es-BO" w:eastAsia="es-BO"/>
              </w:rPr>
              <w:t>El proponente debe tomar en cuenta para la instalación de los bienes, que el horario de trabajo en el Banco Central de Bolivia es de lunes a viernes de 08:30 a 18:30. Se deberá coordinar con el Departamento de Mejoramiento y Mantenimiento de la Infraestructura el ingreso a las oficinas donde se instalarán los equipos, para no perjudicar el desarrollo normal de las actividades. Los días sábados podrán ser considerados para la ejecución de los trabajos en el horario de 8:30 a 12:30 previa solicitud de autorización de ingreso al BCB de manera semanal, sujeto a aprobación del BCB.</w:t>
            </w:r>
          </w:p>
          <w:p w:rsidR="007B6EBD" w:rsidRPr="007B6EBD" w:rsidRDefault="007B6EBD" w:rsidP="00153710">
            <w:pPr>
              <w:pStyle w:val="Textoindependiente3"/>
              <w:spacing w:after="0"/>
              <w:ind w:left="357"/>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37"/>
        </w:trPr>
        <w:tc>
          <w:tcPr>
            <w:tcW w:w="5756" w:type="dxa"/>
            <w:shd w:val="clear" w:color="auto" w:fill="548DD4" w:themeFill="text2" w:themeFillTint="99"/>
            <w:vAlign w:val="center"/>
          </w:tcPr>
          <w:p w:rsidR="007B6EBD" w:rsidRPr="007B6EBD" w:rsidRDefault="007B6EBD" w:rsidP="007B6EBD">
            <w:pPr>
              <w:pStyle w:val="Textoindependiente3"/>
              <w:numPr>
                <w:ilvl w:val="0"/>
                <w:numId w:val="28"/>
              </w:numPr>
              <w:spacing w:after="0"/>
              <w:ind w:left="283" w:firstLine="63"/>
              <w:jc w:val="both"/>
              <w:rPr>
                <w:rFonts w:ascii="Arial" w:hAnsi="Arial" w:cs="Arial"/>
                <w:b/>
                <w:color w:val="FFFFFF"/>
                <w:sz w:val="18"/>
                <w:szCs w:val="18"/>
              </w:rPr>
            </w:pPr>
            <w:r w:rsidRPr="007B6EBD">
              <w:rPr>
                <w:rFonts w:ascii="Arial" w:hAnsi="Arial" w:cs="Arial"/>
                <w:b/>
                <w:bCs/>
                <w:color w:val="FFFFFF"/>
                <w:sz w:val="18"/>
                <w:szCs w:val="18"/>
              </w:rPr>
              <w:lastRenderedPageBreak/>
              <w:t>EXPERIENCIA</w:t>
            </w:r>
            <w:r w:rsidRPr="007B6EBD">
              <w:rPr>
                <w:rFonts w:ascii="Arial" w:hAnsi="Arial" w:cs="Arial"/>
                <w:b/>
                <w:color w:val="FFFFFF"/>
                <w:sz w:val="18"/>
                <w:szCs w:val="18"/>
              </w:rPr>
              <w:t xml:space="preserve"> DEL PROPONENTE</w:t>
            </w:r>
          </w:p>
        </w:tc>
        <w:tc>
          <w:tcPr>
            <w:tcW w:w="1979" w:type="dxa"/>
            <w:shd w:val="clear" w:color="auto" w:fill="548DD4" w:themeFill="text2" w:themeFillTint="99"/>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tcBorders>
              <w:bottom w:val="single" w:sz="4" w:space="0" w:color="000000"/>
            </w:tcBorders>
            <w:shd w:val="clear" w:color="auto" w:fill="548DD4" w:themeFill="text2" w:themeFillTint="99"/>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tcBorders>
              <w:bottom w:val="single" w:sz="4" w:space="0" w:color="000000"/>
            </w:tcBorders>
            <w:shd w:val="clear" w:color="auto" w:fill="548DD4" w:themeFill="text2" w:themeFillTint="99"/>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tcBorders>
              <w:bottom w:val="single" w:sz="4" w:space="0" w:color="000000"/>
            </w:tcBorders>
            <w:shd w:val="clear" w:color="auto" w:fill="548DD4" w:themeFill="text2" w:themeFillTint="99"/>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56" w:type="dxa"/>
            <w:shd w:val="clear" w:color="auto" w:fill="auto"/>
            <w:vAlign w:val="center"/>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 xml:space="preserve">El proveedor deberá contar con una experiencia acreditada en la provisión e instalación en inmuebles y/o industria y/o laboratorios, de al menos 20 equipos para inyección de aire (Inyectores) y/o extracción de aire (extractores) y/o manejadoras de aire (Fan </w:t>
            </w:r>
            <w:proofErr w:type="spellStart"/>
            <w:r w:rsidRPr="007B6EBD">
              <w:rPr>
                <w:rFonts w:ascii="Arial" w:hAnsi="Arial" w:cs="Arial"/>
                <w:sz w:val="18"/>
                <w:szCs w:val="18"/>
                <w:lang w:val="es-BO" w:eastAsia="es-BO"/>
              </w:rPr>
              <w:t>Coil</w:t>
            </w:r>
            <w:proofErr w:type="spellEnd"/>
            <w:r w:rsidRPr="007B6EBD">
              <w:rPr>
                <w:rFonts w:ascii="Arial" w:hAnsi="Arial" w:cs="Arial"/>
                <w:sz w:val="18"/>
                <w:szCs w:val="18"/>
                <w:lang w:val="es-BO" w:eastAsia="es-BO"/>
              </w:rPr>
              <w:t>) y/o equipos de aire acondicionado y/o equipos de climatización y/o renovaciones de aire.</w:t>
            </w:r>
          </w:p>
          <w:p w:rsidR="007B6EBD" w:rsidRPr="00153710" w:rsidRDefault="007B6EBD" w:rsidP="00153710">
            <w:pPr>
              <w:jc w:val="both"/>
              <w:rPr>
                <w:rFonts w:ascii="Arial" w:hAnsi="Arial" w:cs="Arial"/>
                <w:szCs w:val="18"/>
                <w:lang w:val="es-BO" w:eastAsia="es-BO"/>
              </w:rPr>
            </w:pPr>
          </w:p>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Adjuntar documentos en fotocopia simple: Certificados y/o Órdenes de Compra y/o Órdenes de Servicio y/o Actas de Recepción y/o documento que acredite la experiencia requerida.</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 y presentar lo requerido</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10"/>
        </w:trPr>
        <w:tc>
          <w:tcPr>
            <w:tcW w:w="5756" w:type="dxa"/>
            <w:shd w:val="clear" w:color="auto" w:fill="8DB3E2"/>
            <w:vAlign w:val="center"/>
          </w:tcPr>
          <w:p w:rsidR="007B6EBD" w:rsidRPr="007B6EBD" w:rsidRDefault="007B6EBD" w:rsidP="007B6EBD">
            <w:pPr>
              <w:pStyle w:val="Textoindependiente3"/>
              <w:numPr>
                <w:ilvl w:val="0"/>
                <w:numId w:val="28"/>
              </w:numPr>
              <w:spacing w:after="0"/>
              <w:ind w:left="283" w:firstLine="63"/>
              <w:jc w:val="both"/>
              <w:rPr>
                <w:rFonts w:ascii="Arial" w:hAnsi="Arial" w:cs="Arial"/>
                <w:b/>
                <w:bCs/>
                <w:color w:val="FFFFFF"/>
                <w:sz w:val="18"/>
                <w:szCs w:val="18"/>
              </w:rPr>
            </w:pPr>
            <w:r w:rsidRPr="007B6EBD">
              <w:rPr>
                <w:rFonts w:ascii="Arial" w:hAnsi="Arial" w:cs="Arial"/>
                <w:b/>
                <w:bCs/>
                <w:color w:val="FFFFFF"/>
                <w:sz w:val="18"/>
                <w:szCs w:val="18"/>
              </w:rPr>
              <w:t>RECEPCIÓN PROVISIONAL DE LOS BIENES</w:t>
            </w:r>
          </w:p>
        </w:tc>
        <w:tc>
          <w:tcPr>
            <w:tcW w:w="1979" w:type="dxa"/>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308"/>
        </w:trPr>
        <w:tc>
          <w:tcPr>
            <w:tcW w:w="5756" w:type="dxa"/>
            <w:shd w:val="clear" w:color="auto" w:fill="auto"/>
          </w:tcPr>
          <w:p w:rsidR="007B6EBD" w:rsidRPr="007B6EBD" w:rsidRDefault="007B6EBD" w:rsidP="00153710">
            <w:pPr>
              <w:jc w:val="both"/>
              <w:rPr>
                <w:rFonts w:ascii="Arial" w:hAnsi="Arial" w:cs="Arial"/>
                <w:color w:val="943634"/>
                <w:sz w:val="18"/>
                <w:szCs w:val="18"/>
                <w:lang w:val="es-BO" w:eastAsia="es-BO"/>
              </w:rPr>
            </w:pPr>
            <w:r w:rsidRPr="007B6EBD">
              <w:rPr>
                <w:rFonts w:ascii="Arial" w:hAnsi="Arial" w:cs="Arial"/>
                <w:sz w:val="18"/>
                <w:szCs w:val="18"/>
                <w:lang w:val="es-BO" w:eastAsia="es-BO"/>
              </w:rPr>
              <w:t>La recepción provisional de la provisión e instalación de los bienes se efectuará en coordinación con Activos Fijos y la Comisión de Recepción, de acuerdo a las especificaciones técnicas, considerando la instalación de equipos, conexión eléctrica, instalación y mantenimiento de ductos de plancha galvanizada, tablero eléctrico y todo lo necesario para el correcto funcionamiento, mediante nota de entrega, debiendo la Comisión de Recepción emitir, si corresponde, el Acta de Recepción Provisional de los Bienes en un plazo no mayor a tres (3) días calendario de haberse efectuado la entrega de los equipos.</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37"/>
        </w:trPr>
        <w:tc>
          <w:tcPr>
            <w:tcW w:w="5756" w:type="dxa"/>
            <w:shd w:val="clear" w:color="auto" w:fill="8DB3E2"/>
            <w:vAlign w:val="center"/>
          </w:tcPr>
          <w:p w:rsidR="007B6EBD" w:rsidRPr="007B6EBD" w:rsidRDefault="007B6EBD" w:rsidP="007B6EBD">
            <w:pPr>
              <w:pStyle w:val="Textoindependiente3"/>
              <w:numPr>
                <w:ilvl w:val="0"/>
                <w:numId w:val="28"/>
              </w:numPr>
              <w:spacing w:after="0"/>
              <w:ind w:left="283" w:firstLine="63"/>
              <w:jc w:val="both"/>
              <w:rPr>
                <w:rFonts w:ascii="Arial" w:hAnsi="Arial" w:cs="Arial"/>
                <w:b/>
                <w:bCs/>
                <w:color w:val="FFFFFF"/>
                <w:sz w:val="18"/>
                <w:szCs w:val="18"/>
              </w:rPr>
            </w:pPr>
            <w:r w:rsidRPr="007B6EBD">
              <w:rPr>
                <w:rFonts w:ascii="Arial" w:hAnsi="Arial" w:cs="Arial"/>
                <w:b/>
                <w:bCs/>
                <w:color w:val="FFFFFF"/>
                <w:sz w:val="18"/>
                <w:szCs w:val="18"/>
              </w:rPr>
              <w:t>PRUEBAS FINALES</w:t>
            </w:r>
          </w:p>
        </w:tc>
        <w:tc>
          <w:tcPr>
            <w:tcW w:w="1979" w:type="dxa"/>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930"/>
        </w:trPr>
        <w:tc>
          <w:tcPr>
            <w:tcW w:w="5756" w:type="dxa"/>
            <w:shd w:val="clear" w:color="auto" w:fill="auto"/>
            <w:vAlign w:val="center"/>
          </w:tcPr>
          <w:p w:rsidR="007B6EBD" w:rsidRPr="007B6EBD" w:rsidRDefault="007B6EBD" w:rsidP="007B6EBD">
            <w:pPr>
              <w:numPr>
                <w:ilvl w:val="0"/>
                <w:numId w:val="35"/>
              </w:numPr>
              <w:jc w:val="both"/>
              <w:rPr>
                <w:rFonts w:ascii="Arial" w:hAnsi="Arial" w:cs="Arial"/>
                <w:bCs/>
                <w:sz w:val="18"/>
                <w:szCs w:val="18"/>
                <w:lang w:val="es-BO"/>
              </w:rPr>
            </w:pPr>
            <w:r w:rsidRPr="007B6EBD">
              <w:rPr>
                <w:rFonts w:ascii="Arial" w:hAnsi="Arial" w:cs="Arial"/>
                <w:bCs/>
                <w:sz w:val="18"/>
                <w:szCs w:val="18"/>
                <w:lang w:val="es-BO"/>
              </w:rPr>
              <w:t>Emitida el Acta de Recepción Provisional se realizaran pruebas de funcionamiento de la totalidad de los equipos por un periodo de 10 días calendario por parte de la Comisión de Recepción en coordinación con el área solicitante (DMMI). De existir observaciones de partes de los equipos, instalación o funcionamiento el proveedor deberá subsanar las mismas en un plazo no mayor a 15 días calendario de haber sido comunicadas.</w:t>
            </w:r>
          </w:p>
          <w:p w:rsidR="007B6EBD" w:rsidRPr="007B6EBD" w:rsidRDefault="007B6EBD" w:rsidP="00153710">
            <w:pPr>
              <w:ind w:left="360"/>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078"/>
        </w:trPr>
        <w:tc>
          <w:tcPr>
            <w:tcW w:w="5756" w:type="dxa"/>
            <w:shd w:val="clear" w:color="auto" w:fill="auto"/>
            <w:vAlign w:val="center"/>
          </w:tcPr>
          <w:p w:rsidR="007B6EBD" w:rsidRPr="007B6EBD" w:rsidRDefault="007B6EBD" w:rsidP="007B6EBD">
            <w:pPr>
              <w:numPr>
                <w:ilvl w:val="0"/>
                <w:numId w:val="35"/>
              </w:numPr>
              <w:jc w:val="both"/>
              <w:rPr>
                <w:rFonts w:ascii="Arial" w:hAnsi="Arial" w:cs="Arial"/>
                <w:sz w:val="18"/>
                <w:szCs w:val="18"/>
                <w:lang w:val="es-BO" w:eastAsia="es-BO"/>
              </w:rPr>
            </w:pPr>
            <w:r w:rsidRPr="007B6EBD">
              <w:rPr>
                <w:rFonts w:ascii="Arial" w:hAnsi="Arial" w:cs="Arial"/>
                <w:sz w:val="18"/>
                <w:szCs w:val="18"/>
                <w:lang w:val="es-BO" w:eastAsia="es-BO"/>
              </w:rPr>
              <w:t xml:space="preserve">En caso de que existan bienes defectuosos debe reemplazarse los mismos por otros nuevos de igual o mejores características técnicas en un plazo no mayor a 30 días calendario desde la notificación.  </w:t>
            </w:r>
          </w:p>
          <w:p w:rsidR="007B6EBD" w:rsidRPr="007B6EBD" w:rsidRDefault="007B6EBD" w:rsidP="00153710">
            <w:pPr>
              <w:ind w:left="360"/>
              <w:jc w:val="both"/>
              <w:rPr>
                <w:rFonts w:ascii="Arial" w:hAnsi="Arial" w:cs="Arial"/>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56" w:type="dxa"/>
            <w:shd w:val="clear" w:color="auto" w:fill="8DB3E2"/>
            <w:vAlign w:val="center"/>
          </w:tcPr>
          <w:p w:rsidR="007B6EBD" w:rsidRPr="007B6EBD" w:rsidRDefault="007B6EBD" w:rsidP="007B6EBD">
            <w:pPr>
              <w:pStyle w:val="Textoindependiente3"/>
              <w:numPr>
                <w:ilvl w:val="0"/>
                <w:numId w:val="28"/>
              </w:numPr>
              <w:spacing w:after="0"/>
              <w:ind w:left="283" w:firstLine="63"/>
              <w:jc w:val="both"/>
              <w:rPr>
                <w:rFonts w:ascii="Arial" w:hAnsi="Arial" w:cs="Arial"/>
                <w:b/>
                <w:bCs/>
                <w:color w:val="FFFFFF"/>
                <w:sz w:val="18"/>
                <w:szCs w:val="18"/>
              </w:rPr>
            </w:pPr>
            <w:r w:rsidRPr="007B6EBD">
              <w:rPr>
                <w:rFonts w:ascii="Arial" w:hAnsi="Arial" w:cs="Arial"/>
                <w:b/>
                <w:bCs/>
                <w:color w:val="FFFFFF"/>
                <w:sz w:val="18"/>
                <w:szCs w:val="18"/>
              </w:rPr>
              <w:t>ENTREGA DE DOCUMENTACIÓN TÉCNICA    (MANUALES, PLANOS, CATÁLOGOS)</w:t>
            </w:r>
          </w:p>
        </w:tc>
        <w:tc>
          <w:tcPr>
            <w:tcW w:w="1979" w:type="dxa"/>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586"/>
        </w:trPr>
        <w:tc>
          <w:tcPr>
            <w:tcW w:w="5756" w:type="dxa"/>
            <w:shd w:val="clear" w:color="auto" w:fill="auto"/>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El proveedor debe presentar para la emisión del Acta de Recepción Definitiva la siguiente documentación técnica:</w:t>
            </w:r>
          </w:p>
          <w:p w:rsidR="007B6EBD" w:rsidRPr="007B6EBD" w:rsidRDefault="007B6EBD" w:rsidP="007B6EBD">
            <w:pPr>
              <w:numPr>
                <w:ilvl w:val="0"/>
                <w:numId w:val="29"/>
              </w:numPr>
              <w:ind w:left="885" w:hanging="177"/>
              <w:jc w:val="both"/>
              <w:rPr>
                <w:rFonts w:ascii="Arial" w:hAnsi="Arial" w:cs="Arial"/>
                <w:sz w:val="18"/>
                <w:szCs w:val="18"/>
                <w:lang w:val="es-BO" w:eastAsia="es-BO"/>
              </w:rPr>
            </w:pPr>
            <w:r w:rsidRPr="007B6EBD">
              <w:rPr>
                <w:rFonts w:ascii="Arial" w:hAnsi="Arial" w:cs="Arial"/>
                <w:sz w:val="18"/>
                <w:szCs w:val="18"/>
                <w:lang w:val="es-BO" w:eastAsia="es-BO"/>
              </w:rPr>
              <w:t xml:space="preserve">Manual de operación y mantenimiento de cada equipo de inyección de aire  </w:t>
            </w:r>
          </w:p>
          <w:p w:rsidR="007B6EBD" w:rsidRPr="007B6EBD" w:rsidRDefault="007B6EBD" w:rsidP="007B6EBD">
            <w:pPr>
              <w:numPr>
                <w:ilvl w:val="0"/>
                <w:numId w:val="29"/>
              </w:numPr>
              <w:ind w:left="864" w:hanging="156"/>
              <w:jc w:val="both"/>
              <w:rPr>
                <w:rFonts w:ascii="Arial" w:hAnsi="Arial" w:cs="Arial"/>
                <w:sz w:val="18"/>
                <w:szCs w:val="18"/>
                <w:lang w:val="es-BO" w:eastAsia="es-BO"/>
              </w:rPr>
            </w:pPr>
            <w:r w:rsidRPr="007B6EBD">
              <w:rPr>
                <w:rFonts w:ascii="Arial" w:hAnsi="Arial" w:cs="Arial"/>
                <w:sz w:val="18"/>
                <w:szCs w:val="18"/>
                <w:lang w:val="es-BO" w:eastAsia="es-BO"/>
              </w:rPr>
              <w:t>Circuito eléctrico de los equipos instalados.</w:t>
            </w:r>
          </w:p>
          <w:p w:rsidR="007B6EBD" w:rsidRPr="007B6EBD" w:rsidRDefault="007B6EBD" w:rsidP="007B6EBD">
            <w:pPr>
              <w:numPr>
                <w:ilvl w:val="0"/>
                <w:numId w:val="29"/>
              </w:numPr>
              <w:ind w:left="885" w:hanging="177"/>
              <w:jc w:val="both"/>
              <w:rPr>
                <w:rFonts w:ascii="Arial" w:hAnsi="Arial" w:cs="Arial"/>
                <w:sz w:val="18"/>
                <w:szCs w:val="18"/>
                <w:lang w:val="es-BO" w:eastAsia="es-BO"/>
              </w:rPr>
            </w:pPr>
            <w:r w:rsidRPr="007B6EBD">
              <w:rPr>
                <w:rFonts w:ascii="Arial" w:hAnsi="Arial" w:cs="Arial"/>
                <w:sz w:val="18"/>
                <w:szCs w:val="18"/>
                <w:lang w:val="es-BO" w:eastAsia="es-BO"/>
              </w:rPr>
              <w:t>Hojas Técnicas de los equipos instalados.</w:t>
            </w:r>
          </w:p>
          <w:p w:rsidR="007B6EBD" w:rsidRPr="007B6EBD" w:rsidRDefault="007B6EBD" w:rsidP="007B6EBD">
            <w:pPr>
              <w:numPr>
                <w:ilvl w:val="0"/>
                <w:numId w:val="29"/>
              </w:numPr>
              <w:ind w:left="885" w:hanging="177"/>
              <w:jc w:val="both"/>
              <w:rPr>
                <w:rFonts w:ascii="Arial" w:hAnsi="Arial" w:cs="Arial"/>
                <w:sz w:val="18"/>
                <w:szCs w:val="18"/>
                <w:lang w:val="es-BO" w:eastAsia="es-BO"/>
              </w:rPr>
            </w:pPr>
            <w:r w:rsidRPr="007B6EBD">
              <w:rPr>
                <w:rFonts w:ascii="Arial" w:hAnsi="Arial" w:cs="Arial"/>
                <w:sz w:val="18"/>
                <w:szCs w:val="18"/>
                <w:lang w:val="es-BO" w:eastAsia="es-BO"/>
              </w:rPr>
              <w:t>Lista de repuestos e insumos mínimos de los equipos</w:t>
            </w:r>
          </w:p>
          <w:p w:rsidR="007B6EBD" w:rsidRPr="007B6EBD" w:rsidRDefault="007B6EBD" w:rsidP="007B6EBD">
            <w:pPr>
              <w:numPr>
                <w:ilvl w:val="0"/>
                <w:numId w:val="29"/>
              </w:numPr>
              <w:ind w:left="885" w:hanging="177"/>
              <w:jc w:val="both"/>
              <w:rPr>
                <w:rFonts w:ascii="Arial" w:hAnsi="Arial" w:cs="Arial"/>
                <w:sz w:val="18"/>
                <w:szCs w:val="18"/>
                <w:lang w:val="es-BO" w:eastAsia="es-BO"/>
              </w:rPr>
            </w:pPr>
            <w:r w:rsidRPr="007B6EBD">
              <w:rPr>
                <w:rFonts w:ascii="Arial" w:hAnsi="Arial" w:cs="Arial"/>
                <w:sz w:val="18"/>
                <w:szCs w:val="18"/>
                <w:lang w:val="es-BO" w:eastAsia="es-BO"/>
              </w:rPr>
              <w:t>Otros referidos a los equipos instalados.</w:t>
            </w:r>
          </w:p>
          <w:p w:rsidR="007B6EBD" w:rsidRPr="00153710" w:rsidRDefault="007B6EBD" w:rsidP="00153710">
            <w:pPr>
              <w:jc w:val="both"/>
              <w:rPr>
                <w:rFonts w:ascii="Arial" w:hAnsi="Arial" w:cs="Arial"/>
                <w:sz w:val="14"/>
                <w:szCs w:val="18"/>
                <w:lang w:val="es-BO" w:eastAsia="es-BO"/>
              </w:rPr>
            </w:pPr>
          </w:p>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 xml:space="preserve">Los manuales solicitados deberán ser presentados en idioma español y cuando éstos no estuvieran disponibles en idioma español, </w:t>
            </w:r>
            <w:r w:rsidRPr="007B6EBD">
              <w:rPr>
                <w:rFonts w:ascii="Arial" w:hAnsi="Arial" w:cs="Arial"/>
                <w:sz w:val="18"/>
                <w:szCs w:val="18"/>
                <w:lang w:val="es-BO" w:eastAsia="es-BO"/>
              </w:rPr>
              <w:lastRenderedPageBreak/>
              <w:t>el Proveedor deberá entregar un ejemplar traducido, acompañado de la versión en el idioma original.</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5"/>
        </w:trPr>
        <w:tc>
          <w:tcPr>
            <w:tcW w:w="5756" w:type="dxa"/>
            <w:shd w:val="clear" w:color="auto" w:fill="8DB3E2"/>
            <w:vAlign w:val="center"/>
          </w:tcPr>
          <w:p w:rsidR="007B6EBD" w:rsidRPr="007B6EBD" w:rsidRDefault="007B6EBD" w:rsidP="007B6EBD">
            <w:pPr>
              <w:pStyle w:val="Textoindependiente3"/>
              <w:numPr>
                <w:ilvl w:val="0"/>
                <w:numId w:val="28"/>
              </w:numPr>
              <w:spacing w:after="0"/>
              <w:ind w:left="283" w:firstLine="177"/>
              <w:jc w:val="both"/>
              <w:rPr>
                <w:rFonts w:ascii="Arial" w:hAnsi="Arial" w:cs="Arial"/>
                <w:b/>
                <w:color w:val="FFFFFF"/>
                <w:sz w:val="18"/>
                <w:szCs w:val="18"/>
              </w:rPr>
            </w:pPr>
            <w:r w:rsidRPr="007B6EBD">
              <w:rPr>
                <w:rFonts w:ascii="Arial" w:hAnsi="Arial" w:cs="Arial"/>
                <w:b/>
                <w:bCs/>
                <w:color w:val="FFFFFF"/>
                <w:sz w:val="18"/>
                <w:szCs w:val="18"/>
              </w:rPr>
              <w:lastRenderedPageBreak/>
              <w:t>RECEPCIÓN</w:t>
            </w:r>
            <w:r w:rsidRPr="007B6EBD">
              <w:rPr>
                <w:rFonts w:ascii="Arial" w:hAnsi="Arial" w:cs="Arial"/>
                <w:b/>
                <w:color w:val="FFFFFF"/>
                <w:sz w:val="18"/>
                <w:szCs w:val="18"/>
              </w:rPr>
              <w:t xml:space="preserve"> DEFINITIVA DE LOS BIENES</w:t>
            </w:r>
          </w:p>
        </w:tc>
        <w:tc>
          <w:tcPr>
            <w:tcW w:w="1979" w:type="dxa"/>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910"/>
        </w:trPr>
        <w:tc>
          <w:tcPr>
            <w:tcW w:w="5756" w:type="dxa"/>
            <w:shd w:val="clear" w:color="auto" w:fill="auto"/>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Una vez concluido el periodo de prueba y subsanadas las observaciones, si corresponde, la Comisión de Recepción emitirá el ACTA DE RECEPCIÓN DEFINITIVA.</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51"/>
        </w:trPr>
        <w:tc>
          <w:tcPr>
            <w:tcW w:w="5756" w:type="dxa"/>
            <w:shd w:val="clear" w:color="auto" w:fill="8DB3E2"/>
            <w:vAlign w:val="center"/>
          </w:tcPr>
          <w:p w:rsidR="007B6EBD" w:rsidRPr="007B6EBD" w:rsidRDefault="007B6EBD" w:rsidP="007B6EBD">
            <w:pPr>
              <w:pStyle w:val="Textoindependiente3"/>
              <w:numPr>
                <w:ilvl w:val="0"/>
                <w:numId w:val="28"/>
              </w:numPr>
              <w:spacing w:after="0"/>
              <w:ind w:left="283" w:firstLine="63"/>
              <w:jc w:val="both"/>
              <w:rPr>
                <w:rFonts w:ascii="Arial" w:hAnsi="Arial" w:cs="Arial"/>
                <w:b/>
                <w:bCs/>
                <w:color w:val="FFFFFF"/>
                <w:sz w:val="18"/>
                <w:szCs w:val="18"/>
              </w:rPr>
            </w:pPr>
            <w:r w:rsidRPr="007B6EBD">
              <w:rPr>
                <w:rFonts w:ascii="Arial" w:hAnsi="Arial" w:cs="Arial"/>
                <w:b/>
                <w:bCs/>
                <w:color w:val="FFFFFF"/>
                <w:sz w:val="18"/>
                <w:szCs w:val="18"/>
              </w:rPr>
              <w:t>RESPONSABILIDAD DEL PROVEEDOR</w:t>
            </w:r>
          </w:p>
        </w:tc>
        <w:tc>
          <w:tcPr>
            <w:tcW w:w="1979" w:type="dxa"/>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755"/>
        </w:trPr>
        <w:tc>
          <w:tcPr>
            <w:tcW w:w="5756" w:type="dxa"/>
            <w:shd w:val="clear" w:color="auto" w:fill="auto"/>
            <w:vAlign w:val="center"/>
          </w:tcPr>
          <w:p w:rsidR="007B6EBD" w:rsidRPr="007B6EBD" w:rsidRDefault="007B6EBD" w:rsidP="007B6EBD">
            <w:pPr>
              <w:numPr>
                <w:ilvl w:val="0"/>
                <w:numId w:val="33"/>
              </w:numPr>
              <w:jc w:val="both"/>
              <w:rPr>
                <w:rFonts w:ascii="Arial" w:hAnsi="Arial" w:cs="Arial"/>
                <w:sz w:val="18"/>
                <w:szCs w:val="18"/>
                <w:lang w:val="es-BO" w:eastAsia="es-BO"/>
              </w:rPr>
            </w:pPr>
            <w:r w:rsidRPr="007B6EBD">
              <w:rPr>
                <w:rFonts w:ascii="Arial" w:hAnsi="Arial" w:cs="Arial"/>
                <w:sz w:val="18"/>
                <w:szCs w:val="18"/>
                <w:lang w:val="es-BO" w:eastAsia="es-BO"/>
              </w:rPr>
              <w:t>Para la Recepción Definitiva el proveedor deberá emitir un documento mediante el cual garantiza la disponibilidad de repuestos y soporte técnico por un periodo mínimo de 5 años.</w:t>
            </w:r>
          </w:p>
          <w:p w:rsidR="007B6EBD" w:rsidRPr="007B6EBD" w:rsidRDefault="007B6EBD" w:rsidP="007B6EBD">
            <w:pPr>
              <w:numPr>
                <w:ilvl w:val="0"/>
                <w:numId w:val="33"/>
              </w:numPr>
              <w:jc w:val="both"/>
              <w:rPr>
                <w:rFonts w:ascii="Arial" w:hAnsi="Arial" w:cs="Arial"/>
                <w:sz w:val="18"/>
                <w:szCs w:val="18"/>
                <w:lang w:val="es-BO" w:eastAsia="es-BO"/>
              </w:rPr>
            </w:pPr>
            <w:r w:rsidRPr="007B6EBD">
              <w:rPr>
                <w:rFonts w:ascii="Arial" w:hAnsi="Arial" w:cs="Arial"/>
                <w:sz w:val="18"/>
                <w:szCs w:val="18"/>
                <w:lang w:val="es-BO" w:eastAsia="es-BO"/>
              </w:rPr>
              <w:t>El proveedor se compromete a mantener la  confidencialidad de la información que vaya a recolectar durante y después del proceso.</w:t>
            </w:r>
          </w:p>
          <w:p w:rsidR="007B6EBD" w:rsidRPr="007B6EBD" w:rsidRDefault="007B6EBD" w:rsidP="007B6EBD">
            <w:pPr>
              <w:numPr>
                <w:ilvl w:val="0"/>
                <w:numId w:val="33"/>
              </w:numPr>
              <w:jc w:val="both"/>
              <w:rPr>
                <w:rFonts w:ascii="Arial" w:hAnsi="Arial" w:cs="Arial"/>
                <w:sz w:val="18"/>
                <w:szCs w:val="18"/>
                <w:lang w:val="es-BO" w:eastAsia="es-BO"/>
              </w:rPr>
            </w:pPr>
            <w:r w:rsidRPr="007B6EBD">
              <w:rPr>
                <w:rFonts w:ascii="Arial" w:hAnsi="Arial" w:cs="Arial"/>
                <w:sz w:val="18"/>
                <w:szCs w:val="18"/>
                <w:lang w:val="es-BO" w:eastAsia="es-BO"/>
              </w:rPr>
              <w:t xml:space="preserve">El proveedor será directa y exclusivamente responsable del personal bajo su dependencia. </w:t>
            </w:r>
          </w:p>
          <w:p w:rsidR="007B6EBD" w:rsidRPr="007B6EBD" w:rsidRDefault="007B6EBD" w:rsidP="007B6EBD">
            <w:pPr>
              <w:numPr>
                <w:ilvl w:val="0"/>
                <w:numId w:val="33"/>
              </w:numPr>
              <w:jc w:val="both"/>
              <w:rPr>
                <w:rFonts w:ascii="Arial" w:hAnsi="Arial" w:cs="Arial"/>
                <w:sz w:val="18"/>
                <w:szCs w:val="18"/>
                <w:lang w:val="es-BO" w:eastAsia="es-BO"/>
              </w:rPr>
            </w:pPr>
            <w:r w:rsidRPr="007B6EBD">
              <w:rPr>
                <w:rFonts w:ascii="Arial" w:hAnsi="Arial" w:cs="Arial"/>
                <w:sz w:val="18"/>
                <w:szCs w:val="18"/>
                <w:lang w:val="es-BO" w:eastAsia="es-BO"/>
              </w:rPr>
              <w:t>El proveedor tiene la obligación de proveer a  su personal de ropa de trabajo, equipos de protección personal contra riesgos de seguridad ocupacional y herramientas adecuadas para el trabajo, de acuerdo a normativa vigente.</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51"/>
        </w:trPr>
        <w:tc>
          <w:tcPr>
            <w:tcW w:w="5756" w:type="dxa"/>
            <w:shd w:val="clear" w:color="auto" w:fill="8DB3E2"/>
            <w:vAlign w:val="center"/>
          </w:tcPr>
          <w:p w:rsidR="007B6EBD" w:rsidRPr="007B6EBD" w:rsidRDefault="007B6EBD" w:rsidP="007B6EBD">
            <w:pPr>
              <w:pStyle w:val="Textoindependiente3"/>
              <w:numPr>
                <w:ilvl w:val="0"/>
                <w:numId w:val="28"/>
              </w:numPr>
              <w:spacing w:after="0"/>
              <w:ind w:left="283" w:firstLine="63"/>
              <w:jc w:val="both"/>
              <w:rPr>
                <w:rFonts w:ascii="Arial" w:hAnsi="Arial" w:cs="Arial"/>
                <w:b/>
                <w:bCs/>
                <w:color w:val="FFFFFF"/>
                <w:sz w:val="18"/>
                <w:szCs w:val="18"/>
              </w:rPr>
            </w:pPr>
            <w:r w:rsidRPr="007B6EBD">
              <w:rPr>
                <w:rFonts w:ascii="Arial" w:hAnsi="Arial" w:cs="Arial"/>
                <w:b/>
                <w:bCs/>
                <w:color w:val="FFFFFF"/>
                <w:sz w:val="18"/>
                <w:szCs w:val="18"/>
              </w:rPr>
              <w:t>RESERVA DE DERECHOS DEL BCB</w:t>
            </w:r>
          </w:p>
        </w:tc>
        <w:tc>
          <w:tcPr>
            <w:tcW w:w="1979" w:type="dxa"/>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tcBorders>
              <w:bottom w:val="single" w:sz="4" w:space="0" w:color="000000"/>
            </w:tcBorders>
            <w:shd w:val="clear" w:color="auto" w:fill="8DB3E2"/>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882"/>
        </w:trPr>
        <w:tc>
          <w:tcPr>
            <w:tcW w:w="5756" w:type="dxa"/>
            <w:shd w:val="clear" w:color="auto" w:fill="auto"/>
            <w:vAlign w:val="center"/>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El BCB se reserva los derechos de deslindar responsabilidad sobre daños a terceros (accidentes o similares) en el marco del cumplimiento del contrato.</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pStyle w:val="Textoindependiente3"/>
              <w:spacing w:after="0"/>
              <w:ind w:left="360"/>
              <w:jc w:val="both"/>
              <w:rPr>
                <w:rFonts w:ascii="Arial" w:hAnsi="Arial" w:cs="Arial"/>
                <w:b/>
                <w:sz w:val="18"/>
                <w:szCs w:val="18"/>
              </w:rPr>
            </w:pPr>
          </w:p>
        </w:tc>
        <w:tc>
          <w:tcPr>
            <w:tcW w:w="496"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49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c>
          <w:tcPr>
            <w:tcW w:w="1417" w:type="dxa"/>
            <w:shd w:val="thinDiagStripe" w:color="auto" w:fill="auto"/>
          </w:tcPr>
          <w:p w:rsidR="007B6EBD" w:rsidRPr="00B14132" w:rsidRDefault="007B6EBD" w:rsidP="00AF622D">
            <w:pPr>
              <w:pStyle w:val="Textoindependiente3"/>
              <w:spacing w:after="0"/>
              <w:ind w:left="360"/>
              <w:jc w:val="both"/>
              <w:rPr>
                <w:rFonts w:ascii="Arial" w:hAnsi="Arial" w:cs="Arial"/>
                <w:b/>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756" w:type="dxa"/>
            <w:shd w:val="clear" w:color="auto" w:fill="8DB3E2"/>
            <w:vAlign w:val="center"/>
          </w:tcPr>
          <w:p w:rsidR="007B6EBD" w:rsidRPr="007B6EBD" w:rsidRDefault="007B6EBD" w:rsidP="007B6EBD">
            <w:pPr>
              <w:pStyle w:val="Textoindependiente3"/>
              <w:numPr>
                <w:ilvl w:val="0"/>
                <w:numId w:val="28"/>
              </w:numPr>
              <w:spacing w:after="0"/>
              <w:ind w:left="283" w:firstLine="63"/>
              <w:jc w:val="both"/>
              <w:rPr>
                <w:rFonts w:ascii="Arial" w:hAnsi="Arial" w:cs="Arial"/>
                <w:b/>
                <w:bCs/>
                <w:color w:val="FFFFFF"/>
                <w:sz w:val="18"/>
                <w:szCs w:val="18"/>
              </w:rPr>
            </w:pPr>
            <w:r w:rsidRPr="007B6EBD">
              <w:rPr>
                <w:rFonts w:ascii="Arial" w:hAnsi="Arial" w:cs="Arial"/>
                <w:b/>
                <w:bCs/>
                <w:color w:val="FFFFFF"/>
                <w:sz w:val="18"/>
                <w:szCs w:val="18"/>
              </w:rPr>
              <w:t>COMISIÓN DE RECEPCIÓN</w:t>
            </w:r>
          </w:p>
        </w:tc>
        <w:tc>
          <w:tcPr>
            <w:tcW w:w="1979" w:type="dxa"/>
            <w:shd w:val="clear" w:color="auto" w:fill="8DB3E2"/>
          </w:tcPr>
          <w:p w:rsidR="007B6EBD" w:rsidRPr="00B14132" w:rsidRDefault="007B6EBD" w:rsidP="00AF622D">
            <w:pPr>
              <w:pStyle w:val="Textoindependiente3"/>
              <w:spacing w:after="0"/>
              <w:ind w:left="346"/>
              <w:jc w:val="both"/>
              <w:rPr>
                <w:rFonts w:ascii="Arial" w:hAnsi="Arial" w:cs="Arial"/>
                <w:b/>
                <w:bCs/>
                <w:color w:val="FFFFFF"/>
                <w:sz w:val="18"/>
                <w:szCs w:val="18"/>
              </w:rPr>
            </w:pPr>
          </w:p>
        </w:tc>
        <w:tc>
          <w:tcPr>
            <w:tcW w:w="496" w:type="dxa"/>
            <w:shd w:val="clear" w:color="auto" w:fill="8DB3E2"/>
          </w:tcPr>
          <w:p w:rsidR="007B6EBD" w:rsidRPr="00B14132" w:rsidRDefault="007B6EBD" w:rsidP="00AF622D">
            <w:pPr>
              <w:pStyle w:val="Textoindependiente3"/>
              <w:spacing w:after="0"/>
              <w:ind w:left="346"/>
              <w:jc w:val="both"/>
              <w:rPr>
                <w:rFonts w:ascii="Arial" w:hAnsi="Arial" w:cs="Arial"/>
                <w:b/>
                <w:bCs/>
                <w:color w:val="FFFFFF"/>
                <w:sz w:val="18"/>
                <w:szCs w:val="18"/>
              </w:rPr>
            </w:pPr>
          </w:p>
        </w:tc>
        <w:tc>
          <w:tcPr>
            <w:tcW w:w="497" w:type="dxa"/>
            <w:shd w:val="clear" w:color="auto" w:fill="8DB3E2"/>
          </w:tcPr>
          <w:p w:rsidR="007B6EBD" w:rsidRPr="00B14132" w:rsidRDefault="007B6EBD" w:rsidP="00AF622D">
            <w:pPr>
              <w:pStyle w:val="Textoindependiente3"/>
              <w:spacing w:after="0"/>
              <w:ind w:left="346"/>
              <w:jc w:val="both"/>
              <w:rPr>
                <w:rFonts w:ascii="Arial" w:hAnsi="Arial" w:cs="Arial"/>
                <w:b/>
                <w:bCs/>
                <w:color w:val="FFFFFF"/>
                <w:sz w:val="18"/>
                <w:szCs w:val="18"/>
              </w:rPr>
            </w:pPr>
          </w:p>
        </w:tc>
        <w:tc>
          <w:tcPr>
            <w:tcW w:w="1417" w:type="dxa"/>
            <w:shd w:val="clear" w:color="auto" w:fill="8DB3E2"/>
          </w:tcPr>
          <w:p w:rsidR="007B6EBD" w:rsidRPr="00B14132" w:rsidRDefault="007B6EBD" w:rsidP="00AF622D">
            <w:pPr>
              <w:pStyle w:val="Textoindependiente3"/>
              <w:spacing w:after="0"/>
              <w:ind w:left="346"/>
              <w:jc w:val="both"/>
              <w:rPr>
                <w:rFonts w:ascii="Arial" w:hAnsi="Arial" w:cs="Arial"/>
                <w:b/>
                <w:bCs/>
                <w:color w:val="FFFFFF"/>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106"/>
        </w:trPr>
        <w:tc>
          <w:tcPr>
            <w:tcW w:w="5756" w:type="dxa"/>
            <w:vAlign w:val="center"/>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El Responsable del Proceso de Contratación designará a la Comisión de Recepción que deberá cumplir con las funciones establecidas en el artículo 39 del D.S. 0181 y realizar la recepción y elaboración del Acta de Recepción Provisional  y Acta de Recepción Definitiva.</w:t>
            </w:r>
          </w:p>
        </w:tc>
        <w:tc>
          <w:tcPr>
            <w:tcW w:w="1979" w:type="dxa"/>
            <w:shd w:val="thinReverseDiagStripe" w:color="auto" w:fill="auto"/>
          </w:tcPr>
          <w:p w:rsidR="007B6EBD" w:rsidRPr="00B14132" w:rsidRDefault="007B6EBD" w:rsidP="00AF622D">
            <w:pPr>
              <w:ind w:left="360"/>
              <w:jc w:val="both"/>
              <w:rPr>
                <w:rFonts w:ascii="Arial" w:hAnsi="Arial" w:cs="Arial"/>
                <w:sz w:val="18"/>
                <w:szCs w:val="18"/>
                <w:lang w:val="es-BO" w:eastAsia="es-BO"/>
              </w:rPr>
            </w:pPr>
          </w:p>
        </w:tc>
        <w:tc>
          <w:tcPr>
            <w:tcW w:w="496" w:type="dxa"/>
            <w:shd w:val="thinReverse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Reverse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Reverse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79"/>
        </w:trPr>
        <w:tc>
          <w:tcPr>
            <w:tcW w:w="5756" w:type="dxa"/>
            <w:shd w:val="clear" w:color="auto" w:fill="8DB3E2"/>
            <w:vAlign w:val="center"/>
          </w:tcPr>
          <w:p w:rsidR="007B6EBD" w:rsidRPr="007B6EBD" w:rsidRDefault="007B6EBD" w:rsidP="007B6EBD">
            <w:pPr>
              <w:pStyle w:val="Textoindependiente3"/>
              <w:numPr>
                <w:ilvl w:val="0"/>
                <w:numId w:val="28"/>
              </w:numPr>
              <w:spacing w:after="0"/>
              <w:ind w:left="283" w:firstLine="177"/>
              <w:jc w:val="both"/>
              <w:rPr>
                <w:rFonts w:ascii="Arial" w:hAnsi="Arial" w:cs="Arial"/>
                <w:b/>
                <w:color w:val="FFFFFF"/>
                <w:sz w:val="18"/>
                <w:szCs w:val="18"/>
              </w:rPr>
            </w:pPr>
            <w:r w:rsidRPr="007B6EBD">
              <w:rPr>
                <w:rFonts w:ascii="Arial" w:hAnsi="Arial" w:cs="Arial"/>
                <w:b/>
                <w:bCs/>
                <w:color w:val="FFFFFF"/>
                <w:sz w:val="18"/>
                <w:szCs w:val="18"/>
              </w:rPr>
              <w:t>PLAZO DE ENTREGA</w:t>
            </w:r>
          </w:p>
        </w:tc>
        <w:tc>
          <w:tcPr>
            <w:tcW w:w="1979" w:type="dxa"/>
            <w:shd w:val="clear" w:color="auto" w:fill="8DB3E2"/>
          </w:tcPr>
          <w:p w:rsidR="007B6EBD" w:rsidRPr="00B14132" w:rsidRDefault="007B6EBD" w:rsidP="00AF622D">
            <w:pPr>
              <w:pStyle w:val="Textoindependiente3"/>
              <w:spacing w:after="0"/>
              <w:ind w:left="346"/>
              <w:jc w:val="both"/>
              <w:rPr>
                <w:rFonts w:ascii="Arial" w:hAnsi="Arial" w:cs="Arial"/>
                <w:b/>
                <w:bCs/>
                <w:color w:val="FFFFFF"/>
                <w:sz w:val="18"/>
                <w:szCs w:val="18"/>
              </w:rPr>
            </w:pPr>
          </w:p>
        </w:tc>
        <w:tc>
          <w:tcPr>
            <w:tcW w:w="496" w:type="dxa"/>
            <w:tcBorders>
              <w:bottom w:val="single" w:sz="4" w:space="0" w:color="000000"/>
            </w:tcBorders>
            <w:shd w:val="clear" w:color="auto" w:fill="8DB3E2"/>
          </w:tcPr>
          <w:p w:rsidR="007B6EBD" w:rsidRPr="00B14132" w:rsidRDefault="007B6EBD" w:rsidP="00AF622D">
            <w:pPr>
              <w:pStyle w:val="Textoindependiente3"/>
              <w:spacing w:after="0"/>
              <w:ind w:left="346"/>
              <w:jc w:val="both"/>
              <w:rPr>
                <w:rFonts w:ascii="Arial" w:hAnsi="Arial" w:cs="Arial"/>
                <w:b/>
                <w:bCs/>
                <w:color w:val="FFFFFF"/>
                <w:sz w:val="18"/>
                <w:szCs w:val="18"/>
              </w:rPr>
            </w:pPr>
          </w:p>
        </w:tc>
        <w:tc>
          <w:tcPr>
            <w:tcW w:w="497" w:type="dxa"/>
            <w:tcBorders>
              <w:bottom w:val="single" w:sz="4" w:space="0" w:color="000000"/>
            </w:tcBorders>
            <w:shd w:val="clear" w:color="auto" w:fill="8DB3E2"/>
          </w:tcPr>
          <w:p w:rsidR="007B6EBD" w:rsidRPr="00B14132" w:rsidRDefault="007B6EBD" w:rsidP="00AF622D">
            <w:pPr>
              <w:pStyle w:val="Textoindependiente3"/>
              <w:spacing w:after="0"/>
              <w:ind w:left="346"/>
              <w:jc w:val="both"/>
              <w:rPr>
                <w:rFonts w:ascii="Arial" w:hAnsi="Arial" w:cs="Arial"/>
                <w:b/>
                <w:bCs/>
                <w:color w:val="FFFFFF"/>
                <w:sz w:val="18"/>
                <w:szCs w:val="18"/>
              </w:rPr>
            </w:pPr>
          </w:p>
        </w:tc>
        <w:tc>
          <w:tcPr>
            <w:tcW w:w="1417" w:type="dxa"/>
            <w:tcBorders>
              <w:bottom w:val="single" w:sz="4" w:space="0" w:color="000000"/>
            </w:tcBorders>
            <w:shd w:val="clear" w:color="auto" w:fill="8DB3E2"/>
          </w:tcPr>
          <w:p w:rsidR="007B6EBD" w:rsidRPr="00B14132" w:rsidRDefault="007B6EBD" w:rsidP="00AF622D">
            <w:pPr>
              <w:pStyle w:val="Textoindependiente3"/>
              <w:spacing w:after="0"/>
              <w:ind w:left="346"/>
              <w:jc w:val="both"/>
              <w:rPr>
                <w:rFonts w:ascii="Arial" w:hAnsi="Arial" w:cs="Arial"/>
                <w:b/>
                <w:bCs/>
                <w:color w:val="FFFFFF"/>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316"/>
        </w:trPr>
        <w:tc>
          <w:tcPr>
            <w:tcW w:w="5756" w:type="dxa"/>
          </w:tcPr>
          <w:p w:rsidR="007B6EBD" w:rsidRPr="007B6EBD" w:rsidRDefault="007B6EBD" w:rsidP="00153710">
            <w:pPr>
              <w:jc w:val="both"/>
              <w:rPr>
                <w:rFonts w:ascii="Arial" w:hAnsi="Arial" w:cs="Arial"/>
                <w:sz w:val="18"/>
                <w:szCs w:val="18"/>
                <w:lang w:eastAsia="es-BO"/>
              </w:rPr>
            </w:pPr>
            <w:r w:rsidRPr="007B6EBD">
              <w:rPr>
                <w:rFonts w:ascii="Arial" w:hAnsi="Arial" w:cs="Arial"/>
                <w:sz w:val="18"/>
                <w:szCs w:val="18"/>
                <w:lang w:eastAsia="es-BO"/>
              </w:rPr>
              <w:t>El proveedor</w:t>
            </w:r>
            <w:r w:rsidRPr="007B6EBD">
              <w:rPr>
                <w:rFonts w:ascii="Arial" w:hAnsi="Arial" w:cs="Arial"/>
                <w:b/>
                <w:bCs/>
                <w:sz w:val="18"/>
                <w:szCs w:val="18"/>
                <w:lang w:eastAsia="es-BO"/>
              </w:rPr>
              <w:t xml:space="preserve"> </w:t>
            </w:r>
            <w:r w:rsidRPr="007B6EBD">
              <w:rPr>
                <w:rFonts w:ascii="Arial" w:hAnsi="Arial" w:cs="Arial"/>
                <w:sz w:val="18"/>
                <w:szCs w:val="18"/>
                <w:lang w:eastAsia="es-BO"/>
              </w:rPr>
              <w:t>se obliga a cumplir con la entrega de los bienes instalados en un plazo máximo de 160 días calendario, computable a partir de la fecha estipulada en la Orden de Proceder emitida por el Jefe del Departamento de Mejoramiento y Mantenimiento de la Infraestructura.</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r w:rsidRPr="00B14132">
              <w:rPr>
                <w:rFonts w:ascii="Arial" w:hAnsi="Arial" w:cs="Arial"/>
                <w:sz w:val="18"/>
                <w:szCs w:val="18"/>
                <w:lang w:val="es-BO" w:eastAsia="es-BO"/>
              </w:rPr>
              <w:t xml:space="preserve"> </w:t>
            </w: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37"/>
        </w:trPr>
        <w:tc>
          <w:tcPr>
            <w:tcW w:w="5756" w:type="dxa"/>
            <w:shd w:val="clear" w:color="auto" w:fill="8DB3E2"/>
            <w:vAlign w:val="center"/>
          </w:tcPr>
          <w:p w:rsidR="007B6EBD" w:rsidRPr="007B6EBD" w:rsidRDefault="007B6EBD" w:rsidP="007B6EBD">
            <w:pPr>
              <w:pStyle w:val="Textoindependiente3"/>
              <w:numPr>
                <w:ilvl w:val="0"/>
                <w:numId w:val="28"/>
              </w:numPr>
              <w:spacing w:after="0"/>
              <w:ind w:left="283" w:firstLine="177"/>
              <w:jc w:val="both"/>
              <w:rPr>
                <w:rFonts w:ascii="Arial" w:hAnsi="Arial" w:cs="Arial"/>
                <w:b/>
                <w:bCs/>
                <w:color w:val="FFFFFF"/>
                <w:sz w:val="18"/>
                <w:szCs w:val="18"/>
              </w:rPr>
            </w:pPr>
            <w:r w:rsidRPr="007B6EBD">
              <w:rPr>
                <w:rFonts w:ascii="Arial" w:hAnsi="Arial" w:cs="Arial"/>
                <w:b/>
                <w:bCs/>
                <w:color w:val="FFFFFF"/>
                <w:sz w:val="18"/>
                <w:szCs w:val="18"/>
              </w:rPr>
              <w:t>GARANTÍAS</w:t>
            </w:r>
          </w:p>
        </w:tc>
        <w:tc>
          <w:tcPr>
            <w:tcW w:w="1979" w:type="dxa"/>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c>
          <w:tcPr>
            <w:tcW w:w="496" w:type="dxa"/>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c>
          <w:tcPr>
            <w:tcW w:w="497" w:type="dxa"/>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c>
          <w:tcPr>
            <w:tcW w:w="1417" w:type="dxa"/>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9"/>
        </w:trPr>
        <w:tc>
          <w:tcPr>
            <w:tcW w:w="5756" w:type="dxa"/>
            <w:shd w:val="clear" w:color="auto" w:fill="DAEEF3"/>
            <w:vAlign w:val="center"/>
          </w:tcPr>
          <w:p w:rsidR="007B6EBD" w:rsidRPr="007B6EBD" w:rsidRDefault="007B6EBD" w:rsidP="00153710">
            <w:pPr>
              <w:pStyle w:val="Textoindependiente3"/>
              <w:spacing w:after="0"/>
              <w:jc w:val="both"/>
              <w:rPr>
                <w:rFonts w:ascii="Arial" w:hAnsi="Arial" w:cs="Arial"/>
                <w:b/>
                <w:bCs/>
                <w:sz w:val="18"/>
                <w:szCs w:val="18"/>
              </w:rPr>
            </w:pPr>
            <w:r w:rsidRPr="007B6EBD">
              <w:rPr>
                <w:rFonts w:ascii="Arial" w:hAnsi="Arial" w:cs="Arial"/>
                <w:b/>
                <w:bCs/>
                <w:sz w:val="18"/>
                <w:szCs w:val="18"/>
              </w:rPr>
              <w:t>GARANTIA DE CUMPLIMIENTO DE CONTRATO</w:t>
            </w:r>
          </w:p>
        </w:tc>
        <w:tc>
          <w:tcPr>
            <w:tcW w:w="1979" w:type="dxa"/>
            <w:shd w:val="clear" w:color="auto" w:fill="DAEEF3"/>
          </w:tcPr>
          <w:p w:rsidR="007B6EBD" w:rsidRPr="00B14132" w:rsidRDefault="007B6EBD" w:rsidP="00AF622D">
            <w:pPr>
              <w:pStyle w:val="Textoindependiente3"/>
              <w:spacing w:after="0"/>
              <w:jc w:val="both"/>
              <w:rPr>
                <w:rFonts w:ascii="Arial" w:hAnsi="Arial" w:cs="Arial"/>
                <w:b/>
                <w:bCs/>
                <w:sz w:val="18"/>
                <w:szCs w:val="18"/>
              </w:rPr>
            </w:pPr>
          </w:p>
        </w:tc>
        <w:tc>
          <w:tcPr>
            <w:tcW w:w="496" w:type="dxa"/>
            <w:tcBorders>
              <w:bottom w:val="single" w:sz="4" w:space="0" w:color="000000"/>
            </w:tcBorders>
            <w:shd w:val="clear" w:color="auto" w:fill="DAEEF3"/>
          </w:tcPr>
          <w:p w:rsidR="007B6EBD" w:rsidRPr="00B14132" w:rsidRDefault="007B6EBD" w:rsidP="00AF622D">
            <w:pPr>
              <w:pStyle w:val="Textoindependiente3"/>
              <w:spacing w:after="0"/>
              <w:jc w:val="both"/>
              <w:rPr>
                <w:rFonts w:ascii="Arial" w:hAnsi="Arial" w:cs="Arial"/>
                <w:b/>
                <w:bCs/>
                <w:sz w:val="18"/>
                <w:szCs w:val="18"/>
              </w:rPr>
            </w:pPr>
          </w:p>
        </w:tc>
        <w:tc>
          <w:tcPr>
            <w:tcW w:w="497" w:type="dxa"/>
            <w:tcBorders>
              <w:bottom w:val="single" w:sz="4" w:space="0" w:color="000000"/>
            </w:tcBorders>
            <w:shd w:val="clear" w:color="auto" w:fill="DAEEF3"/>
          </w:tcPr>
          <w:p w:rsidR="007B6EBD" w:rsidRPr="00B14132" w:rsidRDefault="007B6EBD" w:rsidP="00AF622D">
            <w:pPr>
              <w:pStyle w:val="Textoindependiente3"/>
              <w:spacing w:after="0"/>
              <w:jc w:val="both"/>
              <w:rPr>
                <w:rFonts w:ascii="Arial" w:hAnsi="Arial" w:cs="Arial"/>
                <w:b/>
                <w:bCs/>
                <w:sz w:val="18"/>
                <w:szCs w:val="18"/>
              </w:rPr>
            </w:pPr>
          </w:p>
        </w:tc>
        <w:tc>
          <w:tcPr>
            <w:tcW w:w="1417" w:type="dxa"/>
            <w:tcBorders>
              <w:bottom w:val="single" w:sz="4" w:space="0" w:color="000000"/>
            </w:tcBorders>
            <w:shd w:val="clear" w:color="auto" w:fill="DAEEF3"/>
          </w:tcPr>
          <w:p w:rsidR="007B6EBD" w:rsidRPr="00B14132" w:rsidRDefault="007B6EBD" w:rsidP="00AF622D">
            <w:pPr>
              <w:pStyle w:val="Textoindependiente3"/>
              <w:spacing w:after="0"/>
              <w:jc w:val="both"/>
              <w:rPr>
                <w:rFonts w:ascii="Arial" w:hAnsi="Arial" w:cs="Arial"/>
                <w:b/>
                <w:bCs/>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869"/>
        </w:trPr>
        <w:tc>
          <w:tcPr>
            <w:tcW w:w="5756" w:type="dxa"/>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El proveedor debe presentar la Garantía de Cumplimiento de Contrato igual al 7% del monto contratado, de acuerdo al Art. 20 del D.S. 181.</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547"/>
        </w:trPr>
        <w:tc>
          <w:tcPr>
            <w:tcW w:w="5756" w:type="dxa"/>
            <w:shd w:val="clear" w:color="auto" w:fill="DAEEF3"/>
            <w:vAlign w:val="center"/>
          </w:tcPr>
          <w:p w:rsidR="007B6EBD" w:rsidRPr="007B6EBD" w:rsidRDefault="007B6EBD" w:rsidP="00153710">
            <w:pPr>
              <w:pStyle w:val="Textoindependiente3"/>
              <w:spacing w:after="0"/>
              <w:jc w:val="both"/>
              <w:rPr>
                <w:rFonts w:ascii="Arial" w:hAnsi="Arial" w:cs="Arial"/>
                <w:b/>
                <w:bCs/>
                <w:sz w:val="18"/>
                <w:szCs w:val="18"/>
              </w:rPr>
            </w:pPr>
            <w:r w:rsidRPr="007B6EBD">
              <w:rPr>
                <w:rFonts w:ascii="Arial" w:hAnsi="Arial" w:cs="Arial"/>
                <w:b/>
                <w:bCs/>
                <w:sz w:val="18"/>
                <w:szCs w:val="18"/>
              </w:rPr>
              <w:lastRenderedPageBreak/>
              <w:t>GARANTIA DE FUNCIONAMIENTO DE MAQUINARIA Y/O EQUIPO</w:t>
            </w:r>
          </w:p>
        </w:tc>
        <w:tc>
          <w:tcPr>
            <w:tcW w:w="1979" w:type="dxa"/>
            <w:shd w:val="clear" w:color="auto" w:fill="DAEEF3"/>
          </w:tcPr>
          <w:p w:rsidR="007B6EBD" w:rsidRPr="00B14132" w:rsidRDefault="007B6EBD" w:rsidP="00AF622D">
            <w:pPr>
              <w:pStyle w:val="Textoindependiente3"/>
              <w:spacing w:after="0"/>
              <w:jc w:val="both"/>
              <w:rPr>
                <w:rFonts w:ascii="Arial" w:hAnsi="Arial" w:cs="Arial"/>
                <w:b/>
                <w:bCs/>
                <w:sz w:val="18"/>
                <w:szCs w:val="18"/>
              </w:rPr>
            </w:pPr>
          </w:p>
        </w:tc>
        <w:tc>
          <w:tcPr>
            <w:tcW w:w="496" w:type="dxa"/>
            <w:tcBorders>
              <w:bottom w:val="single" w:sz="4" w:space="0" w:color="000000"/>
            </w:tcBorders>
            <w:shd w:val="clear" w:color="auto" w:fill="DAEEF3"/>
          </w:tcPr>
          <w:p w:rsidR="007B6EBD" w:rsidRPr="00B14132" w:rsidRDefault="007B6EBD" w:rsidP="00AF622D">
            <w:pPr>
              <w:pStyle w:val="Textoindependiente3"/>
              <w:spacing w:after="0"/>
              <w:jc w:val="both"/>
              <w:rPr>
                <w:rFonts w:ascii="Arial" w:hAnsi="Arial" w:cs="Arial"/>
                <w:b/>
                <w:bCs/>
                <w:sz w:val="18"/>
                <w:szCs w:val="18"/>
              </w:rPr>
            </w:pPr>
          </w:p>
        </w:tc>
        <w:tc>
          <w:tcPr>
            <w:tcW w:w="497" w:type="dxa"/>
            <w:tcBorders>
              <w:bottom w:val="single" w:sz="4" w:space="0" w:color="000000"/>
            </w:tcBorders>
            <w:shd w:val="clear" w:color="auto" w:fill="DAEEF3"/>
          </w:tcPr>
          <w:p w:rsidR="007B6EBD" w:rsidRPr="00B14132" w:rsidRDefault="007B6EBD" w:rsidP="00AF622D">
            <w:pPr>
              <w:pStyle w:val="Textoindependiente3"/>
              <w:spacing w:after="0"/>
              <w:jc w:val="both"/>
              <w:rPr>
                <w:rFonts w:ascii="Arial" w:hAnsi="Arial" w:cs="Arial"/>
                <w:b/>
                <w:bCs/>
                <w:sz w:val="18"/>
                <w:szCs w:val="18"/>
              </w:rPr>
            </w:pPr>
          </w:p>
        </w:tc>
        <w:tc>
          <w:tcPr>
            <w:tcW w:w="1417" w:type="dxa"/>
            <w:tcBorders>
              <w:bottom w:val="single" w:sz="4" w:space="0" w:color="000000"/>
            </w:tcBorders>
            <w:shd w:val="clear" w:color="auto" w:fill="DAEEF3"/>
          </w:tcPr>
          <w:p w:rsidR="007B6EBD" w:rsidRPr="00B14132" w:rsidRDefault="007B6EBD" w:rsidP="00AF622D">
            <w:pPr>
              <w:pStyle w:val="Textoindependiente3"/>
              <w:spacing w:after="0"/>
              <w:jc w:val="both"/>
              <w:rPr>
                <w:rFonts w:ascii="Arial" w:hAnsi="Arial" w:cs="Arial"/>
                <w:b/>
                <w:bCs/>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336"/>
        </w:trPr>
        <w:tc>
          <w:tcPr>
            <w:tcW w:w="5756" w:type="dxa"/>
          </w:tcPr>
          <w:p w:rsidR="007B6EBD" w:rsidRPr="007B6EBD" w:rsidRDefault="007B6EBD" w:rsidP="007B6EBD">
            <w:pPr>
              <w:numPr>
                <w:ilvl w:val="0"/>
                <w:numId w:val="32"/>
              </w:numPr>
              <w:jc w:val="both"/>
              <w:rPr>
                <w:rFonts w:ascii="Arial" w:hAnsi="Arial" w:cs="Arial"/>
                <w:sz w:val="18"/>
                <w:szCs w:val="18"/>
                <w:lang w:val="es-BO" w:eastAsia="es-BO"/>
              </w:rPr>
            </w:pPr>
            <w:r w:rsidRPr="007B6EBD">
              <w:rPr>
                <w:rFonts w:ascii="Arial" w:hAnsi="Arial" w:cs="Arial"/>
                <w:sz w:val="18"/>
                <w:szCs w:val="18"/>
                <w:lang w:val="es-BO" w:eastAsia="es-BO"/>
              </w:rPr>
              <w:t>El proveedor deberá presentar para la Recepción Definitiva la Garantía de Funcionamiento de Maquinaría y/o Equipo por un monto  igual al 1,5% del monto contratado, de acuerdo a lo establecido en el artículo 20 del Decreto Supremo N° 0181 con vigencia de un (1) año calendario desde la fecha de emisión del Acta de Recepción Definitiva o solicitar retención.</w:t>
            </w:r>
          </w:p>
          <w:p w:rsidR="007B6EBD" w:rsidRPr="007B6EBD" w:rsidRDefault="007B6EBD" w:rsidP="00153710">
            <w:pPr>
              <w:ind w:left="360"/>
              <w:jc w:val="both"/>
              <w:rPr>
                <w:rFonts w:ascii="Arial" w:hAnsi="Arial" w:cs="Arial"/>
                <w:sz w:val="18"/>
                <w:szCs w:val="18"/>
                <w:lang w:val="es-BO" w:eastAsia="es-BO"/>
              </w:rPr>
            </w:pPr>
          </w:p>
          <w:p w:rsidR="007B6EBD" w:rsidRPr="007B6EBD" w:rsidRDefault="007B6EBD" w:rsidP="007B6EBD">
            <w:pPr>
              <w:numPr>
                <w:ilvl w:val="0"/>
                <w:numId w:val="32"/>
              </w:numPr>
              <w:jc w:val="both"/>
              <w:rPr>
                <w:rFonts w:ascii="Arial" w:hAnsi="Arial" w:cs="Arial"/>
                <w:sz w:val="18"/>
                <w:szCs w:val="18"/>
                <w:lang w:val="es-BO" w:eastAsia="es-BO"/>
              </w:rPr>
            </w:pPr>
            <w:r w:rsidRPr="007B6EBD">
              <w:rPr>
                <w:rFonts w:ascii="Arial" w:hAnsi="Arial" w:cs="Arial"/>
                <w:sz w:val="18"/>
                <w:szCs w:val="18"/>
                <w:lang w:val="es-BO" w:eastAsia="es-BO"/>
              </w:rPr>
              <w:t>El seguimiento a la garantía será realizado por el personal designado por el Jefe de Departamento de Mejoramiento y Mantenimiento de la Infraestructura.</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93"/>
        </w:trPr>
        <w:tc>
          <w:tcPr>
            <w:tcW w:w="5756" w:type="dxa"/>
            <w:shd w:val="clear" w:color="auto" w:fill="DAEEF3"/>
            <w:vAlign w:val="center"/>
          </w:tcPr>
          <w:p w:rsidR="007B6EBD" w:rsidRPr="007B6EBD" w:rsidRDefault="007B6EBD" w:rsidP="00153710">
            <w:pPr>
              <w:pStyle w:val="Textoindependiente3"/>
              <w:spacing w:after="0"/>
              <w:jc w:val="both"/>
              <w:rPr>
                <w:rFonts w:ascii="Arial" w:hAnsi="Arial" w:cs="Arial"/>
                <w:b/>
                <w:bCs/>
                <w:sz w:val="18"/>
                <w:szCs w:val="18"/>
              </w:rPr>
            </w:pPr>
            <w:r w:rsidRPr="007B6EBD">
              <w:rPr>
                <w:rFonts w:ascii="Arial" w:hAnsi="Arial" w:cs="Arial"/>
                <w:b/>
                <w:bCs/>
                <w:sz w:val="18"/>
                <w:szCs w:val="18"/>
              </w:rPr>
              <w:t>GARANTÍA CONTRA DEFECTOS DE  FABRICACION</w:t>
            </w:r>
          </w:p>
        </w:tc>
        <w:tc>
          <w:tcPr>
            <w:tcW w:w="1979" w:type="dxa"/>
            <w:shd w:val="clear" w:color="auto" w:fill="DAEEF3"/>
          </w:tcPr>
          <w:p w:rsidR="007B6EBD" w:rsidRPr="00B14132" w:rsidRDefault="007B6EBD" w:rsidP="00AF622D">
            <w:pPr>
              <w:pStyle w:val="Textoindependiente3"/>
              <w:spacing w:after="0"/>
              <w:jc w:val="both"/>
              <w:rPr>
                <w:rFonts w:ascii="Arial" w:hAnsi="Arial" w:cs="Arial"/>
                <w:b/>
                <w:bCs/>
                <w:sz w:val="18"/>
                <w:szCs w:val="18"/>
              </w:rPr>
            </w:pPr>
          </w:p>
        </w:tc>
        <w:tc>
          <w:tcPr>
            <w:tcW w:w="496" w:type="dxa"/>
            <w:tcBorders>
              <w:bottom w:val="single" w:sz="4" w:space="0" w:color="000000"/>
            </w:tcBorders>
            <w:shd w:val="clear" w:color="auto" w:fill="DAEEF3"/>
          </w:tcPr>
          <w:p w:rsidR="007B6EBD" w:rsidRPr="00B14132" w:rsidRDefault="007B6EBD" w:rsidP="00AF622D">
            <w:pPr>
              <w:pStyle w:val="Textoindependiente3"/>
              <w:spacing w:after="0"/>
              <w:jc w:val="both"/>
              <w:rPr>
                <w:rFonts w:ascii="Arial" w:hAnsi="Arial" w:cs="Arial"/>
                <w:b/>
                <w:bCs/>
                <w:sz w:val="18"/>
                <w:szCs w:val="18"/>
              </w:rPr>
            </w:pPr>
          </w:p>
        </w:tc>
        <w:tc>
          <w:tcPr>
            <w:tcW w:w="497" w:type="dxa"/>
            <w:tcBorders>
              <w:bottom w:val="single" w:sz="4" w:space="0" w:color="000000"/>
            </w:tcBorders>
            <w:shd w:val="clear" w:color="auto" w:fill="DAEEF3"/>
          </w:tcPr>
          <w:p w:rsidR="007B6EBD" w:rsidRPr="00B14132" w:rsidRDefault="007B6EBD" w:rsidP="00AF622D">
            <w:pPr>
              <w:pStyle w:val="Textoindependiente3"/>
              <w:spacing w:after="0"/>
              <w:jc w:val="both"/>
              <w:rPr>
                <w:rFonts w:ascii="Arial" w:hAnsi="Arial" w:cs="Arial"/>
                <w:b/>
                <w:bCs/>
                <w:sz w:val="18"/>
                <w:szCs w:val="18"/>
              </w:rPr>
            </w:pPr>
          </w:p>
        </w:tc>
        <w:tc>
          <w:tcPr>
            <w:tcW w:w="1417" w:type="dxa"/>
            <w:tcBorders>
              <w:bottom w:val="single" w:sz="4" w:space="0" w:color="000000"/>
            </w:tcBorders>
            <w:shd w:val="clear" w:color="auto" w:fill="DAEEF3"/>
          </w:tcPr>
          <w:p w:rsidR="007B6EBD" w:rsidRPr="00B14132" w:rsidRDefault="007B6EBD" w:rsidP="00AF622D">
            <w:pPr>
              <w:pStyle w:val="Textoindependiente3"/>
              <w:spacing w:after="0"/>
              <w:jc w:val="both"/>
              <w:rPr>
                <w:rFonts w:ascii="Arial" w:hAnsi="Arial" w:cs="Arial"/>
                <w:b/>
                <w:bCs/>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532"/>
        </w:trPr>
        <w:tc>
          <w:tcPr>
            <w:tcW w:w="5756" w:type="dxa"/>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El proveedor deberá presentar para la entrega definitiva un documento de garantía contra defectos de fabricación y/o componentes defectuosos de los bienes, cubriendo la reposición o reemplazo del componente defectuoso o el bien por otro igual u otro de mejores características técnicas previa aprobación del Jefe del Departamento de Mejoramiento y Mantenimiento de la Infraestructura.</w:t>
            </w:r>
          </w:p>
          <w:p w:rsidR="007B6EBD" w:rsidRPr="007B6EBD" w:rsidRDefault="007B6EBD" w:rsidP="00153710">
            <w:pPr>
              <w:jc w:val="both"/>
              <w:rPr>
                <w:rFonts w:ascii="Arial" w:hAnsi="Arial" w:cs="Arial"/>
                <w:sz w:val="18"/>
                <w:szCs w:val="18"/>
                <w:lang w:val="es-BO" w:eastAsia="es-BO"/>
              </w:rPr>
            </w:pPr>
          </w:p>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El documento tendrá vigencia de un (1) año calendario, el cual empezará a computarse desde la fecha de emisión del Acta de Recepción Definitiva.</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22"/>
        </w:trPr>
        <w:tc>
          <w:tcPr>
            <w:tcW w:w="5756" w:type="dxa"/>
            <w:shd w:val="clear" w:color="auto" w:fill="8DB3E2"/>
            <w:vAlign w:val="center"/>
          </w:tcPr>
          <w:p w:rsidR="007B6EBD" w:rsidRPr="007B6EBD" w:rsidRDefault="007B6EBD" w:rsidP="007B6EBD">
            <w:pPr>
              <w:pStyle w:val="Textoindependiente3"/>
              <w:numPr>
                <w:ilvl w:val="0"/>
                <w:numId w:val="28"/>
              </w:numPr>
              <w:spacing w:after="0"/>
              <w:ind w:left="283" w:firstLine="177"/>
              <w:jc w:val="both"/>
              <w:rPr>
                <w:rFonts w:ascii="Arial" w:hAnsi="Arial" w:cs="Arial"/>
                <w:b/>
                <w:bCs/>
                <w:color w:val="FFFFFF"/>
                <w:sz w:val="18"/>
                <w:szCs w:val="18"/>
              </w:rPr>
            </w:pPr>
            <w:r w:rsidRPr="007B6EBD">
              <w:rPr>
                <w:rFonts w:ascii="Arial" w:hAnsi="Arial" w:cs="Arial"/>
                <w:b/>
                <w:bCs/>
                <w:color w:val="FFFFFF"/>
                <w:sz w:val="18"/>
                <w:szCs w:val="18"/>
              </w:rPr>
              <w:t xml:space="preserve">MULTAS </w:t>
            </w:r>
          </w:p>
        </w:tc>
        <w:tc>
          <w:tcPr>
            <w:tcW w:w="1979" w:type="dxa"/>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c>
          <w:tcPr>
            <w:tcW w:w="496" w:type="dxa"/>
            <w:tcBorders>
              <w:bottom w:val="single" w:sz="4" w:space="0" w:color="000000"/>
            </w:tcBorders>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c>
          <w:tcPr>
            <w:tcW w:w="497" w:type="dxa"/>
            <w:tcBorders>
              <w:bottom w:val="single" w:sz="4" w:space="0" w:color="000000"/>
            </w:tcBorders>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c>
          <w:tcPr>
            <w:tcW w:w="1417" w:type="dxa"/>
            <w:tcBorders>
              <w:bottom w:val="single" w:sz="4" w:space="0" w:color="000000"/>
            </w:tcBorders>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484"/>
        </w:trPr>
        <w:tc>
          <w:tcPr>
            <w:tcW w:w="5756" w:type="dxa"/>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El incumplimiento a los plazos establecidos tanto para la entrega como para subsanar observaciones y/o remplazar bienes defectuosos (VIII PRUEBAS FINALES y XIV PLAZO DE ENTREGA) será multado por el 0.5% del monto total contratado por cada día calendario de retraso. Cuando el monto total de las multas exceda el 20%, el BCB resolverá el contrato.</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93"/>
        </w:trPr>
        <w:tc>
          <w:tcPr>
            <w:tcW w:w="5756" w:type="dxa"/>
            <w:shd w:val="clear" w:color="auto" w:fill="8DB3E2"/>
            <w:vAlign w:val="center"/>
          </w:tcPr>
          <w:p w:rsidR="007B6EBD" w:rsidRPr="007B6EBD" w:rsidRDefault="007B6EBD" w:rsidP="007B6EBD">
            <w:pPr>
              <w:pStyle w:val="Textoindependiente3"/>
              <w:numPr>
                <w:ilvl w:val="0"/>
                <w:numId w:val="28"/>
              </w:numPr>
              <w:spacing w:after="0"/>
              <w:ind w:left="283" w:firstLine="177"/>
              <w:jc w:val="both"/>
              <w:rPr>
                <w:rFonts w:ascii="Arial" w:hAnsi="Arial" w:cs="Arial"/>
                <w:b/>
                <w:bCs/>
                <w:color w:val="FFFFFF"/>
                <w:sz w:val="18"/>
                <w:szCs w:val="18"/>
              </w:rPr>
            </w:pPr>
            <w:r w:rsidRPr="007B6EBD">
              <w:rPr>
                <w:rFonts w:ascii="Arial" w:hAnsi="Arial" w:cs="Arial"/>
                <w:b/>
                <w:bCs/>
                <w:color w:val="FFFFFF"/>
                <w:sz w:val="18"/>
                <w:szCs w:val="18"/>
              </w:rPr>
              <w:t>FORMA DE PAGO</w:t>
            </w:r>
          </w:p>
        </w:tc>
        <w:tc>
          <w:tcPr>
            <w:tcW w:w="1979" w:type="dxa"/>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c>
          <w:tcPr>
            <w:tcW w:w="496" w:type="dxa"/>
            <w:tcBorders>
              <w:bottom w:val="single" w:sz="4" w:space="0" w:color="000000"/>
            </w:tcBorders>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c>
          <w:tcPr>
            <w:tcW w:w="497" w:type="dxa"/>
            <w:tcBorders>
              <w:bottom w:val="single" w:sz="4" w:space="0" w:color="000000"/>
            </w:tcBorders>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c>
          <w:tcPr>
            <w:tcW w:w="1417" w:type="dxa"/>
            <w:tcBorders>
              <w:bottom w:val="single" w:sz="4" w:space="0" w:color="000000"/>
            </w:tcBorders>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539"/>
        </w:trPr>
        <w:tc>
          <w:tcPr>
            <w:tcW w:w="5756" w:type="dxa"/>
            <w:vAlign w:val="center"/>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Se procederá al pago del monto total por la provisión e instalación de los equipos de inyección de aire luego de haberse realizado: la Recepción Provisional, Pruebas de funcionamiento, emisión del Acta de Recepción Definitiva, la presentación de la factura respectiva y presentación de la Garantía de Funcionamiento de Maquinaria y/o</w:t>
            </w:r>
            <w:r w:rsidR="00153710">
              <w:rPr>
                <w:rFonts w:ascii="Arial" w:hAnsi="Arial" w:cs="Arial"/>
                <w:sz w:val="18"/>
                <w:szCs w:val="18"/>
                <w:lang w:val="es-BO" w:eastAsia="es-BO"/>
              </w:rPr>
              <w:t xml:space="preserve"> </w:t>
            </w:r>
            <w:r w:rsidRPr="007B6EBD">
              <w:rPr>
                <w:rFonts w:ascii="Arial" w:hAnsi="Arial" w:cs="Arial"/>
                <w:sz w:val="18"/>
                <w:szCs w:val="18"/>
                <w:lang w:val="es-BO" w:eastAsia="es-BO"/>
              </w:rPr>
              <w:t xml:space="preserve"> Equipo por parte del proveedor.</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79"/>
        </w:trPr>
        <w:tc>
          <w:tcPr>
            <w:tcW w:w="5756" w:type="dxa"/>
            <w:shd w:val="clear" w:color="auto" w:fill="8DB3E2"/>
            <w:vAlign w:val="center"/>
          </w:tcPr>
          <w:p w:rsidR="007B6EBD" w:rsidRPr="007B6EBD" w:rsidRDefault="007B6EBD" w:rsidP="007B6EBD">
            <w:pPr>
              <w:pStyle w:val="Textoindependiente3"/>
              <w:numPr>
                <w:ilvl w:val="0"/>
                <w:numId w:val="28"/>
              </w:numPr>
              <w:spacing w:after="0"/>
              <w:ind w:left="283" w:firstLine="177"/>
              <w:jc w:val="both"/>
              <w:rPr>
                <w:rFonts w:ascii="Arial" w:hAnsi="Arial" w:cs="Arial"/>
                <w:b/>
                <w:bCs/>
                <w:color w:val="FFFFFF"/>
                <w:sz w:val="18"/>
                <w:szCs w:val="18"/>
              </w:rPr>
            </w:pPr>
            <w:r w:rsidRPr="007B6EBD">
              <w:rPr>
                <w:rFonts w:ascii="Arial" w:hAnsi="Arial" w:cs="Arial"/>
                <w:b/>
                <w:bCs/>
                <w:color w:val="FFFFFF"/>
                <w:sz w:val="18"/>
                <w:szCs w:val="18"/>
              </w:rPr>
              <w:t>ANTICIPO</w:t>
            </w:r>
          </w:p>
        </w:tc>
        <w:tc>
          <w:tcPr>
            <w:tcW w:w="1979" w:type="dxa"/>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c>
          <w:tcPr>
            <w:tcW w:w="496" w:type="dxa"/>
            <w:tcBorders>
              <w:bottom w:val="single" w:sz="4" w:space="0" w:color="000000"/>
            </w:tcBorders>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c>
          <w:tcPr>
            <w:tcW w:w="497" w:type="dxa"/>
            <w:tcBorders>
              <w:bottom w:val="single" w:sz="4" w:space="0" w:color="000000"/>
            </w:tcBorders>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c>
          <w:tcPr>
            <w:tcW w:w="1417" w:type="dxa"/>
            <w:tcBorders>
              <w:bottom w:val="single" w:sz="4" w:space="0" w:color="000000"/>
            </w:tcBorders>
            <w:shd w:val="clear" w:color="auto" w:fill="8DB3E2"/>
          </w:tcPr>
          <w:p w:rsidR="007B6EBD" w:rsidRPr="00B14132" w:rsidRDefault="007B6EBD" w:rsidP="00AF622D">
            <w:pPr>
              <w:pStyle w:val="Textoindependiente3"/>
              <w:spacing w:after="0"/>
              <w:ind w:left="487"/>
              <w:jc w:val="both"/>
              <w:rPr>
                <w:rFonts w:ascii="Arial" w:hAnsi="Arial" w:cs="Arial"/>
                <w:b/>
                <w:bCs/>
                <w:color w:val="FFFFFF"/>
                <w:sz w:val="18"/>
                <w:szCs w:val="18"/>
              </w:rPr>
            </w:pPr>
          </w:p>
        </w:tc>
      </w:tr>
      <w:tr w:rsidR="007B6EBD" w:rsidRPr="00B14132" w:rsidTr="00601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756" w:type="dxa"/>
          </w:tcPr>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t xml:space="preserve">A requerimiento del proveedor, la entidad podrá otorgar un anticipo, cuyo monto no deberá exceder el 20% del monto total contratado, contra entrega de una Garantía de Correcta Inversión de Anticipo por el 100% del monto a ser desembolsado. </w:t>
            </w:r>
          </w:p>
          <w:p w:rsidR="007B6EBD" w:rsidRPr="007B6EBD" w:rsidRDefault="007B6EBD" w:rsidP="00153710">
            <w:pPr>
              <w:jc w:val="both"/>
              <w:rPr>
                <w:rFonts w:ascii="Arial" w:hAnsi="Arial" w:cs="Arial"/>
                <w:sz w:val="18"/>
                <w:szCs w:val="18"/>
                <w:lang w:val="es-BO" w:eastAsia="es-BO"/>
              </w:rPr>
            </w:pPr>
          </w:p>
          <w:p w:rsidR="007B6EBD" w:rsidRPr="007B6EBD" w:rsidRDefault="007B6EBD" w:rsidP="00153710">
            <w:pPr>
              <w:jc w:val="both"/>
              <w:rPr>
                <w:rFonts w:ascii="Arial" w:hAnsi="Arial" w:cs="Arial"/>
                <w:sz w:val="18"/>
                <w:szCs w:val="18"/>
                <w:lang w:val="es-BO" w:eastAsia="es-BO"/>
              </w:rPr>
            </w:pPr>
            <w:r w:rsidRPr="007B6EBD">
              <w:rPr>
                <w:rFonts w:ascii="Arial" w:hAnsi="Arial" w:cs="Arial"/>
                <w:sz w:val="18"/>
                <w:szCs w:val="18"/>
                <w:lang w:val="es-BO" w:eastAsia="es-BO"/>
              </w:rPr>
              <w:lastRenderedPageBreak/>
              <w:t xml:space="preserve">El importe de la Garantía de Correcta Inversión de Anticipo podrá ser cobrado por el BCB en caso de que el  proponente adjudicado no haya iniciado las gestiones para la provisión de los </w:t>
            </w:r>
            <w:r w:rsidRPr="007B6EBD">
              <w:rPr>
                <w:rFonts w:ascii="Arial" w:hAnsi="Arial" w:cs="Arial"/>
                <w:b/>
                <w:sz w:val="18"/>
                <w:szCs w:val="18"/>
                <w:lang w:val="es-BO" w:eastAsia="es-BO"/>
              </w:rPr>
              <w:t>BIENES</w:t>
            </w:r>
            <w:r w:rsidRPr="007B6EBD">
              <w:rPr>
                <w:rFonts w:ascii="Arial" w:hAnsi="Arial" w:cs="Arial"/>
                <w:sz w:val="18"/>
                <w:szCs w:val="18"/>
                <w:lang w:val="es-BO" w:eastAsia="es-BO"/>
              </w:rPr>
              <w:t xml:space="preserve"> dentro de los quince (15) días calendario establecidos al efecto.</w:t>
            </w:r>
          </w:p>
          <w:p w:rsidR="007B6EBD" w:rsidRPr="007B6EBD" w:rsidRDefault="007B6EBD" w:rsidP="00153710">
            <w:pPr>
              <w:jc w:val="both"/>
              <w:rPr>
                <w:rFonts w:ascii="Arial" w:hAnsi="Arial" w:cs="Arial"/>
                <w:b/>
                <w:sz w:val="18"/>
                <w:szCs w:val="18"/>
                <w:lang w:val="es-BO" w:eastAsia="es-BO"/>
              </w:rPr>
            </w:pPr>
            <w:r w:rsidRPr="007B6EBD">
              <w:rPr>
                <w:rFonts w:ascii="Arial" w:hAnsi="Arial" w:cs="Arial"/>
                <w:b/>
                <w:sz w:val="18"/>
                <w:szCs w:val="18"/>
                <w:lang w:val="es-BO" w:eastAsia="es-BO"/>
              </w:rPr>
              <w:t>Manifestar Aceptación</w:t>
            </w:r>
          </w:p>
        </w:tc>
        <w:tc>
          <w:tcPr>
            <w:tcW w:w="1979" w:type="dxa"/>
          </w:tcPr>
          <w:p w:rsidR="007B6EBD" w:rsidRPr="00B14132" w:rsidRDefault="007B6EBD" w:rsidP="00AF622D">
            <w:pPr>
              <w:ind w:left="360"/>
              <w:jc w:val="both"/>
              <w:rPr>
                <w:rFonts w:ascii="Arial" w:hAnsi="Arial" w:cs="Arial"/>
                <w:sz w:val="18"/>
                <w:szCs w:val="18"/>
                <w:lang w:val="es-BO" w:eastAsia="es-BO"/>
              </w:rPr>
            </w:pPr>
          </w:p>
        </w:tc>
        <w:tc>
          <w:tcPr>
            <w:tcW w:w="496"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49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c>
          <w:tcPr>
            <w:tcW w:w="1417" w:type="dxa"/>
            <w:shd w:val="thinDiagStripe" w:color="auto" w:fill="auto"/>
          </w:tcPr>
          <w:p w:rsidR="007B6EBD" w:rsidRPr="00B14132" w:rsidRDefault="007B6EBD" w:rsidP="00AF622D">
            <w:pPr>
              <w:ind w:left="360"/>
              <w:jc w:val="both"/>
              <w:rPr>
                <w:rFonts w:ascii="Arial" w:hAnsi="Arial" w:cs="Arial"/>
                <w:sz w:val="18"/>
                <w:szCs w:val="18"/>
                <w:lang w:val="es-BO" w:eastAsia="es-BO"/>
              </w:rPr>
            </w:pPr>
          </w:p>
        </w:tc>
      </w:tr>
    </w:tbl>
    <w:p w:rsidR="00907B45" w:rsidRDefault="00907B45" w:rsidP="00A72FB0">
      <w:pPr>
        <w:ind w:left="705" w:hanging="705"/>
        <w:jc w:val="both"/>
        <w:rPr>
          <w:rFonts w:cs="Arial"/>
          <w:sz w:val="18"/>
          <w:szCs w:val="18"/>
          <w:lang w:eastAsia="en-US"/>
        </w:rPr>
      </w:pPr>
    </w:p>
    <w:p w:rsidR="00907B45" w:rsidRPr="0078782D" w:rsidRDefault="00907B45" w:rsidP="00907B45">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sidR="00510DA9">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EE6093" w:rsidRDefault="00EE6093">
      <w:pPr>
        <w:rPr>
          <w:rFonts w:cs="Arial"/>
          <w:b/>
          <w:sz w:val="18"/>
          <w:szCs w:val="18"/>
        </w:rPr>
      </w:pPr>
      <w:r>
        <w:rPr>
          <w:rFonts w:cs="Arial"/>
          <w:b/>
          <w:sz w:val="18"/>
          <w:szCs w:val="18"/>
        </w:rPr>
        <w:br w:type="page"/>
      </w:r>
    </w:p>
    <w:p w:rsidR="00EE2518" w:rsidRDefault="00C010EB" w:rsidP="00C27AA9">
      <w:pPr>
        <w:jc w:val="center"/>
        <w:rPr>
          <w:rFonts w:cs="Arial"/>
          <w:b/>
          <w:sz w:val="18"/>
          <w:szCs w:val="18"/>
        </w:rPr>
      </w:pPr>
      <w:r>
        <w:rPr>
          <w:rFonts w:cs="Arial"/>
          <w:b/>
          <w:noProof/>
          <w:sz w:val="18"/>
          <w:szCs w:val="18"/>
        </w:rPr>
        <w:lastRenderedPageBreak/>
        <w:drawing>
          <wp:anchor distT="0" distB="0" distL="114300" distR="114300" simplePos="0" relativeHeight="251658752" behindDoc="0" locked="0" layoutInCell="1" allowOverlap="1" wp14:anchorId="459B4391" wp14:editId="707BE25F">
            <wp:simplePos x="0" y="0"/>
            <wp:positionH relativeFrom="column">
              <wp:posOffset>330753</wp:posOffset>
            </wp:positionH>
            <wp:positionV relativeFrom="paragraph">
              <wp:posOffset>67724</wp:posOffset>
            </wp:positionV>
            <wp:extent cx="5552440" cy="7314565"/>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2440" cy="7314565"/>
                    </a:xfrm>
                    <a:prstGeom prst="rect">
                      <a:avLst/>
                    </a:prstGeom>
                    <a:noFill/>
                  </pic:spPr>
                </pic:pic>
              </a:graphicData>
            </a:graphic>
            <wp14:sizeRelH relativeFrom="page">
              <wp14:pctWidth>0</wp14:pctWidth>
            </wp14:sizeRelH>
            <wp14:sizeRelV relativeFrom="page">
              <wp14:pctHeight>0</wp14:pctHeight>
            </wp14:sizeRelV>
          </wp:anchor>
        </w:drawing>
      </w:r>
    </w:p>
    <w:p w:rsidR="00EE2518" w:rsidRDefault="00EE2518">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0922" w:type="dxa"/>
        <w:jc w:val="center"/>
        <w:tblLook w:val="04A0" w:firstRow="1" w:lastRow="0" w:firstColumn="1" w:lastColumn="0" w:noHBand="0" w:noVBand="1"/>
      </w:tblPr>
      <w:tblGrid>
        <w:gridCol w:w="253"/>
        <w:gridCol w:w="1783"/>
        <w:gridCol w:w="34"/>
        <w:gridCol w:w="302"/>
        <w:gridCol w:w="90"/>
        <w:gridCol w:w="212"/>
        <w:gridCol w:w="155"/>
        <w:gridCol w:w="389"/>
        <w:gridCol w:w="411"/>
        <w:gridCol w:w="412"/>
        <w:gridCol w:w="91"/>
        <w:gridCol w:w="235"/>
        <w:gridCol w:w="55"/>
        <w:gridCol w:w="40"/>
        <w:gridCol w:w="256"/>
        <w:gridCol w:w="84"/>
        <w:gridCol w:w="172"/>
        <w:gridCol w:w="249"/>
        <w:gridCol w:w="7"/>
        <w:gridCol w:w="388"/>
        <w:gridCol w:w="400"/>
        <w:gridCol w:w="353"/>
        <w:gridCol w:w="164"/>
        <w:gridCol w:w="119"/>
        <w:gridCol w:w="103"/>
        <w:gridCol w:w="131"/>
        <w:gridCol w:w="288"/>
        <w:gridCol w:w="256"/>
        <w:gridCol w:w="165"/>
        <w:gridCol w:w="90"/>
        <w:gridCol w:w="263"/>
        <w:gridCol w:w="65"/>
        <w:gridCol w:w="194"/>
        <w:gridCol w:w="225"/>
        <w:gridCol w:w="47"/>
        <w:gridCol w:w="256"/>
        <w:gridCol w:w="10"/>
        <w:gridCol w:w="101"/>
        <w:gridCol w:w="145"/>
        <w:gridCol w:w="13"/>
        <w:gridCol w:w="243"/>
        <w:gridCol w:w="22"/>
        <w:gridCol w:w="242"/>
        <w:gridCol w:w="178"/>
        <w:gridCol w:w="89"/>
        <w:gridCol w:w="280"/>
        <w:gridCol w:w="32"/>
        <w:gridCol w:w="334"/>
        <w:gridCol w:w="65"/>
        <w:gridCol w:w="141"/>
        <w:gridCol w:w="28"/>
        <w:gridCol w:w="26"/>
        <w:gridCol w:w="236"/>
      </w:tblGrid>
      <w:tr w:rsidR="00C12E06" w:rsidRPr="00673E6A" w:rsidTr="00210397">
        <w:trPr>
          <w:trHeight w:val="284"/>
          <w:jc w:val="center"/>
        </w:trPr>
        <w:tc>
          <w:tcPr>
            <w:tcW w:w="10922" w:type="dxa"/>
            <w:gridSpan w:val="53"/>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58006E">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1B4DA8" w:rsidRPr="00673E6A" w:rsidTr="00210397">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817"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044" w:type="dxa"/>
            <w:gridSpan w:val="9"/>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56" w:type="dxa"/>
            <w:gridSpan w:val="2"/>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424" w:type="dxa"/>
            <w:gridSpan w:val="5"/>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11"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84"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0" w:type="dxa"/>
            <w:gridSpan w:val="4"/>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646"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496" w:type="dxa"/>
            <w:gridSpan w:val="5"/>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1B4DA8" w:rsidRPr="00673E6A" w:rsidTr="00210397">
        <w:trPr>
          <w:trHeight w:val="298"/>
          <w:jc w:val="center"/>
        </w:trPr>
        <w:tc>
          <w:tcPr>
            <w:tcW w:w="2036"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1</w:t>
            </w:r>
          </w:p>
        </w:tc>
        <w:tc>
          <w:tcPr>
            <w:tcW w:w="36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C27ADE" w:rsidP="00EB7F56">
            <w:pPr>
              <w:jc w:val="center"/>
              <w:rPr>
                <w:rFonts w:ascii="Arial" w:hAnsi="Arial" w:cs="Arial"/>
              </w:rPr>
            </w:pPr>
            <w:r>
              <w:rPr>
                <w:rFonts w:ascii="Arial" w:hAnsi="Arial" w:cs="Arial"/>
              </w:rPr>
              <w:t>8</w:t>
            </w:r>
          </w:p>
        </w:tc>
        <w:tc>
          <w:tcPr>
            <w:tcW w:w="389"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11" w:type="dxa"/>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0</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9</w:t>
            </w:r>
          </w:p>
        </w:tc>
        <w:tc>
          <w:tcPr>
            <w:tcW w:w="381"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5</w:t>
            </w:r>
          </w:p>
        </w:tc>
        <w:tc>
          <w:tcPr>
            <w:tcW w:w="3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1</w:t>
            </w:r>
          </w:p>
        </w:tc>
        <w:tc>
          <w:tcPr>
            <w:tcW w:w="42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39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0</w:t>
            </w:r>
          </w:p>
        </w:tc>
        <w:tc>
          <w:tcPr>
            <w:tcW w:w="35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38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2D1D69" w:rsidP="00EB7F56">
            <w:pPr>
              <w:jc w:val="center"/>
              <w:rPr>
                <w:rFonts w:ascii="Arial" w:hAnsi="Arial" w:cs="Arial"/>
              </w:rPr>
            </w:pPr>
            <w:r>
              <w:rPr>
                <w:rFonts w:ascii="Arial" w:hAnsi="Arial" w:cs="Arial"/>
              </w:rPr>
              <w:t>8</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2D1D69" w:rsidP="00EB7F56">
            <w:pPr>
              <w:jc w:val="center"/>
              <w:rPr>
                <w:rFonts w:ascii="Arial" w:hAnsi="Arial" w:cs="Arial"/>
              </w:rPr>
            </w:pPr>
            <w:r>
              <w:rPr>
                <w:rFonts w:ascii="Arial" w:hAnsi="Arial" w:cs="Arial"/>
              </w:rPr>
              <w:t>4</w:t>
            </w:r>
          </w:p>
        </w:tc>
        <w:tc>
          <w:tcPr>
            <w:tcW w:w="42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2D1D69" w:rsidP="00EB7F56">
            <w:pPr>
              <w:jc w:val="center"/>
              <w:rPr>
                <w:rFonts w:ascii="Arial" w:hAnsi="Arial" w:cs="Arial"/>
              </w:rPr>
            </w:pPr>
            <w:r>
              <w:rPr>
                <w:rFonts w:ascii="Arial" w:hAnsi="Arial" w:cs="Arial"/>
              </w:rPr>
              <w:t>1</w:t>
            </w:r>
          </w:p>
        </w:tc>
        <w:tc>
          <w:tcPr>
            <w:tcW w:w="41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2D1D69" w:rsidP="00EB7F56">
            <w:pPr>
              <w:jc w:val="center"/>
              <w:rPr>
                <w:rFonts w:ascii="Arial" w:hAnsi="Arial" w:cs="Arial"/>
              </w:rPr>
            </w:pPr>
            <w:r>
              <w:rPr>
                <w:rFonts w:ascii="Arial" w:hAnsi="Arial" w:cs="Arial"/>
              </w:rPr>
              <w:t>6</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2D1D69" w:rsidP="00EB7F56">
            <w:pPr>
              <w:jc w:val="center"/>
              <w:rPr>
                <w:rFonts w:ascii="Arial" w:hAnsi="Arial" w:cs="Arial"/>
              </w:rPr>
            </w:pPr>
            <w:r>
              <w:rPr>
                <w:rFonts w:ascii="Arial" w:hAnsi="Arial" w:cs="Arial"/>
              </w:rPr>
              <w:t>1</w:t>
            </w:r>
          </w:p>
        </w:tc>
        <w:tc>
          <w:tcPr>
            <w:tcW w:w="41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2D1D69" w:rsidP="00EB7F56">
            <w:pPr>
              <w:jc w:val="center"/>
              <w:rPr>
                <w:rFonts w:ascii="Arial" w:hAnsi="Arial" w:cs="Arial"/>
              </w:rPr>
            </w:pPr>
            <w:r>
              <w:rPr>
                <w:rFonts w:ascii="Arial" w:hAnsi="Arial" w:cs="Arial"/>
              </w:rPr>
              <w:t>7</w:t>
            </w:r>
          </w:p>
        </w:tc>
        <w:tc>
          <w:tcPr>
            <w:tcW w:w="42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1</w:t>
            </w:r>
          </w:p>
        </w:tc>
        <w:tc>
          <w:tcPr>
            <w:tcW w:w="401"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1</w:t>
            </w:r>
          </w:p>
        </w:tc>
        <w:tc>
          <w:tcPr>
            <w:tcW w:w="431" w:type="dxa"/>
            <w:gridSpan w:val="4"/>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1B4DA8" w:rsidRPr="00673E6A" w:rsidTr="00210397">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817"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424"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4"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8"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6" w:type="dxa"/>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5"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3"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7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4"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0"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6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4"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2"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210397">
        <w:trPr>
          <w:trHeight w:val="343"/>
          <w:jc w:val="center"/>
        </w:trPr>
        <w:tc>
          <w:tcPr>
            <w:tcW w:w="4462" w:type="dxa"/>
            <w:gridSpan w:val="14"/>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170" w:type="dxa"/>
            <w:gridSpan w:val="36"/>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673E6A" w:rsidRDefault="00753191" w:rsidP="00E95ED1">
            <w:pPr>
              <w:jc w:val="center"/>
              <w:rPr>
                <w:rFonts w:ascii="Arial" w:hAnsi="Arial" w:cs="Arial"/>
                <w:b/>
                <w:bCs/>
              </w:rPr>
            </w:pPr>
            <w:r>
              <w:rPr>
                <w:rFonts w:ascii="Arial" w:hAnsi="Arial" w:cs="Arial"/>
                <w:b/>
                <w:snapToGrid w:val="0"/>
                <w:color w:val="0000FF"/>
                <w:lang w:val="es-ES_tradnl"/>
              </w:rPr>
              <w:t>PROVISIÓN E INSTALACIÓN DE EQUIPOS DE INYECCIÓN DE AIRE PARA AMBIENTES DE TESORERÍA DEL BCB</w:t>
            </w:r>
          </w:p>
        </w:tc>
        <w:tc>
          <w:tcPr>
            <w:tcW w:w="290"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1B4DA8" w:rsidRPr="00673E6A" w:rsidTr="00210397">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817"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044"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424"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4"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8"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3"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4"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0"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6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210397">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669" w:type="dxa"/>
            <w:gridSpan w:val="52"/>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B65CE4" w:rsidP="0058006E">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1B4DA8" w:rsidRPr="00673E6A" w:rsidTr="00210397">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817"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044"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24"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8"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3"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4"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0"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6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210397">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79" w:type="dxa"/>
            <w:gridSpan w:val="49"/>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0"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1B4DA8" w:rsidRPr="00673E6A" w:rsidTr="00210397">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817"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044"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24"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8"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3"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56" w:type="dxa"/>
            <w:gridSpan w:val="2"/>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0"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6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1B4DA8" w:rsidRPr="00673E6A" w:rsidTr="00210397">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817"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424"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8"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3"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0"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9415CC" w:rsidRPr="00673E6A" w:rsidTr="000F57F6">
        <w:trPr>
          <w:trHeight w:val="510"/>
          <w:jc w:val="center"/>
        </w:trPr>
        <w:tc>
          <w:tcPr>
            <w:tcW w:w="253" w:type="dxa"/>
            <w:vMerge w:val="restart"/>
            <w:tcBorders>
              <w:top w:val="nil"/>
              <w:left w:val="single" w:sz="12" w:space="0" w:color="auto"/>
              <w:right w:val="single" w:sz="8" w:space="0" w:color="auto"/>
            </w:tcBorders>
            <w:shd w:val="clear" w:color="auto" w:fill="auto"/>
            <w:noWrap/>
            <w:vAlign w:val="center"/>
            <w:hideMark/>
          </w:tcPr>
          <w:p w:rsidR="009415CC" w:rsidRPr="00673E6A" w:rsidRDefault="009415CC" w:rsidP="00EB7F56">
            <w:pPr>
              <w:jc w:val="center"/>
              <w:rPr>
                <w:rFonts w:ascii="Calibri" w:hAnsi="Calibri" w:cs="Calibri"/>
              </w:rPr>
            </w:pPr>
          </w:p>
        </w:tc>
        <w:tc>
          <w:tcPr>
            <w:tcW w:w="3879" w:type="dxa"/>
            <w:gridSpan w:val="10"/>
            <w:vMerge w:val="restart"/>
            <w:tcBorders>
              <w:top w:val="single" w:sz="8" w:space="0" w:color="auto"/>
              <w:left w:val="single" w:sz="8" w:space="0" w:color="auto"/>
              <w:right w:val="single" w:sz="8" w:space="0" w:color="auto"/>
            </w:tcBorders>
            <w:shd w:val="clear" w:color="auto" w:fill="0F243E"/>
            <w:noWrap/>
            <w:vAlign w:val="center"/>
          </w:tcPr>
          <w:p w:rsidR="009415CC" w:rsidRPr="00673E6A" w:rsidRDefault="009415CC" w:rsidP="00182B9F">
            <w:pPr>
              <w:jc w:val="center"/>
              <w:rPr>
                <w:rFonts w:ascii="Arial" w:hAnsi="Arial" w:cs="Arial"/>
              </w:rPr>
            </w:pPr>
            <w:r w:rsidRPr="00673E6A">
              <w:rPr>
                <w:rFonts w:ascii="Arial" w:hAnsi="Arial" w:cs="Arial"/>
                <w:b/>
                <w:bCs/>
              </w:rPr>
              <w:t>DESCRIPCIÓN</w:t>
            </w:r>
          </w:p>
        </w:tc>
        <w:tc>
          <w:tcPr>
            <w:tcW w:w="235" w:type="dxa"/>
            <w:vMerge w:val="restart"/>
            <w:tcBorders>
              <w:top w:val="nil"/>
              <w:left w:val="single" w:sz="8" w:space="0" w:color="auto"/>
              <w:right w:val="nil"/>
            </w:tcBorders>
            <w:shd w:val="clear" w:color="auto" w:fill="auto"/>
            <w:vAlign w:val="center"/>
          </w:tcPr>
          <w:p w:rsidR="009415CC" w:rsidRPr="00673E6A" w:rsidRDefault="009415CC" w:rsidP="00EB7F56">
            <w:pPr>
              <w:jc w:val="center"/>
              <w:rPr>
                <w:rFonts w:ascii="Arial" w:hAnsi="Arial" w:cs="Arial"/>
              </w:rPr>
            </w:pPr>
          </w:p>
        </w:tc>
        <w:tc>
          <w:tcPr>
            <w:tcW w:w="2168" w:type="dxa"/>
            <w:gridSpan w:val="11"/>
            <w:tcBorders>
              <w:top w:val="single" w:sz="8" w:space="0" w:color="auto"/>
              <w:left w:val="single" w:sz="8" w:space="0" w:color="auto"/>
              <w:bottom w:val="single" w:sz="8" w:space="0" w:color="FFFFFF"/>
              <w:right w:val="single" w:sz="8" w:space="0" w:color="auto"/>
            </w:tcBorders>
            <w:shd w:val="clear" w:color="auto" w:fill="0F243E"/>
            <w:vAlign w:val="center"/>
          </w:tcPr>
          <w:p w:rsidR="009415CC" w:rsidRPr="00673E6A" w:rsidRDefault="009415CC" w:rsidP="00EB7F56">
            <w:pPr>
              <w:jc w:val="center"/>
              <w:rPr>
                <w:rFonts w:ascii="Arial" w:hAnsi="Arial" w:cs="Arial"/>
              </w:rPr>
            </w:pPr>
            <w:r w:rsidRPr="00673E6A">
              <w:rPr>
                <w:rFonts w:ascii="Arial" w:hAnsi="Arial" w:cs="Arial"/>
                <w:b/>
                <w:bCs/>
              </w:rPr>
              <w:t>MONTO NUMERAL (Bs.)</w:t>
            </w:r>
          </w:p>
        </w:tc>
        <w:tc>
          <w:tcPr>
            <w:tcW w:w="222" w:type="dxa"/>
            <w:gridSpan w:val="2"/>
            <w:vMerge w:val="restart"/>
            <w:tcBorders>
              <w:left w:val="single" w:sz="8" w:space="0" w:color="auto"/>
              <w:right w:val="single" w:sz="8" w:space="0" w:color="auto"/>
            </w:tcBorders>
            <w:shd w:val="clear" w:color="auto" w:fill="FFFFFF"/>
            <w:vAlign w:val="center"/>
          </w:tcPr>
          <w:p w:rsidR="009415CC" w:rsidRPr="00673E6A" w:rsidRDefault="009415CC" w:rsidP="00EB7F56">
            <w:pPr>
              <w:jc w:val="center"/>
              <w:rPr>
                <w:rFonts w:ascii="Arial" w:hAnsi="Arial" w:cs="Arial"/>
              </w:rPr>
            </w:pPr>
          </w:p>
        </w:tc>
        <w:tc>
          <w:tcPr>
            <w:tcW w:w="1990" w:type="dxa"/>
            <w:gridSpan w:val="12"/>
            <w:vMerge w:val="restart"/>
            <w:tcBorders>
              <w:top w:val="single" w:sz="8" w:space="0" w:color="auto"/>
              <w:left w:val="single" w:sz="8" w:space="0" w:color="auto"/>
              <w:right w:val="single" w:sz="8" w:space="0" w:color="auto"/>
            </w:tcBorders>
            <w:shd w:val="clear" w:color="auto" w:fill="0F243E"/>
            <w:vAlign w:val="center"/>
          </w:tcPr>
          <w:p w:rsidR="009415CC" w:rsidRPr="00673E6A" w:rsidRDefault="009415CC" w:rsidP="00EB7F56">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59" w:type="dxa"/>
            <w:gridSpan w:val="3"/>
            <w:vMerge w:val="restart"/>
            <w:tcBorders>
              <w:top w:val="nil"/>
              <w:left w:val="single" w:sz="8" w:space="0" w:color="auto"/>
              <w:right w:val="nil"/>
            </w:tcBorders>
            <w:shd w:val="clear" w:color="auto" w:fill="auto"/>
            <w:vAlign w:val="center"/>
          </w:tcPr>
          <w:p w:rsidR="009415CC" w:rsidRPr="00673E6A" w:rsidRDefault="009415CC" w:rsidP="00EB7F56">
            <w:pPr>
              <w:jc w:val="center"/>
              <w:rPr>
                <w:rFonts w:ascii="Arial" w:hAnsi="Arial" w:cs="Arial"/>
              </w:rPr>
            </w:pPr>
          </w:p>
        </w:tc>
        <w:tc>
          <w:tcPr>
            <w:tcW w:w="1680" w:type="dxa"/>
            <w:gridSpan w:val="12"/>
            <w:vMerge w:val="restart"/>
            <w:tcBorders>
              <w:top w:val="single" w:sz="8" w:space="0" w:color="auto"/>
              <w:left w:val="single" w:sz="8" w:space="0" w:color="auto"/>
              <w:right w:val="single" w:sz="8" w:space="0" w:color="auto"/>
            </w:tcBorders>
            <w:shd w:val="clear" w:color="auto" w:fill="0F243E"/>
            <w:vAlign w:val="center"/>
          </w:tcPr>
          <w:p w:rsidR="009415CC" w:rsidRDefault="009415CC" w:rsidP="00EB7F56">
            <w:pPr>
              <w:jc w:val="center"/>
              <w:rPr>
                <w:rFonts w:ascii="Arial" w:hAnsi="Arial" w:cs="Arial"/>
                <w:b/>
                <w:bCs/>
              </w:rPr>
            </w:pPr>
            <w:r>
              <w:rPr>
                <w:rFonts w:ascii="Arial" w:hAnsi="Arial" w:cs="Arial"/>
                <w:b/>
                <w:bCs/>
              </w:rPr>
              <w:t xml:space="preserve">* </w:t>
            </w:r>
            <w:r w:rsidRPr="00673E6A">
              <w:rPr>
                <w:rFonts w:ascii="Arial" w:hAnsi="Arial" w:cs="Arial"/>
                <w:b/>
                <w:bCs/>
              </w:rPr>
              <w:t>PLAZO DE VALIDEZ</w:t>
            </w:r>
          </w:p>
          <w:p w:rsidR="009415CC" w:rsidRPr="00673E6A" w:rsidRDefault="009415CC" w:rsidP="00EB7F56">
            <w:pPr>
              <w:jc w:val="center"/>
              <w:rPr>
                <w:rFonts w:ascii="Arial" w:hAnsi="Arial" w:cs="Arial"/>
              </w:rPr>
            </w:pPr>
            <w:r w:rsidRPr="00673E6A">
              <w:rPr>
                <w:rFonts w:ascii="Arial" w:hAnsi="Arial" w:cs="Arial"/>
                <w:b/>
                <w:bCs/>
              </w:rPr>
              <w:t>(en días calendario)</w:t>
            </w:r>
          </w:p>
        </w:tc>
        <w:tc>
          <w:tcPr>
            <w:tcW w:w="236" w:type="dxa"/>
            <w:vMerge w:val="restart"/>
            <w:tcBorders>
              <w:top w:val="nil"/>
              <w:left w:val="single" w:sz="8" w:space="0" w:color="auto"/>
              <w:right w:val="single" w:sz="12" w:space="0" w:color="auto"/>
            </w:tcBorders>
            <w:shd w:val="clear" w:color="auto" w:fill="auto"/>
            <w:vAlign w:val="center"/>
            <w:hideMark/>
          </w:tcPr>
          <w:p w:rsidR="009415CC" w:rsidRPr="00673E6A" w:rsidRDefault="009415CC" w:rsidP="00EB7F56">
            <w:pPr>
              <w:jc w:val="center"/>
              <w:rPr>
                <w:rFonts w:ascii="Arial" w:hAnsi="Arial" w:cs="Arial"/>
              </w:rPr>
            </w:pPr>
          </w:p>
        </w:tc>
      </w:tr>
      <w:tr w:rsidR="009415CC" w:rsidRPr="00673E6A" w:rsidTr="000F57F6">
        <w:trPr>
          <w:trHeight w:val="225"/>
          <w:jc w:val="center"/>
        </w:trPr>
        <w:tc>
          <w:tcPr>
            <w:tcW w:w="253" w:type="dxa"/>
            <w:vMerge/>
            <w:tcBorders>
              <w:left w:val="single" w:sz="12" w:space="0" w:color="auto"/>
              <w:bottom w:val="nil"/>
              <w:right w:val="single" w:sz="8" w:space="0" w:color="auto"/>
            </w:tcBorders>
            <w:shd w:val="clear" w:color="auto" w:fill="auto"/>
            <w:noWrap/>
            <w:vAlign w:val="center"/>
          </w:tcPr>
          <w:p w:rsidR="009415CC" w:rsidRPr="00673E6A" w:rsidRDefault="009415CC" w:rsidP="001B4DA8">
            <w:pPr>
              <w:jc w:val="center"/>
              <w:rPr>
                <w:rFonts w:ascii="Calibri" w:hAnsi="Calibri" w:cs="Calibri"/>
              </w:rPr>
            </w:pPr>
          </w:p>
        </w:tc>
        <w:tc>
          <w:tcPr>
            <w:tcW w:w="3879" w:type="dxa"/>
            <w:gridSpan w:val="10"/>
            <w:vMerge/>
            <w:tcBorders>
              <w:left w:val="single" w:sz="8" w:space="0" w:color="auto"/>
              <w:bottom w:val="single" w:sz="8" w:space="0" w:color="auto"/>
              <w:right w:val="single" w:sz="8" w:space="0" w:color="auto"/>
            </w:tcBorders>
            <w:shd w:val="clear" w:color="auto" w:fill="0F243E"/>
            <w:noWrap/>
            <w:vAlign w:val="center"/>
          </w:tcPr>
          <w:p w:rsidR="009415CC" w:rsidRPr="00673E6A" w:rsidRDefault="009415CC" w:rsidP="001B4DA8">
            <w:pPr>
              <w:jc w:val="center"/>
              <w:rPr>
                <w:rFonts w:ascii="Arial" w:hAnsi="Arial" w:cs="Arial"/>
                <w:b/>
                <w:bCs/>
              </w:rPr>
            </w:pPr>
          </w:p>
        </w:tc>
        <w:tc>
          <w:tcPr>
            <w:tcW w:w="235" w:type="dxa"/>
            <w:vMerge/>
            <w:tcBorders>
              <w:left w:val="single" w:sz="8" w:space="0" w:color="auto"/>
              <w:bottom w:val="nil"/>
              <w:right w:val="nil"/>
            </w:tcBorders>
            <w:shd w:val="clear" w:color="auto" w:fill="auto"/>
            <w:vAlign w:val="center"/>
          </w:tcPr>
          <w:p w:rsidR="009415CC" w:rsidRPr="00673E6A" w:rsidRDefault="009415CC" w:rsidP="001B4DA8">
            <w:pPr>
              <w:jc w:val="center"/>
              <w:rPr>
                <w:rFonts w:ascii="Arial" w:hAnsi="Arial" w:cs="Arial"/>
              </w:rPr>
            </w:pPr>
          </w:p>
        </w:tc>
        <w:tc>
          <w:tcPr>
            <w:tcW w:w="2168" w:type="dxa"/>
            <w:gridSpan w:val="11"/>
            <w:tcBorders>
              <w:top w:val="single" w:sz="8" w:space="0" w:color="FFFFFF"/>
              <w:left w:val="single" w:sz="8" w:space="0" w:color="auto"/>
              <w:bottom w:val="single" w:sz="8" w:space="0" w:color="auto"/>
              <w:right w:val="single" w:sz="8" w:space="0" w:color="auto"/>
            </w:tcBorders>
            <w:shd w:val="clear" w:color="auto" w:fill="0F243E"/>
            <w:vAlign w:val="center"/>
          </w:tcPr>
          <w:p w:rsidR="009415CC" w:rsidRPr="00673E6A" w:rsidRDefault="009415CC" w:rsidP="001B4DA8">
            <w:pPr>
              <w:jc w:val="center"/>
              <w:rPr>
                <w:rFonts w:ascii="Arial" w:hAnsi="Arial" w:cs="Arial"/>
                <w:b/>
                <w:bCs/>
              </w:rPr>
            </w:pPr>
            <w:r>
              <w:rPr>
                <w:rFonts w:ascii="Arial" w:hAnsi="Arial" w:cs="Arial"/>
                <w:b/>
                <w:bCs/>
              </w:rPr>
              <w:t>Precio Total</w:t>
            </w:r>
          </w:p>
        </w:tc>
        <w:tc>
          <w:tcPr>
            <w:tcW w:w="222" w:type="dxa"/>
            <w:gridSpan w:val="2"/>
            <w:vMerge/>
            <w:tcBorders>
              <w:left w:val="single" w:sz="8" w:space="0" w:color="auto"/>
              <w:right w:val="single" w:sz="8" w:space="0" w:color="auto"/>
            </w:tcBorders>
            <w:shd w:val="clear" w:color="auto" w:fill="FFFFFF"/>
            <w:vAlign w:val="center"/>
          </w:tcPr>
          <w:p w:rsidR="009415CC" w:rsidRPr="00673E6A" w:rsidRDefault="009415CC" w:rsidP="001B4DA8">
            <w:pPr>
              <w:jc w:val="center"/>
              <w:rPr>
                <w:rFonts w:ascii="Arial" w:hAnsi="Arial" w:cs="Arial"/>
              </w:rPr>
            </w:pPr>
          </w:p>
        </w:tc>
        <w:tc>
          <w:tcPr>
            <w:tcW w:w="1990" w:type="dxa"/>
            <w:gridSpan w:val="12"/>
            <w:vMerge/>
            <w:tcBorders>
              <w:left w:val="single" w:sz="8" w:space="0" w:color="auto"/>
              <w:bottom w:val="single" w:sz="8" w:space="0" w:color="auto"/>
              <w:right w:val="single" w:sz="8" w:space="0" w:color="auto"/>
            </w:tcBorders>
            <w:shd w:val="clear" w:color="auto" w:fill="0F243E"/>
            <w:vAlign w:val="center"/>
          </w:tcPr>
          <w:p w:rsidR="009415CC" w:rsidRPr="00673E6A" w:rsidRDefault="009415CC" w:rsidP="001B4DA8">
            <w:pPr>
              <w:jc w:val="center"/>
              <w:rPr>
                <w:rFonts w:ascii="Arial" w:hAnsi="Arial" w:cs="Arial"/>
                <w:b/>
                <w:bCs/>
              </w:rPr>
            </w:pPr>
          </w:p>
        </w:tc>
        <w:tc>
          <w:tcPr>
            <w:tcW w:w="259" w:type="dxa"/>
            <w:gridSpan w:val="3"/>
            <w:vMerge/>
            <w:tcBorders>
              <w:left w:val="single" w:sz="8" w:space="0" w:color="auto"/>
              <w:bottom w:val="nil"/>
              <w:right w:val="nil"/>
            </w:tcBorders>
            <w:shd w:val="clear" w:color="auto" w:fill="auto"/>
            <w:vAlign w:val="center"/>
          </w:tcPr>
          <w:p w:rsidR="009415CC" w:rsidRPr="00673E6A" w:rsidRDefault="009415CC" w:rsidP="001B4DA8">
            <w:pPr>
              <w:jc w:val="center"/>
              <w:rPr>
                <w:rFonts w:ascii="Arial" w:hAnsi="Arial" w:cs="Arial"/>
              </w:rPr>
            </w:pPr>
          </w:p>
        </w:tc>
        <w:tc>
          <w:tcPr>
            <w:tcW w:w="1680" w:type="dxa"/>
            <w:gridSpan w:val="12"/>
            <w:vMerge/>
            <w:tcBorders>
              <w:left w:val="single" w:sz="8" w:space="0" w:color="auto"/>
              <w:bottom w:val="single" w:sz="8" w:space="0" w:color="auto"/>
              <w:right w:val="single" w:sz="8" w:space="0" w:color="auto"/>
            </w:tcBorders>
            <w:shd w:val="clear" w:color="auto" w:fill="0F243E"/>
            <w:vAlign w:val="center"/>
          </w:tcPr>
          <w:p w:rsidR="009415CC" w:rsidRDefault="009415CC" w:rsidP="001B4DA8">
            <w:pPr>
              <w:jc w:val="center"/>
              <w:rPr>
                <w:rFonts w:ascii="Arial" w:hAnsi="Arial" w:cs="Arial"/>
                <w:b/>
                <w:bCs/>
              </w:rPr>
            </w:pPr>
          </w:p>
        </w:tc>
        <w:tc>
          <w:tcPr>
            <w:tcW w:w="236" w:type="dxa"/>
            <w:vMerge/>
            <w:tcBorders>
              <w:left w:val="single" w:sz="8" w:space="0" w:color="auto"/>
              <w:bottom w:val="nil"/>
              <w:right w:val="single" w:sz="12" w:space="0" w:color="auto"/>
            </w:tcBorders>
            <w:shd w:val="clear" w:color="auto" w:fill="auto"/>
            <w:vAlign w:val="center"/>
          </w:tcPr>
          <w:p w:rsidR="009415CC" w:rsidRPr="00673E6A" w:rsidRDefault="009415CC" w:rsidP="001B4DA8">
            <w:pPr>
              <w:jc w:val="center"/>
              <w:rPr>
                <w:rFonts w:ascii="Arial" w:hAnsi="Arial" w:cs="Arial"/>
              </w:rPr>
            </w:pPr>
          </w:p>
        </w:tc>
      </w:tr>
      <w:tr w:rsidR="009415CC" w:rsidRPr="00673E6A" w:rsidTr="000F57F6">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9415CC" w:rsidRPr="00673E6A" w:rsidRDefault="009415CC" w:rsidP="001B4DA8">
            <w:pPr>
              <w:jc w:val="center"/>
              <w:rPr>
                <w:rFonts w:ascii="Calibri" w:hAnsi="Calibri" w:cs="Calibri"/>
              </w:rPr>
            </w:pPr>
          </w:p>
        </w:tc>
        <w:tc>
          <w:tcPr>
            <w:tcW w:w="3879" w:type="dxa"/>
            <w:gridSpan w:val="10"/>
            <w:tcBorders>
              <w:top w:val="single" w:sz="8" w:space="0" w:color="auto"/>
              <w:left w:val="single" w:sz="8" w:space="0" w:color="auto"/>
              <w:bottom w:val="single" w:sz="8" w:space="0" w:color="auto"/>
              <w:right w:val="single" w:sz="8" w:space="0" w:color="auto"/>
            </w:tcBorders>
            <w:shd w:val="clear" w:color="auto" w:fill="DBE5F1"/>
            <w:noWrap/>
            <w:vAlign w:val="center"/>
          </w:tcPr>
          <w:p w:rsidR="009415CC" w:rsidRPr="00673E6A" w:rsidRDefault="009415CC" w:rsidP="001B4DA8">
            <w:pPr>
              <w:jc w:val="center"/>
              <w:rPr>
                <w:rFonts w:ascii="Arial" w:hAnsi="Arial" w:cs="Arial"/>
                <w:b/>
                <w:bCs/>
              </w:rPr>
            </w:pPr>
            <w:r>
              <w:rPr>
                <w:rFonts w:ascii="Arial" w:hAnsi="Arial" w:cs="Arial"/>
                <w:b/>
                <w:snapToGrid w:val="0"/>
                <w:color w:val="0000FF"/>
                <w:lang w:val="es-ES_tradnl"/>
              </w:rPr>
              <w:t>PROVISIÓN E INSTALACIÓN DE EQUIPOS DE INYECCIÓN DE AIRE PARA AMBIENTES DE TESORERÍA DEL BCB</w:t>
            </w:r>
            <w:r w:rsidRPr="009861C7">
              <w:rPr>
                <w:rFonts w:ascii="Arial" w:hAnsi="Arial" w:cs="Arial"/>
                <w:b/>
                <w:snapToGrid w:val="0"/>
                <w:color w:val="0000FF"/>
                <w:lang w:val="es-ES_tradnl"/>
              </w:rPr>
              <w:t xml:space="preserve"> </w:t>
            </w:r>
            <w:r w:rsidR="009861C7">
              <w:rPr>
                <w:rFonts w:ascii="Arial" w:hAnsi="Arial" w:cs="Arial"/>
                <w:b/>
                <w:snapToGrid w:val="0"/>
                <w:color w:val="0000FF"/>
                <w:lang w:val="es-ES_tradnl"/>
              </w:rPr>
              <w:t xml:space="preserve">(4 equipos) </w:t>
            </w:r>
            <w:r>
              <w:rPr>
                <w:rFonts w:ascii="Arial" w:hAnsi="Arial" w:cs="Arial"/>
                <w:b/>
                <w:snapToGrid w:val="0"/>
                <w:color w:val="0000FF"/>
                <w:lang w:val="es-ES_tradnl"/>
              </w:rPr>
              <w:t>según Especificaciones Técnicas</w:t>
            </w:r>
            <w:r w:rsidRPr="00673E6A">
              <w:rPr>
                <w:rFonts w:ascii="Arial" w:hAnsi="Arial" w:cs="Arial"/>
                <w:b/>
                <w:bCs/>
              </w:rPr>
              <w:t> </w:t>
            </w:r>
          </w:p>
        </w:tc>
        <w:tc>
          <w:tcPr>
            <w:tcW w:w="235" w:type="dxa"/>
            <w:tcBorders>
              <w:top w:val="nil"/>
              <w:left w:val="single" w:sz="8" w:space="0" w:color="auto"/>
              <w:bottom w:val="nil"/>
              <w:right w:val="nil"/>
            </w:tcBorders>
            <w:shd w:val="clear" w:color="auto" w:fill="auto"/>
            <w:vAlign w:val="center"/>
          </w:tcPr>
          <w:p w:rsidR="009415CC" w:rsidRPr="00673E6A" w:rsidRDefault="009415CC" w:rsidP="001B4DA8">
            <w:pPr>
              <w:jc w:val="center"/>
              <w:rPr>
                <w:rFonts w:ascii="Arial" w:hAnsi="Arial" w:cs="Arial"/>
              </w:rPr>
            </w:pPr>
          </w:p>
        </w:tc>
        <w:tc>
          <w:tcPr>
            <w:tcW w:w="2168"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rsidR="009415CC" w:rsidRPr="00673E6A" w:rsidRDefault="009415CC" w:rsidP="001B4DA8">
            <w:pPr>
              <w:jc w:val="center"/>
              <w:rPr>
                <w:rFonts w:ascii="Arial" w:hAnsi="Arial" w:cs="Arial"/>
                <w:b/>
                <w:bCs/>
              </w:rPr>
            </w:pPr>
          </w:p>
        </w:tc>
        <w:tc>
          <w:tcPr>
            <w:tcW w:w="222" w:type="dxa"/>
            <w:gridSpan w:val="2"/>
            <w:tcBorders>
              <w:left w:val="single" w:sz="8" w:space="0" w:color="auto"/>
              <w:right w:val="single" w:sz="8" w:space="0" w:color="auto"/>
            </w:tcBorders>
            <w:shd w:val="clear" w:color="auto" w:fill="FFFFFF"/>
            <w:vAlign w:val="center"/>
          </w:tcPr>
          <w:p w:rsidR="009415CC" w:rsidRPr="00673E6A" w:rsidRDefault="009415CC" w:rsidP="001B4DA8">
            <w:pPr>
              <w:jc w:val="center"/>
              <w:rPr>
                <w:rFonts w:ascii="Arial" w:hAnsi="Arial" w:cs="Arial"/>
              </w:rPr>
            </w:pPr>
          </w:p>
        </w:tc>
        <w:tc>
          <w:tcPr>
            <w:tcW w:w="199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9415CC" w:rsidRPr="00673E6A" w:rsidRDefault="009415CC" w:rsidP="001B4DA8">
            <w:pPr>
              <w:jc w:val="center"/>
              <w:rPr>
                <w:rFonts w:ascii="Arial" w:hAnsi="Arial" w:cs="Arial"/>
                <w:b/>
                <w:bCs/>
              </w:rPr>
            </w:pPr>
          </w:p>
        </w:tc>
        <w:tc>
          <w:tcPr>
            <w:tcW w:w="259" w:type="dxa"/>
            <w:gridSpan w:val="3"/>
            <w:tcBorders>
              <w:top w:val="nil"/>
              <w:left w:val="single" w:sz="8" w:space="0" w:color="auto"/>
              <w:bottom w:val="nil"/>
              <w:right w:val="nil"/>
            </w:tcBorders>
            <w:shd w:val="clear" w:color="auto" w:fill="auto"/>
            <w:vAlign w:val="center"/>
          </w:tcPr>
          <w:p w:rsidR="009415CC" w:rsidRPr="00673E6A" w:rsidRDefault="009415CC" w:rsidP="001B4DA8">
            <w:pPr>
              <w:jc w:val="center"/>
              <w:rPr>
                <w:rFonts w:ascii="Arial" w:hAnsi="Arial" w:cs="Arial"/>
              </w:rPr>
            </w:pPr>
          </w:p>
        </w:tc>
        <w:tc>
          <w:tcPr>
            <w:tcW w:w="168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9415CC" w:rsidRPr="00673E6A" w:rsidRDefault="009415CC" w:rsidP="001B4DA8">
            <w:pPr>
              <w:jc w:val="center"/>
              <w:rPr>
                <w:rFonts w:ascii="Arial" w:hAnsi="Arial" w:cs="Arial"/>
                <w:b/>
                <w:bCs/>
              </w:rPr>
            </w:pPr>
          </w:p>
        </w:tc>
        <w:tc>
          <w:tcPr>
            <w:tcW w:w="236" w:type="dxa"/>
            <w:tcBorders>
              <w:top w:val="nil"/>
              <w:left w:val="single" w:sz="8" w:space="0" w:color="auto"/>
              <w:bottom w:val="nil"/>
              <w:right w:val="single" w:sz="12" w:space="0" w:color="auto"/>
            </w:tcBorders>
            <w:shd w:val="clear" w:color="auto" w:fill="auto"/>
            <w:vAlign w:val="center"/>
            <w:hideMark/>
          </w:tcPr>
          <w:p w:rsidR="009415CC" w:rsidRPr="00673E6A" w:rsidRDefault="009415CC" w:rsidP="001B4DA8">
            <w:pPr>
              <w:jc w:val="center"/>
              <w:rPr>
                <w:rFonts w:ascii="Arial" w:hAnsi="Arial" w:cs="Arial"/>
              </w:rPr>
            </w:pPr>
          </w:p>
        </w:tc>
      </w:tr>
      <w:tr w:rsidR="001B4DA8" w:rsidRPr="006A2412" w:rsidTr="00210397">
        <w:trPr>
          <w:trHeight w:val="324"/>
          <w:jc w:val="center"/>
        </w:trPr>
        <w:tc>
          <w:tcPr>
            <w:tcW w:w="10922" w:type="dxa"/>
            <w:gridSpan w:val="53"/>
            <w:tcBorders>
              <w:left w:val="single" w:sz="12" w:space="0" w:color="auto"/>
              <w:bottom w:val="single" w:sz="12" w:space="0" w:color="auto"/>
              <w:right w:val="single" w:sz="12" w:space="0" w:color="auto"/>
            </w:tcBorders>
            <w:shd w:val="clear" w:color="auto" w:fill="auto"/>
            <w:noWrap/>
            <w:vAlign w:val="center"/>
          </w:tcPr>
          <w:p w:rsidR="001B4DA8" w:rsidRPr="00637341" w:rsidRDefault="001B4DA8" w:rsidP="001B4DA8">
            <w:pPr>
              <w:ind w:left="93"/>
              <w:rPr>
                <w:sz w:val="2"/>
                <w:szCs w:val="4"/>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58006E">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58006E">
      <w:pPr>
        <w:numPr>
          <w:ilvl w:val="0"/>
          <w:numId w:val="17"/>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58006E">
      <w:pPr>
        <w:numPr>
          <w:ilvl w:val="0"/>
          <w:numId w:val="17"/>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58006E">
      <w:pPr>
        <w:numPr>
          <w:ilvl w:val="0"/>
          <w:numId w:val="17"/>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58006E">
      <w:pPr>
        <w:numPr>
          <w:ilvl w:val="0"/>
          <w:numId w:val="17"/>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58006E">
      <w:pPr>
        <w:numPr>
          <w:ilvl w:val="0"/>
          <w:numId w:val="17"/>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58006E">
      <w:pPr>
        <w:numPr>
          <w:ilvl w:val="0"/>
          <w:numId w:val="17"/>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58006E">
      <w:pPr>
        <w:numPr>
          <w:ilvl w:val="0"/>
          <w:numId w:val="17"/>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58006E">
      <w:pPr>
        <w:numPr>
          <w:ilvl w:val="0"/>
          <w:numId w:val="17"/>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58006E">
      <w:pPr>
        <w:numPr>
          <w:ilvl w:val="0"/>
          <w:numId w:val="17"/>
        </w:numPr>
        <w:jc w:val="both"/>
        <w:rPr>
          <w:rFonts w:cs="Arial"/>
          <w:sz w:val="18"/>
          <w:szCs w:val="18"/>
        </w:rPr>
      </w:pPr>
      <w:r w:rsidRPr="00673E6A">
        <w:rPr>
          <w:rFonts w:cs="Arial"/>
          <w:sz w:val="18"/>
          <w:szCs w:val="18"/>
        </w:rPr>
        <w:t xml:space="preserve">Me comprometo a denunciar por escrito, ante la MAE de la entidad convocante, cualquier tipo de presión o intento de extorsión de parte de los servidores públicos de la entidad convocante </w:t>
      </w:r>
      <w:r w:rsidRPr="00673E6A">
        <w:rPr>
          <w:rFonts w:cs="Arial"/>
          <w:sz w:val="18"/>
          <w:szCs w:val="18"/>
        </w:rPr>
        <w:lastRenderedPageBreak/>
        <w:t>o de otras personas, para que se asuman las acciones legales y administrativas correspondientes.</w:t>
      </w:r>
    </w:p>
    <w:p w:rsidR="00A777D6" w:rsidRPr="00673E6A" w:rsidRDefault="00A777D6" w:rsidP="0058006E">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1C2DEF">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673E6A" w:rsidRDefault="00C12E06" w:rsidP="00C12E06">
      <w:pPr>
        <w:jc w:val="both"/>
        <w:rPr>
          <w:rFonts w:cs="Arial"/>
          <w:sz w:val="18"/>
          <w:szCs w:val="18"/>
        </w:rPr>
      </w:pPr>
    </w:p>
    <w:p w:rsidR="00990027" w:rsidRPr="00673E6A" w:rsidRDefault="00990027" w:rsidP="0058006E">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58006E">
      <w:pPr>
        <w:numPr>
          <w:ilvl w:val="0"/>
          <w:numId w:val="18"/>
        </w:numPr>
        <w:jc w:val="both"/>
        <w:rPr>
          <w:rFonts w:cs="Arial"/>
          <w:strike/>
          <w:sz w:val="18"/>
          <w:szCs w:val="18"/>
        </w:rPr>
      </w:pPr>
      <w:r w:rsidRPr="00673E6A">
        <w:rPr>
          <w:rFonts w:cs="Arial"/>
          <w:sz w:val="18"/>
          <w:szCs w:val="18"/>
        </w:rPr>
        <w:t>Carnet de Identidad para personas naturales.</w:t>
      </w:r>
    </w:p>
    <w:p w:rsidR="00990027" w:rsidRPr="00673E6A" w:rsidRDefault="00990027" w:rsidP="0058006E">
      <w:pPr>
        <w:numPr>
          <w:ilvl w:val="0"/>
          <w:numId w:val="18"/>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58006E">
      <w:pPr>
        <w:numPr>
          <w:ilvl w:val="0"/>
          <w:numId w:val="18"/>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58006E">
      <w:pPr>
        <w:numPr>
          <w:ilvl w:val="0"/>
          <w:numId w:val="18"/>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58006E">
      <w:pPr>
        <w:numPr>
          <w:ilvl w:val="0"/>
          <w:numId w:val="18"/>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58006E">
      <w:pPr>
        <w:numPr>
          <w:ilvl w:val="0"/>
          <w:numId w:val="18"/>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58006E">
      <w:pPr>
        <w:numPr>
          <w:ilvl w:val="0"/>
          <w:numId w:val="18"/>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58006E">
      <w:pPr>
        <w:numPr>
          <w:ilvl w:val="0"/>
          <w:numId w:val="18"/>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58006E">
      <w:pPr>
        <w:numPr>
          <w:ilvl w:val="0"/>
          <w:numId w:val="18"/>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9C2050" w:rsidRDefault="00990027" w:rsidP="0058006E">
      <w:pPr>
        <w:numPr>
          <w:ilvl w:val="0"/>
          <w:numId w:val="18"/>
        </w:numPr>
        <w:jc w:val="both"/>
        <w:rPr>
          <w:rFonts w:cs="Arial"/>
          <w:strike/>
          <w:sz w:val="18"/>
          <w:szCs w:val="18"/>
        </w:rPr>
      </w:pPr>
      <w:r w:rsidRPr="00673E6A">
        <w:rPr>
          <w:rFonts w:cs="Arial"/>
          <w:sz w:val="18"/>
          <w:szCs w:val="18"/>
        </w:rPr>
        <w:t>Testimonio de Contrato de Asociación Accidental.</w:t>
      </w:r>
    </w:p>
    <w:p w:rsidR="007D13CC" w:rsidRPr="004702A9" w:rsidRDefault="007D13CC" w:rsidP="0058006E">
      <w:pPr>
        <w:numPr>
          <w:ilvl w:val="0"/>
          <w:numId w:val="18"/>
        </w:numPr>
        <w:jc w:val="both"/>
        <w:rPr>
          <w:rFonts w:cs="Arial"/>
          <w:sz w:val="18"/>
          <w:szCs w:val="18"/>
        </w:rPr>
      </w:pPr>
      <w:r w:rsidRPr="004702A9">
        <w:rPr>
          <w:rFonts w:cs="Arial"/>
          <w:sz w:val="18"/>
          <w:szCs w:val="18"/>
        </w:rPr>
        <w:t>Documentación requerida en las especificaciones técnicas y/o condiciones técnicas</w:t>
      </w:r>
    </w:p>
    <w:p w:rsidR="007D13CC" w:rsidRPr="0076027C" w:rsidRDefault="007D13CC" w:rsidP="007D13CC">
      <w:pPr>
        <w:ind w:left="360"/>
        <w:jc w:val="both"/>
        <w:rPr>
          <w:rFonts w:cs="Arial"/>
          <w:color w:val="FF0000"/>
          <w:sz w:val="8"/>
          <w:szCs w:val="18"/>
        </w:rPr>
      </w:pPr>
    </w:p>
    <w:p w:rsidR="008A7AE1" w:rsidRDefault="008A7AE1" w:rsidP="008A7AE1">
      <w:pPr>
        <w:numPr>
          <w:ilvl w:val="0"/>
          <w:numId w:val="27"/>
        </w:numPr>
        <w:autoSpaceDE w:val="0"/>
        <w:autoSpaceDN w:val="0"/>
        <w:adjustRightInd w:val="0"/>
        <w:jc w:val="both"/>
        <w:rPr>
          <w:sz w:val="18"/>
          <w:szCs w:val="18"/>
          <w:lang w:val="es-BO" w:eastAsia="en-US"/>
        </w:rPr>
      </w:pPr>
      <w:r>
        <w:rPr>
          <w:sz w:val="18"/>
          <w:szCs w:val="18"/>
          <w:lang w:val="es-BO" w:eastAsia="en-US"/>
        </w:rPr>
        <w:t>Documentación que acredite la experiencia de la empresa.</w:t>
      </w: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Default="00C12E06" w:rsidP="00C12E06">
      <w:pPr>
        <w:ind w:left="360"/>
        <w:jc w:val="both"/>
        <w:rPr>
          <w:rFonts w:cs="Arial"/>
          <w:sz w:val="18"/>
          <w:szCs w:val="18"/>
        </w:rPr>
      </w:pPr>
    </w:p>
    <w:p w:rsidR="00986D6D" w:rsidRPr="00673E6A" w:rsidRDefault="00986D6D"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A54ACB">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A54ACB">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1043" w:type="dxa"/>
        <w:jc w:val="center"/>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174"/>
        <w:gridCol w:w="62"/>
        <w:gridCol w:w="236"/>
        <w:gridCol w:w="582"/>
        <w:gridCol w:w="112"/>
        <w:gridCol w:w="260"/>
        <w:gridCol w:w="261"/>
        <w:gridCol w:w="111"/>
        <w:gridCol w:w="6"/>
        <w:gridCol w:w="230"/>
        <w:gridCol w:w="455"/>
        <w:gridCol w:w="519"/>
        <w:gridCol w:w="236"/>
        <w:gridCol w:w="710"/>
        <w:gridCol w:w="438"/>
        <w:gridCol w:w="372"/>
        <w:gridCol w:w="319"/>
        <w:gridCol w:w="372"/>
        <w:gridCol w:w="319"/>
        <w:gridCol w:w="372"/>
        <w:gridCol w:w="266"/>
      </w:tblGrid>
      <w:tr w:rsidR="00066800" w:rsidRPr="00673E6A" w:rsidTr="002214DF">
        <w:trPr>
          <w:trHeight w:val="298"/>
          <w:jc w:val="center"/>
        </w:trPr>
        <w:tc>
          <w:tcPr>
            <w:tcW w:w="11043" w:type="dxa"/>
            <w:gridSpan w:val="34"/>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214DF">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758"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A54ACB">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9856DE">
            <w:pPr>
              <w:jc w:val="right"/>
              <w:rPr>
                <w:rFonts w:ascii="Arial" w:hAnsi="Arial" w:cs="Arial"/>
                <w:b/>
                <w:bCs/>
              </w:rPr>
            </w:pPr>
            <w:r w:rsidRPr="00673E6A">
              <w:rPr>
                <w:rFonts w:ascii="Arial" w:hAnsi="Arial" w:cs="Arial"/>
                <w:b/>
                <w:bCs/>
              </w:rPr>
              <w:t xml:space="preserve">Tipo de </w:t>
            </w:r>
            <w:r w:rsidR="009856DE">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1063" w:type="dxa"/>
            <w:gridSpan w:val="2"/>
            <w:tcBorders>
              <w:left w:val="nil"/>
            </w:tcBorders>
            <w:shd w:val="clear" w:color="000000" w:fill="FFFFFF"/>
            <w:vAlign w:val="center"/>
          </w:tcPr>
          <w:p w:rsidR="00902D21" w:rsidRPr="00673E6A" w:rsidRDefault="00902D21"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c>
          <w:tcPr>
            <w:tcW w:w="992" w:type="dxa"/>
            <w:gridSpan w:val="4"/>
            <w:tcBorders>
              <w:top w:val="nil"/>
              <w:left w:val="nil"/>
              <w:bottom w:val="nil"/>
            </w:tcBorders>
            <w:shd w:val="clear" w:color="auto" w:fill="auto"/>
            <w:vAlign w:val="center"/>
          </w:tcPr>
          <w:p w:rsidR="00902D21" w:rsidRPr="00637341" w:rsidRDefault="00902D21" w:rsidP="002214DF">
            <w:pPr>
              <w:rPr>
                <w:rFonts w:ascii="Arial" w:hAnsi="Arial" w:cs="Arial"/>
                <w:strike/>
              </w:rPr>
            </w:pPr>
          </w:p>
        </w:tc>
        <w:tc>
          <w:tcPr>
            <w:tcW w:w="521" w:type="dxa"/>
            <w:gridSpan w:val="2"/>
            <w:shd w:val="clear" w:color="auto" w:fill="auto"/>
            <w:vAlign w:val="center"/>
          </w:tcPr>
          <w:p w:rsidR="00902D21" w:rsidRPr="00637341" w:rsidRDefault="00902D21" w:rsidP="00B05EF3">
            <w:pPr>
              <w:rPr>
                <w:rFonts w:ascii="Arial" w:hAnsi="Arial" w:cs="Arial"/>
              </w:rPr>
            </w:pPr>
          </w:p>
        </w:tc>
        <w:tc>
          <w:tcPr>
            <w:tcW w:w="2705" w:type="dxa"/>
            <w:gridSpan w:val="8"/>
            <w:tcBorders>
              <w:top w:val="nil"/>
              <w:left w:val="nil"/>
              <w:bottom w:val="nil"/>
            </w:tcBorders>
            <w:shd w:val="clear" w:color="auto" w:fill="auto"/>
            <w:vAlign w:val="center"/>
          </w:tcPr>
          <w:p w:rsidR="00902D21" w:rsidRPr="00637341" w:rsidRDefault="00902D21" w:rsidP="00B05EF3">
            <w:pPr>
              <w:jc w:val="center"/>
              <w:rPr>
                <w:rFonts w:ascii="Arial" w:hAnsi="Arial" w:cs="Arial"/>
                <w:strike/>
              </w:rPr>
            </w:pP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214DF">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2214DF">
            <w:pPr>
              <w:rPr>
                <w:rFonts w:ascii="Arial" w:hAnsi="Arial" w:cs="Arial"/>
                <w:i/>
                <w:iCs/>
              </w:rPr>
            </w:pPr>
          </w:p>
        </w:tc>
        <w:tc>
          <w:tcPr>
            <w:tcW w:w="236" w:type="dxa"/>
            <w:gridSpan w:val="2"/>
            <w:tcBorders>
              <w:top w:val="nil"/>
              <w:left w:val="nil"/>
              <w:bottom w:val="nil"/>
              <w:right w:val="nil"/>
            </w:tcBorders>
            <w:shd w:val="clear" w:color="auto" w:fill="auto"/>
            <w:noWrap/>
            <w:vAlign w:val="center"/>
            <w:hideMark/>
          </w:tcPr>
          <w:p w:rsidR="00767A02" w:rsidRPr="00637341" w:rsidRDefault="00767A02" w:rsidP="00B05EF3">
            <w:pPr>
              <w:rPr>
                <w:rFonts w:ascii="Arial" w:hAnsi="Arial" w:cs="Arial"/>
              </w:rPr>
            </w:pPr>
          </w:p>
        </w:tc>
        <w:tc>
          <w:tcPr>
            <w:tcW w:w="1562" w:type="dxa"/>
            <w:gridSpan w:val="6"/>
            <w:tcBorders>
              <w:top w:val="nil"/>
              <w:left w:val="nil"/>
              <w:bottom w:val="nil"/>
              <w:right w:val="nil"/>
            </w:tcBorders>
            <w:shd w:val="clear" w:color="auto" w:fill="auto"/>
            <w:vAlign w:val="center"/>
            <w:hideMark/>
          </w:tcPr>
          <w:p w:rsidR="00767A02" w:rsidRPr="00637341" w:rsidRDefault="00767A02" w:rsidP="00B05EF3">
            <w:pPr>
              <w:jc w:val="cente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767A02" w:rsidRPr="00637341" w:rsidRDefault="00767A02"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767A02" w:rsidRPr="00637341" w:rsidRDefault="00767A02" w:rsidP="00B05EF3">
            <w:pPr>
              <w:rPr>
                <w:rFonts w:ascii="Arial" w:hAnsi="Arial" w:cs="Arial"/>
                <w:b/>
                <w:bCs/>
              </w:rPr>
            </w:pPr>
          </w:p>
        </w:tc>
        <w:tc>
          <w:tcPr>
            <w:tcW w:w="2966" w:type="dxa"/>
            <w:gridSpan w:val="7"/>
            <w:tcBorders>
              <w:top w:val="nil"/>
              <w:left w:val="nil"/>
              <w:bottom w:val="nil"/>
              <w:right w:val="nil"/>
            </w:tcBorders>
            <w:shd w:val="clear" w:color="auto" w:fill="auto"/>
            <w:vAlign w:val="center"/>
            <w:hideMark/>
          </w:tcPr>
          <w:p w:rsidR="00767A02" w:rsidRPr="00637341"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2214DF" w:rsidRPr="00673E6A" w:rsidTr="00A54ACB">
        <w:trPr>
          <w:trHeight w:val="312"/>
          <w:jc w:val="center"/>
        </w:trPr>
        <w:tc>
          <w:tcPr>
            <w:tcW w:w="2674" w:type="dxa"/>
            <w:gridSpan w:val="8"/>
            <w:tcBorders>
              <w:top w:val="nil"/>
              <w:left w:val="single" w:sz="12" w:space="0" w:color="auto"/>
              <w:bottom w:val="nil"/>
            </w:tcBorders>
            <w:shd w:val="clear" w:color="auto" w:fill="auto"/>
            <w:vAlign w:val="center"/>
            <w:hideMark/>
          </w:tcPr>
          <w:p w:rsidR="00970642" w:rsidRPr="00637341" w:rsidRDefault="00290656" w:rsidP="006A2412">
            <w:pPr>
              <w:jc w:val="right"/>
              <w:rPr>
                <w:rFonts w:ascii="Arial" w:hAnsi="Arial" w:cs="Arial"/>
                <w:b/>
                <w:bCs/>
              </w:rPr>
            </w:pPr>
            <w:r w:rsidRPr="00637341">
              <w:rPr>
                <w:rFonts w:ascii="Arial" w:hAnsi="Arial" w:cs="Arial"/>
                <w:b/>
                <w:bCs/>
              </w:rPr>
              <w:t>Tipo de Proponente</w:t>
            </w:r>
          </w:p>
          <w:p w:rsidR="002214DF" w:rsidRPr="00637341" w:rsidRDefault="002214DF" w:rsidP="001A1D2D">
            <w:pPr>
              <w:jc w:val="right"/>
              <w:rPr>
                <w:rFonts w:ascii="Arial" w:hAnsi="Arial" w:cs="Arial"/>
                <w:b/>
                <w:bCs/>
              </w:rPr>
            </w:pPr>
            <w:r w:rsidRPr="00637341">
              <w:rPr>
                <w:rFonts w:ascii="Arial" w:hAnsi="Arial" w:cs="Arial"/>
                <w:b/>
                <w:bCs/>
              </w:rPr>
              <w:t>(</w:t>
            </w:r>
            <w:r w:rsidR="001A1D2D" w:rsidRPr="00637341">
              <w:rPr>
                <w:rFonts w:ascii="Arial" w:hAnsi="Arial" w:cs="Arial"/>
                <w:b/>
                <w:bCs/>
              </w:rPr>
              <w:t>Marcar s</w:t>
            </w:r>
            <w:r w:rsidRPr="00637341">
              <w:rPr>
                <w:rFonts w:ascii="Arial" w:hAnsi="Arial" w:cs="Arial"/>
                <w:b/>
                <w:bCs/>
              </w:rPr>
              <w:t xml:space="preserve">i </w:t>
            </w:r>
            <w:r w:rsidR="006A2412" w:rsidRPr="00637341">
              <w:rPr>
                <w:rFonts w:ascii="Arial" w:hAnsi="Arial" w:cs="Arial"/>
                <w:b/>
                <w:bCs/>
              </w:rPr>
              <w:t>cuenta con la certificación de PROBOLIVIA</w:t>
            </w:r>
            <w:r w:rsidRPr="00637341">
              <w:rPr>
                <w:rFonts w:ascii="Arial" w:hAnsi="Arial" w:cs="Arial"/>
                <w:b/>
                <w:bCs/>
              </w:rPr>
              <w:t xml:space="preserve">):        </w:t>
            </w:r>
          </w:p>
        </w:tc>
        <w:tc>
          <w:tcPr>
            <w:tcW w:w="336" w:type="dxa"/>
            <w:tcBorders>
              <w:right w:val="single" w:sz="8" w:space="0" w:color="auto"/>
            </w:tcBorders>
            <w:shd w:val="clear" w:color="000000" w:fill="FFFFFF"/>
            <w:vAlign w:val="center"/>
            <w:hideMark/>
          </w:tcPr>
          <w:p w:rsidR="002214DF" w:rsidRPr="00637341" w:rsidRDefault="00290656" w:rsidP="00290656">
            <w:pPr>
              <w:rPr>
                <w:rFonts w:ascii="Arial" w:hAnsi="Arial" w:cs="Arial"/>
              </w:rPr>
            </w:pPr>
            <w:r w:rsidRPr="00637341">
              <w:rPr>
                <w:rFonts w:ascii="Arial" w:hAnsi="Arial" w:cs="Arial"/>
              </w:rPr>
              <w:t>:</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2214DF" w:rsidRPr="00637341" w:rsidRDefault="002214DF" w:rsidP="00F4535E">
            <w:pPr>
              <w:rPr>
                <w:rFonts w:ascii="Arial" w:hAnsi="Arial" w:cs="Arial"/>
              </w:rPr>
            </w:pPr>
          </w:p>
        </w:tc>
        <w:tc>
          <w:tcPr>
            <w:tcW w:w="1063" w:type="dxa"/>
            <w:gridSpan w:val="2"/>
            <w:tcBorders>
              <w:left w:val="nil"/>
              <w:right w:val="single" w:sz="8" w:space="0" w:color="000000"/>
            </w:tcBorders>
            <w:shd w:val="clear" w:color="000000" w:fill="FFFFFF"/>
            <w:vAlign w:val="center"/>
          </w:tcPr>
          <w:p w:rsidR="002214DF" w:rsidRPr="00637341" w:rsidRDefault="008C018E"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2214DF" w:rsidRPr="00637341" w:rsidRDefault="002214DF" w:rsidP="00F4535E">
            <w:pPr>
              <w:rPr>
                <w:rFonts w:ascii="Arial" w:hAnsi="Arial" w:cs="Arial"/>
              </w:rPr>
            </w:pPr>
            <w:r w:rsidRPr="00637341">
              <w:rPr>
                <w:rFonts w:ascii="Arial" w:hAnsi="Arial" w:cs="Arial"/>
              </w:rPr>
              <w:t> </w:t>
            </w:r>
          </w:p>
        </w:tc>
        <w:tc>
          <w:tcPr>
            <w:tcW w:w="992" w:type="dxa"/>
            <w:gridSpan w:val="4"/>
            <w:tcBorders>
              <w:top w:val="nil"/>
              <w:left w:val="nil"/>
              <w:bottom w:val="nil"/>
              <w:right w:val="single" w:sz="8" w:space="0" w:color="000000"/>
            </w:tcBorders>
            <w:shd w:val="clear" w:color="auto" w:fill="auto"/>
            <w:vAlign w:val="center"/>
            <w:hideMark/>
          </w:tcPr>
          <w:p w:rsidR="002214DF" w:rsidRPr="00637341" w:rsidRDefault="008C018E"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2214DF" w:rsidRPr="00637341" w:rsidRDefault="002214DF" w:rsidP="00F4535E">
            <w:pPr>
              <w:rPr>
                <w:rFonts w:ascii="Arial" w:hAnsi="Arial" w:cs="Arial"/>
              </w:rPr>
            </w:pPr>
            <w:r w:rsidRPr="00637341">
              <w:rPr>
                <w:rFonts w:ascii="Arial" w:hAnsi="Arial" w:cs="Arial"/>
              </w:rPr>
              <w:t> </w:t>
            </w:r>
          </w:p>
        </w:tc>
        <w:tc>
          <w:tcPr>
            <w:tcW w:w="2705" w:type="dxa"/>
            <w:gridSpan w:val="8"/>
            <w:tcBorders>
              <w:top w:val="nil"/>
              <w:left w:val="nil"/>
              <w:bottom w:val="nil"/>
            </w:tcBorders>
            <w:shd w:val="clear" w:color="auto" w:fill="auto"/>
            <w:vAlign w:val="center"/>
            <w:hideMark/>
          </w:tcPr>
          <w:p w:rsidR="002214DF" w:rsidRPr="00637341" w:rsidRDefault="008C018E" w:rsidP="008C018E">
            <w:pPr>
              <w:rPr>
                <w:rFonts w:ascii="Arial" w:hAnsi="Arial" w:cs="Arial"/>
              </w:rPr>
            </w:pPr>
            <w:r w:rsidRPr="00637341">
              <w:rPr>
                <w:rFonts w:ascii="Arial" w:hAnsi="Arial" w:cs="Arial"/>
              </w:rPr>
              <w:t>APP</w:t>
            </w:r>
          </w:p>
        </w:tc>
        <w:tc>
          <w:tcPr>
            <w:tcW w:w="372" w:type="dxa"/>
            <w:shd w:val="clear" w:color="auto" w:fill="FFFFFF"/>
            <w:vAlign w:val="center"/>
            <w:hideMark/>
          </w:tcPr>
          <w:p w:rsidR="002214DF" w:rsidRPr="00673E6A" w:rsidRDefault="002214DF" w:rsidP="00F4535E">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2214DF" w:rsidRPr="00673E6A" w:rsidRDefault="002214DF" w:rsidP="00F4535E">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2214DF" w:rsidRPr="00673E6A" w:rsidRDefault="002214DF" w:rsidP="00F4535E">
            <w:pPr>
              <w:rPr>
                <w:rFonts w:ascii="Arial" w:hAnsi="Arial" w:cs="Arial"/>
              </w:rPr>
            </w:pPr>
            <w:r w:rsidRPr="00673E6A">
              <w:rPr>
                <w:rFonts w:ascii="Arial" w:hAnsi="Arial" w:cs="Arial"/>
              </w:rPr>
              <w:t> </w:t>
            </w:r>
          </w:p>
        </w:tc>
      </w:tr>
      <w:tr w:rsidR="002214DF" w:rsidRPr="00673E6A" w:rsidTr="002214DF">
        <w:trPr>
          <w:trHeight w:val="154"/>
          <w:jc w:val="center"/>
        </w:trPr>
        <w:tc>
          <w:tcPr>
            <w:tcW w:w="354" w:type="dxa"/>
            <w:tcBorders>
              <w:top w:val="nil"/>
              <w:left w:val="single" w:sz="12" w:space="0" w:color="auto"/>
              <w:bottom w:val="nil"/>
              <w:right w:val="nil"/>
            </w:tcBorders>
            <w:shd w:val="clear" w:color="auto" w:fill="auto"/>
            <w:vAlign w:val="center"/>
          </w:tcPr>
          <w:p w:rsidR="002214DF" w:rsidRPr="00673E6A" w:rsidRDefault="002214DF"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tcPr>
          <w:p w:rsidR="002214DF" w:rsidRPr="00673E6A" w:rsidRDefault="002214DF"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01"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1957" w:type="dxa"/>
            <w:gridSpan w:val="5"/>
            <w:tcBorders>
              <w:top w:val="nil"/>
              <w:left w:val="nil"/>
              <w:bottom w:val="nil"/>
              <w:right w:val="nil"/>
            </w:tcBorders>
            <w:shd w:val="clear" w:color="auto" w:fill="auto"/>
            <w:vAlign w:val="center"/>
          </w:tcPr>
          <w:p w:rsidR="002214DF" w:rsidRPr="00673E6A" w:rsidRDefault="002214DF" w:rsidP="002214DF">
            <w:pPr>
              <w:rPr>
                <w:rFonts w:ascii="Arial" w:hAnsi="Arial" w:cs="Arial"/>
                <w:i/>
                <w:iCs/>
              </w:rPr>
            </w:pPr>
          </w:p>
        </w:tc>
        <w:tc>
          <w:tcPr>
            <w:tcW w:w="236" w:type="dxa"/>
            <w:gridSpan w:val="2"/>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1562" w:type="dxa"/>
            <w:gridSpan w:val="6"/>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i/>
                <w:iCs/>
              </w:rPr>
            </w:pPr>
          </w:p>
        </w:tc>
        <w:tc>
          <w:tcPr>
            <w:tcW w:w="236" w:type="dxa"/>
            <w:gridSpan w:val="2"/>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455"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2966" w:type="dxa"/>
            <w:gridSpan w:val="7"/>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i/>
                <w:iCs/>
              </w:rPr>
            </w:pPr>
          </w:p>
        </w:tc>
        <w:tc>
          <w:tcPr>
            <w:tcW w:w="319"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372"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tcPr>
          <w:p w:rsidR="002214DF" w:rsidRPr="00673E6A" w:rsidRDefault="002214DF" w:rsidP="00B05EF3">
            <w:pPr>
              <w:rPr>
                <w:rFonts w:ascii="Arial" w:hAnsi="Arial" w:cs="Arial"/>
                <w:b/>
                <w:bCs/>
              </w:rPr>
            </w:pPr>
          </w:p>
        </w:tc>
      </w:tr>
      <w:tr w:rsidR="00066800" w:rsidRPr="00673E6A" w:rsidTr="002214DF">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562"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966"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56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966"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735" w:type="dxa"/>
            <w:gridSpan w:val="4"/>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5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6"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71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6"/>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348" w:type="dxa"/>
            <w:gridSpan w:val="13"/>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6"/>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261" w:type="dxa"/>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802" w:type="dxa"/>
            <w:gridSpan w:val="4"/>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903"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A54ACB">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gridSpan w:val="2"/>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261" w:type="dxa"/>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802" w:type="dxa"/>
            <w:gridSpan w:val="4"/>
            <w:shd w:val="clear" w:color="auto" w:fill="FFFFFF"/>
            <w:vAlign w:val="center"/>
            <w:hideMark/>
          </w:tcPr>
          <w:p w:rsidR="00066800" w:rsidRPr="00673E6A" w:rsidRDefault="00066800" w:rsidP="00B05EF3">
            <w:pPr>
              <w:rPr>
                <w:rFonts w:ascii="Arial" w:hAnsi="Arial" w:cs="Arial"/>
                <w:b/>
                <w:bCs/>
              </w:rPr>
            </w:pPr>
          </w:p>
        </w:tc>
        <w:tc>
          <w:tcPr>
            <w:tcW w:w="1903"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482" w:type="dxa"/>
            <w:gridSpan w:val="11"/>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954"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519"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946"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95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519"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94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Default="00066800"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Pr="00673E6A" w:rsidRDefault="002214DF"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214DF">
        <w:trPr>
          <w:trHeight w:val="298"/>
          <w:jc w:val="center"/>
        </w:trPr>
        <w:tc>
          <w:tcPr>
            <w:tcW w:w="11043" w:type="dxa"/>
            <w:gridSpan w:val="34"/>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A54ACB">
              <w:rPr>
                <w:rFonts w:cs="Arial"/>
                <w:b/>
                <w:i/>
                <w:color w:val="FFFFFF"/>
                <w:sz w:val="12"/>
                <w:szCs w:val="18"/>
              </w:rPr>
              <w:t>(Suprimir este numeral cuando el proponente sea una empresa unipersonal y éste no acredite a un Representante Legal).</w:t>
            </w:r>
          </w:p>
        </w:tc>
      </w:tr>
      <w:tr w:rsidR="00066800" w:rsidRPr="00673E6A" w:rsidTr="002214DF">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7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992"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285"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7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23" w:type="dxa"/>
            <w:gridSpan w:val="6"/>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8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5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6"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710"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5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710"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930" w:type="dxa"/>
            <w:gridSpan w:val="3"/>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285"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930" w:type="dxa"/>
            <w:gridSpan w:val="3"/>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946" w:type="dxa"/>
            <w:gridSpan w:val="2"/>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93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1323" w:type="dxa"/>
            <w:gridSpan w:val="6"/>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94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214DF">
        <w:trPr>
          <w:trHeight w:val="243"/>
          <w:jc w:val="center"/>
        </w:trPr>
        <w:tc>
          <w:tcPr>
            <w:tcW w:w="11043" w:type="dxa"/>
            <w:gridSpan w:val="34"/>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214DF">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214DF">
        <w:trPr>
          <w:trHeight w:val="284"/>
          <w:jc w:val="center"/>
        </w:trPr>
        <w:tc>
          <w:tcPr>
            <w:tcW w:w="11043" w:type="dxa"/>
            <w:gridSpan w:val="3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11"/>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342"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214DF">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11"/>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342"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58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5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0"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738"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72"/>
        <w:gridCol w:w="267"/>
        <w:gridCol w:w="252"/>
        <w:gridCol w:w="372"/>
        <w:gridCol w:w="222"/>
        <w:gridCol w:w="372"/>
        <w:gridCol w:w="372"/>
        <w:gridCol w:w="222"/>
        <w:gridCol w:w="372"/>
        <w:gridCol w:w="372"/>
        <w:gridCol w:w="222"/>
        <w:gridCol w:w="222"/>
        <w:gridCol w:w="235"/>
        <w:gridCol w:w="319"/>
        <w:gridCol w:w="1345"/>
        <w:gridCol w:w="266"/>
      </w:tblGrid>
      <w:tr w:rsidR="00066800" w:rsidRPr="00673E6A" w:rsidTr="006D1685">
        <w:trPr>
          <w:trHeight w:val="298"/>
          <w:jc w:val="center"/>
        </w:trPr>
        <w:tc>
          <w:tcPr>
            <w:tcW w:w="9738"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6D1685">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6D1685">
        <w:trPr>
          <w:trHeight w:val="298"/>
          <w:jc w:val="center"/>
        </w:trPr>
        <w:tc>
          <w:tcPr>
            <w:tcW w:w="2907"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565"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D1685">
        <w:trPr>
          <w:trHeight w:val="134"/>
          <w:jc w:val="center"/>
        </w:trPr>
        <w:tc>
          <w:tcPr>
            <w:tcW w:w="2907"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302"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158"/>
          <w:jc w:val="center"/>
        </w:trPr>
        <w:tc>
          <w:tcPr>
            <w:tcW w:w="2907"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33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776"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216"/>
          <w:jc w:val="center"/>
        </w:trPr>
        <w:tc>
          <w:tcPr>
            <w:tcW w:w="2907"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77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269"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451"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269"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26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D1685">
        <w:trPr>
          <w:trHeight w:val="298"/>
          <w:jc w:val="center"/>
        </w:trPr>
        <w:tc>
          <w:tcPr>
            <w:tcW w:w="9738"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A54ACB">
              <w:rPr>
                <w:rFonts w:cs="Arial"/>
                <w:b/>
                <w:i/>
                <w:color w:val="FFFFFF"/>
                <w:sz w:val="12"/>
                <w:szCs w:val="18"/>
              </w:rPr>
              <w:t>(Suprimir este numeral cuando el proponente sea una empresa unipersonal y éste no acredite a un Representante Legal).</w:t>
            </w:r>
          </w:p>
        </w:tc>
      </w:tr>
      <w:tr w:rsidR="00066800" w:rsidRPr="00673E6A" w:rsidTr="006D1685">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D1685">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3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01"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85"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5"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55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85"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2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5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45"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3F7DEB">
        <w:trPr>
          <w:trHeight w:val="54"/>
          <w:jc w:val="center"/>
        </w:trPr>
        <w:tc>
          <w:tcPr>
            <w:tcW w:w="9472" w:type="dxa"/>
            <w:gridSpan w:val="27"/>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21264F" w:rsidRPr="00673E6A" w:rsidRDefault="0021264F" w:rsidP="0021264F">
      <w:pPr>
        <w:jc w:val="center"/>
        <w:rPr>
          <w:rFonts w:cs="Arial"/>
          <w:b/>
          <w:sz w:val="18"/>
          <w:szCs w:val="18"/>
        </w:rPr>
      </w:pPr>
      <w:r w:rsidRPr="00673E6A">
        <w:rPr>
          <w:rFonts w:cs="Arial"/>
          <w:b/>
          <w:sz w:val="18"/>
          <w:szCs w:val="18"/>
        </w:rPr>
        <w:lastRenderedPageBreak/>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673E6A" w:rsidRDefault="0021264F" w:rsidP="0021264F">
      <w:pPr>
        <w:jc w:val="center"/>
        <w:rPr>
          <w:rFonts w:cs="Arial"/>
          <w:sz w:val="18"/>
          <w:szCs w:val="18"/>
        </w:rPr>
      </w:pPr>
    </w:p>
    <w:p w:rsidR="0021264F" w:rsidRPr="00673E6A" w:rsidRDefault="0021264F" w:rsidP="0021264F">
      <w:pPr>
        <w:jc w:val="center"/>
        <w:rPr>
          <w:rFonts w:cs="Arial"/>
          <w:b/>
          <w:sz w:val="18"/>
          <w:szCs w:val="18"/>
        </w:rPr>
      </w:pPr>
    </w:p>
    <w:tbl>
      <w:tblPr>
        <w:tblW w:w="10093" w:type="dxa"/>
        <w:jc w:val="center"/>
        <w:tblInd w:w="3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1079"/>
        <w:gridCol w:w="339"/>
        <w:gridCol w:w="709"/>
        <w:gridCol w:w="850"/>
        <w:gridCol w:w="816"/>
        <w:gridCol w:w="670"/>
        <w:gridCol w:w="629"/>
        <w:gridCol w:w="670"/>
        <w:gridCol w:w="937"/>
        <w:gridCol w:w="940"/>
        <w:gridCol w:w="752"/>
        <w:gridCol w:w="709"/>
        <w:gridCol w:w="567"/>
      </w:tblGrid>
      <w:tr w:rsidR="0021264F" w:rsidRPr="00852B68" w:rsidTr="0021264F">
        <w:trPr>
          <w:trHeight w:val="365"/>
          <w:jc w:val="center"/>
        </w:trPr>
        <w:tc>
          <w:tcPr>
            <w:tcW w:w="4219"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5874" w:type="dxa"/>
            <w:gridSpan w:val="8"/>
            <w:tcBorders>
              <w:top w:val="single" w:sz="12" w:space="0" w:color="auto"/>
              <w:left w:val="single" w:sz="12"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PROPUESTA</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21264F" w:rsidRPr="00852B68" w:rsidTr="0021264F">
        <w:trPr>
          <w:trHeight w:val="269"/>
          <w:jc w:val="center"/>
        </w:trPr>
        <w:tc>
          <w:tcPr>
            <w:tcW w:w="426" w:type="dxa"/>
            <w:vMerge w:val="restart"/>
            <w:tcBorders>
              <w:top w:val="single" w:sz="4" w:space="0" w:color="auto"/>
              <w:left w:val="single" w:sz="12" w:space="0" w:color="auto"/>
            </w:tcBorders>
            <w:shd w:val="clear" w:color="auto" w:fill="DBE5F1"/>
            <w:vAlign w:val="center"/>
          </w:tcPr>
          <w:p w:rsidR="0021264F" w:rsidRDefault="0021264F" w:rsidP="007C3959">
            <w:pPr>
              <w:jc w:val="center"/>
            </w:pPr>
            <w:r>
              <w:br w:type="page"/>
            </w:r>
            <w:r w:rsidRPr="00673E6A">
              <w:rPr>
                <w:rFonts w:ascii="Arial" w:hAnsi="Arial" w:cs="Arial"/>
                <w:b/>
                <w:lang w:val="es-ES_tradnl"/>
              </w:rPr>
              <w:t>Ítem</w:t>
            </w:r>
          </w:p>
        </w:tc>
        <w:tc>
          <w:tcPr>
            <w:tcW w:w="1418" w:type="dxa"/>
            <w:gridSpan w:val="2"/>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Descripción del bien</w:t>
            </w:r>
          </w:p>
        </w:tc>
        <w:tc>
          <w:tcPr>
            <w:tcW w:w="70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solicitada</w:t>
            </w:r>
          </w:p>
        </w:tc>
        <w:tc>
          <w:tcPr>
            <w:tcW w:w="850"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unitario</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c>
          <w:tcPr>
            <w:tcW w:w="816"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total</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c>
          <w:tcPr>
            <w:tcW w:w="670" w:type="dxa"/>
            <w:vMerge w:val="restart"/>
            <w:tcBorders>
              <w:top w:val="single" w:sz="4" w:space="0" w:color="auto"/>
              <w:lef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Marca/</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Modelo</w:t>
            </w:r>
          </w:p>
        </w:tc>
        <w:tc>
          <w:tcPr>
            <w:tcW w:w="62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Ofertada</w:t>
            </w:r>
          </w:p>
        </w:tc>
        <w:tc>
          <w:tcPr>
            <w:tcW w:w="70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Unitario</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c>
          <w:tcPr>
            <w:tcW w:w="567"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Total</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r>
      <w:tr w:rsidR="0021264F" w:rsidRPr="00852B68" w:rsidTr="0021264F">
        <w:trPr>
          <w:trHeight w:val="760"/>
          <w:jc w:val="center"/>
        </w:trPr>
        <w:tc>
          <w:tcPr>
            <w:tcW w:w="426" w:type="dxa"/>
            <w:vMerge/>
            <w:tcBorders>
              <w:left w:val="single" w:sz="12" w:space="0" w:color="auto"/>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1418" w:type="dxa"/>
            <w:gridSpan w:val="2"/>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709"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850"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816"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670" w:type="dxa"/>
            <w:vMerge/>
            <w:tcBorders>
              <w:left w:val="single" w:sz="12"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629"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670"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bottom w:val="single" w:sz="4" w:space="0" w:color="auto"/>
            </w:tcBorders>
            <w:shd w:val="clear" w:color="auto" w:fill="DBE5F1"/>
            <w:vAlign w:val="center"/>
          </w:tcPr>
          <w:p w:rsidR="0021264F" w:rsidRPr="00852B68" w:rsidRDefault="0021264F" w:rsidP="007C3959">
            <w:pPr>
              <w:jc w:val="center"/>
              <w:rPr>
                <w:rFonts w:ascii="Arial" w:hAnsi="Arial" w:cs="Arial"/>
                <w:b/>
                <w:lang w:val="es-ES_tradnl"/>
              </w:rPr>
            </w:pPr>
          </w:p>
        </w:tc>
        <w:tc>
          <w:tcPr>
            <w:tcW w:w="709" w:type="dxa"/>
            <w:vMerge/>
            <w:tcBorders>
              <w:bottom w:val="single" w:sz="4" w:space="0" w:color="auto"/>
            </w:tcBorders>
            <w:shd w:val="clear" w:color="auto" w:fill="DBE5F1"/>
            <w:vAlign w:val="center"/>
          </w:tcPr>
          <w:p w:rsidR="0021264F" w:rsidRPr="00852B68" w:rsidRDefault="0021264F" w:rsidP="007C3959">
            <w:pPr>
              <w:jc w:val="center"/>
              <w:rPr>
                <w:rFonts w:ascii="Arial" w:hAnsi="Arial" w:cs="Arial"/>
                <w:b/>
                <w:lang w:val="es-ES_tradnl"/>
              </w:rPr>
            </w:pPr>
          </w:p>
        </w:tc>
        <w:tc>
          <w:tcPr>
            <w:tcW w:w="567" w:type="dxa"/>
            <w:vMerge/>
            <w:tcBorders>
              <w:bottom w:val="single" w:sz="4" w:space="0" w:color="auto"/>
            </w:tcBorders>
            <w:shd w:val="clear" w:color="auto" w:fill="DBE5F1"/>
            <w:vAlign w:val="center"/>
          </w:tcPr>
          <w:p w:rsidR="0021264F" w:rsidRPr="00852B68" w:rsidRDefault="0021264F" w:rsidP="007C3959">
            <w:pPr>
              <w:jc w:val="center"/>
              <w:rPr>
                <w:rFonts w:ascii="Arial" w:hAnsi="Arial" w:cs="Arial"/>
                <w:b/>
                <w:lang w:val="es-ES_tradnl"/>
              </w:rPr>
            </w:pPr>
          </w:p>
        </w:tc>
      </w:tr>
      <w:tr w:rsidR="009F2295" w:rsidRPr="00673E6A" w:rsidTr="006849C6">
        <w:trPr>
          <w:trHeight w:val="962"/>
          <w:jc w:val="center"/>
        </w:trPr>
        <w:tc>
          <w:tcPr>
            <w:tcW w:w="426" w:type="dxa"/>
            <w:tcBorders>
              <w:top w:val="single" w:sz="4" w:space="0" w:color="auto"/>
              <w:left w:val="single" w:sz="12" w:space="0" w:color="auto"/>
              <w:bottom w:val="single" w:sz="4" w:space="0" w:color="auto"/>
            </w:tcBorders>
            <w:vAlign w:val="center"/>
          </w:tcPr>
          <w:p w:rsidR="009F2295" w:rsidRPr="002958B3" w:rsidRDefault="009F2295" w:rsidP="007C3959">
            <w:pPr>
              <w:jc w:val="center"/>
              <w:rPr>
                <w:rFonts w:ascii="Arial" w:hAnsi="Arial" w:cs="Arial"/>
                <w:sz w:val="12"/>
                <w:szCs w:val="12"/>
                <w:lang w:val="es-ES_tradnl"/>
              </w:rPr>
            </w:pPr>
            <w:r w:rsidRPr="002958B3">
              <w:rPr>
                <w:rFonts w:ascii="Arial" w:hAnsi="Arial" w:cs="Arial"/>
                <w:sz w:val="12"/>
                <w:szCs w:val="12"/>
                <w:lang w:val="es-ES_tradnl"/>
              </w:rPr>
              <w:t>1</w:t>
            </w:r>
          </w:p>
        </w:tc>
        <w:tc>
          <w:tcPr>
            <w:tcW w:w="1418" w:type="dxa"/>
            <w:gridSpan w:val="2"/>
            <w:tcBorders>
              <w:top w:val="single" w:sz="4" w:space="0" w:color="auto"/>
              <w:bottom w:val="single" w:sz="4" w:space="0" w:color="auto"/>
            </w:tcBorders>
            <w:shd w:val="clear" w:color="auto" w:fill="auto"/>
          </w:tcPr>
          <w:p w:rsidR="009F2295" w:rsidRPr="00673E6A" w:rsidRDefault="009F2295" w:rsidP="00C228DC">
            <w:pPr>
              <w:rPr>
                <w:rFonts w:ascii="Arial" w:hAnsi="Arial" w:cs="Arial"/>
                <w:lang w:val="es-ES_tradnl"/>
              </w:rPr>
            </w:pPr>
            <w:r>
              <w:rPr>
                <w:rFonts w:ascii="Arial" w:hAnsi="Arial" w:cs="Arial"/>
                <w:lang w:val="es-ES_tradnl"/>
              </w:rPr>
              <w:t xml:space="preserve">PROVISIÓN E INSTALACIÓN DE EQUIPOS DE INYECCIÓN DE AIRE </w:t>
            </w:r>
            <w:r w:rsidRPr="00C228DC">
              <w:rPr>
                <w:rFonts w:ascii="Arial" w:hAnsi="Arial" w:cs="Arial"/>
                <w:lang w:val="es-ES_tradnl"/>
              </w:rPr>
              <w:t>TIPO MANEJADORA DE AIRE</w:t>
            </w:r>
            <w:r w:rsidRPr="00EA2FCA">
              <w:rPr>
                <w:rFonts w:ascii="Arial" w:hAnsi="Arial" w:cs="Arial"/>
                <w:lang w:val="es-ES_tradnl"/>
              </w:rPr>
              <w:t xml:space="preserve"> </w:t>
            </w:r>
            <w:r>
              <w:rPr>
                <w:rFonts w:ascii="Arial" w:hAnsi="Arial" w:cs="Arial"/>
                <w:lang w:val="es-ES_tradnl"/>
              </w:rPr>
              <w:t>PARA AMBIENTES DE TESORERÍA DEL BCB</w:t>
            </w:r>
            <w:r w:rsidRPr="00C27ADE">
              <w:rPr>
                <w:rFonts w:ascii="Arial" w:hAnsi="Arial" w:cs="Arial"/>
                <w:lang w:val="es-ES_tradnl"/>
              </w:rPr>
              <w:t xml:space="preserve"> </w:t>
            </w:r>
          </w:p>
        </w:tc>
        <w:tc>
          <w:tcPr>
            <w:tcW w:w="709" w:type="dxa"/>
            <w:tcBorders>
              <w:top w:val="single" w:sz="4" w:space="0" w:color="auto"/>
              <w:bottom w:val="single" w:sz="4" w:space="0" w:color="auto"/>
            </w:tcBorders>
            <w:shd w:val="clear" w:color="auto" w:fill="auto"/>
            <w:vAlign w:val="center"/>
          </w:tcPr>
          <w:p w:rsidR="009F2295" w:rsidRPr="0022798A" w:rsidRDefault="009F2295" w:rsidP="007C3959">
            <w:pPr>
              <w:jc w:val="center"/>
              <w:rPr>
                <w:rFonts w:ascii="Arial" w:hAnsi="Arial" w:cs="Arial"/>
                <w:bCs/>
                <w:sz w:val="14"/>
                <w:szCs w:val="12"/>
              </w:rPr>
            </w:pPr>
            <w:r>
              <w:rPr>
                <w:rFonts w:ascii="Arial" w:hAnsi="Arial" w:cs="Arial"/>
                <w:sz w:val="14"/>
                <w:szCs w:val="12"/>
                <w:lang w:val="es-ES_tradnl"/>
              </w:rPr>
              <w:t>3</w:t>
            </w:r>
          </w:p>
        </w:tc>
        <w:tc>
          <w:tcPr>
            <w:tcW w:w="850" w:type="dxa"/>
            <w:tcBorders>
              <w:top w:val="single" w:sz="4" w:space="0" w:color="auto"/>
              <w:bottom w:val="single" w:sz="4" w:space="0" w:color="auto"/>
            </w:tcBorders>
            <w:shd w:val="clear" w:color="auto" w:fill="auto"/>
            <w:vAlign w:val="center"/>
          </w:tcPr>
          <w:p w:rsidR="009F2295" w:rsidRPr="0022798A" w:rsidRDefault="009F2295" w:rsidP="00C228DC">
            <w:pPr>
              <w:jc w:val="center"/>
              <w:rPr>
                <w:rFonts w:ascii="Arial" w:hAnsi="Arial" w:cs="Arial"/>
                <w:bCs/>
                <w:sz w:val="14"/>
                <w:szCs w:val="12"/>
              </w:rPr>
            </w:pPr>
            <w:r>
              <w:rPr>
                <w:rFonts w:ascii="Arial" w:hAnsi="Arial" w:cs="Arial"/>
                <w:bCs/>
                <w:sz w:val="14"/>
                <w:szCs w:val="12"/>
              </w:rPr>
              <w:t>122</w:t>
            </w:r>
            <w:r w:rsidRPr="0022798A">
              <w:rPr>
                <w:rFonts w:ascii="Arial" w:hAnsi="Arial" w:cs="Arial"/>
                <w:bCs/>
                <w:sz w:val="14"/>
                <w:szCs w:val="12"/>
              </w:rPr>
              <w:t>.</w:t>
            </w:r>
            <w:r>
              <w:rPr>
                <w:rFonts w:ascii="Arial" w:hAnsi="Arial" w:cs="Arial"/>
                <w:bCs/>
                <w:sz w:val="14"/>
                <w:szCs w:val="12"/>
              </w:rPr>
              <w:t>114</w:t>
            </w:r>
            <w:r w:rsidRPr="0022798A">
              <w:rPr>
                <w:rFonts w:ascii="Arial" w:hAnsi="Arial" w:cs="Arial"/>
                <w:bCs/>
                <w:sz w:val="14"/>
                <w:szCs w:val="12"/>
              </w:rPr>
              <w:t>,</w:t>
            </w:r>
            <w:r>
              <w:rPr>
                <w:rFonts w:ascii="Arial" w:hAnsi="Arial" w:cs="Arial"/>
                <w:bCs/>
                <w:sz w:val="14"/>
                <w:szCs w:val="12"/>
              </w:rPr>
              <w:t>00</w:t>
            </w:r>
          </w:p>
        </w:tc>
        <w:tc>
          <w:tcPr>
            <w:tcW w:w="816" w:type="dxa"/>
            <w:vMerge w:val="restart"/>
            <w:tcBorders>
              <w:top w:val="single" w:sz="4" w:space="0" w:color="auto"/>
            </w:tcBorders>
            <w:shd w:val="clear" w:color="auto" w:fill="auto"/>
            <w:vAlign w:val="center"/>
          </w:tcPr>
          <w:p w:rsidR="009F2295" w:rsidRPr="009F2295" w:rsidRDefault="009F2295" w:rsidP="007C3959">
            <w:pPr>
              <w:jc w:val="center"/>
              <w:rPr>
                <w:rFonts w:ascii="Arial" w:hAnsi="Arial" w:cs="Arial"/>
                <w:bCs/>
                <w:sz w:val="14"/>
                <w:szCs w:val="12"/>
                <w:lang w:val="es-BO"/>
              </w:rPr>
            </w:pPr>
            <w:r w:rsidRPr="009F2295">
              <w:rPr>
                <w:rFonts w:ascii="Arial" w:hAnsi="Arial" w:cs="Arial"/>
                <w:bCs/>
                <w:sz w:val="14"/>
                <w:szCs w:val="12"/>
              </w:rPr>
              <w:t>392.842,00</w:t>
            </w:r>
          </w:p>
        </w:tc>
        <w:tc>
          <w:tcPr>
            <w:tcW w:w="670" w:type="dxa"/>
            <w:tcBorders>
              <w:top w:val="single" w:sz="4" w:space="0" w:color="auto"/>
              <w:left w:val="single" w:sz="12" w:space="0" w:color="auto"/>
              <w:bottom w:val="single" w:sz="4" w:space="0" w:color="auto"/>
            </w:tcBorders>
          </w:tcPr>
          <w:p w:rsidR="009F2295" w:rsidRPr="00673E6A" w:rsidRDefault="009F2295" w:rsidP="007C3959">
            <w:pPr>
              <w:rPr>
                <w:rFonts w:ascii="Arial" w:hAnsi="Arial" w:cs="Arial"/>
                <w:lang w:val="es-ES_tradnl"/>
              </w:rPr>
            </w:pPr>
          </w:p>
        </w:tc>
        <w:tc>
          <w:tcPr>
            <w:tcW w:w="629"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c>
          <w:tcPr>
            <w:tcW w:w="670"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c>
          <w:tcPr>
            <w:tcW w:w="937"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c>
          <w:tcPr>
            <w:tcW w:w="940"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c>
          <w:tcPr>
            <w:tcW w:w="752"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c>
          <w:tcPr>
            <w:tcW w:w="709"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c>
          <w:tcPr>
            <w:tcW w:w="567"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r>
      <w:tr w:rsidR="009F2295" w:rsidRPr="00673E6A" w:rsidTr="006849C6">
        <w:trPr>
          <w:trHeight w:val="962"/>
          <w:jc w:val="center"/>
        </w:trPr>
        <w:tc>
          <w:tcPr>
            <w:tcW w:w="426" w:type="dxa"/>
            <w:tcBorders>
              <w:top w:val="single" w:sz="4" w:space="0" w:color="auto"/>
              <w:left w:val="single" w:sz="12" w:space="0" w:color="auto"/>
              <w:bottom w:val="single" w:sz="4" w:space="0" w:color="auto"/>
            </w:tcBorders>
            <w:vAlign w:val="center"/>
          </w:tcPr>
          <w:p w:rsidR="009F2295" w:rsidRPr="002958B3" w:rsidRDefault="009F2295" w:rsidP="007C3959">
            <w:pPr>
              <w:jc w:val="center"/>
              <w:rPr>
                <w:rFonts w:ascii="Arial" w:hAnsi="Arial" w:cs="Arial"/>
                <w:sz w:val="12"/>
                <w:szCs w:val="12"/>
                <w:lang w:val="es-ES_tradnl"/>
              </w:rPr>
            </w:pPr>
            <w:r>
              <w:rPr>
                <w:rFonts w:ascii="Arial" w:hAnsi="Arial" w:cs="Arial"/>
                <w:sz w:val="12"/>
                <w:szCs w:val="12"/>
                <w:lang w:val="es-ES_tradnl"/>
              </w:rPr>
              <w:t>2</w:t>
            </w:r>
          </w:p>
        </w:tc>
        <w:tc>
          <w:tcPr>
            <w:tcW w:w="1418" w:type="dxa"/>
            <w:gridSpan w:val="2"/>
            <w:tcBorders>
              <w:top w:val="single" w:sz="4" w:space="0" w:color="auto"/>
              <w:bottom w:val="single" w:sz="4" w:space="0" w:color="auto"/>
            </w:tcBorders>
            <w:shd w:val="clear" w:color="auto" w:fill="auto"/>
          </w:tcPr>
          <w:p w:rsidR="009F2295" w:rsidRPr="00673E6A" w:rsidRDefault="009F2295" w:rsidP="000F57F6">
            <w:pPr>
              <w:rPr>
                <w:rFonts w:ascii="Arial" w:hAnsi="Arial" w:cs="Arial"/>
                <w:lang w:val="es-ES_tradnl"/>
              </w:rPr>
            </w:pPr>
            <w:r>
              <w:rPr>
                <w:rFonts w:ascii="Arial" w:hAnsi="Arial" w:cs="Arial"/>
                <w:lang w:val="es-ES_tradnl"/>
              </w:rPr>
              <w:t xml:space="preserve">PROVISIÓN E INSTALACIÓN DE EQUIPOS DE INYECCIÓN DE AIRE </w:t>
            </w:r>
            <w:r w:rsidRPr="00C228DC">
              <w:rPr>
                <w:rFonts w:ascii="Arial" w:hAnsi="Arial" w:cs="Arial"/>
                <w:lang w:val="es-ES_tradnl"/>
              </w:rPr>
              <w:t>TIPO VENTILADOR CENTRIFUGO</w:t>
            </w:r>
            <w:r w:rsidRPr="00EA2FCA">
              <w:rPr>
                <w:rFonts w:ascii="Arial" w:hAnsi="Arial" w:cs="Arial"/>
                <w:lang w:val="es-ES_tradnl"/>
              </w:rPr>
              <w:t xml:space="preserve"> </w:t>
            </w:r>
            <w:r>
              <w:rPr>
                <w:rFonts w:ascii="Arial" w:hAnsi="Arial" w:cs="Arial"/>
                <w:lang w:val="es-ES_tradnl"/>
              </w:rPr>
              <w:t>PARA AMBIENTES DE TESORERÍA DEL BCB</w:t>
            </w:r>
          </w:p>
        </w:tc>
        <w:tc>
          <w:tcPr>
            <w:tcW w:w="709" w:type="dxa"/>
            <w:tcBorders>
              <w:top w:val="single" w:sz="4" w:space="0" w:color="auto"/>
              <w:bottom w:val="single" w:sz="4" w:space="0" w:color="auto"/>
            </w:tcBorders>
            <w:shd w:val="clear" w:color="auto" w:fill="auto"/>
            <w:vAlign w:val="center"/>
          </w:tcPr>
          <w:p w:rsidR="009F2295" w:rsidRPr="0022798A" w:rsidRDefault="009F2295" w:rsidP="007C3959">
            <w:pPr>
              <w:jc w:val="center"/>
              <w:rPr>
                <w:rFonts w:ascii="Arial" w:hAnsi="Arial" w:cs="Arial"/>
                <w:sz w:val="14"/>
                <w:szCs w:val="12"/>
                <w:lang w:val="es-ES_tradnl"/>
              </w:rPr>
            </w:pPr>
            <w:r>
              <w:rPr>
                <w:rFonts w:ascii="Arial" w:hAnsi="Arial" w:cs="Arial"/>
                <w:sz w:val="14"/>
                <w:szCs w:val="12"/>
                <w:lang w:val="es-ES_tradnl"/>
              </w:rPr>
              <w:t>1</w:t>
            </w:r>
          </w:p>
        </w:tc>
        <w:tc>
          <w:tcPr>
            <w:tcW w:w="850" w:type="dxa"/>
            <w:tcBorders>
              <w:top w:val="single" w:sz="4" w:space="0" w:color="auto"/>
              <w:bottom w:val="single" w:sz="4" w:space="0" w:color="auto"/>
            </w:tcBorders>
            <w:shd w:val="clear" w:color="auto" w:fill="auto"/>
            <w:vAlign w:val="center"/>
          </w:tcPr>
          <w:p w:rsidR="009F2295" w:rsidRDefault="009F2295" w:rsidP="007C3959">
            <w:pPr>
              <w:jc w:val="center"/>
              <w:rPr>
                <w:rFonts w:ascii="Arial" w:hAnsi="Arial" w:cs="Arial"/>
                <w:bCs/>
                <w:sz w:val="14"/>
                <w:szCs w:val="12"/>
              </w:rPr>
            </w:pPr>
            <w:r>
              <w:rPr>
                <w:rFonts w:ascii="Arial" w:hAnsi="Arial" w:cs="Arial"/>
                <w:bCs/>
                <w:sz w:val="14"/>
                <w:szCs w:val="12"/>
              </w:rPr>
              <w:t>26.500,00</w:t>
            </w:r>
          </w:p>
        </w:tc>
        <w:tc>
          <w:tcPr>
            <w:tcW w:w="816" w:type="dxa"/>
            <w:vMerge/>
            <w:tcBorders>
              <w:bottom w:val="single" w:sz="4" w:space="0" w:color="auto"/>
            </w:tcBorders>
            <w:shd w:val="clear" w:color="auto" w:fill="auto"/>
            <w:vAlign w:val="center"/>
          </w:tcPr>
          <w:p w:rsidR="009F2295" w:rsidRPr="0022798A" w:rsidRDefault="009F2295" w:rsidP="007C3959">
            <w:pPr>
              <w:jc w:val="center"/>
              <w:rPr>
                <w:rFonts w:ascii="Arial" w:hAnsi="Arial" w:cs="Arial"/>
                <w:bCs/>
                <w:sz w:val="14"/>
                <w:szCs w:val="12"/>
              </w:rPr>
            </w:pPr>
          </w:p>
        </w:tc>
        <w:tc>
          <w:tcPr>
            <w:tcW w:w="670" w:type="dxa"/>
            <w:tcBorders>
              <w:top w:val="single" w:sz="4" w:space="0" w:color="auto"/>
              <w:left w:val="single" w:sz="12" w:space="0" w:color="auto"/>
              <w:bottom w:val="single" w:sz="4" w:space="0" w:color="auto"/>
            </w:tcBorders>
          </w:tcPr>
          <w:p w:rsidR="009F2295" w:rsidRPr="00673E6A" w:rsidRDefault="009F2295" w:rsidP="007C3959">
            <w:pPr>
              <w:rPr>
                <w:rFonts w:ascii="Arial" w:hAnsi="Arial" w:cs="Arial"/>
                <w:lang w:val="es-ES_tradnl"/>
              </w:rPr>
            </w:pPr>
          </w:p>
        </w:tc>
        <w:tc>
          <w:tcPr>
            <w:tcW w:w="629"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c>
          <w:tcPr>
            <w:tcW w:w="670"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c>
          <w:tcPr>
            <w:tcW w:w="937"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c>
          <w:tcPr>
            <w:tcW w:w="940"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c>
          <w:tcPr>
            <w:tcW w:w="752"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c>
          <w:tcPr>
            <w:tcW w:w="709"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c>
          <w:tcPr>
            <w:tcW w:w="567" w:type="dxa"/>
            <w:tcBorders>
              <w:top w:val="single" w:sz="4" w:space="0" w:color="auto"/>
              <w:bottom w:val="single" w:sz="4" w:space="0" w:color="auto"/>
            </w:tcBorders>
          </w:tcPr>
          <w:p w:rsidR="009F2295" w:rsidRPr="00673E6A" w:rsidRDefault="009F2295" w:rsidP="007C3959">
            <w:pPr>
              <w:rPr>
                <w:rFonts w:ascii="Arial" w:hAnsi="Arial" w:cs="Arial"/>
                <w:lang w:val="es-ES_tradnl"/>
              </w:rPr>
            </w:pPr>
          </w:p>
        </w:tc>
      </w:tr>
      <w:tr w:rsidR="00C228DC" w:rsidRPr="00637341" w:rsidTr="00721918">
        <w:trPr>
          <w:trHeight w:val="267"/>
          <w:jc w:val="center"/>
        </w:trPr>
        <w:tc>
          <w:tcPr>
            <w:tcW w:w="3403" w:type="dxa"/>
            <w:gridSpan w:val="5"/>
            <w:tcBorders>
              <w:top w:val="single" w:sz="4" w:space="0" w:color="auto"/>
              <w:left w:val="single" w:sz="12" w:space="0" w:color="auto"/>
              <w:bottom w:val="single" w:sz="4" w:space="0" w:color="auto"/>
            </w:tcBorders>
            <w:shd w:val="clear" w:color="auto" w:fill="DBE5F1"/>
            <w:vAlign w:val="center"/>
          </w:tcPr>
          <w:p w:rsidR="00C228DC" w:rsidRPr="00637341" w:rsidRDefault="00C228DC" w:rsidP="007C3959">
            <w:pPr>
              <w:jc w:val="right"/>
              <w:rPr>
                <w:rFonts w:ascii="Arial" w:hAnsi="Arial" w:cs="Arial"/>
                <w:b/>
                <w:lang w:val="es-ES_tradnl"/>
              </w:rPr>
            </w:pPr>
            <w:r w:rsidRPr="00637341">
              <w:rPr>
                <w:rFonts w:ascii="Arial" w:hAnsi="Arial" w:cs="Arial"/>
                <w:b/>
                <w:lang w:val="es-ES_tradnl"/>
              </w:rPr>
              <w:t>TOTAL PRECIO REFERENCIAL  (Numeral)</w:t>
            </w:r>
          </w:p>
        </w:tc>
        <w:tc>
          <w:tcPr>
            <w:tcW w:w="816" w:type="dxa"/>
            <w:tcBorders>
              <w:top w:val="single" w:sz="4" w:space="0" w:color="auto"/>
              <w:left w:val="single" w:sz="12" w:space="0" w:color="auto"/>
              <w:bottom w:val="single" w:sz="4" w:space="0" w:color="auto"/>
            </w:tcBorders>
            <w:shd w:val="clear" w:color="auto" w:fill="DBE5F1"/>
            <w:vAlign w:val="center"/>
          </w:tcPr>
          <w:p w:rsidR="00C228DC" w:rsidRPr="009F2295" w:rsidRDefault="00C228DC" w:rsidP="007C3959">
            <w:pPr>
              <w:jc w:val="center"/>
              <w:rPr>
                <w:rFonts w:ascii="Arial" w:hAnsi="Arial" w:cs="Arial"/>
                <w:b/>
                <w:sz w:val="14"/>
                <w:lang w:val="es-ES_tradnl"/>
              </w:rPr>
            </w:pPr>
            <w:r w:rsidRPr="009F2295">
              <w:rPr>
                <w:rFonts w:ascii="Arial" w:hAnsi="Arial" w:cs="Arial"/>
                <w:b/>
                <w:bCs/>
                <w:sz w:val="14"/>
                <w:szCs w:val="12"/>
              </w:rPr>
              <w:t>392.842,00</w:t>
            </w:r>
          </w:p>
        </w:tc>
        <w:tc>
          <w:tcPr>
            <w:tcW w:w="5307" w:type="dxa"/>
            <w:gridSpan w:val="7"/>
            <w:tcBorders>
              <w:top w:val="single" w:sz="4" w:space="0" w:color="auto"/>
              <w:left w:val="single" w:sz="12" w:space="0" w:color="auto"/>
              <w:bottom w:val="single" w:sz="4" w:space="0" w:color="auto"/>
            </w:tcBorders>
            <w:shd w:val="clear" w:color="auto" w:fill="DBE5F1"/>
            <w:vAlign w:val="center"/>
          </w:tcPr>
          <w:p w:rsidR="00C228DC" w:rsidRPr="00637341" w:rsidRDefault="00C228DC" w:rsidP="007C3959">
            <w:pPr>
              <w:jc w:val="right"/>
              <w:rPr>
                <w:rFonts w:ascii="Arial" w:hAnsi="Arial" w:cs="Arial"/>
                <w:b/>
                <w:lang w:val="es-ES_tradnl"/>
              </w:rPr>
            </w:pPr>
            <w:r w:rsidRPr="00637341">
              <w:rPr>
                <w:rFonts w:ascii="Arial" w:hAnsi="Arial" w:cs="Arial"/>
                <w:b/>
                <w:lang w:val="es-ES_tradnl"/>
              </w:rPr>
              <w:t>TOTAL PROPUESTA (Numeral)</w:t>
            </w:r>
          </w:p>
        </w:tc>
        <w:tc>
          <w:tcPr>
            <w:tcW w:w="567" w:type="dxa"/>
            <w:tcBorders>
              <w:top w:val="single" w:sz="4" w:space="0" w:color="auto"/>
              <w:bottom w:val="single" w:sz="4" w:space="0" w:color="auto"/>
            </w:tcBorders>
            <w:shd w:val="clear" w:color="auto" w:fill="DBE5F1"/>
          </w:tcPr>
          <w:p w:rsidR="00C228DC" w:rsidRPr="00637341" w:rsidRDefault="00C228DC" w:rsidP="007C3959">
            <w:pPr>
              <w:rPr>
                <w:rFonts w:ascii="Arial" w:hAnsi="Arial" w:cs="Arial"/>
                <w:lang w:val="es-ES_tradnl"/>
              </w:rPr>
            </w:pPr>
          </w:p>
        </w:tc>
      </w:tr>
      <w:tr w:rsidR="00C228DC" w:rsidRPr="00637341" w:rsidTr="00212633">
        <w:trPr>
          <w:trHeight w:val="190"/>
          <w:jc w:val="center"/>
        </w:trPr>
        <w:tc>
          <w:tcPr>
            <w:tcW w:w="1505" w:type="dxa"/>
            <w:gridSpan w:val="2"/>
            <w:tcBorders>
              <w:top w:val="single" w:sz="4" w:space="0" w:color="auto"/>
              <w:left w:val="single" w:sz="12" w:space="0" w:color="auto"/>
              <w:bottom w:val="single" w:sz="12" w:space="0" w:color="auto"/>
            </w:tcBorders>
            <w:shd w:val="clear" w:color="auto" w:fill="DBE5F1"/>
            <w:vAlign w:val="center"/>
          </w:tcPr>
          <w:p w:rsidR="00C228DC" w:rsidRPr="00637341" w:rsidRDefault="00C228DC" w:rsidP="007C3959">
            <w:pPr>
              <w:jc w:val="right"/>
              <w:rPr>
                <w:rFonts w:ascii="Arial" w:hAnsi="Arial" w:cs="Arial"/>
                <w:b/>
                <w:lang w:val="es-ES_tradnl"/>
              </w:rPr>
            </w:pPr>
            <w:r w:rsidRPr="00637341">
              <w:rPr>
                <w:rFonts w:ascii="Arial" w:hAnsi="Arial" w:cs="Arial"/>
                <w:b/>
                <w:lang w:val="es-ES_tradnl"/>
              </w:rPr>
              <w:t>(Literal)</w:t>
            </w:r>
          </w:p>
        </w:tc>
        <w:tc>
          <w:tcPr>
            <w:tcW w:w="2714" w:type="dxa"/>
            <w:gridSpan w:val="4"/>
            <w:tcBorders>
              <w:top w:val="single" w:sz="4" w:space="0" w:color="auto"/>
              <w:left w:val="single" w:sz="12" w:space="0" w:color="auto"/>
              <w:bottom w:val="single" w:sz="12" w:space="0" w:color="auto"/>
            </w:tcBorders>
            <w:shd w:val="clear" w:color="auto" w:fill="DBE5F1"/>
            <w:vAlign w:val="center"/>
          </w:tcPr>
          <w:p w:rsidR="00C228DC" w:rsidRPr="0022798A" w:rsidRDefault="00C228DC" w:rsidP="00E47607">
            <w:pPr>
              <w:jc w:val="both"/>
              <w:rPr>
                <w:rFonts w:ascii="Arial" w:hAnsi="Arial" w:cs="Arial"/>
                <w:sz w:val="14"/>
                <w:szCs w:val="12"/>
                <w:lang w:val="es-ES_tradnl"/>
              </w:rPr>
            </w:pPr>
            <w:r>
              <w:rPr>
                <w:rFonts w:ascii="Arial" w:hAnsi="Arial" w:cs="Arial"/>
                <w:sz w:val="14"/>
                <w:szCs w:val="12"/>
                <w:lang w:val="es-ES_tradnl"/>
              </w:rPr>
              <w:t>Tres</w:t>
            </w:r>
            <w:r w:rsidRPr="0022798A">
              <w:rPr>
                <w:rFonts w:ascii="Arial" w:hAnsi="Arial" w:cs="Arial"/>
                <w:sz w:val="14"/>
                <w:szCs w:val="12"/>
                <w:lang w:val="es-ES_tradnl"/>
              </w:rPr>
              <w:t xml:space="preserve">cientos </w:t>
            </w:r>
            <w:r>
              <w:rPr>
                <w:rFonts w:ascii="Arial" w:hAnsi="Arial" w:cs="Arial"/>
                <w:sz w:val="14"/>
                <w:szCs w:val="12"/>
                <w:lang w:val="es-ES_tradnl"/>
              </w:rPr>
              <w:t xml:space="preserve">Noventa y dos </w:t>
            </w:r>
            <w:r w:rsidRPr="0022798A">
              <w:rPr>
                <w:rFonts w:ascii="Arial" w:hAnsi="Arial" w:cs="Arial"/>
                <w:sz w:val="14"/>
                <w:szCs w:val="12"/>
                <w:lang w:val="es-ES_tradnl"/>
              </w:rPr>
              <w:t xml:space="preserve">mil </w:t>
            </w:r>
            <w:r>
              <w:rPr>
                <w:rFonts w:ascii="Arial" w:hAnsi="Arial" w:cs="Arial"/>
                <w:sz w:val="14"/>
                <w:szCs w:val="12"/>
                <w:lang w:val="es-ES_tradnl"/>
              </w:rPr>
              <w:t>ocho</w:t>
            </w:r>
            <w:r w:rsidRPr="0022798A">
              <w:rPr>
                <w:rFonts w:ascii="Arial" w:hAnsi="Arial" w:cs="Arial"/>
                <w:sz w:val="14"/>
                <w:szCs w:val="12"/>
                <w:lang w:val="es-ES_tradnl"/>
              </w:rPr>
              <w:t xml:space="preserve">cientos </w:t>
            </w:r>
            <w:r>
              <w:rPr>
                <w:rFonts w:ascii="Arial" w:hAnsi="Arial" w:cs="Arial"/>
                <w:sz w:val="14"/>
                <w:szCs w:val="12"/>
                <w:lang w:val="es-ES_tradnl"/>
              </w:rPr>
              <w:t>cuarenta y d</w:t>
            </w:r>
            <w:r w:rsidRPr="0022798A">
              <w:rPr>
                <w:rFonts w:ascii="Arial" w:hAnsi="Arial" w:cs="Arial"/>
                <w:sz w:val="14"/>
                <w:szCs w:val="12"/>
                <w:lang w:val="es-ES_tradnl"/>
              </w:rPr>
              <w:t xml:space="preserve">os </w:t>
            </w:r>
            <w:r>
              <w:rPr>
                <w:rFonts w:ascii="Arial" w:hAnsi="Arial" w:cs="Arial"/>
                <w:sz w:val="14"/>
                <w:szCs w:val="12"/>
                <w:lang w:val="es-ES_tradnl"/>
              </w:rPr>
              <w:t>00</w:t>
            </w:r>
            <w:r w:rsidRPr="0022798A">
              <w:rPr>
                <w:rFonts w:ascii="Arial" w:hAnsi="Arial" w:cs="Arial"/>
                <w:sz w:val="14"/>
                <w:szCs w:val="12"/>
                <w:lang w:val="es-ES_tradnl"/>
              </w:rPr>
              <w:t>/100 bolivianos</w:t>
            </w:r>
          </w:p>
        </w:tc>
        <w:tc>
          <w:tcPr>
            <w:tcW w:w="5307" w:type="dxa"/>
            <w:gridSpan w:val="7"/>
            <w:tcBorders>
              <w:top w:val="single" w:sz="4" w:space="0" w:color="auto"/>
              <w:left w:val="single" w:sz="12" w:space="0" w:color="auto"/>
              <w:bottom w:val="single" w:sz="12" w:space="0" w:color="auto"/>
            </w:tcBorders>
            <w:shd w:val="clear" w:color="auto" w:fill="DBE5F1"/>
            <w:vAlign w:val="center"/>
          </w:tcPr>
          <w:p w:rsidR="00C228DC" w:rsidRPr="00637341" w:rsidRDefault="00C228DC" w:rsidP="007C3959">
            <w:pPr>
              <w:jc w:val="right"/>
              <w:rPr>
                <w:rFonts w:ascii="Arial" w:hAnsi="Arial" w:cs="Arial"/>
                <w:b/>
                <w:lang w:val="es-ES_tradnl"/>
              </w:rPr>
            </w:pPr>
            <w:r w:rsidRPr="00637341">
              <w:rPr>
                <w:rFonts w:ascii="Arial" w:hAnsi="Arial" w:cs="Arial"/>
                <w:b/>
                <w:lang w:val="es-ES_tradnl"/>
              </w:rPr>
              <w:t>(Literal)</w:t>
            </w:r>
          </w:p>
        </w:tc>
        <w:tc>
          <w:tcPr>
            <w:tcW w:w="567" w:type="dxa"/>
            <w:tcBorders>
              <w:top w:val="single" w:sz="4" w:space="0" w:color="auto"/>
              <w:bottom w:val="single" w:sz="12" w:space="0" w:color="auto"/>
            </w:tcBorders>
            <w:shd w:val="clear" w:color="auto" w:fill="DBE5F1"/>
          </w:tcPr>
          <w:p w:rsidR="00C228DC" w:rsidRPr="00637341" w:rsidRDefault="00C228DC" w:rsidP="007C3959">
            <w:pPr>
              <w:rPr>
                <w:rFonts w:ascii="Arial" w:hAnsi="Arial" w:cs="Arial"/>
                <w:lang w:val="es-ES_tradnl"/>
              </w:rPr>
            </w:pPr>
          </w:p>
        </w:tc>
      </w:tr>
    </w:tbl>
    <w:p w:rsidR="0021264F" w:rsidRPr="00637341" w:rsidRDefault="0021264F" w:rsidP="0021264F">
      <w:pPr>
        <w:ind w:left="-567" w:right="956"/>
        <w:jc w:val="both"/>
        <w:rPr>
          <w:b/>
          <w:sz w:val="14"/>
          <w:szCs w:val="14"/>
        </w:rPr>
      </w:pPr>
      <w:r w:rsidRPr="00637341">
        <w:rPr>
          <w:rFonts w:ascii="Arial" w:hAnsi="Arial" w:cs="Arial"/>
          <w:b/>
          <w:bCs/>
          <w:iCs/>
        </w:rPr>
        <w:t>(*) El proponente solo podrá seleccionar uno de los tres márgenes de preferencia. En caso de no marcar una de las tres opciones se entenderá por no solicitado el Margen de Preferencia.</w:t>
      </w: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21264F" w:rsidRDefault="0021264F"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21264F" w:rsidRPr="00673E6A" w:rsidRDefault="0021264F" w:rsidP="0021264F">
      <w:pPr>
        <w:jc w:val="center"/>
        <w:rPr>
          <w:rFonts w:cs="Arial"/>
          <w:b/>
          <w:sz w:val="18"/>
          <w:szCs w:val="18"/>
        </w:rPr>
      </w:pPr>
      <w:r w:rsidRPr="00673E6A">
        <w:rPr>
          <w:rFonts w:cs="Arial"/>
          <w:b/>
          <w:sz w:val="18"/>
          <w:szCs w:val="18"/>
        </w:rPr>
        <w:lastRenderedPageBreak/>
        <w:t>FORMULARIO B-1</w:t>
      </w:r>
    </w:p>
    <w:p w:rsidR="0021264F" w:rsidRDefault="0021264F" w:rsidP="0021264F">
      <w:pPr>
        <w:jc w:val="center"/>
        <w:rPr>
          <w:rFonts w:cs="Arial"/>
          <w:b/>
          <w:sz w:val="18"/>
          <w:szCs w:val="18"/>
        </w:rPr>
      </w:pPr>
      <w:r w:rsidRPr="00673E6A">
        <w:rPr>
          <w:rFonts w:cs="Arial"/>
          <w:b/>
          <w:sz w:val="18"/>
          <w:szCs w:val="18"/>
        </w:rPr>
        <w:t>PROPUESTA ECONÓMICA</w:t>
      </w:r>
    </w:p>
    <w:p w:rsidR="0021264F" w:rsidRDefault="0021264F" w:rsidP="0021264F">
      <w:pPr>
        <w:jc w:val="center"/>
        <w:rPr>
          <w:rFonts w:cs="Arial"/>
          <w:b/>
          <w:sz w:val="18"/>
          <w:szCs w:val="18"/>
        </w:rPr>
      </w:pPr>
    </w:p>
    <w:p w:rsidR="0021264F" w:rsidRPr="009F2259" w:rsidRDefault="0021264F" w:rsidP="0021264F">
      <w:pPr>
        <w:jc w:val="center"/>
        <w:rPr>
          <w:rFonts w:cs="Arial"/>
          <w:b/>
          <w:color w:val="0000FF"/>
          <w:sz w:val="18"/>
          <w:szCs w:val="18"/>
        </w:rPr>
      </w:pPr>
      <w:r w:rsidRPr="009F2259">
        <w:rPr>
          <w:rFonts w:cs="Arial"/>
          <w:b/>
          <w:color w:val="0000FF"/>
          <w:sz w:val="18"/>
          <w:szCs w:val="18"/>
        </w:rPr>
        <w:t>(NO APLICA EN EL PRESENTE PROCESO DE CONTRATACIÓN)</w:t>
      </w:r>
    </w:p>
    <w:p w:rsidR="0021264F" w:rsidRPr="00673E6A" w:rsidRDefault="0021264F" w:rsidP="0021264F">
      <w:pPr>
        <w:jc w:val="center"/>
        <w:rPr>
          <w:rFonts w:cs="Arial"/>
          <w:b/>
          <w:sz w:val="18"/>
          <w:szCs w:val="18"/>
        </w:rPr>
      </w:pPr>
    </w:p>
    <w:p w:rsidR="0021264F" w:rsidRDefault="0021264F" w:rsidP="0021264F">
      <w:pPr>
        <w:jc w:val="center"/>
        <w:rPr>
          <w:rFonts w:cs="Arial"/>
          <w:sz w:val="18"/>
          <w:szCs w:val="18"/>
        </w:rPr>
      </w:pPr>
      <w:r w:rsidRPr="00673E6A">
        <w:rPr>
          <w:rFonts w:cs="Arial"/>
          <w:sz w:val="18"/>
          <w:szCs w:val="18"/>
        </w:rPr>
        <w:t>(Formato para Adjudicación por Lotes)</w:t>
      </w:r>
    </w:p>
    <w:p w:rsidR="0021264F" w:rsidRDefault="0021264F" w:rsidP="0021264F">
      <w:pPr>
        <w:jc w:val="center"/>
        <w:rPr>
          <w:rFonts w:cs="Arial"/>
          <w:sz w:val="18"/>
          <w:szCs w:val="18"/>
        </w:rPr>
      </w:pPr>
      <w:r w:rsidRPr="00637341">
        <w:rPr>
          <w:rFonts w:cs="Arial"/>
          <w:sz w:val="18"/>
          <w:szCs w:val="18"/>
        </w:rPr>
        <w:t>(En caso que la contratación se efectué por lotes se deberá repetir el cuadro para cada lote)</w:t>
      </w:r>
    </w:p>
    <w:p w:rsidR="0021264F" w:rsidRPr="00673E6A" w:rsidRDefault="0021264F" w:rsidP="0021264F">
      <w:pPr>
        <w:rPr>
          <w:sz w:val="18"/>
          <w:szCs w:val="18"/>
        </w:rPr>
      </w:pPr>
    </w:p>
    <w:tbl>
      <w:tblPr>
        <w:tblW w:w="9095" w:type="dxa"/>
        <w:jc w:val="center"/>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
        <w:gridCol w:w="345"/>
        <w:gridCol w:w="1092"/>
        <w:gridCol w:w="197"/>
        <w:gridCol w:w="539"/>
        <w:gridCol w:w="643"/>
        <w:gridCol w:w="641"/>
        <w:gridCol w:w="1189"/>
        <w:gridCol w:w="549"/>
        <w:gridCol w:w="640"/>
        <w:gridCol w:w="824"/>
        <w:gridCol w:w="733"/>
        <w:gridCol w:w="549"/>
        <w:gridCol w:w="394"/>
        <w:gridCol w:w="156"/>
        <w:gridCol w:w="301"/>
        <w:gridCol w:w="264"/>
        <w:gridCol w:w="30"/>
      </w:tblGrid>
      <w:tr w:rsidR="0021264F" w:rsidRPr="00673E6A" w:rsidTr="0021264F">
        <w:trPr>
          <w:gridBefore w:val="1"/>
          <w:gridAfter w:val="1"/>
          <w:wBefore w:w="9" w:type="dxa"/>
          <w:wAfter w:w="30" w:type="dxa"/>
          <w:trHeight w:val="299"/>
          <w:jc w:val="center"/>
        </w:trPr>
        <w:tc>
          <w:tcPr>
            <w:tcW w:w="3457"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5599" w:type="dxa"/>
            <w:gridSpan w:val="10"/>
            <w:tcBorders>
              <w:top w:val="single" w:sz="12" w:space="0" w:color="auto"/>
              <w:left w:val="single" w:sz="12" w:space="0" w:color="auto"/>
              <w:bottom w:val="nil"/>
            </w:tcBorders>
            <w:shd w:val="clear" w:color="auto" w:fill="DBE5F1"/>
            <w:vAlign w:val="center"/>
          </w:tcPr>
          <w:p w:rsidR="0021264F" w:rsidRPr="0021264F" w:rsidRDefault="0021264F" w:rsidP="007C3959">
            <w:pPr>
              <w:jc w:val="center"/>
              <w:rPr>
                <w:rFonts w:ascii="Arial" w:hAnsi="Arial" w:cs="Arial"/>
                <w:b/>
                <w:sz w:val="14"/>
                <w:lang w:val="es-ES_tradnl"/>
              </w:rPr>
            </w:pP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PROPUESTA</w:t>
            </w:r>
          </w:p>
        </w:tc>
      </w:tr>
      <w:tr w:rsidR="0021264F" w:rsidRPr="00673E6A" w:rsidTr="0021264F">
        <w:trPr>
          <w:gridBefore w:val="1"/>
          <w:gridAfter w:val="1"/>
          <w:wBefore w:w="9" w:type="dxa"/>
          <w:wAfter w:w="30" w:type="dxa"/>
          <w:trHeight w:val="156"/>
          <w:jc w:val="center"/>
        </w:trPr>
        <w:tc>
          <w:tcPr>
            <w:tcW w:w="1437" w:type="dxa"/>
            <w:gridSpan w:val="2"/>
            <w:tcBorders>
              <w:top w:val="single" w:sz="12" w:space="0" w:color="auto"/>
              <w:left w:val="single" w:sz="12"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Lote N°</w:t>
            </w:r>
          </w:p>
        </w:tc>
        <w:tc>
          <w:tcPr>
            <w:tcW w:w="2020" w:type="dxa"/>
            <w:gridSpan w:val="4"/>
            <w:tcBorders>
              <w:top w:val="single" w:sz="12" w:space="0" w:color="auto"/>
              <w:left w:val="single" w:sz="12" w:space="0" w:color="auto"/>
              <w:right w:val="single" w:sz="12" w:space="0" w:color="auto"/>
            </w:tcBorders>
            <w:shd w:val="clear" w:color="auto" w:fill="FFFFFF"/>
            <w:vAlign w:val="center"/>
          </w:tcPr>
          <w:p w:rsidR="0021264F" w:rsidRPr="0021264F" w:rsidRDefault="0021264F" w:rsidP="007C3959">
            <w:pPr>
              <w:jc w:val="center"/>
              <w:rPr>
                <w:rFonts w:ascii="Arial" w:hAnsi="Arial" w:cs="Arial"/>
                <w:b/>
                <w:sz w:val="14"/>
                <w:lang w:val="es-ES_tradnl"/>
              </w:rPr>
            </w:pPr>
          </w:p>
        </w:tc>
        <w:tc>
          <w:tcPr>
            <w:tcW w:w="4878" w:type="dxa"/>
            <w:gridSpan w:val="7"/>
            <w:vMerge w:val="restart"/>
            <w:tcBorders>
              <w:top w:val="nil"/>
              <w:left w:val="single" w:sz="12" w:space="0" w:color="auto"/>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 xml:space="preserve">                                  (A SER COMPLETADO POR EL PROPONENTE)</w:t>
            </w:r>
          </w:p>
        </w:tc>
        <w:tc>
          <w:tcPr>
            <w:tcW w:w="457" w:type="dxa"/>
            <w:gridSpan w:val="2"/>
            <w:tcBorders>
              <w:top w:val="nil"/>
              <w:left w:val="nil"/>
              <w:bottom w:val="nil"/>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264" w:type="dxa"/>
            <w:tcBorders>
              <w:top w:val="nil"/>
              <w:left w:val="nil"/>
              <w:bottom w:val="nil"/>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73E6A" w:rsidTr="0021264F">
        <w:trPr>
          <w:gridBefore w:val="1"/>
          <w:gridAfter w:val="1"/>
          <w:wBefore w:w="9" w:type="dxa"/>
          <w:wAfter w:w="30" w:type="dxa"/>
          <w:trHeight w:val="143"/>
          <w:jc w:val="center"/>
        </w:trPr>
        <w:tc>
          <w:tcPr>
            <w:tcW w:w="1437" w:type="dxa"/>
            <w:gridSpan w:val="2"/>
            <w:tcBorders>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Descripción del Lote</w:t>
            </w:r>
          </w:p>
        </w:tc>
        <w:tc>
          <w:tcPr>
            <w:tcW w:w="2020" w:type="dxa"/>
            <w:gridSpan w:val="4"/>
            <w:tcBorders>
              <w:left w:val="single" w:sz="12" w:space="0" w:color="auto"/>
              <w:bottom w:val="single" w:sz="4" w:space="0" w:color="auto"/>
              <w:right w:val="single" w:sz="12" w:space="0" w:color="auto"/>
            </w:tcBorders>
            <w:shd w:val="clear" w:color="auto" w:fill="FFFFFF"/>
            <w:vAlign w:val="center"/>
          </w:tcPr>
          <w:p w:rsidR="0021264F" w:rsidRPr="0021264F" w:rsidRDefault="0021264F" w:rsidP="007C3959">
            <w:pPr>
              <w:jc w:val="center"/>
              <w:rPr>
                <w:rFonts w:ascii="Arial" w:hAnsi="Arial" w:cs="Arial"/>
                <w:b/>
                <w:sz w:val="14"/>
                <w:lang w:val="es-ES_tradnl"/>
              </w:rPr>
            </w:pPr>
          </w:p>
        </w:tc>
        <w:tc>
          <w:tcPr>
            <w:tcW w:w="4878" w:type="dxa"/>
            <w:gridSpan w:val="7"/>
            <w:vMerge/>
            <w:tcBorders>
              <w:top w:val="single" w:sz="4" w:space="0" w:color="auto"/>
              <w:left w:val="single" w:sz="12" w:space="0" w:color="auto"/>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457" w:type="dxa"/>
            <w:gridSpan w:val="2"/>
            <w:vMerge w:val="restart"/>
            <w:tcBorders>
              <w:top w:val="nil"/>
              <w:left w:val="nil"/>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264" w:type="dxa"/>
            <w:vMerge w:val="restart"/>
            <w:tcBorders>
              <w:top w:val="nil"/>
              <w:left w:val="nil"/>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73E6A" w:rsidTr="0021264F">
        <w:trPr>
          <w:gridBefore w:val="1"/>
          <w:gridAfter w:val="1"/>
          <w:wBefore w:w="9" w:type="dxa"/>
          <w:wAfter w:w="30" w:type="dxa"/>
          <w:trHeight w:val="143"/>
          <w:jc w:val="center"/>
        </w:trPr>
        <w:tc>
          <w:tcPr>
            <w:tcW w:w="1437" w:type="dxa"/>
            <w:gridSpan w:val="2"/>
            <w:tcBorders>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del lote</w:t>
            </w:r>
          </w:p>
        </w:tc>
        <w:tc>
          <w:tcPr>
            <w:tcW w:w="2020" w:type="dxa"/>
            <w:gridSpan w:val="4"/>
            <w:tcBorders>
              <w:left w:val="single" w:sz="12" w:space="0" w:color="auto"/>
              <w:bottom w:val="single" w:sz="4" w:space="0" w:color="auto"/>
              <w:right w:val="single" w:sz="12" w:space="0" w:color="auto"/>
            </w:tcBorders>
            <w:shd w:val="clear" w:color="auto" w:fill="FFFFFF"/>
            <w:vAlign w:val="center"/>
          </w:tcPr>
          <w:p w:rsidR="0021264F" w:rsidRPr="0021264F" w:rsidRDefault="0021264F" w:rsidP="007C3959">
            <w:pPr>
              <w:jc w:val="center"/>
              <w:rPr>
                <w:rFonts w:ascii="Arial" w:hAnsi="Arial" w:cs="Arial"/>
                <w:b/>
                <w:sz w:val="14"/>
                <w:lang w:val="es-ES_tradnl"/>
              </w:rPr>
            </w:pPr>
          </w:p>
        </w:tc>
        <w:tc>
          <w:tcPr>
            <w:tcW w:w="4878" w:type="dxa"/>
            <w:gridSpan w:val="7"/>
            <w:vMerge/>
            <w:tcBorders>
              <w:top w:val="single" w:sz="4" w:space="0" w:color="auto"/>
              <w:left w:val="single" w:sz="12" w:space="0" w:color="auto"/>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457" w:type="dxa"/>
            <w:gridSpan w:val="2"/>
            <w:vMerge/>
            <w:tcBorders>
              <w:top w:val="nil"/>
              <w:left w:val="nil"/>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264" w:type="dxa"/>
            <w:vMerge/>
            <w:tcBorders>
              <w:top w:val="nil"/>
              <w:left w:val="nil"/>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73E6A" w:rsidTr="0021264F">
        <w:trPr>
          <w:gridBefore w:val="1"/>
          <w:gridAfter w:val="1"/>
          <w:wBefore w:w="9" w:type="dxa"/>
          <w:wAfter w:w="30" w:type="dxa"/>
          <w:trHeight w:val="156"/>
          <w:jc w:val="center"/>
        </w:trPr>
        <w:tc>
          <w:tcPr>
            <w:tcW w:w="3457"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sz w:val="14"/>
              </w:rPr>
              <w:br w:type="page"/>
            </w:r>
            <w:r w:rsidRPr="0021264F">
              <w:rPr>
                <w:rFonts w:ascii="Arial" w:hAnsi="Arial" w:cs="Arial"/>
                <w:b/>
                <w:sz w:val="14"/>
                <w:lang w:val="es-ES_tradnl"/>
              </w:rPr>
              <w:t>BIENES SOLICITADOS PARA EL LOTE</w:t>
            </w:r>
          </w:p>
        </w:tc>
        <w:tc>
          <w:tcPr>
            <w:tcW w:w="5599" w:type="dxa"/>
            <w:gridSpan w:val="10"/>
            <w:tcBorders>
              <w:top w:val="single" w:sz="12" w:space="0" w:color="auto"/>
              <w:left w:val="single" w:sz="12"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BIENES OFERTADOS PARA EL LOTE (Debe presentar oferta para cada bien solicitado en este Lote)</w:t>
            </w:r>
          </w:p>
        </w:tc>
      </w:tr>
      <w:tr w:rsidR="0021264F" w:rsidRPr="00637341" w:rsidTr="0021264F">
        <w:tblPrEx>
          <w:jc w:val="left"/>
        </w:tblPrEx>
        <w:trPr>
          <w:trHeight w:val="221"/>
        </w:trPr>
        <w:tc>
          <w:tcPr>
            <w:tcW w:w="354" w:type="dxa"/>
            <w:gridSpan w:val="2"/>
            <w:vMerge w:val="restart"/>
            <w:tcBorders>
              <w:top w:val="single" w:sz="4" w:space="0" w:color="auto"/>
              <w:left w:val="single" w:sz="12" w:space="0" w:color="auto"/>
            </w:tcBorders>
            <w:shd w:val="clear" w:color="auto" w:fill="DBE5F1"/>
            <w:vAlign w:val="center"/>
          </w:tcPr>
          <w:p w:rsidR="0021264F" w:rsidRPr="0021264F" w:rsidRDefault="0021264F" w:rsidP="007C3959">
            <w:pPr>
              <w:jc w:val="center"/>
              <w:rPr>
                <w:sz w:val="14"/>
              </w:rPr>
            </w:pPr>
            <w:r w:rsidRPr="0021264F">
              <w:rPr>
                <w:sz w:val="14"/>
              </w:rPr>
              <w:br w:type="page"/>
            </w:r>
            <w:r w:rsidRPr="0021264F">
              <w:rPr>
                <w:rFonts w:ascii="Arial" w:hAnsi="Arial" w:cs="Arial"/>
                <w:b/>
                <w:sz w:val="14"/>
                <w:lang w:val="es-ES_tradnl"/>
              </w:rPr>
              <w:t>Ítem</w:t>
            </w:r>
          </w:p>
        </w:tc>
        <w:tc>
          <w:tcPr>
            <w:tcW w:w="1289" w:type="dxa"/>
            <w:gridSpan w:val="2"/>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Descripción del bien</w:t>
            </w:r>
          </w:p>
        </w:tc>
        <w:tc>
          <w:tcPr>
            <w:tcW w:w="53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solicitada</w:t>
            </w:r>
          </w:p>
        </w:tc>
        <w:tc>
          <w:tcPr>
            <w:tcW w:w="643"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unitario</w:t>
            </w:r>
          </w:p>
        </w:tc>
        <w:tc>
          <w:tcPr>
            <w:tcW w:w="641"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total</w:t>
            </w:r>
          </w:p>
        </w:tc>
        <w:tc>
          <w:tcPr>
            <w:tcW w:w="1189" w:type="dxa"/>
            <w:vMerge w:val="restart"/>
            <w:tcBorders>
              <w:top w:val="single" w:sz="4" w:space="0" w:color="auto"/>
              <w:lef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Marca/</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Modelo</w:t>
            </w:r>
          </w:p>
        </w:tc>
        <w:tc>
          <w:tcPr>
            <w:tcW w:w="54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País de Origen</w:t>
            </w:r>
          </w:p>
        </w:tc>
        <w:tc>
          <w:tcPr>
            <w:tcW w:w="2197" w:type="dxa"/>
            <w:gridSpan w:val="3"/>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PROMUEVEBOLIVIA (*)</w:t>
            </w:r>
          </w:p>
        </w:tc>
        <w:tc>
          <w:tcPr>
            <w:tcW w:w="54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Ofertada</w:t>
            </w:r>
          </w:p>
        </w:tc>
        <w:tc>
          <w:tcPr>
            <w:tcW w:w="550" w:type="dxa"/>
            <w:gridSpan w:val="2"/>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Unitario</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c>
          <w:tcPr>
            <w:tcW w:w="595" w:type="dxa"/>
            <w:gridSpan w:val="3"/>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Total</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r>
      <w:tr w:rsidR="0021264F" w:rsidRPr="00637341" w:rsidTr="0021264F">
        <w:tblPrEx>
          <w:jc w:val="left"/>
        </w:tblPrEx>
        <w:trPr>
          <w:trHeight w:val="624"/>
        </w:trPr>
        <w:tc>
          <w:tcPr>
            <w:tcW w:w="354" w:type="dxa"/>
            <w:gridSpan w:val="2"/>
            <w:vMerge/>
            <w:tcBorders>
              <w:left w:val="single" w:sz="12"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1289" w:type="dxa"/>
            <w:gridSpan w:val="2"/>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39"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643"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641"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1189" w:type="dxa"/>
            <w:vMerge/>
            <w:tcBorders>
              <w:lef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49"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640"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rPr>
              <w:t>De 10% por Bienes producidos en el País</w:t>
            </w:r>
          </w:p>
        </w:tc>
        <w:tc>
          <w:tcPr>
            <w:tcW w:w="824"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Entre el 30 y el 50 %</w:t>
            </w:r>
          </w:p>
        </w:tc>
        <w:tc>
          <w:tcPr>
            <w:tcW w:w="733"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Mayor al 50 %</w:t>
            </w:r>
          </w:p>
        </w:tc>
        <w:tc>
          <w:tcPr>
            <w:tcW w:w="549"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50" w:type="dxa"/>
            <w:gridSpan w:val="2"/>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95" w:type="dxa"/>
            <w:gridSpan w:val="3"/>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21264F" w:rsidRDefault="0021264F" w:rsidP="007C3959">
            <w:pPr>
              <w:rPr>
                <w:rFonts w:ascii="Arial" w:hAnsi="Arial" w:cs="Arial"/>
                <w:sz w:val="14"/>
                <w:lang w:val="es-ES_tradnl"/>
              </w:rPr>
            </w:pPr>
          </w:p>
        </w:tc>
        <w:tc>
          <w:tcPr>
            <w:tcW w:w="1289" w:type="dxa"/>
            <w:gridSpan w:val="2"/>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539" w:type="dxa"/>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643" w:type="dxa"/>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641" w:type="dxa"/>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1189" w:type="dxa"/>
            <w:tcBorders>
              <w:top w:val="single" w:sz="4" w:space="0" w:color="auto"/>
              <w:left w:val="single" w:sz="12" w:space="0" w:color="auto"/>
              <w:bottom w:val="single" w:sz="4" w:space="0" w:color="auto"/>
            </w:tcBorders>
          </w:tcPr>
          <w:p w:rsidR="0021264F" w:rsidRPr="0021264F" w:rsidRDefault="0021264F" w:rsidP="007C3959">
            <w:pPr>
              <w:rPr>
                <w:rFonts w:ascii="Arial" w:hAnsi="Arial" w:cs="Arial"/>
                <w:sz w:val="14"/>
                <w:lang w:val="es-ES_tradnl"/>
              </w:rPr>
            </w:pPr>
          </w:p>
        </w:tc>
        <w:tc>
          <w:tcPr>
            <w:tcW w:w="549"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640"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824"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733"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549"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550" w:type="dxa"/>
            <w:gridSpan w:val="2"/>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595" w:type="dxa"/>
            <w:gridSpan w:val="3"/>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56"/>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43"/>
        </w:trPr>
        <w:tc>
          <w:tcPr>
            <w:tcW w:w="2825" w:type="dxa"/>
            <w:gridSpan w:val="6"/>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TOTAL PRECIO REFERENCIAL (Numeral)</w:t>
            </w:r>
          </w:p>
        </w:tc>
        <w:tc>
          <w:tcPr>
            <w:tcW w:w="641" w:type="dxa"/>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p>
        </w:tc>
        <w:tc>
          <w:tcPr>
            <w:tcW w:w="5034" w:type="dxa"/>
            <w:gridSpan w:val="8"/>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TOTAL PROPUESTA (Numeral)</w:t>
            </w:r>
          </w:p>
        </w:tc>
        <w:tc>
          <w:tcPr>
            <w:tcW w:w="595" w:type="dxa"/>
            <w:gridSpan w:val="3"/>
            <w:tcBorders>
              <w:top w:val="single" w:sz="4" w:space="0" w:color="auto"/>
              <w:bottom w:val="single" w:sz="4" w:space="0" w:color="auto"/>
            </w:tcBorders>
            <w:shd w:val="clear" w:color="auto" w:fill="DBE5F1"/>
          </w:tcPr>
          <w:p w:rsidR="0021264F" w:rsidRPr="00637341" w:rsidRDefault="0021264F" w:rsidP="007C3959">
            <w:pPr>
              <w:rPr>
                <w:rFonts w:ascii="Arial" w:hAnsi="Arial" w:cs="Arial"/>
                <w:lang w:val="es-ES_tradnl"/>
              </w:rPr>
            </w:pPr>
          </w:p>
        </w:tc>
      </w:tr>
      <w:tr w:rsidR="0021264F" w:rsidRPr="00637341" w:rsidTr="0021264F">
        <w:tblPrEx>
          <w:jc w:val="left"/>
        </w:tblPrEx>
        <w:trPr>
          <w:trHeight w:val="156"/>
        </w:trPr>
        <w:tc>
          <w:tcPr>
            <w:tcW w:w="2825" w:type="dxa"/>
            <w:gridSpan w:val="6"/>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(Literal)</w:t>
            </w:r>
          </w:p>
        </w:tc>
        <w:tc>
          <w:tcPr>
            <w:tcW w:w="641" w:type="dxa"/>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p>
        </w:tc>
        <w:tc>
          <w:tcPr>
            <w:tcW w:w="5034" w:type="dxa"/>
            <w:gridSpan w:val="8"/>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(Literal)</w:t>
            </w:r>
          </w:p>
        </w:tc>
        <w:tc>
          <w:tcPr>
            <w:tcW w:w="595" w:type="dxa"/>
            <w:gridSpan w:val="3"/>
            <w:tcBorders>
              <w:top w:val="single" w:sz="4" w:space="0" w:color="auto"/>
              <w:bottom w:val="single" w:sz="12" w:space="0" w:color="auto"/>
            </w:tcBorders>
            <w:shd w:val="clear" w:color="auto" w:fill="DBE5F1"/>
          </w:tcPr>
          <w:p w:rsidR="0021264F" w:rsidRPr="00637341" w:rsidRDefault="0021264F" w:rsidP="007C3959">
            <w:pPr>
              <w:rPr>
                <w:rFonts w:ascii="Arial" w:hAnsi="Arial" w:cs="Arial"/>
                <w:lang w:val="es-ES_tradnl"/>
              </w:rPr>
            </w:pPr>
          </w:p>
        </w:tc>
      </w:tr>
    </w:tbl>
    <w:p w:rsidR="0021264F" w:rsidRPr="00637341" w:rsidRDefault="0021264F" w:rsidP="0021264F">
      <w:pPr>
        <w:ind w:right="-463"/>
        <w:jc w:val="both"/>
        <w:rPr>
          <w:b/>
          <w:sz w:val="14"/>
          <w:szCs w:val="14"/>
        </w:rPr>
      </w:pPr>
      <w:r w:rsidRPr="00637341">
        <w:rPr>
          <w:rFonts w:ascii="Arial" w:hAnsi="Arial" w:cs="Arial"/>
          <w:b/>
          <w:bCs/>
          <w:iCs/>
        </w:rPr>
        <w:t>(*) El proponente solo podrá seleccionar uno de los tres márgenes de preferencia. En caso de no marcar una de las tres opciones se entenderá por no solicitado el Margen de Preferencia.</w:t>
      </w:r>
    </w:p>
    <w:p w:rsidR="0021264F" w:rsidRPr="00673E6A" w:rsidRDefault="0021264F" w:rsidP="00066800">
      <w:pPr>
        <w:ind w:left="360"/>
        <w:jc w:val="both"/>
        <w:rPr>
          <w:rFonts w:cs="Arial"/>
          <w:sz w:val="18"/>
          <w:szCs w:val="18"/>
        </w:rPr>
        <w:sectPr w:rsidR="0021264F" w:rsidRPr="00673E6A" w:rsidSect="00057522">
          <w:pgSz w:w="12240" w:h="15840" w:code="1"/>
          <w:pgMar w:top="1134" w:right="1701" w:bottom="1134" w:left="1469" w:header="709" w:footer="709" w:gutter="0"/>
          <w:cols w:space="708"/>
          <w:docGrid w:linePitch="360"/>
        </w:sectPr>
      </w:pPr>
    </w:p>
    <w:p w:rsidR="001C5DE7" w:rsidRPr="00673E6A" w:rsidRDefault="001C5DE7" w:rsidP="001C5DE7">
      <w:pPr>
        <w:rPr>
          <w:rFonts w:ascii="Arial" w:hAnsi="Arial" w:cs="Arial"/>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4583"/>
        <w:gridCol w:w="4410"/>
      </w:tblGrid>
      <w:tr w:rsidR="00C163C4" w:rsidRPr="00673E6A" w:rsidTr="00A54ACB">
        <w:trPr>
          <w:tblHeader/>
        </w:trPr>
        <w:tc>
          <w:tcPr>
            <w:tcW w:w="4888" w:type="dxa"/>
            <w:gridSpan w:val="2"/>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54ACB">
        <w:trPr>
          <w:trHeight w:val="221"/>
        </w:trPr>
        <w:tc>
          <w:tcPr>
            <w:tcW w:w="305" w:type="dxa"/>
            <w:vMerge w:val="restart"/>
            <w:shd w:val="clear" w:color="auto" w:fill="DBE5F1"/>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54ACB">
        <w:trPr>
          <w:trHeight w:val="221"/>
        </w:trPr>
        <w:tc>
          <w:tcPr>
            <w:tcW w:w="305" w:type="dxa"/>
            <w:vMerge/>
            <w:shd w:val="clear" w:color="auto" w:fill="DBE5F1"/>
          </w:tcPr>
          <w:p w:rsidR="00C163C4" w:rsidRPr="00673E6A" w:rsidRDefault="00C163C4" w:rsidP="00A32307">
            <w:pPr>
              <w:jc w:val="center"/>
              <w:rPr>
                <w:rFonts w:ascii="Arial" w:hAnsi="Arial" w:cs="Arial"/>
                <w:b/>
              </w:rPr>
            </w:pPr>
          </w:p>
        </w:tc>
        <w:tc>
          <w:tcPr>
            <w:tcW w:w="4583" w:type="dxa"/>
            <w:vMerge/>
            <w:shd w:val="clear" w:color="auto" w:fill="DBE5F1"/>
          </w:tcPr>
          <w:p w:rsidR="00C163C4" w:rsidRPr="00673E6A" w:rsidRDefault="00C163C4" w:rsidP="00306D34">
            <w:pPr>
              <w:jc w:val="both"/>
              <w:rPr>
                <w:rFonts w:ascii="Arial" w:hAnsi="Arial" w:cs="Arial"/>
                <w:b/>
              </w:rPr>
            </w:pPr>
          </w:p>
        </w:tc>
        <w:tc>
          <w:tcPr>
            <w:tcW w:w="4410" w:type="dxa"/>
            <w:vMerge/>
            <w:shd w:val="clear" w:color="auto" w:fill="DBE5F1"/>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975A21">
          <w:headerReference w:type="default" r:id="rId23"/>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521E7C" w:rsidRPr="00673E6A" w:rsidRDefault="00521E7C" w:rsidP="00521E7C">
      <w:pPr>
        <w:jc w:val="center"/>
        <w:rPr>
          <w:rFonts w:cs="Arial"/>
          <w:b/>
          <w:sz w:val="18"/>
          <w:szCs w:val="18"/>
        </w:rPr>
      </w:pPr>
      <w:r w:rsidRPr="00673E6A">
        <w:rPr>
          <w:rFonts w:cs="Arial"/>
          <w:b/>
          <w:sz w:val="18"/>
          <w:szCs w:val="18"/>
        </w:rPr>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F12EAA" w:rsidP="0058006E">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781FB5" w:rsidRDefault="00F12EAA" w:rsidP="0058006E">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Pr="004F5A96"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355971" w:rsidRPr="004F5A96" w:rsidRDefault="00355971" w:rsidP="00355971">
      <w:pPr>
        <w:ind w:left="426" w:firstLine="69"/>
        <w:rPr>
          <w:rFonts w:cs="Arial"/>
        </w:rPr>
      </w:pPr>
    </w:p>
    <w:tbl>
      <w:tblPr>
        <w:tblW w:w="5270" w:type="pct"/>
        <w:jc w:val="center"/>
        <w:tblInd w:w="3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7"/>
        <w:gridCol w:w="1947"/>
        <w:gridCol w:w="183"/>
        <w:gridCol w:w="120"/>
        <w:gridCol w:w="111"/>
        <w:gridCol w:w="176"/>
        <w:gridCol w:w="173"/>
        <w:gridCol w:w="28"/>
        <w:gridCol w:w="120"/>
        <w:gridCol w:w="160"/>
        <w:gridCol w:w="20"/>
        <w:gridCol w:w="121"/>
        <w:gridCol w:w="173"/>
        <w:gridCol w:w="216"/>
        <w:gridCol w:w="120"/>
        <w:gridCol w:w="83"/>
        <w:gridCol w:w="37"/>
        <w:gridCol w:w="120"/>
        <w:gridCol w:w="80"/>
        <w:gridCol w:w="40"/>
        <w:gridCol w:w="120"/>
        <w:gridCol w:w="124"/>
        <w:gridCol w:w="176"/>
        <w:gridCol w:w="176"/>
        <w:gridCol w:w="176"/>
        <w:gridCol w:w="173"/>
        <w:gridCol w:w="176"/>
        <w:gridCol w:w="176"/>
        <w:gridCol w:w="176"/>
        <w:gridCol w:w="176"/>
        <w:gridCol w:w="279"/>
        <w:gridCol w:w="941"/>
      </w:tblGrid>
      <w:tr w:rsidR="00355971" w:rsidRPr="002B39CB" w:rsidTr="00355971">
        <w:trPr>
          <w:jc w:val="center"/>
        </w:trPr>
        <w:tc>
          <w:tcPr>
            <w:tcW w:w="5000" w:type="pct"/>
            <w:gridSpan w:val="32"/>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355971">
        <w:trPr>
          <w:jc w:val="center"/>
        </w:trPr>
        <w:tc>
          <w:tcPr>
            <w:tcW w:w="195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11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5"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869" w:type="pct"/>
            <w:gridSpan w:val="28"/>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355971" w:rsidRPr="002B39CB" w:rsidTr="00355971">
        <w:trPr>
          <w:jc w:val="center"/>
        </w:trPr>
        <w:tc>
          <w:tcPr>
            <w:tcW w:w="1954"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11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5"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8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7"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2"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7"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7"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12"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2"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7"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64"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539"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rPr>
          <w:jc w:val="center"/>
        </w:trPr>
        <w:tc>
          <w:tcPr>
            <w:tcW w:w="1954"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1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869" w:type="pct"/>
            <w:gridSpan w:val="28"/>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54"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11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5"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330"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539"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rPr>
          <w:jc w:val="center"/>
        </w:trPr>
        <w:tc>
          <w:tcPr>
            <w:tcW w:w="1954"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11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5"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2330" w:type="pct"/>
            <w:gridSpan w:val="27"/>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539"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355971">
        <w:trPr>
          <w:jc w:val="center"/>
        </w:trPr>
        <w:tc>
          <w:tcPr>
            <w:tcW w:w="1954"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11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5"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330"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539"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blPrEx>
          <w:tblCellMar>
            <w:left w:w="57" w:type="dxa"/>
            <w:right w:w="57" w:type="dxa"/>
          </w:tblCellMar>
        </w:tblPrEx>
        <w:trPr>
          <w:jc w:val="center"/>
        </w:trPr>
        <w:tc>
          <w:tcPr>
            <w:tcW w:w="900"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53"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11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5"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335" w:type="pct"/>
            <w:gridSpan w:val="4"/>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72"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29"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37"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5"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1"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141"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539"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5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1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5"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869" w:type="pct"/>
            <w:gridSpan w:val="28"/>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887C01"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887C01"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355971">
      <w:pPr>
        <w:ind w:left="1276"/>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18"/>
        <w:gridCol w:w="1940"/>
        <w:gridCol w:w="176"/>
        <w:gridCol w:w="120"/>
        <w:gridCol w:w="130"/>
        <w:gridCol w:w="165"/>
        <w:gridCol w:w="163"/>
        <w:gridCol w:w="19"/>
        <w:gridCol w:w="120"/>
        <w:gridCol w:w="142"/>
        <w:gridCol w:w="19"/>
        <w:gridCol w:w="120"/>
        <w:gridCol w:w="149"/>
        <w:gridCol w:w="197"/>
        <w:gridCol w:w="120"/>
        <w:gridCol w:w="82"/>
        <w:gridCol w:w="38"/>
        <w:gridCol w:w="120"/>
        <w:gridCol w:w="82"/>
        <w:gridCol w:w="38"/>
        <w:gridCol w:w="120"/>
        <w:gridCol w:w="97"/>
        <w:gridCol w:w="172"/>
        <w:gridCol w:w="172"/>
        <w:gridCol w:w="172"/>
        <w:gridCol w:w="168"/>
        <w:gridCol w:w="172"/>
        <w:gridCol w:w="172"/>
        <w:gridCol w:w="172"/>
        <w:gridCol w:w="172"/>
        <w:gridCol w:w="261"/>
        <w:gridCol w:w="1185"/>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122"/>
        <w:gridCol w:w="1034"/>
        <w:gridCol w:w="1163"/>
        <w:gridCol w:w="1553"/>
        <w:gridCol w:w="1293"/>
        <w:gridCol w:w="1555"/>
        <w:gridCol w:w="1551"/>
      </w:tblGrid>
      <w:tr w:rsidR="00355971" w:rsidRPr="004F5A96" w:rsidTr="00355971">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573"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DESCRIPCIÓN DEL ÍTEM</w:t>
            </w:r>
          </w:p>
        </w:tc>
        <w:tc>
          <w:tcPr>
            <w:tcW w:w="528"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887C01"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573" w:type="pct"/>
            <w:vMerge/>
            <w:shd w:val="clear" w:color="auto" w:fill="DBE5F1"/>
            <w:vAlign w:val="center"/>
          </w:tcPr>
          <w:p w:rsidR="00355971" w:rsidRPr="004F5A96" w:rsidRDefault="00355971" w:rsidP="007C3959">
            <w:pPr>
              <w:jc w:val="center"/>
              <w:rPr>
                <w:rFonts w:ascii="Arial" w:hAnsi="Arial" w:cs="Arial"/>
              </w:rPr>
            </w:pPr>
          </w:p>
        </w:tc>
        <w:tc>
          <w:tcPr>
            <w:tcW w:w="528"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3" w:type="pct"/>
            <w:shd w:val="clear" w:color="auto" w:fill="DBE5F1"/>
            <w:vAlign w:val="center"/>
          </w:tcPr>
          <w:p w:rsidR="00355971" w:rsidRPr="006F4BFA" w:rsidRDefault="00887C01"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355971">
        <w:trPr>
          <w:cantSplit/>
          <w:trHeight w:val="412"/>
          <w:jc w:val="center"/>
        </w:trPr>
        <w:tc>
          <w:tcPr>
            <w:tcW w:w="838"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528"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3"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355971">
      <w:pPr>
        <w:ind w:left="1134"/>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AC6734" w:rsidRDefault="00C163C4" w:rsidP="00C163C4">
      <w:pPr>
        <w:tabs>
          <w:tab w:val="center" w:pos="5833"/>
          <w:tab w:val="right" w:pos="10252"/>
        </w:tabs>
        <w:jc w:val="center"/>
        <w:rPr>
          <w:rFonts w:cs="Tahoma"/>
          <w:b/>
          <w:sz w:val="18"/>
          <w:szCs w:val="18"/>
        </w:rPr>
      </w:pPr>
      <w:r w:rsidRPr="00673E6A">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Pr="00673E6A"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2E2D66" w:rsidRPr="00673E6A" w:rsidRDefault="002E2D66" w:rsidP="002E2D66">
      <w:pPr>
        <w:pStyle w:val="Normal2"/>
        <w:jc w:val="center"/>
        <w:rPr>
          <w:rFonts w:ascii="Verdana" w:hAnsi="Verdana" w:cs="Arial"/>
          <w:b/>
          <w:sz w:val="18"/>
          <w:szCs w:val="18"/>
          <w:lang w:val="es-BO"/>
        </w:rPr>
      </w:pPr>
      <w:r w:rsidRPr="00673E6A">
        <w:rPr>
          <w:rFonts w:ascii="Verdana" w:hAnsi="Verdana" w:cs="Arial"/>
          <w:b/>
          <w:sz w:val="18"/>
          <w:szCs w:val="18"/>
          <w:lang w:val="es-BO"/>
        </w:rPr>
        <w:t>MODELO DE CONTRATO ADMINISTRATIVO PARA LA ADQUISICIÓN DE BIENES</w:t>
      </w:r>
    </w:p>
    <w:p w:rsidR="002E2D66" w:rsidRDefault="002E2D66" w:rsidP="002E2D66">
      <w:pPr>
        <w:jc w:val="center"/>
        <w:outlineLvl w:val="0"/>
        <w:rPr>
          <w:rFonts w:cs="Arial"/>
          <w:b/>
          <w:sz w:val="18"/>
          <w:szCs w:val="18"/>
          <w:lang w:val="es-BO"/>
        </w:rPr>
      </w:pPr>
    </w:p>
    <w:p w:rsidR="00D33FD8" w:rsidRPr="00D33FD8" w:rsidRDefault="00D33FD8" w:rsidP="00D33FD8">
      <w:pPr>
        <w:pStyle w:val="Encabezado"/>
        <w:jc w:val="right"/>
        <w:rPr>
          <w:rFonts w:ascii="Arial" w:hAnsi="Arial" w:cs="Arial"/>
          <w:b/>
          <w:bCs/>
          <w:sz w:val="20"/>
          <w:szCs w:val="20"/>
          <w:lang w:val="es-ES_tradnl"/>
        </w:rPr>
      </w:pPr>
      <w:r w:rsidRPr="00D33FD8">
        <w:rPr>
          <w:rFonts w:ascii="Arial" w:hAnsi="Arial" w:cs="Arial"/>
          <w:b/>
          <w:bCs/>
          <w:sz w:val="20"/>
          <w:szCs w:val="20"/>
          <w:lang w:val="es-ES_tradnl"/>
        </w:rPr>
        <w:t>MODELO DE CONTRATO N° 00/2018</w:t>
      </w:r>
    </w:p>
    <w:p w:rsidR="00D33FD8" w:rsidRPr="00D33FD8" w:rsidRDefault="00D33FD8" w:rsidP="00D33FD8">
      <w:pPr>
        <w:pStyle w:val="Encabezado"/>
        <w:jc w:val="right"/>
        <w:rPr>
          <w:rFonts w:ascii="Arial" w:hAnsi="Arial" w:cs="Arial"/>
          <w:b/>
          <w:bCs/>
          <w:sz w:val="20"/>
          <w:szCs w:val="20"/>
          <w:lang w:val="es-ES_tradnl"/>
        </w:rPr>
      </w:pPr>
      <w:r w:rsidRPr="00D33FD8">
        <w:rPr>
          <w:rFonts w:ascii="Arial" w:hAnsi="Arial" w:cs="Arial"/>
          <w:b/>
          <w:bCs/>
          <w:sz w:val="20"/>
          <w:szCs w:val="20"/>
          <w:lang w:val="es-ES_tradnl"/>
        </w:rPr>
        <w:t xml:space="preserve">SANO – DLABS N° ____/2018 </w:t>
      </w:r>
    </w:p>
    <w:p w:rsidR="00374EAE" w:rsidRPr="00374EAE" w:rsidRDefault="00D33FD8" w:rsidP="00374EAE">
      <w:pPr>
        <w:pStyle w:val="Encabezado"/>
        <w:jc w:val="right"/>
        <w:rPr>
          <w:rFonts w:ascii="Arial" w:hAnsi="Arial" w:cs="Arial"/>
          <w:b/>
          <w:bCs/>
          <w:sz w:val="20"/>
          <w:szCs w:val="20"/>
          <w:lang w:val="es-ES_tradnl"/>
        </w:rPr>
      </w:pPr>
      <w:r w:rsidRPr="00D33FD8">
        <w:rPr>
          <w:rFonts w:ascii="Arial" w:hAnsi="Arial" w:cs="Arial"/>
          <w:b/>
          <w:bCs/>
          <w:sz w:val="20"/>
          <w:szCs w:val="20"/>
          <w:lang w:val="es-ES_tradnl"/>
        </w:rPr>
        <w:t>CUCE</w:t>
      </w:r>
      <w:proofErr w:type="gramStart"/>
      <w:r w:rsidRPr="00D33FD8">
        <w:rPr>
          <w:rFonts w:ascii="Arial" w:hAnsi="Arial" w:cs="Arial"/>
          <w:b/>
          <w:bCs/>
          <w:sz w:val="20"/>
          <w:szCs w:val="20"/>
          <w:lang w:val="es-ES_tradnl"/>
        </w:rPr>
        <w:t>:_</w:t>
      </w:r>
      <w:proofErr w:type="gramEnd"/>
      <w:r w:rsidRPr="00D33FD8">
        <w:rPr>
          <w:rFonts w:ascii="Arial" w:hAnsi="Arial" w:cs="Arial"/>
          <w:b/>
          <w:bCs/>
          <w:sz w:val="20"/>
          <w:szCs w:val="20"/>
          <w:lang w:val="es-ES_tradnl"/>
        </w:rPr>
        <w:t>______</w:t>
      </w:r>
      <w:r w:rsidR="00374EAE" w:rsidRPr="00374EAE">
        <w:rPr>
          <w:rFonts w:ascii="Arial" w:hAnsi="Arial" w:cs="Arial"/>
          <w:b/>
          <w:bCs/>
          <w:sz w:val="20"/>
          <w:szCs w:val="20"/>
          <w:lang w:val="es-ES_tradnl"/>
        </w:rPr>
        <w:t xml:space="preserve"> </w:t>
      </w:r>
    </w:p>
    <w:p w:rsidR="00E76497" w:rsidRDefault="00E76497" w:rsidP="00E76497">
      <w:pPr>
        <w:jc w:val="both"/>
        <w:rPr>
          <w:rFonts w:cs="Arial"/>
          <w:b/>
          <w:caps/>
          <w:spacing w:val="-6"/>
          <w:sz w:val="20"/>
          <w:szCs w:val="20"/>
          <w:lang w:val="es-ES_tradnl"/>
        </w:rPr>
      </w:pPr>
    </w:p>
    <w:p w:rsidR="00E76497" w:rsidRPr="00E76497" w:rsidRDefault="00E76497" w:rsidP="00E76497">
      <w:pPr>
        <w:jc w:val="both"/>
        <w:rPr>
          <w:rFonts w:cs="Arial"/>
          <w:sz w:val="18"/>
          <w:szCs w:val="20"/>
          <w:lang w:val="es-ES_tradnl"/>
        </w:rPr>
      </w:pPr>
      <w:r w:rsidRPr="00E76497">
        <w:rPr>
          <w:rFonts w:cs="Arial"/>
          <w:b/>
          <w:caps/>
          <w:spacing w:val="-6"/>
          <w:sz w:val="18"/>
          <w:szCs w:val="20"/>
          <w:lang w:val="es-ES_tradnl"/>
        </w:rPr>
        <w:t>c</w:t>
      </w:r>
      <w:r w:rsidRPr="00E76497">
        <w:rPr>
          <w:rFonts w:cs="Arial"/>
          <w:b/>
          <w:spacing w:val="-6"/>
          <w:sz w:val="18"/>
          <w:szCs w:val="20"/>
          <w:lang w:val="es-ES_tradnl"/>
        </w:rPr>
        <w:t>ontrato Administrativo de Provisión e Instalación de Equipos de Inyección de Aire Para Ambientes de Tesorería del BCB</w:t>
      </w:r>
      <w:r w:rsidRPr="00E76497">
        <w:rPr>
          <w:rFonts w:cs="Arial"/>
          <w:sz w:val="18"/>
          <w:szCs w:val="20"/>
          <w:lang w:val="es-ES_tradnl"/>
        </w:rPr>
        <w:t xml:space="preserve">, </w:t>
      </w:r>
      <w:r w:rsidRPr="00E76497">
        <w:rPr>
          <w:rFonts w:cs="Arial"/>
          <w:bCs/>
          <w:spacing w:val="-6"/>
          <w:sz w:val="18"/>
          <w:szCs w:val="20"/>
          <w:lang w:val="es-ES_tradnl"/>
        </w:rPr>
        <w:t>sujeto al tenor de las siguientes cláusulas</w:t>
      </w:r>
      <w:r w:rsidRPr="00E76497">
        <w:rPr>
          <w:rFonts w:cs="Arial"/>
          <w:sz w:val="18"/>
          <w:szCs w:val="20"/>
          <w:lang w:val="es-ES_tradnl"/>
        </w:rPr>
        <w:t>:</w:t>
      </w:r>
    </w:p>
    <w:p w:rsidR="00E76497" w:rsidRPr="00E76497" w:rsidRDefault="00E76497" w:rsidP="00E76497">
      <w:pPr>
        <w:jc w:val="both"/>
        <w:rPr>
          <w:rFonts w:cs="Arial"/>
          <w:sz w:val="18"/>
          <w:szCs w:val="20"/>
          <w:lang w:val="es-ES_tradnl"/>
        </w:rPr>
      </w:pPr>
    </w:p>
    <w:p w:rsidR="00E76497" w:rsidRPr="00E76497" w:rsidRDefault="00E76497" w:rsidP="00E76497">
      <w:pPr>
        <w:jc w:val="both"/>
        <w:rPr>
          <w:rFonts w:cs="Arial"/>
          <w:sz w:val="18"/>
          <w:szCs w:val="20"/>
        </w:rPr>
      </w:pPr>
      <w:r w:rsidRPr="00E76497">
        <w:rPr>
          <w:rFonts w:cs="Arial"/>
          <w:b/>
          <w:sz w:val="18"/>
          <w:szCs w:val="20"/>
        </w:rPr>
        <w:t xml:space="preserve">CLÁUSULA PRIMERA.- (DE LAS PARTES) </w:t>
      </w:r>
      <w:r w:rsidRPr="00E76497">
        <w:rPr>
          <w:rFonts w:cs="Arial"/>
          <w:sz w:val="18"/>
          <w:szCs w:val="20"/>
        </w:rPr>
        <w:t xml:space="preserve">Las partes </w:t>
      </w:r>
      <w:r w:rsidRPr="00E76497">
        <w:rPr>
          <w:rFonts w:cs="Arial"/>
          <w:b/>
          <w:sz w:val="18"/>
          <w:szCs w:val="20"/>
        </w:rPr>
        <w:t>CONTRATANTES</w:t>
      </w:r>
      <w:r w:rsidRPr="00E76497">
        <w:rPr>
          <w:rFonts w:cs="Arial"/>
          <w:sz w:val="18"/>
          <w:szCs w:val="20"/>
        </w:rPr>
        <w:t xml:space="preserve"> son:</w:t>
      </w:r>
    </w:p>
    <w:p w:rsidR="00E76497" w:rsidRPr="00E76497" w:rsidRDefault="00E76497" w:rsidP="00E76497">
      <w:pPr>
        <w:jc w:val="both"/>
        <w:rPr>
          <w:rFonts w:cs="Arial"/>
          <w:sz w:val="18"/>
          <w:szCs w:val="20"/>
        </w:rPr>
      </w:pPr>
    </w:p>
    <w:p w:rsidR="00E76497" w:rsidRPr="00E76497" w:rsidRDefault="00E76497" w:rsidP="00E76497">
      <w:pPr>
        <w:numPr>
          <w:ilvl w:val="1"/>
          <w:numId w:val="45"/>
        </w:numPr>
        <w:jc w:val="both"/>
        <w:rPr>
          <w:rFonts w:cs="Arial"/>
          <w:sz w:val="18"/>
          <w:szCs w:val="20"/>
          <w:lang w:val="es-ES_tradnl"/>
        </w:rPr>
      </w:pPr>
      <w:r w:rsidRPr="00E76497">
        <w:rPr>
          <w:rFonts w:cs="Tahoma"/>
          <w:sz w:val="18"/>
          <w:szCs w:val="20"/>
          <w:lang w:val="es-ES_tradnl"/>
        </w:rPr>
        <w:t xml:space="preserve">El </w:t>
      </w:r>
      <w:r w:rsidRPr="00E76497">
        <w:rPr>
          <w:rFonts w:cs="Tahoma"/>
          <w:b/>
          <w:bCs/>
          <w:sz w:val="18"/>
          <w:szCs w:val="20"/>
          <w:lang w:val="es-ES_tradnl"/>
        </w:rPr>
        <w:t>BANCO CENTRAL DE BOLIVIA</w:t>
      </w:r>
      <w:r w:rsidRPr="00E76497">
        <w:rPr>
          <w:rFonts w:cs="Tahoma"/>
          <w:sz w:val="18"/>
          <w:szCs w:val="20"/>
          <w:lang w:val="es-ES_tradnl"/>
        </w:rPr>
        <w:t xml:space="preserve">, con Número de Identificación Tributaria (NIT) 1016739022, con domicilio en la calle Ayacucho esquina Mercado s/n de la zona central, en la Ciudad de La Paz - Bolivia, representado legalmente por el </w:t>
      </w:r>
      <w:r w:rsidRPr="00E76497">
        <w:rPr>
          <w:rFonts w:cs="Tahoma"/>
          <w:b/>
          <w:bCs/>
          <w:sz w:val="18"/>
          <w:szCs w:val="20"/>
          <w:lang w:val="es-ES_tradnl"/>
        </w:rPr>
        <w:t>Lic. Eduardo German Domínguez Bohrt</w:t>
      </w:r>
      <w:r w:rsidRPr="00E76497">
        <w:rPr>
          <w:rFonts w:cs="Tahoma"/>
          <w:sz w:val="18"/>
          <w:szCs w:val="20"/>
          <w:lang w:val="es-ES_tradnl"/>
        </w:rPr>
        <w:t xml:space="preserve"> con Cédula de Identidad Nº 141273 expedida en La Paz, como Gerente de Administración, en mérito a la designación realizada mediante Acción de Personal N° 677/2017 de fecha 18 de julio de 2017 y a lo dispuesto en el </w:t>
      </w:r>
      <w:r w:rsidRPr="00E76497">
        <w:rPr>
          <w:rFonts w:cs="Tahoma"/>
          <w:sz w:val="18"/>
          <w:szCs w:val="20"/>
        </w:rPr>
        <w:t xml:space="preserve">artículo 12 del </w:t>
      </w:r>
      <w:r w:rsidRPr="00E76497">
        <w:rPr>
          <w:rFonts w:cs="Tahoma"/>
          <w:sz w:val="18"/>
          <w:szCs w:val="20"/>
          <w:lang w:val="es-CL"/>
        </w:rPr>
        <w:t xml:space="preserve">Reglamento Específico del Sistema de Administración de Bienes y Servicios (RE-SABS) del Banco Central de </w:t>
      </w:r>
      <w:r w:rsidRPr="00E76497">
        <w:rPr>
          <w:rFonts w:cs="Tahoma"/>
          <w:sz w:val="18"/>
          <w:szCs w:val="20"/>
        </w:rPr>
        <w:t xml:space="preserve">Bolivia, aprobado mediante Resolución de Directorio N° 147/2015 de fecha 18 de agosto de 2015, y a la Resolución PRES - GAL N° 12/2015 de fecha 27 de agosto de 2015, </w:t>
      </w:r>
      <w:r w:rsidRPr="00E76497">
        <w:rPr>
          <w:rFonts w:cs="Tahoma"/>
          <w:sz w:val="18"/>
          <w:szCs w:val="20"/>
          <w:lang w:val="es-ES_tradnl"/>
        </w:rPr>
        <w:t xml:space="preserve">que en adelante se denominará la </w:t>
      </w:r>
      <w:r w:rsidRPr="00E76497">
        <w:rPr>
          <w:rFonts w:cs="Tahoma"/>
          <w:b/>
          <w:bCs/>
          <w:sz w:val="18"/>
          <w:szCs w:val="20"/>
          <w:lang w:val="es-ES_tradnl"/>
        </w:rPr>
        <w:t>ENTIDAD</w:t>
      </w:r>
      <w:r w:rsidRPr="00E76497">
        <w:rPr>
          <w:rFonts w:cs="Arial"/>
          <w:bCs/>
          <w:sz w:val="18"/>
          <w:szCs w:val="20"/>
          <w:lang w:val="es-ES_tradnl"/>
        </w:rPr>
        <w:t>.</w:t>
      </w:r>
    </w:p>
    <w:p w:rsidR="00E76497" w:rsidRPr="00E76497" w:rsidRDefault="00E76497" w:rsidP="00E76497">
      <w:pPr>
        <w:ind w:left="720"/>
        <w:jc w:val="both"/>
        <w:rPr>
          <w:rFonts w:cs="Arial"/>
          <w:sz w:val="18"/>
          <w:szCs w:val="20"/>
          <w:lang w:val="es-ES_tradnl"/>
        </w:rPr>
      </w:pPr>
    </w:p>
    <w:p w:rsidR="00E76497" w:rsidRPr="00E76497" w:rsidRDefault="00E76497" w:rsidP="00E76497">
      <w:pPr>
        <w:numPr>
          <w:ilvl w:val="1"/>
          <w:numId w:val="45"/>
        </w:numPr>
        <w:jc w:val="both"/>
        <w:rPr>
          <w:rFonts w:cs="Arial"/>
          <w:sz w:val="18"/>
          <w:szCs w:val="20"/>
          <w:lang w:val="es-ES_tradnl"/>
        </w:rPr>
      </w:pPr>
      <w:r w:rsidRPr="00E76497">
        <w:rPr>
          <w:rFonts w:cs="Arial"/>
          <w:sz w:val="18"/>
          <w:szCs w:val="20"/>
        </w:rPr>
        <w:t xml:space="preserve">_________, legalmente constituida y existente conforme a la legislación boliviana, con registro en FUNDEMPRESA bajo la Matrícula de Comercio  N° ____, inscrita en el Padrón Nacional de Contribuyentes con N.I.T. ______, con </w:t>
      </w:r>
      <w:r w:rsidRPr="00E76497">
        <w:rPr>
          <w:rFonts w:cs="Arial"/>
          <w:bCs/>
          <w:spacing w:val="-6"/>
          <w:sz w:val="18"/>
          <w:szCs w:val="20"/>
          <w:lang w:val="es-ES_tradnl"/>
        </w:rPr>
        <w:t>domicilio en ______</w:t>
      </w:r>
      <w:r w:rsidRPr="00E76497">
        <w:rPr>
          <w:rFonts w:cs="Arial"/>
          <w:sz w:val="18"/>
          <w:szCs w:val="20"/>
          <w:lang w:val="es-ES_tradnl"/>
        </w:rPr>
        <w:t xml:space="preserve"> de la zona de _____ </w:t>
      </w:r>
      <w:proofErr w:type="spellStart"/>
      <w:r w:rsidRPr="00E76497">
        <w:rPr>
          <w:rFonts w:cs="Arial"/>
          <w:sz w:val="18"/>
          <w:szCs w:val="20"/>
          <w:lang w:val="es-ES_tradnl"/>
        </w:rPr>
        <w:t>de</w:t>
      </w:r>
      <w:proofErr w:type="spellEnd"/>
      <w:r w:rsidRPr="00E76497">
        <w:rPr>
          <w:rFonts w:cs="Arial"/>
          <w:sz w:val="18"/>
          <w:szCs w:val="20"/>
          <w:lang w:val="es-ES_tradnl"/>
        </w:rPr>
        <w:t xml:space="preserve"> la Ciudad de ___ – Bolivia,</w:t>
      </w:r>
      <w:r w:rsidRPr="00E76497">
        <w:rPr>
          <w:rFonts w:cs="Arial"/>
          <w:sz w:val="18"/>
          <w:szCs w:val="20"/>
        </w:rPr>
        <w:t xml:space="preserve"> representada por _______ con Cédula de Identidad N° _____ expedida en  ____, en virtud al Testimonio de Poder N° ____ de fecha __ de ____ </w:t>
      </w:r>
      <w:proofErr w:type="spellStart"/>
      <w:r w:rsidRPr="00E76497">
        <w:rPr>
          <w:rFonts w:cs="Arial"/>
          <w:sz w:val="18"/>
          <w:szCs w:val="20"/>
        </w:rPr>
        <w:t>de</w:t>
      </w:r>
      <w:proofErr w:type="spellEnd"/>
      <w:r w:rsidRPr="00E76497">
        <w:rPr>
          <w:rFonts w:cs="Arial"/>
          <w:sz w:val="18"/>
          <w:szCs w:val="20"/>
        </w:rPr>
        <w:t xml:space="preserve"> ___, otorgado ante ____, Notario de Fe Pública de Primera Clase N° __ del Distrito Judicial de ___, </w:t>
      </w:r>
      <w:r w:rsidRPr="00E76497">
        <w:rPr>
          <w:rFonts w:cs="Arial"/>
          <w:bCs/>
          <w:spacing w:val="-6"/>
          <w:sz w:val="18"/>
          <w:szCs w:val="20"/>
          <w:lang w:val="es-ES_tradnl"/>
        </w:rPr>
        <w:t xml:space="preserve">en adelante denominado el </w:t>
      </w:r>
      <w:r w:rsidRPr="00E76497">
        <w:rPr>
          <w:rFonts w:cs="Arial"/>
          <w:b/>
          <w:spacing w:val="-6"/>
          <w:sz w:val="18"/>
          <w:szCs w:val="20"/>
          <w:lang w:val="es-ES_tradnl"/>
        </w:rPr>
        <w:t>PROVEEDOR.</w:t>
      </w:r>
    </w:p>
    <w:p w:rsidR="00E76497" w:rsidRPr="00E76497" w:rsidRDefault="00E76497" w:rsidP="00E76497">
      <w:pPr>
        <w:jc w:val="both"/>
        <w:rPr>
          <w:rFonts w:cs="Arial"/>
          <w:sz w:val="18"/>
          <w:szCs w:val="20"/>
          <w:lang w:val="es-ES_tradnl"/>
        </w:rPr>
      </w:pPr>
    </w:p>
    <w:p w:rsidR="00E76497" w:rsidRPr="00E76497" w:rsidRDefault="00E76497" w:rsidP="00E76497">
      <w:pPr>
        <w:jc w:val="both"/>
        <w:rPr>
          <w:rFonts w:cs="Arial"/>
          <w:b/>
          <w:bCs/>
          <w:sz w:val="18"/>
          <w:szCs w:val="20"/>
          <w:lang w:val="es-ES_tradnl"/>
        </w:rPr>
      </w:pPr>
      <w:r w:rsidRPr="00E76497">
        <w:rPr>
          <w:rFonts w:cs="Arial"/>
          <w:sz w:val="18"/>
          <w:szCs w:val="20"/>
          <w:lang w:val="es-ES_tradnl"/>
        </w:rPr>
        <w:t xml:space="preserve">La </w:t>
      </w:r>
      <w:r w:rsidRPr="00E76497">
        <w:rPr>
          <w:rFonts w:cs="Arial"/>
          <w:b/>
          <w:bCs/>
          <w:sz w:val="18"/>
          <w:szCs w:val="20"/>
          <w:lang w:val="es-ES_tradnl"/>
        </w:rPr>
        <w:t xml:space="preserve">ENTIDAD </w:t>
      </w:r>
      <w:r w:rsidRPr="00E76497">
        <w:rPr>
          <w:rFonts w:cs="Arial"/>
          <w:sz w:val="18"/>
          <w:szCs w:val="20"/>
          <w:lang w:val="es-ES_tradnl"/>
        </w:rPr>
        <w:t xml:space="preserve">y el </w:t>
      </w:r>
      <w:r w:rsidRPr="00E76497">
        <w:rPr>
          <w:rFonts w:cs="Arial"/>
          <w:b/>
          <w:spacing w:val="-6"/>
          <w:sz w:val="18"/>
          <w:szCs w:val="20"/>
          <w:lang w:val="es-ES_tradnl"/>
        </w:rPr>
        <w:t>PROVEEDOR</w:t>
      </w:r>
      <w:r w:rsidRPr="00E76497">
        <w:rPr>
          <w:rFonts w:cs="Arial"/>
          <w:sz w:val="18"/>
          <w:szCs w:val="20"/>
          <w:lang w:val="es-ES_tradnl"/>
        </w:rPr>
        <w:t xml:space="preserve"> en su conjunto serán denominados las </w:t>
      </w:r>
      <w:r w:rsidRPr="00E76497">
        <w:rPr>
          <w:rFonts w:cs="Arial"/>
          <w:b/>
          <w:bCs/>
          <w:sz w:val="18"/>
          <w:szCs w:val="20"/>
          <w:lang w:val="es-ES_tradnl"/>
        </w:rPr>
        <w:t>PARTES.</w:t>
      </w:r>
    </w:p>
    <w:p w:rsidR="00E76497" w:rsidRPr="00E76497" w:rsidRDefault="00E76497" w:rsidP="00E76497">
      <w:pPr>
        <w:jc w:val="both"/>
        <w:rPr>
          <w:rFonts w:cs="Arial"/>
          <w:sz w:val="18"/>
          <w:szCs w:val="20"/>
        </w:rPr>
      </w:pPr>
    </w:p>
    <w:p w:rsidR="00E76497" w:rsidRPr="00E76497" w:rsidRDefault="00E76497" w:rsidP="00E76497">
      <w:pPr>
        <w:jc w:val="both"/>
        <w:rPr>
          <w:rFonts w:cs="Arial"/>
          <w:sz w:val="18"/>
          <w:szCs w:val="20"/>
        </w:rPr>
      </w:pPr>
      <w:r w:rsidRPr="00E76497">
        <w:rPr>
          <w:rFonts w:cs="Arial"/>
          <w:b/>
          <w:bCs/>
          <w:sz w:val="18"/>
          <w:szCs w:val="20"/>
        </w:rPr>
        <w:t xml:space="preserve">CLÁUSULA SEGUNDA.- (ANTECEDENTES) </w:t>
      </w:r>
      <w:r w:rsidRPr="00E76497">
        <w:rPr>
          <w:rFonts w:cs="Arial"/>
          <w:sz w:val="18"/>
          <w:szCs w:val="20"/>
        </w:rPr>
        <w:t xml:space="preserve">La </w:t>
      </w:r>
      <w:r w:rsidRPr="00E76497">
        <w:rPr>
          <w:rFonts w:cs="Arial"/>
          <w:b/>
          <w:bCs/>
          <w:sz w:val="18"/>
          <w:szCs w:val="20"/>
        </w:rPr>
        <w:t>ENTIDAD</w:t>
      </w:r>
      <w:r w:rsidRPr="00E76497">
        <w:rPr>
          <w:rFonts w:cs="Arial"/>
          <w:bCs/>
          <w:sz w:val="18"/>
          <w:szCs w:val="20"/>
        </w:rPr>
        <w:t>,</w:t>
      </w:r>
      <w:r w:rsidRPr="00E76497">
        <w:rPr>
          <w:rFonts w:cs="Arial"/>
          <w:sz w:val="18"/>
          <w:szCs w:val="20"/>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___/__, convocó el __ de ___ </w:t>
      </w:r>
      <w:proofErr w:type="spellStart"/>
      <w:r w:rsidRPr="00E76497">
        <w:rPr>
          <w:rFonts w:cs="Arial"/>
          <w:sz w:val="18"/>
          <w:szCs w:val="20"/>
        </w:rPr>
        <w:t>de</w:t>
      </w:r>
      <w:proofErr w:type="spellEnd"/>
      <w:r w:rsidRPr="00E76497">
        <w:rPr>
          <w:rFonts w:cs="Arial"/>
          <w:sz w:val="18"/>
          <w:szCs w:val="20"/>
        </w:rPr>
        <w:t xml:space="preserve"> ___, a personas naturales y jurídicas con capacidad de celebrar actos jurídicos, a presentar propuestas para la </w:t>
      </w:r>
      <w:r w:rsidRPr="00E76497">
        <w:rPr>
          <w:rFonts w:cs="Arial"/>
          <w:sz w:val="18"/>
          <w:szCs w:val="20"/>
          <w:lang w:val="es-ES_tradnl"/>
        </w:rPr>
        <w:t xml:space="preserve">provisión e instalación de equipos de inyección de aire para ambientes de Tesorería de la </w:t>
      </w:r>
      <w:r w:rsidRPr="00E76497">
        <w:rPr>
          <w:rFonts w:cs="Arial"/>
          <w:b/>
          <w:sz w:val="18"/>
          <w:szCs w:val="20"/>
          <w:lang w:val="es-ES_tradnl"/>
        </w:rPr>
        <w:t>ENTIDAD</w:t>
      </w:r>
      <w:r w:rsidRPr="00E76497">
        <w:rPr>
          <w:rFonts w:cs="Arial"/>
          <w:sz w:val="18"/>
          <w:szCs w:val="20"/>
        </w:rPr>
        <w:t>, con CUCE: ________, con base en lo solicitado en el DBC.</w:t>
      </w:r>
    </w:p>
    <w:p w:rsidR="00E76497" w:rsidRPr="00E76497" w:rsidRDefault="00E76497" w:rsidP="00E76497">
      <w:pPr>
        <w:jc w:val="both"/>
        <w:rPr>
          <w:rFonts w:cs="Arial"/>
          <w:sz w:val="18"/>
          <w:szCs w:val="20"/>
        </w:rPr>
      </w:pPr>
    </w:p>
    <w:p w:rsidR="00E76497" w:rsidRPr="00E76497" w:rsidRDefault="00E76497" w:rsidP="00E76497">
      <w:pPr>
        <w:jc w:val="both"/>
        <w:rPr>
          <w:rFonts w:cs="Arial"/>
          <w:sz w:val="18"/>
          <w:szCs w:val="20"/>
        </w:rPr>
      </w:pPr>
      <w:r w:rsidRPr="00E76497">
        <w:rPr>
          <w:rFonts w:cs="Arial"/>
          <w:sz w:val="18"/>
          <w:szCs w:val="20"/>
        </w:rPr>
        <w:t xml:space="preserve">Concluida la etapa de evaluación de propuestas, el Responsable del Proceso de Contratación de Apoyo Nacional a la Producción y Empleo (RPA), con base en el Informe ____ de fecha __ de ___ </w:t>
      </w:r>
      <w:proofErr w:type="spellStart"/>
      <w:r w:rsidRPr="00E76497">
        <w:rPr>
          <w:rFonts w:cs="Arial"/>
          <w:sz w:val="18"/>
          <w:szCs w:val="20"/>
        </w:rPr>
        <w:t>de</w:t>
      </w:r>
      <w:proofErr w:type="spellEnd"/>
      <w:r w:rsidRPr="00E76497">
        <w:rPr>
          <w:rFonts w:cs="Arial"/>
          <w:sz w:val="18"/>
          <w:szCs w:val="20"/>
        </w:rPr>
        <w:t xml:space="preserve">  ___, resolvió adjudicar mediante Resolución GADM - GAL N° _________ de fecha ___ de ___ </w:t>
      </w:r>
      <w:proofErr w:type="spellStart"/>
      <w:r w:rsidRPr="00E76497">
        <w:rPr>
          <w:rFonts w:cs="Arial"/>
          <w:sz w:val="18"/>
          <w:szCs w:val="20"/>
        </w:rPr>
        <w:t>de</w:t>
      </w:r>
      <w:proofErr w:type="spellEnd"/>
      <w:r w:rsidRPr="00E76497">
        <w:rPr>
          <w:rFonts w:cs="Arial"/>
          <w:sz w:val="18"/>
          <w:szCs w:val="20"/>
        </w:rPr>
        <w:t xml:space="preserve">___ al </w:t>
      </w:r>
      <w:r w:rsidRPr="00E76497">
        <w:rPr>
          <w:rFonts w:cs="Arial"/>
          <w:b/>
          <w:bCs/>
          <w:sz w:val="18"/>
          <w:szCs w:val="20"/>
        </w:rPr>
        <w:t xml:space="preserve">PROVEEDOR </w:t>
      </w:r>
      <w:r w:rsidRPr="00E76497">
        <w:rPr>
          <w:rFonts w:cs="Arial"/>
          <w:bCs/>
          <w:sz w:val="18"/>
          <w:szCs w:val="20"/>
        </w:rPr>
        <w:t xml:space="preserve">la </w:t>
      </w:r>
      <w:r w:rsidRPr="00E76497">
        <w:rPr>
          <w:rFonts w:cs="Arial"/>
          <w:sz w:val="18"/>
          <w:szCs w:val="20"/>
        </w:rPr>
        <w:t xml:space="preserve">propuestas para la </w:t>
      </w:r>
      <w:r w:rsidRPr="00E76497">
        <w:rPr>
          <w:rFonts w:cs="Arial"/>
          <w:sz w:val="18"/>
          <w:szCs w:val="20"/>
          <w:lang w:val="es-ES_tradnl"/>
        </w:rPr>
        <w:t xml:space="preserve">provisión e instalación de equipos de inyección de aire para los ambientes de Tesorería de la </w:t>
      </w:r>
      <w:r w:rsidRPr="00E76497">
        <w:rPr>
          <w:rFonts w:cs="Arial"/>
          <w:b/>
          <w:sz w:val="18"/>
          <w:szCs w:val="20"/>
        </w:rPr>
        <w:t>ENTIDAD,</w:t>
      </w:r>
      <w:r w:rsidRPr="00E76497">
        <w:rPr>
          <w:rFonts w:cs="Arial"/>
          <w:sz w:val="18"/>
          <w:szCs w:val="20"/>
        </w:rPr>
        <w:t xml:space="preserve"> al cumplir su propuesta con todos los requisitos establecidos en el DBC.</w:t>
      </w:r>
    </w:p>
    <w:p w:rsidR="00E76497" w:rsidRPr="00E76497" w:rsidRDefault="00E76497" w:rsidP="00E76497">
      <w:pPr>
        <w:jc w:val="both"/>
        <w:rPr>
          <w:rFonts w:cs="Arial"/>
          <w:sz w:val="18"/>
          <w:szCs w:val="20"/>
        </w:rPr>
      </w:pPr>
      <w:r w:rsidRPr="00E76497">
        <w:rPr>
          <w:rFonts w:cs="Arial"/>
          <w:b/>
          <w:bCs/>
          <w:sz w:val="18"/>
          <w:szCs w:val="20"/>
        </w:rPr>
        <w:t xml:space="preserve">CLÁUSULA TERCERA.- (LEGISLACIÓN APLICABLE) </w:t>
      </w:r>
      <w:r w:rsidRPr="00E76497">
        <w:rPr>
          <w:rFonts w:cs="Arial"/>
          <w:sz w:val="18"/>
          <w:szCs w:val="20"/>
        </w:rPr>
        <w:t>El presente Contrato se celebra exclusivamente al amparo de las siguientes disposiciones:</w:t>
      </w:r>
    </w:p>
    <w:p w:rsidR="00E76497" w:rsidRPr="00E76497" w:rsidRDefault="00E76497" w:rsidP="00E76497">
      <w:pPr>
        <w:jc w:val="both"/>
        <w:rPr>
          <w:rFonts w:cs="Arial"/>
          <w:sz w:val="18"/>
          <w:szCs w:val="20"/>
        </w:rPr>
      </w:pPr>
    </w:p>
    <w:p w:rsidR="00E76497" w:rsidRPr="00E76497" w:rsidRDefault="00E76497" w:rsidP="00E76497">
      <w:pPr>
        <w:numPr>
          <w:ilvl w:val="0"/>
          <w:numId w:val="55"/>
        </w:numPr>
        <w:jc w:val="both"/>
        <w:rPr>
          <w:rFonts w:cs="Arial"/>
          <w:sz w:val="18"/>
          <w:szCs w:val="20"/>
        </w:rPr>
      </w:pPr>
      <w:r w:rsidRPr="00E76497">
        <w:rPr>
          <w:rFonts w:cs="Arial"/>
          <w:sz w:val="18"/>
          <w:szCs w:val="20"/>
        </w:rPr>
        <w:t>Constitución Política del Estado.</w:t>
      </w:r>
    </w:p>
    <w:p w:rsidR="00E76497" w:rsidRPr="00E76497" w:rsidRDefault="00E76497" w:rsidP="00E76497">
      <w:pPr>
        <w:numPr>
          <w:ilvl w:val="0"/>
          <w:numId w:val="55"/>
        </w:numPr>
        <w:jc w:val="both"/>
        <w:rPr>
          <w:rFonts w:cs="Arial"/>
          <w:sz w:val="18"/>
          <w:szCs w:val="20"/>
        </w:rPr>
      </w:pPr>
      <w:r w:rsidRPr="00E76497">
        <w:rPr>
          <w:rFonts w:cs="Arial"/>
          <w:sz w:val="18"/>
          <w:szCs w:val="20"/>
        </w:rPr>
        <w:t>Ley Nº 1178 de fecha 20 de julio de 1990, de Administración y Control Gubernamentales.</w:t>
      </w:r>
    </w:p>
    <w:p w:rsidR="00E76497" w:rsidRPr="00E76497" w:rsidRDefault="00E76497" w:rsidP="00E76497">
      <w:pPr>
        <w:numPr>
          <w:ilvl w:val="0"/>
          <w:numId w:val="55"/>
        </w:numPr>
        <w:jc w:val="both"/>
        <w:rPr>
          <w:rFonts w:cs="Arial"/>
          <w:sz w:val="18"/>
          <w:szCs w:val="20"/>
        </w:rPr>
      </w:pPr>
      <w:r w:rsidRPr="00E76497">
        <w:rPr>
          <w:rFonts w:cs="Arial"/>
          <w:sz w:val="18"/>
          <w:szCs w:val="20"/>
        </w:rPr>
        <w:t>Ley del Presupuesto General aprobado para la gestión y sus modificaciones.</w:t>
      </w:r>
    </w:p>
    <w:p w:rsidR="00E76497" w:rsidRPr="00E76497" w:rsidRDefault="00E76497" w:rsidP="00E76497">
      <w:pPr>
        <w:numPr>
          <w:ilvl w:val="0"/>
          <w:numId w:val="55"/>
        </w:numPr>
        <w:jc w:val="both"/>
        <w:rPr>
          <w:rFonts w:cs="Arial"/>
          <w:sz w:val="18"/>
          <w:szCs w:val="20"/>
        </w:rPr>
      </w:pPr>
      <w:r w:rsidRPr="00E76497">
        <w:rPr>
          <w:rFonts w:cs="Arial"/>
          <w:sz w:val="18"/>
          <w:szCs w:val="20"/>
        </w:rPr>
        <w:lastRenderedPageBreak/>
        <w:t>Decreto Supremo Nº 0181 de fecha 28 de junio de 2009, de las Normas Básicas del Sistema de Administración de Bienes y Servicios - NB-SABS y sus modificaciones.</w:t>
      </w:r>
    </w:p>
    <w:p w:rsidR="00E76497" w:rsidRPr="00E76497" w:rsidRDefault="00E76497" w:rsidP="00E76497">
      <w:pPr>
        <w:numPr>
          <w:ilvl w:val="0"/>
          <w:numId w:val="55"/>
        </w:numPr>
        <w:jc w:val="both"/>
        <w:rPr>
          <w:rFonts w:cs="Arial"/>
          <w:sz w:val="18"/>
          <w:szCs w:val="20"/>
        </w:rPr>
      </w:pPr>
      <w:r w:rsidRPr="00E76497">
        <w:rPr>
          <w:rFonts w:cs="Arial"/>
          <w:sz w:val="18"/>
          <w:szCs w:val="20"/>
        </w:rPr>
        <w:t>Otras disposiciones relacionadas.</w:t>
      </w:r>
    </w:p>
    <w:p w:rsidR="00E76497" w:rsidRPr="00E76497" w:rsidRDefault="00E76497" w:rsidP="00E76497">
      <w:pPr>
        <w:jc w:val="both"/>
        <w:rPr>
          <w:rFonts w:cs="Arial"/>
          <w:sz w:val="18"/>
          <w:szCs w:val="20"/>
        </w:rPr>
      </w:pPr>
    </w:p>
    <w:p w:rsidR="00E76497" w:rsidRPr="00E76497" w:rsidRDefault="00E76497" w:rsidP="00E76497">
      <w:pPr>
        <w:widowControl w:val="0"/>
        <w:jc w:val="both"/>
        <w:rPr>
          <w:rFonts w:cs="Arial"/>
          <w:sz w:val="18"/>
          <w:szCs w:val="20"/>
          <w:lang w:val="es-ES_tradnl"/>
        </w:rPr>
      </w:pPr>
      <w:r w:rsidRPr="00E76497">
        <w:rPr>
          <w:rFonts w:cs="Arial"/>
          <w:b/>
          <w:bCs/>
          <w:sz w:val="18"/>
          <w:szCs w:val="20"/>
          <w:lang w:val="es-BO"/>
        </w:rPr>
        <w:t xml:space="preserve">CLÁUSULA CUARTA.- (OBJETO Y CAUSA) </w:t>
      </w:r>
      <w:r w:rsidRPr="00E76497">
        <w:rPr>
          <w:rFonts w:cs="Arial"/>
          <w:sz w:val="18"/>
          <w:szCs w:val="20"/>
          <w:lang w:val="es-BO"/>
        </w:rPr>
        <w:t xml:space="preserve">El objeto del presente contrato es la </w:t>
      </w:r>
      <w:r w:rsidRPr="00E76497">
        <w:rPr>
          <w:rFonts w:cs="Arial"/>
          <w:sz w:val="18"/>
          <w:szCs w:val="20"/>
          <w:lang w:val="es-ES_tradnl"/>
        </w:rPr>
        <w:t xml:space="preserve">provisión e instalación de cuatro (4) equipos de inyección de aire para los ambientes de Tesorería, </w:t>
      </w:r>
      <w:r w:rsidRPr="00E76497">
        <w:rPr>
          <w:rFonts w:cs="Arial"/>
          <w:sz w:val="18"/>
          <w:szCs w:val="20"/>
          <w:lang w:val="es-BO"/>
        </w:rPr>
        <w:t xml:space="preserve">que en adelante se denominarán los </w:t>
      </w:r>
      <w:r w:rsidRPr="00E76497">
        <w:rPr>
          <w:rFonts w:cs="Arial"/>
          <w:b/>
          <w:bCs/>
          <w:sz w:val="18"/>
          <w:szCs w:val="20"/>
          <w:lang w:val="es-BO"/>
        </w:rPr>
        <w:t>BIENES</w:t>
      </w:r>
      <w:r w:rsidRPr="00E76497">
        <w:rPr>
          <w:rFonts w:cs="Arial"/>
          <w:bCs/>
          <w:sz w:val="18"/>
          <w:szCs w:val="20"/>
          <w:lang w:val="es-BO"/>
        </w:rPr>
        <w:t>,</w:t>
      </w:r>
      <w:r w:rsidRPr="00E76497">
        <w:rPr>
          <w:rFonts w:cs="Arial"/>
          <w:sz w:val="18"/>
          <w:szCs w:val="20"/>
          <w:lang w:val="es-ES_tradnl"/>
        </w:rPr>
        <w:t xml:space="preserve"> para mejorar los ambientes de Tesorería de la </w:t>
      </w:r>
      <w:r w:rsidRPr="00E76497">
        <w:rPr>
          <w:rFonts w:cs="Arial"/>
          <w:b/>
          <w:sz w:val="18"/>
          <w:szCs w:val="20"/>
          <w:lang w:val="es-ES_tradnl"/>
        </w:rPr>
        <w:t>ENTIDAD</w:t>
      </w:r>
      <w:r w:rsidRPr="00E76497">
        <w:rPr>
          <w:rFonts w:cs="Arial"/>
          <w:sz w:val="18"/>
          <w:szCs w:val="20"/>
          <w:lang w:val="es-BO"/>
        </w:rPr>
        <w:t>,</w:t>
      </w:r>
      <w:r w:rsidRPr="00E76497">
        <w:rPr>
          <w:rFonts w:cs="Arial"/>
          <w:sz w:val="18"/>
          <w:szCs w:val="20"/>
          <w:lang w:val="es-ES_tradnl"/>
        </w:rPr>
        <w:t xml:space="preserve"> a ser suministrados por el </w:t>
      </w:r>
      <w:r w:rsidRPr="00E76497">
        <w:rPr>
          <w:rFonts w:cs="Arial"/>
          <w:b/>
          <w:sz w:val="18"/>
          <w:szCs w:val="20"/>
          <w:lang w:val="es-ES_tradnl"/>
        </w:rPr>
        <w:t>PROVEEDOR</w:t>
      </w:r>
      <w:r w:rsidRPr="00E76497">
        <w:rPr>
          <w:rFonts w:cs="Arial"/>
          <w:sz w:val="18"/>
          <w:szCs w:val="20"/>
          <w:lang w:val="es-ES_tradnl"/>
        </w:rPr>
        <w:t>, de conformidad con las Especificaciones Técnicas del</w:t>
      </w:r>
      <w:r w:rsidRPr="00E76497">
        <w:rPr>
          <w:rFonts w:cs="Arial"/>
          <w:b/>
          <w:sz w:val="18"/>
          <w:szCs w:val="20"/>
          <w:lang w:val="es-ES_tradnl"/>
        </w:rPr>
        <w:t xml:space="preserve"> </w:t>
      </w:r>
      <w:r w:rsidRPr="00E76497">
        <w:rPr>
          <w:rFonts w:cs="Arial"/>
          <w:sz w:val="18"/>
          <w:szCs w:val="20"/>
          <w:lang w:val="es-ES_tradnl"/>
        </w:rPr>
        <w:t>DBC y la propuesta adjudicada, con estricta y absoluta sujeción al presente Contrato y de acuerdo al siguiente detalle:</w:t>
      </w:r>
    </w:p>
    <w:p w:rsidR="00E76497" w:rsidRPr="00E76497" w:rsidRDefault="00E76497" w:rsidP="00E76497">
      <w:pPr>
        <w:widowControl w:val="0"/>
        <w:jc w:val="both"/>
        <w:rPr>
          <w:rFonts w:cs="Arial"/>
          <w:sz w:val="18"/>
          <w:szCs w:val="20"/>
          <w:lang w:val="es-ES_tradnl"/>
        </w:rPr>
      </w:pPr>
    </w:p>
    <w:p w:rsidR="00E76497" w:rsidRPr="00E76497" w:rsidRDefault="00E76497" w:rsidP="00E76497">
      <w:pPr>
        <w:widowControl w:val="0"/>
        <w:numPr>
          <w:ilvl w:val="0"/>
          <w:numId w:val="51"/>
        </w:numPr>
        <w:jc w:val="both"/>
        <w:rPr>
          <w:rFonts w:cs="Arial"/>
          <w:sz w:val="18"/>
          <w:szCs w:val="20"/>
          <w:lang w:val="es-ES_tradnl"/>
        </w:rPr>
      </w:pPr>
      <w:r w:rsidRPr="00E76497">
        <w:rPr>
          <w:rFonts w:cs="Arial"/>
          <w:sz w:val="18"/>
          <w:szCs w:val="20"/>
          <w:lang w:val="es-ES_tradnl"/>
        </w:rPr>
        <w:t>Tres (3) equipos de inyección de aire, tipo manejadora de aire, con filtros de partículas, elemento calefactor mediante agua caliente, humidificador y ductos de distribución.</w:t>
      </w:r>
    </w:p>
    <w:p w:rsidR="00E76497" w:rsidRPr="00E76497" w:rsidRDefault="00E76497" w:rsidP="00E76497">
      <w:pPr>
        <w:widowControl w:val="0"/>
        <w:numPr>
          <w:ilvl w:val="0"/>
          <w:numId w:val="51"/>
        </w:numPr>
        <w:jc w:val="both"/>
        <w:rPr>
          <w:rFonts w:cs="Arial"/>
          <w:sz w:val="18"/>
          <w:szCs w:val="20"/>
          <w:lang w:val="es-ES_tradnl"/>
        </w:rPr>
      </w:pPr>
      <w:r w:rsidRPr="00E76497">
        <w:rPr>
          <w:rFonts w:cs="Arial"/>
          <w:sz w:val="18"/>
          <w:szCs w:val="20"/>
          <w:lang w:val="es-ES_tradnl"/>
        </w:rPr>
        <w:t xml:space="preserve">Un (1) equipo de inyección de aire, tipo ventilador centrifugo. </w:t>
      </w:r>
    </w:p>
    <w:p w:rsidR="00E76497" w:rsidRPr="00E76497" w:rsidRDefault="00E76497" w:rsidP="00E76497">
      <w:pPr>
        <w:widowControl w:val="0"/>
        <w:jc w:val="both"/>
        <w:rPr>
          <w:rFonts w:cs="Arial"/>
          <w:sz w:val="18"/>
          <w:szCs w:val="20"/>
          <w:lang w:val="es-ES_tradnl"/>
        </w:rPr>
      </w:pPr>
    </w:p>
    <w:p w:rsidR="00E76497" w:rsidRPr="00E76497" w:rsidRDefault="00E76497" w:rsidP="00E76497">
      <w:pPr>
        <w:jc w:val="both"/>
        <w:rPr>
          <w:rFonts w:cs="Arial"/>
          <w:sz w:val="18"/>
          <w:szCs w:val="20"/>
        </w:rPr>
      </w:pPr>
      <w:r w:rsidRPr="00E76497">
        <w:rPr>
          <w:rFonts w:cs="Arial"/>
          <w:b/>
          <w:bCs/>
          <w:sz w:val="18"/>
          <w:szCs w:val="20"/>
        </w:rPr>
        <w:t>CLÁUSULA</w:t>
      </w:r>
      <w:r w:rsidRPr="00E76497">
        <w:rPr>
          <w:rFonts w:cs="Arial"/>
          <w:sz w:val="18"/>
          <w:szCs w:val="20"/>
        </w:rPr>
        <w:t xml:space="preserve"> </w:t>
      </w:r>
      <w:r w:rsidRPr="00E76497">
        <w:rPr>
          <w:rFonts w:cs="Arial"/>
          <w:b/>
          <w:bCs/>
          <w:sz w:val="18"/>
          <w:szCs w:val="20"/>
        </w:rPr>
        <w:t xml:space="preserve">QUINTA.- (DOCUMENTOS INTEGRANTES DEL CONTRATO) </w:t>
      </w:r>
      <w:r w:rsidRPr="00E76497">
        <w:rPr>
          <w:rFonts w:cs="Arial"/>
          <w:sz w:val="18"/>
          <w:szCs w:val="20"/>
        </w:rPr>
        <w:t xml:space="preserve">Para cumplimiento del presente Contrato, forman parte del mismo los siguientes documentos: </w:t>
      </w:r>
    </w:p>
    <w:p w:rsidR="00E76497" w:rsidRPr="00E76497" w:rsidRDefault="00E76497" w:rsidP="00E76497">
      <w:pPr>
        <w:jc w:val="both"/>
        <w:rPr>
          <w:rFonts w:cs="Arial"/>
          <w:sz w:val="18"/>
          <w:szCs w:val="20"/>
        </w:rPr>
      </w:pPr>
    </w:p>
    <w:p w:rsidR="00E76497" w:rsidRPr="00E76497" w:rsidRDefault="00E76497" w:rsidP="00E76497">
      <w:pPr>
        <w:numPr>
          <w:ilvl w:val="0"/>
          <w:numId w:val="40"/>
        </w:numPr>
        <w:ind w:left="714" w:hanging="357"/>
        <w:jc w:val="both"/>
        <w:rPr>
          <w:rFonts w:cs="Arial"/>
          <w:sz w:val="18"/>
          <w:szCs w:val="20"/>
        </w:rPr>
      </w:pPr>
      <w:r w:rsidRPr="00E76497">
        <w:rPr>
          <w:rFonts w:cs="Arial"/>
          <w:sz w:val="18"/>
          <w:szCs w:val="20"/>
        </w:rPr>
        <w:t xml:space="preserve">DBC. </w:t>
      </w:r>
    </w:p>
    <w:p w:rsidR="00E76497" w:rsidRPr="00E76497" w:rsidRDefault="00E76497" w:rsidP="00E76497">
      <w:pPr>
        <w:numPr>
          <w:ilvl w:val="0"/>
          <w:numId w:val="40"/>
        </w:numPr>
        <w:ind w:left="714" w:hanging="357"/>
        <w:jc w:val="both"/>
        <w:rPr>
          <w:rFonts w:cs="Arial"/>
          <w:sz w:val="18"/>
          <w:szCs w:val="20"/>
        </w:rPr>
      </w:pPr>
      <w:r w:rsidRPr="00E76497">
        <w:rPr>
          <w:rFonts w:cs="Arial"/>
          <w:sz w:val="18"/>
          <w:szCs w:val="20"/>
        </w:rPr>
        <w:t>Propuesta Adjudicada.</w:t>
      </w:r>
    </w:p>
    <w:p w:rsidR="00E76497" w:rsidRPr="00E76497" w:rsidRDefault="00E76497" w:rsidP="00E76497">
      <w:pPr>
        <w:numPr>
          <w:ilvl w:val="0"/>
          <w:numId w:val="40"/>
        </w:numPr>
        <w:ind w:left="714" w:hanging="357"/>
        <w:jc w:val="both"/>
        <w:rPr>
          <w:rFonts w:cs="Arial"/>
          <w:sz w:val="18"/>
          <w:szCs w:val="20"/>
        </w:rPr>
      </w:pPr>
      <w:r w:rsidRPr="00E76497">
        <w:rPr>
          <w:rFonts w:cs="Arial"/>
          <w:sz w:val="18"/>
          <w:szCs w:val="20"/>
        </w:rPr>
        <w:t xml:space="preserve">Documento de Adjudicación Resolución GADM – GAL N° ___ de fecha __ de __ </w:t>
      </w:r>
      <w:proofErr w:type="spellStart"/>
      <w:r w:rsidRPr="00E76497">
        <w:rPr>
          <w:rFonts w:cs="Arial"/>
          <w:sz w:val="18"/>
          <w:szCs w:val="20"/>
        </w:rPr>
        <w:t>de</w:t>
      </w:r>
      <w:proofErr w:type="spellEnd"/>
      <w:r w:rsidRPr="00E76497">
        <w:rPr>
          <w:rFonts w:cs="Arial"/>
          <w:sz w:val="18"/>
          <w:szCs w:val="20"/>
        </w:rPr>
        <w:t xml:space="preserve"> 2018.</w:t>
      </w:r>
    </w:p>
    <w:p w:rsidR="00E76497" w:rsidRPr="00E76497" w:rsidRDefault="00E76497" w:rsidP="00E76497">
      <w:pPr>
        <w:numPr>
          <w:ilvl w:val="0"/>
          <w:numId w:val="40"/>
        </w:numPr>
        <w:ind w:left="714" w:hanging="357"/>
        <w:jc w:val="both"/>
        <w:rPr>
          <w:rFonts w:cs="Arial"/>
          <w:sz w:val="18"/>
          <w:szCs w:val="20"/>
        </w:rPr>
      </w:pPr>
      <w:r w:rsidRPr="00E76497">
        <w:rPr>
          <w:rFonts w:cs="Arial"/>
          <w:sz w:val="18"/>
          <w:szCs w:val="20"/>
        </w:rPr>
        <w:t>Certificado del RUPE N° _______de fecha ___ de ___de 2018.</w:t>
      </w:r>
    </w:p>
    <w:p w:rsidR="00E76497" w:rsidRPr="00E76497" w:rsidRDefault="00E76497" w:rsidP="00E76497">
      <w:pPr>
        <w:numPr>
          <w:ilvl w:val="0"/>
          <w:numId w:val="46"/>
        </w:numPr>
        <w:jc w:val="both"/>
        <w:rPr>
          <w:rFonts w:cs="Arial"/>
          <w:sz w:val="18"/>
          <w:szCs w:val="20"/>
        </w:rPr>
      </w:pPr>
      <w:r w:rsidRPr="00E76497">
        <w:rPr>
          <w:rFonts w:cs="Arial"/>
          <w:sz w:val="18"/>
          <w:szCs w:val="20"/>
        </w:rPr>
        <w:t>Garantía.</w:t>
      </w:r>
    </w:p>
    <w:p w:rsidR="00E76497" w:rsidRPr="00E76497" w:rsidRDefault="00E76497" w:rsidP="00E76497">
      <w:pPr>
        <w:numPr>
          <w:ilvl w:val="0"/>
          <w:numId w:val="46"/>
        </w:numPr>
        <w:ind w:left="714" w:hanging="357"/>
        <w:jc w:val="both"/>
        <w:rPr>
          <w:rFonts w:cs="Arial"/>
          <w:sz w:val="18"/>
          <w:szCs w:val="20"/>
        </w:rPr>
      </w:pPr>
      <w:r w:rsidRPr="00E76497">
        <w:rPr>
          <w:rFonts w:cs="Arial"/>
          <w:sz w:val="18"/>
          <w:szCs w:val="20"/>
        </w:rPr>
        <w:t xml:space="preserve">Poder del Representante Legal del </w:t>
      </w:r>
      <w:r w:rsidRPr="00E76497">
        <w:rPr>
          <w:rFonts w:cs="Arial"/>
          <w:b/>
          <w:sz w:val="18"/>
          <w:szCs w:val="20"/>
        </w:rPr>
        <w:t>PROVEEDOR</w:t>
      </w:r>
      <w:r w:rsidRPr="00E76497">
        <w:rPr>
          <w:rFonts w:cs="Arial"/>
          <w:sz w:val="18"/>
          <w:szCs w:val="20"/>
        </w:rPr>
        <w:t>.</w:t>
      </w:r>
    </w:p>
    <w:p w:rsidR="00E76497" w:rsidRPr="00E76497" w:rsidRDefault="00E76497" w:rsidP="00E76497">
      <w:pPr>
        <w:numPr>
          <w:ilvl w:val="0"/>
          <w:numId w:val="46"/>
        </w:numPr>
        <w:ind w:left="714" w:hanging="357"/>
        <w:jc w:val="both"/>
        <w:rPr>
          <w:rFonts w:cs="Arial"/>
          <w:sz w:val="18"/>
          <w:szCs w:val="20"/>
        </w:rPr>
      </w:pPr>
      <w:r w:rsidRPr="00E76497">
        <w:rPr>
          <w:rFonts w:cs="Arial"/>
          <w:sz w:val="18"/>
          <w:szCs w:val="20"/>
        </w:rPr>
        <w:t>Certificados de No Adeudos por Contribuciones al Seguro Social Obligatorio de Largo Plazo y al Sistema Integral de Pensiones.</w:t>
      </w:r>
    </w:p>
    <w:p w:rsidR="00E76497" w:rsidRPr="00E76497" w:rsidRDefault="00E76497" w:rsidP="00E76497">
      <w:pPr>
        <w:jc w:val="both"/>
        <w:rPr>
          <w:rFonts w:cs="Arial"/>
          <w:b/>
          <w:bCs/>
          <w:sz w:val="18"/>
          <w:szCs w:val="20"/>
        </w:rPr>
      </w:pPr>
    </w:p>
    <w:p w:rsidR="00E76497" w:rsidRPr="00E76497" w:rsidRDefault="00E76497" w:rsidP="00E76497">
      <w:pPr>
        <w:jc w:val="both"/>
        <w:rPr>
          <w:rFonts w:cs="Arial"/>
          <w:b/>
          <w:sz w:val="18"/>
          <w:szCs w:val="20"/>
        </w:rPr>
      </w:pPr>
      <w:r w:rsidRPr="00E76497">
        <w:rPr>
          <w:rFonts w:cs="Arial"/>
          <w:b/>
          <w:bCs/>
          <w:sz w:val="18"/>
          <w:szCs w:val="20"/>
        </w:rPr>
        <w:t>CLÁUSULA</w:t>
      </w:r>
      <w:r w:rsidRPr="00E76497">
        <w:rPr>
          <w:rFonts w:cs="Arial"/>
          <w:sz w:val="18"/>
          <w:szCs w:val="20"/>
        </w:rPr>
        <w:t xml:space="preserve"> </w:t>
      </w:r>
      <w:r w:rsidRPr="00E76497">
        <w:rPr>
          <w:rFonts w:cs="Arial"/>
          <w:b/>
          <w:bCs/>
          <w:sz w:val="18"/>
          <w:szCs w:val="20"/>
        </w:rPr>
        <w:t xml:space="preserve">SEXTA.- (OBLIGACIONES DE LAS PARTES) </w:t>
      </w:r>
      <w:r w:rsidRPr="00E76497">
        <w:rPr>
          <w:rFonts w:cs="Arial"/>
          <w:sz w:val="18"/>
          <w:szCs w:val="20"/>
        </w:rPr>
        <w:t xml:space="preserve">Las </w:t>
      </w:r>
      <w:r w:rsidRPr="00E76497">
        <w:rPr>
          <w:rFonts w:cs="Arial"/>
          <w:b/>
          <w:sz w:val="18"/>
          <w:szCs w:val="20"/>
        </w:rPr>
        <w:t>PARTES</w:t>
      </w:r>
      <w:r w:rsidRPr="00E76497">
        <w:rPr>
          <w:rFonts w:cs="Arial"/>
          <w:sz w:val="18"/>
          <w:szCs w:val="20"/>
        </w:rPr>
        <w:t xml:space="preserve"> se comprometen y obligan a dar cumplimiento a todas y cada una de las cláusulas del presente Contrato. </w:t>
      </w:r>
    </w:p>
    <w:p w:rsidR="00E76497" w:rsidRPr="00E76497" w:rsidRDefault="00E76497" w:rsidP="00E76497">
      <w:pPr>
        <w:jc w:val="both"/>
        <w:rPr>
          <w:rFonts w:cs="Arial"/>
          <w:sz w:val="18"/>
          <w:szCs w:val="20"/>
        </w:rPr>
      </w:pPr>
    </w:p>
    <w:p w:rsidR="00E76497" w:rsidRPr="00E76497" w:rsidRDefault="00E76497" w:rsidP="00E76497">
      <w:pPr>
        <w:jc w:val="both"/>
        <w:rPr>
          <w:rFonts w:cs="Arial"/>
          <w:sz w:val="18"/>
          <w:szCs w:val="20"/>
        </w:rPr>
      </w:pPr>
      <w:r w:rsidRPr="00E76497">
        <w:rPr>
          <w:rFonts w:cs="Arial"/>
          <w:sz w:val="18"/>
          <w:szCs w:val="20"/>
        </w:rPr>
        <w:t xml:space="preserve">Por su parte el </w:t>
      </w:r>
      <w:r w:rsidRPr="00E76497">
        <w:rPr>
          <w:rFonts w:cs="Arial"/>
          <w:b/>
          <w:sz w:val="18"/>
          <w:szCs w:val="20"/>
        </w:rPr>
        <w:t>PROVEEDOR</w:t>
      </w:r>
      <w:r w:rsidRPr="00E76497">
        <w:rPr>
          <w:rFonts w:cs="Arial"/>
          <w:sz w:val="18"/>
          <w:szCs w:val="20"/>
        </w:rPr>
        <w:t xml:space="preserve"> se compromete a cumplir con las siguientes obligaciones: </w:t>
      </w:r>
    </w:p>
    <w:p w:rsidR="00E76497" w:rsidRPr="00E76497" w:rsidRDefault="00E76497" w:rsidP="00E76497">
      <w:pPr>
        <w:jc w:val="both"/>
        <w:rPr>
          <w:rFonts w:cs="Arial"/>
          <w:sz w:val="18"/>
          <w:szCs w:val="20"/>
        </w:rPr>
      </w:pPr>
    </w:p>
    <w:p w:rsidR="00E76497" w:rsidRPr="00E76497" w:rsidRDefault="00E76497" w:rsidP="00E76497">
      <w:pPr>
        <w:numPr>
          <w:ilvl w:val="0"/>
          <w:numId w:val="41"/>
        </w:numPr>
        <w:jc w:val="both"/>
        <w:rPr>
          <w:rFonts w:cs="Arial"/>
          <w:sz w:val="18"/>
          <w:szCs w:val="20"/>
        </w:rPr>
      </w:pPr>
      <w:r w:rsidRPr="00E76497">
        <w:rPr>
          <w:rFonts w:cs="Arial"/>
          <w:sz w:val="18"/>
          <w:szCs w:val="20"/>
        </w:rPr>
        <w:t xml:space="preserve">Realizar la provisión e instalación de los </w:t>
      </w:r>
      <w:r w:rsidRPr="00E76497">
        <w:rPr>
          <w:rFonts w:cs="Arial"/>
          <w:b/>
          <w:sz w:val="18"/>
          <w:szCs w:val="20"/>
        </w:rPr>
        <w:t xml:space="preserve">BIENES </w:t>
      </w:r>
      <w:r w:rsidRPr="00E76497">
        <w:rPr>
          <w:rFonts w:cs="Arial"/>
          <w:sz w:val="18"/>
          <w:szCs w:val="20"/>
        </w:rPr>
        <w:t xml:space="preserve">objeto del presente Contrato, de acuerdo con lo establecido en el DBC, así como las condiciones de su propuesta. </w:t>
      </w:r>
    </w:p>
    <w:p w:rsidR="00E76497" w:rsidRPr="00E76497" w:rsidRDefault="00E76497" w:rsidP="00E76497">
      <w:pPr>
        <w:numPr>
          <w:ilvl w:val="0"/>
          <w:numId w:val="41"/>
        </w:numPr>
        <w:jc w:val="both"/>
        <w:rPr>
          <w:rFonts w:cs="Arial"/>
          <w:sz w:val="18"/>
          <w:szCs w:val="20"/>
        </w:rPr>
      </w:pPr>
      <w:r w:rsidRPr="00E76497">
        <w:rPr>
          <w:rFonts w:cs="Arial"/>
          <w:sz w:val="18"/>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E76497" w:rsidRPr="00E76497" w:rsidRDefault="00E76497" w:rsidP="00E76497">
      <w:pPr>
        <w:numPr>
          <w:ilvl w:val="0"/>
          <w:numId w:val="41"/>
        </w:numPr>
        <w:jc w:val="both"/>
        <w:rPr>
          <w:rFonts w:cs="Arial"/>
          <w:sz w:val="18"/>
          <w:szCs w:val="20"/>
        </w:rPr>
      </w:pPr>
      <w:r w:rsidRPr="00E76497">
        <w:rPr>
          <w:rFonts w:cs="Arial"/>
          <w:sz w:val="18"/>
          <w:szCs w:val="20"/>
        </w:rPr>
        <w:t>Garantizar la disponibilidad de repuestos y soporte técnico por un periodo de cinco (5) años.</w:t>
      </w:r>
    </w:p>
    <w:p w:rsidR="00E76497" w:rsidRPr="00E76497" w:rsidRDefault="00E76497" w:rsidP="00E76497">
      <w:pPr>
        <w:numPr>
          <w:ilvl w:val="0"/>
          <w:numId w:val="41"/>
        </w:numPr>
        <w:ind w:left="714" w:hanging="357"/>
        <w:jc w:val="both"/>
        <w:rPr>
          <w:rFonts w:cs="Arial"/>
          <w:sz w:val="18"/>
          <w:szCs w:val="20"/>
        </w:rPr>
      </w:pPr>
      <w:r w:rsidRPr="00E76497">
        <w:rPr>
          <w:rFonts w:cs="Arial"/>
          <w:sz w:val="18"/>
          <w:szCs w:val="20"/>
        </w:rPr>
        <w:t xml:space="preserve">Mantener vigentes y actualizadas la garantía presentada (vigencia y/o monto), a requerimiento de la </w:t>
      </w:r>
      <w:r w:rsidRPr="00E76497">
        <w:rPr>
          <w:rFonts w:cs="Arial"/>
          <w:b/>
          <w:caps/>
          <w:sz w:val="18"/>
          <w:szCs w:val="20"/>
        </w:rPr>
        <w:t>Entidad.</w:t>
      </w:r>
    </w:p>
    <w:p w:rsidR="00E76497" w:rsidRPr="00E76497" w:rsidRDefault="00E76497" w:rsidP="00E76497">
      <w:pPr>
        <w:ind w:left="714"/>
        <w:jc w:val="both"/>
        <w:rPr>
          <w:rFonts w:cs="Arial"/>
          <w:sz w:val="18"/>
          <w:szCs w:val="20"/>
        </w:rPr>
      </w:pPr>
    </w:p>
    <w:p w:rsidR="00E76497" w:rsidRPr="00E76497" w:rsidRDefault="00E76497" w:rsidP="00E76497">
      <w:pPr>
        <w:jc w:val="both"/>
        <w:rPr>
          <w:rFonts w:cs="Arial"/>
          <w:sz w:val="18"/>
          <w:szCs w:val="20"/>
        </w:rPr>
      </w:pPr>
      <w:r w:rsidRPr="00E76497">
        <w:rPr>
          <w:rFonts w:cs="Arial"/>
          <w:sz w:val="18"/>
          <w:szCs w:val="20"/>
        </w:rPr>
        <w:t>Por su parte la</w:t>
      </w:r>
      <w:r w:rsidRPr="00E76497">
        <w:rPr>
          <w:rFonts w:cs="Arial"/>
          <w:b/>
          <w:sz w:val="18"/>
          <w:szCs w:val="20"/>
        </w:rPr>
        <w:t xml:space="preserve"> ENTIDAD</w:t>
      </w:r>
      <w:r w:rsidRPr="00E76497">
        <w:rPr>
          <w:rFonts w:cs="Arial"/>
          <w:sz w:val="18"/>
          <w:szCs w:val="20"/>
        </w:rPr>
        <w:t xml:space="preserve"> se compromete a cumplir con las siguientes obligaciones:</w:t>
      </w:r>
    </w:p>
    <w:p w:rsidR="00E76497" w:rsidRPr="00E76497" w:rsidRDefault="00E76497" w:rsidP="00E76497">
      <w:pPr>
        <w:jc w:val="both"/>
        <w:rPr>
          <w:rFonts w:cs="Arial"/>
          <w:sz w:val="18"/>
          <w:szCs w:val="20"/>
        </w:rPr>
      </w:pPr>
    </w:p>
    <w:p w:rsidR="00E76497" w:rsidRPr="00E76497" w:rsidRDefault="00E76497" w:rsidP="00E76497">
      <w:pPr>
        <w:numPr>
          <w:ilvl w:val="0"/>
          <w:numId w:val="42"/>
        </w:numPr>
        <w:jc w:val="both"/>
        <w:rPr>
          <w:rFonts w:cs="Arial"/>
          <w:sz w:val="18"/>
          <w:szCs w:val="20"/>
        </w:rPr>
      </w:pPr>
      <w:r w:rsidRPr="00E76497">
        <w:rPr>
          <w:rFonts w:cs="Arial"/>
          <w:sz w:val="18"/>
          <w:szCs w:val="20"/>
        </w:rPr>
        <w:t xml:space="preserve">Realizar la recepción provisional y/o definitiva de los </w:t>
      </w:r>
      <w:r w:rsidRPr="00E76497">
        <w:rPr>
          <w:rFonts w:cs="Arial"/>
          <w:b/>
          <w:sz w:val="18"/>
          <w:szCs w:val="20"/>
        </w:rPr>
        <w:t>BIENES</w:t>
      </w:r>
      <w:r w:rsidRPr="00E76497">
        <w:rPr>
          <w:rFonts w:cs="Arial"/>
          <w:sz w:val="18"/>
          <w:szCs w:val="20"/>
        </w:rPr>
        <w:t xml:space="preserve"> de acuerdo a las condiciones establecidas en el DBC, así como las condiciones de la propuesta adjudicada.</w:t>
      </w:r>
    </w:p>
    <w:p w:rsidR="00E76497" w:rsidRPr="00E76497" w:rsidRDefault="00E76497" w:rsidP="00E76497">
      <w:pPr>
        <w:numPr>
          <w:ilvl w:val="0"/>
          <w:numId w:val="42"/>
        </w:numPr>
        <w:jc w:val="both"/>
        <w:rPr>
          <w:rFonts w:cs="Arial"/>
          <w:sz w:val="18"/>
          <w:szCs w:val="20"/>
        </w:rPr>
      </w:pPr>
      <w:r w:rsidRPr="00E76497">
        <w:rPr>
          <w:rFonts w:cs="Arial"/>
          <w:sz w:val="18"/>
          <w:szCs w:val="20"/>
        </w:rPr>
        <w:t xml:space="preserve">Emitir el Acta de Recepción Definitiva de los </w:t>
      </w:r>
      <w:r w:rsidRPr="00E76497">
        <w:rPr>
          <w:rFonts w:cs="Arial"/>
          <w:b/>
          <w:sz w:val="18"/>
          <w:szCs w:val="20"/>
        </w:rPr>
        <w:t>BIENES</w:t>
      </w:r>
      <w:r w:rsidRPr="00E76497">
        <w:rPr>
          <w:rFonts w:cs="Arial"/>
          <w:sz w:val="18"/>
          <w:szCs w:val="20"/>
        </w:rPr>
        <w:t>, cuando los mismos cumplan con las condiciones establecidas en el DBC, así como las condiciones de la propuesta adjudicada.</w:t>
      </w:r>
    </w:p>
    <w:p w:rsidR="00E76497" w:rsidRPr="00E76497" w:rsidRDefault="00E76497" w:rsidP="00E76497">
      <w:pPr>
        <w:numPr>
          <w:ilvl w:val="0"/>
          <w:numId w:val="42"/>
        </w:numPr>
        <w:jc w:val="both"/>
        <w:rPr>
          <w:rFonts w:cs="Arial"/>
          <w:sz w:val="18"/>
          <w:szCs w:val="20"/>
        </w:rPr>
      </w:pPr>
      <w:r w:rsidRPr="00E76497">
        <w:rPr>
          <w:rFonts w:cs="Arial"/>
          <w:sz w:val="18"/>
          <w:szCs w:val="20"/>
        </w:rPr>
        <w:t xml:space="preserve">Realizar el pago por la provisión de los </w:t>
      </w:r>
      <w:r w:rsidRPr="00E76497">
        <w:rPr>
          <w:rFonts w:cs="Arial"/>
          <w:b/>
          <w:sz w:val="18"/>
          <w:szCs w:val="20"/>
        </w:rPr>
        <w:t>BIENES</w:t>
      </w:r>
      <w:r w:rsidRPr="00E76497">
        <w:rPr>
          <w:rFonts w:cs="Arial"/>
          <w:sz w:val="18"/>
          <w:szCs w:val="20"/>
        </w:rPr>
        <w:t>, en un plazo no mayor a cuarenta y cinco (45) días calendario de emitida el Acta de Recepción Definitiva.</w:t>
      </w:r>
    </w:p>
    <w:p w:rsidR="00E76497" w:rsidRPr="00E76497" w:rsidRDefault="00E76497" w:rsidP="00E76497">
      <w:pPr>
        <w:jc w:val="both"/>
        <w:rPr>
          <w:rFonts w:cs="Arial"/>
          <w:b/>
          <w:bCs/>
          <w:sz w:val="18"/>
          <w:szCs w:val="20"/>
        </w:rPr>
      </w:pPr>
    </w:p>
    <w:p w:rsidR="00E76497" w:rsidRPr="00E76497" w:rsidRDefault="00E76497" w:rsidP="00E76497">
      <w:pPr>
        <w:jc w:val="both"/>
        <w:rPr>
          <w:rFonts w:cs="Arial"/>
          <w:sz w:val="18"/>
          <w:szCs w:val="20"/>
        </w:rPr>
      </w:pPr>
      <w:r w:rsidRPr="00E76497">
        <w:rPr>
          <w:rFonts w:cs="Arial"/>
          <w:b/>
          <w:bCs/>
          <w:sz w:val="18"/>
          <w:szCs w:val="20"/>
        </w:rPr>
        <w:t xml:space="preserve">CLÁUSULA SÉPTIMA.- </w:t>
      </w:r>
      <w:r w:rsidRPr="00E76497">
        <w:rPr>
          <w:rFonts w:cs="Arial"/>
          <w:b/>
          <w:bCs/>
          <w:sz w:val="18"/>
          <w:szCs w:val="20"/>
          <w:lang w:val="es-ES_tradnl"/>
        </w:rPr>
        <w:t>(VIGENCIA)</w:t>
      </w:r>
      <w:r w:rsidRPr="00E76497">
        <w:rPr>
          <w:rFonts w:cs="Arial"/>
          <w:sz w:val="18"/>
          <w:szCs w:val="20"/>
          <w:lang w:val="es-ES_tradnl"/>
        </w:rPr>
        <w:t xml:space="preserve"> La vigencia del presente Contrato, se extenderá desde el día siguiente hábil de su suscripción por ambas </w:t>
      </w:r>
      <w:r w:rsidRPr="00E76497">
        <w:rPr>
          <w:rFonts w:cs="Arial"/>
          <w:b/>
          <w:caps/>
          <w:sz w:val="18"/>
          <w:szCs w:val="20"/>
          <w:lang w:val="es-ES_tradnl"/>
        </w:rPr>
        <w:t>partes</w:t>
      </w:r>
      <w:r w:rsidRPr="00E76497">
        <w:rPr>
          <w:rFonts w:cs="Arial"/>
          <w:sz w:val="18"/>
          <w:szCs w:val="20"/>
          <w:lang w:val="es-ES_tradnl"/>
        </w:rPr>
        <w:t xml:space="preserve">, hasta que la Gerencia de Administración de la </w:t>
      </w:r>
      <w:r w:rsidRPr="00E76497">
        <w:rPr>
          <w:rFonts w:cs="Arial"/>
          <w:b/>
          <w:bCs/>
          <w:sz w:val="18"/>
          <w:szCs w:val="20"/>
          <w:lang w:val="es-ES_tradnl"/>
        </w:rPr>
        <w:t>ENTIDAD</w:t>
      </w:r>
      <w:r w:rsidRPr="00E76497">
        <w:rPr>
          <w:rFonts w:cs="Arial"/>
          <w:sz w:val="18"/>
          <w:szCs w:val="20"/>
          <w:lang w:val="es-ES_tradnl"/>
        </w:rPr>
        <w:t xml:space="preserve"> emita el Certificado de Cumplimiento de Contrato o el Certificado de Terminación de Contrato.</w:t>
      </w:r>
    </w:p>
    <w:p w:rsidR="00E76497" w:rsidRPr="00E76497" w:rsidRDefault="00E76497" w:rsidP="00E76497">
      <w:pPr>
        <w:jc w:val="both"/>
        <w:rPr>
          <w:rFonts w:cs="Arial"/>
          <w:sz w:val="18"/>
          <w:szCs w:val="20"/>
        </w:rPr>
      </w:pPr>
    </w:p>
    <w:p w:rsidR="00E76497" w:rsidRPr="00E76497" w:rsidRDefault="00E76497" w:rsidP="00E76497">
      <w:pPr>
        <w:jc w:val="both"/>
        <w:rPr>
          <w:rFonts w:cs="Arial"/>
          <w:sz w:val="18"/>
          <w:szCs w:val="20"/>
          <w:lang w:val="es-BO"/>
        </w:rPr>
      </w:pPr>
      <w:r w:rsidRPr="00E76497">
        <w:rPr>
          <w:rFonts w:cs="Arial"/>
          <w:b/>
          <w:sz w:val="18"/>
          <w:szCs w:val="20"/>
          <w:lang w:val="es-ES_tradnl"/>
        </w:rPr>
        <w:lastRenderedPageBreak/>
        <w:t xml:space="preserve">CLÁUSULA OCTAVA.- (ANTICIPO) </w:t>
      </w:r>
      <w:r w:rsidRPr="00E76497">
        <w:rPr>
          <w:rFonts w:cs="Arial"/>
          <w:sz w:val="18"/>
          <w:szCs w:val="20"/>
          <w:lang w:val="es-ES_tradnl"/>
        </w:rPr>
        <w:t xml:space="preserve">Después de ser suscrito el Contrato la </w:t>
      </w:r>
      <w:r w:rsidRPr="00E76497">
        <w:rPr>
          <w:rFonts w:cs="Arial"/>
          <w:b/>
          <w:sz w:val="18"/>
          <w:szCs w:val="20"/>
          <w:lang w:val="es-ES_tradnl"/>
        </w:rPr>
        <w:t xml:space="preserve">ENTIDAD, </w:t>
      </w:r>
      <w:r w:rsidRPr="00E76497">
        <w:rPr>
          <w:rFonts w:cs="Arial"/>
          <w:sz w:val="18"/>
          <w:szCs w:val="20"/>
          <w:lang w:val="es-ES_tradnl"/>
        </w:rPr>
        <w:t xml:space="preserve">a solicitud expresa del </w:t>
      </w:r>
      <w:r w:rsidRPr="00E76497">
        <w:rPr>
          <w:rFonts w:cs="Arial"/>
          <w:b/>
          <w:sz w:val="18"/>
          <w:szCs w:val="20"/>
          <w:lang w:val="es-ES_tradnl"/>
        </w:rPr>
        <w:t>PROVEEDOR,</w:t>
      </w:r>
      <w:r w:rsidRPr="00E76497">
        <w:rPr>
          <w:rFonts w:cs="Arial"/>
          <w:sz w:val="18"/>
          <w:szCs w:val="20"/>
          <w:lang w:val="es-ES_tradnl"/>
        </w:rPr>
        <w:t xml:space="preserve"> podrá otorgarle un anticipo </w:t>
      </w:r>
      <w:r w:rsidRPr="00E76497">
        <w:rPr>
          <w:rFonts w:cs="Arial"/>
          <w:sz w:val="18"/>
          <w:szCs w:val="20"/>
          <w:lang w:val="es-BO"/>
        </w:rPr>
        <w:t xml:space="preserve">que no </w:t>
      </w:r>
      <w:r w:rsidRPr="00E76497">
        <w:rPr>
          <w:rFonts w:cs="Arial"/>
          <w:sz w:val="18"/>
          <w:szCs w:val="20"/>
          <w:lang w:val="es-ES_tradnl"/>
        </w:rPr>
        <w:t>deberá exceder el veinte por ciento (20%) del monto total del contrato, el cual podrá ser desembolsado en uno o más desembolsos, contra entrega de una Garantía de Correcta Inversión de Anticipo por el cien por ciento (100%) del monto a ser desembolsado</w:t>
      </w:r>
      <w:r w:rsidRPr="00E76497">
        <w:rPr>
          <w:rFonts w:cs="Arial"/>
          <w:sz w:val="18"/>
          <w:szCs w:val="20"/>
          <w:lang w:val="es-BO"/>
        </w:rPr>
        <w:t xml:space="preserve">. </w:t>
      </w:r>
    </w:p>
    <w:p w:rsidR="00E76497" w:rsidRPr="00E76497" w:rsidRDefault="00E76497" w:rsidP="00E76497">
      <w:pPr>
        <w:jc w:val="both"/>
        <w:rPr>
          <w:rFonts w:cs="Arial"/>
          <w:sz w:val="18"/>
          <w:szCs w:val="20"/>
          <w:lang w:val="es-BO"/>
        </w:rPr>
      </w:pPr>
    </w:p>
    <w:p w:rsidR="00E76497" w:rsidRPr="00E76497" w:rsidRDefault="00E76497" w:rsidP="00E76497">
      <w:pPr>
        <w:jc w:val="both"/>
        <w:rPr>
          <w:rFonts w:cs="Arial"/>
          <w:sz w:val="18"/>
          <w:szCs w:val="20"/>
          <w:lang w:val="es-BO"/>
        </w:rPr>
      </w:pPr>
      <w:r w:rsidRPr="00E76497">
        <w:rPr>
          <w:rFonts w:cs="Arial"/>
          <w:sz w:val="18"/>
          <w:szCs w:val="20"/>
          <w:lang w:val="es-BO"/>
        </w:rPr>
        <w:t xml:space="preserve">El importe de la garantía podrá ser cobrado por la </w:t>
      </w:r>
      <w:r w:rsidRPr="00E76497">
        <w:rPr>
          <w:rFonts w:cs="Arial"/>
          <w:b/>
          <w:sz w:val="18"/>
          <w:szCs w:val="20"/>
          <w:lang w:val="es-BO"/>
        </w:rPr>
        <w:t>ENTIDAD</w:t>
      </w:r>
      <w:r w:rsidRPr="00E76497">
        <w:rPr>
          <w:rFonts w:cs="Arial"/>
          <w:sz w:val="18"/>
          <w:szCs w:val="20"/>
          <w:lang w:val="es-BO"/>
        </w:rPr>
        <w:t xml:space="preserve"> en caso de que el </w:t>
      </w:r>
      <w:r w:rsidRPr="00E76497">
        <w:rPr>
          <w:rFonts w:cs="Arial"/>
          <w:b/>
          <w:sz w:val="18"/>
          <w:szCs w:val="20"/>
          <w:lang w:val="es-BO"/>
        </w:rPr>
        <w:t>PROVEEDOR</w:t>
      </w:r>
      <w:r w:rsidRPr="00E76497">
        <w:rPr>
          <w:rFonts w:cs="Arial"/>
          <w:b/>
          <w:bCs/>
          <w:sz w:val="18"/>
          <w:szCs w:val="20"/>
          <w:lang w:val="es-BO"/>
        </w:rPr>
        <w:t xml:space="preserve"> </w:t>
      </w:r>
      <w:r w:rsidRPr="00E76497">
        <w:rPr>
          <w:rFonts w:cs="Arial"/>
          <w:sz w:val="18"/>
          <w:szCs w:val="20"/>
          <w:lang w:val="es-BO"/>
        </w:rPr>
        <w:t xml:space="preserve">no haya iniciado las gestiones para la provisión de los </w:t>
      </w:r>
      <w:r w:rsidRPr="00E76497">
        <w:rPr>
          <w:rFonts w:cs="Arial"/>
          <w:b/>
          <w:sz w:val="18"/>
          <w:szCs w:val="20"/>
          <w:lang w:val="es-BO"/>
        </w:rPr>
        <w:t>BIENES</w:t>
      </w:r>
      <w:r w:rsidRPr="00E76497">
        <w:rPr>
          <w:rFonts w:cs="Arial"/>
          <w:sz w:val="18"/>
          <w:szCs w:val="20"/>
          <w:lang w:val="es-BO"/>
        </w:rPr>
        <w:t xml:space="preserve"> dentro de los quince (15) días calendario establecidos al efecto.</w:t>
      </w:r>
    </w:p>
    <w:p w:rsidR="00E76497" w:rsidRPr="00E76497" w:rsidRDefault="00E76497" w:rsidP="00E76497">
      <w:pPr>
        <w:jc w:val="both"/>
        <w:rPr>
          <w:rFonts w:cs="Arial"/>
          <w:sz w:val="18"/>
          <w:szCs w:val="20"/>
          <w:lang w:val="es-BO"/>
        </w:rPr>
      </w:pPr>
      <w:r w:rsidRPr="00E76497">
        <w:rPr>
          <w:rFonts w:cs="Arial"/>
          <w:sz w:val="18"/>
          <w:szCs w:val="20"/>
          <w:lang w:val="es-BO"/>
        </w:rPr>
        <w:t> </w:t>
      </w:r>
    </w:p>
    <w:p w:rsidR="00E76497" w:rsidRPr="00E76497" w:rsidRDefault="00E76497" w:rsidP="00E76497">
      <w:pPr>
        <w:jc w:val="both"/>
        <w:rPr>
          <w:rFonts w:cs="Arial"/>
          <w:sz w:val="18"/>
          <w:szCs w:val="20"/>
          <w:lang w:val="es-BO"/>
        </w:rPr>
      </w:pPr>
      <w:r w:rsidRPr="00E76497">
        <w:rPr>
          <w:rFonts w:cs="Arial"/>
          <w:sz w:val="18"/>
          <w:szCs w:val="20"/>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76497" w:rsidRPr="00E76497" w:rsidRDefault="00E76497" w:rsidP="00E76497">
      <w:pPr>
        <w:jc w:val="both"/>
        <w:rPr>
          <w:rFonts w:cs="Arial"/>
          <w:sz w:val="18"/>
          <w:szCs w:val="20"/>
          <w:lang w:val="es-BO"/>
        </w:rPr>
      </w:pPr>
    </w:p>
    <w:p w:rsidR="00E76497" w:rsidRPr="00E76497" w:rsidRDefault="00E76497" w:rsidP="00E76497">
      <w:pPr>
        <w:jc w:val="both"/>
        <w:rPr>
          <w:rFonts w:cs="Arial"/>
          <w:sz w:val="18"/>
          <w:szCs w:val="20"/>
          <w:lang w:val="es-BO"/>
        </w:rPr>
      </w:pPr>
    </w:p>
    <w:p w:rsidR="00E76497" w:rsidRPr="00E76497" w:rsidRDefault="00E76497" w:rsidP="00E76497">
      <w:pPr>
        <w:jc w:val="both"/>
        <w:rPr>
          <w:rFonts w:cs="Arial"/>
          <w:sz w:val="18"/>
          <w:szCs w:val="20"/>
          <w:lang w:val="es-BO"/>
        </w:rPr>
      </w:pPr>
    </w:p>
    <w:p w:rsidR="00E76497" w:rsidRPr="00E76497" w:rsidRDefault="00E76497" w:rsidP="00E76497">
      <w:pPr>
        <w:jc w:val="both"/>
        <w:rPr>
          <w:rFonts w:cs="Arial"/>
          <w:b/>
          <w:bCs/>
          <w:sz w:val="18"/>
          <w:szCs w:val="20"/>
        </w:rPr>
      </w:pPr>
      <w:r w:rsidRPr="00E76497">
        <w:rPr>
          <w:rFonts w:cs="Arial"/>
          <w:b/>
          <w:bCs/>
          <w:sz w:val="18"/>
          <w:szCs w:val="20"/>
        </w:rPr>
        <w:t>CLÁUSULA NOVENA.- (GARANTÍAS)</w:t>
      </w:r>
    </w:p>
    <w:p w:rsidR="00E76497" w:rsidRPr="00E76497" w:rsidRDefault="00E76497" w:rsidP="00E76497">
      <w:pPr>
        <w:jc w:val="both"/>
        <w:rPr>
          <w:rFonts w:cs="Arial"/>
          <w:b/>
          <w:bCs/>
          <w:sz w:val="18"/>
          <w:szCs w:val="20"/>
        </w:rPr>
      </w:pPr>
    </w:p>
    <w:p w:rsidR="00E76497" w:rsidRPr="00E76497" w:rsidRDefault="00E76497" w:rsidP="00E76497">
      <w:pPr>
        <w:ind w:left="705" w:hanging="705"/>
        <w:jc w:val="both"/>
        <w:rPr>
          <w:rFonts w:cs="Arial"/>
          <w:b/>
          <w:i/>
          <w:sz w:val="18"/>
          <w:szCs w:val="20"/>
        </w:rPr>
      </w:pPr>
      <w:r w:rsidRPr="00E76497">
        <w:rPr>
          <w:rFonts w:cs="Arial"/>
          <w:bCs/>
          <w:sz w:val="18"/>
          <w:szCs w:val="20"/>
        </w:rPr>
        <w:t>9.1.</w:t>
      </w:r>
      <w:r w:rsidRPr="00E76497">
        <w:rPr>
          <w:rFonts w:cs="Arial"/>
          <w:b/>
          <w:bCs/>
          <w:sz w:val="18"/>
          <w:szCs w:val="20"/>
        </w:rPr>
        <w:tab/>
        <w:t xml:space="preserve">Garantía de Cumplimiento de Contrato. </w:t>
      </w:r>
      <w:r w:rsidRPr="00E76497">
        <w:rPr>
          <w:rFonts w:cs="Arial"/>
          <w:sz w:val="18"/>
          <w:szCs w:val="20"/>
        </w:rPr>
        <w:t xml:space="preserve">El </w:t>
      </w:r>
      <w:r w:rsidRPr="00E76497">
        <w:rPr>
          <w:rFonts w:cs="Arial"/>
          <w:b/>
          <w:sz w:val="18"/>
          <w:szCs w:val="20"/>
        </w:rPr>
        <w:t>PROVEEDOR</w:t>
      </w:r>
      <w:r w:rsidRPr="00E76497">
        <w:rPr>
          <w:rFonts w:cs="Arial"/>
          <w:sz w:val="18"/>
          <w:szCs w:val="20"/>
        </w:rPr>
        <w:t xml:space="preserve">, garantiza el fiel cumplimiento del presente Contrato en todas sus partes con _______, emitida por _______________ a la orden de la </w:t>
      </w:r>
      <w:r w:rsidRPr="00E76497">
        <w:rPr>
          <w:rFonts w:cs="Arial"/>
          <w:b/>
          <w:bCs/>
          <w:sz w:val="18"/>
          <w:szCs w:val="20"/>
          <w:lang w:val="es-ES_tradnl"/>
        </w:rPr>
        <w:t>ENTIDAD</w:t>
      </w:r>
      <w:r w:rsidRPr="00E76497">
        <w:rPr>
          <w:rFonts w:cs="Arial"/>
          <w:sz w:val="18"/>
          <w:szCs w:val="20"/>
        </w:rPr>
        <w:t xml:space="preserve">, por el siete por ciento (7%) del monto del contrato que corresponde a Bs_____.- (_____ 00/100 Bolivianos), válida desde _____ de ____ </w:t>
      </w:r>
      <w:proofErr w:type="spellStart"/>
      <w:r w:rsidRPr="00E76497">
        <w:rPr>
          <w:rFonts w:cs="Arial"/>
          <w:sz w:val="18"/>
          <w:szCs w:val="20"/>
        </w:rPr>
        <w:t>de</w:t>
      </w:r>
      <w:proofErr w:type="spellEnd"/>
      <w:r w:rsidRPr="00E76497">
        <w:rPr>
          <w:rFonts w:cs="Arial"/>
          <w:sz w:val="18"/>
          <w:szCs w:val="20"/>
        </w:rPr>
        <w:t xml:space="preserve"> _____ hasta ____ de ____ </w:t>
      </w:r>
      <w:proofErr w:type="spellStart"/>
      <w:r w:rsidRPr="00E76497">
        <w:rPr>
          <w:rFonts w:cs="Arial"/>
          <w:sz w:val="18"/>
          <w:szCs w:val="20"/>
        </w:rPr>
        <w:t>de</w:t>
      </w:r>
      <w:proofErr w:type="spellEnd"/>
      <w:r w:rsidRPr="00E76497">
        <w:rPr>
          <w:rFonts w:cs="Arial"/>
          <w:sz w:val="18"/>
          <w:szCs w:val="20"/>
        </w:rPr>
        <w:t xml:space="preserve"> __. </w:t>
      </w:r>
      <w:r w:rsidRPr="00E76497">
        <w:rPr>
          <w:rFonts w:cs="Arial"/>
          <w:sz w:val="18"/>
          <w:szCs w:val="20"/>
          <w:highlight w:val="yellow"/>
        </w:rPr>
        <w:t>(D</w:t>
      </w:r>
      <w:r w:rsidRPr="00E76497">
        <w:rPr>
          <w:rFonts w:cs="Arial"/>
          <w:bCs/>
          <w:spacing w:val="-6"/>
          <w:sz w:val="18"/>
          <w:szCs w:val="20"/>
          <w:highlight w:val="yellow"/>
        </w:rPr>
        <w:t xml:space="preserve">ependiendo de la garantía escogida por el </w:t>
      </w:r>
      <w:r w:rsidRPr="00E76497">
        <w:rPr>
          <w:rFonts w:cs="Arial"/>
          <w:b/>
          <w:bCs/>
          <w:spacing w:val="-6"/>
          <w:sz w:val="18"/>
          <w:szCs w:val="20"/>
          <w:highlight w:val="yellow"/>
        </w:rPr>
        <w:t>PROVEEDOR</w:t>
      </w:r>
      <w:r w:rsidRPr="00E76497">
        <w:rPr>
          <w:rFonts w:cs="Arial"/>
          <w:bCs/>
          <w:spacing w:val="-6"/>
          <w:sz w:val="18"/>
          <w:szCs w:val="20"/>
          <w:highlight w:val="yellow"/>
        </w:rPr>
        <w:t>)</w:t>
      </w:r>
    </w:p>
    <w:p w:rsidR="00E76497" w:rsidRPr="00E76497" w:rsidRDefault="00E76497" w:rsidP="00E76497">
      <w:pPr>
        <w:jc w:val="both"/>
        <w:rPr>
          <w:rFonts w:cs="Arial"/>
          <w:sz w:val="18"/>
          <w:szCs w:val="20"/>
        </w:rPr>
      </w:pPr>
    </w:p>
    <w:p w:rsidR="00E76497" w:rsidRPr="00E76497" w:rsidRDefault="00E76497" w:rsidP="00E76497">
      <w:pPr>
        <w:ind w:left="705"/>
        <w:jc w:val="both"/>
        <w:rPr>
          <w:rFonts w:cs="Arial"/>
          <w:sz w:val="18"/>
          <w:szCs w:val="20"/>
        </w:rPr>
      </w:pPr>
      <w:r w:rsidRPr="00E76497">
        <w:rPr>
          <w:rFonts w:cs="Arial"/>
          <w:sz w:val="18"/>
          <w:szCs w:val="20"/>
        </w:rPr>
        <w:t xml:space="preserve">En caso de que el </w:t>
      </w:r>
      <w:r w:rsidRPr="00E76497">
        <w:rPr>
          <w:rFonts w:cs="Arial"/>
          <w:b/>
          <w:sz w:val="18"/>
          <w:szCs w:val="20"/>
        </w:rPr>
        <w:t>PROVEEDOR,</w:t>
      </w:r>
      <w:r w:rsidRPr="00E76497">
        <w:rPr>
          <w:rFonts w:cs="Arial"/>
          <w:sz w:val="18"/>
          <w:szCs w:val="20"/>
        </w:rPr>
        <w:t xml:space="preserve"> incurriere en algún tipo de incumplimiento contractual, el importe de dicha garantía, será pagado en favor de la </w:t>
      </w:r>
      <w:r w:rsidRPr="00E76497">
        <w:rPr>
          <w:rFonts w:cs="Arial"/>
          <w:b/>
          <w:sz w:val="18"/>
          <w:szCs w:val="20"/>
        </w:rPr>
        <w:t>ENTIDAD</w:t>
      </w:r>
      <w:r w:rsidRPr="00E76497">
        <w:rPr>
          <w:rFonts w:cs="Arial"/>
          <w:sz w:val="18"/>
          <w:szCs w:val="20"/>
        </w:rPr>
        <w:t>, sin necesidad de ningún trámite o acción judicial, a su sólo requerimiento.</w:t>
      </w:r>
    </w:p>
    <w:p w:rsidR="00E76497" w:rsidRPr="00E76497" w:rsidRDefault="00E76497" w:rsidP="00E76497">
      <w:pPr>
        <w:jc w:val="both"/>
        <w:rPr>
          <w:rFonts w:cs="Arial"/>
          <w:sz w:val="18"/>
          <w:szCs w:val="20"/>
        </w:rPr>
      </w:pPr>
    </w:p>
    <w:p w:rsidR="00E76497" w:rsidRPr="00E76497" w:rsidRDefault="00E76497" w:rsidP="00E76497">
      <w:pPr>
        <w:autoSpaceDE w:val="0"/>
        <w:autoSpaceDN w:val="0"/>
        <w:adjustRightInd w:val="0"/>
        <w:jc w:val="both"/>
        <w:rPr>
          <w:rFonts w:cs="Arial"/>
          <w:b/>
          <w:sz w:val="18"/>
          <w:szCs w:val="20"/>
        </w:rPr>
      </w:pPr>
      <w:r w:rsidRPr="00E76497">
        <w:rPr>
          <w:rFonts w:cs="Arial"/>
          <w:sz w:val="18"/>
          <w:szCs w:val="20"/>
        </w:rPr>
        <w:t>9.2.</w:t>
      </w:r>
      <w:r w:rsidRPr="00E76497">
        <w:rPr>
          <w:rFonts w:cs="Arial"/>
          <w:b/>
          <w:sz w:val="18"/>
          <w:szCs w:val="20"/>
        </w:rPr>
        <w:tab/>
        <w:t>Garantía de Funcionamiento de Maquinaria y/o Equipo:</w:t>
      </w:r>
    </w:p>
    <w:p w:rsidR="00E76497" w:rsidRPr="00E76497" w:rsidRDefault="00E76497" w:rsidP="00E76497">
      <w:pPr>
        <w:autoSpaceDE w:val="0"/>
        <w:autoSpaceDN w:val="0"/>
        <w:adjustRightInd w:val="0"/>
        <w:jc w:val="both"/>
        <w:rPr>
          <w:rFonts w:cs="Arial"/>
          <w:b/>
          <w:sz w:val="18"/>
          <w:szCs w:val="20"/>
        </w:rPr>
      </w:pPr>
    </w:p>
    <w:p w:rsidR="00E76497" w:rsidRPr="00E76497" w:rsidRDefault="00E76497" w:rsidP="00E76497">
      <w:pPr>
        <w:ind w:left="708"/>
        <w:jc w:val="both"/>
        <w:rPr>
          <w:rFonts w:cs="Arial"/>
          <w:sz w:val="18"/>
          <w:szCs w:val="20"/>
        </w:rPr>
      </w:pPr>
      <w:r w:rsidRPr="00E76497">
        <w:rPr>
          <w:rFonts w:cs="Arial"/>
          <w:sz w:val="18"/>
          <w:szCs w:val="20"/>
        </w:rPr>
        <w:t xml:space="preserve">El </w:t>
      </w:r>
      <w:r w:rsidRPr="00E76497">
        <w:rPr>
          <w:rFonts w:cs="Arial"/>
          <w:b/>
          <w:sz w:val="18"/>
          <w:szCs w:val="20"/>
        </w:rPr>
        <w:t>PROVEEDOR</w:t>
      </w:r>
      <w:r w:rsidRPr="00E76497">
        <w:rPr>
          <w:rFonts w:cs="Arial"/>
          <w:sz w:val="18"/>
          <w:szCs w:val="20"/>
        </w:rPr>
        <w:t xml:space="preserve">, para garantizar el funcionamiento de los </w:t>
      </w:r>
      <w:r w:rsidRPr="00E76497">
        <w:rPr>
          <w:rFonts w:cs="Arial"/>
          <w:b/>
          <w:sz w:val="18"/>
          <w:szCs w:val="20"/>
        </w:rPr>
        <w:t xml:space="preserve">BIENES </w:t>
      </w:r>
      <w:r w:rsidRPr="00E76497">
        <w:rPr>
          <w:rFonts w:cs="Arial"/>
          <w:sz w:val="18"/>
          <w:szCs w:val="20"/>
          <w:lang w:val="es-ES_tradnl"/>
        </w:rPr>
        <w:t xml:space="preserve">se obliga a presentar para la recepción definitiva, la Garantía de Funcionamiento de Maquinaria y/o Equipo a la orden de la </w:t>
      </w:r>
      <w:r w:rsidRPr="00E76497">
        <w:rPr>
          <w:rFonts w:cs="Arial"/>
          <w:b/>
          <w:bCs/>
          <w:sz w:val="18"/>
          <w:szCs w:val="20"/>
          <w:lang w:val="es-ES_tradnl"/>
        </w:rPr>
        <w:t>ENTIDAD</w:t>
      </w:r>
      <w:r w:rsidRPr="00E76497">
        <w:rPr>
          <w:rFonts w:cs="Arial"/>
          <w:sz w:val="18"/>
          <w:szCs w:val="20"/>
          <w:lang w:val="es-ES_tradnl"/>
        </w:rPr>
        <w:t>, de acuerdo a lo establecido en el DBC, por el uno punto cinco por ciento (1.5%) del monto total del contrato, con una vigencia de un (1) año calendario, computable a partir de la fecha de emisión del acta de recepción definitiva o solicitar retención</w:t>
      </w:r>
      <w:r w:rsidRPr="00E76497">
        <w:rPr>
          <w:rFonts w:cs="Arial"/>
          <w:sz w:val="18"/>
          <w:szCs w:val="20"/>
        </w:rPr>
        <w:t>.</w:t>
      </w:r>
    </w:p>
    <w:p w:rsidR="00E76497" w:rsidRPr="00E76497" w:rsidRDefault="00E76497" w:rsidP="00E76497">
      <w:pPr>
        <w:jc w:val="both"/>
        <w:rPr>
          <w:rFonts w:cs="Arial"/>
          <w:sz w:val="18"/>
          <w:szCs w:val="20"/>
        </w:rPr>
      </w:pPr>
    </w:p>
    <w:p w:rsidR="00E76497" w:rsidRPr="00E76497" w:rsidRDefault="00E76497" w:rsidP="00E76497">
      <w:pPr>
        <w:ind w:left="709"/>
        <w:jc w:val="both"/>
        <w:rPr>
          <w:rFonts w:cs="Arial"/>
          <w:bCs/>
          <w:sz w:val="18"/>
          <w:szCs w:val="20"/>
          <w:lang w:val="es-ES_tradnl"/>
        </w:rPr>
      </w:pPr>
      <w:r w:rsidRPr="00E76497">
        <w:rPr>
          <w:rFonts w:cs="Arial"/>
          <w:bCs/>
          <w:sz w:val="18"/>
          <w:szCs w:val="20"/>
          <w:lang w:val="es-ES_tradnl"/>
        </w:rPr>
        <w:t>El funcionario designado por el Jefe del Departamento de Mejoramiento y Mantenimiento de la Infraestructura realizará el seguimiento a los servicios cubiertos por esta garantía.</w:t>
      </w:r>
    </w:p>
    <w:p w:rsidR="00E76497" w:rsidRPr="00E76497" w:rsidRDefault="00E76497" w:rsidP="00E76497">
      <w:pPr>
        <w:ind w:left="709"/>
        <w:jc w:val="both"/>
        <w:rPr>
          <w:rFonts w:cs="Arial"/>
          <w:sz w:val="18"/>
          <w:szCs w:val="20"/>
        </w:rPr>
      </w:pPr>
    </w:p>
    <w:p w:rsidR="00E76497" w:rsidRPr="00E76497" w:rsidRDefault="00E76497" w:rsidP="00E76497">
      <w:pPr>
        <w:autoSpaceDE w:val="0"/>
        <w:autoSpaceDN w:val="0"/>
        <w:adjustRightInd w:val="0"/>
        <w:jc w:val="both"/>
        <w:rPr>
          <w:rFonts w:cs="Arial"/>
          <w:b/>
          <w:sz w:val="18"/>
          <w:szCs w:val="20"/>
        </w:rPr>
      </w:pPr>
      <w:r w:rsidRPr="00E76497">
        <w:rPr>
          <w:rFonts w:cs="Arial"/>
          <w:sz w:val="18"/>
          <w:szCs w:val="20"/>
        </w:rPr>
        <w:t>9.3.</w:t>
      </w:r>
      <w:r w:rsidRPr="00E76497">
        <w:rPr>
          <w:rFonts w:cs="Arial"/>
          <w:b/>
          <w:sz w:val="18"/>
          <w:szCs w:val="20"/>
        </w:rPr>
        <w:t xml:space="preserve"> Garantía de Fábrica:</w:t>
      </w:r>
    </w:p>
    <w:p w:rsidR="00E76497" w:rsidRPr="00E76497" w:rsidRDefault="00E76497" w:rsidP="00E76497">
      <w:pPr>
        <w:autoSpaceDE w:val="0"/>
        <w:autoSpaceDN w:val="0"/>
        <w:adjustRightInd w:val="0"/>
        <w:jc w:val="both"/>
        <w:rPr>
          <w:rFonts w:cs="Arial"/>
          <w:b/>
          <w:sz w:val="18"/>
          <w:szCs w:val="20"/>
        </w:rPr>
      </w:pPr>
    </w:p>
    <w:p w:rsidR="00E76497" w:rsidRPr="00E76497" w:rsidRDefault="00E76497" w:rsidP="00E76497">
      <w:pPr>
        <w:autoSpaceDE w:val="0"/>
        <w:autoSpaceDN w:val="0"/>
        <w:adjustRightInd w:val="0"/>
        <w:ind w:left="708"/>
        <w:jc w:val="both"/>
        <w:rPr>
          <w:rFonts w:cs="Arial"/>
          <w:b/>
          <w:sz w:val="18"/>
          <w:szCs w:val="20"/>
        </w:rPr>
      </w:pPr>
      <w:r w:rsidRPr="00E76497">
        <w:rPr>
          <w:rFonts w:cs="Arial"/>
          <w:sz w:val="18"/>
          <w:szCs w:val="20"/>
        </w:rPr>
        <w:t xml:space="preserve">El </w:t>
      </w:r>
      <w:r w:rsidRPr="00E76497">
        <w:rPr>
          <w:rFonts w:cs="Arial"/>
          <w:b/>
          <w:sz w:val="18"/>
          <w:szCs w:val="20"/>
        </w:rPr>
        <w:t>PROVEEDOR</w:t>
      </w:r>
      <w:r w:rsidRPr="00E76497">
        <w:rPr>
          <w:rFonts w:cs="Arial"/>
          <w:sz w:val="18"/>
          <w:szCs w:val="20"/>
        </w:rPr>
        <w:t xml:space="preserve">, deberá presentar para la recepción definitiva un documento de garantía contra defectos de fabricación y/o componentes defectuosos de los </w:t>
      </w:r>
      <w:r w:rsidRPr="00E76497">
        <w:rPr>
          <w:rFonts w:cs="Arial"/>
          <w:b/>
          <w:sz w:val="18"/>
          <w:szCs w:val="20"/>
        </w:rPr>
        <w:t>BIENES</w:t>
      </w:r>
      <w:r w:rsidRPr="00E76497">
        <w:rPr>
          <w:rFonts w:cs="Arial"/>
          <w:sz w:val="18"/>
          <w:szCs w:val="20"/>
        </w:rPr>
        <w:t xml:space="preserve">, cubriendo la reposición o reemplazo de los bienes o componentes  defectuosos por otro igual u otro de mejores características técnicas previa aprobación del Jefe de Departamento de Mejoramiento y Mantenimiento de la Infraestructura, con una vigencia de un (1) año calendario, computable desde la fecha de emisión del acta de recepción definitiva, sin costo adicional para la </w:t>
      </w:r>
      <w:r w:rsidRPr="00E76497">
        <w:rPr>
          <w:rFonts w:cs="Arial"/>
          <w:b/>
          <w:sz w:val="18"/>
          <w:szCs w:val="20"/>
        </w:rPr>
        <w:t>ENTIDAD.</w:t>
      </w:r>
    </w:p>
    <w:p w:rsidR="00E76497" w:rsidRPr="00E76497" w:rsidRDefault="00E76497" w:rsidP="00E76497">
      <w:pPr>
        <w:autoSpaceDE w:val="0"/>
        <w:autoSpaceDN w:val="0"/>
        <w:adjustRightInd w:val="0"/>
        <w:jc w:val="both"/>
        <w:rPr>
          <w:rFonts w:cs="Arial"/>
          <w:b/>
          <w:sz w:val="18"/>
          <w:szCs w:val="20"/>
        </w:rPr>
      </w:pPr>
    </w:p>
    <w:p w:rsidR="00E76497" w:rsidRPr="00E76497" w:rsidRDefault="00E76497" w:rsidP="00E76497">
      <w:pPr>
        <w:jc w:val="both"/>
        <w:rPr>
          <w:rFonts w:cs="Arial"/>
          <w:sz w:val="18"/>
          <w:szCs w:val="20"/>
          <w:lang w:val="es-ES_tradnl"/>
        </w:rPr>
      </w:pPr>
      <w:r w:rsidRPr="00E76497">
        <w:rPr>
          <w:rFonts w:cs="Arial"/>
          <w:b/>
          <w:bCs/>
          <w:sz w:val="18"/>
          <w:szCs w:val="20"/>
        </w:rPr>
        <w:t>CLÁUSULA DÉCIMA.- (</w:t>
      </w:r>
      <w:r w:rsidRPr="00E76497">
        <w:rPr>
          <w:rFonts w:cs="Arial"/>
          <w:b/>
          <w:sz w:val="18"/>
          <w:szCs w:val="20"/>
        </w:rPr>
        <w:t>PLAZO</w:t>
      </w:r>
      <w:r w:rsidRPr="00E76497">
        <w:rPr>
          <w:rFonts w:cs="Arial"/>
          <w:b/>
          <w:bCs/>
          <w:sz w:val="18"/>
          <w:szCs w:val="20"/>
        </w:rPr>
        <w:t xml:space="preserve">) </w:t>
      </w:r>
      <w:r w:rsidRPr="00E76497">
        <w:rPr>
          <w:rFonts w:cs="Arial"/>
          <w:bCs/>
          <w:sz w:val="18"/>
          <w:szCs w:val="20"/>
        </w:rPr>
        <w:t xml:space="preserve">El </w:t>
      </w:r>
      <w:r w:rsidRPr="00E76497">
        <w:rPr>
          <w:rFonts w:cs="Arial"/>
          <w:b/>
          <w:sz w:val="18"/>
          <w:szCs w:val="20"/>
        </w:rPr>
        <w:t xml:space="preserve">PROVEEDOR </w:t>
      </w:r>
      <w:r w:rsidRPr="00E76497">
        <w:rPr>
          <w:rFonts w:cs="Arial"/>
          <w:bCs/>
          <w:sz w:val="18"/>
          <w:szCs w:val="20"/>
        </w:rPr>
        <w:t>se obliga</w:t>
      </w:r>
      <w:r w:rsidRPr="00E76497">
        <w:rPr>
          <w:rFonts w:cs="Arial"/>
          <w:sz w:val="18"/>
          <w:szCs w:val="20"/>
        </w:rPr>
        <w:t xml:space="preserve"> a cumplir con la entrega provisional, instalación y entrega definitiva de los </w:t>
      </w:r>
      <w:r w:rsidRPr="00E76497">
        <w:rPr>
          <w:rFonts w:cs="Arial"/>
          <w:b/>
          <w:sz w:val="18"/>
          <w:szCs w:val="20"/>
        </w:rPr>
        <w:t>BIENES</w:t>
      </w:r>
      <w:r w:rsidRPr="00E76497">
        <w:rPr>
          <w:rFonts w:cs="Arial"/>
          <w:sz w:val="18"/>
          <w:szCs w:val="20"/>
        </w:rPr>
        <w:t xml:space="preserve"> en el plazo máximo de ciento sesenta (160) días calendario, computables a partir </w:t>
      </w:r>
      <w:r w:rsidRPr="00E76497">
        <w:rPr>
          <w:rFonts w:cs="Arial"/>
          <w:sz w:val="18"/>
          <w:szCs w:val="20"/>
          <w:lang w:val="es-ES_tradnl"/>
        </w:rPr>
        <w:t xml:space="preserve">de la fecha establecida en la Orden de Proceder. </w:t>
      </w:r>
    </w:p>
    <w:p w:rsidR="00E76497" w:rsidRPr="00E76497" w:rsidRDefault="00E76497" w:rsidP="00E76497">
      <w:pPr>
        <w:jc w:val="both"/>
        <w:rPr>
          <w:rFonts w:cs="Arial"/>
          <w:sz w:val="18"/>
          <w:szCs w:val="20"/>
        </w:rPr>
      </w:pPr>
    </w:p>
    <w:p w:rsidR="00E76497" w:rsidRPr="00E76497" w:rsidRDefault="00E76497" w:rsidP="00E76497">
      <w:pPr>
        <w:shd w:val="clear" w:color="auto" w:fill="FFFFFF"/>
        <w:jc w:val="both"/>
        <w:rPr>
          <w:rFonts w:cs="Arial"/>
          <w:bCs/>
          <w:sz w:val="18"/>
          <w:szCs w:val="20"/>
        </w:rPr>
      </w:pPr>
      <w:r w:rsidRPr="00E76497">
        <w:rPr>
          <w:rFonts w:cs="Arial"/>
          <w:b/>
          <w:bCs/>
          <w:sz w:val="18"/>
          <w:szCs w:val="20"/>
        </w:rPr>
        <w:t xml:space="preserve">CLAUSULA DÉCIMA PRIMERA.- </w:t>
      </w:r>
      <w:r w:rsidRPr="00E76497">
        <w:rPr>
          <w:rFonts w:cs="Arial"/>
          <w:b/>
          <w:sz w:val="18"/>
          <w:szCs w:val="20"/>
        </w:rPr>
        <w:t xml:space="preserve">(LUGAR Y FORMA DE ENTREGA) </w:t>
      </w:r>
      <w:r w:rsidRPr="00E76497">
        <w:rPr>
          <w:rFonts w:cs="Arial"/>
          <w:bCs/>
          <w:sz w:val="18"/>
          <w:szCs w:val="20"/>
        </w:rPr>
        <w:t xml:space="preserve">El </w:t>
      </w:r>
      <w:r w:rsidRPr="00E76497">
        <w:rPr>
          <w:rFonts w:cs="Arial"/>
          <w:b/>
          <w:sz w:val="18"/>
          <w:szCs w:val="20"/>
        </w:rPr>
        <w:t>PROVEEDOR</w:t>
      </w:r>
      <w:r w:rsidRPr="00E76497">
        <w:rPr>
          <w:rFonts w:cs="Arial"/>
          <w:sz w:val="18"/>
          <w:szCs w:val="20"/>
        </w:rPr>
        <w:t xml:space="preserve"> </w:t>
      </w:r>
      <w:r w:rsidRPr="00E76497">
        <w:rPr>
          <w:rFonts w:cs="Arial"/>
          <w:bCs/>
          <w:sz w:val="18"/>
          <w:szCs w:val="20"/>
        </w:rPr>
        <w:t xml:space="preserve">realizará la entrega provisional de los </w:t>
      </w:r>
      <w:r w:rsidRPr="00E76497">
        <w:rPr>
          <w:rFonts w:cs="Arial"/>
          <w:b/>
          <w:bCs/>
          <w:sz w:val="18"/>
          <w:szCs w:val="20"/>
        </w:rPr>
        <w:t xml:space="preserve">BIENES, </w:t>
      </w:r>
      <w:r w:rsidRPr="00E76497">
        <w:rPr>
          <w:rFonts w:cs="Arial"/>
          <w:bCs/>
          <w:sz w:val="18"/>
          <w:szCs w:val="20"/>
        </w:rPr>
        <w:t xml:space="preserve">y su instalación, </w:t>
      </w:r>
      <w:r w:rsidRPr="00E76497">
        <w:rPr>
          <w:rFonts w:cs="Arial"/>
          <w:bCs/>
          <w:iCs/>
          <w:sz w:val="18"/>
          <w:szCs w:val="20"/>
        </w:rPr>
        <w:t xml:space="preserve">en el edificio principal de la </w:t>
      </w:r>
      <w:r w:rsidRPr="00E76497">
        <w:rPr>
          <w:rFonts w:cs="Arial"/>
          <w:b/>
          <w:bCs/>
          <w:iCs/>
          <w:sz w:val="18"/>
          <w:szCs w:val="20"/>
        </w:rPr>
        <w:t>ENTIDAD</w:t>
      </w:r>
      <w:r w:rsidRPr="00E76497">
        <w:rPr>
          <w:rFonts w:cs="Arial"/>
          <w:bCs/>
          <w:iCs/>
          <w:sz w:val="18"/>
          <w:szCs w:val="20"/>
        </w:rPr>
        <w:t xml:space="preserve">, </w:t>
      </w:r>
      <w:r w:rsidRPr="00E76497">
        <w:rPr>
          <w:rFonts w:cs="Arial"/>
          <w:bCs/>
          <w:iCs/>
          <w:sz w:val="18"/>
          <w:szCs w:val="20"/>
        </w:rPr>
        <w:lastRenderedPageBreak/>
        <w:t>ubicado e</w:t>
      </w:r>
      <w:r w:rsidRPr="00E76497">
        <w:rPr>
          <w:rFonts w:cs="Arial"/>
          <w:bCs/>
          <w:sz w:val="18"/>
          <w:szCs w:val="20"/>
        </w:rPr>
        <w:t>n la Calle Ayacucho esquina Mercado s/n de la ciudad de La Paz, en las siguientes ubicaciones:</w:t>
      </w:r>
    </w:p>
    <w:p w:rsidR="00E76497" w:rsidRPr="00E76497" w:rsidRDefault="00E76497" w:rsidP="00E76497">
      <w:pPr>
        <w:shd w:val="clear" w:color="auto" w:fill="FFFFFF"/>
        <w:jc w:val="both"/>
        <w:rPr>
          <w:rFonts w:cs="Arial"/>
          <w:bCs/>
          <w:sz w:val="18"/>
          <w:szCs w:val="20"/>
        </w:rPr>
      </w:pPr>
    </w:p>
    <w:p w:rsidR="00E76497" w:rsidRPr="00E76497" w:rsidRDefault="00E76497" w:rsidP="00E76497">
      <w:pPr>
        <w:numPr>
          <w:ilvl w:val="0"/>
          <w:numId w:val="50"/>
        </w:numPr>
        <w:shd w:val="clear" w:color="auto" w:fill="FFFFFF"/>
        <w:jc w:val="both"/>
        <w:rPr>
          <w:rFonts w:cs="Arial"/>
          <w:bCs/>
          <w:sz w:val="18"/>
          <w:szCs w:val="20"/>
        </w:rPr>
      </w:pPr>
      <w:r w:rsidRPr="00E76497">
        <w:rPr>
          <w:rFonts w:cs="Arial"/>
          <w:bCs/>
          <w:sz w:val="18"/>
          <w:szCs w:val="20"/>
        </w:rPr>
        <w:t xml:space="preserve">Los equipos tipo manejadoras de aire para climatización, en el entretecho de los ambientes, al interior de la planta baja de la </w:t>
      </w:r>
      <w:r w:rsidRPr="00E76497">
        <w:rPr>
          <w:rFonts w:cs="Arial"/>
          <w:b/>
          <w:bCs/>
          <w:sz w:val="18"/>
          <w:szCs w:val="20"/>
        </w:rPr>
        <w:t>ENTIDAD.</w:t>
      </w:r>
      <w:r w:rsidRPr="00E76497">
        <w:rPr>
          <w:rFonts w:cs="Arial"/>
          <w:bCs/>
          <w:sz w:val="18"/>
          <w:szCs w:val="20"/>
        </w:rPr>
        <w:t xml:space="preserve"> </w:t>
      </w:r>
    </w:p>
    <w:p w:rsidR="00E76497" w:rsidRPr="00E76497" w:rsidRDefault="00E76497" w:rsidP="00E76497">
      <w:pPr>
        <w:shd w:val="clear" w:color="auto" w:fill="FFFFFF"/>
        <w:ind w:left="720"/>
        <w:jc w:val="both"/>
        <w:rPr>
          <w:rFonts w:cs="Arial"/>
          <w:bCs/>
          <w:sz w:val="18"/>
          <w:szCs w:val="20"/>
        </w:rPr>
      </w:pPr>
    </w:p>
    <w:p w:rsidR="00E76497" w:rsidRPr="00E76497" w:rsidRDefault="00E76497" w:rsidP="00E76497">
      <w:pPr>
        <w:numPr>
          <w:ilvl w:val="0"/>
          <w:numId w:val="50"/>
        </w:numPr>
        <w:shd w:val="clear" w:color="auto" w:fill="FFFFFF"/>
        <w:jc w:val="both"/>
        <w:rPr>
          <w:rFonts w:cs="Arial"/>
          <w:bCs/>
          <w:sz w:val="18"/>
          <w:szCs w:val="20"/>
        </w:rPr>
      </w:pPr>
      <w:r w:rsidRPr="00E76497">
        <w:rPr>
          <w:rFonts w:cs="Arial"/>
          <w:bCs/>
          <w:sz w:val="18"/>
          <w:szCs w:val="20"/>
        </w:rPr>
        <w:t xml:space="preserve">El equipo tipo ventilador centrífugo, en la terraza del piso 4 en el exterior de la </w:t>
      </w:r>
      <w:r w:rsidRPr="00E76497">
        <w:rPr>
          <w:rFonts w:cs="Arial"/>
          <w:b/>
          <w:bCs/>
          <w:sz w:val="18"/>
          <w:szCs w:val="20"/>
        </w:rPr>
        <w:t>ENTIDAD</w:t>
      </w:r>
      <w:r w:rsidRPr="00E76497">
        <w:rPr>
          <w:rFonts w:cs="Arial"/>
          <w:bCs/>
          <w:sz w:val="18"/>
          <w:szCs w:val="20"/>
        </w:rPr>
        <w:t>.</w:t>
      </w:r>
    </w:p>
    <w:p w:rsidR="00E76497" w:rsidRPr="00E76497" w:rsidRDefault="00E76497" w:rsidP="00E76497">
      <w:pPr>
        <w:shd w:val="clear" w:color="auto" w:fill="FFFFFF"/>
        <w:jc w:val="both"/>
        <w:rPr>
          <w:rFonts w:cs="Arial"/>
          <w:bCs/>
          <w:sz w:val="18"/>
          <w:szCs w:val="20"/>
        </w:rPr>
      </w:pPr>
    </w:p>
    <w:p w:rsidR="00E76497" w:rsidRPr="00E76497" w:rsidRDefault="00E76497" w:rsidP="00E76497">
      <w:pPr>
        <w:jc w:val="both"/>
        <w:rPr>
          <w:rFonts w:cs="Arial"/>
          <w:b/>
          <w:bCs/>
          <w:sz w:val="18"/>
          <w:szCs w:val="20"/>
        </w:rPr>
      </w:pPr>
      <w:r w:rsidRPr="00E76497">
        <w:rPr>
          <w:rFonts w:cs="Arial"/>
          <w:b/>
          <w:bCs/>
          <w:sz w:val="18"/>
          <w:szCs w:val="20"/>
        </w:rPr>
        <w:t xml:space="preserve">CLÁUSULA DÉCIMA SEGUNDA.- (MONTO, MONEDA Y FORMA DE PAGO) </w:t>
      </w:r>
      <w:r w:rsidRPr="00E76497">
        <w:rPr>
          <w:rFonts w:cs="Arial"/>
          <w:sz w:val="18"/>
          <w:szCs w:val="20"/>
        </w:rPr>
        <w:t xml:space="preserve">El monto total propuesto y aceptado por ambas </w:t>
      </w:r>
      <w:r w:rsidRPr="00E76497">
        <w:rPr>
          <w:rFonts w:cs="Arial"/>
          <w:b/>
          <w:sz w:val="18"/>
          <w:szCs w:val="20"/>
        </w:rPr>
        <w:t>PARTES</w:t>
      </w:r>
      <w:r w:rsidRPr="00E76497">
        <w:rPr>
          <w:rFonts w:cs="Arial"/>
          <w:sz w:val="18"/>
          <w:szCs w:val="20"/>
        </w:rPr>
        <w:t xml:space="preserve"> para la provisión e instalación de los </w:t>
      </w:r>
      <w:r w:rsidRPr="00E76497">
        <w:rPr>
          <w:rFonts w:cs="Arial"/>
          <w:b/>
          <w:bCs/>
          <w:sz w:val="18"/>
          <w:szCs w:val="20"/>
        </w:rPr>
        <w:t>BIENES</w:t>
      </w:r>
      <w:r w:rsidRPr="00E76497">
        <w:rPr>
          <w:rFonts w:cs="Arial"/>
          <w:sz w:val="18"/>
          <w:szCs w:val="20"/>
        </w:rPr>
        <w:t xml:space="preserve"> asciende a la suma de Bs_____ (____ 00/100 Bolivianos), que serán cancelados una vez emitida el Acta de Recepción Definitiva, presentada la factura correspondiente y la Garantía de Funcionamiento de Maquinaria y/o Equipo por el </w:t>
      </w:r>
      <w:r w:rsidRPr="00E76497">
        <w:rPr>
          <w:rFonts w:cs="Arial"/>
          <w:b/>
          <w:sz w:val="18"/>
          <w:szCs w:val="20"/>
        </w:rPr>
        <w:t>PROVEEDOR</w:t>
      </w:r>
      <w:r w:rsidRPr="00E76497">
        <w:rPr>
          <w:rFonts w:cs="Arial"/>
          <w:sz w:val="18"/>
          <w:szCs w:val="20"/>
        </w:rPr>
        <w:t>.</w:t>
      </w:r>
    </w:p>
    <w:p w:rsidR="00E76497" w:rsidRPr="00E76497" w:rsidRDefault="00E76497" w:rsidP="00E76497">
      <w:pPr>
        <w:jc w:val="both"/>
        <w:rPr>
          <w:rFonts w:cs="Arial"/>
          <w:b/>
          <w:i/>
          <w:sz w:val="18"/>
          <w:szCs w:val="20"/>
        </w:rPr>
      </w:pPr>
    </w:p>
    <w:p w:rsidR="00E76497" w:rsidRPr="00E76497" w:rsidRDefault="00E76497" w:rsidP="00E76497">
      <w:pPr>
        <w:jc w:val="both"/>
        <w:rPr>
          <w:rFonts w:cs="Arial"/>
          <w:sz w:val="18"/>
          <w:szCs w:val="20"/>
          <w:lang w:val="es-ES_tradnl"/>
        </w:rPr>
      </w:pPr>
      <w:r w:rsidRPr="00E76497">
        <w:rPr>
          <w:rFonts w:cs="Arial"/>
          <w:sz w:val="18"/>
          <w:szCs w:val="20"/>
          <w:lang w:val="es-ES_tradnl"/>
        </w:rPr>
        <w:t xml:space="preserve">Es de exclusiva responsabilidad del </w:t>
      </w:r>
      <w:r w:rsidRPr="00E76497">
        <w:rPr>
          <w:rFonts w:cs="Arial"/>
          <w:b/>
          <w:bCs/>
          <w:sz w:val="18"/>
          <w:szCs w:val="20"/>
          <w:lang w:val="es-ES_tradnl"/>
        </w:rPr>
        <w:t>PROVEEDOR</w:t>
      </w:r>
      <w:r w:rsidRPr="00E76497">
        <w:rPr>
          <w:rFonts w:cs="Arial"/>
          <w:sz w:val="18"/>
          <w:szCs w:val="20"/>
          <w:lang w:val="es-ES_tradnl"/>
        </w:rPr>
        <w:t xml:space="preserve">, efectuar la provisión e instalación de los </w:t>
      </w:r>
      <w:r w:rsidRPr="00E76497">
        <w:rPr>
          <w:rFonts w:cs="Arial"/>
          <w:b/>
          <w:bCs/>
          <w:sz w:val="18"/>
          <w:szCs w:val="20"/>
          <w:lang w:val="es-ES_tradnl"/>
        </w:rPr>
        <w:t>BIENES</w:t>
      </w:r>
      <w:r w:rsidRPr="00E76497">
        <w:rPr>
          <w:rFonts w:cs="Arial"/>
          <w:sz w:val="18"/>
          <w:szCs w:val="20"/>
          <w:lang w:val="es-ES_tradnl"/>
        </w:rPr>
        <w:t xml:space="preserve"> contratados dentro del monto establecido, ya que no se reconocerán ni procederán pagos por provisiones que hiciesen exceder dicho monto.</w:t>
      </w:r>
    </w:p>
    <w:p w:rsidR="00E76497" w:rsidRPr="00E76497" w:rsidRDefault="00E76497" w:rsidP="00E76497">
      <w:pPr>
        <w:jc w:val="both"/>
        <w:rPr>
          <w:rFonts w:cs="Arial"/>
          <w:b/>
          <w:i/>
          <w:sz w:val="18"/>
          <w:szCs w:val="20"/>
          <w:lang w:val="es-ES_tradnl"/>
        </w:rPr>
      </w:pPr>
    </w:p>
    <w:p w:rsidR="00E76497" w:rsidRPr="00E76497" w:rsidRDefault="00E76497" w:rsidP="00E76497">
      <w:pPr>
        <w:autoSpaceDE w:val="0"/>
        <w:autoSpaceDN w:val="0"/>
        <w:adjustRightInd w:val="0"/>
        <w:jc w:val="both"/>
        <w:rPr>
          <w:rFonts w:cs="Arial"/>
          <w:bCs/>
          <w:sz w:val="18"/>
          <w:szCs w:val="20"/>
        </w:rPr>
      </w:pPr>
      <w:r w:rsidRPr="00E76497">
        <w:rPr>
          <w:rFonts w:cs="Arial"/>
          <w:b/>
          <w:bCs/>
          <w:sz w:val="18"/>
          <w:szCs w:val="20"/>
        </w:rPr>
        <w:t xml:space="preserve">CLÁUSULA DÉCIMA TERCERA.- (ESTIPULACIÓN SOBRE IMPUESTOS) </w:t>
      </w:r>
      <w:r w:rsidRPr="00E76497">
        <w:rPr>
          <w:rFonts w:cs="Arial"/>
          <w:bCs/>
          <w:sz w:val="18"/>
          <w:szCs w:val="20"/>
        </w:rPr>
        <w:t>Correrá por cuenta del</w:t>
      </w:r>
      <w:r w:rsidRPr="00E76497">
        <w:rPr>
          <w:rFonts w:cs="Arial"/>
          <w:b/>
          <w:bCs/>
          <w:sz w:val="18"/>
          <w:szCs w:val="20"/>
        </w:rPr>
        <w:t xml:space="preserve"> PROVEEDOR</w:t>
      </w:r>
      <w:r w:rsidRPr="00E76497">
        <w:rPr>
          <w:rFonts w:cs="Arial"/>
          <w:bCs/>
          <w:sz w:val="18"/>
          <w:szCs w:val="20"/>
        </w:rPr>
        <w:t xml:space="preserve"> el pago de todos los impuestos vigentes en el país a la fecha de presentación de su propuesta.</w:t>
      </w:r>
    </w:p>
    <w:p w:rsidR="00E76497" w:rsidRPr="00E76497" w:rsidRDefault="00E76497" w:rsidP="00E76497">
      <w:pPr>
        <w:autoSpaceDE w:val="0"/>
        <w:autoSpaceDN w:val="0"/>
        <w:adjustRightInd w:val="0"/>
        <w:jc w:val="both"/>
        <w:rPr>
          <w:rFonts w:cs="Arial"/>
          <w:bCs/>
          <w:sz w:val="18"/>
          <w:szCs w:val="20"/>
        </w:rPr>
      </w:pPr>
    </w:p>
    <w:p w:rsidR="00E76497" w:rsidRPr="00E76497" w:rsidRDefault="00E76497" w:rsidP="00E76497">
      <w:pPr>
        <w:jc w:val="both"/>
        <w:rPr>
          <w:rFonts w:cs="Arial"/>
          <w:sz w:val="18"/>
          <w:szCs w:val="20"/>
          <w:lang w:val="es-ES_tradnl"/>
        </w:rPr>
      </w:pPr>
      <w:r w:rsidRPr="00E76497">
        <w:rPr>
          <w:rFonts w:cs="Arial"/>
          <w:sz w:val="18"/>
          <w:szCs w:val="20"/>
          <w:lang w:val="es-ES_tradnl"/>
        </w:rPr>
        <w:t xml:space="preserve">En caso de que posteriormente, el Estado Plurinacional de Bolivia implante impuestos adicionales, disminuya o incremente los vigentes, mediante disposición legal expresa, el </w:t>
      </w:r>
      <w:r w:rsidRPr="00E76497">
        <w:rPr>
          <w:rFonts w:cs="Arial"/>
          <w:b/>
          <w:bCs/>
          <w:sz w:val="18"/>
          <w:szCs w:val="20"/>
          <w:lang w:val="es-ES_tradnl"/>
        </w:rPr>
        <w:t xml:space="preserve">PROVEEDOR </w:t>
      </w:r>
      <w:r w:rsidRPr="00E76497">
        <w:rPr>
          <w:rFonts w:cs="Arial"/>
          <w:sz w:val="18"/>
          <w:szCs w:val="20"/>
          <w:lang w:val="es-ES_tradnl"/>
        </w:rPr>
        <w:t xml:space="preserve">deberá acogerse a su cumplimiento desde la fecha de vigencia de dicha normativa. </w:t>
      </w:r>
    </w:p>
    <w:p w:rsidR="00E76497" w:rsidRPr="00E76497" w:rsidRDefault="00E76497" w:rsidP="00E76497">
      <w:pPr>
        <w:autoSpaceDE w:val="0"/>
        <w:autoSpaceDN w:val="0"/>
        <w:adjustRightInd w:val="0"/>
        <w:jc w:val="both"/>
        <w:rPr>
          <w:rFonts w:cs="Arial"/>
          <w:sz w:val="18"/>
          <w:szCs w:val="20"/>
          <w:lang w:val="es-ES_tradnl"/>
        </w:rPr>
      </w:pPr>
    </w:p>
    <w:p w:rsidR="00E76497" w:rsidRPr="00E76497" w:rsidRDefault="00E76497" w:rsidP="00E76497">
      <w:pPr>
        <w:autoSpaceDE w:val="0"/>
        <w:autoSpaceDN w:val="0"/>
        <w:jc w:val="both"/>
        <w:rPr>
          <w:rFonts w:cs="Arial"/>
          <w:sz w:val="18"/>
          <w:szCs w:val="20"/>
        </w:rPr>
      </w:pPr>
      <w:r w:rsidRPr="00E76497">
        <w:rPr>
          <w:rFonts w:cs="Arial"/>
          <w:b/>
          <w:sz w:val="18"/>
          <w:szCs w:val="20"/>
        </w:rPr>
        <w:t xml:space="preserve">CLÁUSULA DÉCIMA CUARTA.- (FACTURACIÓN) </w:t>
      </w:r>
      <w:r w:rsidRPr="00E76497">
        <w:rPr>
          <w:rFonts w:cs="Arial"/>
          <w:sz w:val="18"/>
          <w:szCs w:val="20"/>
        </w:rPr>
        <w:t xml:space="preserve">Para que se efectúe el pago, el </w:t>
      </w:r>
      <w:r w:rsidRPr="00E76497">
        <w:rPr>
          <w:rFonts w:cs="Arial"/>
          <w:b/>
          <w:sz w:val="18"/>
          <w:szCs w:val="20"/>
        </w:rPr>
        <w:t>PROVEEDOR</w:t>
      </w:r>
      <w:r w:rsidRPr="00E76497">
        <w:rPr>
          <w:rFonts w:cs="Arial"/>
          <w:sz w:val="18"/>
          <w:szCs w:val="20"/>
        </w:rPr>
        <w:t xml:space="preserve"> deberá emitir la respectiva factura oficial por el monto total establecido en la Cláusula Décima Segunda del presente Contrato a favor de la </w:t>
      </w:r>
      <w:r w:rsidRPr="00E76497">
        <w:rPr>
          <w:rFonts w:cs="Arial"/>
          <w:b/>
          <w:sz w:val="18"/>
          <w:szCs w:val="20"/>
        </w:rPr>
        <w:t>ENTIDAD</w:t>
      </w:r>
      <w:r w:rsidRPr="00E76497">
        <w:rPr>
          <w:rFonts w:cs="Arial"/>
          <w:sz w:val="18"/>
          <w:szCs w:val="20"/>
        </w:rPr>
        <w:t xml:space="preserve">, no pudiendo deducirse del mismo los descuentos por concepto de multas aplicables, si hubiesen, caso contrario la </w:t>
      </w:r>
      <w:r w:rsidRPr="00E76497">
        <w:rPr>
          <w:rFonts w:cs="Arial"/>
          <w:b/>
          <w:sz w:val="18"/>
          <w:szCs w:val="20"/>
        </w:rPr>
        <w:t>ENTIDAD</w:t>
      </w:r>
      <w:r w:rsidRPr="00E76497">
        <w:rPr>
          <w:rFonts w:cs="Arial"/>
          <w:sz w:val="18"/>
          <w:szCs w:val="20"/>
        </w:rPr>
        <w:t xml:space="preserve"> deberá realizar las retenciones tributarias que correspondan, para su posterior pago al Servicio de Impuestos Nacionales (SIN).</w:t>
      </w:r>
    </w:p>
    <w:p w:rsidR="00E76497" w:rsidRPr="00E76497" w:rsidRDefault="00E76497" w:rsidP="00E76497">
      <w:pPr>
        <w:jc w:val="both"/>
        <w:rPr>
          <w:rFonts w:cs="Arial"/>
          <w:sz w:val="18"/>
          <w:szCs w:val="20"/>
          <w:lang w:val="es-ES_tradnl"/>
        </w:rPr>
      </w:pPr>
    </w:p>
    <w:p w:rsidR="00E76497" w:rsidRPr="00E76497" w:rsidRDefault="00E76497" w:rsidP="00E76497">
      <w:pPr>
        <w:jc w:val="both"/>
        <w:rPr>
          <w:rFonts w:cs="Arial"/>
          <w:sz w:val="18"/>
          <w:szCs w:val="20"/>
        </w:rPr>
      </w:pPr>
      <w:r w:rsidRPr="00E76497">
        <w:rPr>
          <w:rFonts w:cs="Arial"/>
          <w:b/>
          <w:sz w:val="18"/>
          <w:szCs w:val="20"/>
        </w:rPr>
        <w:t>CLÁUSULA DÉCIMA QUINTA.- (MODIFICACIONES AL CONTRATO)</w:t>
      </w:r>
      <w:r w:rsidRPr="00E76497">
        <w:rPr>
          <w:rFonts w:cs="Arial"/>
          <w:b/>
          <w:color w:val="000000"/>
          <w:sz w:val="18"/>
          <w:szCs w:val="20"/>
        </w:rPr>
        <w:t xml:space="preserve"> </w:t>
      </w:r>
      <w:r w:rsidRPr="00E76497">
        <w:rPr>
          <w:rFonts w:cs="Arial"/>
          <w:sz w:val="18"/>
          <w:szCs w:val="20"/>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E76497" w:rsidRPr="00E76497" w:rsidRDefault="00E76497" w:rsidP="00E76497">
      <w:pPr>
        <w:jc w:val="both"/>
        <w:rPr>
          <w:rFonts w:cs="Arial"/>
          <w:sz w:val="18"/>
          <w:szCs w:val="20"/>
        </w:rPr>
      </w:pPr>
    </w:p>
    <w:p w:rsidR="00E76497" w:rsidRPr="00E76497" w:rsidRDefault="00E76497" w:rsidP="00E76497">
      <w:pPr>
        <w:jc w:val="both"/>
        <w:rPr>
          <w:rFonts w:cs="Arial"/>
          <w:sz w:val="18"/>
          <w:szCs w:val="20"/>
        </w:rPr>
      </w:pPr>
      <w:r w:rsidRPr="00E76497">
        <w:rPr>
          <w:rFonts w:cs="Arial"/>
          <w:b/>
          <w:sz w:val="18"/>
          <w:szCs w:val="20"/>
        </w:rPr>
        <w:t>CLÁUSULA DÉCIMA SEXTA.- (CESIÓN)</w:t>
      </w:r>
      <w:r w:rsidRPr="00E76497">
        <w:rPr>
          <w:rFonts w:cs="Arial"/>
          <w:sz w:val="18"/>
          <w:szCs w:val="20"/>
        </w:rPr>
        <w:t xml:space="preserve"> El</w:t>
      </w:r>
      <w:r w:rsidRPr="00E76497">
        <w:rPr>
          <w:rFonts w:cs="Arial"/>
          <w:b/>
          <w:sz w:val="18"/>
          <w:szCs w:val="20"/>
        </w:rPr>
        <w:t xml:space="preserve"> PROVEEDOR</w:t>
      </w:r>
      <w:r w:rsidRPr="00E76497">
        <w:rPr>
          <w:rFonts w:cs="Arial"/>
          <w:sz w:val="18"/>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E76497" w:rsidRPr="00E76497" w:rsidRDefault="00E76497" w:rsidP="00E76497">
      <w:pPr>
        <w:jc w:val="both"/>
        <w:rPr>
          <w:rFonts w:cs="Arial"/>
          <w:sz w:val="18"/>
          <w:szCs w:val="20"/>
        </w:rPr>
      </w:pPr>
    </w:p>
    <w:p w:rsidR="00E76497" w:rsidRPr="00E76497" w:rsidRDefault="00E76497" w:rsidP="00E76497">
      <w:pPr>
        <w:jc w:val="both"/>
        <w:rPr>
          <w:rFonts w:cs="Arial"/>
          <w:sz w:val="18"/>
          <w:szCs w:val="20"/>
        </w:rPr>
      </w:pPr>
      <w:r w:rsidRPr="00E76497">
        <w:rPr>
          <w:rFonts w:cs="Arial"/>
          <w:b/>
          <w:sz w:val="18"/>
          <w:szCs w:val="20"/>
        </w:rPr>
        <w:t>CLÁUSULA DÉCIMA SEPTIMA.- (MULTAS)</w:t>
      </w:r>
      <w:r w:rsidRPr="00E76497">
        <w:rPr>
          <w:rFonts w:cs="Arial"/>
          <w:sz w:val="18"/>
          <w:szCs w:val="20"/>
        </w:rPr>
        <w:t xml:space="preserve"> El </w:t>
      </w:r>
      <w:r w:rsidRPr="00E76497">
        <w:rPr>
          <w:rFonts w:cs="Arial"/>
          <w:b/>
          <w:sz w:val="18"/>
          <w:szCs w:val="20"/>
        </w:rPr>
        <w:t>PROVEEDOR</w:t>
      </w:r>
      <w:r w:rsidRPr="00E76497">
        <w:rPr>
          <w:rFonts w:cs="Arial"/>
          <w:sz w:val="18"/>
          <w:szCs w:val="20"/>
        </w:rPr>
        <w:t xml:space="preserve"> se obliga a cumplir con los plazos de entrega, plazos para subsanar observaciones y/o reemplazar </w:t>
      </w:r>
      <w:r w:rsidRPr="00E76497">
        <w:rPr>
          <w:rFonts w:cs="Arial"/>
          <w:b/>
          <w:sz w:val="18"/>
          <w:szCs w:val="20"/>
        </w:rPr>
        <w:t>BIENES</w:t>
      </w:r>
      <w:r w:rsidRPr="00E76497">
        <w:rPr>
          <w:rFonts w:cs="Arial"/>
          <w:sz w:val="18"/>
          <w:szCs w:val="20"/>
        </w:rPr>
        <w:t xml:space="preserve"> defectuosos (Pruebas Finales y Plazo de Entrega) establecidos en las Especificaciones Técnicas, caso contrario se aplicará una multa del cero punto cinco por ciento </w:t>
      </w:r>
      <w:r w:rsidRPr="00E76497">
        <w:rPr>
          <w:rFonts w:cs="Arial"/>
          <w:sz w:val="18"/>
          <w:szCs w:val="20"/>
          <w:lang w:val="es-ES_tradnl"/>
        </w:rPr>
        <w:t xml:space="preserve">(0.5%) </w:t>
      </w:r>
      <w:r w:rsidRPr="00E76497">
        <w:rPr>
          <w:rFonts w:cs="Arial"/>
          <w:sz w:val="18"/>
          <w:szCs w:val="20"/>
        </w:rPr>
        <w:t xml:space="preserve"> del monto total del presente Contrato por cada día calendario de retraso.</w:t>
      </w:r>
    </w:p>
    <w:p w:rsidR="00E76497" w:rsidRPr="00E76497" w:rsidRDefault="00E76497" w:rsidP="00E76497">
      <w:pPr>
        <w:ind w:left="709"/>
        <w:jc w:val="both"/>
        <w:rPr>
          <w:rFonts w:cs="Arial"/>
          <w:sz w:val="18"/>
          <w:szCs w:val="20"/>
        </w:rPr>
      </w:pPr>
    </w:p>
    <w:p w:rsidR="00E76497" w:rsidRPr="00E76497" w:rsidRDefault="00E76497" w:rsidP="00E76497">
      <w:pPr>
        <w:tabs>
          <w:tab w:val="left" w:pos="567"/>
        </w:tabs>
        <w:jc w:val="both"/>
        <w:rPr>
          <w:rFonts w:cs="Arial"/>
          <w:sz w:val="18"/>
          <w:szCs w:val="20"/>
        </w:rPr>
      </w:pPr>
      <w:r w:rsidRPr="00E76497">
        <w:rPr>
          <w:rFonts w:cs="Arial"/>
          <w:sz w:val="18"/>
          <w:szCs w:val="20"/>
        </w:rPr>
        <w:t>La suma de las multas no podrá exceder en ningún caso el veinte por ciento (20%) del monto total del contrato, en cuyo caso se cobrarán las multas y se procederá con la resolución del Contrato, conforme lo establecido en la Cláusula Décima Novena del presente Contrato.</w:t>
      </w:r>
    </w:p>
    <w:p w:rsidR="00E76497" w:rsidRPr="00E76497" w:rsidRDefault="00E76497" w:rsidP="00E76497">
      <w:pPr>
        <w:jc w:val="both"/>
        <w:rPr>
          <w:rFonts w:cs="Arial"/>
          <w:sz w:val="18"/>
          <w:szCs w:val="20"/>
        </w:rPr>
      </w:pPr>
    </w:p>
    <w:p w:rsidR="00E76497" w:rsidRPr="00E76497" w:rsidRDefault="00E76497" w:rsidP="00E76497">
      <w:pPr>
        <w:jc w:val="both"/>
        <w:rPr>
          <w:rFonts w:cs="Arial"/>
          <w:sz w:val="18"/>
          <w:szCs w:val="20"/>
        </w:rPr>
      </w:pPr>
      <w:r w:rsidRPr="00E76497">
        <w:rPr>
          <w:rFonts w:cs="Arial"/>
          <w:sz w:val="18"/>
          <w:szCs w:val="20"/>
        </w:rPr>
        <w:lastRenderedPageBreak/>
        <w:t xml:space="preserve">Dichas </w:t>
      </w:r>
      <w:bookmarkStart w:id="64" w:name="_GoBack"/>
      <w:bookmarkEnd w:id="64"/>
      <w:r w:rsidRPr="00E76497">
        <w:rPr>
          <w:rFonts w:cs="Arial"/>
          <w:sz w:val="18"/>
          <w:szCs w:val="20"/>
        </w:rPr>
        <w:t xml:space="preserve">multas serán cobradas excepto en los casos de fuerza mayor o caso fortuito debidamente comprobados por el Responsable o Comisión de Recepción de la </w:t>
      </w:r>
      <w:r w:rsidRPr="00E76497">
        <w:rPr>
          <w:rFonts w:cs="Arial"/>
          <w:b/>
          <w:sz w:val="18"/>
          <w:szCs w:val="20"/>
        </w:rPr>
        <w:t>ENTIDAD</w:t>
      </w:r>
      <w:r w:rsidRPr="00E76497">
        <w:rPr>
          <w:rFonts w:cs="Arial"/>
          <w:sz w:val="18"/>
          <w:szCs w:val="20"/>
        </w:rPr>
        <w:t>.</w:t>
      </w:r>
    </w:p>
    <w:p w:rsidR="00E76497" w:rsidRPr="00E76497" w:rsidRDefault="00E76497" w:rsidP="00E76497">
      <w:pPr>
        <w:jc w:val="both"/>
        <w:rPr>
          <w:rFonts w:cs="Arial"/>
          <w:sz w:val="18"/>
          <w:szCs w:val="20"/>
        </w:rPr>
      </w:pPr>
    </w:p>
    <w:p w:rsidR="00E76497" w:rsidRPr="00E76497" w:rsidRDefault="00E76497" w:rsidP="00E76497">
      <w:pPr>
        <w:ind w:left="6" w:hanging="6"/>
        <w:jc w:val="both"/>
        <w:rPr>
          <w:rFonts w:cs="Arial"/>
          <w:b/>
          <w:sz w:val="18"/>
          <w:szCs w:val="20"/>
        </w:rPr>
      </w:pPr>
      <w:r w:rsidRPr="00E76497">
        <w:rPr>
          <w:rFonts w:cs="Arial"/>
          <w:b/>
          <w:sz w:val="18"/>
          <w:szCs w:val="20"/>
        </w:rPr>
        <w:t>CLÁUSULA DÉCIMA OCTAVA.- (</w:t>
      </w:r>
      <w:r w:rsidRPr="00E76497">
        <w:rPr>
          <w:rFonts w:cs="Arial"/>
          <w:b/>
          <w:bCs/>
          <w:sz w:val="18"/>
          <w:szCs w:val="20"/>
        </w:rPr>
        <w:t xml:space="preserve">EXONERACIÓN DE LAS CARGAS LABORALES Y SOCIALES </w:t>
      </w:r>
      <w:r w:rsidRPr="00E76497">
        <w:rPr>
          <w:rFonts w:cs="Arial"/>
          <w:b/>
          <w:sz w:val="18"/>
          <w:szCs w:val="20"/>
        </w:rPr>
        <w:t>A LA ENTIDAD</w:t>
      </w:r>
      <w:r w:rsidRPr="00E76497">
        <w:rPr>
          <w:rFonts w:cs="Arial"/>
          <w:b/>
          <w:bCs/>
          <w:sz w:val="18"/>
          <w:szCs w:val="20"/>
        </w:rPr>
        <w:t xml:space="preserve">) </w:t>
      </w:r>
      <w:r w:rsidRPr="00E76497">
        <w:rPr>
          <w:rFonts w:cs="Arial"/>
          <w:sz w:val="18"/>
          <w:szCs w:val="20"/>
        </w:rPr>
        <w:t xml:space="preserve">El </w:t>
      </w:r>
      <w:r w:rsidRPr="00E76497">
        <w:rPr>
          <w:rFonts w:cs="Arial"/>
          <w:b/>
          <w:sz w:val="18"/>
          <w:szCs w:val="20"/>
        </w:rPr>
        <w:t>PROVEEDOR</w:t>
      </w:r>
      <w:r w:rsidRPr="00E76497">
        <w:rPr>
          <w:rFonts w:cs="Arial"/>
          <w:bCs/>
          <w:sz w:val="18"/>
          <w:szCs w:val="20"/>
        </w:rPr>
        <w:t xml:space="preserve"> corre con las obligaciones que emerjan del objeto del presente Contrato, r</w:t>
      </w:r>
      <w:r w:rsidRPr="00E76497">
        <w:rPr>
          <w:rFonts w:cs="Arial"/>
          <w:sz w:val="18"/>
          <w:szCs w:val="20"/>
        </w:rPr>
        <w:t xml:space="preserve">especto a las cargas laborales y sociales con el personal de su dependencia, se exonera de estas obligaciones a la </w:t>
      </w:r>
      <w:r w:rsidRPr="00E76497">
        <w:rPr>
          <w:rFonts w:cs="Arial"/>
          <w:b/>
          <w:sz w:val="18"/>
          <w:szCs w:val="20"/>
        </w:rPr>
        <w:t>ENTIDAD.</w:t>
      </w:r>
    </w:p>
    <w:p w:rsidR="00E76497" w:rsidRPr="00E76497" w:rsidRDefault="00E76497" w:rsidP="00E76497">
      <w:pPr>
        <w:autoSpaceDE w:val="0"/>
        <w:autoSpaceDN w:val="0"/>
        <w:adjustRightInd w:val="0"/>
        <w:spacing w:line="264" w:lineRule="auto"/>
        <w:jc w:val="both"/>
        <w:rPr>
          <w:rFonts w:cs="Arial"/>
          <w:b/>
          <w:bCs/>
          <w:sz w:val="18"/>
          <w:szCs w:val="20"/>
        </w:rPr>
      </w:pPr>
    </w:p>
    <w:p w:rsidR="00E76497" w:rsidRPr="00E76497" w:rsidRDefault="00E76497" w:rsidP="00E76497">
      <w:pPr>
        <w:autoSpaceDE w:val="0"/>
        <w:autoSpaceDN w:val="0"/>
        <w:spacing w:line="264" w:lineRule="auto"/>
        <w:jc w:val="both"/>
        <w:rPr>
          <w:rFonts w:cs="Arial"/>
          <w:b/>
          <w:bCs/>
          <w:sz w:val="18"/>
          <w:szCs w:val="20"/>
        </w:rPr>
      </w:pPr>
      <w:r w:rsidRPr="00E76497">
        <w:rPr>
          <w:rFonts w:cs="Arial"/>
          <w:sz w:val="18"/>
          <w:szCs w:val="20"/>
        </w:rPr>
        <w:t xml:space="preserve">Por otra parte, de acuerdo a lo establecido en el Decreto Supremo N° 108 de 1 de mayo de 2009, se obliga a proveer a sus trabajadores de ropa de trabajo y equipo de protección personal, para prevenir riegos ocupacionales.  </w:t>
      </w:r>
    </w:p>
    <w:p w:rsidR="00E76497" w:rsidRPr="00E76497" w:rsidRDefault="00E76497" w:rsidP="00E76497">
      <w:pPr>
        <w:jc w:val="both"/>
        <w:rPr>
          <w:rFonts w:cs="Arial"/>
          <w:b/>
          <w:bCs/>
          <w:sz w:val="18"/>
          <w:szCs w:val="20"/>
        </w:rPr>
      </w:pPr>
    </w:p>
    <w:p w:rsidR="00E76497" w:rsidRPr="00E76497" w:rsidRDefault="00E76497" w:rsidP="00E76497">
      <w:pPr>
        <w:jc w:val="both"/>
        <w:rPr>
          <w:rFonts w:cs="Arial"/>
          <w:sz w:val="18"/>
          <w:szCs w:val="20"/>
        </w:rPr>
      </w:pPr>
      <w:r w:rsidRPr="00E76497">
        <w:rPr>
          <w:rFonts w:cs="Arial"/>
          <w:b/>
          <w:bCs/>
          <w:sz w:val="18"/>
          <w:szCs w:val="20"/>
        </w:rPr>
        <w:t xml:space="preserve">CLÁUSULA DÉCIMA NOVENA.- (TERMINACIÓN DEL CONTRATO) </w:t>
      </w:r>
      <w:r w:rsidRPr="00E76497">
        <w:rPr>
          <w:rFonts w:cs="Arial"/>
          <w:sz w:val="18"/>
          <w:szCs w:val="20"/>
        </w:rPr>
        <w:t>Se dará por terminado el vínculo contractual por una de las siguientes modalidades:</w:t>
      </w:r>
    </w:p>
    <w:p w:rsidR="00E76497" w:rsidRPr="00E76497" w:rsidRDefault="00E76497" w:rsidP="00E76497">
      <w:pPr>
        <w:jc w:val="both"/>
        <w:rPr>
          <w:rFonts w:cs="Arial"/>
          <w:sz w:val="18"/>
          <w:szCs w:val="20"/>
        </w:rPr>
      </w:pPr>
    </w:p>
    <w:p w:rsidR="00E76497" w:rsidRPr="00E76497" w:rsidRDefault="00E76497" w:rsidP="00E76497">
      <w:pPr>
        <w:numPr>
          <w:ilvl w:val="1"/>
          <w:numId w:val="52"/>
        </w:numPr>
        <w:tabs>
          <w:tab w:val="left" w:pos="709"/>
        </w:tabs>
        <w:jc w:val="both"/>
        <w:rPr>
          <w:rFonts w:cs="Arial"/>
          <w:sz w:val="18"/>
          <w:szCs w:val="20"/>
        </w:rPr>
      </w:pPr>
      <w:r w:rsidRPr="00E76497">
        <w:rPr>
          <w:rFonts w:cs="Arial"/>
          <w:b/>
          <w:bCs/>
          <w:sz w:val="18"/>
          <w:szCs w:val="20"/>
        </w:rPr>
        <w:t>Por Cumplimiento de Contrato:</w:t>
      </w:r>
      <w:r w:rsidRPr="00E76497">
        <w:rPr>
          <w:rFonts w:cs="Arial"/>
          <w:b/>
          <w:sz w:val="18"/>
          <w:szCs w:val="20"/>
          <w:lang w:val="es-ES_tradnl"/>
        </w:rPr>
        <w:t xml:space="preserve"> </w:t>
      </w:r>
      <w:r w:rsidRPr="00E76497">
        <w:rPr>
          <w:rFonts w:cs="Arial"/>
          <w:sz w:val="18"/>
          <w:szCs w:val="20"/>
          <w:lang w:val="es-ES_tradnl"/>
        </w:rPr>
        <w:t xml:space="preserve">De forma normal, tanto la </w:t>
      </w:r>
      <w:r w:rsidRPr="00E76497">
        <w:rPr>
          <w:rFonts w:cs="Arial"/>
          <w:b/>
          <w:sz w:val="18"/>
          <w:szCs w:val="20"/>
          <w:lang w:val="es-ES_tradnl"/>
        </w:rPr>
        <w:t xml:space="preserve">ENTIDAD </w:t>
      </w:r>
      <w:r w:rsidRPr="00E76497">
        <w:rPr>
          <w:rFonts w:cs="Arial"/>
          <w:sz w:val="18"/>
          <w:szCs w:val="20"/>
          <w:lang w:val="es-ES_tradnl"/>
        </w:rPr>
        <w:t xml:space="preserve">como el </w:t>
      </w:r>
      <w:r w:rsidRPr="00E76497">
        <w:rPr>
          <w:rFonts w:cs="Arial"/>
          <w:b/>
          <w:sz w:val="18"/>
          <w:szCs w:val="20"/>
          <w:lang w:val="es-ES_tradnl"/>
        </w:rPr>
        <w:t xml:space="preserve">PROVEEDOR </w:t>
      </w:r>
      <w:r w:rsidRPr="00E76497">
        <w:rPr>
          <w:rFonts w:cs="Arial"/>
          <w:sz w:val="18"/>
          <w:szCs w:val="20"/>
          <w:lang w:val="es-ES_tradnl"/>
        </w:rPr>
        <w:t xml:space="preserve">darán por terminado el presente Contrato, una vez que ambas </w:t>
      </w:r>
      <w:r w:rsidRPr="00E76497">
        <w:rPr>
          <w:rFonts w:cs="Arial"/>
          <w:b/>
          <w:sz w:val="18"/>
          <w:szCs w:val="20"/>
          <w:lang w:val="es-ES_tradnl"/>
        </w:rPr>
        <w:t>PARTES</w:t>
      </w:r>
      <w:r w:rsidRPr="00E76497">
        <w:rPr>
          <w:rFonts w:cs="Arial"/>
          <w:sz w:val="18"/>
          <w:szCs w:val="20"/>
          <w:lang w:val="es-ES_tradnl"/>
        </w:rPr>
        <w:t xml:space="preserve"> hayan dado cumplimiento a todas las condiciones y estipulaciones contenidas en el mismo, lo cual se hará constar en el Certificado de Cumplimiento de Contrato</w:t>
      </w:r>
      <w:r w:rsidRPr="00E76497">
        <w:rPr>
          <w:rFonts w:cs="Arial"/>
          <w:sz w:val="18"/>
          <w:szCs w:val="20"/>
        </w:rPr>
        <w:t>.</w:t>
      </w:r>
    </w:p>
    <w:p w:rsidR="00E76497" w:rsidRPr="00E76497" w:rsidRDefault="00E76497" w:rsidP="00E76497">
      <w:pPr>
        <w:tabs>
          <w:tab w:val="left" w:pos="709"/>
        </w:tabs>
        <w:ind w:left="720"/>
        <w:jc w:val="both"/>
        <w:rPr>
          <w:rFonts w:cs="Arial"/>
          <w:sz w:val="18"/>
          <w:szCs w:val="20"/>
        </w:rPr>
      </w:pPr>
    </w:p>
    <w:p w:rsidR="00E76497" w:rsidRPr="00E76497" w:rsidRDefault="00E76497" w:rsidP="00E76497">
      <w:pPr>
        <w:numPr>
          <w:ilvl w:val="1"/>
          <w:numId w:val="52"/>
        </w:numPr>
        <w:tabs>
          <w:tab w:val="left" w:pos="709"/>
        </w:tabs>
        <w:jc w:val="both"/>
        <w:rPr>
          <w:rFonts w:cs="Arial"/>
          <w:sz w:val="18"/>
          <w:szCs w:val="20"/>
          <w:lang w:val="es-ES_tradnl"/>
        </w:rPr>
      </w:pPr>
      <w:r w:rsidRPr="00E76497">
        <w:rPr>
          <w:rFonts w:cs="Arial"/>
          <w:b/>
          <w:bCs/>
          <w:sz w:val="18"/>
          <w:szCs w:val="20"/>
        </w:rPr>
        <w:t xml:space="preserve">Por Resolución del Contrato: </w:t>
      </w:r>
      <w:r w:rsidRPr="00E76497">
        <w:rPr>
          <w:rFonts w:cs="Arial"/>
          <w:sz w:val="18"/>
          <w:szCs w:val="20"/>
          <w:lang w:val="es-ES_tradnl"/>
        </w:rPr>
        <w:t xml:space="preserve">Si se diera el caso y como una forma excepcional de terminar el Contrato, a los efectos legales correspondientes, la </w:t>
      </w:r>
      <w:r w:rsidRPr="00E76497">
        <w:rPr>
          <w:rFonts w:cs="Arial"/>
          <w:b/>
          <w:sz w:val="18"/>
          <w:szCs w:val="20"/>
          <w:lang w:val="es-ES_tradnl"/>
        </w:rPr>
        <w:t xml:space="preserve">ENTIDAD </w:t>
      </w:r>
      <w:r w:rsidRPr="00E76497">
        <w:rPr>
          <w:rFonts w:cs="Arial"/>
          <w:sz w:val="18"/>
          <w:szCs w:val="20"/>
          <w:lang w:val="es-ES_tradnl"/>
        </w:rPr>
        <w:t xml:space="preserve">y el </w:t>
      </w:r>
      <w:r w:rsidRPr="00E76497">
        <w:rPr>
          <w:rFonts w:cs="Arial"/>
          <w:b/>
          <w:sz w:val="18"/>
          <w:szCs w:val="20"/>
          <w:lang w:val="es-ES_tradnl"/>
        </w:rPr>
        <w:t xml:space="preserve">PROVEEDOR, </w:t>
      </w:r>
      <w:r w:rsidRPr="00E76497">
        <w:rPr>
          <w:rFonts w:cs="Arial"/>
          <w:sz w:val="18"/>
          <w:szCs w:val="20"/>
          <w:lang w:val="es-ES_tradnl"/>
        </w:rPr>
        <w:t>acuerdan las siguientes causales para procesar la resolución del Contrato:</w:t>
      </w:r>
      <w:r w:rsidRPr="00E76497">
        <w:rPr>
          <w:rFonts w:cs="Arial"/>
          <w:b/>
          <w:color w:val="C00000"/>
          <w:sz w:val="18"/>
          <w:szCs w:val="20"/>
          <w:lang w:val="es-ES_tradnl"/>
        </w:rPr>
        <w:t xml:space="preserve"> </w:t>
      </w:r>
    </w:p>
    <w:p w:rsidR="00E76497" w:rsidRPr="00E76497" w:rsidRDefault="00E76497" w:rsidP="00E76497">
      <w:pPr>
        <w:ind w:left="708"/>
        <w:rPr>
          <w:rFonts w:cs="Arial"/>
          <w:sz w:val="18"/>
          <w:szCs w:val="20"/>
          <w:lang w:val="es-ES_tradnl"/>
        </w:rPr>
      </w:pPr>
    </w:p>
    <w:p w:rsidR="00E76497" w:rsidRPr="00E76497" w:rsidRDefault="00E76497" w:rsidP="00E76497">
      <w:pPr>
        <w:numPr>
          <w:ilvl w:val="2"/>
          <w:numId w:val="52"/>
        </w:numPr>
        <w:ind w:left="1276" w:hanging="850"/>
        <w:jc w:val="both"/>
        <w:rPr>
          <w:rFonts w:cs="Arial"/>
          <w:b/>
          <w:bCs/>
          <w:sz w:val="18"/>
          <w:szCs w:val="20"/>
        </w:rPr>
      </w:pPr>
      <w:r w:rsidRPr="00E76497">
        <w:rPr>
          <w:rFonts w:cs="Arial"/>
          <w:b/>
          <w:bCs/>
          <w:sz w:val="18"/>
          <w:szCs w:val="20"/>
        </w:rPr>
        <w:t>A requerimiento de la ENTIDAD por causales atribuibles al PROVEEDOR:</w:t>
      </w:r>
    </w:p>
    <w:p w:rsidR="00E76497" w:rsidRPr="00E76497" w:rsidRDefault="00E76497" w:rsidP="00E76497">
      <w:pPr>
        <w:ind w:left="1418"/>
        <w:jc w:val="both"/>
        <w:rPr>
          <w:rFonts w:cs="Arial"/>
          <w:b/>
          <w:bCs/>
          <w:sz w:val="18"/>
          <w:szCs w:val="20"/>
        </w:rPr>
      </w:pPr>
    </w:p>
    <w:p w:rsidR="00E76497" w:rsidRPr="00E76497" w:rsidRDefault="00E76497" w:rsidP="00E76497">
      <w:pPr>
        <w:numPr>
          <w:ilvl w:val="0"/>
          <w:numId w:val="43"/>
        </w:numPr>
        <w:tabs>
          <w:tab w:val="num" w:pos="1560"/>
        </w:tabs>
        <w:ind w:left="1701" w:hanging="567"/>
        <w:jc w:val="both"/>
        <w:rPr>
          <w:rFonts w:cs="Arial"/>
          <w:sz w:val="18"/>
          <w:szCs w:val="20"/>
          <w:lang w:val="es-ES_tradnl"/>
        </w:rPr>
      </w:pPr>
      <w:r w:rsidRPr="00E76497">
        <w:rPr>
          <w:rFonts w:cs="Arial"/>
          <w:sz w:val="18"/>
          <w:szCs w:val="20"/>
          <w:lang w:val="es-ES_tradnl"/>
        </w:rPr>
        <w:t xml:space="preserve">Por disolución del </w:t>
      </w:r>
      <w:r w:rsidRPr="00E76497">
        <w:rPr>
          <w:rFonts w:cs="Arial"/>
          <w:b/>
          <w:sz w:val="18"/>
          <w:szCs w:val="20"/>
          <w:lang w:val="es-ES_tradnl"/>
        </w:rPr>
        <w:t xml:space="preserve">PROVEEDOR </w:t>
      </w:r>
    </w:p>
    <w:p w:rsidR="00E76497" w:rsidRPr="00E76497" w:rsidRDefault="00E76497" w:rsidP="00E76497">
      <w:pPr>
        <w:numPr>
          <w:ilvl w:val="0"/>
          <w:numId w:val="43"/>
        </w:numPr>
        <w:tabs>
          <w:tab w:val="num" w:pos="1560"/>
        </w:tabs>
        <w:ind w:left="1701" w:hanging="567"/>
        <w:jc w:val="both"/>
        <w:rPr>
          <w:rFonts w:cs="Arial"/>
          <w:sz w:val="18"/>
          <w:szCs w:val="20"/>
          <w:lang w:val="es-ES_tradnl"/>
        </w:rPr>
      </w:pPr>
      <w:r w:rsidRPr="00E76497">
        <w:rPr>
          <w:rFonts w:cs="Arial"/>
          <w:sz w:val="18"/>
          <w:szCs w:val="20"/>
          <w:lang w:val="es-ES_tradnl"/>
        </w:rPr>
        <w:t xml:space="preserve">Por quiebra declarada del </w:t>
      </w:r>
      <w:r w:rsidRPr="00E76497">
        <w:rPr>
          <w:rFonts w:cs="Arial"/>
          <w:b/>
          <w:sz w:val="18"/>
          <w:szCs w:val="20"/>
          <w:lang w:val="es-ES_tradnl"/>
        </w:rPr>
        <w:t>PROVEEDOR.</w:t>
      </w:r>
    </w:p>
    <w:p w:rsidR="00E76497" w:rsidRPr="00E76497" w:rsidRDefault="00E76497" w:rsidP="00E76497">
      <w:pPr>
        <w:numPr>
          <w:ilvl w:val="0"/>
          <w:numId w:val="43"/>
        </w:numPr>
        <w:tabs>
          <w:tab w:val="num" w:pos="1560"/>
        </w:tabs>
        <w:ind w:left="1560" w:hanging="426"/>
        <w:jc w:val="both"/>
        <w:rPr>
          <w:rFonts w:cs="Arial"/>
          <w:sz w:val="18"/>
          <w:szCs w:val="20"/>
          <w:lang w:val="es-ES_tradnl"/>
        </w:rPr>
      </w:pPr>
      <w:r w:rsidRPr="00E76497">
        <w:rPr>
          <w:rFonts w:cs="Arial"/>
          <w:sz w:val="18"/>
          <w:szCs w:val="20"/>
          <w:lang w:val="es-ES_tradnl"/>
        </w:rPr>
        <w:t>Cuando el monto de la multa, exceda el veinte por ciento (20%) del monto total del presente Contrato.</w:t>
      </w:r>
    </w:p>
    <w:p w:rsidR="00E76497" w:rsidRPr="00E76497" w:rsidRDefault="00E76497" w:rsidP="00E76497">
      <w:pPr>
        <w:numPr>
          <w:ilvl w:val="0"/>
          <w:numId w:val="43"/>
        </w:numPr>
        <w:tabs>
          <w:tab w:val="num" w:pos="1560"/>
        </w:tabs>
        <w:ind w:left="1560" w:hanging="426"/>
        <w:jc w:val="both"/>
        <w:rPr>
          <w:rFonts w:cs="Arial"/>
          <w:sz w:val="18"/>
          <w:szCs w:val="20"/>
          <w:lang w:val="es-ES_tradnl"/>
        </w:rPr>
      </w:pPr>
      <w:r w:rsidRPr="00E76497">
        <w:rPr>
          <w:rFonts w:cs="Arial"/>
          <w:sz w:val="18"/>
          <w:szCs w:val="20"/>
          <w:lang w:val="es-ES_tradnl"/>
        </w:rPr>
        <w:t>Por cualquier incumplimiento a las obligaciones establecidas en el presente contrato, excepto los que son objeto de multa.</w:t>
      </w:r>
    </w:p>
    <w:p w:rsidR="00E76497" w:rsidRPr="00E76497" w:rsidRDefault="00E76497" w:rsidP="00E76497">
      <w:pPr>
        <w:ind w:left="1560"/>
        <w:jc w:val="both"/>
        <w:rPr>
          <w:rFonts w:cs="Arial"/>
          <w:sz w:val="18"/>
          <w:szCs w:val="20"/>
          <w:lang w:val="es-ES_tradnl"/>
        </w:rPr>
      </w:pPr>
    </w:p>
    <w:p w:rsidR="00E76497" w:rsidRPr="00E76497" w:rsidRDefault="00E76497" w:rsidP="00E76497">
      <w:pPr>
        <w:numPr>
          <w:ilvl w:val="2"/>
          <w:numId w:val="52"/>
        </w:numPr>
        <w:ind w:left="1276" w:hanging="850"/>
        <w:jc w:val="both"/>
        <w:rPr>
          <w:rFonts w:cs="Arial"/>
          <w:b/>
          <w:bCs/>
          <w:sz w:val="18"/>
          <w:szCs w:val="20"/>
        </w:rPr>
      </w:pPr>
      <w:r w:rsidRPr="00E76497">
        <w:rPr>
          <w:rFonts w:cs="Arial"/>
          <w:b/>
          <w:bCs/>
          <w:sz w:val="18"/>
          <w:szCs w:val="20"/>
        </w:rPr>
        <w:t>A requerimiento del PROVEEDOR por causales atribuibles a la ENTIDAD:</w:t>
      </w:r>
    </w:p>
    <w:p w:rsidR="00E76497" w:rsidRPr="00E76497" w:rsidRDefault="00E76497" w:rsidP="00E76497">
      <w:pPr>
        <w:ind w:left="1276"/>
        <w:jc w:val="both"/>
        <w:rPr>
          <w:rFonts w:cs="Arial"/>
          <w:b/>
          <w:bCs/>
          <w:sz w:val="18"/>
          <w:szCs w:val="20"/>
        </w:rPr>
      </w:pPr>
    </w:p>
    <w:p w:rsidR="00E76497" w:rsidRPr="00E76497" w:rsidRDefault="00E76497" w:rsidP="00E76497">
      <w:pPr>
        <w:numPr>
          <w:ilvl w:val="0"/>
          <w:numId w:val="39"/>
        </w:numPr>
        <w:tabs>
          <w:tab w:val="num" w:pos="1418"/>
        </w:tabs>
        <w:ind w:left="1418" w:hanging="284"/>
        <w:jc w:val="both"/>
        <w:rPr>
          <w:rFonts w:cs="Arial"/>
          <w:b/>
          <w:sz w:val="18"/>
          <w:szCs w:val="20"/>
          <w:lang w:val="es-ES_tradnl"/>
        </w:rPr>
      </w:pPr>
      <w:r w:rsidRPr="00E76497">
        <w:rPr>
          <w:rFonts w:cs="Arial"/>
          <w:sz w:val="18"/>
          <w:szCs w:val="20"/>
          <w:lang w:val="es-ES_tradnl"/>
        </w:rPr>
        <w:t xml:space="preserve">Por instrucciones injustificadas emanadas de la </w:t>
      </w:r>
      <w:r w:rsidRPr="00E76497">
        <w:rPr>
          <w:rFonts w:cs="Arial"/>
          <w:b/>
          <w:sz w:val="18"/>
          <w:szCs w:val="20"/>
          <w:lang w:val="es-ES_tradnl"/>
        </w:rPr>
        <w:t>ENTIDAD</w:t>
      </w:r>
      <w:r w:rsidRPr="00E76497">
        <w:rPr>
          <w:rFonts w:cs="Arial"/>
          <w:sz w:val="18"/>
          <w:szCs w:val="20"/>
          <w:lang w:val="es-ES_tradnl"/>
        </w:rPr>
        <w:t xml:space="preserve"> para la suspensión de la provisión de los </w:t>
      </w:r>
      <w:r w:rsidRPr="00E76497">
        <w:rPr>
          <w:rFonts w:cs="Arial"/>
          <w:b/>
          <w:sz w:val="18"/>
          <w:szCs w:val="20"/>
          <w:lang w:val="es-ES_tradnl"/>
        </w:rPr>
        <w:t>BIENES</w:t>
      </w:r>
      <w:r w:rsidRPr="00E76497">
        <w:rPr>
          <w:rFonts w:cs="Arial"/>
          <w:sz w:val="18"/>
          <w:szCs w:val="20"/>
          <w:lang w:val="es-ES_tradnl"/>
        </w:rPr>
        <w:t xml:space="preserve"> por más de treinta (30) días calendario.</w:t>
      </w:r>
    </w:p>
    <w:p w:rsidR="00E76497" w:rsidRPr="00E76497" w:rsidRDefault="00E76497" w:rsidP="00E76497">
      <w:pPr>
        <w:numPr>
          <w:ilvl w:val="0"/>
          <w:numId w:val="39"/>
        </w:numPr>
        <w:tabs>
          <w:tab w:val="num" w:pos="1418"/>
        </w:tabs>
        <w:ind w:left="1418" w:hanging="284"/>
        <w:jc w:val="both"/>
        <w:rPr>
          <w:rFonts w:cs="Arial"/>
          <w:b/>
          <w:sz w:val="18"/>
          <w:szCs w:val="20"/>
          <w:lang w:val="es-ES_tradnl"/>
        </w:rPr>
      </w:pPr>
      <w:r w:rsidRPr="00E76497">
        <w:rPr>
          <w:rFonts w:cs="Arial"/>
          <w:sz w:val="18"/>
          <w:szCs w:val="20"/>
          <w:lang w:val="es-ES_tradnl"/>
        </w:rPr>
        <w:t xml:space="preserve">Si apartándose de los términos del contrato, la </w:t>
      </w:r>
      <w:r w:rsidRPr="00E76497">
        <w:rPr>
          <w:rFonts w:cs="Arial"/>
          <w:b/>
          <w:sz w:val="18"/>
          <w:szCs w:val="20"/>
          <w:lang w:val="es-ES_tradnl"/>
        </w:rPr>
        <w:t xml:space="preserve">ENTIDAD </w:t>
      </w:r>
      <w:r w:rsidRPr="00E76497">
        <w:rPr>
          <w:rFonts w:cs="Arial"/>
          <w:sz w:val="18"/>
          <w:szCs w:val="20"/>
          <w:lang w:val="es-ES_tradnl"/>
        </w:rPr>
        <w:t>pretende efectuar aumento o disminución en las cantidades de la adquisición, sin la emisión del necesario Contrato Modificatorio.</w:t>
      </w:r>
    </w:p>
    <w:p w:rsidR="00E76497" w:rsidRPr="00E76497" w:rsidRDefault="00E76497" w:rsidP="00E76497">
      <w:pPr>
        <w:numPr>
          <w:ilvl w:val="0"/>
          <w:numId w:val="39"/>
        </w:numPr>
        <w:tabs>
          <w:tab w:val="num" w:pos="1418"/>
        </w:tabs>
        <w:ind w:left="1418" w:hanging="284"/>
        <w:jc w:val="both"/>
        <w:rPr>
          <w:rFonts w:cs="Arial"/>
          <w:sz w:val="18"/>
          <w:szCs w:val="20"/>
        </w:rPr>
      </w:pPr>
      <w:r w:rsidRPr="00E76497">
        <w:rPr>
          <w:rFonts w:cs="Arial"/>
          <w:sz w:val="18"/>
          <w:szCs w:val="20"/>
          <w:lang w:val="es-ES_tradnl"/>
        </w:rPr>
        <w:t xml:space="preserve">Por incumplimiento injustificado en el pago parcial o total, por más de cuarenta y cinco (45) días calendario computados a partir de la fecha de  emisión del Acta de Recepción Definitiva de los </w:t>
      </w:r>
      <w:r w:rsidRPr="00E76497">
        <w:rPr>
          <w:rFonts w:cs="Arial"/>
          <w:b/>
          <w:sz w:val="18"/>
          <w:szCs w:val="20"/>
          <w:lang w:val="es-ES_tradnl"/>
        </w:rPr>
        <w:t>BIENES</w:t>
      </w:r>
      <w:r w:rsidRPr="00E76497">
        <w:rPr>
          <w:rFonts w:cs="Arial"/>
          <w:sz w:val="18"/>
          <w:szCs w:val="20"/>
        </w:rPr>
        <w:t>.</w:t>
      </w:r>
    </w:p>
    <w:p w:rsidR="00E76497" w:rsidRPr="00E76497" w:rsidRDefault="00E76497" w:rsidP="00E76497">
      <w:pPr>
        <w:jc w:val="both"/>
        <w:rPr>
          <w:rFonts w:cs="Arial"/>
          <w:sz w:val="18"/>
          <w:szCs w:val="20"/>
        </w:rPr>
      </w:pPr>
    </w:p>
    <w:p w:rsidR="00E76497" w:rsidRPr="00E76497" w:rsidRDefault="00E76497" w:rsidP="00E76497">
      <w:pPr>
        <w:numPr>
          <w:ilvl w:val="2"/>
          <w:numId w:val="52"/>
        </w:numPr>
        <w:ind w:left="1276" w:hanging="850"/>
        <w:jc w:val="both"/>
        <w:rPr>
          <w:rFonts w:cs="Arial"/>
          <w:sz w:val="18"/>
          <w:szCs w:val="20"/>
          <w:lang w:val="es-ES_tradnl"/>
        </w:rPr>
      </w:pPr>
      <w:r w:rsidRPr="00E76497">
        <w:rPr>
          <w:rFonts w:cs="Arial"/>
          <w:b/>
          <w:sz w:val="18"/>
          <w:szCs w:val="20"/>
          <w:lang w:val="es-ES_tradnl"/>
        </w:rPr>
        <w:t xml:space="preserve">Reglas aplicables a la Resolución: </w:t>
      </w:r>
      <w:r w:rsidRPr="00E76497">
        <w:rPr>
          <w:rFonts w:cs="Arial"/>
          <w:sz w:val="18"/>
          <w:szCs w:val="20"/>
          <w:lang w:val="es-ES_tradnl"/>
        </w:rPr>
        <w:t>Para procesar la resolución del Contrato por cualquiera de las causales señaladas, se aplicará el siguiente procedimiento:</w:t>
      </w:r>
    </w:p>
    <w:p w:rsidR="00E76497" w:rsidRPr="00E76497" w:rsidRDefault="00E76497" w:rsidP="00E76497">
      <w:pPr>
        <w:ind w:left="1276"/>
        <w:jc w:val="both"/>
        <w:rPr>
          <w:rFonts w:cs="Arial"/>
          <w:sz w:val="18"/>
          <w:szCs w:val="20"/>
          <w:lang w:val="es-ES_tradnl"/>
        </w:rPr>
      </w:pPr>
    </w:p>
    <w:p w:rsidR="00E76497" w:rsidRPr="00E76497" w:rsidRDefault="00E76497" w:rsidP="00E76497">
      <w:pPr>
        <w:numPr>
          <w:ilvl w:val="0"/>
          <w:numId w:val="44"/>
        </w:numPr>
        <w:tabs>
          <w:tab w:val="left" w:pos="1560"/>
        </w:tabs>
        <w:ind w:left="1560" w:hanging="284"/>
        <w:jc w:val="both"/>
        <w:rPr>
          <w:rFonts w:cs="Arial"/>
          <w:sz w:val="18"/>
          <w:szCs w:val="20"/>
          <w:lang w:val="es-ES_tradnl"/>
        </w:rPr>
      </w:pPr>
      <w:r w:rsidRPr="00E76497">
        <w:rPr>
          <w:rFonts w:cs="Arial"/>
          <w:sz w:val="18"/>
          <w:szCs w:val="20"/>
          <w:lang w:val="es-ES_tradnl"/>
        </w:rPr>
        <w:t xml:space="preserve">Cuando la causal que diere lugar a la resolución fuere atribuible al </w:t>
      </w:r>
      <w:r w:rsidRPr="00E76497">
        <w:rPr>
          <w:rFonts w:cs="Arial"/>
          <w:b/>
          <w:sz w:val="18"/>
          <w:szCs w:val="20"/>
          <w:lang w:val="es-ES_tradnl"/>
        </w:rPr>
        <w:t>PROVEEDOR</w:t>
      </w:r>
      <w:r w:rsidRPr="00E76497">
        <w:rPr>
          <w:rFonts w:cs="Arial"/>
          <w:b/>
          <w:bCs/>
          <w:sz w:val="18"/>
          <w:szCs w:val="20"/>
          <w:lang w:val="es-ES_tradnl"/>
        </w:rPr>
        <w:t xml:space="preserve"> </w:t>
      </w:r>
      <w:r w:rsidRPr="00E76497">
        <w:rPr>
          <w:rFonts w:cs="Arial"/>
          <w:sz w:val="18"/>
          <w:szCs w:val="20"/>
          <w:lang w:val="es-ES_tradnl"/>
        </w:rPr>
        <w:t>y</w:t>
      </w:r>
      <w:r w:rsidRPr="00E76497">
        <w:rPr>
          <w:rFonts w:cs="Arial"/>
          <w:b/>
          <w:bCs/>
          <w:sz w:val="18"/>
          <w:szCs w:val="20"/>
          <w:lang w:val="es-ES_tradnl"/>
        </w:rPr>
        <w:t xml:space="preserve"> </w:t>
      </w:r>
      <w:r w:rsidRPr="00E76497">
        <w:rPr>
          <w:rFonts w:cs="Arial"/>
          <w:sz w:val="18"/>
          <w:szCs w:val="20"/>
          <w:lang w:val="es-ES_tradnl"/>
        </w:rPr>
        <w:t xml:space="preserve">no pudiera ser subsanada, la </w:t>
      </w:r>
      <w:r w:rsidRPr="00E76497">
        <w:rPr>
          <w:rFonts w:cs="Arial"/>
          <w:b/>
          <w:bCs/>
          <w:sz w:val="18"/>
          <w:szCs w:val="20"/>
          <w:lang w:val="es-ES_tradnl"/>
        </w:rPr>
        <w:t>ENTIDAD</w:t>
      </w:r>
      <w:r w:rsidRPr="00E76497">
        <w:rPr>
          <w:rFonts w:cs="Arial"/>
          <w:sz w:val="18"/>
          <w:szCs w:val="20"/>
          <w:lang w:val="es-ES_tradnl"/>
        </w:rPr>
        <w:t xml:space="preserve"> dará aviso escrito mediante carta notariada al </w:t>
      </w:r>
      <w:r w:rsidRPr="00E76497">
        <w:rPr>
          <w:rFonts w:cs="Arial"/>
          <w:b/>
          <w:sz w:val="18"/>
          <w:szCs w:val="20"/>
          <w:lang w:val="es-ES_tradnl"/>
        </w:rPr>
        <w:t>PROVEEDOR</w:t>
      </w:r>
      <w:r w:rsidRPr="00E76497">
        <w:rPr>
          <w:rFonts w:cs="Arial"/>
          <w:b/>
          <w:bCs/>
          <w:sz w:val="18"/>
          <w:szCs w:val="20"/>
          <w:lang w:val="es-ES_tradnl"/>
        </w:rPr>
        <w:t xml:space="preserve"> </w:t>
      </w:r>
      <w:r w:rsidRPr="00E76497">
        <w:rPr>
          <w:rFonts w:cs="Arial"/>
          <w:sz w:val="18"/>
          <w:szCs w:val="20"/>
          <w:lang w:val="es-ES_tradnl"/>
        </w:rPr>
        <w:t>con la resolución del Contrato, estableciendo claramente la causal que se aduce y señalando que con la recepción de dicha carta queda resuelto el contrato.</w:t>
      </w:r>
    </w:p>
    <w:p w:rsidR="00E76497" w:rsidRPr="00E76497" w:rsidRDefault="00E76497" w:rsidP="00E76497">
      <w:pPr>
        <w:tabs>
          <w:tab w:val="left" w:pos="1418"/>
        </w:tabs>
        <w:ind w:left="1418"/>
        <w:jc w:val="both"/>
        <w:rPr>
          <w:rFonts w:cs="Arial"/>
          <w:sz w:val="18"/>
          <w:szCs w:val="20"/>
          <w:lang w:val="es-ES_tradnl"/>
        </w:rPr>
      </w:pPr>
    </w:p>
    <w:p w:rsidR="00E76497" w:rsidRPr="00E76497" w:rsidRDefault="00E76497" w:rsidP="00E76497">
      <w:pPr>
        <w:numPr>
          <w:ilvl w:val="0"/>
          <w:numId w:val="44"/>
        </w:numPr>
        <w:tabs>
          <w:tab w:val="left" w:pos="1560"/>
        </w:tabs>
        <w:ind w:left="1560" w:hanging="284"/>
        <w:jc w:val="both"/>
        <w:rPr>
          <w:rFonts w:cs="Arial"/>
          <w:sz w:val="18"/>
          <w:szCs w:val="20"/>
          <w:lang w:val="es-ES_tradnl"/>
        </w:rPr>
      </w:pPr>
      <w:r w:rsidRPr="00E76497">
        <w:rPr>
          <w:rFonts w:cs="Arial"/>
          <w:sz w:val="18"/>
          <w:szCs w:val="20"/>
          <w:lang w:val="es-ES_tradnl"/>
        </w:rPr>
        <w:t xml:space="preserve">Cuando la causal que diere lugar a la resolución fuere atribuible a la </w:t>
      </w:r>
      <w:r w:rsidRPr="00E76497">
        <w:rPr>
          <w:rFonts w:cs="Arial"/>
          <w:b/>
          <w:bCs/>
          <w:sz w:val="18"/>
          <w:szCs w:val="20"/>
          <w:lang w:val="es-ES_tradnl"/>
        </w:rPr>
        <w:t>ENTIDAD</w:t>
      </w:r>
      <w:r w:rsidRPr="00E76497">
        <w:rPr>
          <w:rFonts w:cs="Arial"/>
          <w:sz w:val="18"/>
          <w:szCs w:val="20"/>
          <w:lang w:val="es-ES_tradnl"/>
        </w:rPr>
        <w:t xml:space="preserve"> y</w:t>
      </w:r>
      <w:r w:rsidRPr="00E76497">
        <w:rPr>
          <w:rFonts w:cs="Arial"/>
          <w:b/>
          <w:bCs/>
          <w:sz w:val="18"/>
          <w:szCs w:val="20"/>
          <w:lang w:val="es-ES_tradnl"/>
        </w:rPr>
        <w:t xml:space="preserve"> </w:t>
      </w:r>
      <w:r w:rsidRPr="00E76497">
        <w:rPr>
          <w:rFonts w:cs="Arial"/>
          <w:sz w:val="18"/>
          <w:szCs w:val="20"/>
          <w:lang w:val="es-ES_tradnl"/>
        </w:rPr>
        <w:t xml:space="preserve">no pudiera ser subsanada, el </w:t>
      </w:r>
      <w:r w:rsidRPr="00E76497">
        <w:rPr>
          <w:rFonts w:cs="Arial"/>
          <w:b/>
          <w:sz w:val="18"/>
          <w:szCs w:val="20"/>
          <w:lang w:val="es-ES_tradnl"/>
        </w:rPr>
        <w:t>PROVEEDOR</w:t>
      </w:r>
      <w:r w:rsidRPr="00E76497">
        <w:rPr>
          <w:rFonts w:cs="Arial"/>
          <w:b/>
          <w:bCs/>
          <w:sz w:val="18"/>
          <w:szCs w:val="20"/>
          <w:lang w:val="es-ES_tradnl"/>
        </w:rPr>
        <w:t xml:space="preserve"> </w:t>
      </w:r>
      <w:r w:rsidRPr="00E76497">
        <w:rPr>
          <w:rFonts w:cs="Arial"/>
          <w:sz w:val="18"/>
          <w:szCs w:val="20"/>
          <w:lang w:val="es-ES_tradnl"/>
        </w:rPr>
        <w:t xml:space="preserve">dará aviso escrito mediante carta notariada a la </w:t>
      </w:r>
      <w:r w:rsidRPr="00E76497">
        <w:rPr>
          <w:rFonts w:cs="Arial"/>
          <w:b/>
          <w:bCs/>
          <w:sz w:val="18"/>
          <w:szCs w:val="20"/>
          <w:lang w:val="es-ES_tradnl"/>
        </w:rPr>
        <w:t>ENTIDAD</w:t>
      </w:r>
      <w:r w:rsidRPr="00E76497">
        <w:rPr>
          <w:rFonts w:cs="Arial"/>
          <w:sz w:val="18"/>
          <w:szCs w:val="20"/>
          <w:lang w:val="es-ES_tradnl"/>
        </w:rPr>
        <w:t xml:space="preserve"> con su intención de resolver el Contrato, estableciendo claramente la causal que se aduce. En el plazo de cinco (5) días </w:t>
      </w:r>
      <w:r w:rsidRPr="00E76497">
        <w:rPr>
          <w:rFonts w:cs="Arial"/>
          <w:sz w:val="18"/>
          <w:szCs w:val="20"/>
          <w:lang w:val="es-ES_tradnl"/>
        </w:rPr>
        <w:lastRenderedPageBreak/>
        <w:t xml:space="preserve">hábiles de recibida la carta, la </w:t>
      </w:r>
      <w:r w:rsidRPr="00E76497">
        <w:rPr>
          <w:rFonts w:cs="Arial"/>
          <w:b/>
          <w:bCs/>
          <w:sz w:val="18"/>
          <w:szCs w:val="20"/>
          <w:lang w:val="es-ES_tradnl"/>
        </w:rPr>
        <w:t xml:space="preserve">ENTIDAD </w:t>
      </w:r>
      <w:r w:rsidRPr="00E76497">
        <w:rPr>
          <w:rFonts w:cs="Arial"/>
          <w:sz w:val="18"/>
          <w:szCs w:val="20"/>
          <w:lang w:val="es-ES_tradnl"/>
        </w:rPr>
        <w:t>realizará el análisis correspondiente y se pronunciará mediante carta sobre si acepta o no la resolución del Contrato.</w:t>
      </w:r>
    </w:p>
    <w:p w:rsidR="00E76497" w:rsidRPr="00E76497" w:rsidRDefault="00E76497" w:rsidP="00E76497">
      <w:pPr>
        <w:tabs>
          <w:tab w:val="left" w:pos="1276"/>
        </w:tabs>
        <w:ind w:left="1276"/>
        <w:jc w:val="both"/>
        <w:rPr>
          <w:rFonts w:cs="Arial"/>
          <w:sz w:val="18"/>
          <w:szCs w:val="20"/>
          <w:lang w:val="es-ES_tradnl"/>
        </w:rPr>
      </w:pPr>
    </w:p>
    <w:p w:rsidR="00E76497" w:rsidRPr="00E76497" w:rsidRDefault="00E76497" w:rsidP="00E76497">
      <w:pPr>
        <w:numPr>
          <w:ilvl w:val="0"/>
          <w:numId w:val="44"/>
        </w:numPr>
        <w:tabs>
          <w:tab w:val="left" w:pos="1560"/>
        </w:tabs>
        <w:ind w:left="1560" w:hanging="284"/>
        <w:jc w:val="both"/>
        <w:rPr>
          <w:rFonts w:cs="Arial"/>
          <w:sz w:val="18"/>
          <w:szCs w:val="20"/>
          <w:lang w:val="es-ES_tradnl"/>
        </w:rPr>
      </w:pPr>
      <w:r w:rsidRPr="00E76497">
        <w:rPr>
          <w:rFonts w:cs="Arial"/>
          <w:sz w:val="18"/>
          <w:szCs w:val="20"/>
          <w:lang w:val="es-ES_tradnl"/>
        </w:rPr>
        <w:t xml:space="preserve">Cuando la causal que diere lugar a la resolución pueda ser subsanada la </w:t>
      </w:r>
      <w:r w:rsidRPr="00E76497">
        <w:rPr>
          <w:rFonts w:cs="Arial"/>
          <w:b/>
          <w:bCs/>
          <w:sz w:val="18"/>
          <w:szCs w:val="20"/>
          <w:lang w:val="es-ES_tradnl"/>
        </w:rPr>
        <w:t>ENTIDAD</w:t>
      </w:r>
      <w:r w:rsidRPr="00E76497">
        <w:rPr>
          <w:rFonts w:cs="Arial"/>
          <w:sz w:val="18"/>
          <w:szCs w:val="20"/>
          <w:lang w:val="es-ES_tradnl"/>
        </w:rPr>
        <w:t xml:space="preserve"> o el </w:t>
      </w:r>
      <w:r w:rsidRPr="00E76497">
        <w:rPr>
          <w:rFonts w:cs="Arial"/>
          <w:b/>
          <w:sz w:val="18"/>
          <w:szCs w:val="20"/>
          <w:lang w:val="es-ES_tradnl"/>
        </w:rPr>
        <w:t>PROVEEDOR</w:t>
      </w:r>
      <w:r w:rsidRPr="00E76497">
        <w:rPr>
          <w:rFonts w:cs="Arial"/>
          <w:b/>
          <w:bCs/>
          <w:sz w:val="18"/>
          <w:szCs w:val="20"/>
          <w:lang w:val="es-ES_tradnl"/>
        </w:rPr>
        <w:t xml:space="preserve"> </w:t>
      </w:r>
      <w:r w:rsidRPr="00E76497">
        <w:rPr>
          <w:rFonts w:cs="Arial"/>
          <w:bCs/>
          <w:sz w:val="18"/>
          <w:szCs w:val="20"/>
          <w:lang w:val="es-ES_tradnl"/>
        </w:rPr>
        <w:t>d</w:t>
      </w:r>
      <w:r w:rsidRPr="00E76497">
        <w:rPr>
          <w:rFonts w:cs="Arial"/>
          <w:sz w:val="18"/>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E76497">
        <w:rPr>
          <w:rFonts w:cs="Arial"/>
          <w:b/>
          <w:bCs/>
          <w:sz w:val="18"/>
          <w:szCs w:val="20"/>
          <w:lang w:val="es-ES_tradnl"/>
        </w:rPr>
        <w:t>ENTIDAD</w:t>
      </w:r>
      <w:r w:rsidRPr="00E76497">
        <w:rPr>
          <w:rFonts w:cs="Arial"/>
          <w:sz w:val="18"/>
          <w:szCs w:val="20"/>
          <w:lang w:val="es-ES_tradnl"/>
        </w:rPr>
        <w:t xml:space="preserve"> o el </w:t>
      </w:r>
      <w:r w:rsidRPr="00E76497">
        <w:rPr>
          <w:rFonts w:cs="Arial"/>
          <w:b/>
          <w:sz w:val="18"/>
          <w:szCs w:val="20"/>
          <w:lang w:val="es-ES_tradnl"/>
        </w:rPr>
        <w:t>PROVEEDOR</w:t>
      </w:r>
      <w:r w:rsidRPr="00E76497">
        <w:rPr>
          <w:rFonts w:cs="Arial"/>
          <w:sz w:val="18"/>
          <w:szCs w:val="20"/>
          <w:lang w:val="es-ES_tradnl"/>
        </w:rPr>
        <w:t>, según quién haya requerido la resolución del contrato, notificará mediante carta notariada a la otra parte, que la resolución del Contrato se ha hecho efectiva.</w:t>
      </w:r>
    </w:p>
    <w:p w:rsidR="00E76497" w:rsidRPr="00E76497" w:rsidRDefault="00E76497" w:rsidP="00E76497">
      <w:pPr>
        <w:jc w:val="both"/>
        <w:rPr>
          <w:rFonts w:cs="Arial"/>
          <w:sz w:val="18"/>
          <w:szCs w:val="20"/>
          <w:lang w:val="es-ES_tradnl"/>
        </w:rPr>
      </w:pPr>
    </w:p>
    <w:p w:rsidR="00E76497" w:rsidRPr="00E76497" w:rsidRDefault="00E76497" w:rsidP="00E76497">
      <w:pPr>
        <w:ind w:left="1276"/>
        <w:jc w:val="both"/>
        <w:rPr>
          <w:rFonts w:cs="Arial"/>
          <w:sz w:val="18"/>
          <w:szCs w:val="20"/>
          <w:lang w:val="es-ES_tradnl"/>
        </w:rPr>
      </w:pPr>
      <w:r w:rsidRPr="00E76497">
        <w:rPr>
          <w:rFonts w:cs="Arial"/>
          <w:sz w:val="18"/>
          <w:szCs w:val="20"/>
          <w:lang w:val="es-ES_tradnl"/>
        </w:rPr>
        <w:t xml:space="preserve">Esta carta notariada dará lugar a que: cuando la resolución sea por causales atribuibles al </w:t>
      </w:r>
      <w:r w:rsidRPr="00E76497">
        <w:rPr>
          <w:rFonts w:cs="Arial"/>
          <w:b/>
          <w:bCs/>
          <w:sz w:val="18"/>
          <w:szCs w:val="20"/>
          <w:lang w:val="es-ES_tradnl"/>
        </w:rPr>
        <w:t>PROVEEDOR</w:t>
      </w:r>
      <w:r w:rsidRPr="00E76497">
        <w:rPr>
          <w:rFonts w:cs="Arial"/>
          <w:sz w:val="18"/>
          <w:szCs w:val="20"/>
          <w:lang w:val="es-ES_tradnl"/>
        </w:rPr>
        <w:t xml:space="preserve">, se registre la misma en el SICOES y quede impedido para participar en contrataciones con el Estado y se consolide a favor de la </w:t>
      </w:r>
      <w:r w:rsidRPr="00E76497">
        <w:rPr>
          <w:rFonts w:cs="Arial"/>
          <w:b/>
          <w:bCs/>
          <w:sz w:val="18"/>
          <w:szCs w:val="20"/>
          <w:lang w:val="es-ES_tradnl"/>
        </w:rPr>
        <w:t>ENTIDAD</w:t>
      </w:r>
      <w:r w:rsidRPr="00E76497">
        <w:rPr>
          <w:rFonts w:cs="Arial"/>
          <w:sz w:val="18"/>
          <w:szCs w:val="20"/>
          <w:lang w:val="es-ES_tradnl"/>
        </w:rPr>
        <w:t xml:space="preserve"> la Garantía de Cumplimiento de Contrato.</w:t>
      </w:r>
    </w:p>
    <w:p w:rsidR="00E76497" w:rsidRPr="00E76497" w:rsidRDefault="00E76497" w:rsidP="00E76497">
      <w:pPr>
        <w:ind w:left="1416"/>
        <w:jc w:val="both"/>
        <w:rPr>
          <w:rFonts w:cs="Arial"/>
          <w:sz w:val="18"/>
          <w:szCs w:val="20"/>
          <w:lang w:val="es-ES_tradnl"/>
        </w:rPr>
      </w:pPr>
    </w:p>
    <w:p w:rsidR="00E76497" w:rsidRPr="00E76497" w:rsidRDefault="00E76497" w:rsidP="00E76497">
      <w:pPr>
        <w:ind w:left="1276"/>
        <w:jc w:val="both"/>
        <w:rPr>
          <w:rFonts w:cs="Arial"/>
          <w:sz w:val="18"/>
          <w:szCs w:val="20"/>
          <w:lang w:val="es-ES_tradnl"/>
        </w:rPr>
      </w:pPr>
      <w:r w:rsidRPr="00E76497">
        <w:rPr>
          <w:rFonts w:cs="Arial"/>
          <w:sz w:val="18"/>
          <w:szCs w:val="20"/>
          <w:lang w:val="es-ES_tradnl"/>
        </w:rPr>
        <w:t xml:space="preserve">La </w:t>
      </w:r>
      <w:r w:rsidRPr="00E76497">
        <w:rPr>
          <w:rFonts w:cs="Arial"/>
          <w:b/>
          <w:bCs/>
          <w:sz w:val="18"/>
          <w:szCs w:val="20"/>
          <w:lang w:val="es-ES_tradnl"/>
        </w:rPr>
        <w:t>ENTIDAD</w:t>
      </w:r>
      <w:r w:rsidRPr="00E76497">
        <w:rPr>
          <w:rFonts w:cs="Arial"/>
          <w:sz w:val="18"/>
          <w:szCs w:val="20"/>
          <w:lang w:val="es-ES_tradnl"/>
        </w:rPr>
        <w:t xml:space="preserve">, procederá a establecer los montos reembolsables al </w:t>
      </w:r>
      <w:r w:rsidRPr="00E76497">
        <w:rPr>
          <w:rFonts w:cs="Arial"/>
          <w:b/>
          <w:bCs/>
          <w:sz w:val="18"/>
          <w:szCs w:val="20"/>
          <w:lang w:val="es-ES_tradnl"/>
        </w:rPr>
        <w:t>PROVEEDOR</w:t>
      </w:r>
      <w:r w:rsidRPr="00E76497">
        <w:rPr>
          <w:rFonts w:cs="Arial"/>
          <w:sz w:val="18"/>
          <w:szCs w:val="20"/>
          <w:lang w:val="es-ES_tradnl"/>
        </w:rPr>
        <w:t xml:space="preserve"> por concepto de la provisión de los </w:t>
      </w:r>
      <w:r w:rsidRPr="00E76497">
        <w:rPr>
          <w:rFonts w:cs="Arial"/>
          <w:b/>
          <w:bCs/>
          <w:sz w:val="18"/>
          <w:szCs w:val="20"/>
          <w:lang w:val="es-ES_tradnl"/>
        </w:rPr>
        <w:t>BIENES</w:t>
      </w:r>
      <w:r w:rsidRPr="00E76497">
        <w:rPr>
          <w:rFonts w:cs="Arial"/>
          <w:sz w:val="18"/>
          <w:szCs w:val="20"/>
          <w:lang w:val="es-ES_tradnl"/>
        </w:rPr>
        <w:t xml:space="preserve"> satisfactoriamente efectuados, si corresponde. Con base en </w:t>
      </w:r>
      <w:proofErr w:type="gramStart"/>
      <w:r w:rsidRPr="00E76497">
        <w:rPr>
          <w:rFonts w:cs="Arial"/>
          <w:sz w:val="18"/>
          <w:szCs w:val="20"/>
          <w:lang w:val="es-ES_tradnl"/>
        </w:rPr>
        <w:t>la liquidación final y establecidos</w:t>
      </w:r>
      <w:proofErr w:type="gramEnd"/>
      <w:r w:rsidRPr="00E76497">
        <w:rPr>
          <w:rFonts w:cs="Arial"/>
          <w:sz w:val="18"/>
          <w:szCs w:val="20"/>
          <w:lang w:val="es-ES_tradnl"/>
        </w:rPr>
        <w:t xml:space="preserve"> los saldos en favor o en contra se procederá a la ejecución o devolución de la Garantía correspondiente.</w:t>
      </w:r>
    </w:p>
    <w:p w:rsidR="00E76497" w:rsidRPr="00E76497" w:rsidRDefault="00E76497" w:rsidP="00E76497">
      <w:pPr>
        <w:ind w:left="1920"/>
        <w:jc w:val="both"/>
        <w:rPr>
          <w:rFonts w:cs="Arial"/>
          <w:sz w:val="18"/>
          <w:szCs w:val="20"/>
          <w:lang w:val="es-ES_tradnl"/>
        </w:rPr>
      </w:pPr>
    </w:p>
    <w:p w:rsidR="00E76497" w:rsidRPr="00E76497" w:rsidRDefault="00E76497" w:rsidP="00E76497">
      <w:pPr>
        <w:numPr>
          <w:ilvl w:val="1"/>
          <w:numId w:val="52"/>
        </w:numPr>
        <w:tabs>
          <w:tab w:val="left" w:pos="709"/>
        </w:tabs>
        <w:ind w:left="709" w:hanging="709"/>
        <w:jc w:val="both"/>
        <w:rPr>
          <w:rFonts w:cs="Arial"/>
          <w:sz w:val="18"/>
          <w:szCs w:val="20"/>
        </w:rPr>
      </w:pPr>
      <w:r w:rsidRPr="00E76497">
        <w:rPr>
          <w:rFonts w:cs="Arial"/>
          <w:b/>
          <w:bCs/>
          <w:sz w:val="18"/>
          <w:szCs w:val="20"/>
        </w:rPr>
        <w:t>Resolución por causa de fuerza mayor o caso fortuito:</w:t>
      </w:r>
    </w:p>
    <w:p w:rsidR="00E76497" w:rsidRPr="00E76497" w:rsidRDefault="00E76497" w:rsidP="00E76497">
      <w:pPr>
        <w:ind w:left="708"/>
        <w:jc w:val="both"/>
        <w:rPr>
          <w:rFonts w:cs="Arial"/>
          <w:sz w:val="18"/>
          <w:szCs w:val="20"/>
        </w:rPr>
      </w:pPr>
    </w:p>
    <w:p w:rsidR="00E76497" w:rsidRPr="00E76497" w:rsidRDefault="00E76497" w:rsidP="00E76497">
      <w:pPr>
        <w:numPr>
          <w:ilvl w:val="0"/>
          <w:numId w:val="47"/>
        </w:numPr>
        <w:ind w:left="1134" w:hanging="425"/>
        <w:jc w:val="both"/>
        <w:rPr>
          <w:rFonts w:cs="Arial"/>
          <w:sz w:val="18"/>
          <w:szCs w:val="20"/>
          <w:lang w:val="es-ES_tradnl"/>
        </w:rPr>
      </w:pPr>
      <w:r w:rsidRPr="00E76497">
        <w:rPr>
          <w:rFonts w:cs="Arial"/>
          <w:sz w:val="18"/>
          <w:szCs w:val="20"/>
        </w:rPr>
        <w:t xml:space="preserve">Si en cualquier momento antes de la terminación de la provisión objeto del Contrato, la </w:t>
      </w:r>
      <w:r w:rsidRPr="00E76497">
        <w:rPr>
          <w:rFonts w:cs="Arial"/>
          <w:b/>
          <w:bCs/>
          <w:sz w:val="18"/>
          <w:szCs w:val="20"/>
        </w:rPr>
        <w:t>ENTIDAD</w:t>
      </w:r>
      <w:r w:rsidRPr="00E76497">
        <w:rPr>
          <w:rFonts w:cs="Arial"/>
          <w:sz w:val="18"/>
          <w:szCs w:val="20"/>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E76497" w:rsidRPr="00E76497" w:rsidRDefault="00E76497" w:rsidP="00E76497">
      <w:pPr>
        <w:autoSpaceDE w:val="0"/>
        <w:autoSpaceDN w:val="0"/>
        <w:ind w:left="1134" w:hanging="425"/>
        <w:jc w:val="both"/>
        <w:rPr>
          <w:rFonts w:cs="Arial"/>
          <w:sz w:val="18"/>
          <w:szCs w:val="20"/>
          <w:lang w:val="es-ES_tradnl"/>
        </w:rPr>
      </w:pPr>
    </w:p>
    <w:p w:rsidR="00E76497" w:rsidRPr="00E76497" w:rsidRDefault="00E76497" w:rsidP="00E76497">
      <w:pPr>
        <w:numPr>
          <w:ilvl w:val="0"/>
          <w:numId w:val="47"/>
        </w:numPr>
        <w:ind w:left="1134" w:hanging="425"/>
        <w:jc w:val="both"/>
        <w:rPr>
          <w:rFonts w:cs="Arial"/>
          <w:sz w:val="18"/>
          <w:szCs w:val="20"/>
        </w:rPr>
      </w:pPr>
      <w:r w:rsidRPr="00E76497">
        <w:rPr>
          <w:rFonts w:cs="Arial"/>
          <w:sz w:val="18"/>
          <w:szCs w:val="20"/>
          <w:lang w:val="es-ES_tradnl"/>
        </w:rPr>
        <w:t>Por otra parte s</w:t>
      </w:r>
      <w:r w:rsidRPr="00E76497">
        <w:rPr>
          <w:rFonts w:cs="Arial"/>
          <w:sz w:val="18"/>
          <w:szCs w:val="20"/>
        </w:rPr>
        <w:t xml:space="preserve">i en cualquier momento antes de la terminación de la provisión objeto del Contrato, la </w:t>
      </w:r>
      <w:r w:rsidRPr="00E76497">
        <w:rPr>
          <w:rFonts w:cs="Arial"/>
          <w:b/>
          <w:bCs/>
          <w:sz w:val="18"/>
          <w:szCs w:val="20"/>
        </w:rPr>
        <w:t>ENTIDAD</w:t>
      </w:r>
      <w:r w:rsidRPr="00E76497">
        <w:rPr>
          <w:rFonts w:cs="Arial"/>
          <w:sz w:val="18"/>
          <w:szCs w:val="20"/>
        </w:rPr>
        <w:t xml:space="preserve"> o el </w:t>
      </w:r>
      <w:r w:rsidRPr="00E76497">
        <w:rPr>
          <w:rFonts w:cs="Arial"/>
          <w:b/>
          <w:sz w:val="18"/>
          <w:szCs w:val="20"/>
        </w:rPr>
        <w:t>PROVEEDOR</w:t>
      </w:r>
      <w:r w:rsidRPr="00E76497">
        <w:rPr>
          <w:rFonts w:cs="Arial"/>
          <w:sz w:val="18"/>
          <w:szCs w:val="20"/>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E76497" w:rsidRPr="00E76497" w:rsidRDefault="00E76497" w:rsidP="00E76497">
      <w:pPr>
        <w:autoSpaceDE w:val="0"/>
        <w:autoSpaceDN w:val="0"/>
        <w:adjustRightInd w:val="0"/>
        <w:ind w:left="720"/>
        <w:jc w:val="both"/>
        <w:rPr>
          <w:rFonts w:cs="Arial"/>
          <w:sz w:val="18"/>
          <w:szCs w:val="20"/>
        </w:rPr>
      </w:pPr>
      <w:r w:rsidRPr="00E76497">
        <w:rPr>
          <w:rFonts w:cs="Arial"/>
          <w:sz w:val="18"/>
          <w:szCs w:val="20"/>
        </w:rPr>
        <w:t xml:space="preserve"> </w:t>
      </w:r>
    </w:p>
    <w:p w:rsidR="00E76497" w:rsidRPr="00E76497" w:rsidRDefault="00E76497" w:rsidP="00E76497">
      <w:pPr>
        <w:autoSpaceDE w:val="0"/>
        <w:autoSpaceDN w:val="0"/>
        <w:adjustRightInd w:val="0"/>
        <w:ind w:left="1134"/>
        <w:jc w:val="both"/>
        <w:rPr>
          <w:rFonts w:cs="Arial"/>
          <w:sz w:val="18"/>
          <w:szCs w:val="20"/>
        </w:rPr>
      </w:pPr>
      <w:r w:rsidRPr="00E76497">
        <w:rPr>
          <w:rFonts w:cs="Arial"/>
          <w:sz w:val="18"/>
          <w:szCs w:val="20"/>
        </w:rPr>
        <w:t xml:space="preserve">Esta primera carta de intención de resolución del </w:t>
      </w:r>
      <w:r w:rsidRPr="00E76497">
        <w:rPr>
          <w:rFonts w:cs="Arial"/>
          <w:b/>
          <w:sz w:val="18"/>
          <w:szCs w:val="20"/>
        </w:rPr>
        <w:t>CONTRATO</w:t>
      </w:r>
      <w:r w:rsidRPr="00E76497">
        <w:rPr>
          <w:rFonts w:cs="Arial"/>
          <w:sz w:val="18"/>
          <w:szCs w:val="20"/>
        </w:rPr>
        <w:t xml:space="preserve">, deberá ser cursada en un plazo de cinco (5) días hábiles posteriores al hecho generador de la resolución del presente Contrato, especificando la causal de resolución, dirigida a la </w:t>
      </w:r>
      <w:r w:rsidRPr="00E76497">
        <w:rPr>
          <w:rFonts w:cs="Arial"/>
          <w:b/>
          <w:sz w:val="18"/>
          <w:szCs w:val="20"/>
        </w:rPr>
        <w:t>ENTIDAD</w:t>
      </w:r>
      <w:r w:rsidRPr="00E76497">
        <w:rPr>
          <w:rFonts w:cs="Arial"/>
          <w:sz w:val="18"/>
          <w:szCs w:val="20"/>
        </w:rPr>
        <w:t xml:space="preserve"> o al </w:t>
      </w:r>
      <w:r w:rsidRPr="00E76497">
        <w:rPr>
          <w:rFonts w:cs="Arial"/>
          <w:b/>
          <w:sz w:val="18"/>
          <w:szCs w:val="20"/>
        </w:rPr>
        <w:t xml:space="preserve">PROVEEDOR, </w:t>
      </w:r>
      <w:r w:rsidRPr="00E76497">
        <w:rPr>
          <w:rFonts w:cs="Arial"/>
          <w:sz w:val="18"/>
          <w:szCs w:val="20"/>
        </w:rPr>
        <w:t xml:space="preserve">según corresponda. </w:t>
      </w:r>
    </w:p>
    <w:p w:rsidR="00E76497" w:rsidRPr="00E76497" w:rsidRDefault="00E76497" w:rsidP="00E76497">
      <w:pPr>
        <w:autoSpaceDE w:val="0"/>
        <w:autoSpaceDN w:val="0"/>
        <w:adjustRightInd w:val="0"/>
        <w:ind w:left="1134"/>
        <w:jc w:val="both"/>
        <w:rPr>
          <w:rFonts w:cs="Arial"/>
          <w:sz w:val="18"/>
          <w:szCs w:val="20"/>
        </w:rPr>
      </w:pPr>
    </w:p>
    <w:p w:rsidR="00E76497" w:rsidRPr="00E76497" w:rsidRDefault="00E76497" w:rsidP="00E76497">
      <w:pPr>
        <w:autoSpaceDE w:val="0"/>
        <w:autoSpaceDN w:val="0"/>
        <w:adjustRightInd w:val="0"/>
        <w:ind w:left="1134"/>
        <w:jc w:val="both"/>
        <w:rPr>
          <w:rFonts w:cs="Arial"/>
          <w:sz w:val="18"/>
          <w:szCs w:val="20"/>
        </w:rPr>
      </w:pPr>
      <w:r w:rsidRPr="00E76497">
        <w:rPr>
          <w:rFonts w:cs="Arial"/>
          <w:sz w:val="18"/>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E76497" w:rsidRPr="00E76497" w:rsidRDefault="00E76497" w:rsidP="00E76497">
      <w:pPr>
        <w:autoSpaceDE w:val="0"/>
        <w:autoSpaceDN w:val="0"/>
        <w:adjustRightInd w:val="0"/>
        <w:ind w:left="1134"/>
        <w:jc w:val="both"/>
        <w:rPr>
          <w:rFonts w:cs="Arial"/>
          <w:sz w:val="18"/>
          <w:szCs w:val="20"/>
        </w:rPr>
      </w:pPr>
    </w:p>
    <w:p w:rsidR="00E76497" w:rsidRPr="00E76497" w:rsidRDefault="00E76497" w:rsidP="00E76497">
      <w:pPr>
        <w:ind w:left="709"/>
        <w:jc w:val="both"/>
        <w:rPr>
          <w:rFonts w:cs="Arial"/>
          <w:b/>
          <w:bCs/>
          <w:sz w:val="18"/>
          <w:szCs w:val="20"/>
        </w:rPr>
      </w:pPr>
      <w:r w:rsidRPr="00E76497">
        <w:rPr>
          <w:rFonts w:cs="Arial"/>
          <w:sz w:val="18"/>
          <w:szCs w:val="20"/>
        </w:rPr>
        <w:t xml:space="preserve">Cuando se efectúe la resolución del contrato se procederá a una liquidación de saldos deudores y acreedores de ambas </w:t>
      </w:r>
      <w:r w:rsidRPr="00E76497">
        <w:rPr>
          <w:rFonts w:cs="Arial"/>
          <w:b/>
          <w:sz w:val="18"/>
          <w:szCs w:val="20"/>
        </w:rPr>
        <w:t>PARTES</w:t>
      </w:r>
      <w:r w:rsidRPr="00E76497">
        <w:rPr>
          <w:rFonts w:cs="Arial"/>
          <w:sz w:val="18"/>
          <w:szCs w:val="20"/>
        </w:rPr>
        <w:t>, efectuándose los pagos a que hubiere lugar, conforme la evaluación del grado de cumplimiento de las Especificaciones Técnicas y se devolverá la Garantía de Cumplimiento de Contrato.</w:t>
      </w:r>
    </w:p>
    <w:p w:rsidR="00E76497" w:rsidRPr="00E76497" w:rsidRDefault="00E76497" w:rsidP="00E76497">
      <w:pPr>
        <w:jc w:val="both"/>
        <w:rPr>
          <w:rFonts w:cs="Arial"/>
          <w:b/>
          <w:bCs/>
          <w:sz w:val="18"/>
          <w:szCs w:val="20"/>
        </w:rPr>
      </w:pPr>
    </w:p>
    <w:p w:rsidR="00E76497" w:rsidRPr="00E76497" w:rsidRDefault="00E76497" w:rsidP="00E76497">
      <w:pPr>
        <w:jc w:val="both"/>
        <w:rPr>
          <w:rFonts w:cs="Arial"/>
          <w:bCs/>
          <w:sz w:val="18"/>
          <w:szCs w:val="20"/>
        </w:rPr>
      </w:pPr>
      <w:r w:rsidRPr="00E76497">
        <w:rPr>
          <w:rFonts w:cs="Arial"/>
          <w:b/>
          <w:bCs/>
          <w:sz w:val="18"/>
          <w:szCs w:val="20"/>
        </w:rPr>
        <w:lastRenderedPageBreak/>
        <w:t xml:space="preserve">CLÁUSULA VIGÉSIMA.- (SOLUCIÓN DE CONTROVERSIAS) </w:t>
      </w:r>
      <w:r w:rsidRPr="00E76497">
        <w:rPr>
          <w:rFonts w:cs="Arial"/>
          <w:bCs/>
          <w:sz w:val="18"/>
          <w:szCs w:val="20"/>
        </w:rPr>
        <w:t xml:space="preserve">En caso de surgir controversias entre las </w:t>
      </w:r>
      <w:r w:rsidRPr="00E76497">
        <w:rPr>
          <w:rFonts w:cs="Arial"/>
          <w:b/>
          <w:bCs/>
          <w:sz w:val="18"/>
          <w:szCs w:val="20"/>
        </w:rPr>
        <w:t>PARTES</w:t>
      </w:r>
      <w:r w:rsidRPr="00E76497">
        <w:rPr>
          <w:rFonts w:cs="Arial"/>
          <w:bCs/>
          <w:sz w:val="18"/>
          <w:szCs w:val="20"/>
        </w:rPr>
        <w:t xml:space="preserve"> durante la ejecución del presente Contrato, las </w:t>
      </w:r>
      <w:r w:rsidRPr="00E76497">
        <w:rPr>
          <w:rFonts w:cs="Arial"/>
          <w:b/>
          <w:bCs/>
          <w:sz w:val="18"/>
          <w:szCs w:val="20"/>
        </w:rPr>
        <w:t>PARTES</w:t>
      </w:r>
      <w:r w:rsidRPr="00E76497">
        <w:rPr>
          <w:rFonts w:cs="Arial"/>
          <w:bCs/>
          <w:sz w:val="18"/>
          <w:szCs w:val="20"/>
        </w:rPr>
        <w:t xml:space="preserve"> acudirán a los términos y condiciones del presente Contrato, el DBC y la Propuesta Adjudicada, si no son solucionadas serán sometidas a la Jurisdicción Coactiva Fiscal.</w:t>
      </w:r>
    </w:p>
    <w:p w:rsidR="00E76497" w:rsidRPr="00E76497" w:rsidRDefault="00E76497" w:rsidP="00E76497">
      <w:pPr>
        <w:jc w:val="both"/>
        <w:rPr>
          <w:rFonts w:cs="Arial"/>
          <w:b/>
          <w:bCs/>
          <w:sz w:val="18"/>
          <w:szCs w:val="20"/>
        </w:rPr>
      </w:pPr>
    </w:p>
    <w:p w:rsidR="00E76497" w:rsidRPr="00E76497" w:rsidRDefault="00E76497" w:rsidP="00E76497">
      <w:pPr>
        <w:jc w:val="both"/>
        <w:rPr>
          <w:rFonts w:cs="Arial"/>
          <w:bCs/>
          <w:sz w:val="18"/>
          <w:szCs w:val="20"/>
        </w:rPr>
      </w:pPr>
      <w:r w:rsidRPr="00E76497">
        <w:rPr>
          <w:rFonts w:cs="Arial"/>
          <w:b/>
          <w:bCs/>
          <w:sz w:val="18"/>
          <w:szCs w:val="20"/>
        </w:rPr>
        <w:t>CLÁUSULA VIGÉSIMA PRIMERA.- (SUSPENSIÓN)</w:t>
      </w:r>
      <w:r w:rsidRPr="00E76497">
        <w:rPr>
          <w:rFonts w:cs="Arial"/>
          <w:bCs/>
          <w:sz w:val="18"/>
          <w:szCs w:val="20"/>
        </w:rPr>
        <w:t xml:space="preserve"> La </w:t>
      </w:r>
      <w:r w:rsidRPr="00E76497">
        <w:rPr>
          <w:rFonts w:cs="Arial"/>
          <w:b/>
          <w:bCs/>
          <w:sz w:val="18"/>
          <w:szCs w:val="20"/>
        </w:rPr>
        <w:t>ENTIDAD</w:t>
      </w:r>
      <w:r w:rsidRPr="00E76497">
        <w:rPr>
          <w:rFonts w:cs="Arial"/>
          <w:bCs/>
          <w:sz w:val="18"/>
          <w:szCs w:val="20"/>
        </w:rPr>
        <w:t xml:space="preserve"> está facultada para suspender temporalmente la provisión que presta el </w:t>
      </w:r>
      <w:r w:rsidRPr="00E76497">
        <w:rPr>
          <w:rFonts w:cs="Arial"/>
          <w:b/>
          <w:bCs/>
          <w:sz w:val="18"/>
          <w:szCs w:val="20"/>
        </w:rPr>
        <w:t>PROVEEDOR</w:t>
      </w:r>
      <w:r w:rsidRPr="00E76497">
        <w:rPr>
          <w:rFonts w:cs="Arial"/>
          <w:bCs/>
          <w:sz w:val="18"/>
          <w:szCs w:val="20"/>
        </w:rPr>
        <w:t xml:space="preserve">, en cualquier momento, por motivos de fuerza mayor, caso fortuito y/o razones convenientes a los intereses del Estado; para lo cual notificará al </w:t>
      </w:r>
      <w:r w:rsidRPr="00E76497">
        <w:rPr>
          <w:rFonts w:cs="Arial"/>
          <w:b/>
          <w:bCs/>
          <w:sz w:val="18"/>
          <w:szCs w:val="20"/>
        </w:rPr>
        <w:t>PROVEEDOR</w:t>
      </w:r>
      <w:r w:rsidRPr="00E76497">
        <w:rPr>
          <w:rFonts w:cs="Arial"/>
          <w:bCs/>
          <w:sz w:val="18"/>
          <w:szCs w:val="20"/>
        </w:rPr>
        <w:t xml:space="preserve"> por escrito por intermedio del </w:t>
      </w:r>
      <w:r w:rsidRPr="00E76497">
        <w:rPr>
          <w:rFonts w:cs="Arial"/>
          <w:sz w:val="18"/>
          <w:szCs w:val="20"/>
          <w:lang w:val="es-ES_tradnl"/>
        </w:rPr>
        <w:t>Responsable o la Comisión de Recepción</w:t>
      </w:r>
      <w:r w:rsidRPr="00E76497">
        <w:rPr>
          <w:rFonts w:cs="Arial"/>
          <w:bCs/>
          <w:sz w:val="18"/>
          <w:szCs w:val="20"/>
        </w:rPr>
        <w:t>, con una anticipación de cinco (5) días calendario, excepto en los casos de urgencia por alguna emergencia imponderable, en los que se podrá notificar hasta en el día. Esta suspensión puede ser total o parcial.</w:t>
      </w:r>
    </w:p>
    <w:p w:rsidR="00E76497" w:rsidRPr="00E76497" w:rsidRDefault="00E76497" w:rsidP="00E76497">
      <w:pPr>
        <w:jc w:val="both"/>
        <w:rPr>
          <w:rFonts w:cs="Arial"/>
          <w:bCs/>
          <w:sz w:val="18"/>
          <w:szCs w:val="20"/>
        </w:rPr>
      </w:pPr>
    </w:p>
    <w:p w:rsidR="00E76497" w:rsidRPr="00E76497" w:rsidRDefault="00E76497" w:rsidP="00E76497">
      <w:pPr>
        <w:jc w:val="both"/>
        <w:rPr>
          <w:rFonts w:cs="Arial"/>
          <w:bCs/>
          <w:sz w:val="18"/>
          <w:szCs w:val="20"/>
        </w:rPr>
      </w:pPr>
      <w:r w:rsidRPr="00E76497">
        <w:rPr>
          <w:rFonts w:cs="Arial"/>
          <w:bCs/>
          <w:sz w:val="18"/>
          <w:szCs w:val="20"/>
        </w:rPr>
        <w:t xml:space="preserve">Asimismo, el </w:t>
      </w:r>
      <w:r w:rsidRPr="00E76497">
        <w:rPr>
          <w:rFonts w:cs="Arial"/>
          <w:b/>
          <w:bCs/>
          <w:sz w:val="18"/>
          <w:szCs w:val="20"/>
        </w:rPr>
        <w:t>PROVEEDOR</w:t>
      </w:r>
      <w:r w:rsidRPr="00E76497">
        <w:rPr>
          <w:rFonts w:cs="Arial"/>
          <w:bCs/>
          <w:sz w:val="18"/>
          <w:szCs w:val="20"/>
        </w:rPr>
        <w:t xml:space="preserve"> podrá comunicar a la </w:t>
      </w:r>
      <w:r w:rsidRPr="00E76497">
        <w:rPr>
          <w:rFonts w:cs="Arial"/>
          <w:b/>
          <w:bCs/>
          <w:sz w:val="18"/>
          <w:szCs w:val="20"/>
        </w:rPr>
        <w:t>ENTIDAD</w:t>
      </w:r>
      <w:r w:rsidRPr="00E76497">
        <w:rPr>
          <w:rFonts w:cs="Arial"/>
          <w:bCs/>
          <w:sz w:val="18"/>
          <w:szCs w:val="20"/>
        </w:rPr>
        <w:t xml:space="preserve"> mediante el </w:t>
      </w:r>
      <w:r w:rsidRPr="00E76497">
        <w:rPr>
          <w:rFonts w:cs="Arial"/>
          <w:sz w:val="18"/>
          <w:szCs w:val="20"/>
          <w:lang w:val="es-ES_tradnl"/>
        </w:rPr>
        <w:t>Responsable o la Comisión de Recepción</w:t>
      </w:r>
      <w:r w:rsidRPr="00E76497">
        <w:rPr>
          <w:rFonts w:cs="Arial"/>
          <w:bCs/>
          <w:sz w:val="18"/>
          <w:szCs w:val="20"/>
        </w:rPr>
        <w:t xml:space="preserve">, la suspensión temporal la provisión, en cualquier momento, por motivos de fuerza mayor, caso fortuito o por causas atribuibles a la </w:t>
      </w:r>
      <w:r w:rsidRPr="00E76497">
        <w:rPr>
          <w:rFonts w:cs="Arial"/>
          <w:b/>
          <w:bCs/>
          <w:sz w:val="18"/>
          <w:szCs w:val="20"/>
        </w:rPr>
        <w:t xml:space="preserve">ENTIDAD </w:t>
      </w:r>
      <w:r w:rsidRPr="00E76497">
        <w:rPr>
          <w:rFonts w:cs="Arial"/>
          <w:bCs/>
          <w:sz w:val="18"/>
          <w:szCs w:val="20"/>
        </w:rPr>
        <w:t xml:space="preserve">que afecten al </w:t>
      </w:r>
      <w:r w:rsidRPr="00E76497">
        <w:rPr>
          <w:rFonts w:cs="Arial"/>
          <w:b/>
          <w:bCs/>
          <w:sz w:val="18"/>
          <w:szCs w:val="20"/>
        </w:rPr>
        <w:t xml:space="preserve">PROVEEDOR </w:t>
      </w:r>
      <w:r w:rsidRPr="00E76497">
        <w:rPr>
          <w:rFonts w:cs="Arial"/>
          <w:bCs/>
          <w:sz w:val="18"/>
          <w:szCs w:val="20"/>
        </w:rPr>
        <w:t xml:space="preserve">en la provisión, esta suspensión una vez calificada por el  </w:t>
      </w:r>
      <w:r w:rsidRPr="00E76497">
        <w:rPr>
          <w:rFonts w:cs="Arial"/>
          <w:sz w:val="18"/>
          <w:szCs w:val="20"/>
          <w:lang w:val="es-ES_tradnl"/>
        </w:rPr>
        <w:t xml:space="preserve">Responsable o la Comisión de Recepción </w:t>
      </w:r>
      <w:r w:rsidRPr="00E76497">
        <w:rPr>
          <w:rFonts w:cs="Arial"/>
          <w:bCs/>
          <w:sz w:val="18"/>
          <w:szCs w:val="20"/>
        </w:rPr>
        <w:t xml:space="preserve">y aprobada por la </w:t>
      </w:r>
      <w:r w:rsidRPr="00E76497">
        <w:rPr>
          <w:rFonts w:cs="Arial"/>
          <w:b/>
          <w:bCs/>
          <w:sz w:val="18"/>
          <w:szCs w:val="20"/>
        </w:rPr>
        <w:t>ENTIDAD</w:t>
      </w:r>
      <w:r w:rsidRPr="00E76497">
        <w:rPr>
          <w:rFonts w:cs="Arial"/>
          <w:bCs/>
          <w:sz w:val="18"/>
          <w:szCs w:val="20"/>
        </w:rPr>
        <w:t>, puede ser parcial o total.</w:t>
      </w:r>
    </w:p>
    <w:p w:rsidR="00E76497" w:rsidRPr="00E76497" w:rsidRDefault="00E76497" w:rsidP="00E76497">
      <w:pPr>
        <w:jc w:val="both"/>
        <w:rPr>
          <w:rFonts w:cs="Arial"/>
          <w:bCs/>
          <w:sz w:val="18"/>
          <w:szCs w:val="20"/>
        </w:rPr>
      </w:pPr>
    </w:p>
    <w:p w:rsidR="00E76497" w:rsidRPr="00E76497" w:rsidRDefault="00E76497" w:rsidP="00E76497">
      <w:pPr>
        <w:jc w:val="both"/>
        <w:rPr>
          <w:rFonts w:cs="Arial"/>
          <w:sz w:val="18"/>
          <w:szCs w:val="20"/>
          <w:lang w:val="es-ES_tradnl"/>
        </w:rPr>
      </w:pPr>
      <w:r w:rsidRPr="00E76497">
        <w:rPr>
          <w:rFonts w:cs="Arial"/>
          <w:sz w:val="18"/>
          <w:szCs w:val="20"/>
          <w:lang w:val="es-ES_tradnl"/>
        </w:rPr>
        <w:t xml:space="preserve">En ambos casos, cuando la suspensión amerite la ampliación del plazo para la provisión de los </w:t>
      </w:r>
      <w:r w:rsidRPr="00E76497">
        <w:rPr>
          <w:rFonts w:cs="Arial"/>
          <w:b/>
          <w:sz w:val="18"/>
          <w:szCs w:val="20"/>
          <w:lang w:val="es-ES_tradnl"/>
        </w:rPr>
        <w:t>BIENES</w:t>
      </w:r>
      <w:r w:rsidRPr="00E76497">
        <w:rPr>
          <w:rFonts w:cs="Arial"/>
          <w:sz w:val="18"/>
          <w:szCs w:val="20"/>
          <w:lang w:val="es-ES_tradnl"/>
        </w:rPr>
        <w:t xml:space="preserve"> se suscribirá el contrato modificatorio correspondiente.</w:t>
      </w:r>
    </w:p>
    <w:p w:rsidR="00E76497" w:rsidRPr="00E76497" w:rsidRDefault="00E76497" w:rsidP="00E76497">
      <w:pPr>
        <w:jc w:val="both"/>
        <w:rPr>
          <w:rFonts w:cs="Arial"/>
          <w:bCs/>
          <w:sz w:val="18"/>
          <w:szCs w:val="20"/>
        </w:rPr>
      </w:pPr>
    </w:p>
    <w:p w:rsidR="00E76497" w:rsidRPr="00E76497" w:rsidRDefault="00E76497" w:rsidP="00E76497">
      <w:pPr>
        <w:jc w:val="both"/>
        <w:rPr>
          <w:rFonts w:cs="Arial"/>
          <w:bCs/>
          <w:sz w:val="18"/>
          <w:szCs w:val="20"/>
        </w:rPr>
      </w:pPr>
      <w:r w:rsidRPr="00E76497">
        <w:rPr>
          <w:rFonts w:cs="Arial"/>
          <w:bCs/>
          <w:sz w:val="18"/>
          <w:szCs w:val="20"/>
        </w:rPr>
        <w:t xml:space="preserve">Si la provisión de los </w:t>
      </w:r>
      <w:r w:rsidRPr="00E76497">
        <w:rPr>
          <w:rFonts w:cs="Arial"/>
          <w:b/>
          <w:bCs/>
          <w:sz w:val="18"/>
          <w:szCs w:val="20"/>
        </w:rPr>
        <w:t>BIENES</w:t>
      </w:r>
      <w:r w:rsidRPr="00E76497">
        <w:rPr>
          <w:rFonts w:cs="Arial"/>
          <w:bCs/>
          <w:sz w:val="18"/>
          <w:szCs w:val="20"/>
        </w:rPr>
        <w:t xml:space="preserve"> se suspende parcial o totalmente por negligencia del </w:t>
      </w:r>
      <w:r w:rsidRPr="00E76497">
        <w:rPr>
          <w:rFonts w:cs="Arial"/>
          <w:b/>
          <w:bCs/>
          <w:sz w:val="18"/>
          <w:szCs w:val="20"/>
        </w:rPr>
        <w:t>PROVEEDOR</w:t>
      </w:r>
      <w:r w:rsidRPr="00E76497">
        <w:rPr>
          <w:rFonts w:cs="Arial"/>
          <w:bCs/>
          <w:sz w:val="18"/>
          <w:szCs w:val="20"/>
        </w:rPr>
        <w:t xml:space="preserve"> en observar y cumplir correctamente las estipulaciones del contrato y/o de los documentos que forman parte del mismo, no merecerá ninguna ampliación del plazo.</w:t>
      </w:r>
    </w:p>
    <w:p w:rsidR="00E76497" w:rsidRPr="00E76497" w:rsidRDefault="00E76497" w:rsidP="00E76497">
      <w:pPr>
        <w:jc w:val="both"/>
        <w:rPr>
          <w:rFonts w:cs="Arial"/>
          <w:b/>
          <w:bCs/>
          <w:sz w:val="18"/>
          <w:szCs w:val="20"/>
        </w:rPr>
      </w:pPr>
    </w:p>
    <w:p w:rsidR="00E76497" w:rsidRPr="00E76497" w:rsidRDefault="00E76497" w:rsidP="00E76497">
      <w:pPr>
        <w:jc w:val="both"/>
        <w:rPr>
          <w:rFonts w:cs="Arial"/>
          <w:b/>
          <w:bCs/>
          <w:sz w:val="18"/>
          <w:szCs w:val="20"/>
        </w:rPr>
      </w:pPr>
      <w:r w:rsidRPr="00E76497">
        <w:rPr>
          <w:rFonts w:cs="Arial"/>
          <w:b/>
          <w:bCs/>
          <w:sz w:val="18"/>
          <w:szCs w:val="20"/>
        </w:rPr>
        <w:t>CLÁUSULA</w:t>
      </w:r>
      <w:r w:rsidRPr="00E76497">
        <w:rPr>
          <w:rFonts w:cs="Arial"/>
          <w:b/>
          <w:sz w:val="18"/>
          <w:szCs w:val="20"/>
          <w:lang w:val="es-ES_tradnl"/>
        </w:rPr>
        <w:t xml:space="preserve"> VIGÉSIMA SEGUNDA.- </w:t>
      </w:r>
      <w:r w:rsidRPr="00E76497">
        <w:rPr>
          <w:rFonts w:cs="Arial"/>
          <w:b/>
          <w:sz w:val="18"/>
          <w:szCs w:val="20"/>
        </w:rPr>
        <w:t>(CONFIDENCIALIDAD)</w:t>
      </w:r>
      <w:r w:rsidRPr="00E76497">
        <w:rPr>
          <w:rFonts w:cs="Arial"/>
          <w:b/>
          <w:bCs/>
          <w:sz w:val="18"/>
          <w:szCs w:val="20"/>
        </w:rPr>
        <w:t xml:space="preserve"> </w:t>
      </w:r>
      <w:r w:rsidRPr="00E76497">
        <w:rPr>
          <w:rFonts w:cs="Arial"/>
          <w:sz w:val="18"/>
          <w:szCs w:val="20"/>
        </w:rPr>
        <w:t xml:space="preserve">La información a la que el </w:t>
      </w:r>
      <w:r w:rsidRPr="00E76497">
        <w:rPr>
          <w:rFonts w:cs="Arial"/>
          <w:b/>
          <w:bCs/>
          <w:sz w:val="18"/>
          <w:szCs w:val="20"/>
        </w:rPr>
        <w:t>PROVEEDOR</w:t>
      </w:r>
      <w:r w:rsidRPr="00E76497">
        <w:rPr>
          <w:rFonts w:cs="Arial"/>
          <w:sz w:val="18"/>
          <w:szCs w:val="20"/>
        </w:rPr>
        <w:t xml:space="preserve"> tuviere acceso, durante o después de la prestación del </w:t>
      </w:r>
      <w:r w:rsidRPr="00E76497">
        <w:rPr>
          <w:rFonts w:cs="Arial"/>
          <w:b/>
          <w:sz w:val="18"/>
          <w:szCs w:val="20"/>
        </w:rPr>
        <w:t>SERVICIO</w:t>
      </w:r>
      <w:r w:rsidRPr="00E76497">
        <w:rPr>
          <w:rFonts w:cs="Arial"/>
          <w:sz w:val="18"/>
          <w:szCs w:val="20"/>
        </w:rPr>
        <w:t xml:space="preserve"> tendrá carácter confidencial, quedando expresamente prohibida su divulgación a terceros, a menos que cuente con un pronunciamiento escrito por parte de la </w:t>
      </w:r>
      <w:r w:rsidRPr="00E76497">
        <w:rPr>
          <w:rFonts w:cs="Arial"/>
          <w:b/>
          <w:bCs/>
          <w:sz w:val="18"/>
          <w:szCs w:val="20"/>
        </w:rPr>
        <w:t>ENTIDAD</w:t>
      </w:r>
      <w:r w:rsidRPr="00E76497">
        <w:rPr>
          <w:rFonts w:cs="Arial"/>
          <w:sz w:val="18"/>
          <w:szCs w:val="20"/>
        </w:rPr>
        <w:t xml:space="preserve"> en sentido contrario.</w:t>
      </w:r>
    </w:p>
    <w:p w:rsidR="00E76497" w:rsidRPr="00E76497" w:rsidRDefault="00E76497" w:rsidP="00E76497">
      <w:pPr>
        <w:jc w:val="both"/>
        <w:rPr>
          <w:rFonts w:cs="Arial"/>
          <w:b/>
          <w:bCs/>
          <w:sz w:val="18"/>
          <w:szCs w:val="20"/>
        </w:rPr>
      </w:pPr>
    </w:p>
    <w:p w:rsidR="00E76497" w:rsidRPr="00E76497" w:rsidRDefault="00E76497" w:rsidP="00E76497">
      <w:pPr>
        <w:jc w:val="both"/>
        <w:rPr>
          <w:rFonts w:cs="Arial"/>
          <w:b/>
          <w:sz w:val="18"/>
          <w:szCs w:val="20"/>
          <w:lang w:val="es-ES_tradnl"/>
        </w:rPr>
      </w:pPr>
      <w:r w:rsidRPr="00E76497">
        <w:rPr>
          <w:rFonts w:cs="Arial"/>
          <w:b/>
          <w:bCs/>
          <w:sz w:val="18"/>
          <w:szCs w:val="20"/>
        </w:rPr>
        <w:t>CLÁUSULA</w:t>
      </w:r>
      <w:r w:rsidRPr="00E76497">
        <w:rPr>
          <w:rFonts w:cs="Arial"/>
          <w:b/>
          <w:sz w:val="18"/>
          <w:szCs w:val="20"/>
          <w:lang w:val="es-ES_tradnl"/>
        </w:rPr>
        <w:t xml:space="preserve"> VIGÉSIMA TERCERA.- (RECEPCIÓN PROVISIONAL, PRUEBAS Y ENTREGA DE DOCUMENTOS)</w:t>
      </w:r>
    </w:p>
    <w:p w:rsidR="00E76497" w:rsidRPr="00E76497" w:rsidRDefault="00E76497" w:rsidP="00E76497">
      <w:pPr>
        <w:jc w:val="both"/>
        <w:rPr>
          <w:rFonts w:cs="Arial"/>
          <w:b/>
          <w:sz w:val="18"/>
          <w:szCs w:val="20"/>
          <w:lang w:val="es-ES_tradnl"/>
        </w:rPr>
      </w:pPr>
    </w:p>
    <w:p w:rsidR="00E76497" w:rsidRPr="00E76497" w:rsidRDefault="00E76497" w:rsidP="00E76497">
      <w:pPr>
        <w:numPr>
          <w:ilvl w:val="1"/>
          <w:numId w:val="53"/>
        </w:numPr>
        <w:jc w:val="both"/>
        <w:rPr>
          <w:rFonts w:cs="Arial"/>
          <w:bCs/>
          <w:iCs/>
          <w:sz w:val="18"/>
          <w:szCs w:val="20"/>
        </w:rPr>
      </w:pPr>
      <w:r w:rsidRPr="00E76497">
        <w:rPr>
          <w:rFonts w:cs="Arial"/>
          <w:b/>
          <w:sz w:val="18"/>
          <w:szCs w:val="20"/>
          <w:lang w:val="es-ES_tradnl"/>
        </w:rPr>
        <w:t xml:space="preserve">Entrega provisional: </w:t>
      </w:r>
      <w:r w:rsidRPr="00E76497">
        <w:rPr>
          <w:rFonts w:cs="Arial"/>
          <w:bCs/>
          <w:sz w:val="18"/>
          <w:szCs w:val="20"/>
          <w:lang w:val="es-ES_tradnl"/>
        </w:rPr>
        <w:t xml:space="preserve">El </w:t>
      </w:r>
      <w:r w:rsidRPr="00E76497">
        <w:rPr>
          <w:rFonts w:cs="Arial"/>
          <w:b/>
          <w:sz w:val="18"/>
          <w:szCs w:val="20"/>
          <w:lang w:val="es-ES_tradnl"/>
        </w:rPr>
        <w:t xml:space="preserve">PROVEEDOR </w:t>
      </w:r>
      <w:r w:rsidRPr="00E76497">
        <w:rPr>
          <w:rFonts w:cs="Arial"/>
          <w:bCs/>
          <w:sz w:val="18"/>
          <w:szCs w:val="20"/>
        </w:rPr>
        <w:t>realizará la entrega provisional e instalación de los</w:t>
      </w:r>
      <w:r w:rsidRPr="00E76497">
        <w:rPr>
          <w:rFonts w:cs="Arial"/>
          <w:sz w:val="18"/>
          <w:szCs w:val="20"/>
        </w:rPr>
        <w:t xml:space="preserve"> </w:t>
      </w:r>
      <w:r w:rsidRPr="00E76497">
        <w:rPr>
          <w:rFonts w:cs="Arial"/>
          <w:b/>
          <w:bCs/>
          <w:sz w:val="18"/>
          <w:szCs w:val="20"/>
        </w:rPr>
        <w:t>BIENES</w:t>
      </w:r>
      <w:r w:rsidRPr="00E76497">
        <w:rPr>
          <w:rFonts w:cs="Arial"/>
          <w:bCs/>
          <w:iCs/>
          <w:sz w:val="18"/>
          <w:szCs w:val="20"/>
        </w:rPr>
        <w:t xml:space="preserve">, en coordinación con Activos Fijos y la Comisión de Recepción, de acuerdo a las Especificaciones Técnicas, considerando la instalación de equipos, conexión eléctrica, instalación y mantenimiento de ductos de plancha galvanizada, tablero eléctrico y todo lo necesario para el correcto funcionamiento, mediante nota de remisión, debiendo la Comisión de Recepción emitir, si corresponde el Acta de Recepción Provisional de los Bienes en un plazo no mayor a tres (3) días calendario de haberse efectuado la recepción de los </w:t>
      </w:r>
      <w:r w:rsidRPr="00E76497">
        <w:rPr>
          <w:rFonts w:cs="Arial"/>
          <w:b/>
          <w:bCs/>
          <w:iCs/>
          <w:sz w:val="18"/>
          <w:szCs w:val="20"/>
        </w:rPr>
        <w:t>BIENES</w:t>
      </w:r>
      <w:r w:rsidRPr="00E76497">
        <w:rPr>
          <w:rFonts w:cs="Arial"/>
          <w:bCs/>
          <w:iCs/>
          <w:sz w:val="18"/>
          <w:szCs w:val="20"/>
        </w:rPr>
        <w:t xml:space="preserve">, en la </w:t>
      </w:r>
      <w:r w:rsidRPr="00E76497">
        <w:rPr>
          <w:rFonts w:cs="Arial"/>
          <w:b/>
          <w:bCs/>
          <w:iCs/>
          <w:sz w:val="18"/>
          <w:szCs w:val="20"/>
        </w:rPr>
        <w:t>ENTIDAD</w:t>
      </w:r>
      <w:r w:rsidRPr="00E76497">
        <w:rPr>
          <w:rFonts w:cs="Arial"/>
          <w:bCs/>
          <w:iCs/>
          <w:sz w:val="18"/>
          <w:szCs w:val="20"/>
        </w:rPr>
        <w:t>.</w:t>
      </w:r>
    </w:p>
    <w:p w:rsidR="00E76497" w:rsidRPr="00E76497" w:rsidRDefault="00E76497" w:rsidP="00E76497">
      <w:pPr>
        <w:ind w:left="720"/>
        <w:jc w:val="both"/>
        <w:rPr>
          <w:rFonts w:cs="Arial"/>
          <w:b/>
          <w:sz w:val="18"/>
          <w:szCs w:val="20"/>
          <w:lang w:val="es-ES_tradnl"/>
        </w:rPr>
      </w:pPr>
    </w:p>
    <w:p w:rsidR="00E76497" w:rsidRPr="00E76497" w:rsidRDefault="00E76497" w:rsidP="00E76497">
      <w:pPr>
        <w:ind w:left="720"/>
        <w:jc w:val="both"/>
        <w:rPr>
          <w:rFonts w:cs="Arial"/>
          <w:bCs/>
          <w:iCs/>
          <w:sz w:val="18"/>
          <w:szCs w:val="20"/>
        </w:rPr>
      </w:pPr>
      <w:r w:rsidRPr="00E76497">
        <w:rPr>
          <w:rFonts w:cs="Arial"/>
          <w:sz w:val="18"/>
          <w:szCs w:val="20"/>
          <w:lang w:val="es-ES_tradnl"/>
        </w:rPr>
        <w:t xml:space="preserve">La entrega la realizarán mediante nota y la Comisión de Recepción correspondiente emitirá el Acta de Recepción Provisional.  </w:t>
      </w:r>
    </w:p>
    <w:p w:rsidR="00E76497" w:rsidRPr="00E76497" w:rsidRDefault="00E76497" w:rsidP="00E76497">
      <w:pPr>
        <w:ind w:left="720"/>
        <w:jc w:val="both"/>
        <w:rPr>
          <w:rFonts w:cs="Arial"/>
          <w:bCs/>
          <w:iCs/>
          <w:sz w:val="18"/>
          <w:szCs w:val="20"/>
        </w:rPr>
      </w:pPr>
    </w:p>
    <w:p w:rsidR="00E76497" w:rsidRPr="00E76497" w:rsidRDefault="00E76497" w:rsidP="00E76497">
      <w:pPr>
        <w:numPr>
          <w:ilvl w:val="1"/>
          <w:numId w:val="53"/>
        </w:numPr>
        <w:jc w:val="both"/>
        <w:rPr>
          <w:rFonts w:cs="Arial"/>
          <w:bCs/>
          <w:iCs/>
          <w:sz w:val="18"/>
          <w:szCs w:val="20"/>
        </w:rPr>
      </w:pPr>
      <w:r w:rsidRPr="00E76497">
        <w:rPr>
          <w:rFonts w:cs="Arial"/>
          <w:b/>
          <w:sz w:val="18"/>
          <w:szCs w:val="20"/>
        </w:rPr>
        <w:t>Pruebas de funcionamiento:</w:t>
      </w:r>
      <w:r w:rsidRPr="00E76497">
        <w:rPr>
          <w:rFonts w:cs="Arial"/>
          <w:bCs/>
          <w:iCs/>
          <w:sz w:val="18"/>
          <w:szCs w:val="20"/>
        </w:rPr>
        <w:t xml:space="preserve"> </w:t>
      </w:r>
      <w:r w:rsidRPr="00E76497">
        <w:rPr>
          <w:rFonts w:cs="Arial"/>
          <w:sz w:val="18"/>
          <w:szCs w:val="20"/>
        </w:rPr>
        <w:t xml:space="preserve">Emitida el Acta de Recepción Provisional la Comisión de Recepción en coordinación con el Área solicitante (DMMI) realizaran pruebas de funcionamiento de la totalidad de los </w:t>
      </w:r>
      <w:r w:rsidRPr="00E76497">
        <w:rPr>
          <w:rFonts w:cs="Arial"/>
          <w:b/>
          <w:sz w:val="18"/>
          <w:szCs w:val="20"/>
        </w:rPr>
        <w:t>BIENES</w:t>
      </w:r>
      <w:r w:rsidRPr="00E76497">
        <w:rPr>
          <w:rFonts w:cs="Arial"/>
          <w:sz w:val="18"/>
          <w:szCs w:val="20"/>
        </w:rPr>
        <w:t xml:space="preserve"> en el plazo de diez (10) días calendario de haber sido comunicado, de existir observaciones de los </w:t>
      </w:r>
      <w:r w:rsidRPr="00E76497">
        <w:rPr>
          <w:rFonts w:cs="Arial"/>
          <w:b/>
          <w:sz w:val="18"/>
          <w:szCs w:val="20"/>
        </w:rPr>
        <w:t>BIENES</w:t>
      </w:r>
      <w:r w:rsidRPr="00E76497">
        <w:rPr>
          <w:rFonts w:cs="Arial"/>
          <w:sz w:val="18"/>
          <w:szCs w:val="20"/>
        </w:rPr>
        <w:t xml:space="preserve"> instalación o funcionamiento, el </w:t>
      </w:r>
      <w:r w:rsidRPr="00E76497">
        <w:rPr>
          <w:rFonts w:cs="Arial"/>
          <w:b/>
          <w:sz w:val="18"/>
          <w:szCs w:val="20"/>
        </w:rPr>
        <w:t>PROVEEDOR</w:t>
      </w:r>
      <w:r w:rsidRPr="00E76497">
        <w:rPr>
          <w:rFonts w:cs="Arial"/>
          <w:sz w:val="18"/>
          <w:szCs w:val="20"/>
        </w:rPr>
        <w:t xml:space="preserve"> deberá subsanar las mismas en el plazo máximo de quince (15) días calendario a partir de lo establecido en la notificación, emitida por la Comisión de Recepción</w:t>
      </w:r>
      <w:r w:rsidRPr="00E76497">
        <w:rPr>
          <w:rFonts w:cs="Arial"/>
          <w:bCs/>
          <w:iCs/>
          <w:sz w:val="18"/>
          <w:szCs w:val="20"/>
        </w:rPr>
        <w:t xml:space="preserve">. En caso de existir </w:t>
      </w:r>
      <w:r w:rsidRPr="00E76497">
        <w:rPr>
          <w:rFonts w:cs="Arial"/>
          <w:b/>
          <w:bCs/>
          <w:iCs/>
          <w:sz w:val="18"/>
          <w:szCs w:val="20"/>
        </w:rPr>
        <w:t>BIENES</w:t>
      </w:r>
      <w:r w:rsidRPr="00E76497">
        <w:rPr>
          <w:rFonts w:cs="Arial"/>
          <w:bCs/>
          <w:iCs/>
          <w:sz w:val="18"/>
          <w:szCs w:val="20"/>
        </w:rPr>
        <w:t xml:space="preserve"> defectuosos, el </w:t>
      </w:r>
      <w:r w:rsidRPr="00E76497">
        <w:rPr>
          <w:rFonts w:cs="Arial"/>
          <w:b/>
          <w:bCs/>
          <w:iCs/>
          <w:sz w:val="18"/>
          <w:szCs w:val="20"/>
        </w:rPr>
        <w:t>PROVEEDOR</w:t>
      </w:r>
      <w:r w:rsidRPr="00E76497">
        <w:rPr>
          <w:rFonts w:cs="Arial"/>
          <w:bCs/>
          <w:iCs/>
          <w:sz w:val="18"/>
          <w:szCs w:val="20"/>
        </w:rPr>
        <w:t xml:space="preserve"> deberá reemplazar los mismos por otros nuevos de igual o mejor características técnicas en un plazo no mayor a treinta (30) días calendario desde la notificación de fallas.</w:t>
      </w:r>
    </w:p>
    <w:p w:rsidR="00E76497" w:rsidRPr="00E76497" w:rsidRDefault="00E76497" w:rsidP="00E76497">
      <w:pPr>
        <w:ind w:left="708"/>
        <w:rPr>
          <w:rFonts w:cs="Arial"/>
          <w:sz w:val="18"/>
          <w:szCs w:val="20"/>
          <w:lang w:val="es-BO" w:eastAsia="es-BO"/>
        </w:rPr>
      </w:pPr>
    </w:p>
    <w:p w:rsidR="00E76497" w:rsidRPr="00E76497" w:rsidRDefault="00E76497" w:rsidP="00E76497">
      <w:pPr>
        <w:numPr>
          <w:ilvl w:val="1"/>
          <w:numId w:val="53"/>
        </w:numPr>
        <w:jc w:val="both"/>
        <w:rPr>
          <w:rFonts w:cs="Arial"/>
          <w:sz w:val="18"/>
          <w:szCs w:val="20"/>
          <w:lang w:val="es-BO" w:eastAsia="es-BO"/>
        </w:rPr>
      </w:pPr>
      <w:r w:rsidRPr="00E76497">
        <w:rPr>
          <w:rFonts w:cs="Arial"/>
          <w:b/>
          <w:bCs/>
          <w:iCs/>
          <w:sz w:val="18"/>
          <w:szCs w:val="20"/>
        </w:rPr>
        <w:lastRenderedPageBreak/>
        <w:t>Entrega de documentación Técnica</w:t>
      </w:r>
      <w:r w:rsidRPr="00E76497">
        <w:rPr>
          <w:rFonts w:cs="Arial"/>
          <w:bCs/>
          <w:iCs/>
          <w:sz w:val="18"/>
          <w:szCs w:val="20"/>
        </w:rPr>
        <w:t xml:space="preserve">. </w:t>
      </w:r>
      <w:r w:rsidRPr="00E76497">
        <w:rPr>
          <w:rFonts w:cs="Arial"/>
          <w:sz w:val="18"/>
          <w:szCs w:val="20"/>
          <w:lang w:val="es-BO" w:eastAsia="es-BO"/>
        </w:rPr>
        <w:t xml:space="preserve">El </w:t>
      </w:r>
      <w:r w:rsidRPr="00E76497">
        <w:rPr>
          <w:rFonts w:cs="Arial"/>
          <w:b/>
          <w:sz w:val="18"/>
          <w:szCs w:val="20"/>
          <w:lang w:val="es-BO" w:eastAsia="es-BO"/>
        </w:rPr>
        <w:t>PROVEEDOR</w:t>
      </w:r>
      <w:r w:rsidRPr="00E76497">
        <w:rPr>
          <w:rFonts w:cs="Arial"/>
          <w:sz w:val="18"/>
          <w:szCs w:val="20"/>
          <w:lang w:val="es-BO" w:eastAsia="es-BO"/>
        </w:rPr>
        <w:t xml:space="preserve"> debe presentar para la emisión del Acta de Recepción Definitiva la siguiente documentación técnica;</w:t>
      </w:r>
    </w:p>
    <w:p w:rsidR="00E76497" w:rsidRPr="00E76497" w:rsidRDefault="00E76497" w:rsidP="00E76497">
      <w:pPr>
        <w:ind w:left="708"/>
        <w:rPr>
          <w:rFonts w:cs="Arial"/>
          <w:sz w:val="18"/>
          <w:szCs w:val="20"/>
          <w:lang w:val="es-BO" w:eastAsia="es-BO"/>
        </w:rPr>
      </w:pPr>
    </w:p>
    <w:p w:rsidR="00E76497" w:rsidRPr="00E76497" w:rsidRDefault="00E76497" w:rsidP="00E76497">
      <w:pPr>
        <w:numPr>
          <w:ilvl w:val="0"/>
          <w:numId w:val="49"/>
        </w:numPr>
        <w:jc w:val="both"/>
        <w:rPr>
          <w:rFonts w:cs="Arial"/>
          <w:sz w:val="18"/>
          <w:szCs w:val="20"/>
          <w:lang w:val="es-BO" w:eastAsia="es-BO"/>
        </w:rPr>
      </w:pPr>
      <w:r w:rsidRPr="00E76497">
        <w:rPr>
          <w:rFonts w:cs="Arial"/>
          <w:sz w:val="18"/>
          <w:szCs w:val="20"/>
          <w:lang w:val="es-BO" w:eastAsia="es-BO"/>
        </w:rPr>
        <w:t>Manual de Operación y Mantenimiento de cada equipo de inyección de aire.</w:t>
      </w:r>
    </w:p>
    <w:p w:rsidR="00E76497" w:rsidRPr="00E76497" w:rsidRDefault="00E76497" w:rsidP="00E76497">
      <w:pPr>
        <w:numPr>
          <w:ilvl w:val="0"/>
          <w:numId w:val="49"/>
        </w:numPr>
        <w:jc w:val="both"/>
        <w:rPr>
          <w:rFonts w:cs="Arial"/>
          <w:sz w:val="18"/>
          <w:szCs w:val="20"/>
          <w:lang w:val="es-BO" w:eastAsia="es-BO"/>
        </w:rPr>
      </w:pPr>
      <w:r w:rsidRPr="00E76497">
        <w:rPr>
          <w:rFonts w:cs="Arial"/>
          <w:sz w:val="18"/>
          <w:szCs w:val="20"/>
          <w:lang w:val="es-BO" w:eastAsia="es-BO"/>
        </w:rPr>
        <w:t>Circuito eléctrico de los equipos instalados.</w:t>
      </w:r>
    </w:p>
    <w:p w:rsidR="00E76497" w:rsidRPr="00E76497" w:rsidRDefault="00E76497" w:rsidP="00E76497">
      <w:pPr>
        <w:numPr>
          <w:ilvl w:val="0"/>
          <w:numId w:val="49"/>
        </w:numPr>
        <w:jc w:val="both"/>
        <w:rPr>
          <w:rFonts w:cs="Arial"/>
          <w:sz w:val="18"/>
          <w:szCs w:val="20"/>
          <w:lang w:val="es-BO" w:eastAsia="es-BO"/>
        </w:rPr>
      </w:pPr>
      <w:r w:rsidRPr="00E76497">
        <w:rPr>
          <w:rFonts w:cs="Arial"/>
          <w:sz w:val="18"/>
          <w:szCs w:val="20"/>
          <w:lang w:val="es-BO" w:eastAsia="es-BO"/>
        </w:rPr>
        <w:t xml:space="preserve">Hojas técnicas de los equipos instalados. </w:t>
      </w:r>
    </w:p>
    <w:p w:rsidR="00E76497" w:rsidRPr="00E76497" w:rsidRDefault="00E76497" w:rsidP="00E76497">
      <w:pPr>
        <w:numPr>
          <w:ilvl w:val="0"/>
          <w:numId w:val="49"/>
        </w:numPr>
        <w:jc w:val="both"/>
        <w:rPr>
          <w:rFonts w:cs="Arial"/>
          <w:sz w:val="18"/>
          <w:szCs w:val="20"/>
          <w:lang w:val="es-BO" w:eastAsia="es-BO"/>
        </w:rPr>
      </w:pPr>
      <w:r w:rsidRPr="00E76497">
        <w:rPr>
          <w:rFonts w:cs="Arial"/>
          <w:sz w:val="18"/>
          <w:szCs w:val="20"/>
          <w:lang w:val="es-BO" w:eastAsia="es-BO"/>
        </w:rPr>
        <w:t>Lista de repuestos e insumos mínimos de los equipos.</w:t>
      </w:r>
    </w:p>
    <w:p w:rsidR="00E76497" w:rsidRPr="00E76497" w:rsidRDefault="00E76497" w:rsidP="00E76497">
      <w:pPr>
        <w:numPr>
          <w:ilvl w:val="0"/>
          <w:numId w:val="49"/>
        </w:numPr>
        <w:jc w:val="both"/>
        <w:rPr>
          <w:rFonts w:cs="Arial"/>
          <w:sz w:val="18"/>
          <w:szCs w:val="20"/>
          <w:lang w:val="es-BO" w:eastAsia="es-BO"/>
        </w:rPr>
      </w:pPr>
      <w:r w:rsidRPr="00E76497">
        <w:rPr>
          <w:rFonts w:cs="Arial"/>
          <w:sz w:val="18"/>
          <w:szCs w:val="20"/>
          <w:lang w:val="es-BO" w:eastAsia="es-BO"/>
        </w:rPr>
        <w:t xml:space="preserve">Otros referidos a los equipos instalados.  </w:t>
      </w:r>
    </w:p>
    <w:p w:rsidR="00E76497" w:rsidRPr="00E76497" w:rsidRDefault="00E76497" w:rsidP="00E76497">
      <w:pPr>
        <w:ind w:left="1080"/>
        <w:jc w:val="both"/>
        <w:rPr>
          <w:rFonts w:cs="Arial"/>
          <w:szCs w:val="20"/>
          <w:lang w:val="es-BO" w:eastAsia="es-BO"/>
        </w:rPr>
      </w:pPr>
    </w:p>
    <w:p w:rsidR="00E76497" w:rsidRPr="00E76497" w:rsidRDefault="00E76497" w:rsidP="00E76497">
      <w:pPr>
        <w:jc w:val="both"/>
        <w:rPr>
          <w:rFonts w:cs="Arial"/>
          <w:sz w:val="18"/>
          <w:szCs w:val="20"/>
          <w:lang w:val="es-BO" w:eastAsia="es-BO"/>
        </w:rPr>
      </w:pPr>
      <w:r w:rsidRPr="00E76497">
        <w:rPr>
          <w:rFonts w:cs="Arial"/>
          <w:sz w:val="18"/>
          <w:szCs w:val="20"/>
          <w:lang w:val="es-BO" w:eastAsia="es-BO"/>
        </w:rPr>
        <w:t xml:space="preserve">Los manuales deberán ser presentados en idioma español y cuando éste no estuviera disponible en idioma español, el </w:t>
      </w:r>
      <w:r w:rsidRPr="00E76497">
        <w:rPr>
          <w:rFonts w:cs="Arial"/>
          <w:b/>
          <w:sz w:val="18"/>
          <w:szCs w:val="20"/>
          <w:lang w:val="es-BO" w:eastAsia="es-BO"/>
        </w:rPr>
        <w:t>PROVEEDOR</w:t>
      </w:r>
      <w:r w:rsidRPr="00E76497">
        <w:rPr>
          <w:rFonts w:cs="Arial"/>
          <w:sz w:val="18"/>
          <w:szCs w:val="20"/>
          <w:lang w:val="es-BO" w:eastAsia="es-BO"/>
        </w:rPr>
        <w:t xml:space="preserve"> deberá entregar un ejemplar traducido, acompañado de la versión en el idioma original.</w:t>
      </w:r>
      <w:r w:rsidRPr="00E76497">
        <w:rPr>
          <w:rFonts w:cs="Arial"/>
          <w:bCs/>
          <w:iCs/>
          <w:sz w:val="18"/>
          <w:szCs w:val="20"/>
          <w:highlight w:val="yellow"/>
        </w:rPr>
        <w:t xml:space="preserve"> </w:t>
      </w:r>
    </w:p>
    <w:p w:rsidR="00E76497" w:rsidRPr="00E76497" w:rsidRDefault="00E76497" w:rsidP="00E76497">
      <w:pPr>
        <w:ind w:left="708"/>
        <w:rPr>
          <w:rFonts w:cs="Arial"/>
          <w:b/>
          <w:szCs w:val="20"/>
        </w:rPr>
      </w:pPr>
    </w:p>
    <w:p w:rsidR="00E76497" w:rsidRPr="00E76497" w:rsidRDefault="00E76497" w:rsidP="00E76497">
      <w:pPr>
        <w:jc w:val="both"/>
        <w:rPr>
          <w:rFonts w:cs="Arial"/>
          <w:b/>
          <w:sz w:val="18"/>
          <w:szCs w:val="20"/>
        </w:rPr>
      </w:pPr>
      <w:r w:rsidRPr="00E76497">
        <w:rPr>
          <w:rFonts w:cs="Arial"/>
          <w:b/>
          <w:bCs/>
          <w:sz w:val="18"/>
          <w:szCs w:val="20"/>
        </w:rPr>
        <w:t>CLÁUSULA</w:t>
      </w:r>
      <w:r w:rsidRPr="00E76497">
        <w:rPr>
          <w:rFonts w:cs="Arial"/>
          <w:b/>
          <w:sz w:val="18"/>
          <w:szCs w:val="20"/>
          <w:lang w:val="es-ES_tradnl"/>
        </w:rPr>
        <w:t xml:space="preserve"> VIGÉSIMA CUARTA.- (RECEPCION DEFINITIVA) </w:t>
      </w:r>
      <w:r w:rsidRPr="00E76497">
        <w:rPr>
          <w:rFonts w:cs="Arial"/>
          <w:sz w:val="18"/>
          <w:szCs w:val="20"/>
          <w:lang w:val="es-ES_tradnl"/>
        </w:rPr>
        <w:t xml:space="preserve">Dentro del plazo previsto, se hará efectiva la entrega provisional de los </w:t>
      </w:r>
      <w:r w:rsidRPr="00E76497">
        <w:rPr>
          <w:rFonts w:cs="Arial"/>
          <w:b/>
          <w:sz w:val="18"/>
          <w:szCs w:val="20"/>
          <w:lang w:val="es-ES_tradnl"/>
        </w:rPr>
        <w:t>BIENES</w:t>
      </w:r>
      <w:r w:rsidRPr="00E76497">
        <w:rPr>
          <w:rFonts w:cs="Arial"/>
          <w:sz w:val="18"/>
          <w:szCs w:val="20"/>
          <w:lang w:val="es-ES_tradnl"/>
        </w:rPr>
        <w:t xml:space="preserve"> objeto de la adquisición, a cuyo efecto, la </w:t>
      </w:r>
      <w:r w:rsidRPr="00E76497">
        <w:rPr>
          <w:rFonts w:cs="Arial"/>
          <w:b/>
          <w:sz w:val="18"/>
          <w:szCs w:val="20"/>
          <w:lang w:val="es-ES_tradnl"/>
        </w:rPr>
        <w:t xml:space="preserve">ENTIDAD </w:t>
      </w:r>
      <w:r w:rsidRPr="00E76497">
        <w:rPr>
          <w:rFonts w:cs="Arial"/>
          <w:sz w:val="18"/>
          <w:szCs w:val="20"/>
          <w:lang w:val="es-ES_tradnl"/>
        </w:rPr>
        <w:t xml:space="preserve">designará a la </w:t>
      </w:r>
      <w:r w:rsidRPr="00E76497">
        <w:rPr>
          <w:rFonts w:cs="Arial"/>
          <w:bCs/>
          <w:iCs/>
          <w:sz w:val="18"/>
          <w:szCs w:val="20"/>
        </w:rPr>
        <w:t>Comisión de Recepción</w:t>
      </w:r>
      <w:r w:rsidRPr="00E76497">
        <w:rPr>
          <w:rFonts w:cs="Arial"/>
          <w:sz w:val="18"/>
          <w:szCs w:val="20"/>
          <w:lang w:val="es-ES_tradnl"/>
        </w:rPr>
        <w:t xml:space="preserve">, a quien le corresponderá verificar si los </w:t>
      </w:r>
      <w:r w:rsidRPr="00E76497">
        <w:rPr>
          <w:rFonts w:cs="Arial"/>
          <w:b/>
          <w:sz w:val="18"/>
          <w:szCs w:val="20"/>
          <w:lang w:val="es-ES_tradnl"/>
        </w:rPr>
        <w:t xml:space="preserve">BIENES </w:t>
      </w:r>
      <w:r w:rsidRPr="00E76497">
        <w:rPr>
          <w:rFonts w:cs="Arial"/>
          <w:sz w:val="18"/>
          <w:szCs w:val="20"/>
          <w:lang w:val="es-ES_tradnl"/>
        </w:rPr>
        <w:t>provistos concuerdan plenamente con las Especificaciones Técnicas de la propuesta aceptada y el presente Contrato, durante la recepción provisional y definitiva</w:t>
      </w:r>
      <w:r w:rsidRPr="00E76497">
        <w:rPr>
          <w:rFonts w:cs="Arial"/>
          <w:bCs/>
          <w:i/>
          <w:sz w:val="18"/>
          <w:szCs w:val="20"/>
          <w:lang w:val="es-ES_tradnl"/>
        </w:rPr>
        <w:t xml:space="preserve">. </w:t>
      </w:r>
      <w:r w:rsidRPr="00E76497">
        <w:rPr>
          <w:rFonts w:cs="Arial"/>
          <w:sz w:val="18"/>
          <w:szCs w:val="20"/>
          <w:lang w:val="es-ES_tradnl"/>
        </w:rPr>
        <w:t>Del Acto de Recepción Definitiva se levantará el Acta de Recepción Definitiva, que es un documento diferente al registro de ingreso o activos</w:t>
      </w:r>
      <w:r w:rsidRPr="00E76497">
        <w:rPr>
          <w:rFonts w:cs="Arial"/>
          <w:bCs/>
          <w:iCs/>
          <w:sz w:val="18"/>
          <w:szCs w:val="20"/>
        </w:rPr>
        <w:t>.</w:t>
      </w:r>
    </w:p>
    <w:p w:rsidR="00E76497" w:rsidRPr="00E76497" w:rsidRDefault="00E76497" w:rsidP="00E76497">
      <w:pPr>
        <w:jc w:val="both"/>
        <w:rPr>
          <w:rFonts w:cs="Arial"/>
          <w:b/>
          <w:bCs/>
          <w:sz w:val="18"/>
          <w:szCs w:val="20"/>
        </w:rPr>
      </w:pPr>
    </w:p>
    <w:p w:rsidR="00E76497" w:rsidRPr="00E76497" w:rsidRDefault="00E76497" w:rsidP="00E76497">
      <w:pPr>
        <w:widowControl w:val="0"/>
        <w:jc w:val="both"/>
        <w:rPr>
          <w:rFonts w:cs="Arial"/>
          <w:bCs/>
          <w:sz w:val="18"/>
          <w:szCs w:val="20"/>
          <w:lang w:val="es-ES_tradnl"/>
        </w:rPr>
      </w:pPr>
      <w:r w:rsidRPr="00E76497">
        <w:rPr>
          <w:rFonts w:cs="Arial"/>
          <w:b/>
          <w:bCs/>
          <w:sz w:val="18"/>
          <w:szCs w:val="20"/>
        </w:rPr>
        <w:t>CLÁUSULA VIGÉSIMA QUINTA</w:t>
      </w:r>
      <w:r w:rsidRPr="00E76497">
        <w:rPr>
          <w:rFonts w:cs="Arial"/>
          <w:b/>
          <w:sz w:val="18"/>
          <w:szCs w:val="20"/>
          <w:lang w:val="es-ES_tradnl"/>
        </w:rPr>
        <w:t>.- (CIERRE O LIQUIDACION DE CONTRATO)</w:t>
      </w:r>
      <w:r w:rsidRPr="00E76497">
        <w:rPr>
          <w:rFonts w:cs="Arial"/>
          <w:bCs/>
          <w:sz w:val="18"/>
          <w:szCs w:val="20"/>
          <w:lang w:val="es-ES_tradnl"/>
        </w:rPr>
        <w:t xml:space="preserve"> Dentro de los diez (10) días siguientes a la fecha de la emisión del Acta de Recepción Definitiva, la Gerencia de Administración de la </w:t>
      </w:r>
      <w:r w:rsidRPr="00E76497">
        <w:rPr>
          <w:rFonts w:cs="Arial"/>
          <w:b/>
          <w:sz w:val="18"/>
          <w:szCs w:val="20"/>
          <w:lang w:val="es-ES_tradnl"/>
        </w:rPr>
        <w:t>ENTIDAD</w:t>
      </w:r>
      <w:r w:rsidRPr="00E76497">
        <w:rPr>
          <w:rFonts w:cs="Arial"/>
          <w:bCs/>
          <w:sz w:val="18"/>
          <w:szCs w:val="20"/>
          <w:lang w:val="es-ES_tradnl"/>
        </w:rPr>
        <w:t xml:space="preserve"> procederá a la devolución de la Garantía de Cumplimiento de Contrato.</w:t>
      </w:r>
    </w:p>
    <w:p w:rsidR="00E76497" w:rsidRPr="00E76497" w:rsidRDefault="00E76497" w:rsidP="00E76497">
      <w:pPr>
        <w:widowControl w:val="0"/>
        <w:jc w:val="both"/>
        <w:rPr>
          <w:rFonts w:cs="Arial"/>
          <w:bCs/>
          <w:szCs w:val="20"/>
          <w:lang w:val="es-ES_tradnl"/>
        </w:rPr>
      </w:pPr>
    </w:p>
    <w:p w:rsidR="00E76497" w:rsidRPr="00E76497" w:rsidRDefault="00E76497" w:rsidP="00E76497">
      <w:pPr>
        <w:jc w:val="both"/>
        <w:rPr>
          <w:rFonts w:cs="Arial"/>
          <w:bCs/>
          <w:sz w:val="18"/>
          <w:szCs w:val="20"/>
        </w:rPr>
      </w:pPr>
      <w:r w:rsidRPr="00E76497">
        <w:rPr>
          <w:rFonts w:cs="Arial"/>
          <w:bCs/>
          <w:sz w:val="18"/>
          <w:szCs w:val="20"/>
          <w:lang w:val="es-ES_tradnl"/>
        </w:rPr>
        <w:t>Transcurrida la vigencia de la</w:t>
      </w:r>
      <w:r w:rsidRPr="00E76497">
        <w:rPr>
          <w:rFonts w:cs="Arial"/>
          <w:sz w:val="18"/>
          <w:szCs w:val="20"/>
          <w:lang w:val="es-BO"/>
        </w:rPr>
        <w:t xml:space="preserve"> Garantía de Funcionamiento de Maquinaria y/o Equipo </w:t>
      </w:r>
      <w:r w:rsidRPr="00E76497">
        <w:rPr>
          <w:rFonts w:cs="Arial"/>
          <w:bCs/>
          <w:sz w:val="18"/>
          <w:szCs w:val="20"/>
        </w:rPr>
        <w:t xml:space="preserve">y una </w:t>
      </w:r>
      <w:r w:rsidRPr="00E76497">
        <w:rPr>
          <w:rFonts w:cs="Arial"/>
          <w:bCs/>
          <w:sz w:val="18"/>
          <w:szCs w:val="20"/>
          <w:lang w:val="es-ES_tradnl"/>
        </w:rPr>
        <w:t xml:space="preserve">vez que se emita la Conformidad por parte del responsable del seguimiento de los servicios cubiertos con dicha garantía, la Gerencia de Administración de la </w:t>
      </w:r>
      <w:r w:rsidRPr="00E76497">
        <w:rPr>
          <w:rFonts w:cs="Arial"/>
          <w:b/>
          <w:sz w:val="18"/>
          <w:szCs w:val="20"/>
        </w:rPr>
        <w:t>ENTIDAD</w:t>
      </w:r>
      <w:r w:rsidRPr="00E76497">
        <w:rPr>
          <w:rFonts w:cs="Arial"/>
          <w:bCs/>
          <w:sz w:val="18"/>
          <w:szCs w:val="20"/>
          <w:lang w:val="es-ES_tradnl"/>
        </w:rPr>
        <w:t xml:space="preserve"> procederá a la devolución de </w:t>
      </w:r>
      <w:r w:rsidRPr="00E76497">
        <w:rPr>
          <w:rFonts w:cs="Arial"/>
          <w:sz w:val="18"/>
          <w:szCs w:val="20"/>
          <w:lang w:val="es-BO"/>
        </w:rPr>
        <w:t xml:space="preserve">la precitada Garantía </w:t>
      </w:r>
      <w:r w:rsidRPr="00E76497">
        <w:rPr>
          <w:rFonts w:cs="Arial"/>
          <w:bCs/>
          <w:sz w:val="18"/>
          <w:szCs w:val="20"/>
          <w:lang w:val="es-ES_tradnl"/>
        </w:rPr>
        <w:t xml:space="preserve">y </w:t>
      </w:r>
      <w:r w:rsidRPr="00E76497">
        <w:rPr>
          <w:rFonts w:cs="Arial"/>
          <w:sz w:val="18"/>
          <w:szCs w:val="20"/>
        </w:rPr>
        <w:t xml:space="preserve">al cierre del contrato que será acreditado con </w:t>
      </w:r>
      <w:r w:rsidRPr="00E76497">
        <w:rPr>
          <w:rFonts w:cs="Arial"/>
          <w:bCs/>
          <w:sz w:val="18"/>
          <w:szCs w:val="20"/>
          <w:lang w:val="es-ES_tradnl"/>
        </w:rPr>
        <w:t xml:space="preserve">la emisión del Certificado de Cumplimiento de Contrato o en caso de incumplimiento de las Especificaciones Técnicas, </w:t>
      </w:r>
      <w:r w:rsidRPr="00E76497">
        <w:rPr>
          <w:rFonts w:cs="Arial"/>
          <w:sz w:val="18"/>
          <w:szCs w:val="20"/>
          <w:lang w:val="es-ES_tradnl"/>
        </w:rPr>
        <w:t>los términos, plazos y condiciones establecidos en el presente Contrato, se emitirá el Certificado de Terminación de Contrato.</w:t>
      </w:r>
    </w:p>
    <w:p w:rsidR="00E76497" w:rsidRPr="00E76497" w:rsidRDefault="00E76497" w:rsidP="00E76497">
      <w:pPr>
        <w:widowControl w:val="0"/>
        <w:jc w:val="both"/>
        <w:rPr>
          <w:rFonts w:cs="Arial"/>
          <w:sz w:val="18"/>
          <w:szCs w:val="20"/>
          <w:lang w:val="es-ES_tradnl"/>
        </w:rPr>
      </w:pPr>
    </w:p>
    <w:p w:rsidR="00E76497" w:rsidRPr="00E76497" w:rsidRDefault="00E76497" w:rsidP="00E76497">
      <w:pPr>
        <w:widowControl w:val="0"/>
        <w:jc w:val="both"/>
        <w:rPr>
          <w:rFonts w:cs="Arial"/>
          <w:sz w:val="18"/>
          <w:szCs w:val="20"/>
          <w:lang w:val="es-ES_tradnl"/>
        </w:rPr>
      </w:pPr>
      <w:r w:rsidRPr="00E76497">
        <w:rPr>
          <w:rFonts w:cs="Arial"/>
          <w:sz w:val="18"/>
          <w:szCs w:val="20"/>
          <w:lang w:val="es-ES_tradnl"/>
        </w:rPr>
        <w:t xml:space="preserve">El </w:t>
      </w:r>
      <w:r w:rsidRPr="00E76497">
        <w:rPr>
          <w:rFonts w:cs="Arial"/>
          <w:bCs/>
          <w:iCs/>
          <w:sz w:val="18"/>
          <w:szCs w:val="20"/>
        </w:rPr>
        <w:t>Responsable de Recepción o la Comisión de Recepción</w:t>
      </w:r>
      <w:r w:rsidRPr="00E76497">
        <w:rPr>
          <w:rFonts w:cs="Arial"/>
          <w:sz w:val="18"/>
          <w:szCs w:val="20"/>
          <w:lang w:val="es-ES_tradnl"/>
        </w:rPr>
        <w:t xml:space="preserve"> y la </w:t>
      </w:r>
      <w:r w:rsidRPr="00E76497">
        <w:rPr>
          <w:rFonts w:cs="Arial"/>
          <w:b/>
          <w:bCs/>
          <w:sz w:val="18"/>
          <w:szCs w:val="20"/>
          <w:lang w:val="es-ES_tradnl"/>
        </w:rPr>
        <w:t>ENTIDAD</w:t>
      </w:r>
      <w:r w:rsidRPr="00E76497">
        <w:rPr>
          <w:rFonts w:cs="Arial"/>
          <w:sz w:val="18"/>
          <w:szCs w:val="20"/>
          <w:lang w:val="es-ES_tradnl"/>
        </w:rPr>
        <w:t xml:space="preserve">, no darán por finalizada la adquisición ni procederá la liquidación, si el </w:t>
      </w:r>
      <w:r w:rsidRPr="00E76497">
        <w:rPr>
          <w:rFonts w:cs="Arial"/>
          <w:b/>
          <w:bCs/>
          <w:sz w:val="18"/>
          <w:szCs w:val="20"/>
          <w:lang w:val="es-ES_tradnl"/>
        </w:rPr>
        <w:t>PROVEEDOR</w:t>
      </w:r>
      <w:r w:rsidRPr="00E76497">
        <w:rPr>
          <w:rFonts w:cs="Arial"/>
          <w:sz w:val="18"/>
          <w:szCs w:val="20"/>
          <w:lang w:val="es-ES_tradnl"/>
        </w:rPr>
        <w:t xml:space="preserve"> no hubiese cumplido con todas sus obligaciones de acuerdo a los términos del Contrato y de sus documentos anexos.</w:t>
      </w:r>
    </w:p>
    <w:p w:rsidR="00E76497" w:rsidRPr="00E76497" w:rsidRDefault="00E76497" w:rsidP="00E76497">
      <w:pPr>
        <w:widowControl w:val="0"/>
        <w:jc w:val="both"/>
        <w:rPr>
          <w:rFonts w:cs="Arial"/>
          <w:sz w:val="18"/>
          <w:szCs w:val="20"/>
          <w:lang w:val="es-ES_tradnl"/>
        </w:rPr>
      </w:pPr>
    </w:p>
    <w:p w:rsidR="00E76497" w:rsidRPr="00E76497" w:rsidRDefault="00E76497" w:rsidP="00E76497">
      <w:pPr>
        <w:widowControl w:val="0"/>
        <w:jc w:val="both"/>
        <w:rPr>
          <w:rFonts w:cs="Arial"/>
          <w:sz w:val="18"/>
          <w:szCs w:val="20"/>
          <w:lang w:val="es-ES_tradnl"/>
        </w:rPr>
      </w:pPr>
      <w:r w:rsidRPr="00E76497">
        <w:rPr>
          <w:rFonts w:cs="Arial"/>
          <w:sz w:val="18"/>
          <w:szCs w:val="20"/>
          <w:lang w:val="es-ES_tradnl"/>
        </w:rPr>
        <w:t xml:space="preserve">En el cierre o liquidación de contrato, se tomará en cuenta las multas (si </w:t>
      </w:r>
      <w:proofErr w:type="gramStart"/>
      <w:r w:rsidRPr="00E76497">
        <w:rPr>
          <w:rFonts w:cs="Arial"/>
          <w:sz w:val="18"/>
          <w:szCs w:val="20"/>
          <w:lang w:val="es-ES_tradnl"/>
        </w:rPr>
        <w:t>hubieren</w:t>
      </w:r>
      <w:proofErr w:type="gramEnd"/>
      <w:r w:rsidRPr="00E76497">
        <w:rPr>
          <w:rFonts w:cs="Arial"/>
          <w:sz w:val="18"/>
          <w:szCs w:val="20"/>
          <w:lang w:val="es-ES_tradnl"/>
        </w:rPr>
        <w:t>).</w:t>
      </w:r>
    </w:p>
    <w:p w:rsidR="00E76497" w:rsidRPr="00E76497" w:rsidRDefault="00E76497" w:rsidP="00E76497">
      <w:pPr>
        <w:widowControl w:val="0"/>
        <w:jc w:val="both"/>
        <w:rPr>
          <w:rFonts w:cs="Arial"/>
          <w:sz w:val="18"/>
          <w:szCs w:val="20"/>
          <w:lang w:val="es-ES_tradnl"/>
        </w:rPr>
      </w:pPr>
    </w:p>
    <w:p w:rsidR="00E76497" w:rsidRPr="00E76497" w:rsidRDefault="00E76497" w:rsidP="00E76497">
      <w:pPr>
        <w:jc w:val="both"/>
        <w:rPr>
          <w:rFonts w:cs="Arial"/>
          <w:sz w:val="18"/>
          <w:szCs w:val="20"/>
        </w:rPr>
      </w:pPr>
      <w:r w:rsidRPr="00E76497">
        <w:rPr>
          <w:rFonts w:cs="Arial"/>
          <w:b/>
          <w:bCs/>
          <w:sz w:val="18"/>
          <w:szCs w:val="20"/>
        </w:rPr>
        <w:t xml:space="preserve">CLÁUSULA VIGÉSIMA SEXTA.- (CONFORMIDAD) </w:t>
      </w:r>
      <w:r w:rsidRPr="00E76497">
        <w:rPr>
          <w:rFonts w:cs="Arial"/>
          <w:sz w:val="18"/>
          <w:szCs w:val="20"/>
        </w:rPr>
        <w:t>En señal de conformidad y para su fiel y estricto cumplimiento, firmamos el presente Contrato, e</w:t>
      </w:r>
      <w:r w:rsidRPr="00E76497">
        <w:rPr>
          <w:rFonts w:cs="Tahoma"/>
          <w:sz w:val="18"/>
          <w:szCs w:val="20"/>
          <w:lang w:val="es-ES_tradnl"/>
        </w:rPr>
        <w:t xml:space="preserve">l </w:t>
      </w:r>
      <w:r w:rsidRPr="00E76497">
        <w:rPr>
          <w:rFonts w:cs="Tahoma"/>
          <w:b/>
          <w:bCs/>
          <w:sz w:val="18"/>
          <w:szCs w:val="20"/>
          <w:lang w:val="es-ES_tradnl"/>
        </w:rPr>
        <w:t>Lic. Eduardo German Domínguez Bohrt</w:t>
      </w:r>
      <w:r w:rsidRPr="00E76497">
        <w:rPr>
          <w:rFonts w:cs="Arial"/>
          <w:bCs/>
          <w:sz w:val="18"/>
          <w:szCs w:val="20"/>
          <w:lang w:val="es-ES_tradnl"/>
        </w:rPr>
        <w:t>,</w:t>
      </w:r>
      <w:r w:rsidRPr="00E76497">
        <w:rPr>
          <w:rFonts w:cs="Arial"/>
          <w:sz w:val="18"/>
          <w:szCs w:val="20"/>
        </w:rPr>
        <w:t xml:space="preserve"> en representación legal de la </w:t>
      </w:r>
      <w:r w:rsidRPr="00E76497">
        <w:rPr>
          <w:rFonts w:cs="Arial"/>
          <w:b/>
          <w:bCs/>
          <w:sz w:val="18"/>
          <w:szCs w:val="20"/>
        </w:rPr>
        <w:t>ENTIDAD</w:t>
      </w:r>
      <w:r w:rsidRPr="00E76497">
        <w:rPr>
          <w:rFonts w:cs="Arial"/>
          <w:sz w:val="18"/>
          <w:szCs w:val="20"/>
        </w:rPr>
        <w:t xml:space="preserve"> y el/la Sr. (a) ___________, en representación legal del </w:t>
      </w:r>
      <w:r w:rsidRPr="00E76497">
        <w:rPr>
          <w:rFonts w:cs="Arial"/>
          <w:b/>
          <w:bCs/>
          <w:sz w:val="18"/>
          <w:szCs w:val="20"/>
        </w:rPr>
        <w:t>PROVEEDOR</w:t>
      </w:r>
      <w:r w:rsidRPr="00E76497">
        <w:rPr>
          <w:rFonts w:cs="Arial"/>
          <w:sz w:val="18"/>
          <w:szCs w:val="20"/>
        </w:rPr>
        <w:t>.</w:t>
      </w:r>
    </w:p>
    <w:p w:rsidR="00E76497" w:rsidRPr="00E76497" w:rsidRDefault="00E76497" w:rsidP="00E76497">
      <w:pPr>
        <w:jc w:val="both"/>
        <w:rPr>
          <w:rFonts w:cs="Arial"/>
          <w:sz w:val="18"/>
          <w:szCs w:val="20"/>
        </w:rPr>
      </w:pPr>
    </w:p>
    <w:p w:rsidR="00E76497" w:rsidRPr="00E76497" w:rsidRDefault="00E76497" w:rsidP="00E76497">
      <w:pPr>
        <w:jc w:val="both"/>
        <w:rPr>
          <w:rFonts w:cs="Arial"/>
          <w:sz w:val="18"/>
          <w:szCs w:val="20"/>
        </w:rPr>
      </w:pPr>
      <w:r w:rsidRPr="00E76497">
        <w:rPr>
          <w:rFonts w:cs="Arial"/>
          <w:sz w:val="18"/>
          <w:szCs w:val="20"/>
        </w:rPr>
        <w:t>Este documento, conforme a disposiciones legales de control fiscal vigentes, será registrado ante la Contraloría General del Estado.</w:t>
      </w:r>
    </w:p>
    <w:p w:rsidR="00E76497" w:rsidRPr="00E76497" w:rsidRDefault="00E76497" w:rsidP="00E76497">
      <w:pPr>
        <w:jc w:val="both"/>
        <w:rPr>
          <w:rFonts w:cs="Arial"/>
          <w:sz w:val="18"/>
          <w:szCs w:val="20"/>
        </w:rPr>
      </w:pPr>
    </w:p>
    <w:p w:rsidR="00E76497" w:rsidRPr="00E76497" w:rsidRDefault="00E76497" w:rsidP="00E76497">
      <w:pPr>
        <w:jc w:val="both"/>
        <w:rPr>
          <w:rFonts w:cs="Arial"/>
          <w:sz w:val="18"/>
          <w:szCs w:val="20"/>
        </w:rPr>
      </w:pPr>
      <w:r w:rsidRPr="00E76497">
        <w:rPr>
          <w:rFonts w:cs="Arial"/>
          <w:sz w:val="18"/>
          <w:szCs w:val="20"/>
        </w:rPr>
        <w:t xml:space="preserve">La Paz, ___ de ____ </w:t>
      </w:r>
      <w:proofErr w:type="spellStart"/>
      <w:r w:rsidRPr="00E76497">
        <w:rPr>
          <w:rFonts w:cs="Arial"/>
          <w:sz w:val="18"/>
          <w:szCs w:val="20"/>
        </w:rPr>
        <w:t>de</w:t>
      </w:r>
      <w:proofErr w:type="spellEnd"/>
      <w:r w:rsidRPr="00E76497">
        <w:rPr>
          <w:rFonts w:cs="Arial"/>
          <w:sz w:val="18"/>
          <w:szCs w:val="20"/>
        </w:rPr>
        <w:t xml:space="preserve"> 2018.</w:t>
      </w:r>
    </w:p>
    <w:p w:rsidR="00E76497" w:rsidRDefault="00E76497" w:rsidP="00E76497">
      <w:pPr>
        <w:jc w:val="both"/>
        <w:rPr>
          <w:rFonts w:cs="Arial"/>
          <w:sz w:val="18"/>
          <w:szCs w:val="20"/>
        </w:rPr>
      </w:pPr>
    </w:p>
    <w:p w:rsidR="00E76497" w:rsidRDefault="00E76497" w:rsidP="00E76497">
      <w:pPr>
        <w:jc w:val="both"/>
        <w:rPr>
          <w:rFonts w:cs="Arial"/>
          <w:sz w:val="18"/>
          <w:szCs w:val="20"/>
        </w:rPr>
      </w:pPr>
    </w:p>
    <w:p w:rsidR="00EB6955" w:rsidRDefault="00EB6955" w:rsidP="00E76497">
      <w:pPr>
        <w:jc w:val="both"/>
        <w:rPr>
          <w:rFonts w:cs="Arial"/>
          <w:sz w:val="18"/>
          <w:szCs w:val="20"/>
        </w:rPr>
      </w:pPr>
    </w:p>
    <w:p w:rsidR="00E76497" w:rsidRPr="00E76497" w:rsidRDefault="00E76497" w:rsidP="00E76497">
      <w:pPr>
        <w:jc w:val="both"/>
        <w:rPr>
          <w:rFonts w:cs="Arial"/>
          <w:sz w:val="18"/>
          <w:szCs w:val="20"/>
        </w:rPr>
      </w:pPr>
    </w:p>
    <w:tbl>
      <w:tblPr>
        <w:tblW w:w="0" w:type="auto"/>
        <w:tblCellMar>
          <w:left w:w="70" w:type="dxa"/>
          <w:right w:w="70" w:type="dxa"/>
        </w:tblCellMar>
        <w:tblLook w:val="0000" w:firstRow="0" w:lastRow="0" w:firstColumn="0" w:lastColumn="0" w:noHBand="0" w:noVBand="0"/>
      </w:tblPr>
      <w:tblGrid>
        <w:gridCol w:w="4181"/>
        <w:gridCol w:w="4746"/>
      </w:tblGrid>
      <w:tr w:rsidR="00E76497" w:rsidRPr="00E76497" w:rsidTr="001974AF">
        <w:tc>
          <w:tcPr>
            <w:tcW w:w="4181" w:type="dxa"/>
          </w:tcPr>
          <w:p w:rsidR="00E76497" w:rsidRPr="00E76497" w:rsidRDefault="00E76497" w:rsidP="00E76497">
            <w:pPr>
              <w:keepNext/>
              <w:widowControl w:val="0"/>
              <w:jc w:val="center"/>
              <w:outlineLvl w:val="6"/>
              <w:rPr>
                <w:rFonts w:cs="Arial"/>
                <w:bCs/>
                <w:sz w:val="18"/>
                <w:szCs w:val="20"/>
                <w:lang w:val="es-ES_tradnl"/>
              </w:rPr>
            </w:pPr>
            <w:r w:rsidRPr="00E76497">
              <w:rPr>
                <w:rFonts w:cs="Arial"/>
                <w:spacing w:val="-6"/>
                <w:sz w:val="18"/>
                <w:szCs w:val="20"/>
                <w:lang w:val="es-ES_tradnl"/>
              </w:rPr>
              <w:t>Sr. (a) _________</w:t>
            </w:r>
          </w:p>
          <w:p w:rsidR="00E76497" w:rsidRPr="00E76497" w:rsidRDefault="00E76497" w:rsidP="00E76497">
            <w:pPr>
              <w:keepNext/>
              <w:widowControl w:val="0"/>
              <w:jc w:val="center"/>
              <w:outlineLvl w:val="6"/>
              <w:rPr>
                <w:rFonts w:cs="Arial"/>
                <w:bCs/>
                <w:sz w:val="18"/>
                <w:szCs w:val="20"/>
              </w:rPr>
            </w:pPr>
            <w:r w:rsidRPr="00E76497">
              <w:rPr>
                <w:rFonts w:cs="Arial"/>
                <w:bCs/>
                <w:spacing w:val="-6"/>
                <w:sz w:val="18"/>
                <w:szCs w:val="20"/>
                <w:lang w:val="es-ES_tradnl"/>
              </w:rPr>
              <w:t>C.I. ______  ___</w:t>
            </w:r>
          </w:p>
          <w:p w:rsidR="00E76497" w:rsidRPr="00E76497" w:rsidRDefault="00E76497" w:rsidP="00E76497">
            <w:pPr>
              <w:keepNext/>
              <w:widowControl w:val="0"/>
              <w:jc w:val="center"/>
              <w:outlineLvl w:val="6"/>
              <w:rPr>
                <w:rFonts w:cs="Arial"/>
                <w:b/>
                <w:bCs/>
                <w:caps/>
                <w:sz w:val="18"/>
                <w:szCs w:val="20"/>
              </w:rPr>
            </w:pPr>
            <w:r w:rsidRPr="00E76497">
              <w:rPr>
                <w:rFonts w:cs="Arial"/>
                <w:b/>
                <w:bCs/>
                <w:sz w:val="18"/>
                <w:szCs w:val="20"/>
                <w:lang w:val="es-ES_tradnl"/>
              </w:rPr>
              <w:t>PROVEEDOR</w:t>
            </w:r>
          </w:p>
        </w:tc>
        <w:tc>
          <w:tcPr>
            <w:tcW w:w="4746" w:type="dxa"/>
          </w:tcPr>
          <w:p w:rsidR="00E76497" w:rsidRPr="00E76497" w:rsidRDefault="00E76497" w:rsidP="00E76497">
            <w:pPr>
              <w:widowControl w:val="0"/>
              <w:jc w:val="center"/>
              <w:rPr>
                <w:rFonts w:cs="Arial"/>
                <w:sz w:val="18"/>
                <w:szCs w:val="20"/>
                <w:lang w:val="es-ES_tradnl"/>
              </w:rPr>
            </w:pPr>
            <w:r w:rsidRPr="00E76497">
              <w:rPr>
                <w:rFonts w:cs="Tahoma"/>
                <w:bCs/>
                <w:sz w:val="18"/>
                <w:szCs w:val="20"/>
                <w:lang w:val="es-ES_tradnl"/>
              </w:rPr>
              <w:t>Lic. Eduardo German Domínguez Bohrt</w:t>
            </w:r>
          </w:p>
          <w:p w:rsidR="00E76497" w:rsidRPr="00E76497" w:rsidRDefault="00E76497" w:rsidP="00E76497">
            <w:pPr>
              <w:widowControl w:val="0"/>
              <w:jc w:val="center"/>
              <w:rPr>
                <w:rFonts w:cs="Arial"/>
                <w:b/>
                <w:spacing w:val="-6"/>
                <w:sz w:val="18"/>
                <w:szCs w:val="20"/>
                <w:lang w:val="es-ES_tradnl"/>
              </w:rPr>
            </w:pPr>
            <w:r w:rsidRPr="00E76497">
              <w:rPr>
                <w:rFonts w:cs="Arial"/>
                <w:b/>
                <w:sz w:val="18"/>
                <w:szCs w:val="20"/>
                <w:lang w:val="es-ES_tradnl"/>
              </w:rPr>
              <w:t xml:space="preserve">Gerente de Administración   </w:t>
            </w:r>
          </w:p>
          <w:p w:rsidR="00E76497" w:rsidRPr="00E76497" w:rsidRDefault="00E76497" w:rsidP="00E76497">
            <w:pPr>
              <w:keepNext/>
              <w:widowControl w:val="0"/>
              <w:jc w:val="center"/>
              <w:outlineLvl w:val="6"/>
              <w:rPr>
                <w:rFonts w:cs="Arial"/>
                <w:b/>
                <w:bCs/>
                <w:caps/>
                <w:sz w:val="18"/>
                <w:szCs w:val="20"/>
              </w:rPr>
            </w:pPr>
            <w:r w:rsidRPr="00E76497">
              <w:rPr>
                <w:rFonts w:cs="Arial"/>
                <w:b/>
                <w:bCs/>
                <w:sz w:val="18"/>
                <w:szCs w:val="20"/>
                <w:lang w:val="es-ES_tradnl"/>
              </w:rPr>
              <w:t>BANCO CENTRAL DE BOLIVIA</w:t>
            </w:r>
            <w:r w:rsidRPr="00E76497">
              <w:rPr>
                <w:rFonts w:cs="Arial"/>
                <w:spacing w:val="-6"/>
                <w:sz w:val="18"/>
                <w:szCs w:val="20"/>
                <w:lang w:val="es-ES_tradnl"/>
              </w:rPr>
              <w:t xml:space="preserve"> </w:t>
            </w:r>
          </w:p>
          <w:p w:rsidR="00E76497" w:rsidRPr="00E76497" w:rsidRDefault="00E76497" w:rsidP="00E76497">
            <w:pPr>
              <w:keepNext/>
              <w:widowControl w:val="0"/>
              <w:jc w:val="center"/>
              <w:outlineLvl w:val="6"/>
              <w:rPr>
                <w:rFonts w:cs="Arial"/>
                <w:b/>
                <w:bCs/>
                <w:caps/>
                <w:sz w:val="18"/>
                <w:szCs w:val="20"/>
              </w:rPr>
            </w:pPr>
          </w:p>
        </w:tc>
      </w:tr>
    </w:tbl>
    <w:p w:rsidR="00374EAE" w:rsidRPr="0027580B" w:rsidRDefault="00E76497" w:rsidP="0027580B">
      <w:pPr>
        <w:tabs>
          <w:tab w:val="center" w:pos="1701"/>
          <w:tab w:val="center" w:pos="4536"/>
        </w:tabs>
        <w:jc w:val="both"/>
        <w:rPr>
          <w:rFonts w:cs="Arial"/>
          <w:sz w:val="14"/>
          <w:lang w:val="es-ES_tradnl"/>
        </w:rPr>
      </w:pPr>
      <w:proofErr w:type="spellStart"/>
      <w:r w:rsidRPr="00E76497">
        <w:rPr>
          <w:rFonts w:cs="Arial"/>
          <w:sz w:val="14"/>
          <w:lang w:val="es-ES_tradnl"/>
        </w:rPr>
        <w:t>Vta</w:t>
      </w:r>
      <w:proofErr w:type="spellEnd"/>
      <w:r w:rsidRPr="00E76497">
        <w:rPr>
          <w:rFonts w:cs="Arial"/>
          <w:sz w:val="14"/>
          <w:lang w:val="es-ES_tradnl"/>
        </w:rPr>
        <w:t>/</w:t>
      </w:r>
      <w:proofErr w:type="spellStart"/>
      <w:r w:rsidRPr="00E76497">
        <w:rPr>
          <w:rFonts w:cs="Arial"/>
          <w:sz w:val="14"/>
          <w:lang w:val="es-ES_tradnl"/>
        </w:rPr>
        <w:t>mac</w:t>
      </w:r>
      <w:proofErr w:type="spellEnd"/>
      <w:r w:rsidRPr="00E76497">
        <w:rPr>
          <w:rFonts w:cs="Arial"/>
          <w:sz w:val="14"/>
          <w:lang w:val="es-ES_tradnl"/>
        </w:rPr>
        <w:t>.</w:t>
      </w:r>
    </w:p>
    <w:sectPr w:rsidR="00374EAE" w:rsidRPr="0027580B"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C01" w:rsidRDefault="00887C01">
      <w:r>
        <w:separator/>
      </w:r>
    </w:p>
  </w:endnote>
  <w:endnote w:type="continuationSeparator" w:id="0">
    <w:p w:rsidR="00887C01" w:rsidRDefault="00887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741" w:rsidRDefault="00433741">
    <w:pPr>
      <w:pStyle w:val="Piedepgina"/>
      <w:jc w:val="right"/>
    </w:pPr>
    <w:r>
      <w:fldChar w:fldCharType="begin"/>
    </w:r>
    <w:r>
      <w:instrText xml:space="preserve"> PAGE   \* MERGEFORMAT </w:instrText>
    </w:r>
    <w:r>
      <w:fldChar w:fldCharType="separate"/>
    </w:r>
    <w:r w:rsidR="002D1D69">
      <w:rPr>
        <w:noProof/>
      </w:rPr>
      <w:t>45</w:t>
    </w:r>
    <w:r>
      <w:rPr>
        <w:noProof/>
      </w:rPr>
      <w:fldChar w:fldCharType="end"/>
    </w:r>
  </w:p>
  <w:p w:rsidR="00433741" w:rsidRDefault="004337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C01" w:rsidRDefault="00887C01">
      <w:r>
        <w:separator/>
      </w:r>
    </w:p>
  </w:footnote>
  <w:footnote w:type="continuationSeparator" w:id="0">
    <w:p w:rsidR="00887C01" w:rsidRDefault="00887C01">
      <w:r>
        <w:continuationSeparator/>
      </w:r>
    </w:p>
  </w:footnote>
  <w:footnote w:id="1">
    <w:p w:rsidR="00433741" w:rsidRPr="00724DF1" w:rsidRDefault="00433741"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433741" w:rsidRPr="00724DF1" w:rsidRDefault="00433741" w:rsidP="0058006E">
      <w:pPr>
        <w:numPr>
          <w:ilvl w:val="0"/>
          <w:numId w:val="26"/>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433741" w:rsidRPr="00724DF1" w:rsidRDefault="00433741" w:rsidP="0058006E">
      <w:pPr>
        <w:numPr>
          <w:ilvl w:val="0"/>
          <w:numId w:val="26"/>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433741" w:rsidRPr="00724806" w:rsidRDefault="00433741"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741" w:rsidRDefault="00433741">
    <w:pPr>
      <w:pStyle w:val="Encabezado"/>
    </w:pPr>
    <w:r>
      <w:rPr>
        <w:noProof/>
      </w:rPr>
      <w:drawing>
        <wp:anchor distT="0" distB="0" distL="114300" distR="114300" simplePos="0" relativeHeight="251657216" behindDoc="1" locked="0" layoutInCell="1" allowOverlap="1">
          <wp:simplePos x="0" y="0"/>
          <wp:positionH relativeFrom="column">
            <wp:align>center</wp:align>
          </wp:positionH>
          <wp:positionV relativeFrom="paragraph">
            <wp:posOffset>-356235</wp:posOffset>
          </wp:positionV>
          <wp:extent cx="6275070" cy="1144270"/>
          <wp:effectExtent l="0" t="0" r="0" b="0"/>
          <wp:wrapThrough wrapText="bothSides">
            <wp:wrapPolygon edited="0">
              <wp:start x="0" y="0"/>
              <wp:lineTo x="0" y="21216"/>
              <wp:lineTo x="21508" y="21216"/>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741" w:rsidRPr="00855EEB" w:rsidRDefault="00433741">
    <w:pPr>
      <w:pStyle w:val="Encabezado"/>
      <w:rPr>
        <w:sz w:val="14"/>
        <w:szCs w:val="14"/>
      </w:rPr>
    </w:pPr>
    <w:r>
      <w:rPr>
        <w:noProof/>
        <w:sz w:val="14"/>
        <w:szCs w:val="14"/>
      </w:rPr>
      <w:drawing>
        <wp:anchor distT="0" distB="0" distL="114300" distR="114300" simplePos="0" relativeHeight="251658240" behindDoc="1" locked="0" layoutInCell="1" allowOverlap="1" wp14:anchorId="344BFF91" wp14:editId="629831AB">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1BF2F09"/>
    <w:multiLevelType w:val="hybridMultilevel"/>
    <w:tmpl w:val="69DA58A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8">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09727D6B"/>
    <w:multiLevelType w:val="hybridMultilevel"/>
    <w:tmpl w:val="69DA58A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0ED53707"/>
    <w:multiLevelType w:val="multilevel"/>
    <w:tmpl w:val="988CB120"/>
    <w:lvl w:ilvl="0">
      <w:start w:val="19"/>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13CD446C"/>
    <w:multiLevelType w:val="hybridMultilevel"/>
    <w:tmpl w:val="29167F34"/>
    <w:lvl w:ilvl="0" w:tplc="38E2AB96">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2">
    <w:nsid w:val="1D324BE3"/>
    <w:multiLevelType w:val="hybridMultilevel"/>
    <w:tmpl w:val="E2129232"/>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42E2AE1"/>
    <w:multiLevelType w:val="hybridMultilevel"/>
    <w:tmpl w:val="6CC2CA7C"/>
    <w:lvl w:ilvl="0" w:tplc="AD7E3798">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5BC6057"/>
    <w:multiLevelType w:val="hybridMultilevel"/>
    <w:tmpl w:val="686A33C0"/>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2E2031A2"/>
    <w:multiLevelType w:val="hybridMultilevel"/>
    <w:tmpl w:val="7BBA190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3">
    <w:nsid w:val="394718F7"/>
    <w:multiLevelType w:val="multilevel"/>
    <w:tmpl w:val="B8CC10E6"/>
    <w:lvl w:ilvl="0">
      <w:start w:val="23"/>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4">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4948200D"/>
    <w:multiLevelType w:val="hybridMultilevel"/>
    <w:tmpl w:val="932A406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49DB185E"/>
    <w:multiLevelType w:val="multilevel"/>
    <w:tmpl w:val="246EF456"/>
    <w:lvl w:ilvl="0">
      <w:start w:val="1"/>
      <w:numFmt w:val="decimal"/>
      <w:lvlText w:val="%1."/>
      <w:lvlJc w:val="left"/>
      <w:pPr>
        <w:ind w:left="360" w:hanging="360"/>
      </w:pPr>
      <w:rPr>
        <w:rFonts w:hint="default"/>
        <w:lang w:val="es-ES"/>
      </w:rPr>
    </w:lvl>
    <w:lvl w:ilvl="1">
      <w:start w:val="1"/>
      <w:numFmt w:val="decimal"/>
      <w:lvlText w:val="%1.%2."/>
      <w:lvlJc w:val="left"/>
      <w:pPr>
        <w:ind w:left="999" w:hanging="432"/>
      </w:pPr>
      <w:rPr>
        <w:b/>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0">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1">
    <w:nsid w:val="506C00F1"/>
    <w:multiLevelType w:val="hybridMultilevel"/>
    <w:tmpl w:val="D550D70A"/>
    <w:lvl w:ilvl="0" w:tplc="BE766CA8">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870195F"/>
    <w:multiLevelType w:val="singleLevel"/>
    <w:tmpl w:val="38C2B268"/>
    <w:lvl w:ilvl="0">
      <w:numFmt w:val="decimal"/>
      <w:pStyle w:val="Ttulo9"/>
      <w:lvlText w:val=""/>
      <w:lvlJc w:val="left"/>
    </w:lvl>
  </w:abstractNum>
  <w:abstractNum w:abstractNumId="45">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6776577E"/>
    <w:multiLevelType w:val="hybridMultilevel"/>
    <w:tmpl w:val="8550DC7A"/>
    <w:lvl w:ilvl="0" w:tplc="07E665C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3">
    <w:nsid w:val="691926CB"/>
    <w:multiLevelType w:val="hybridMultilevel"/>
    <w:tmpl w:val="4C18CCC8"/>
    <w:lvl w:ilvl="0" w:tplc="975ABE78">
      <w:start w:val="1"/>
      <w:numFmt w:val="lowerLetter"/>
      <w:lvlText w:val="%1)"/>
      <w:lvlJc w:val="left"/>
      <w:pPr>
        <w:ind w:left="720" w:hanging="360"/>
      </w:pPr>
      <w:rPr>
        <w:rFonts w:ascii="Verdana" w:eastAsia="Times New Roman" w:hAnsi="Verdana"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9854F03"/>
    <w:multiLevelType w:val="hybridMultilevel"/>
    <w:tmpl w:val="853EFA16"/>
    <w:lvl w:ilvl="0" w:tplc="EC0AEDB2">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6">
    <w:nsid w:val="733B691C"/>
    <w:multiLevelType w:val="hybridMultilevel"/>
    <w:tmpl w:val="60AE7EB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32"/>
  </w:num>
  <w:num w:numId="3">
    <w:abstractNumId w:val="47"/>
  </w:num>
  <w:num w:numId="4">
    <w:abstractNumId w:val="44"/>
  </w:num>
  <w:num w:numId="5">
    <w:abstractNumId w:val="16"/>
  </w:num>
  <w:num w:numId="6">
    <w:abstractNumId w:val="40"/>
  </w:num>
  <w:num w:numId="7">
    <w:abstractNumId w:val="13"/>
  </w:num>
  <w:num w:numId="8">
    <w:abstractNumId w:val="10"/>
  </w:num>
  <w:num w:numId="9">
    <w:abstractNumId w:val="9"/>
  </w:num>
  <w:num w:numId="10">
    <w:abstractNumId w:val="30"/>
  </w:num>
  <w:num w:numId="11">
    <w:abstractNumId w:val="31"/>
  </w:num>
  <w:num w:numId="12">
    <w:abstractNumId w:val="58"/>
  </w:num>
  <w:num w:numId="13">
    <w:abstractNumId w:val="25"/>
  </w:num>
  <w:num w:numId="14">
    <w:abstractNumId w:val="28"/>
  </w:num>
  <w:num w:numId="15">
    <w:abstractNumId w:val="49"/>
  </w:num>
  <w:num w:numId="16">
    <w:abstractNumId w:val="42"/>
  </w:num>
  <w:num w:numId="17">
    <w:abstractNumId w:val="23"/>
  </w:num>
  <w:num w:numId="18">
    <w:abstractNumId w:val="15"/>
  </w:num>
  <w:num w:numId="19">
    <w:abstractNumId w:val="55"/>
  </w:num>
  <w:num w:numId="20">
    <w:abstractNumId w:val="11"/>
  </w:num>
  <w:num w:numId="21">
    <w:abstractNumId w:val="20"/>
  </w:num>
  <w:num w:numId="22">
    <w:abstractNumId w:val="45"/>
  </w:num>
  <w:num w:numId="23">
    <w:abstractNumId w:val="27"/>
  </w:num>
  <w:num w:numId="24">
    <w:abstractNumId w:val="35"/>
  </w:num>
  <w:num w:numId="25">
    <w:abstractNumId w:val="46"/>
  </w:num>
  <w:num w:numId="26">
    <w:abstractNumId w:val="4"/>
  </w:num>
  <w:num w:numId="27">
    <w:abstractNumId w:val="48"/>
  </w:num>
  <w:num w:numId="28">
    <w:abstractNumId w:val="43"/>
  </w:num>
  <w:num w:numId="29">
    <w:abstractNumId w:val="52"/>
  </w:num>
  <w:num w:numId="30">
    <w:abstractNumId w:val="38"/>
  </w:num>
  <w:num w:numId="31">
    <w:abstractNumId w:val="24"/>
  </w:num>
  <w:num w:numId="32">
    <w:abstractNumId w:val="51"/>
  </w:num>
  <w:num w:numId="33">
    <w:abstractNumId w:val="18"/>
  </w:num>
  <w:num w:numId="34">
    <w:abstractNumId w:val="6"/>
  </w:num>
  <w:num w:numId="35">
    <w:abstractNumId w:val="26"/>
  </w:num>
  <w:num w:numId="36">
    <w:abstractNumId w:val="37"/>
  </w:num>
  <w:num w:numId="37">
    <w:abstractNumId w:val="12"/>
  </w:num>
  <w:num w:numId="38">
    <w:abstractNumId w:val="36"/>
  </w:num>
  <w:num w:numId="39">
    <w:abstractNumId w:val="50"/>
  </w:num>
  <w:num w:numId="40">
    <w:abstractNumId w:val="5"/>
  </w:num>
  <w:num w:numId="41">
    <w:abstractNumId w:val="22"/>
  </w:num>
  <w:num w:numId="42">
    <w:abstractNumId w:val="39"/>
  </w:num>
  <w:num w:numId="43">
    <w:abstractNumId w:val="7"/>
  </w:num>
  <w:num w:numId="44">
    <w:abstractNumId w:val="21"/>
  </w:num>
  <w:num w:numId="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num>
  <w:num w:numId="47">
    <w:abstractNumId w:val="19"/>
  </w:num>
  <w:num w:numId="48">
    <w:abstractNumId w:val="53"/>
  </w:num>
  <w:num w:numId="49">
    <w:abstractNumId w:val="54"/>
  </w:num>
  <w:num w:numId="50">
    <w:abstractNumId w:val="56"/>
  </w:num>
  <w:num w:numId="51">
    <w:abstractNumId w:val="41"/>
  </w:num>
  <w:num w:numId="52">
    <w:abstractNumId w:val="14"/>
  </w:num>
  <w:num w:numId="53">
    <w:abstractNumId w:val="33"/>
  </w:num>
  <w:num w:numId="54">
    <w:abstractNumId w:val="29"/>
  </w:num>
  <w:num w:numId="55">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924"/>
    <w:rsid w:val="00007F0E"/>
    <w:rsid w:val="00011F76"/>
    <w:rsid w:val="00013010"/>
    <w:rsid w:val="00013486"/>
    <w:rsid w:val="00013794"/>
    <w:rsid w:val="00015F54"/>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06C6"/>
    <w:rsid w:val="00040B6A"/>
    <w:rsid w:val="00041F69"/>
    <w:rsid w:val="00043F1B"/>
    <w:rsid w:val="000453C8"/>
    <w:rsid w:val="00046D94"/>
    <w:rsid w:val="00047696"/>
    <w:rsid w:val="0004797A"/>
    <w:rsid w:val="0005043E"/>
    <w:rsid w:val="00050B4F"/>
    <w:rsid w:val="00050FDD"/>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3EA"/>
    <w:rsid w:val="00077D19"/>
    <w:rsid w:val="00077E45"/>
    <w:rsid w:val="000802B4"/>
    <w:rsid w:val="000809A1"/>
    <w:rsid w:val="00081E62"/>
    <w:rsid w:val="000829EE"/>
    <w:rsid w:val="00082F73"/>
    <w:rsid w:val="000845AC"/>
    <w:rsid w:val="000847DF"/>
    <w:rsid w:val="000852F3"/>
    <w:rsid w:val="00086B26"/>
    <w:rsid w:val="00087393"/>
    <w:rsid w:val="000900E4"/>
    <w:rsid w:val="000907CE"/>
    <w:rsid w:val="00090844"/>
    <w:rsid w:val="000908BA"/>
    <w:rsid w:val="00091B34"/>
    <w:rsid w:val="00091F91"/>
    <w:rsid w:val="000935F6"/>
    <w:rsid w:val="00093AA0"/>
    <w:rsid w:val="0009596B"/>
    <w:rsid w:val="00096E21"/>
    <w:rsid w:val="000A0414"/>
    <w:rsid w:val="000A243C"/>
    <w:rsid w:val="000A2B45"/>
    <w:rsid w:val="000A3B72"/>
    <w:rsid w:val="000A3E04"/>
    <w:rsid w:val="000A59BD"/>
    <w:rsid w:val="000A7F6F"/>
    <w:rsid w:val="000B08F4"/>
    <w:rsid w:val="000B1151"/>
    <w:rsid w:val="000B1D43"/>
    <w:rsid w:val="000B26A3"/>
    <w:rsid w:val="000B41DC"/>
    <w:rsid w:val="000B49C7"/>
    <w:rsid w:val="000B562B"/>
    <w:rsid w:val="000B5D3B"/>
    <w:rsid w:val="000B6395"/>
    <w:rsid w:val="000B6629"/>
    <w:rsid w:val="000B6D8C"/>
    <w:rsid w:val="000B709A"/>
    <w:rsid w:val="000C1145"/>
    <w:rsid w:val="000C3121"/>
    <w:rsid w:val="000C4186"/>
    <w:rsid w:val="000C45F3"/>
    <w:rsid w:val="000C590F"/>
    <w:rsid w:val="000C6593"/>
    <w:rsid w:val="000C6AD8"/>
    <w:rsid w:val="000D1340"/>
    <w:rsid w:val="000D13D6"/>
    <w:rsid w:val="000D1536"/>
    <w:rsid w:val="000D153F"/>
    <w:rsid w:val="000D3C93"/>
    <w:rsid w:val="000D45F8"/>
    <w:rsid w:val="000D7EAB"/>
    <w:rsid w:val="000D7FB2"/>
    <w:rsid w:val="000E03D5"/>
    <w:rsid w:val="000E1750"/>
    <w:rsid w:val="000E20B0"/>
    <w:rsid w:val="000E4A73"/>
    <w:rsid w:val="000E5430"/>
    <w:rsid w:val="000E7B3C"/>
    <w:rsid w:val="000E7E61"/>
    <w:rsid w:val="000E7FFE"/>
    <w:rsid w:val="000F06F7"/>
    <w:rsid w:val="000F41EA"/>
    <w:rsid w:val="000F48ED"/>
    <w:rsid w:val="000F57F6"/>
    <w:rsid w:val="000F6630"/>
    <w:rsid w:val="000F7B42"/>
    <w:rsid w:val="00101E78"/>
    <w:rsid w:val="00102E06"/>
    <w:rsid w:val="0010419A"/>
    <w:rsid w:val="001043B7"/>
    <w:rsid w:val="001050CA"/>
    <w:rsid w:val="001054E1"/>
    <w:rsid w:val="00105501"/>
    <w:rsid w:val="001059D7"/>
    <w:rsid w:val="00105D97"/>
    <w:rsid w:val="001060A7"/>
    <w:rsid w:val="001067BB"/>
    <w:rsid w:val="00107965"/>
    <w:rsid w:val="00110DD5"/>
    <w:rsid w:val="00113A31"/>
    <w:rsid w:val="00114E6D"/>
    <w:rsid w:val="0011664B"/>
    <w:rsid w:val="001202FD"/>
    <w:rsid w:val="00122A27"/>
    <w:rsid w:val="00123ABA"/>
    <w:rsid w:val="00123B60"/>
    <w:rsid w:val="00127180"/>
    <w:rsid w:val="00127BEA"/>
    <w:rsid w:val="0013017D"/>
    <w:rsid w:val="001315A3"/>
    <w:rsid w:val="00134A3D"/>
    <w:rsid w:val="00134AAB"/>
    <w:rsid w:val="001355B2"/>
    <w:rsid w:val="00136EFB"/>
    <w:rsid w:val="00137417"/>
    <w:rsid w:val="00140BA9"/>
    <w:rsid w:val="00141FB3"/>
    <w:rsid w:val="00142291"/>
    <w:rsid w:val="00142423"/>
    <w:rsid w:val="00142A4D"/>
    <w:rsid w:val="001435B4"/>
    <w:rsid w:val="00143CDA"/>
    <w:rsid w:val="00145080"/>
    <w:rsid w:val="00145412"/>
    <w:rsid w:val="00147AAA"/>
    <w:rsid w:val="00152E5F"/>
    <w:rsid w:val="00153710"/>
    <w:rsid w:val="00153CFA"/>
    <w:rsid w:val="001542FA"/>
    <w:rsid w:val="00154F92"/>
    <w:rsid w:val="00155A38"/>
    <w:rsid w:val="00156242"/>
    <w:rsid w:val="00160205"/>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76B"/>
    <w:rsid w:val="001754B0"/>
    <w:rsid w:val="00175504"/>
    <w:rsid w:val="00175DEF"/>
    <w:rsid w:val="00176BBF"/>
    <w:rsid w:val="00177918"/>
    <w:rsid w:val="0018032A"/>
    <w:rsid w:val="00180BB9"/>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66CE"/>
    <w:rsid w:val="001B6AAB"/>
    <w:rsid w:val="001C0A95"/>
    <w:rsid w:val="001C1BE3"/>
    <w:rsid w:val="001C2CFA"/>
    <w:rsid w:val="001C2DEF"/>
    <w:rsid w:val="001C3239"/>
    <w:rsid w:val="001C3C4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CF9"/>
    <w:rsid w:val="001E2FC8"/>
    <w:rsid w:val="001E40A6"/>
    <w:rsid w:val="001E4179"/>
    <w:rsid w:val="001E41C9"/>
    <w:rsid w:val="001E43B2"/>
    <w:rsid w:val="001E484E"/>
    <w:rsid w:val="001E4F0B"/>
    <w:rsid w:val="001E5772"/>
    <w:rsid w:val="001E5843"/>
    <w:rsid w:val="001E68B1"/>
    <w:rsid w:val="001E6D44"/>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77B"/>
    <w:rsid w:val="00203E89"/>
    <w:rsid w:val="00204172"/>
    <w:rsid w:val="002043A0"/>
    <w:rsid w:val="002058DC"/>
    <w:rsid w:val="002071C1"/>
    <w:rsid w:val="00207835"/>
    <w:rsid w:val="00207EC4"/>
    <w:rsid w:val="00210397"/>
    <w:rsid w:val="00210638"/>
    <w:rsid w:val="00212130"/>
    <w:rsid w:val="00212325"/>
    <w:rsid w:val="0021261A"/>
    <w:rsid w:val="00212633"/>
    <w:rsid w:val="0021264F"/>
    <w:rsid w:val="00212A0A"/>
    <w:rsid w:val="00212F70"/>
    <w:rsid w:val="002139D2"/>
    <w:rsid w:val="00213D83"/>
    <w:rsid w:val="00214932"/>
    <w:rsid w:val="00214D34"/>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C43"/>
    <w:rsid w:val="00242D5A"/>
    <w:rsid w:val="0024369E"/>
    <w:rsid w:val="00245A6A"/>
    <w:rsid w:val="002473EE"/>
    <w:rsid w:val="00251801"/>
    <w:rsid w:val="002518BC"/>
    <w:rsid w:val="002538B3"/>
    <w:rsid w:val="00254075"/>
    <w:rsid w:val="00254B94"/>
    <w:rsid w:val="00256461"/>
    <w:rsid w:val="00256562"/>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580B"/>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A29"/>
    <w:rsid w:val="00291BC9"/>
    <w:rsid w:val="002938A7"/>
    <w:rsid w:val="00294EBA"/>
    <w:rsid w:val="0029597E"/>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D69"/>
    <w:rsid w:val="002D1EAD"/>
    <w:rsid w:val="002D298C"/>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DE"/>
    <w:rsid w:val="003313B2"/>
    <w:rsid w:val="00332A65"/>
    <w:rsid w:val="00333380"/>
    <w:rsid w:val="00333449"/>
    <w:rsid w:val="0033524D"/>
    <w:rsid w:val="00335580"/>
    <w:rsid w:val="00336116"/>
    <w:rsid w:val="00336501"/>
    <w:rsid w:val="00340C00"/>
    <w:rsid w:val="00340E71"/>
    <w:rsid w:val="0034393A"/>
    <w:rsid w:val="00343B66"/>
    <w:rsid w:val="00343F1A"/>
    <w:rsid w:val="00350082"/>
    <w:rsid w:val="003502A6"/>
    <w:rsid w:val="00351703"/>
    <w:rsid w:val="00352634"/>
    <w:rsid w:val="003535AB"/>
    <w:rsid w:val="00353AD0"/>
    <w:rsid w:val="00355971"/>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74EAE"/>
    <w:rsid w:val="00380353"/>
    <w:rsid w:val="0038052D"/>
    <w:rsid w:val="0038178A"/>
    <w:rsid w:val="003853A8"/>
    <w:rsid w:val="00385661"/>
    <w:rsid w:val="00387450"/>
    <w:rsid w:val="00387C22"/>
    <w:rsid w:val="003908AD"/>
    <w:rsid w:val="003918A7"/>
    <w:rsid w:val="0039271C"/>
    <w:rsid w:val="003943E4"/>
    <w:rsid w:val="003953B0"/>
    <w:rsid w:val="00395BD7"/>
    <w:rsid w:val="00396ACF"/>
    <w:rsid w:val="00396ADB"/>
    <w:rsid w:val="00396D56"/>
    <w:rsid w:val="0039716B"/>
    <w:rsid w:val="003973C3"/>
    <w:rsid w:val="00397BB3"/>
    <w:rsid w:val="00397EA8"/>
    <w:rsid w:val="003A0A8E"/>
    <w:rsid w:val="003A18D3"/>
    <w:rsid w:val="003A214D"/>
    <w:rsid w:val="003A2662"/>
    <w:rsid w:val="003A4541"/>
    <w:rsid w:val="003A58FE"/>
    <w:rsid w:val="003A625B"/>
    <w:rsid w:val="003A632D"/>
    <w:rsid w:val="003B014E"/>
    <w:rsid w:val="003B0C7A"/>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6AA"/>
    <w:rsid w:val="003E38AE"/>
    <w:rsid w:val="003E38E3"/>
    <w:rsid w:val="003E3E0C"/>
    <w:rsid w:val="003E7E3C"/>
    <w:rsid w:val="003E7F51"/>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D0D"/>
    <w:rsid w:val="004127BC"/>
    <w:rsid w:val="00413094"/>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037F"/>
    <w:rsid w:val="004320BF"/>
    <w:rsid w:val="00432548"/>
    <w:rsid w:val="00433741"/>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CB3"/>
    <w:rsid w:val="004858CA"/>
    <w:rsid w:val="00485DC5"/>
    <w:rsid w:val="00487EEC"/>
    <w:rsid w:val="00490757"/>
    <w:rsid w:val="00490DF6"/>
    <w:rsid w:val="004919BB"/>
    <w:rsid w:val="00491C33"/>
    <w:rsid w:val="0049208A"/>
    <w:rsid w:val="004920A1"/>
    <w:rsid w:val="004923E7"/>
    <w:rsid w:val="004933D3"/>
    <w:rsid w:val="00493DB3"/>
    <w:rsid w:val="004947C1"/>
    <w:rsid w:val="004948F3"/>
    <w:rsid w:val="0049502B"/>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6F45"/>
    <w:rsid w:val="004E176D"/>
    <w:rsid w:val="004E17BE"/>
    <w:rsid w:val="004E3312"/>
    <w:rsid w:val="004E6C21"/>
    <w:rsid w:val="004E7580"/>
    <w:rsid w:val="004E786B"/>
    <w:rsid w:val="004F04D2"/>
    <w:rsid w:val="004F26DE"/>
    <w:rsid w:val="004F477A"/>
    <w:rsid w:val="004F53CB"/>
    <w:rsid w:val="004F5A96"/>
    <w:rsid w:val="004F7454"/>
    <w:rsid w:val="00502637"/>
    <w:rsid w:val="00502CB7"/>
    <w:rsid w:val="005050AC"/>
    <w:rsid w:val="005056C0"/>
    <w:rsid w:val="005059F9"/>
    <w:rsid w:val="00505F9A"/>
    <w:rsid w:val="005062D1"/>
    <w:rsid w:val="00506E02"/>
    <w:rsid w:val="00507B4F"/>
    <w:rsid w:val="00510DA9"/>
    <w:rsid w:val="005113EF"/>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6013"/>
    <w:rsid w:val="005869E0"/>
    <w:rsid w:val="0059007C"/>
    <w:rsid w:val="0059009C"/>
    <w:rsid w:val="00590455"/>
    <w:rsid w:val="005905AD"/>
    <w:rsid w:val="00590CDF"/>
    <w:rsid w:val="00591092"/>
    <w:rsid w:val="005911CF"/>
    <w:rsid w:val="00591643"/>
    <w:rsid w:val="0059187F"/>
    <w:rsid w:val="0059378F"/>
    <w:rsid w:val="00594D44"/>
    <w:rsid w:val="005963FD"/>
    <w:rsid w:val="00596F91"/>
    <w:rsid w:val="005972FA"/>
    <w:rsid w:val="005975BD"/>
    <w:rsid w:val="005A005E"/>
    <w:rsid w:val="005A05E5"/>
    <w:rsid w:val="005A0C0A"/>
    <w:rsid w:val="005A0DF7"/>
    <w:rsid w:val="005A1016"/>
    <w:rsid w:val="005A1ED8"/>
    <w:rsid w:val="005A2B68"/>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D06B6"/>
    <w:rsid w:val="005D143E"/>
    <w:rsid w:val="005D2101"/>
    <w:rsid w:val="005D22FA"/>
    <w:rsid w:val="005D2785"/>
    <w:rsid w:val="005D3D54"/>
    <w:rsid w:val="005D4ADA"/>
    <w:rsid w:val="005D5EA7"/>
    <w:rsid w:val="005D6CD8"/>
    <w:rsid w:val="005E1529"/>
    <w:rsid w:val="005E2185"/>
    <w:rsid w:val="005E24CC"/>
    <w:rsid w:val="005E29BE"/>
    <w:rsid w:val="005E2D8B"/>
    <w:rsid w:val="005E4515"/>
    <w:rsid w:val="005E5677"/>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B45"/>
    <w:rsid w:val="00601D43"/>
    <w:rsid w:val="0060213C"/>
    <w:rsid w:val="00602681"/>
    <w:rsid w:val="006027BE"/>
    <w:rsid w:val="00604015"/>
    <w:rsid w:val="0060496E"/>
    <w:rsid w:val="00604AD2"/>
    <w:rsid w:val="00606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8C6"/>
    <w:rsid w:val="00684991"/>
    <w:rsid w:val="00684ADF"/>
    <w:rsid w:val="00684F3D"/>
    <w:rsid w:val="00685206"/>
    <w:rsid w:val="00685C31"/>
    <w:rsid w:val="0068764A"/>
    <w:rsid w:val="0069260B"/>
    <w:rsid w:val="00692B55"/>
    <w:rsid w:val="00693229"/>
    <w:rsid w:val="006938BA"/>
    <w:rsid w:val="00694023"/>
    <w:rsid w:val="00694356"/>
    <w:rsid w:val="00696220"/>
    <w:rsid w:val="006967BA"/>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9F2"/>
    <w:rsid w:val="006D5E43"/>
    <w:rsid w:val="006D690F"/>
    <w:rsid w:val="006D6C43"/>
    <w:rsid w:val="006D72CF"/>
    <w:rsid w:val="006E0BD7"/>
    <w:rsid w:val="006E40F9"/>
    <w:rsid w:val="006E5BAC"/>
    <w:rsid w:val="006E65E4"/>
    <w:rsid w:val="006F0C5C"/>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0F31"/>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191"/>
    <w:rsid w:val="00753351"/>
    <w:rsid w:val="0075346D"/>
    <w:rsid w:val="00753655"/>
    <w:rsid w:val="00754360"/>
    <w:rsid w:val="00755362"/>
    <w:rsid w:val="00755467"/>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F8F"/>
    <w:rsid w:val="00770095"/>
    <w:rsid w:val="007700A5"/>
    <w:rsid w:val="00771DB8"/>
    <w:rsid w:val="00771ECB"/>
    <w:rsid w:val="007735B9"/>
    <w:rsid w:val="007751AD"/>
    <w:rsid w:val="0077581E"/>
    <w:rsid w:val="00775B4B"/>
    <w:rsid w:val="00776472"/>
    <w:rsid w:val="00776846"/>
    <w:rsid w:val="00776C62"/>
    <w:rsid w:val="00776CA1"/>
    <w:rsid w:val="00777048"/>
    <w:rsid w:val="00777E0E"/>
    <w:rsid w:val="00777FAB"/>
    <w:rsid w:val="00780BA7"/>
    <w:rsid w:val="00780DAC"/>
    <w:rsid w:val="007815D2"/>
    <w:rsid w:val="00781FB5"/>
    <w:rsid w:val="007832BA"/>
    <w:rsid w:val="0078499F"/>
    <w:rsid w:val="00784C20"/>
    <w:rsid w:val="00784F40"/>
    <w:rsid w:val="0078619D"/>
    <w:rsid w:val="00786A55"/>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3079"/>
    <w:rsid w:val="007A3447"/>
    <w:rsid w:val="007A3E4E"/>
    <w:rsid w:val="007A601D"/>
    <w:rsid w:val="007A7087"/>
    <w:rsid w:val="007B011B"/>
    <w:rsid w:val="007B0530"/>
    <w:rsid w:val="007B0CB5"/>
    <w:rsid w:val="007B1933"/>
    <w:rsid w:val="007B2073"/>
    <w:rsid w:val="007B39D5"/>
    <w:rsid w:val="007B3F3F"/>
    <w:rsid w:val="007B4815"/>
    <w:rsid w:val="007B60A3"/>
    <w:rsid w:val="007B6CA8"/>
    <w:rsid w:val="007B6EBD"/>
    <w:rsid w:val="007B75FB"/>
    <w:rsid w:val="007B7AC2"/>
    <w:rsid w:val="007C0006"/>
    <w:rsid w:val="007C047F"/>
    <w:rsid w:val="007C0839"/>
    <w:rsid w:val="007C1420"/>
    <w:rsid w:val="007C15DB"/>
    <w:rsid w:val="007C1A0C"/>
    <w:rsid w:val="007C1FC3"/>
    <w:rsid w:val="007C20FA"/>
    <w:rsid w:val="007C2172"/>
    <w:rsid w:val="007C3959"/>
    <w:rsid w:val="007C3A83"/>
    <w:rsid w:val="007C3B60"/>
    <w:rsid w:val="007C5155"/>
    <w:rsid w:val="007C5357"/>
    <w:rsid w:val="007C5EB8"/>
    <w:rsid w:val="007D10F0"/>
    <w:rsid w:val="007D13CC"/>
    <w:rsid w:val="007D16E7"/>
    <w:rsid w:val="007D1DF7"/>
    <w:rsid w:val="007D24D4"/>
    <w:rsid w:val="007D2DFE"/>
    <w:rsid w:val="007D526F"/>
    <w:rsid w:val="007D640D"/>
    <w:rsid w:val="007E0187"/>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7701"/>
    <w:rsid w:val="00840659"/>
    <w:rsid w:val="00840F01"/>
    <w:rsid w:val="0084151B"/>
    <w:rsid w:val="00841CDF"/>
    <w:rsid w:val="00842502"/>
    <w:rsid w:val="0084415D"/>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77DBC"/>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C01"/>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345"/>
    <w:rsid w:val="009407B6"/>
    <w:rsid w:val="00940F8D"/>
    <w:rsid w:val="009410A6"/>
    <w:rsid w:val="009415AC"/>
    <w:rsid w:val="009415C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8D3"/>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1C7"/>
    <w:rsid w:val="009867D9"/>
    <w:rsid w:val="00986C0B"/>
    <w:rsid w:val="00986D6D"/>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560C"/>
    <w:rsid w:val="009F0FEA"/>
    <w:rsid w:val="009F138A"/>
    <w:rsid w:val="009F14DE"/>
    <w:rsid w:val="009F2259"/>
    <w:rsid w:val="009F2295"/>
    <w:rsid w:val="009F261F"/>
    <w:rsid w:val="009F28BE"/>
    <w:rsid w:val="009F2940"/>
    <w:rsid w:val="009F3D8B"/>
    <w:rsid w:val="009F4713"/>
    <w:rsid w:val="009F4803"/>
    <w:rsid w:val="009F500D"/>
    <w:rsid w:val="009F5015"/>
    <w:rsid w:val="009F73D8"/>
    <w:rsid w:val="009F7EEE"/>
    <w:rsid w:val="00A0069C"/>
    <w:rsid w:val="00A0086F"/>
    <w:rsid w:val="00A02BEC"/>
    <w:rsid w:val="00A02F50"/>
    <w:rsid w:val="00A04892"/>
    <w:rsid w:val="00A058C4"/>
    <w:rsid w:val="00A05CF5"/>
    <w:rsid w:val="00A108EB"/>
    <w:rsid w:val="00A1230C"/>
    <w:rsid w:val="00A139F1"/>
    <w:rsid w:val="00A14519"/>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0AEB"/>
    <w:rsid w:val="00A41291"/>
    <w:rsid w:val="00A42346"/>
    <w:rsid w:val="00A43992"/>
    <w:rsid w:val="00A43BE3"/>
    <w:rsid w:val="00A44F7F"/>
    <w:rsid w:val="00A45448"/>
    <w:rsid w:val="00A46D0A"/>
    <w:rsid w:val="00A47099"/>
    <w:rsid w:val="00A50048"/>
    <w:rsid w:val="00A51773"/>
    <w:rsid w:val="00A54ACB"/>
    <w:rsid w:val="00A556FE"/>
    <w:rsid w:val="00A55E13"/>
    <w:rsid w:val="00A567C9"/>
    <w:rsid w:val="00A57B56"/>
    <w:rsid w:val="00A602B1"/>
    <w:rsid w:val="00A60E94"/>
    <w:rsid w:val="00A6114F"/>
    <w:rsid w:val="00A6130B"/>
    <w:rsid w:val="00A626A2"/>
    <w:rsid w:val="00A62D66"/>
    <w:rsid w:val="00A635F1"/>
    <w:rsid w:val="00A64459"/>
    <w:rsid w:val="00A64628"/>
    <w:rsid w:val="00A65CC4"/>
    <w:rsid w:val="00A71E11"/>
    <w:rsid w:val="00A72FB0"/>
    <w:rsid w:val="00A758A4"/>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A6F39"/>
    <w:rsid w:val="00AB1306"/>
    <w:rsid w:val="00AB192D"/>
    <w:rsid w:val="00AB1ABE"/>
    <w:rsid w:val="00AB2195"/>
    <w:rsid w:val="00AB2A3E"/>
    <w:rsid w:val="00AB369B"/>
    <w:rsid w:val="00AB5700"/>
    <w:rsid w:val="00AB5C36"/>
    <w:rsid w:val="00AB6AD3"/>
    <w:rsid w:val="00AB7024"/>
    <w:rsid w:val="00AC30FC"/>
    <w:rsid w:val="00AC33E7"/>
    <w:rsid w:val="00AC450B"/>
    <w:rsid w:val="00AC5BC0"/>
    <w:rsid w:val="00AC6734"/>
    <w:rsid w:val="00AC6825"/>
    <w:rsid w:val="00AC7221"/>
    <w:rsid w:val="00AD07E8"/>
    <w:rsid w:val="00AD1521"/>
    <w:rsid w:val="00AD3C3D"/>
    <w:rsid w:val="00AD3EED"/>
    <w:rsid w:val="00AD4AF1"/>
    <w:rsid w:val="00AD6E3C"/>
    <w:rsid w:val="00AD7D96"/>
    <w:rsid w:val="00AE0C2A"/>
    <w:rsid w:val="00AE16EC"/>
    <w:rsid w:val="00AE1AF5"/>
    <w:rsid w:val="00AE527A"/>
    <w:rsid w:val="00AE5856"/>
    <w:rsid w:val="00AE58A1"/>
    <w:rsid w:val="00AE5A79"/>
    <w:rsid w:val="00AF2503"/>
    <w:rsid w:val="00AF2A2A"/>
    <w:rsid w:val="00AF4870"/>
    <w:rsid w:val="00AF4B39"/>
    <w:rsid w:val="00AF4FE3"/>
    <w:rsid w:val="00AF5724"/>
    <w:rsid w:val="00AF5C1C"/>
    <w:rsid w:val="00AF5D20"/>
    <w:rsid w:val="00AF5D48"/>
    <w:rsid w:val="00AF5DE6"/>
    <w:rsid w:val="00AF622D"/>
    <w:rsid w:val="00AF67C0"/>
    <w:rsid w:val="00AF7904"/>
    <w:rsid w:val="00B0045C"/>
    <w:rsid w:val="00B00C36"/>
    <w:rsid w:val="00B00D26"/>
    <w:rsid w:val="00B01048"/>
    <w:rsid w:val="00B01A87"/>
    <w:rsid w:val="00B01F99"/>
    <w:rsid w:val="00B024CD"/>
    <w:rsid w:val="00B02E2F"/>
    <w:rsid w:val="00B044D2"/>
    <w:rsid w:val="00B04B2C"/>
    <w:rsid w:val="00B05969"/>
    <w:rsid w:val="00B05EF3"/>
    <w:rsid w:val="00B06719"/>
    <w:rsid w:val="00B06727"/>
    <w:rsid w:val="00B073CF"/>
    <w:rsid w:val="00B074EB"/>
    <w:rsid w:val="00B07A08"/>
    <w:rsid w:val="00B11A98"/>
    <w:rsid w:val="00B11D51"/>
    <w:rsid w:val="00B11DD1"/>
    <w:rsid w:val="00B1226A"/>
    <w:rsid w:val="00B13FC1"/>
    <w:rsid w:val="00B14132"/>
    <w:rsid w:val="00B1535D"/>
    <w:rsid w:val="00B163EF"/>
    <w:rsid w:val="00B16F67"/>
    <w:rsid w:val="00B17447"/>
    <w:rsid w:val="00B20171"/>
    <w:rsid w:val="00B20273"/>
    <w:rsid w:val="00B205B2"/>
    <w:rsid w:val="00B206A2"/>
    <w:rsid w:val="00B231FF"/>
    <w:rsid w:val="00B23425"/>
    <w:rsid w:val="00B248C8"/>
    <w:rsid w:val="00B25A79"/>
    <w:rsid w:val="00B25B84"/>
    <w:rsid w:val="00B25CF6"/>
    <w:rsid w:val="00B27ECC"/>
    <w:rsid w:val="00B322CC"/>
    <w:rsid w:val="00B32A5D"/>
    <w:rsid w:val="00B35291"/>
    <w:rsid w:val="00B36164"/>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30F"/>
    <w:rsid w:val="00B605D3"/>
    <w:rsid w:val="00B606DB"/>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3A1"/>
    <w:rsid w:val="00B80439"/>
    <w:rsid w:val="00B804AD"/>
    <w:rsid w:val="00B81CBE"/>
    <w:rsid w:val="00B826E4"/>
    <w:rsid w:val="00B82923"/>
    <w:rsid w:val="00B832F1"/>
    <w:rsid w:val="00B8401B"/>
    <w:rsid w:val="00B84531"/>
    <w:rsid w:val="00B84D58"/>
    <w:rsid w:val="00B854FA"/>
    <w:rsid w:val="00B85B86"/>
    <w:rsid w:val="00B8664D"/>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56B"/>
    <w:rsid w:val="00BB2261"/>
    <w:rsid w:val="00BB404C"/>
    <w:rsid w:val="00BB5AA2"/>
    <w:rsid w:val="00BB616F"/>
    <w:rsid w:val="00BB694B"/>
    <w:rsid w:val="00BB6BBD"/>
    <w:rsid w:val="00BB6E13"/>
    <w:rsid w:val="00BB7695"/>
    <w:rsid w:val="00BC10D8"/>
    <w:rsid w:val="00BC239B"/>
    <w:rsid w:val="00BC29B4"/>
    <w:rsid w:val="00BC2B75"/>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3172"/>
    <w:rsid w:val="00BE577E"/>
    <w:rsid w:val="00BE5F04"/>
    <w:rsid w:val="00BE6707"/>
    <w:rsid w:val="00BE719D"/>
    <w:rsid w:val="00BF04D9"/>
    <w:rsid w:val="00BF1271"/>
    <w:rsid w:val="00BF1F7D"/>
    <w:rsid w:val="00BF2EB0"/>
    <w:rsid w:val="00BF3095"/>
    <w:rsid w:val="00BF555C"/>
    <w:rsid w:val="00BF7D3A"/>
    <w:rsid w:val="00C0001B"/>
    <w:rsid w:val="00C002B9"/>
    <w:rsid w:val="00C010E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C5"/>
    <w:rsid w:val="00C225C7"/>
    <w:rsid w:val="00C228DC"/>
    <w:rsid w:val="00C2441A"/>
    <w:rsid w:val="00C24A33"/>
    <w:rsid w:val="00C25A0B"/>
    <w:rsid w:val="00C26F80"/>
    <w:rsid w:val="00C27AA9"/>
    <w:rsid w:val="00C27ADE"/>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456A4"/>
    <w:rsid w:val="00C506A8"/>
    <w:rsid w:val="00C510A9"/>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75F"/>
    <w:rsid w:val="00C81D9C"/>
    <w:rsid w:val="00C81F5A"/>
    <w:rsid w:val="00C84DF3"/>
    <w:rsid w:val="00C85107"/>
    <w:rsid w:val="00C8522A"/>
    <w:rsid w:val="00C86EAF"/>
    <w:rsid w:val="00C901B1"/>
    <w:rsid w:val="00C907AA"/>
    <w:rsid w:val="00C90E37"/>
    <w:rsid w:val="00C9127F"/>
    <w:rsid w:val="00C91712"/>
    <w:rsid w:val="00C932B7"/>
    <w:rsid w:val="00C950AD"/>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3A35"/>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5F00"/>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CF7874"/>
    <w:rsid w:val="00D00589"/>
    <w:rsid w:val="00D00A6C"/>
    <w:rsid w:val="00D0229B"/>
    <w:rsid w:val="00D029F0"/>
    <w:rsid w:val="00D02CE4"/>
    <w:rsid w:val="00D03250"/>
    <w:rsid w:val="00D03A5C"/>
    <w:rsid w:val="00D068F7"/>
    <w:rsid w:val="00D10745"/>
    <w:rsid w:val="00D10A27"/>
    <w:rsid w:val="00D10D72"/>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64C4"/>
    <w:rsid w:val="00D27FB7"/>
    <w:rsid w:val="00D3068E"/>
    <w:rsid w:val="00D30BCE"/>
    <w:rsid w:val="00D33015"/>
    <w:rsid w:val="00D33FD8"/>
    <w:rsid w:val="00D34409"/>
    <w:rsid w:val="00D37367"/>
    <w:rsid w:val="00D40DEF"/>
    <w:rsid w:val="00D411B1"/>
    <w:rsid w:val="00D41331"/>
    <w:rsid w:val="00D42A5E"/>
    <w:rsid w:val="00D42D02"/>
    <w:rsid w:val="00D4349C"/>
    <w:rsid w:val="00D43E6C"/>
    <w:rsid w:val="00D44498"/>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61788"/>
    <w:rsid w:val="00D620AE"/>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115"/>
    <w:rsid w:val="00DB5878"/>
    <w:rsid w:val="00DB6545"/>
    <w:rsid w:val="00DB76A9"/>
    <w:rsid w:val="00DC0416"/>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68D"/>
    <w:rsid w:val="00E02BA5"/>
    <w:rsid w:val="00E030B3"/>
    <w:rsid w:val="00E03485"/>
    <w:rsid w:val="00E03FA5"/>
    <w:rsid w:val="00E058FE"/>
    <w:rsid w:val="00E05A9F"/>
    <w:rsid w:val="00E065A8"/>
    <w:rsid w:val="00E073F5"/>
    <w:rsid w:val="00E1059E"/>
    <w:rsid w:val="00E1223F"/>
    <w:rsid w:val="00E13315"/>
    <w:rsid w:val="00E162F0"/>
    <w:rsid w:val="00E16812"/>
    <w:rsid w:val="00E172B7"/>
    <w:rsid w:val="00E17EE7"/>
    <w:rsid w:val="00E21727"/>
    <w:rsid w:val="00E2218E"/>
    <w:rsid w:val="00E23172"/>
    <w:rsid w:val="00E236D7"/>
    <w:rsid w:val="00E2370A"/>
    <w:rsid w:val="00E23780"/>
    <w:rsid w:val="00E23F59"/>
    <w:rsid w:val="00E24D88"/>
    <w:rsid w:val="00E26538"/>
    <w:rsid w:val="00E27D38"/>
    <w:rsid w:val="00E303E7"/>
    <w:rsid w:val="00E3057C"/>
    <w:rsid w:val="00E321B3"/>
    <w:rsid w:val="00E32B68"/>
    <w:rsid w:val="00E32D88"/>
    <w:rsid w:val="00E33194"/>
    <w:rsid w:val="00E33295"/>
    <w:rsid w:val="00E336FF"/>
    <w:rsid w:val="00E340CA"/>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607"/>
    <w:rsid w:val="00E477AF"/>
    <w:rsid w:val="00E477E7"/>
    <w:rsid w:val="00E47935"/>
    <w:rsid w:val="00E47DC3"/>
    <w:rsid w:val="00E51A65"/>
    <w:rsid w:val="00E52B2E"/>
    <w:rsid w:val="00E52CF4"/>
    <w:rsid w:val="00E53220"/>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779"/>
    <w:rsid w:val="00E72C36"/>
    <w:rsid w:val="00E72FD9"/>
    <w:rsid w:val="00E73AEE"/>
    <w:rsid w:val="00E73C38"/>
    <w:rsid w:val="00E7420A"/>
    <w:rsid w:val="00E75C7D"/>
    <w:rsid w:val="00E76497"/>
    <w:rsid w:val="00E7663A"/>
    <w:rsid w:val="00E77A4D"/>
    <w:rsid w:val="00E77E07"/>
    <w:rsid w:val="00E81B1C"/>
    <w:rsid w:val="00E8277D"/>
    <w:rsid w:val="00E834D8"/>
    <w:rsid w:val="00E84083"/>
    <w:rsid w:val="00E8449E"/>
    <w:rsid w:val="00E8481B"/>
    <w:rsid w:val="00E86404"/>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2FCA"/>
    <w:rsid w:val="00EA49AB"/>
    <w:rsid w:val="00EA508C"/>
    <w:rsid w:val="00EA6EE0"/>
    <w:rsid w:val="00EA7037"/>
    <w:rsid w:val="00EB018D"/>
    <w:rsid w:val="00EB12B2"/>
    <w:rsid w:val="00EB17F8"/>
    <w:rsid w:val="00EB1C1F"/>
    <w:rsid w:val="00EB41C9"/>
    <w:rsid w:val="00EB5056"/>
    <w:rsid w:val="00EB50E6"/>
    <w:rsid w:val="00EB5EEB"/>
    <w:rsid w:val="00EB6955"/>
    <w:rsid w:val="00EB7467"/>
    <w:rsid w:val="00EB792A"/>
    <w:rsid w:val="00EB7DBF"/>
    <w:rsid w:val="00EB7F56"/>
    <w:rsid w:val="00EC0815"/>
    <w:rsid w:val="00EC1428"/>
    <w:rsid w:val="00EC14EC"/>
    <w:rsid w:val="00EC190D"/>
    <w:rsid w:val="00EC48BA"/>
    <w:rsid w:val="00EC4CD3"/>
    <w:rsid w:val="00EC4E36"/>
    <w:rsid w:val="00EC53A2"/>
    <w:rsid w:val="00EC6769"/>
    <w:rsid w:val="00ED0BB5"/>
    <w:rsid w:val="00ED0BD4"/>
    <w:rsid w:val="00ED146E"/>
    <w:rsid w:val="00ED3026"/>
    <w:rsid w:val="00ED3664"/>
    <w:rsid w:val="00ED4231"/>
    <w:rsid w:val="00ED49CD"/>
    <w:rsid w:val="00ED511E"/>
    <w:rsid w:val="00ED6123"/>
    <w:rsid w:val="00ED62D1"/>
    <w:rsid w:val="00EE2518"/>
    <w:rsid w:val="00EE299F"/>
    <w:rsid w:val="00EE413D"/>
    <w:rsid w:val="00EE4673"/>
    <w:rsid w:val="00EE499B"/>
    <w:rsid w:val="00EE533F"/>
    <w:rsid w:val="00EE6093"/>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735"/>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481F"/>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4A7B"/>
    <w:rsid w:val="00F4535E"/>
    <w:rsid w:val="00F4536A"/>
    <w:rsid w:val="00F453E9"/>
    <w:rsid w:val="00F4595F"/>
    <w:rsid w:val="00F45FFB"/>
    <w:rsid w:val="00F47B70"/>
    <w:rsid w:val="00F47F28"/>
    <w:rsid w:val="00F5028F"/>
    <w:rsid w:val="00F50912"/>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3D9"/>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69B"/>
    <w:rsid w:val="00F859BB"/>
    <w:rsid w:val="00F85E2C"/>
    <w:rsid w:val="00F860B7"/>
    <w:rsid w:val="00F868CD"/>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5A0E"/>
    <w:rsid w:val="00F960D9"/>
    <w:rsid w:val="00F96D20"/>
    <w:rsid w:val="00F96D56"/>
    <w:rsid w:val="00F96F50"/>
    <w:rsid w:val="00FA0161"/>
    <w:rsid w:val="00FA13AA"/>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45C"/>
    <w:rsid w:val="00FC0F66"/>
    <w:rsid w:val="00FC1750"/>
    <w:rsid w:val="00FC3113"/>
    <w:rsid w:val="00FC33C4"/>
    <w:rsid w:val="00FC6288"/>
    <w:rsid w:val="00FC6A1D"/>
    <w:rsid w:val="00FC6E76"/>
    <w:rsid w:val="00FC7227"/>
    <w:rsid w:val="00FD16D5"/>
    <w:rsid w:val="00FD4D64"/>
    <w:rsid w:val="00FD7E96"/>
    <w:rsid w:val="00FE04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rsid w:val="00E86404"/>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rsid w:val="00E86404"/>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jmcaceres@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2319A-2747-4C45-A836-8B021E54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16123</Words>
  <Characters>88678</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104592</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Chura Claudia</cp:lastModifiedBy>
  <cp:revision>4</cp:revision>
  <cp:lastPrinted>2018-04-27T22:08:00Z</cp:lastPrinted>
  <dcterms:created xsi:type="dcterms:W3CDTF">2018-04-27T22:34:00Z</dcterms:created>
  <dcterms:modified xsi:type="dcterms:W3CDTF">2018-04-27T22:36:00Z</dcterms:modified>
</cp:coreProperties>
</file>