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961" w:rsidRDefault="00274961" w:rsidP="00A13414">
      <w:pPr>
        <w:spacing w:after="160" w:line="256" w:lineRule="auto"/>
      </w:pPr>
      <w:bookmarkStart w:id="0" w:name="_Toc346871583"/>
      <w:bookmarkStart w:id="1" w:name="_Toc346873771"/>
    </w:p>
    <w:p w:rsidR="00274961" w:rsidRDefault="00274961" w:rsidP="00A13414">
      <w:pPr>
        <w:spacing w:after="160" w:line="256" w:lineRule="auto"/>
      </w:pPr>
    </w:p>
    <w:p w:rsidR="00A13414" w:rsidRDefault="006364E8" w:rsidP="00A13414">
      <w:pPr>
        <w:spacing w:after="160" w:line="256" w:lineRule="auto"/>
      </w:pPr>
      <w:r>
        <w:t xml:space="preserve">                        </w:t>
      </w:r>
    </w:p>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5FE7A176">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274961" w:rsidRDefault="00FE6168" w:rsidP="00E53152">
      <w:pPr>
        <w:spacing w:after="160" w:line="256" w:lineRule="auto"/>
        <w:rPr>
          <w:rFonts w:cs="Arial"/>
          <w:b/>
          <w:i/>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42D216E7" wp14:editId="6F744726">
                <wp:simplePos x="0" y="0"/>
                <wp:positionH relativeFrom="margin">
                  <wp:posOffset>-735965</wp:posOffset>
                </wp:positionH>
                <wp:positionV relativeFrom="paragraph">
                  <wp:posOffset>3897861</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402B" w:rsidRDefault="0056402B"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56402B" w:rsidRDefault="0056402B" w:rsidP="00FE6168">
                            <w:pPr>
                              <w:jc w:val="center"/>
                              <w:rPr>
                                <w:rFonts w:ascii="Arial" w:hAnsi="Arial" w:cs="Arial"/>
                                <w:b/>
                                <w:bCs/>
                                <w:sz w:val="28"/>
                                <w:lang w:val="pt-BR"/>
                              </w:rPr>
                            </w:pPr>
                          </w:p>
                          <w:p w:rsidR="0056402B" w:rsidRPr="0008708E" w:rsidRDefault="0056402B" w:rsidP="00FE6168">
                            <w:pPr>
                              <w:jc w:val="center"/>
                              <w:rPr>
                                <w:rFonts w:ascii="Arial" w:hAnsi="Arial" w:cs="Arial"/>
                                <w:b/>
                                <w:bCs/>
                                <w:sz w:val="28"/>
                                <w:lang w:val="pt-BR"/>
                              </w:rPr>
                            </w:pPr>
                            <w:r>
                              <w:rPr>
                                <w:rFonts w:ascii="Arial" w:hAnsi="Arial" w:cs="Arial"/>
                                <w:b/>
                                <w:bCs/>
                                <w:sz w:val="28"/>
                                <w:lang w:val="pt-BR"/>
                              </w:rPr>
                              <w:t>Código BCB: ANPE - C N° 012/2023-1C</w:t>
                            </w:r>
                          </w:p>
                          <w:p w:rsidR="0056402B" w:rsidRPr="0008708E" w:rsidRDefault="0056402B" w:rsidP="00FE6168">
                            <w:pPr>
                              <w:jc w:val="center"/>
                              <w:rPr>
                                <w:rFonts w:ascii="Arial" w:hAnsi="Arial" w:cs="Arial"/>
                                <w:b/>
                                <w:bCs/>
                                <w:sz w:val="20"/>
                                <w:lang w:val="pt-BR"/>
                              </w:rPr>
                            </w:pPr>
                          </w:p>
                          <w:p w:rsidR="0056402B" w:rsidRPr="0008708E" w:rsidRDefault="0056402B"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56402B" w:rsidRPr="0008708E" w:rsidRDefault="0056402B" w:rsidP="00FE6168">
                            <w:pPr>
                              <w:jc w:val="center"/>
                              <w:rPr>
                                <w:rFonts w:ascii="Arial" w:hAnsi="Arial" w:cs="Arial"/>
                                <w:b/>
                                <w:bCs/>
                                <w:lang w:val="es-MX"/>
                              </w:rPr>
                            </w:pPr>
                          </w:p>
                          <w:p w:rsidR="0056402B" w:rsidRPr="0008708E" w:rsidRDefault="0056402B"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56402B" w:rsidRPr="0008708E" w:rsidTr="00D836A9">
                              <w:trPr>
                                <w:trHeight w:val="1022"/>
                                <w:jc w:val="center"/>
                              </w:trPr>
                              <w:tc>
                                <w:tcPr>
                                  <w:tcW w:w="8869" w:type="dxa"/>
                                  <w:shd w:val="clear" w:color="auto" w:fill="E6E6E6"/>
                                  <w:vAlign w:val="center"/>
                                </w:tcPr>
                                <w:p w:rsidR="0056402B" w:rsidRPr="0008708E" w:rsidRDefault="0056402B" w:rsidP="00A967DA">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375C5F">
                                    <w:rPr>
                                      <w:rFonts w:ascii="Arial" w:hAnsi="Arial" w:cs="Arial"/>
                                      <w:b/>
                                      <w:sz w:val="30"/>
                                      <w:szCs w:val="30"/>
                                      <w:lang w:eastAsia="en-US"/>
                                    </w:rPr>
                                    <w:t>PROVISIÓN DE ACCESORIOS PARA EQUIPOS DE COMUNICACIÓN</w:t>
                                  </w:r>
                                </w:p>
                              </w:tc>
                            </w:tr>
                          </w:tbl>
                          <w:p w:rsidR="0056402B" w:rsidRPr="0008708E" w:rsidRDefault="0056402B" w:rsidP="00FE6168">
                            <w:pPr>
                              <w:jc w:val="center"/>
                              <w:rPr>
                                <w:rFonts w:ascii="Arial" w:hAnsi="Arial" w:cs="Arial"/>
                                <w:b/>
                                <w:bCs/>
                              </w:rPr>
                            </w:pPr>
                          </w:p>
                          <w:p w:rsidR="0056402B" w:rsidRPr="0008708E" w:rsidRDefault="0056402B" w:rsidP="00FE6168">
                            <w:pPr>
                              <w:jc w:val="center"/>
                              <w:rPr>
                                <w:rFonts w:ascii="Arial" w:hAnsi="Arial" w:cs="Arial"/>
                                <w:b/>
                                <w:bCs/>
                              </w:rPr>
                            </w:pPr>
                          </w:p>
                          <w:p w:rsidR="0056402B" w:rsidRPr="0008708E" w:rsidRDefault="0056402B" w:rsidP="00FE6168">
                            <w:pPr>
                              <w:jc w:val="center"/>
                              <w:rPr>
                                <w:rFonts w:ascii="Arial" w:hAnsi="Arial" w:cs="Arial"/>
                                <w:b/>
                                <w:bCs/>
                              </w:rPr>
                            </w:pPr>
                          </w:p>
                          <w:p w:rsidR="0056402B" w:rsidRPr="0008708E" w:rsidRDefault="0056402B" w:rsidP="00FE6168">
                            <w:pPr>
                              <w:jc w:val="center"/>
                              <w:rPr>
                                <w:rFonts w:ascii="Arial" w:hAnsi="Arial" w:cs="Arial"/>
                                <w:sz w:val="24"/>
                                <w:szCs w:val="28"/>
                              </w:rPr>
                            </w:pPr>
                            <w:r>
                              <w:rPr>
                                <w:rFonts w:ascii="Arial" w:hAnsi="Arial" w:cs="Arial"/>
                                <w:b/>
                                <w:bCs/>
                                <w:sz w:val="24"/>
                                <w:szCs w:val="28"/>
                              </w:rPr>
                              <w:t xml:space="preserve">La Paz, Marzo </w:t>
                            </w:r>
                            <w:r>
                              <w:rPr>
                                <w:rFonts w:ascii="Arial" w:hAnsi="Arial" w:cs="Arial"/>
                                <w:b/>
                                <w:bCs/>
                                <w:sz w:val="24"/>
                                <w:szCs w:val="24"/>
                                <w:lang w:val="es-MX"/>
                              </w:rPr>
                              <w:t>de 2023</w:t>
                            </w:r>
                          </w:p>
                          <w:p w:rsidR="0056402B" w:rsidRDefault="0056402B" w:rsidP="00FE6168">
                            <w:pPr>
                              <w:ind w:left="567" w:right="931"/>
                              <w:rPr>
                                <w:rFonts w:ascii="Comic Sans MS" w:hAnsi="Comic Sans MS"/>
                                <w:u w:val="single"/>
                              </w:rPr>
                            </w:pPr>
                          </w:p>
                          <w:p w:rsidR="0056402B" w:rsidRDefault="0056402B" w:rsidP="00FE6168"/>
                          <w:p w:rsidR="0056402B" w:rsidRDefault="0056402B" w:rsidP="00FE6168"/>
                          <w:p w:rsidR="0056402B" w:rsidRDefault="0056402B" w:rsidP="00FE6168"/>
                          <w:p w:rsidR="0056402B" w:rsidRDefault="0056402B" w:rsidP="00FE6168"/>
                          <w:p w:rsidR="0056402B" w:rsidRDefault="0056402B" w:rsidP="00FE6168"/>
                          <w:p w:rsidR="0056402B" w:rsidRDefault="0056402B" w:rsidP="00FE6168"/>
                          <w:p w:rsidR="0056402B" w:rsidRDefault="0056402B" w:rsidP="00FE6168"/>
                          <w:p w:rsidR="0056402B" w:rsidRDefault="0056402B"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216E7" id="_x0000_t202" coordsize="21600,21600" o:spt="202" path="m,l,21600r21600,l21600,xe">
                <v:stroke joinstyle="miter"/>
                <v:path gradientshapeok="t" o:connecttype="rect"/>
              </v:shapetype>
              <v:shape id="Cuadro de texto 10" o:spid="_x0000_s1026" type="#_x0000_t202" style="position:absolute;margin-left:-57.95pt;margin-top:306.9pt;width:560.05pt;height:26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" filled="f" stroked="f">
                <v:textbox>
                  <w:txbxContent>
                    <w:p w:rsidR="0056402B" w:rsidRDefault="0056402B"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56402B" w:rsidRDefault="0056402B" w:rsidP="00FE6168">
                      <w:pPr>
                        <w:jc w:val="center"/>
                        <w:rPr>
                          <w:rFonts w:ascii="Arial" w:hAnsi="Arial" w:cs="Arial"/>
                          <w:b/>
                          <w:bCs/>
                          <w:sz w:val="28"/>
                          <w:lang w:val="pt-BR"/>
                        </w:rPr>
                      </w:pPr>
                    </w:p>
                    <w:p w:rsidR="0056402B" w:rsidRPr="0008708E" w:rsidRDefault="0056402B" w:rsidP="00FE6168">
                      <w:pPr>
                        <w:jc w:val="center"/>
                        <w:rPr>
                          <w:rFonts w:ascii="Arial" w:hAnsi="Arial" w:cs="Arial"/>
                          <w:b/>
                          <w:bCs/>
                          <w:sz w:val="28"/>
                          <w:lang w:val="pt-BR"/>
                        </w:rPr>
                      </w:pPr>
                      <w:r>
                        <w:rPr>
                          <w:rFonts w:ascii="Arial" w:hAnsi="Arial" w:cs="Arial"/>
                          <w:b/>
                          <w:bCs/>
                          <w:sz w:val="28"/>
                          <w:lang w:val="pt-BR"/>
                        </w:rPr>
                        <w:t>Código BCB: ANPE - C N° 012/2023-1C</w:t>
                      </w:r>
                    </w:p>
                    <w:p w:rsidR="0056402B" w:rsidRPr="0008708E" w:rsidRDefault="0056402B" w:rsidP="00FE6168">
                      <w:pPr>
                        <w:jc w:val="center"/>
                        <w:rPr>
                          <w:rFonts w:ascii="Arial" w:hAnsi="Arial" w:cs="Arial"/>
                          <w:b/>
                          <w:bCs/>
                          <w:sz w:val="20"/>
                          <w:lang w:val="pt-BR"/>
                        </w:rPr>
                      </w:pPr>
                    </w:p>
                    <w:p w:rsidR="0056402B" w:rsidRPr="0008708E" w:rsidRDefault="0056402B"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56402B" w:rsidRPr="0008708E" w:rsidRDefault="0056402B" w:rsidP="00FE6168">
                      <w:pPr>
                        <w:jc w:val="center"/>
                        <w:rPr>
                          <w:rFonts w:ascii="Arial" w:hAnsi="Arial" w:cs="Arial"/>
                          <w:b/>
                          <w:bCs/>
                          <w:lang w:val="es-MX"/>
                        </w:rPr>
                      </w:pPr>
                    </w:p>
                    <w:p w:rsidR="0056402B" w:rsidRPr="0008708E" w:rsidRDefault="0056402B"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56402B" w:rsidRPr="0008708E" w:rsidTr="00D836A9">
                        <w:trPr>
                          <w:trHeight w:val="1022"/>
                          <w:jc w:val="center"/>
                        </w:trPr>
                        <w:tc>
                          <w:tcPr>
                            <w:tcW w:w="8869" w:type="dxa"/>
                            <w:shd w:val="clear" w:color="auto" w:fill="E6E6E6"/>
                            <w:vAlign w:val="center"/>
                          </w:tcPr>
                          <w:p w:rsidR="0056402B" w:rsidRPr="0008708E" w:rsidRDefault="0056402B" w:rsidP="00A967DA">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375C5F">
                              <w:rPr>
                                <w:rFonts w:ascii="Arial" w:hAnsi="Arial" w:cs="Arial"/>
                                <w:b/>
                                <w:sz w:val="30"/>
                                <w:szCs w:val="30"/>
                                <w:lang w:eastAsia="en-US"/>
                              </w:rPr>
                              <w:t>PROVISIÓN DE ACCESORIOS PARA EQUIPOS DE COMUNICACIÓN</w:t>
                            </w:r>
                          </w:p>
                        </w:tc>
                      </w:tr>
                    </w:tbl>
                    <w:p w:rsidR="0056402B" w:rsidRPr="0008708E" w:rsidRDefault="0056402B" w:rsidP="00FE6168">
                      <w:pPr>
                        <w:jc w:val="center"/>
                        <w:rPr>
                          <w:rFonts w:ascii="Arial" w:hAnsi="Arial" w:cs="Arial"/>
                          <w:b/>
                          <w:bCs/>
                        </w:rPr>
                      </w:pPr>
                    </w:p>
                    <w:p w:rsidR="0056402B" w:rsidRPr="0008708E" w:rsidRDefault="0056402B" w:rsidP="00FE6168">
                      <w:pPr>
                        <w:jc w:val="center"/>
                        <w:rPr>
                          <w:rFonts w:ascii="Arial" w:hAnsi="Arial" w:cs="Arial"/>
                          <w:b/>
                          <w:bCs/>
                        </w:rPr>
                      </w:pPr>
                    </w:p>
                    <w:p w:rsidR="0056402B" w:rsidRPr="0008708E" w:rsidRDefault="0056402B" w:rsidP="00FE6168">
                      <w:pPr>
                        <w:jc w:val="center"/>
                        <w:rPr>
                          <w:rFonts w:ascii="Arial" w:hAnsi="Arial" w:cs="Arial"/>
                          <w:b/>
                          <w:bCs/>
                        </w:rPr>
                      </w:pPr>
                    </w:p>
                    <w:p w:rsidR="0056402B" w:rsidRPr="0008708E" w:rsidRDefault="0056402B" w:rsidP="00FE6168">
                      <w:pPr>
                        <w:jc w:val="center"/>
                        <w:rPr>
                          <w:rFonts w:ascii="Arial" w:hAnsi="Arial" w:cs="Arial"/>
                          <w:sz w:val="24"/>
                          <w:szCs w:val="28"/>
                        </w:rPr>
                      </w:pPr>
                      <w:r>
                        <w:rPr>
                          <w:rFonts w:ascii="Arial" w:hAnsi="Arial" w:cs="Arial"/>
                          <w:b/>
                          <w:bCs/>
                          <w:sz w:val="24"/>
                          <w:szCs w:val="28"/>
                        </w:rPr>
                        <w:t xml:space="preserve">La Paz, Marzo </w:t>
                      </w:r>
                      <w:r>
                        <w:rPr>
                          <w:rFonts w:ascii="Arial" w:hAnsi="Arial" w:cs="Arial"/>
                          <w:b/>
                          <w:bCs/>
                          <w:sz w:val="24"/>
                          <w:szCs w:val="24"/>
                          <w:lang w:val="es-MX"/>
                        </w:rPr>
                        <w:t>de 2023</w:t>
                      </w:r>
                    </w:p>
                    <w:p w:rsidR="0056402B" w:rsidRDefault="0056402B" w:rsidP="00FE6168">
                      <w:pPr>
                        <w:ind w:left="567" w:right="931"/>
                        <w:rPr>
                          <w:rFonts w:ascii="Comic Sans MS" w:hAnsi="Comic Sans MS"/>
                          <w:u w:val="single"/>
                        </w:rPr>
                      </w:pPr>
                    </w:p>
                    <w:p w:rsidR="0056402B" w:rsidRDefault="0056402B" w:rsidP="00FE6168"/>
                    <w:p w:rsidR="0056402B" w:rsidRDefault="0056402B" w:rsidP="00FE6168"/>
                    <w:p w:rsidR="0056402B" w:rsidRDefault="0056402B" w:rsidP="00FE6168"/>
                    <w:p w:rsidR="0056402B" w:rsidRDefault="0056402B" w:rsidP="00FE6168"/>
                    <w:p w:rsidR="0056402B" w:rsidRDefault="0056402B" w:rsidP="00FE6168"/>
                    <w:p w:rsidR="0056402B" w:rsidRDefault="0056402B" w:rsidP="00FE6168"/>
                    <w:p w:rsidR="0056402B" w:rsidRDefault="0056402B" w:rsidP="00FE6168"/>
                    <w:p w:rsidR="0056402B" w:rsidRDefault="0056402B" w:rsidP="00FE6168"/>
                  </w:txbxContent>
                </v:textbox>
                <w10:wrap anchorx="margin"/>
              </v:shape>
            </w:pict>
          </mc:Fallback>
        </mc:AlternateContent>
      </w: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E969A6" w:rsidRPr="00274961" w:rsidRDefault="00274961" w:rsidP="00274961">
      <w:pPr>
        <w:tabs>
          <w:tab w:val="center" w:pos="4419"/>
        </w:tabs>
        <w:rPr>
          <w:rFonts w:cs="Arial"/>
          <w:sz w:val="18"/>
          <w:szCs w:val="18"/>
          <w:lang w:val="es-BO"/>
        </w:rPr>
        <w:sectPr w:rsidR="00E969A6" w:rsidRPr="00274961" w:rsidSect="00D75A40">
          <w:headerReference w:type="default" r:id="rId9"/>
          <w:footerReference w:type="default" r:id="rId10"/>
          <w:pgSz w:w="12240" w:h="15840" w:code="1"/>
          <w:pgMar w:top="993" w:right="1701" w:bottom="567" w:left="1701" w:header="708" w:footer="708" w:gutter="0"/>
          <w:cols w:space="708"/>
          <w:titlePg/>
          <w:docGrid w:linePitch="360"/>
        </w:sectPr>
      </w:pPr>
      <w:r>
        <w:rPr>
          <w:rFonts w:cs="Arial"/>
          <w:sz w:val="18"/>
          <w:szCs w:val="18"/>
          <w:lang w:val="es-BO"/>
        </w:rPr>
        <w:tab/>
      </w:r>
    </w:p>
    <w:p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A46737">
              <w:rPr>
                <w:webHidden/>
              </w:rPr>
              <w:t>1</w:t>
            </w:r>
            <w:r w:rsidR="003D3F01">
              <w:rPr>
                <w:webHidden/>
              </w:rPr>
              <w:fldChar w:fldCharType="end"/>
            </w:r>
          </w:hyperlink>
        </w:p>
        <w:p w:rsidR="003D3F01" w:rsidRDefault="0056402B">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A46737">
              <w:rPr>
                <w:webHidden/>
              </w:rPr>
              <w:t>1</w:t>
            </w:r>
            <w:r w:rsidR="003D3F01">
              <w:rPr>
                <w:webHidden/>
              </w:rPr>
              <w:fldChar w:fldCharType="end"/>
            </w:r>
          </w:hyperlink>
        </w:p>
        <w:p w:rsidR="003D3F01" w:rsidRDefault="0056402B">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A46737">
              <w:rPr>
                <w:webHidden/>
              </w:rPr>
              <w:t>1</w:t>
            </w:r>
            <w:r w:rsidR="003D3F01">
              <w:rPr>
                <w:webHidden/>
              </w:rPr>
              <w:fldChar w:fldCharType="end"/>
            </w:r>
          </w:hyperlink>
        </w:p>
        <w:p w:rsidR="003D3F01" w:rsidRDefault="0056402B">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A46737">
              <w:rPr>
                <w:webHidden/>
              </w:rPr>
              <w:t>2</w:t>
            </w:r>
            <w:r w:rsidR="003D3F01">
              <w:rPr>
                <w:webHidden/>
              </w:rPr>
              <w:fldChar w:fldCharType="end"/>
            </w:r>
          </w:hyperlink>
        </w:p>
        <w:p w:rsidR="003D3F01" w:rsidRDefault="0056402B">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A46737">
              <w:rPr>
                <w:webHidden/>
              </w:rPr>
              <w:t>4</w:t>
            </w:r>
            <w:r w:rsidR="003D3F01">
              <w:rPr>
                <w:webHidden/>
              </w:rPr>
              <w:fldChar w:fldCharType="end"/>
            </w:r>
          </w:hyperlink>
        </w:p>
        <w:p w:rsidR="003D3F01" w:rsidRDefault="0056402B">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A46737">
              <w:rPr>
                <w:webHidden/>
              </w:rPr>
              <w:t>4</w:t>
            </w:r>
            <w:r w:rsidR="003D3F01">
              <w:rPr>
                <w:webHidden/>
              </w:rPr>
              <w:fldChar w:fldCharType="end"/>
            </w:r>
          </w:hyperlink>
        </w:p>
        <w:p w:rsidR="003D3F01" w:rsidRDefault="0056402B">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A46737">
              <w:rPr>
                <w:webHidden/>
              </w:rPr>
              <w:t>5</w:t>
            </w:r>
            <w:r w:rsidR="003D3F01">
              <w:rPr>
                <w:webHidden/>
              </w:rPr>
              <w:fldChar w:fldCharType="end"/>
            </w:r>
          </w:hyperlink>
        </w:p>
        <w:p w:rsidR="003D3F01" w:rsidRDefault="0056402B">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A46737">
              <w:rPr>
                <w:webHidden/>
              </w:rPr>
              <w:t>5</w:t>
            </w:r>
            <w:r w:rsidR="003D3F01">
              <w:rPr>
                <w:webHidden/>
              </w:rPr>
              <w:fldChar w:fldCharType="end"/>
            </w:r>
          </w:hyperlink>
        </w:p>
        <w:p w:rsidR="003D3F01" w:rsidRDefault="0056402B">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A46737">
              <w:rPr>
                <w:webHidden/>
              </w:rPr>
              <w:t>5</w:t>
            </w:r>
            <w:r w:rsidR="003D3F01">
              <w:rPr>
                <w:webHidden/>
              </w:rPr>
              <w:fldChar w:fldCharType="end"/>
            </w:r>
          </w:hyperlink>
        </w:p>
        <w:p w:rsidR="003D3F01" w:rsidRDefault="0056402B">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A46737">
              <w:rPr>
                <w:webHidden/>
              </w:rPr>
              <w:t>5</w:t>
            </w:r>
            <w:r w:rsidR="003D3F01">
              <w:rPr>
                <w:webHidden/>
              </w:rPr>
              <w:fldChar w:fldCharType="end"/>
            </w:r>
          </w:hyperlink>
        </w:p>
        <w:p w:rsidR="003D3F01" w:rsidRDefault="0056402B">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A46737">
              <w:rPr>
                <w:webHidden/>
              </w:rPr>
              <w:t>6</w:t>
            </w:r>
            <w:r w:rsidR="003D3F01">
              <w:rPr>
                <w:webHidden/>
              </w:rPr>
              <w:fldChar w:fldCharType="end"/>
            </w:r>
          </w:hyperlink>
        </w:p>
        <w:p w:rsidR="003D3F01" w:rsidRDefault="0056402B">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A46737">
              <w:rPr>
                <w:webHidden/>
              </w:rPr>
              <w:t>7</w:t>
            </w:r>
            <w:r w:rsidR="003D3F01">
              <w:rPr>
                <w:webHidden/>
              </w:rPr>
              <w:fldChar w:fldCharType="end"/>
            </w:r>
          </w:hyperlink>
        </w:p>
        <w:p w:rsidR="003D3F01" w:rsidRDefault="0056402B">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A46737">
              <w:rPr>
                <w:webHidden/>
              </w:rPr>
              <w:t>7</w:t>
            </w:r>
            <w:r w:rsidR="003D3F01">
              <w:rPr>
                <w:webHidden/>
              </w:rPr>
              <w:fldChar w:fldCharType="end"/>
            </w:r>
          </w:hyperlink>
        </w:p>
        <w:p w:rsidR="003D3F01" w:rsidRDefault="0056402B">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A46737">
              <w:rPr>
                <w:webHidden/>
              </w:rPr>
              <w:t>8</w:t>
            </w:r>
            <w:r w:rsidR="003D3F01">
              <w:rPr>
                <w:webHidden/>
              </w:rPr>
              <w:fldChar w:fldCharType="end"/>
            </w:r>
          </w:hyperlink>
        </w:p>
        <w:p w:rsidR="003D3F01" w:rsidRDefault="0056402B">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A46737">
              <w:rPr>
                <w:webHidden/>
              </w:rPr>
              <w:t>9</w:t>
            </w:r>
            <w:r w:rsidR="003D3F01">
              <w:rPr>
                <w:webHidden/>
              </w:rPr>
              <w:fldChar w:fldCharType="end"/>
            </w:r>
          </w:hyperlink>
        </w:p>
        <w:p w:rsidR="003D3F01" w:rsidRDefault="0056402B">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A46737">
              <w:rPr>
                <w:webHidden/>
              </w:rPr>
              <w:t>11</w:t>
            </w:r>
            <w:r w:rsidR="003D3F01">
              <w:rPr>
                <w:webHidden/>
              </w:rPr>
              <w:fldChar w:fldCharType="end"/>
            </w:r>
          </w:hyperlink>
        </w:p>
        <w:p w:rsidR="003D3F01" w:rsidRDefault="0056402B">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A46737">
              <w:rPr>
                <w:webHidden/>
              </w:rPr>
              <w:t>11</w:t>
            </w:r>
            <w:r w:rsidR="003D3F01">
              <w:rPr>
                <w:webHidden/>
              </w:rPr>
              <w:fldChar w:fldCharType="end"/>
            </w:r>
          </w:hyperlink>
        </w:p>
        <w:p w:rsidR="003D3F01" w:rsidRDefault="0056402B">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A46737">
              <w:rPr>
                <w:webHidden/>
              </w:rPr>
              <w:t>11</w:t>
            </w:r>
            <w:r w:rsidR="003D3F01">
              <w:rPr>
                <w:webHidden/>
              </w:rPr>
              <w:fldChar w:fldCharType="end"/>
            </w:r>
          </w:hyperlink>
        </w:p>
        <w:p w:rsidR="003D3F01" w:rsidRDefault="0056402B">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A46737">
              <w:rPr>
                <w:webHidden/>
              </w:rPr>
              <w:t>12</w:t>
            </w:r>
            <w:r w:rsidR="003D3F01">
              <w:rPr>
                <w:webHidden/>
              </w:rPr>
              <w:fldChar w:fldCharType="end"/>
            </w:r>
          </w:hyperlink>
        </w:p>
        <w:p w:rsidR="003D3F01" w:rsidRDefault="0056402B">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A46737">
              <w:rPr>
                <w:webHidden/>
              </w:rPr>
              <w:t>12</w:t>
            </w:r>
            <w:r w:rsidR="003D3F01">
              <w:rPr>
                <w:webHidden/>
              </w:rPr>
              <w:fldChar w:fldCharType="end"/>
            </w:r>
          </w:hyperlink>
        </w:p>
        <w:p w:rsidR="003D3F01" w:rsidRDefault="0056402B">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A46737">
              <w:rPr>
                <w:webHidden/>
              </w:rPr>
              <w:t>12</w:t>
            </w:r>
            <w:r w:rsidR="003D3F01">
              <w:rPr>
                <w:webHidden/>
              </w:rPr>
              <w:fldChar w:fldCharType="end"/>
            </w:r>
          </w:hyperlink>
        </w:p>
        <w:p w:rsidR="003D3F01" w:rsidRDefault="0056402B">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A46737">
              <w:rPr>
                <w:webHidden/>
              </w:rPr>
              <w:t>12</w:t>
            </w:r>
            <w:r w:rsidR="003D3F01">
              <w:rPr>
                <w:webHidden/>
              </w:rPr>
              <w:fldChar w:fldCharType="end"/>
            </w:r>
          </w:hyperlink>
        </w:p>
        <w:p w:rsidR="003D3F01" w:rsidRDefault="0056402B">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A46737">
              <w:rPr>
                <w:webHidden/>
              </w:rPr>
              <w:t>13</w:t>
            </w:r>
            <w:r w:rsidR="003D3F01">
              <w:rPr>
                <w:webHidden/>
              </w:rPr>
              <w:fldChar w:fldCharType="end"/>
            </w:r>
          </w:hyperlink>
        </w:p>
        <w:p w:rsidR="003D3F01" w:rsidRDefault="0056402B">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A46737">
              <w:rPr>
                <w:webHidden/>
              </w:rPr>
              <w:t>14</w:t>
            </w:r>
            <w:r w:rsidR="003D3F01">
              <w:rPr>
                <w:webHidden/>
              </w:rPr>
              <w:fldChar w:fldCharType="end"/>
            </w:r>
          </w:hyperlink>
        </w:p>
        <w:p w:rsidR="003D3F01" w:rsidRDefault="0056402B">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A46737">
              <w:rPr>
                <w:webHidden/>
              </w:rPr>
              <w:t>14</w:t>
            </w:r>
            <w:r w:rsidR="003D3F01">
              <w:rPr>
                <w:webHidden/>
              </w:rPr>
              <w:fldChar w:fldCharType="end"/>
            </w:r>
          </w:hyperlink>
        </w:p>
        <w:p w:rsidR="003D3F01" w:rsidRDefault="0056402B">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A46737">
              <w:rPr>
                <w:webHidden/>
              </w:rPr>
              <w:t>14</w:t>
            </w:r>
            <w:r w:rsidR="003D3F01">
              <w:rPr>
                <w:webHidden/>
              </w:rPr>
              <w:fldChar w:fldCharType="end"/>
            </w:r>
          </w:hyperlink>
        </w:p>
        <w:p w:rsidR="003D3F01" w:rsidRDefault="0056402B">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A46737">
              <w:rPr>
                <w:webHidden/>
              </w:rPr>
              <w:t>14</w:t>
            </w:r>
            <w:r w:rsidR="003D3F01">
              <w:rPr>
                <w:webHidden/>
              </w:rPr>
              <w:fldChar w:fldCharType="end"/>
            </w:r>
          </w:hyperlink>
        </w:p>
        <w:p w:rsidR="003D3F01" w:rsidRDefault="0056402B">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A46737">
              <w:rPr>
                <w:webHidden/>
              </w:rPr>
              <w:t>16</w:t>
            </w:r>
            <w:r w:rsidR="003D3F01">
              <w:rPr>
                <w:webHidden/>
              </w:rPr>
              <w:fldChar w:fldCharType="end"/>
            </w:r>
          </w:hyperlink>
        </w:p>
        <w:p w:rsidR="003D3F01" w:rsidRDefault="0056402B">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A46737">
              <w:rPr>
                <w:webHidden/>
              </w:rPr>
              <w:t>17</w:t>
            </w:r>
            <w:r w:rsidR="003D3F01">
              <w:rPr>
                <w:webHidden/>
              </w:rPr>
              <w:fldChar w:fldCharType="end"/>
            </w:r>
          </w:hyperlink>
        </w:p>
        <w:p w:rsidR="003D3F01" w:rsidRDefault="0056402B">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A46737">
              <w:rPr>
                <w:webHidden/>
              </w:rPr>
              <w:t>19</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8074E8" w:rsidRDefault="00674005" w:rsidP="00530A16">
      <w:pPr>
        <w:jc w:val="center"/>
        <w:rPr>
          <w:rFonts w:cs="Arial"/>
          <w:b/>
          <w:sz w:val="12"/>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rsidR="00291BC9" w:rsidRPr="008074E8" w:rsidRDefault="00291BC9" w:rsidP="00530A16">
      <w:pPr>
        <w:rPr>
          <w:rFonts w:cs="Arial"/>
          <w:sz w:val="12"/>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8074E8" w:rsidRDefault="005113EF" w:rsidP="00530A16">
      <w:pPr>
        <w:jc w:val="both"/>
        <w:rPr>
          <w:rFonts w:cs="Arial"/>
          <w:sz w:val="14"/>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rsidR="005113EF" w:rsidRPr="008074E8" w:rsidRDefault="005113EF" w:rsidP="003953B0">
      <w:pPr>
        <w:tabs>
          <w:tab w:val="num" w:pos="709"/>
        </w:tabs>
        <w:ind w:left="709" w:hanging="709"/>
        <w:jc w:val="both"/>
        <w:rPr>
          <w:rFonts w:cs="Arial"/>
          <w:b/>
          <w:sz w:val="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8074E8" w:rsidRDefault="00AE16EC" w:rsidP="00530A16">
      <w:pPr>
        <w:jc w:val="both"/>
        <w:rPr>
          <w:rFonts w:cs="Arial"/>
          <w:sz w:val="14"/>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rsidR="00A72FB0" w:rsidRPr="00AD6135" w:rsidRDefault="00A72FB0" w:rsidP="00530A16">
      <w:pPr>
        <w:jc w:val="both"/>
        <w:rPr>
          <w:rFonts w:cs="Arial"/>
          <w:sz w:val="18"/>
          <w:szCs w:val="18"/>
          <w:lang w:val="es-BO"/>
        </w:rPr>
      </w:pPr>
    </w:p>
    <w:p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rsidR="007978DB" w:rsidRPr="0056402B" w:rsidRDefault="007978DB" w:rsidP="003953B0">
      <w:pPr>
        <w:tabs>
          <w:tab w:val="num" w:pos="709"/>
        </w:tabs>
        <w:ind w:left="709" w:hanging="709"/>
        <w:jc w:val="both"/>
        <w:rPr>
          <w:rFonts w:cs="Arial"/>
          <w:b/>
          <w:sz w:val="24"/>
          <w:szCs w:val="18"/>
          <w:lang w:val="es-BO"/>
        </w:rPr>
      </w:pPr>
    </w:p>
    <w:p w:rsidR="00F2253F" w:rsidRPr="00AD6135" w:rsidRDefault="00F2253F" w:rsidP="00E644EE">
      <w:pPr>
        <w:pStyle w:val="Ttulo2"/>
        <w:tabs>
          <w:tab w:val="clear" w:pos="794"/>
        </w:tabs>
        <w:ind w:left="1276" w:hanging="709"/>
        <w:rPr>
          <w:rFonts w:ascii="Verdana" w:hAnsi="Verdana"/>
          <w:sz w:val="18"/>
          <w:szCs w:val="18"/>
          <w:u w:val="none"/>
          <w:lang w:val="es-BO"/>
        </w:rPr>
      </w:pPr>
      <w:bookmarkStart w:id="6" w:name="_Toc346873776"/>
      <w:r w:rsidRPr="00AD6135">
        <w:rPr>
          <w:rFonts w:ascii="Verdana" w:hAnsi="Verdana"/>
          <w:sz w:val="18"/>
          <w:szCs w:val="18"/>
          <w:u w:val="none"/>
          <w:lang w:val="es-BO"/>
        </w:rPr>
        <w:t>Inspección Previa</w:t>
      </w:r>
      <w:bookmarkEnd w:id="6"/>
    </w:p>
    <w:p w:rsidR="00782741" w:rsidRPr="0056402B" w:rsidRDefault="00782741" w:rsidP="00782741">
      <w:pPr>
        <w:ind w:left="1276"/>
        <w:jc w:val="both"/>
        <w:rPr>
          <w:rFonts w:cs="Arial"/>
          <w:sz w:val="18"/>
          <w:szCs w:val="18"/>
          <w:lang w:val="es-BO"/>
        </w:rPr>
      </w:pPr>
    </w:p>
    <w:p w:rsidR="00CE4616" w:rsidRPr="00157E15" w:rsidRDefault="00157E15" w:rsidP="00CE4616">
      <w:pPr>
        <w:ind w:left="1276"/>
        <w:jc w:val="both"/>
        <w:rPr>
          <w:rFonts w:cs="Arial"/>
          <w:b/>
          <w:i/>
          <w:color w:val="FF0000"/>
          <w:sz w:val="18"/>
          <w:szCs w:val="18"/>
          <w:lang w:val="es-BO"/>
        </w:rPr>
      </w:pPr>
      <w:r w:rsidRPr="00157E15">
        <w:rPr>
          <w:rFonts w:cs="Arial"/>
          <w:b/>
          <w:i/>
          <w:color w:val="FF0000"/>
          <w:sz w:val="18"/>
          <w:szCs w:val="18"/>
          <w:lang w:val="es-BO"/>
        </w:rPr>
        <w:t>“No corresponde</w:t>
      </w:r>
      <w:r w:rsidR="00375C5F" w:rsidRPr="00157E15">
        <w:rPr>
          <w:rFonts w:cs="Arial"/>
          <w:b/>
          <w:i/>
          <w:color w:val="FF0000"/>
          <w:sz w:val="18"/>
          <w:szCs w:val="18"/>
          <w:lang w:val="es-BO"/>
        </w:rPr>
        <w:t>”</w:t>
      </w:r>
      <w:r w:rsidR="00CE4616" w:rsidRPr="00157E15">
        <w:rPr>
          <w:rFonts w:cs="Arial"/>
          <w:b/>
          <w:i/>
          <w:color w:val="FF0000"/>
          <w:sz w:val="18"/>
          <w:szCs w:val="18"/>
          <w:lang w:val="es-BO"/>
        </w:rPr>
        <w:t>.</w:t>
      </w:r>
    </w:p>
    <w:p w:rsidR="00957323" w:rsidRPr="0056402B" w:rsidRDefault="00957323" w:rsidP="00E644EE">
      <w:pPr>
        <w:ind w:left="1276"/>
        <w:jc w:val="both"/>
        <w:rPr>
          <w:rFonts w:cs="Arial"/>
          <w:b/>
          <w:color w:val="FF0000"/>
          <w:sz w:val="18"/>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7"/>
    </w:p>
    <w:p w:rsidR="002F02AD" w:rsidRPr="00AD6135" w:rsidRDefault="002F02AD" w:rsidP="00516563">
      <w:pPr>
        <w:ind w:left="1134" w:hanging="567"/>
        <w:jc w:val="both"/>
        <w:rPr>
          <w:rFonts w:cs="Arial"/>
          <w:sz w:val="12"/>
          <w:szCs w:val="18"/>
          <w:lang w:val="es-BO"/>
        </w:rPr>
      </w:pPr>
    </w:p>
    <w:p w:rsidR="00AD6135" w:rsidRPr="0056402B" w:rsidRDefault="0056402B" w:rsidP="00AD6135">
      <w:pPr>
        <w:ind w:left="1276"/>
        <w:jc w:val="both"/>
        <w:rPr>
          <w:rFonts w:cs="Arial"/>
          <w:b/>
          <w:i/>
          <w:color w:val="FF0000"/>
          <w:sz w:val="18"/>
          <w:szCs w:val="18"/>
          <w:lang w:val="es-BO"/>
        </w:rPr>
      </w:pPr>
      <w:r w:rsidRPr="0056402B">
        <w:rPr>
          <w:rFonts w:cs="Arial"/>
          <w:b/>
          <w:i/>
          <w:color w:val="FF0000"/>
          <w:sz w:val="18"/>
          <w:szCs w:val="18"/>
          <w:lang w:val="es-BO"/>
        </w:rPr>
        <w:t>“No corresponde”.</w:t>
      </w:r>
    </w:p>
    <w:p w:rsidR="006F7EE6" w:rsidRPr="0056402B" w:rsidRDefault="006F7EE6" w:rsidP="00516563">
      <w:pPr>
        <w:ind w:left="1134" w:hanging="567"/>
        <w:jc w:val="both"/>
        <w:rPr>
          <w:rFonts w:cs="Arial"/>
          <w:sz w:val="24"/>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AD6135">
        <w:rPr>
          <w:rFonts w:ascii="Verdana" w:hAnsi="Verdana" w:cs="Arial"/>
          <w:sz w:val="18"/>
          <w:szCs w:val="18"/>
          <w:u w:val="none"/>
          <w:lang w:val="es-BO"/>
        </w:rPr>
        <w:t>Reunión Informativa de Aclaración</w:t>
      </w:r>
      <w:bookmarkEnd w:id="8"/>
    </w:p>
    <w:p w:rsidR="002F02AD" w:rsidRPr="00AD6135" w:rsidRDefault="002F02AD" w:rsidP="00516563">
      <w:pPr>
        <w:ind w:left="1134" w:hanging="567"/>
        <w:jc w:val="both"/>
        <w:rPr>
          <w:rFonts w:cs="Arial"/>
          <w:sz w:val="14"/>
          <w:szCs w:val="18"/>
          <w:lang w:val="es-BO"/>
        </w:rPr>
      </w:pPr>
    </w:p>
    <w:p w:rsidR="0056402B" w:rsidRPr="0056402B" w:rsidRDefault="0056402B" w:rsidP="0056402B">
      <w:pPr>
        <w:ind w:left="1276"/>
        <w:jc w:val="both"/>
        <w:rPr>
          <w:rFonts w:cs="Arial"/>
          <w:b/>
          <w:i/>
          <w:color w:val="FF0000"/>
          <w:sz w:val="18"/>
          <w:szCs w:val="18"/>
          <w:lang w:val="es-BO"/>
        </w:rPr>
      </w:pPr>
      <w:bookmarkStart w:id="9" w:name="_Toc94726498"/>
      <w:r w:rsidRPr="0056402B">
        <w:rPr>
          <w:rFonts w:cs="Arial"/>
          <w:b/>
          <w:i/>
          <w:color w:val="FF0000"/>
          <w:sz w:val="18"/>
          <w:szCs w:val="18"/>
          <w:lang w:val="es-BO"/>
        </w:rPr>
        <w:t>“No corresponde”.</w:t>
      </w:r>
    </w:p>
    <w:p w:rsidR="0056402B" w:rsidRPr="0056402B" w:rsidRDefault="0056402B" w:rsidP="0056402B">
      <w:pPr>
        <w:ind w:left="1276"/>
        <w:jc w:val="both"/>
        <w:rPr>
          <w:rFonts w:cs="Arial"/>
          <w:b/>
          <w:caps/>
          <w:sz w:val="24"/>
          <w:szCs w:val="18"/>
          <w:lang w:val="es-BO"/>
        </w:rPr>
      </w:pPr>
    </w:p>
    <w:p w:rsidR="00A72FB0" w:rsidRPr="00451160" w:rsidRDefault="00A72FB0" w:rsidP="0056402B">
      <w:pPr>
        <w:pStyle w:val="Ttulo1"/>
        <w:tabs>
          <w:tab w:val="num" w:pos="567"/>
        </w:tabs>
        <w:ind w:left="567" w:hanging="567"/>
        <w:rPr>
          <w:rFonts w:cs="Arial"/>
          <w:sz w:val="18"/>
          <w:szCs w:val="18"/>
          <w:u w:val="none"/>
          <w:lang w:val="es-BO"/>
        </w:rPr>
      </w:pPr>
      <w:r w:rsidRPr="00451160">
        <w:rPr>
          <w:rFonts w:cs="Arial"/>
          <w:sz w:val="18"/>
          <w:szCs w:val="18"/>
          <w:u w:val="none"/>
          <w:lang w:val="es-BO"/>
        </w:rPr>
        <w:t>GARANTÍAS</w:t>
      </w:r>
      <w:bookmarkEnd w:id="9"/>
      <w:r w:rsidR="00471CE6" w:rsidRPr="00D70605">
        <w:rPr>
          <w:rStyle w:val="Refdenotaalpie"/>
          <w:rFonts w:cs="Arial"/>
          <w:sz w:val="18"/>
          <w:szCs w:val="18"/>
          <w:u w:val="none"/>
          <w:lang w:val="es-BO"/>
        </w:rPr>
        <w:footnoteReference w:id="1"/>
      </w:r>
    </w:p>
    <w:p w:rsidR="00A72FB0" w:rsidRPr="00451160" w:rsidRDefault="00A72FB0" w:rsidP="00C24A33">
      <w:pPr>
        <w:pStyle w:val="Ttulo1"/>
        <w:numPr>
          <w:ilvl w:val="0"/>
          <w:numId w:val="0"/>
        </w:numPr>
        <w:ind w:left="360"/>
        <w:rPr>
          <w:rFonts w:cs="Arial"/>
          <w:sz w:val="1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7807DF" w:rsidRPr="00863431">
        <w:rPr>
          <w:rFonts w:cs="Arial"/>
          <w:b/>
          <w:i/>
          <w:color w:val="FF0000"/>
          <w:sz w:val="18"/>
          <w:szCs w:val="18"/>
          <w:lang w:val="es-BO"/>
        </w:rPr>
        <w:t xml:space="preserve">“No </w:t>
      </w:r>
      <w:r w:rsidR="007807DF">
        <w:rPr>
          <w:rFonts w:cs="Arial"/>
          <w:b/>
          <w:i/>
          <w:color w:val="FF0000"/>
          <w:sz w:val="18"/>
          <w:szCs w:val="18"/>
          <w:lang w:val="es-BO"/>
        </w:rPr>
        <w:t>aplica para el presente proceso</w:t>
      </w:r>
      <w:r w:rsidR="007807DF" w:rsidRPr="00863431">
        <w:rPr>
          <w:rFonts w:cs="Arial"/>
          <w:b/>
          <w:i/>
          <w:color w:val="FF0000"/>
          <w:sz w:val="18"/>
          <w:szCs w:val="18"/>
          <w:lang w:val="es-BO"/>
        </w:rPr>
        <w:t>”</w:t>
      </w:r>
    </w:p>
    <w:p w:rsidR="00674005" w:rsidRPr="00451160" w:rsidRDefault="00674005"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lastRenderedPageBreak/>
        <w:t>Las garantías requeridas, de acuerdo con el objeto, son:</w:t>
      </w:r>
      <w:bookmarkEnd w:id="10"/>
    </w:p>
    <w:p w:rsidR="00A72FB0" w:rsidRPr="00954CB4" w:rsidRDefault="00A72FB0" w:rsidP="00530A16">
      <w:pPr>
        <w:ind w:hanging="711"/>
        <w:jc w:val="both"/>
        <w:rPr>
          <w:rFonts w:cs="Arial"/>
          <w:sz w:val="22"/>
          <w:szCs w:val="18"/>
          <w:lang w:val="es-BO"/>
        </w:rPr>
      </w:pPr>
    </w:p>
    <w:p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863431" w:rsidRPr="009956C4" w:rsidRDefault="00863431" w:rsidP="00863431">
      <w:pPr>
        <w:ind w:left="1134" w:firstLine="142"/>
        <w:jc w:val="both"/>
        <w:rPr>
          <w:rFonts w:cs="Arial"/>
          <w:sz w:val="18"/>
          <w:szCs w:val="18"/>
          <w:lang w:val="es-BO"/>
        </w:rPr>
      </w:pPr>
    </w:p>
    <w:p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F04312" w:rsidRPr="00954CB4" w:rsidRDefault="00F04312" w:rsidP="00E644EE">
      <w:pPr>
        <w:ind w:left="1843" w:hanging="567"/>
        <w:jc w:val="both"/>
        <w:rPr>
          <w:rFonts w:cs="Arial"/>
          <w:sz w:val="22"/>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rsidR="00F25EE8" w:rsidRPr="00954CB4" w:rsidRDefault="00F25EE8" w:rsidP="00E644EE">
      <w:pPr>
        <w:ind w:left="1843" w:hanging="567"/>
        <w:jc w:val="both"/>
        <w:rPr>
          <w:rFonts w:cs="Arial"/>
          <w:sz w:val="22"/>
          <w:szCs w:val="18"/>
          <w:lang w:val="es-BO"/>
        </w:rPr>
      </w:pPr>
    </w:p>
    <w:p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954CB4" w:rsidRDefault="005A2D83" w:rsidP="00E644EE">
      <w:pPr>
        <w:ind w:left="1843"/>
        <w:jc w:val="both"/>
        <w:rPr>
          <w:rFonts w:cs="Arial"/>
          <w:sz w:val="22"/>
          <w:szCs w:val="18"/>
          <w:lang w:val="es-BO"/>
        </w:rPr>
      </w:pPr>
    </w:p>
    <w:p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p>
    <w:p w:rsidR="000F41EA" w:rsidRPr="00954CB4" w:rsidRDefault="000F41EA" w:rsidP="00E644EE">
      <w:pPr>
        <w:ind w:left="1843" w:hanging="567"/>
        <w:jc w:val="both"/>
        <w:rPr>
          <w:rFonts w:cs="Arial"/>
          <w:sz w:val="22"/>
          <w:szCs w:val="18"/>
          <w:lang w:val="es-BO"/>
        </w:rPr>
      </w:pPr>
    </w:p>
    <w:p w:rsidR="000F41EA" w:rsidRPr="0056402B" w:rsidRDefault="000F41EA" w:rsidP="0056402B">
      <w:pPr>
        <w:numPr>
          <w:ilvl w:val="0"/>
          <w:numId w:val="6"/>
        </w:numPr>
        <w:tabs>
          <w:tab w:val="clear" w:pos="1773"/>
        </w:tabs>
        <w:ind w:left="1843" w:hanging="567"/>
        <w:jc w:val="both"/>
        <w:rPr>
          <w:rFonts w:cs="Arial"/>
          <w:b/>
          <w:i/>
          <w:color w:val="FF0000"/>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r w:rsidR="0056402B" w:rsidRPr="0056402B">
        <w:t xml:space="preserve"> </w:t>
      </w:r>
      <w:r w:rsidR="0056402B" w:rsidRPr="0056402B">
        <w:rPr>
          <w:rFonts w:cs="Arial"/>
          <w:b/>
          <w:i/>
          <w:color w:val="FF0000"/>
          <w:sz w:val="18"/>
          <w:szCs w:val="18"/>
          <w:lang w:val="es-BO"/>
        </w:rPr>
        <w:t>“No aplica para el presente proceso”</w:t>
      </w:r>
    </w:p>
    <w:p w:rsidR="006F17CE" w:rsidRPr="006F17CE" w:rsidRDefault="006F17CE" w:rsidP="006F17CE">
      <w:pPr>
        <w:tabs>
          <w:tab w:val="num" w:pos="1701"/>
        </w:tabs>
        <w:ind w:left="1843"/>
        <w:jc w:val="both"/>
        <w:rPr>
          <w:rFonts w:cs="Arial"/>
          <w:sz w:val="18"/>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FE49C0" w:rsidRPr="009956C4" w:rsidRDefault="00FE49C0" w:rsidP="00530A16">
      <w:pPr>
        <w:jc w:val="both"/>
        <w:rPr>
          <w:rFonts w:cs="Arial"/>
          <w:sz w:val="18"/>
          <w:szCs w:val="18"/>
          <w:lang w:val="es-BO"/>
        </w:rPr>
      </w:pPr>
    </w:p>
    <w:p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9956C4" w:rsidRDefault="00561143" w:rsidP="00530A16">
      <w:pPr>
        <w:jc w:val="both"/>
        <w:rPr>
          <w:rFonts w:cs="Arial"/>
          <w:sz w:val="18"/>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451160" w:rsidRDefault="00561143" w:rsidP="00726E88">
      <w:pPr>
        <w:ind w:left="1134"/>
        <w:jc w:val="both"/>
        <w:rPr>
          <w:rFonts w:cs="Arial"/>
          <w:sz w:val="18"/>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 xml:space="preserve">no </w:t>
      </w:r>
      <w:r w:rsidR="00425B72" w:rsidRPr="00451160">
        <w:rPr>
          <w:rFonts w:cs="Arial"/>
          <w:sz w:val="18"/>
          <w:szCs w:val="18"/>
          <w:lang w:val="es-BO"/>
        </w:rPr>
        <w:lastRenderedPageBreak/>
        <w:t>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6F7EE6" w:rsidRDefault="00B13FC1" w:rsidP="00B13FC1">
      <w:pPr>
        <w:ind w:left="1843"/>
        <w:jc w:val="both"/>
        <w:rPr>
          <w:rFonts w:cs="Arial"/>
          <w:szCs w:val="18"/>
          <w:lang w:val="es-BO"/>
        </w:rPr>
      </w:pPr>
    </w:p>
    <w:p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6F7EE6" w:rsidRDefault="00561143" w:rsidP="00530A16">
      <w:pPr>
        <w:jc w:val="both"/>
        <w:rPr>
          <w:rFonts w:cs="Arial"/>
          <w:szCs w:val="18"/>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6F7EE6" w:rsidRDefault="00561143" w:rsidP="009F138A">
      <w:pPr>
        <w:ind w:left="1134"/>
        <w:jc w:val="both"/>
        <w:rPr>
          <w:rFonts w:cs="Arial"/>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rsidR="0013017D" w:rsidRPr="009956C4" w:rsidRDefault="0013017D" w:rsidP="0013017D">
      <w:pPr>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rsidR="00AA53E2" w:rsidRPr="009956C4" w:rsidRDefault="00AA53E2" w:rsidP="00530A16">
      <w:pPr>
        <w:jc w:val="both"/>
        <w:rPr>
          <w:rFonts w:cs="Arial"/>
          <w:b/>
          <w:sz w:val="18"/>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lastRenderedPageBreak/>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9956C4" w:rsidRDefault="00DB1C2A" w:rsidP="00DB1C2A">
      <w:pPr>
        <w:pStyle w:val="Prrafodelista"/>
        <w:tabs>
          <w:tab w:val="left" w:pos="3310"/>
        </w:tabs>
        <w:ind w:left="709"/>
        <w:jc w:val="both"/>
        <w:rPr>
          <w:rFonts w:ascii="Verdana" w:hAnsi="Verdana" w:cs="Arial"/>
          <w:sz w:val="18"/>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rsidR="008A18E4" w:rsidRPr="009956C4" w:rsidRDefault="008A18E4" w:rsidP="00530A16">
      <w:pPr>
        <w:jc w:val="both"/>
        <w:rPr>
          <w:rFonts w:cs="Arial"/>
          <w:b/>
          <w:sz w:val="18"/>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9"/>
      <w:bookmarkEnd w:id="20"/>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9956C4" w:rsidRDefault="00882B75" w:rsidP="00882B75">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9956C4" w:rsidRDefault="008A18E4" w:rsidP="00530A16">
      <w:pPr>
        <w:ind w:hanging="567"/>
        <w:jc w:val="both"/>
        <w:rPr>
          <w:rFonts w:cs="Arial"/>
          <w:sz w:val="18"/>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rsidR="008A18E4" w:rsidRPr="009956C4" w:rsidRDefault="008A18E4" w:rsidP="00530A16">
      <w:pPr>
        <w:ind w:hanging="708"/>
        <w:jc w:val="both"/>
        <w:rPr>
          <w:rFonts w:cs="Arial"/>
          <w:sz w:val="18"/>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lastRenderedPageBreak/>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Default="005E4DAB" w:rsidP="00E644EE">
      <w:pPr>
        <w:tabs>
          <w:tab w:val="num" w:pos="567"/>
        </w:tabs>
        <w:ind w:left="567" w:hanging="567"/>
        <w:jc w:val="both"/>
        <w:rPr>
          <w:rFonts w:cs="Arial"/>
          <w:sz w:val="18"/>
          <w:szCs w:val="18"/>
          <w:lang w:val="es-BO"/>
        </w:rPr>
      </w:pPr>
    </w:p>
    <w:p w:rsidR="00A967DA" w:rsidRPr="009956C4" w:rsidRDefault="00A967DA"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9A24B4" w:rsidRDefault="009A24B4" w:rsidP="003953B0">
      <w:pPr>
        <w:tabs>
          <w:tab w:val="num" w:pos="709"/>
        </w:tabs>
        <w:ind w:left="709" w:hanging="709"/>
        <w:jc w:val="both"/>
        <w:rPr>
          <w:rFonts w:cs="Arial"/>
          <w:sz w:val="18"/>
          <w:szCs w:val="18"/>
          <w:lang w:val="es-BO"/>
        </w:rPr>
      </w:pPr>
    </w:p>
    <w:p w:rsidR="00A967DA" w:rsidRPr="009956C4" w:rsidRDefault="00A967DA"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w:t>
      </w:r>
      <w:r w:rsidR="004C1323">
        <w:rPr>
          <w:sz w:val="18"/>
          <w:szCs w:val="18"/>
          <w:lang w:val="es-BO"/>
        </w:rPr>
        <w:lastRenderedPageBreak/>
        <w:t xml:space="preserve">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E6AFF" w:rsidRPr="00451160" w:rsidRDefault="008E6AFF" w:rsidP="008E6AFF">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F233F1" w:rsidRPr="00451160" w:rsidRDefault="00F233F1" w:rsidP="00E644EE">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57E15">
        <w:rPr>
          <w:rFonts w:ascii="Verdana" w:hAnsi="Verdana" w:cs="Arial"/>
          <w:b w:val="0"/>
          <w:color w:val="0000FF"/>
          <w:sz w:val="18"/>
          <w:szCs w:val="18"/>
          <w:u w:val="none"/>
          <w:lang w:val="es-BO"/>
        </w:rPr>
        <w:t>sesenta</w:t>
      </w:r>
      <w:r w:rsidRPr="00A52172">
        <w:rPr>
          <w:rFonts w:ascii="Verdana" w:hAnsi="Verdana" w:cs="Arial"/>
          <w:b w:val="0"/>
          <w:color w:val="0000FF"/>
          <w:sz w:val="18"/>
          <w:szCs w:val="18"/>
          <w:u w:val="none"/>
          <w:lang w:val="es-BO"/>
        </w:rPr>
        <w:t xml:space="preserve"> (</w:t>
      </w:r>
      <w:r w:rsidR="00157E15">
        <w:rPr>
          <w:rFonts w:ascii="Verdana" w:hAnsi="Verdana" w:cs="Arial"/>
          <w:b w:val="0"/>
          <w:color w:val="0000FF"/>
          <w:sz w:val="18"/>
          <w:szCs w:val="18"/>
          <w:u w:val="none"/>
          <w:lang w:val="es-BO"/>
        </w:rPr>
        <w:t>6</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rsidR="006F17CE" w:rsidRDefault="006F17CE" w:rsidP="00C82EEA">
      <w:pPr>
        <w:jc w:val="both"/>
        <w:rPr>
          <w:rFonts w:cs="Arial"/>
          <w:b/>
          <w:i/>
          <w:color w:val="FF0000"/>
          <w:sz w:val="18"/>
          <w:szCs w:val="18"/>
          <w:lang w:val="es-BO"/>
        </w:rPr>
      </w:pPr>
    </w:p>
    <w:p w:rsidR="00344654" w:rsidRDefault="00344654" w:rsidP="00C82EEA">
      <w:pPr>
        <w:jc w:val="both"/>
        <w:rPr>
          <w:rFonts w:cs="Arial"/>
          <w:b/>
          <w:i/>
          <w:color w:val="FF0000"/>
          <w:sz w:val="18"/>
          <w:szCs w:val="18"/>
          <w:lang w:val="es-BO"/>
        </w:rPr>
      </w:pPr>
    </w:p>
    <w:p w:rsidR="00EB12FD" w:rsidRDefault="00EB12FD" w:rsidP="00372543">
      <w:pPr>
        <w:jc w:val="center"/>
        <w:rPr>
          <w:rFonts w:cs="Arial"/>
          <w:b/>
          <w:sz w:val="18"/>
          <w:szCs w:val="18"/>
          <w:lang w:val="es-BO"/>
        </w:rPr>
      </w:pPr>
    </w:p>
    <w:p w:rsidR="00EB12FD" w:rsidRDefault="00EB12FD" w:rsidP="00372543">
      <w:pPr>
        <w:jc w:val="center"/>
        <w:rPr>
          <w:rFonts w:cs="Arial"/>
          <w:b/>
          <w:sz w:val="18"/>
          <w:szCs w:val="18"/>
          <w:lang w:val="es-BO"/>
        </w:rPr>
      </w:pPr>
    </w:p>
    <w:p w:rsidR="00EB12FD" w:rsidRDefault="00EB12FD" w:rsidP="00372543">
      <w:pPr>
        <w:jc w:val="center"/>
        <w:rPr>
          <w:rFonts w:cs="Arial"/>
          <w:b/>
          <w:sz w:val="18"/>
          <w:szCs w:val="18"/>
          <w:lang w:val="es-BO"/>
        </w:rPr>
      </w:pPr>
    </w:p>
    <w:p w:rsidR="00EB12FD" w:rsidRDefault="00EB12FD" w:rsidP="00372543">
      <w:pPr>
        <w:jc w:val="center"/>
        <w:rPr>
          <w:rFonts w:cs="Arial"/>
          <w:b/>
          <w:sz w:val="18"/>
          <w:szCs w:val="18"/>
          <w:lang w:val="es-BO"/>
        </w:rPr>
      </w:pPr>
    </w:p>
    <w:p w:rsidR="00EB12FD" w:rsidRDefault="00EB12FD" w:rsidP="00372543">
      <w:pPr>
        <w:jc w:val="center"/>
        <w:rPr>
          <w:rFonts w:cs="Arial"/>
          <w:b/>
          <w:sz w:val="18"/>
          <w:szCs w:val="18"/>
          <w:lang w:val="es-BO"/>
        </w:rPr>
      </w:pPr>
    </w:p>
    <w:p w:rsidR="00EB12FD" w:rsidRDefault="00EB12FD" w:rsidP="00372543">
      <w:pPr>
        <w:jc w:val="center"/>
        <w:rPr>
          <w:rFonts w:cs="Arial"/>
          <w:b/>
          <w:sz w:val="18"/>
          <w:szCs w:val="18"/>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lastRenderedPageBreak/>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C67916" w:rsidRDefault="00372543" w:rsidP="002545E0">
      <w:pPr>
        <w:rPr>
          <w:sz w:val="14"/>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rsidR="00777ABB" w:rsidRPr="00C67916" w:rsidRDefault="00777ABB" w:rsidP="002545E0">
      <w:pPr>
        <w:rPr>
          <w:sz w:val="12"/>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rsidR="00777ABB" w:rsidRPr="00C67916" w:rsidRDefault="00777ABB" w:rsidP="00777ABB">
      <w:pPr>
        <w:pStyle w:val="Prrafodelista"/>
        <w:ind w:left="567"/>
        <w:jc w:val="both"/>
        <w:rPr>
          <w:rFonts w:ascii="Verdana" w:hAnsi="Verdana"/>
          <w:b/>
          <w:sz w:val="14"/>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C67916" w:rsidRDefault="00777ABB" w:rsidP="002545E0">
      <w:pPr>
        <w:pStyle w:val="Ttulo3"/>
        <w:numPr>
          <w:ilvl w:val="0"/>
          <w:numId w:val="0"/>
        </w:numPr>
        <w:ind w:left="2127"/>
        <w:jc w:val="both"/>
        <w:rPr>
          <w:rFonts w:ascii="Verdana" w:hAnsi="Verdana"/>
          <w:sz w:val="14"/>
          <w:szCs w:val="18"/>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rsidR="00BC0FBF" w:rsidRPr="00C67916" w:rsidRDefault="00BC0FBF" w:rsidP="002545E0">
      <w:pPr>
        <w:rPr>
          <w:sz w:val="12"/>
          <w:lang w:val="es-MX"/>
        </w:rPr>
      </w:pP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rsidR="0018047E" w:rsidRPr="00C67916" w:rsidRDefault="0018047E" w:rsidP="007D24F0">
      <w:pPr>
        <w:rPr>
          <w:sz w:val="12"/>
        </w:rPr>
      </w:pPr>
    </w:p>
    <w:p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6F7EE6" w:rsidRDefault="00B640EC" w:rsidP="00C95789">
      <w:pPr>
        <w:pStyle w:val="Ttulo3"/>
        <w:numPr>
          <w:ilvl w:val="0"/>
          <w:numId w:val="0"/>
        </w:numPr>
        <w:jc w:val="both"/>
        <w:rPr>
          <w:rFonts w:ascii="Verdana" w:hAnsi="Verdana"/>
          <w:sz w:val="14"/>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lastRenderedPageBreak/>
        <w:t xml:space="preserve"> </w:t>
      </w: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6364E8">
        <w:rPr>
          <w:rFonts w:ascii="Verdana" w:hAnsi="Verdana"/>
          <w:sz w:val="18"/>
          <w:szCs w:val="18"/>
          <w:u w:val="none"/>
        </w:rPr>
        <w:t xml:space="preserve"> </w:t>
      </w:r>
      <w:r w:rsidR="006364E8" w:rsidRPr="006364E8">
        <w:rPr>
          <w:rFonts w:cs="Arial"/>
          <w:b/>
          <w:i/>
          <w:color w:val="FF0000"/>
          <w:sz w:val="18"/>
          <w:szCs w:val="18"/>
          <w:u w:val="none"/>
          <w:lang w:val="es-BO"/>
        </w:rPr>
        <w:t>“No aplica para el presente proceso”</w:t>
      </w:r>
    </w:p>
    <w:p w:rsidR="00777ABB" w:rsidRPr="009956C4" w:rsidRDefault="00777ABB" w:rsidP="002545E0">
      <w:pPr>
        <w:pStyle w:val="Ttulo3"/>
        <w:numPr>
          <w:ilvl w:val="0"/>
          <w:numId w:val="0"/>
        </w:numPr>
        <w:ind w:left="2127"/>
        <w:jc w:val="both"/>
        <w:rPr>
          <w:rFonts w:ascii="Verdana" w:hAnsi="Verdana"/>
          <w:sz w:val="18"/>
          <w:szCs w:val="18"/>
        </w:rPr>
      </w:pP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Pr="005B7569" w:rsidRDefault="005B7569" w:rsidP="005B7569">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lastRenderedPageBreak/>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lastRenderedPageBreak/>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2E2C14" w:rsidRPr="009956C4" w:rsidRDefault="002E2C14" w:rsidP="002E2C14">
      <w:pPr>
        <w:ind w:left="709" w:hanging="709"/>
        <w:jc w:val="both"/>
        <w:rPr>
          <w:rFonts w:cs="Arial"/>
          <w:sz w:val="18"/>
          <w:szCs w:val="18"/>
          <w:lang w:val="es-BO"/>
        </w:rPr>
      </w:pPr>
    </w:p>
    <w:p w:rsidR="002E2C14" w:rsidRPr="009956C4" w:rsidRDefault="002E2C14" w:rsidP="002E2C14">
      <w:pPr>
        <w:ind w:left="851"/>
        <w:jc w:val="both"/>
        <w:rPr>
          <w:rFonts w:cs="Arial"/>
          <w:sz w:val="18"/>
          <w:szCs w:val="18"/>
          <w:lang w:val="es-BO" w:eastAsia="en-US"/>
        </w:rPr>
      </w:pPr>
    </w:p>
    <w:p w:rsidR="006F7EE6" w:rsidRDefault="006F7EE6" w:rsidP="00205F4E">
      <w:pPr>
        <w:jc w:val="center"/>
        <w:rPr>
          <w:rFonts w:cs="Arial"/>
          <w:b/>
          <w:sz w:val="18"/>
          <w:szCs w:val="18"/>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98019B" w:rsidRPr="00451160" w:rsidRDefault="0098019B"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lastRenderedPageBreak/>
        <w:t>EVALUACIÓN PRELIMINAR</w:t>
      </w:r>
      <w:bookmarkEnd w:id="53"/>
    </w:p>
    <w:p w:rsidR="0098019B" w:rsidRPr="00451160" w:rsidRDefault="0098019B" w:rsidP="00530A16">
      <w:pPr>
        <w:tabs>
          <w:tab w:val="left" w:pos="567"/>
        </w:tabs>
        <w:jc w:val="both"/>
        <w:rPr>
          <w:rFonts w:cs="Arial"/>
          <w:b/>
          <w:sz w:val="18"/>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451160" w:rsidRDefault="00CA4C03" w:rsidP="003C38F3">
      <w:pPr>
        <w:tabs>
          <w:tab w:val="left" w:pos="567"/>
        </w:tabs>
        <w:ind w:left="567"/>
        <w:jc w:val="both"/>
        <w:rPr>
          <w:rFonts w:cs="Arial"/>
          <w:sz w:val="18"/>
          <w:szCs w:val="18"/>
          <w:lang w:val="es-BO"/>
        </w:rPr>
      </w:pPr>
    </w:p>
    <w:p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6F7EE6" w:rsidRDefault="00277BBE" w:rsidP="00277BBE">
      <w:pPr>
        <w:tabs>
          <w:tab w:val="left" w:pos="567"/>
        </w:tabs>
        <w:ind w:left="1276"/>
        <w:jc w:val="both"/>
        <w:rPr>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6F7EE6" w:rsidRDefault="00B05EF3" w:rsidP="00B05EF3">
      <w:pPr>
        <w:pStyle w:val="Prrafodelista"/>
        <w:tabs>
          <w:tab w:val="left" w:pos="851"/>
        </w:tabs>
        <w:ind w:left="0"/>
        <w:jc w:val="both"/>
        <w:rPr>
          <w:rFonts w:ascii="Verdana" w:hAnsi="Verdana"/>
          <w:b/>
          <w:sz w:val="16"/>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6F7EE6" w:rsidRDefault="00B80439" w:rsidP="00B80439">
      <w:pPr>
        <w:pStyle w:val="Prrafodelista"/>
        <w:tabs>
          <w:tab w:val="left" w:pos="2268"/>
        </w:tabs>
        <w:ind w:left="2127"/>
        <w:jc w:val="both"/>
        <w:rPr>
          <w:rFonts w:ascii="Verdana" w:hAnsi="Verdana" w:cs="Arial"/>
          <w:sz w:val="16"/>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lastRenderedPageBreak/>
        <w:t>MÉTODO DE SELECCIÓN Y ADJUDICACIÓN CALIDAD, PROPUESTA TÉCNICA Y COSTO</w:t>
      </w:r>
      <w:bookmarkEnd w:id="57"/>
    </w:p>
    <w:p w:rsidR="0098019B"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EC61E8" w:rsidRPr="009956C4" w:rsidRDefault="00EC61E8" w:rsidP="004C37B0">
      <w:pPr>
        <w:widowControl w:val="0"/>
        <w:tabs>
          <w:tab w:val="left" w:pos="1418"/>
        </w:tabs>
        <w:ind w:left="1418"/>
        <w:jc w:val="both"/>
        <w:rPr>
          <w:rFonts w:cs="Arial"/>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rsidR="00944965"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rsidR="009B0729" w:rsidRPr="00A93AB0" w:rsidRDefault="009B0729" w:rsidP="00530A16">
      <w:pPr>
        <w:rPr>
          <w:rFonts w:cs="Arial"/>
          <w:b/>
          <w:sz w:val="18"/>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A93AB0" w:rsidRDefault="009B0729" w:rsidP="00F9167F">
      <w:pPr>
        <w:ind w:left="567"/>
        <w:rPr>
          <w:rFonts w:cs="Arial"/>
          <w:sz w:val="18"/>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A93AB0" w:rsidRDefault="009B0729" w:rsidP="00530A16">
      <w:pPr>
        <w:rPr>
          <w:rFonts w:cs="Arial"/>
          <w:sz w:val="20"/>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rsidR="009B0729" w:rsidRPr="00A93AB0" w:rsidRDefault="009B0729" w:rsidP="00530A16">
      <w:pPr>
        <w:rPr>
          <w:rFonts w:cs="Arial"/>
          <w:b/>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A93AB0" w:rsidRDefault="009B0729" w:rsidP="00310B81">
      <w:pPr>
        <w:ind w:left="709" w:hanging="709"/>
        <w:jc w:val="both"/>
        <w:rPr>
          <w:rFonts w:cs="Arial"/>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A93AB0" w:rsidRDefault="00B86D68" w:rsidP="00811A02">
      <w:pPr>
        <w:ind w:left="1276" w:hanging="709"/>
        <w:jc w:val="both"/>
        <w:rPr>
          <w:rFonts w:cs="Arial"/>
          <w:sz w:val="20"/>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Default="00811A02"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lastRenderedPageBreak/>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DB7B36" w:rsidRPr="00DB7B36">
        <w:rPr>
          <w:rFonts w:ascii="Verdana" w:hAnsi="Verdana" w:cs="Arial"/>
          <w:b w:val="0"/>
          <w:color w:val="0000FF"/>
          <w:sz w:val="18"/>
          <w:szCs w:val="18"/>
          <w:u w:val="none"/>
          <w:lang w:val="es-BO" w:eastAsia="en-US"/>
        </w:rPr>
        <w:t>simple</w:t>
      </w:r>
      <w:r w:rsidR="00DB7B36">
        <w:rPr>
          <w:rFonts w:ascii="Verdana" w:hAnsi="Verdana" w:cs="Arial"/>
          <w:b w:val="0"/>
          <w:color w:val="0000FF"/>
          <w:sz w:val="18"/>
          <w:szCs w:val="18"/>
          <w:u w:val="none"/>
          <w:lang w:val="es-BO" w:eastAsia="en-US"/>
        </w:rPr>
        <w:t>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lastRenderedPageBreak/>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r w:rsidR="00DB7B36">
        <w:rPr>
          <w:rFonts w:ascii="Verdana" w:hAnsi="Verdana" w:cs="Arial"/>
          <w:sz w:val="18"/>
          <w:szCs w:val="18"/>
          <w:u w:val="none"/>
          <w:lang w:val="es-BO"/>
        </w:rPr>
        <w:t xml:space="preserve"> </w:t>
      </w:r>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r w:rsidR="009C2A88">
        <w:rPr>
          <w:rFonts w:ascii="Verdana" w:hAnsi="Verdana"/>
          <w:bCs/>
          <w:sz w:val="18"/>
          <w:szCs w:val="18"/>
          <w:u w:val="none"/>
          <w:lang w:val="es-BO" w:eastAsia="x-none"/>
        </w:rPr>
        <w:t xml:space="preserve"> </w:t>
      </w:r>
      <w:r w:rsidR="009C2A88" w:rsidRPr="00DB7B36">
        <w:rPr>
          <w:rFonts w:cs="Arial"/>
          <w:i/>
          <w:color w:val="FF0000"/>
          <w:sz w:val="18"/>
          <w:szCs w:val="18"/>
          <w:u w:val="none"/>
          <w:lang w:val="es-BO"/>
        </w:rPr>
        <w:t>“No aplica para el presente proceso”</w:t>
      </w:r>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211748" w:rsidRDefault="00211748" w:rsidP="002473EE">
      <w:pPr>
        <w:jc w:val="center"/>
        <w:rPr>
          <w:rFonts w:cs="Arial"/>
          <w:b/>
          <w:sz w:val="18"/>
          <w:lang w:val="es-BO"/>
        </w:rPr>
      </w:pPr>
    </w:p>
    <w:p w:rsidR="00EB12FD" w:rsidRDefault="00EB12FD" w:rsidP="002473EE">
      <w:pPr>
        <w:jc w:val="center"/>
        <w:rPr>
          <w:rFonts w:cs="Arial"/>
          <w:b/>
          <w:sz w:val="18"/>
          <w:lang w:val="es-BO"/>
        </w:rPr>
      </w:pPr>
    </w:p>
    <w:p w:rsidR="00AA3932" w:rsidRDefault="00AA3932" w:rsidP="002473EE">
      <w:pPr>
        <w:jc w:val="center"/>
        <w:rPr>
          <w:rFonts w:cs="Arial"/>
          <w:b/>
          <w:sz w:val="18"/>
          <w:lang w:val="es-BO"/>
        </w:rPr>
      </w:pPr>
    </w:p>
    <w:p w:rsidR="00211748" w:rsidRDefault="00211748" w:rsidP="002473EE">
      <w:pPr>
        <w:jc w:val="cente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lastRenderedPageBreak/>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D75A40">
          <w:headerReference w:type="first" r:id="rId11"/>
          <w:pgSz w:w="12240" w:h="15840" w:code="1"/>
          <w:pgMar w:top="993" w:right="1701" w:bottom="567" w:left="1701" w:header="708" w:footer="708"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E73AEE" w:rsidRPr="009B35EF" w:rsidRDefault="00E73AEE" w:rsidP="00540BEE">
      <w:pPr>
        <w:jc w:val="center"/>
        <w:rPr>
          <w:rFonts w:cs="Arial"/>
          <w:b/>
          <w:sz w:val="2"/>
          <w:szCs w:val="18"/>
          <w:lang w:val="es-BO"/>
        </w:rPr>
      </w:pP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E6168" w:rsidRPr="009956C4" w:rsidTr="00453ABD">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rsidTr="00453AB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FE6168" w:rsidRPr="0054356D" w:rsidRDefault="00FE6168" w:rsidP="00453ABD">
            <w:pPr>
              <w:rPr>
                <w:rFonts w:ascii="Arial" w:hAnsi="Arial" w:cs="Arial"/>
                <w:b/>
                <w:sz w:val="8"/>
                <w:szCs w:val="2"/>
                <w:lang w:val="es-BO"/>
              </w:rPr>
            </w:pPr>
          </w:p>
        </w:tc>
      </w:tr>
      <w:tr w:rsidR="00FE6168" w:rsidRPr="009956C4" w:rsidTr="00453ABD">
        <w:trPr>
          <w:trHeight w:val="227"/>
          <w:jc w:val="center"/>
        </w:trPr>
        <w:tc>
          <w:tcPr>
            <w:tcW w:w="2366"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54356D" w:rsidTr="00453ABD">
        <w:trPr>
          <w:trHeight w:val="10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453ABD">
        <w:trPr>
          <w:trHeight w:val="20"/>
          <w:jc w:val="center"/>
        </w:trPr>
        <w:tc>
          <w:tcPr>
            <w:tcW w:w="2366" w:type="dxa"/>
            <w:vMerge w:val="restart"/>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rsidR="00FE6168" w:rsidRPr="009956C4" w:rsidRDefault="00FE6168" w:rsidP="00453ABD">
            <w:pPr>
              <w:jc w:val="right"/>
              <w:rPr>
                <w:rFonts w:ascii="Arial" w:hAnsi="Arial" w:cs="Arial"/>
                <w:sz w:val="12"/>
                <w:lang w:val="es-BO"/>
              </w:rPr>
            </w:pPr>
          </w:p>
        </w:tc>
        <w:tc>
          <w:tcPr>
            <w:tcW w:w="2738" w:type="dxa"/>
            <w:gridSpan w:val="10"/>
            <w:vMerge w:val="restart"/>
            <w:tcBorders>
              <w:right w:val="single" w:sz="4" w:space="0" w:color="auto"/>
            </w:tcBorders>
          </w:tcPr>
          <w:p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775D1D">
            <w:pPr>
              <w:rPr>
                <w:rFonts w:ascii="Arial" w:hAnsi="Arial" w:cs="Arial"/>
                <w:sz w:val="12"/>
                <w:lang w:val="es-BO"/>
              </w:rPr>
            </w:pPr>
            <w:r>
              <w:rPr>
                <w:rFonts w:ascii="Arial" w:hAnsi="Arial" w:cs="Arial"/>
                <w:lang w:val="es-BO"/>
              </w:rPr>
              <w:t xml:space="preserve">ANPE – C Nº </w:t>
            </w:r>
            <w:r w:rsidR="00127E4A">
              <w:rPr>
                <w:rFonts w:ascii="Arial" w:hAnsi="Arial" w:cs="Arial"/>
                <w:lang w:val="es-BO"/>
              </w:rPr>
              <w:t>0</w:t>
            </w:r>
            <w:r w:rsidR="00775D1D">
              <w:rPr>
                <w:rFonts w:ascii="Arial" w:hAnsi="Arial" w:cs="Arial"/>
                <w:lang w:val="es-BO"/>
              </w:rPr>
              <w:t>12</w:t>
            </w:r>
            <w:r w:rsidR="00127E4A">
              <w:rPr>
                <w:rFonts w:ascii="Arial" w:hAnsi="Arial" w:cs="Arial"/>
                <w:lang w:val="es-BO"/>
              </w:rPr>
              <w:t>/202</w:t>
            </w:r>
            <w:r w:rsidR="00775D1D">
              <w:rPr>
                <w:rFonts w:ascii="Arial" w:hAnsi="Arial" w:cs="Arial"/>
                <w:lang w:val="es-BO"/>
              </w:rPr>
              <w:t>3</w:t>
            </w:r>
            <w:r>
              <w:rPr>
                <w:rFonts w:ascii="Arial" w:hAnsi="Arial" w:cs="Arial"/>
                <w:lang w:val="es-BO"/>
              </w:rPr>
              <w:t>– 1</w:t>
            </w:r>
            <w:r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9956C4" w:rsidTr="00453ABD">
        <w:trPr>
          <w:jc w:val="center"/>
        </w:trPr>
        <w:tc>
          <w:tcPr>
            <w:tcW w:w="2366"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rsidR="00FE6168" w:rsidRPr="009956C4" w:rsidRDefault="00FE6168" w:rsidP="00453ABD">
            <w:pPr>
              <w:rPr>
                <w:rFonts w:ascii="Arial" w:hAnsi="Arial" w:cs="Arial"/>
                <w:sz w:val="12"/>
                <w:lang w:val="es-BO"/>
              </w:rPr>
            </w:pPr>
          </w:p>
        </w:tc>
        <w:tc>
          <w:tcPr>
            <w:tcW w:w="2738" w:type="dxa"/>
            <w:gridSpan w:val="10"/>
            <w:vMerge/>
            <w:tcBorders>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A93AB0" w:rsidTr="00453ABD">
        <w:trPr>
          <w:trHeight w:val="8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FE6168" w:rsidRPr="00A93AB0" w:rsidTr="00453ABD">
        <w:trPr>
          <w:trHeight w:val="220"/>
          <w:jc w:val="center"/>
        </w:trPr>
        <w:tc>
          <w:tcPr>
            <w:tcW w:w="2104"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775D1D" w:rsidP="00453ABD">
            <w:pPr>
              <w:jc w:val="center"/>
              <w:rPr>
                <w:rFonts w:ascii="Arial" w:hAnsi="Arial" w:cs="Arial"/>
                <w:lang w:val="es-BO"/>
              </w:rPr>
            </w:pPr>
            <w:r>
              <w:rPr>
                <w:rFonts w:ascii="Arial" w:hAnsi="Arial" w:cs="Arial"/>
                <w:lang w:val="es-BO"/>
              </w:rPr>
              <w:t>3</w:t>
            </w:r>
          </w:p>
        </w:tc>
        <w:tc>
          <w:tcPr>
            <w:tcW w:w="282"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rsidR="00FE6168" w:rsidRPr="00A93AB0" w:rsidRDefault="00FE6168" w:rsidP="00453ABD">
            <w:pPr>
              <w:rPr>
                <w:rFonts w:ascii="Arial" w:hAnsi="Arial" w:cs="Arial"/>
                <w:lang w:val="es-BO"/>
              </w:rPr>
            </w:pPr>
          </w:p>
        </w:tc>
        <w:tc>
          <w:tcPr>
            <w:tcW w:w="819" w:type="dxa"/>
            <w:tcBorders>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775D1D">
            <w:pPr>
              <w:jc w:val="center"/>
              <w:rPr>
                <w:rFonts w:ascii="Arial" w:hAnsi="Arial" w:cs="Arial"/>
                <w:lang w:val="es-BO"/>
              </w:rPr>
            </w:pPr>
            <w:r w:rsidRPr="00A93AB0">
              <w:rPr>
                <w:rFonts w:ascii="Arial" w:hAnsi="Arial" w:cs="Arial"/>
                <w:lang w:val="es-BO"/>
              </w:rPr>
              <w:t>202</w:t>
            </w:r>
            <w:r w:rsidR="00775D1D">
              <w:rPr>
                <w:rFonts w:ascii="Arial" w:hAnsi="Arial" w:cs="Arial"/>
                <w:lang w:val="es-BO"/>
              </w:rPr>
              <w:t>3</w:t>
            </w:r>
          </w:p>
        </w:tc>
        <w:tc>
          <w:tcPr>
            <w:tcW w:w="273"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A93AB0" w:rsidTr="00453ABD">
        <w:trPr>
          <w:trHeight w:val="227"/>
          <w:jc w:val="center"/>
        </w:trPr>
        <w:tc>
          <w:tcPr>
            <w:tcW w:w="1808"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775D1D" w:rsidP="00042424">
            <w:pPr>
              <w:tabs>
                <w:tab w:val="left" w:pos="1634"/>
              </w:tabs>
              <w:jc w:val="center"/>
              <w:rPr>
                <w:rFonts w:ascii="Arial" w:hAnsi="Arial" w:cs="Arial"/>
                <w:b/>
                <w:lang w:val="es-BO"/>
              </w:rPr>
            </w:pPr>
            <w:r w:rsidRPr="00775D1D">
              <w:rPr>
                <w:rFonts w:ascii="Arial" w:hAnsi="Arial" w:cs="Arial"/>
                <w:b/>
                <w:lang w:val="es-BO"/>
              </w:rPr>
              <w:t>PROVISIÓN DE ACCESORIOS PARA EQUIPOS DE COMUNICACIÓN</w:t>
            </w:r>
          </w:p>
        </w:tc>
        <w:tc>
          <w:tcPr>
            <w:tcW w:w="272"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r w:rsidR="00FE6168" w:rsidRPr="0054356D" w:rsidTr="00453ABD">
        <w:trPr>
          <w:trHeight w:val="20"/>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4"/>
                <w:lang w:val="es-BO"/>
              </w:rPr>
            </w:pPr>
          </w:p>
        </w:tc>
        <w:tc>
          <w:tcPr>
            <w:tcW w:w="311"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jc w:val="right"/>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4"/>
                <w:lang w:val="es-BO"/>
              </w:rPr>
            </w:pPr>
          </w:p>
        </w:tc>
      </w:tr>
      <w:tr w:rsidR="00FE6168" w:rsidRPr="009956C4" w:rsidTr="00453ABD">
        <w:trPr>
          <w:trHeight w:val="246"/>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23" w:type="dxa"/>
            <w:gridSpan w:val="10"/>
            <w:tcBorders>
              <w:left w:val="single" w:sz="4" w:space="0" w:color="auto"/>
            </w:tcBorders>
            <w:vAlign w:val="center"/>
          </w:tcPr>
          <w:p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rsidR="00FE6168" w:rsidRPr="009956C4" w:rsidRDefault="00FE6168" w:rsidP="00453ABD">
            <w:pPr>
              <w:rPr>
                <w:rFonts w:ascii="Arial" w:hAnsi="Arial" w:cs="Arial"/>
                <w:sz w:val="14"/>
                <w:szCs w:val="2"/>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8"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9956C4" w:rsidTr="00453ABD">
        <w:trPr>
          <w:trHeight w:val="20"/>
          <w:jc w:val="center"/>
        </w:trPr>
        <w:tc>
          <w:tcPr>
            <w:tcW w:w="1808" w:type="dxa"/>
            <w:vMerge/>
            <w:tcBorders>
              <w:left w:val="single" w:sz="12" w:space="0" w:color="244061" w:themeColor="accent1" w:themeShade="80"/>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bottom w:val="single" w:sz="4" w:space="0" w:color="auto"/>
            </w:tcBorders>
          </w:tcPr>
          <w:p w:rsidR="00FE6168" w:rsidRPr="009956C4" w:rsidRDefault="00FE6168" w:rsidP="00453ABD">
            <w:pPr>
              <w:rPr>
                <w:rFonts w:ascii="Arial" w:hAnsi="Arial" w:cs="Arial"/>
                <w:sz w:val="6"/>
                <w:szCs w:val="8"/>
                <w:lang w:val="es-BO"/>
              </w:rPr>
            </w:pPr>
          </w:p>
        </w:tc>
        <w:tc>
          <w:tcPr>
            <w:tcW w:w="281" w:type="dxa"/>
          </w:tcPr>
          <w:p w:rsidR="00FE6168" w:rsidRPr="009956C4" w:rsidRDefault="00FE6168" w:rsidP="00453ABD">
            <w:pPr>
              <w:rPr>
                <w:rFonts w:ascii="Arial" w:hAnsi="Arial" w:cs="Arial"/>
                <w:sz w:val="6"/>
                <w:szCs w:val="8"/>
                <w:lang w:val="es-BO"/>
              </w:rPr>
            </w:pPr>
          </w:p>
        </w:tc>
        <w:tc>
          <w:tcPr>
            <w:tcW w:w="28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7"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82" w:type="dxa"/>
            <w:gridSpan w:val="2"/>
          </w:tcPr>
          <w:p w:rsidR="00FE6168" w:rsidRPr="009956C4" w:rsidRDefault="00FE6168" w:rsidP="00453ABD">
            <w:pPr>
              <w:rPr>
                <w:rFonts w:ascii="Arial" w:hAnsi="Arial" w:cs="Arial"/>
                <w:sz w:val="6"/>
                <w:szCs w:val="8"/>
                <w:lang w:val="es-BO"/>
              </w:rPr>
            </w:pPr>
          </w:p>
        </w:tc>
        <w:tc>
          <w:tcPr>
            <w:tcW w:w="277" w:type="dxa"/>
            <w:gridSpan w:val="2"/>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trHeight w:val="212"/>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2223"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6"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trHeight w:val="20"/>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shd w:val="clear" w:color="auto" w:fill="auto"/>
          </w:tcPr>
          <w:p w:rsidR="00FE6168" w:rsidRPr="002662F5" w:rsidRDefault="00FE6168" w:rsidP="00453ABD">
            <w:pPr>
              <w:rPr>
                <w:rFonts w:ascii="Arial" w:hAnsi="Arial" w:cs="Arial"/>
                <w:sz w:val="8"/>
                <w:lang w:val="es-BO"/>
              </w:rPr>
            </w:pPr>
          </w:p>
        </w:tc>
        <w:tc>
          <w:tcPr>
            <w:tcW w:w="281" w:type="dxa"/>
            <w:shd w:val="clear" w:color="auto" w:fill="auto"/>
          </w:tcPr>
          <w:p w:rsidR="00FE6168" w:rsidRPr="002662F5" w:rsidRDefault="00FE6168" w:rsidP="00453ABD">
            <w:pPr>
              <w:rPr>
                <w:rFonts w:ascii="Arial" w:hAnsi="Arial" w:cs="Arial"/>
                <w:sz w:val="8"/>
                <w:lang w:val="es-BO"/>
              </w:rPr>
            </w:pPr>
          </w:p>
        </w:tc>
        <w:tc>
          <w:tcPr>
            <w:tcW w:w="28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7"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82" w:type="dxa"/>
            <w:gridSpan w:val="2"/>
            <w:shd w:val="clear" w:color="auto" w:fill="auto"/>
          </w:tcPr>
          <w:p w:rsidR="00FE6168" w:rsidRPr="002662F5" w:rsidRDefault="00FE6168" w:rsidP="00453ABD">
            <w:pPr>
              <w:rPr>
                <w:rFonts w:ascii="Arial" w:hAnsi="Arial" w:cs="Arial"/>
                <w:sz w:val="8"/>
                <w:lang w:val="es-BO"/>
              </w:rPr>
            </w:pPr>
          </w:p>
        </w:tc>
        <w:tc>
          <w:tcPr>
            <w:tcW w:w="277" w:type="dxa"/>
            <w:gridSpan w:val="2"/>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816" w:type="dxa"/>
            <w:gridSpan w:val="3"/>
            <w:shd w:val="clear" w:color="auto" w:fill="auto"/>
          </w:tcPr>
          <w:p w:rsidR="00FE6168" w:rsidRPr="002662F5" w:rsidRDefault="00FE6168" w:rsidP="00453ABD">
            <w:pPr>
              <w:jc w:val="right"/>
              <w:rPr>
                <w:rFonts w:ascii="Arial" w:hAnsi="Arial" w:cs="Arial"/>
                <w:sz w:val="8"/>
                <w:lang w:val="es-BO"/>
              </w:rPr>
            </w:pPr>
          </w:p>
        </w:tc>
        <w:tc>
          <w:tcPr>
            <w:tcW w:w="816" w:type="dxa"/>
            <w:gridSpan w:val="3"/>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11"/>
          <w:jc w:val="center"/>
        </w:trPr>
        <w:tc>
          <w:tcPr>
            <w:tcW w:w="1808" w:type="dxa"/>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vAlign w:val="center"/>
          </w:tcPr>
          <w:p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375"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rsidR="00FE6168" w:rsidRPr="009956C4" w:rsidRDefault="00FE6168" w:rsidP="00453ABD">
            <w:pPr>
              <w:rPr>
                <w:rFonts w:ascii="Arial" w:hAnsi="Arial" w:cs="Arial"/>
                <w:sz w:val="14"/>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637"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left w:val="nil"/>
            </w:tcBorders>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54356D" w:rsidTr="00453ABD">
        <w:trPr>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6"/>
                <w:lang w:val="es-BO"/>
              </w:rPr>
            </w:pPr>
          </w:p>
        </w:tc>
        <w:tc>
          <w:tcPr>
            <w:tcW w:w="31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775D1D">
            <w:pPr>
              <w:rPr>
                <w:rFonts w:ascii="Arial" w:hAnsi="Arial" w:cs="Arial"/>
                <w:b/>
                <w:sz w:val="14"/>
                <w:lang w:val="es-BO"/>
              </w:rPr>
            </w:pPr>
            <w:r>
              <w:rPr>
                <w:rFonts w:ascii="Arial" w:hAnsi="Arial" w:cs="Arial"/>
                <w:b/>
                <w:sz w:val="14"/>
                <w:lang w:val="es-BO"/>
              </w:rPr>
              <w:t>Bs</w:t>
            </w:r>
            <w:r w:rsidR="00775D1D">
              <w:rPr>
                <w:rFonts w:ascii="Arial" w:hAnsi="Arial" w:cs="Arial"/>
                <w:b/>
                <w:sz w:val="14"/>
                <w:lang w:val="es-BO"/>
              </w:rPr>
              <w:t>99.990</w:t>
            </w:r>
            <w:r>
              <w:rPr>
                <w:rFonts w:ascii="Arial" w:hAnsi="Arial" w:cs="Arial"/>
                <w:b/>
                <w:sz w:val="14"/>
                <w:lang w:val="es-BO"/>
              </w:rPr>
              <w:t>,00 (</w:t>
            </w:r>
            <w:r w:rsidR="00775D1D">
              <w:rPr>
                <w:rFonts w:ascii="Arial" w:hAnsi="Arial" w:cs="Arial"/>
                <w:b/>
                <w:sz w:val="14"/>
                <w:lang w:val="es-BO"/>
              </w:rPr>
              <w:t>Noventa y Nueve Mil Novecientos Noventa</w:t>
            </w:r>
            <w:r w:rsidR="00545194">
              <w:rPr>
                <w:rFonts w:ascii="Arial" w:hAnsi="Arial" w:cs="Arial"/>
                <w:b/>
                <w:sz w:val="14"/>
                <w:lang w:val="es-BO"/>
              </w:rPr>
              <w:t xml:space="preserve"> </w:t>
            </w:r>
            <w:r>
              <w:rPr>
                <w:rFonts w:ascii="Arial" w:hAnsi="Arial" w:cs="Arial"/>
                <w:b/>
                <w:sz w:val="14"/>
                <w:lang w:val="es-BO"/>
              </w:rPr>
              <w:t>00/100/ bolivianos)</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143"/>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40"/>
          <w:jc w:val="center"/>
        </w:trPr>
        <w:tc>
          <w:tcPr>
            <w:tcW w:w="1808" w:type="dxa"/>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Pr>
                <w:rFonts w:ascii="Arial" w:hAnsi="Arial" w:cs="Arial"/>
                <w:b/>
                <w:sz w:val="14"/>
                <w:szCs w:val="2"/>
                <w:lang w:val="es-BO"/>
              </w:rPr>
              <w:t>X</w:t>
            </w:r>
          </w:p>
        </w:tc>
        <w:tc>
          <w:tcPr>
            <w:tcW w:w="1112" w:type="dxa"/>
            <w:gridSpan w:val="4"/>
            <w:tcBorders>
              <w:left w:val="single" w:sz="4" w:space="0" w:color="auto"/>
            </w:tcBorders>
            <w:vAlign w:val="center"/>
          </w:tcPr>
          <w:p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6" w:type="dxa"/>
            <w:shd w:val="clear" w:color="auto" w:fill="FFFFFF" w:themeFill="background1"/>
            <w:vAlign w:val="center"/>
          </w:tcPr>
          <w:p w:rsidR="00FE6168" w:rsidRPr="009956C4" w:rsidRDefault="00FE6168" w:rsidP="00453ABD">
            <w:pPr>
              <w:rPr>
                <w:rFonts w:ascii="Arial" w:hAnsi="Arial" w:cs="Arial"/>
                <w:sz w:val="14"/>
                <w:szCs w:val="2"/>
                <w:lang w:val="es-BO"/>
              </w:rPr>
            </w:pPr>
          </w:p>
        </w:tc>
        <w:tc>
          <w:tcPr>
            <w:tcW w:w="274" w:type="dxa"/>
            <w:tcBorders>
              <w:left w:val="nil"/>
              <w:right w:val="single" w:sz="4" w:space="0" w:color="auto"/>
            </w:tcBorders>
          </w:tcPr>
          <w:p w:rsidR="00FE6168" w:rsidRPr="009956C4" w:rsidRDefault="00FE6168" w:rsidP="00453ABD">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4382" w:type="dxa"/>
            <w:gridSpan w:val="17"/>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4E5E52" w:rsidRDefault="00775D1D" w:rsidP="00042424">
            <w:pPr>
              <w:jc w:val="both"/>
              <w:rPr>
                <w:rFonts w:ascii="Arial" w:hAnsi="Arial" w:cs="Arial"/>
                <w:bCs/>
                <w:iCs/>
                <w:szCs w:val="22"/>
                <w:lang w:val="es-BO" w:eastAsia="es-BO"/>
              </w:rPr>
            </w:pPr>
            <w:r w:rsidRPr="00775D1D">
              <w:rPr>
                <w:rFonts w:ascii="Arial" w:hAnsi="Arial" w:cs="Arial"/>
                <w:bCs/>
                <w:iCs/>
                <w:szCs w:val="22"/>
                <w:lang w:val="es-BO" w:eastAsia="es-BO"/>
              </w:rPr>
              <w:t>El plazo para la entrega de los bienes, es de sesenta (60) días calendario, computables a partir del primer día hábil posterior a la firma del contrato.</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AA247B">
        <w:trPr>
          <w:trHeight w:val="256"/>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775D1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775D1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 xml:space="preserve">Garantía de Cumplimiento </w:t>
            </w:r>
          </w:p>
          <w:p w:rsidR="00FE6168" w:rsidRPr="00507C36" w:rsidRDefault="00FE6168" w:rsidP="00453ABD">
            <w:pPr>
              <w:jc w:val="right"/>
              <w:rPr>
                <w:rFonts w:ascii="Arial" w:hAnsi="Arial" w:cs="Arial"/>
                <w:sz w:val="14"/>
                <w:lang w:val="es-BO"/>
              </w:rPr>
            </w:pPr>
            <w:r w:rsidRPr="009956C4">
              <w:rPr>
                <w:rFonts w:ascii="Arial" w:hAnsi="Arial" w:cs="Arial"/>
                <w:sz w:val="14"/>
                <w:lang w:val="es-BO"/>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6032BE" w:rsidRDefault="00226FA4" w:rsidP="00B22D02">
            <w:pPr>
              <w:jc w:val="both"/>
              <w:rPr>
                <w:rFonts w:ascii="Arial" w:hAnsi="Arial" w:cs="Arial"/>
                <w:b/>
                <w:i/>
                <w:lang w:val="es-BO"/>
              </w:rPr>
            </w:pPr>
            <w:r w:rsidRPr="00226FA4">
              <w:rPr>
                <w:rFonts w:ascii="Arial" w:hAnsi="Arial" w:cs="Arial"/>
                <w:bCs/>
                <w:iCs/>
                <w:szCs w:val="22"/>
                <w:lang w:val="es-BO" w:eastAsia="es-BO"/>
              </w:rPr>
              <w:t>El proponente adjudicado deberá constituir una Garantía de Cumplimiento de Contrato equivalente al 7% o 3,5% (según corresponda) del monto del contrato</w:t>
            </w:r>
            <w:r>
              <w:rPr>
                <w:rFonts w:ascii="Arial" w:hAnsi="Arial" w:cs="Arial"/>
                <w:bCs/>
                <w:iCs/>
                <w:szCs w:val="22"/>
                <w:lang w:val="es-BO" w:eastAsia="es-BO"/>
              </w:rPr>
              <w:t>.</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775D1D">
        <w:trPr>
          <w:trHeight w:val="400"/>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AA247B" w:rsidRPr="009956C4" w:rsidTr="00775D1D">
        <w:trPr>
          <w:trHeight w:val="114"/>
          <w:jc w:val="center"/>
        </w:trPr>
        <w:tc>
          <w:tcPr>
            <w:tcW w:w="1808" w:type="dxa"/>
            <w:tcBorders>
              <w:left w:val="single" w:sz="12" w:space="0" w:color="244061" w:themeColor="accent1" w:themeShade="80"/>
            </w:tcBorders>
            <w:vAlign w:val="center"/>
          </w:tcPr>
          <w:p w:rsidR="00AA247B" w:rsidRPr="009956C4" w:rsidRDefault="00AA247B" w:rsidP="00453ABD">
            <w:pPr>
              <w:jc w:val="right"/>
              <w:rPr>
                <w:rFonts w:ascii="Arial" w:hAnsi="Arial" w:cs="Arial"/>
                <w:sz w:val="14"/>
                <w:lang w:val="es-BO"/>
              </w:rPr>
            </w:pPr>
          </w:p>
        </w:tc>
        <w:tc>
          <w:tcPr>
            <w:tcW w:w="8262" w:type="dxa"/>
            <w:gridSpan w:val="32"/>
            <w:tcBorders>
              <w:top w:val="single" w:sz="4" w:space="0" w:color="auto"/>
            </w:tcBorders>
            <w:shd w:val="clear" w:color="auto" w:fill="auto"/>
          </w:tcPr>
          <w:p w:rsidR="00AA247B" w:rsidRPr="009956C4" w:rsidRDefault="00AA247B" w:rsidP="00453ABD">
            <w:pPr>
              <w:rPr>
                <w:rFonts w:ascii="Arial" w:hAnsi="Arial" w:cs="Arial"/>
                <w:sz w:val="14"/>
                <w:lang w:val="es-BO"/>
              </w:rPr>
            </w:pPr>
          </w:p>
        </w:tc>
        <w:tc>
          <w:tcPr>
            <w:tcW w:w="272" w:type="dxa"/>
            <w:tcBorders>
              <w:left w:val="nil"/>
              <w:right w:val="single" w:sz="12" w:space="0" w:color="244061" w:themeColor="accent1" w:themeShade="80"/>
            </w:tcBorders>
          </w:tcPr>
          <w:p w:rsidR="00AA247B" w:rsidRPr="009956C4" w:rsidRDefault="00AA247B" w:rsidP="00453ABD">
            <w:pPr>
              <w:rPr>
                <w:rFonts w:ascii="Arial" w:hAnsi="Arial" w:cs="Arial"/>
                <w:sz w:val="14"/>
                <w:lang w:val="es-BO"/>
              </w:rPr>
            </w:pPr>
          </w:p>
        </w:tc>
      </w:tr>
      <w:tr w:rsidR="00FE6168" w:rsidRPr="002662F5" w:rsidTr="00775D1D">
        <w:trPr>
          <w:jc w:val="center"/>
        </w:trPr>
        <w:tc>
          <w:tcPr>
            <w:tcW w:w="1808" w:type="dxa"/>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sz w:val="8"/>
                <w:lang w:val="es-BO"/>
              </w:rPr>
            </w:pPr>
          </w:p>
        </w:tc>
        <w:tc>
          <w:tcPr>
            <w:tcW w:w="311" w:type="dxa"/>
            <w:shd w:val="clear" w:color="auto" w:fill="auto"/>
          </w:tcPr>
          <w:p w:rsidR="00FE6168" w:rsidRPr="002662F5" w:rsidRDefault="00FE6168" w:rsidP="00453ABD">
            <w:pPr>
              <w:rPr>
                <w:rFonts w:ascii="Arial" w:hAnsi="Arial" w:cs="Arial"/>
                <w:sz w:val="8"/>
                <w:lang w:val="es-BO"/>
              </w:rPr>
            </w:pPr>
          </w:p>
        </w:tc>
        <w:tc>
          <w:tcPr>
            <w:tcW w:w="281" w:type="dxa"/>
            <w:shd w:val="clear" w:color="auto" w:fill="auto"/>
          </w:tcPr>
          <w:p w:rsidR="00FE6168" w:rsidRPr="002662F5" w:rsidRDefault="00FE6168" w:rsidP="00453ABD">
            <w:pPr>
              <w:rPr>
                <w:rFonts w:ascii="Arial" w:hAnsi="Arial" w:cs="Arial"/>
                <w:sz w:val="8"/>
                <w:lang w:val="es-BO"/>
              </w:rPr>
            </w:pPr>
          </w:p>
        </w:tc>
        <w:tc>
          <w:tcPr>
            <w:tcW w:w="28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7"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82" w:type="dxa"/>
            <w:gridSpan w:val="2"/>
            <w:shd w:val="clear" w:color="auto" w:fill="auto"/>
          </w:tcPr>
          <w:p w:rsidR="00FE6168" w:rsidRPr="002662F5" w:rsidRDefault="00FE6168" w:rsidP="00453ABD">
            <w:pPr>
              <w:rPr>
                <w:rFonts w:ascii="Arial" w:hAnsi="Arial" w:cs="Arial"/>
                <w:sz w:val="8"/>
                <w:lang w:val="es-BO"/>
              </w:rPr>
            </w:pPr>
          </w:p>
        </w:tc>
        <w:tc>
          <w:tcPr>
            <w:tcW w:w="277" w:type="dxa"/>
            <w:gridSpan w:val="2"/>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rsidTr="00453ABD">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6"/>
                <w:szCs w:val="8"/>
                <w:lang w:val="es-BO"/>
              </w:rPr>
            </w:pPr>
          </w:p>
        </w:tc>
        <w:tc>
          <w:tcPr>
            <w:tcW w:w="282" w:type="dxa"/>
            <w:shd w:val="clear" w:color="auto" w:fill="auto"/>
          </w:tcPr>
          <w:p w:rsidR="00FE6168" w:rsidRPr="009956C4" w:rsidRDefault="00FE6168" w:rsidP="00453ABD">
            <w:pPr>
              <w:rPr>
                <w:rFonts w:ascii="Arial" w:hAnsi="Arial" w:cs="Arial"/>
                <w:sz w:val="6"/>
                <w:szCs w:val="8"/>
                <w:lang w:val="es-BO"/>
              </w:rPr>
            </w:pPr>
          </w:p>
        </w:tc>
        <w:tc>
          <w:tcPr>
            <w:tcW w:w="275" w:type="dxa"/>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8"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81"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left w:val="nil"/>
            </w:tcBorders>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rsidTr="00453ABD">
        <w:trPr>
          <w:jc w:val="center"/>
        </w:trPr>
        <w:tc>
          <w:tcPr>
            <w:tcW w:w="2312" w:type="dxa"/>
            <w:gridSpan w:val="2"/>
            <w:vMerge w:val="restart"/>
            <w:tcBorders>
              <w:left w:val="single" w:sz="12" w:space="0" w:color="244061" w:themeColor="accent1" w:themeShade="80"/>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60"/>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vMerge/>
            <w:vAlign w:val="center"/>
          </w:tcPr>
          <w:p w:rsidR="00FE6168" w:rsidRPr="009956C4" w:rsidRDefault="00FE6168" w:rsidP="00453ABD">
            <w:pPr>
              <w:rPr>
                <w:rFonts w:ascii="Arial" w:hAnsi="Arial" w:cs="Arial"/>
                <w:sz w:val="14"/>
                <w:lang w:val="es-BO"/>
              </w:rPr>
            </w:pPr>
          </w:p>
        </w:tc>
        <w:tc>
          <w:tcPr>
            <w:tcW w:w="5100" w:type="dxa"/>
            <w:gridSpan w:val="23"/>
            <w:vMerge/>
          </w:tcPr>
          <w:p w:rsidR="00FE6168" w:rsidRPr="009956C4" w:rsidRDefault="00FE6168" w:rsidP="00453ABD">
            <w:pPr>
              <w:jc w:val="center"/>
              <w:rPr>
                <w:rFonts w:ascii="Arial" w:hAnsi="Arial" w:cs="Arial"/>
                <w:sz w:val="14"/>
                <w:lang w:val="es-BO"/>
              </w:rPr>
            </w:pPr>
          </w:p>
        </w:tc>
        <w:tc>
          <w:tcPr>
            <w:tcW w:w="270" w:type="dxa"/>
            <w:gridSpan w:val="2"/>
            <w:vMerge/>
          </w:tcPr>
          <w:p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239"/>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0" w:type="dxa"/>
            <w:gridSpan w:val="2"/>
            <w:shd w:val="clear" w:color="auto" w:fill="auto"/>
          </w:tcPr>
          <w:p w:rsidR="00FE6168" w:rsidRPr="009956C4" w:rsidRDefault="00FE6168" w:rsidP="00453ABD">
            <w:pPr>
              <w:rPr>
                <w:rFonts w:ascii="Arial" w:hAnsi="Arial" w:cs="Arial"/>
                <w:sz w:val="8"/>
                <w:szCs w:val="8"/>
                <w:lang w:val="es-BO"/>
              </w:rPr>
            </w:pPr>
          </w:p>
        </w:tc>
        <w:tc>
          <w:tcPr>
            <w:tcW w:w="265"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8"/>
                <w:lang w:val="es-BO"/>
              </w:rPr>
            </w:pPr>
          </w:p>
        </w:tc>
      </w:tr>
      <w:tr w:rsidR="00FE6168" w:rsidRPr="009956C4"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463"/>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A92B98" w:rsidP="00A92B98">
            <w:pPr>
              <w:rPr>
                <w:rFonts w:ascii="Arial" w:hAnsi="Arial" w:cs="Arial"/>
                <w:lang w:val="es-BO"/>
              </w:rPr>
            </w:pPr>
            <w:r>
              <w:rPr>
                <w:rFonts w:ascii="Arial" w:hAnsi="Arial" w:cs="Arial"/>
                <w:lang w:val="es-BO" w:eastAsia="es-BO"/>
              </w:rPr>
              <w:t>8</w:t>
            </w:r>
            <w:r w:rsidR="00FE6168" w:rsidRPr="005065DA">
              <w:rPr>
                <w:rFonts w:ascii="Arial" w:hAnsi="Arial" w:cs="Arial"/>
                <w:lang w:val="es-BO" w:eastAsia="es-BO"/>
              </w:rPr>
              <w:t>:</w:t>
            </w:r>
            <w:r>
              <w:rPr>
                <w:rFonts w:ascii="Arial" w:hAnsi="Arial" w:cs="Arial"/>
                <w:lang w:val="es-BO" w:eastAsia="es-BO"/>
              </w:rPr>
              <w:t>0</w:t>
            </w:r>
            <w:r w:rsidR="00FE6168">
              <w:rPr>
                <w:rFonts w:ascii="Arial" w:hAnsi="Arial" w:cs="Arial"/>
                <w:lang w:val="es-BO" w:eastAsia="es-BO"/>
              </w:rPr>
              <w:t>0</w:t>
            </w:r>
            <w:r w:rsidR="00FE6168">
              <w:rPr>
                <w:rFonts w:ascii="Arial" w:hAnsi="Arial" w:cs="Arial"/>
                <w:bCs/>
                <w:lang w:val="es-BO" w:eastAsia="es-BO"/>
              </w:rPr>
              <w:t xml:space="preserve"> a 1</w:t>
            </w:r>
            <w:r>
              <w:rPr>
                <w:rFonts w:ascii="Arial" w:hAnsi="Arial" w:cs="Arial"/>
                <w:bCs/>
                <w:lang w:val="es-BO" w:eastAsia="es-BO"/>
              </w:rPr>
              <w:t>6</w:t>
            </w:r>
            <w:r w:rsidR="00FE6168"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312" w:type="dxa"/>
            <w:gridSpan w:val="2"/>
            <w:tcBorders>
              <w:left w:val="single" w:sz="12" w:space="0" w:color="244061" w:themeColor="accent1" w:themeShade="80"/>
            </w:tcBorders>
            <w:vAlign w:val="center"/>
          </w:tcPr>
          <w:p w:rsidR="00FE6168" w:rsidRPr="009956C4" w:rsidRDefault="00FE6168" w:rsidP="00453ABD">
            <w:pPr>
              <w:jc w:val="right"/>
              <w:rPr>
                <w:rFonts w:ascii="Arial" w:hAnsi="Arial" w:cs="Arial"/>
                <w:b/>
                <w:sz w:val="10"/>
                <w:szCs w:val="8"/>
                <w:lang w:val="es-BO"/>
              </w:rPr>
            </w:pPr>
          </w:p>
        </w:tc>
        <w:tc>
          <w:tcPr>
            <w:tcW w:w="2172" w:type="dxa"/>
            <w:gridSpan w:val="9"/>
          </w:tcPr>
          <w:p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0"/>
                <w:szCs w:val="8"/>
                <w:lang w:val="es-BO"/>
              </w:rPr>
            </w:pPr>
          </w:p>
        </w:tc>
      </w:tr>
      <w:tr w:rsidR="00FE6168" w:rsidRPr="009956C4" w:rsidTr="00453ABD">
        <w:trPr>
          <w:trHeight w:val="530"/>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775D1D" w:rsidP="00453ABD">
            <w:pPr>
              <w:jc w:val="center"/>
              <w:rPr>
                <w:rFonts w:ascii="Arial" w:hAnsi="Arial" w:cs="Arial"/>
                <w:lang w:val="es-BO"/>
              </w:rPr>
            </w:pPr>
            <w:r>
              <w:rPr>
                <w:rFonts w:ascii="Arial" w:hAnsi="Arial" w:cs="Arial"/>
                <w:lang w:val="es-BO" w:eastAsia="es-BO"/>
              </w:rPr>
              <w:t>Esperanza Mamani Mercado</w:t>
            </w:r>
          </w:p>
        </w:tc>
        <w:tc>
          <w:tcPr>
            <w:tcW w:w="268" w:type="dxa"/>
            <w:gridSpan w:val="2"/>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A92B98" w:rsidRPr="009956C4" w:rsidTr="00A92B98">
        <w:trPr>
          <w:trHeight w:val="450"/>
          <w:jc w:val="center"/>
        </w:trPr>
        <w:tc>
          <w:tcPr>
            <w:tcW w:w="2312" w:type="dxa"/>
            <w:gridSpan w:val="2"/>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463D23" w:rsidP="00A92B98">
            <w:pPr>
              <w:jc w:val="center"/>
              <w:rPr>
                <w:rFonts w:ascii="Arial" w:hAnsi="Arial" w:cs="Arial"/>
                <w:lang w:val="es-BO"/>
              </w:rPr>
            </w:pPr>
            <w:r>
              <w:rPr>
                <w:rFonts w:ascii="Arial" w:hAnsi="Arial" w:cs="Arial"/>
                <w:color w:val="0000FF"/>
              </w:rPr>
              <w:t>Augusto Fabián parrado Ugarte</w:t>
            </w:r>
          </w:p>
        </w:tc>
        <w:tc>
          <w:tcPr>
            <w:tcW w:w="268" w:type="dxa"/>
            <w:gridSpan w:val="2"/>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463D23" w:rsidP="00463D23">
            <w:pPr>
              <w:jc w:val="center"/>
              <w:rPr>
                <w:rFonts w:ascii="Arial" w:hAnsi="Arial" w:cs="Arial"/>
                <w:lang w:val="es-BO"/>
              </w:rPr>
            </w:pPr>
            <w:r>
              <w:rPr>
                <w:rFonts w:ascii="Arial" w:hAnsi="Arial" w:cs="Arial"/>
                <w:color w:val="0000FF"/>
              </w:rPr>
              <w:t>Supervisor de Operadores de Consola de Seguridad</w:t>
            </w:r>
          </w:p>
        </w:tc>
        <w:tc>
          <w:tcPr>
            <w:tcW w:w="271" w:type="dxa"/>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A92B98" w:rsidP="00A92B98">
            <w:pPr>
              <w:jc w:val="center"/>
              <w:rPr>
                <w:rFonts w:ascii="Arial" w:hAnsi="Arial" w:cs="Arial"/>
                <w:lang w:val="es-BO"/>
              </w:rPr>
            </w:pPr>
            <w:r w:rsidRPr="00A92B98">
              <w:rPr>
                <w:rFonts w:ascii="Arial" w:hAnsi="Arial" w:cs="Arial"/>
                <w:color w:val="0000FF"/>
              </w:rPr>
              <w:t>Dpto. de Seguridad y Contingencias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2662F5" w:rsidTr="00453ABD">
        <w:trPr>
          <w:jc w:val="center"/>
        </w:trPr>
        <w:tc>
          <w:tcPr>
            <w:tcW w:w="2312" w:type="dxa"/>
            <w:gridSpan w:val="2"/>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b/>
                <w:sz w:val="6"/>
                <w:lang w:val="es-BO"/>
              </w:rPr>
            </w:pPr>
          </w:p>
        </w:tc>
        <w:tc>
          <w:tcPr>
            <w:tcW w:w="551" w:type="dxa"/>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7" w:type="dxa"/>
            <w:shd w:val="clear" w:color="auto" w:fill="auto"/>
          </w:tcPr>
          <w:p w:rsidR="00FE6168" w:rsidRPr="002662F5" w:rsidRDefault="00FE6168" w:rsidP="00453ABD">
            <w:pPr>
              <w:rPr>
                <w:rFonts w:ascii="Arial" w:hAnsi="Arial" w:cs="Arial"/>
                <w:sz w:val="6"/>
                <w:lang w:val="es-BO"/>
              </w:rPr>
            </w:pPr>
          </w:p>
        </w:tc>
        <w:tc>
          <w:tcPr>
            <w:tcW w:w="266"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7" w:type="dxa"/>
            <w:gridSpan w:val="2"/>
            <w:shd w:val="clear" w:color="auto" w:fill="auto"/>
          </w:tcPr>
          <w:p w:rsidR="00FE6168" w:rsidRPr="002662F5" w:rsidRDefault="00FE6168" w:rsidP="00453ABD">
            <w:pPr>
              <w:rPr>
                <w:rFonts w:ascii="Arial" w:hAnsi="Arial" w:cs="Arial"/>
                <w:sz w:val="6"/>
                <w:lang w:val="es-BO"/>
              </w:rPr>
            </w:pPr>
          </w:p>
        </w:tc>
        <w:tc>
          <w:tcPr>
            <w:tcW w:w="271"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4"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74" w:type="dxa"/>
            <w:shd w:val="clear" w:color="auto" w:fill="auto"/>
          </w:tcPr>
          <w:p w:rsidR="00FE6168" w:rsidRPr="002662F5" w:rsidRDefault="00FE6168" w:rsidP="00453ABD">
            <w:pPr>
              <w:rPr>
                <w:rFonts w:ascii="Arial" w:hAnsi="Arial" w:cs="Arial"/>
                <w:sz w:val="6"/>
                <w:lang w:val="es-BO"/>
              </w:rPr>
            </w:pPr>
          </w:p>
        </w:tc>
        <w:tc>
          <w:tcPr>
            <w:tcW w:w="269" w:type="dxa"/>
            <w:gridSpan w:val="2"/>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6"/>
                <w:lang w:val="es-BO"/>
              </w:rPr>
            </w:pPr>
          </w:p>
        </w:tc>
      </w:tr>
      <w:tr w:rsidR="00A92B98" w:rsidRPr="009956C4" w:rsidTr="00453ABD">
        <w:trPr>
          <w:trHeight w:val="810"/>
          <w:jc w:val="center"/>
        </w:trPr>
        <w:tc>
          <w:tcPr>
            <w:tcW w:w="1506" w:type="dxa"/>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A92B98" w:rsidP="00A92B98">
            <w:pPr>
              <w:ind w:left="-74" w:right="-90" w:firstLine="28"/>
              <w:rPr>
                <w:rFonts w:ascii="Arial" w:hAnsi="Arial" w:cs="Arial"/>
              </w:rPr>
            </w:pPr>
            <w:r w:rsidRPr="00A92B98">
              <w:rPr>
                <w:rFonts w:ascii="Arial" w:hAnsi="Arial" w:cs="Arial"/>
              </w:rPr>
              <w:t>2409090 Internos: 47</w:t>
            </w:r>
            <w:r w:rsidR="00B22D02">
              <w:rPr>
                <w:rFonts w:ascii="Arial" w:hAnsi="Arial" w:cs="Arial"/>
              </w:rPr>
              <w:t>1</w:t>
            </w:r>
            <w:r w:rsidR="00775D1D">
              <w:rPr>
                <w:rFonts w:ascii="Arial" w:hAnsi="Arial" w:cs="Arial"/>
              </w:rPr>
              <w:t>5</w:t>
            </w:r>
            <w:r w:rsidRPr="00A92B98">
              <w:rPr>
                <w:rFonts w:ascii="Arial" w:hAnsi="Arial" w:cs="Arial"/>
              </w:rPr>
              <w:t xml:space="preserve"> (Consultas Administrativas) </w:t>
            </w:r>
          </w:p>
          <w:p w:rsidR="00A92B98" w:rsidRPr="00A92B98" w:rsidRDefault="00A92B98" w:rsidP="00463D23">
            <w:pPr>
              <w:rPr>
                <w:rFonts w:ascii="Arial" w:hAnsi="Arial" w:cs="Arial"/>
                <w:lang w:val="es-BO"/>
              </w:rPr>
            </w:pPr>
            <w:r w:rsidRPr="00A92B98">
              <w:rPr>
                <w:rFonts w:ascii="Arial" w:hAnsi="Arial" w:cs="Arial"/>
              </w:rPr>
              <w:t>45</w:t>
            </w:r>
            <w:r w:rsidR="00463D23">
              <w:rPr>
                <w:rFonts w:ascii="Arial" w:hAnsi="Arial" w:cs="Arial"/>
              </w:rPr>
              <w:t>78</w:t>
            </w:r>
            <w:r w:rsidRPr="00A92B98">
              <w:rPr>
                <w:rFonts w:ascii="Arial" w:hAnsi="Arial" w:cs="Arial"/>
              </w:rPr>
              <w:t xml:space="preserve"> (Consultas Técnicas)</w:t>
            </w:r>
          </w:p>
        </w:tc>
        <w:tc>
          <w:tcPr>
            <w:tcW w:w="283" w:type="dxa"/>
            <w:gridSpan w:val="2"/>
            <w:tcBorders>
              <w:left w:val="single" w:sz="4" w:space="0" w:color="auto"/>
            </w:tcBorders>
            <w:vAlign w:val="center"/>
          </w:tcPr>
          <w:p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9956C4" w:rsidRDefault="00A92B98" w:rsidP="00A92B98">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rsidR="00A92B98" w:rsidRPr="009956C4" w:rsidRDefault="00A92B98" w:rsidP="00A92B98">
            <w:pPr>
              <w:rPr>
                <w:rFonts w:ascii="Arial" w:hAnsi="Arial" w:cs="Arial"/>
                <w:lang w:val="es-BO"/>
              </w:rPr>
            </w:pPr>
          </w:p>
        </w:tc>
        <w:tc>
          <w:tcPr>
            <w:tcW w:w="1610" w:type="dxa"/>
            <w:gridSpan w:val="7"/>
            <w:tcBorders>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A92B98" w:rsidRDefault="0056402B" w:rsidP="00A92B98">
            <w:pPr>
              <w:snapToGrid w:val="0"/>
              <w:jc w:val="both"/>
              <w:rPr>
                <w:rFonts w:ascii="Arial" w:hAnsi="Arial" w:cs="Arial"/>
                <w:szCs w:val="14"/>
                <w:lang w:val="pt-BR"/>
              </w:rPr>
            </w:pPr>
            <w:hyperlink r:id="rId12" w:history="1">
              <w:r w:rsidR="00775D1D" w:rsidRPr="00DF4CB3">
                <w:rPr>
                  <w:rStyle w:val="Hipervnculo"/>
                  <w:rFonts w:ascii="Arial" w:hAnsi="Arial" w:cs="Arial"/>
                  <w:szCs w:val="14"/>
                </w:rPr>
                <w:t>emamani</w:t>
              </w:r>
              <w:r w:rsidR="00775D1D" w:rsidRPr="00DF4CB3">
                <w:rPr>
                  <w:rStyle w:val="Hipervnculo"/>
                  <w:rFonts w:ascii="Arial" w:hAnsi="Arial" w:cs="Arial"/>
                  <w:szCs w:val="14"/>
                  <w:lang w:val="pt-BR"/>
                </w:rPr>
                <w:t>@bcb.gob.bo</w:t>
              </w:r>
            </w:hyperlink>
            <w:r w:rsidR="00A92B98" w:rsidRPr="00A92B98">
              <w:rPr>
                <w:rFonts w:ascii="Arial" w:hAnsi="Arial" w:cs="Arial"/>
                <w:szCs w:val="14"/>
                <w:lang w:val="pt-BR"/>
              </w:rPr>
              <w:t xml:space="preserve">  </w:t>
            </w:r>
          </w:p>
          <w:p w:rsidR="00A92B98" w:rsidRPr="00A92B98" w:rsidRDefault="00A92B98" w:rsidP="00A92B98">
            <w:pPr>
              <w:snapToGrid w:val="0"/>
              <w:jc w:val="both"/>
              <w:rPr>
                <w:rFonts w:ascii="Arial" w:hAnsi="Arial" w:cs="Arial"/>
                <w:szCs w:val="14"/>
                <w:lang w:val="pt-BR"/>
              </w:rPr>
            </w:pPr>
            <w:r w:rsidRPr="00A92B98">
              <w:rPr>
                <w:rFonts w:ascii="Arial" w:hAnsi="Arial" w:cs="Arial"/>
                <w:szCs w:val="14"/>
                <w:lang w:val="pt-BR"/>
              </w:rPr>
              <w:t>(Consultas Administrativas)</w:t>
            </w:r>
          </w:p>
          <w:p w:rsidR="00A92B98" w:rsidRPr="00A92B98" w:rsidRDefault="0056402B" w:rsidP="00A92B98">
            <w:pPr>
              <w:snapToGrid w:val="0"/>
              <w:jc w:val="both"/>
              <w:rPr>
                <w:rFonts w:ascii="Arial" w:hAnsi="Arial" w:cs="Arial"/>
                <w:szCs w:val="14"/>
              </w:rPr>
            </w:pPr>
            <w:hyperlink r:id="rId13" w:history="1">
              <w:r w:rsidR="00463D23" w:rsidRPr="002371D5">
                <w:rPr>
                  <w:rStyle w:val="Hipervnculo"/>
                  <w:rFonts w:ascii="Arial" w:hAnsi="Arial" w:cs="Arial"/>
                  <w:szCs w:val="14"/>
                </w:rPr>
                <w:t>aparrado@bcb.gob.bo</w:t>
              </w:r>
            </w:hyperlink>
          </w:p>
          <w:p w:rsidR="00A92B98" w:rsidRPr="009956C4" w:rsidRDefault="00A92B98" w:rsidP="00A92B98">
            <w:pPr>
              <w:rPr>
                <w:rFonts w:ascii="Arial" w:hAnsi="Arial" w:cs="Arial"/>
                <w:lang w:val="es-BO"/>
              </w:rPr>
            </w:pPr>
            <w:r w:rsidRPr="00A92B98">
              <w:rPr>
                <w:rFonts w:ascii="Arial" w:hAnsi="Arial" w:cs="Arial"/>
                <w:szCs w:val="14"/>
              </w:rPr>
              <w:t>(Consultas Técnicas)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FE6168" w:rsidRPr="00402294" w:rsidRDefault="00FE6168" w:rsidP="00453ABD">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A909E5" w:rsidRDefault="00FE6168" w:rsidP="00FE6168">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3470" w:type="dxa"/>
            <w:gridSpan w:val="16"/>
            <w:shd w:val="clear" w:color="auto" w:fill="auto"/>
          </w:tcPr>
          <w:p w:rsidR="00FE6168" w:rsidRPr="009956C4" w:rsidRDefault="00FE6168"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749" w:type="dxa"/>
            <w:gridSpan w:val="17"/>
            <w:tcBorders>
              <w:left w:val="nil"/>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bl>
    <w:p w:rsidR="00DB101C" w:rsidRDefault="00DB101C">
      <w:pPr>
        <w:rPr>
          <w:lang w:val="es-BO"/>
        </w:rPr>
      </w:pPr>
    </w:p>
    <w:p w:rsidR="00775D1D" w:rsidRDefault="00775D1D">
      <w:pPr>
        <w:rPr>
          <w:lang w:val="es-BO"/>
        </w:rPr>
      </w:pPr>
    </w:p>
    <w:p w:rsidR="00775D1D" w:rsidRDefault="00775D1D">
      <w:pPr>
        <w:rPr>
          <w:lang w:val="es-BO"/>
        </w:rPr>
      </w:pPr>
    </w:p>
    <w:p w:rsidR="00775D1D" w:rsidRDefault="00775D1D">
      <w:pPr>
        <w:rPr>
          <w:lang w:val="es-BO"/>
        </w:rPr>
      </w:pPr>
    </w:p>
    <w:p w:rsidR="00775D1D" w:rsidRDefault="00775D1D">
      <w:pPr>
        <w:rPr>
          <w:lang w:val="es-BO"/>
        </w:rPr>
      </w:pPr>
    </w:p>
    <w:p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lastRenderedPageBreak/>
        <w:t>CRONOGRAMA DE PLAZOS</w:t>
      </w:r>
      <w:bookmarkEnd w:id="69"/>
    </w:p>
    <w:p w:rsidR="009E731E" w:rsidRPr="00933E00" w:rsidRDefault="009E731E" w:rsidP="009E731E">
      <w:pPr>
        <w:rPr>
          <w:sz w:val="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rsidTr="00933E00">
        <w:trPr>
          <w:trHeight w:val="1506"/>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933E00">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rsidR="00DF1D1E" w:rsidRPr="00933E00" w:rsidRDefault="00DF1D1E" w:rsidP="00933E00">
            <w:pPr>
              <w:ind w:left="113" w:right="113"/>
              <w:jc w:val="both"/>
              <w:rPr>
                <w:rFonts w:ascii="Arial" w:hAnsi="Arial" w:cs="Arial"/>
                <w:sz w:val="2"/>
                <w:lang w:val="es-BO"/>
              </w:rPr>
            </w:pPr>
          </w:p>
          <w:p w:rsidR="00386E0A" w:rsidRDefault="00386E0A" w:rsidP="00933E00">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F1D1E" w:rsidRPr="00DF1D1E" w:rsidRDefault="00DF1D1E" w:rsidP="00933E00">
            <w:pPr>
              <w:pStyle w:val="Prrafodelista"/>
              <w:ind w:left="356" w:right="113"/>
              <w:jc w:val="both"/>
              <w:rPr>
                <w:rFonts w:ascii="Arial" w:hAnsi="Arial" w:cs="Arial"/>
                <w:sz w:val="8"/>
                <w:lang w:val="es-BO"/>
              </w:rPr>
            </w:pPr>
          </w:p>
          <w:p w:rsidR="00386E0A" w:rsidRPr="009956C4" w:rsidRDefault="00386E0A" w:rsidP="00933E00">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933E00">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933E00">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rsidR="00DF1D1E" w:rsidRPr="00DF1D1E" w:rsidRDefault="00DF1D1E" w:rsidP="00933E00">
            <w:pPr>
              <w:pStyle w:val="Prrafodelista"/>
              <w:ind w:left="356" w:right="113"/>
              <w:jc w:val="both"/>
              <w:rPr>
                <w:rFonts w:ascii="Arial" w:hAnsi="Arial" w:cs="Arial"/>
                <w:sz w:val="8"/>
                <w:szCs w:val="16"/>
                <w:lang w:val="es-BO"/>
              </w:rPr>
            </w:pPr>
          </w:p>
          <w:p w:rsidR="00386E0A" w:rsidRPr="009956C4" w:rsidRDefault="00386E0A" w:rsidP="00933E00">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933E00" w:rsidRDefault="00DF1D1E" w:rsidP="00933E00">
            <w:pPr>
              <w:pStyle w:val="Prrafodelista"/>
              <w:ind w:left="356" w:right="113"/>
              <w:jc w:val="both"/>
              <w:rPr>
                <w:rFonts w:ascii="Arial" w:hAnsi="Arial" w:cs="Arial"/>
                <w:sz w:val="2"/>
                <w:szCs w:val="16"/>
                <w:lang w:val="es-BO"/>
              </w:rPr>
            </w:pPr>
          </w:p>
          <w:p w:rsidR="00386E0A" w:rsidRPr="009956C4" w:rsidRDefault="00386E0A" w:rsidP="00933E00">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933E00" w:rsidRDefault="00DF1D1E" w:rsidP="00933E00">
            <w:pPr>
              <w:ind w:left="113" w:right="113"/>
              <w:jc w:val="both"/>
              <w:rPr>
                <w:rFonts w:ascii="Arial" w:hAnsi="Arial" w:cs="Arial"/>
                <w:b/>
                <w:sz w:val="2"/>
                <w:lang w:val="es-BO"/>
              </w:rPr>
            </w:pPr>
          </w:p>
          <w:p w:rsidR="00386E0A" w:rsidRPr="009956C4" w:rsidRDefault="00386E0A" w:rsidP="00933E00">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rsidR="0002498E" w:rsidRPr="00DF1D1E" w:rsidRDefault="0002498E" w:rsidP="00386E0A">
      <w:pPr>
        <w:jc w:val="right"/>
        <w:rPr>
          <w:rFonts w:ascii="Arial" w:hAnsi="Arial" w:cs="Arial"/>
          <w:sz w:val="12"/>
          <w:lang w:val="es-BO"/>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DF1D1E" w:rsidRDefault="0002498E" w:rsidP="00386E0A">
      <w:pPr>
        <w:jc w:val="right"/>
        <w:rPr>
          <w:rFonts w:ascii="Arial" w:hAnsi="Arial" w:cs="Arial"/>
          <w:sz w:val="12"/>
          <w:lang w:val="es-BO"/>
        </w:rPr>
      </w:pPr>
    </w:p>
    <w:tbl>
      <w:tblPr>
        <w:tblW w:w="1012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91"/>
        <w:gridCol w:w="7"/>
      </w:tblGrid>
      <w:tr w:rsidR="0002498E" w:rsidRPr="009956C4" w:rsidTr="00CA0740">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600"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CA0740">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gridSpan w:val="2"/>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CA074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F52373" w:rsidP="00D6132F">
            <w:pPr>
              <w:adjustRightInd w:val="0"/>
              <w:snapToGrid w:val="0"/>
              <w:jc w:val="center"/>
              <w:rPr>
                <w:rFonts w:ascii="Arial" w:hAnsi="Arial" w:cs="Arial"/>
                <w:sz w:val="14"/>
                <w:lang w:val="es-BO"/>
              </w:rPr>
            </w:pPr>
            <w:r>
              <w:rPr>
                <w:rFonts w:ascii="Arial" w:hAnsi="Arial" w:cs="Arial"/>
                <w:sz w:val="14"/>
                <w:lang w:val="es-BO"/>
              </w:rPr>
              <w:t>1</w:t>
            </w:r>
            <w:r w:rsidR="00D6132F">
              <w:rPr>
                <w:rFonts w:ascii="Arial" w:hAnsi="Arial" w:cs="Arial"/>
                <w:sz w:val="14"/>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F52373" w:rsidP="00463D23">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17926" w:rsidP="00F52373">
            <w:pPr>
              <w:adjustRightInd w:val="0"/>
              <w:snapToGrid w:val="0"/>
              <w:jc w:val="center"/>
              <w:rPr>
                <w:rFonts w:ascii="Arial" w:hAnsi="Arial" w:cs="Arial"/>
                <w:sz w:val="14"/>
                <w:lang w:val="es-BO"/>
              </w:rPr>
            </w:pPr>
            <w:r>
              <w:rPr>
                <w:rFonts w:ascii="Arial" w:hAnsi="Arial" w:cs="Arial"/>
                <w:sz w:val="14"/>
                <w:lang w:val="es-BO"/>
              </w:rPr>
              <w:t>202</w:t>
            </w:r>
            <w:r w:rsidR="00F52373">
              <w:rPr>
                <w:rFonts w:ascii="Arial" w:hAnsi="Arial" w:cs="Arial"/>
                <w:sz w:val="14"/>
                <w:lang w:val="es-BO"/>
              </w:rPr>
              <w:t>3</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B22D02" w:rsidRPr="009956C4" w:rsidTr="00CA0740">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F52373"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F52373"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F52373" w:rsidP="00F52373">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F52373"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F52373"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AA247B" w:rsidRDefault="00F52373" w:rsidP="00B22D02">
            <w:pPr>
              <w:adjustRightInd w:val="0"/>
              <w:snapToGrid w:val="0"/>
              <w:jc w:val="both"/>
              <w:rPr>
                <w:rFonts w:ascii="Arial" w:hAnsi="Arial" w:cs="Arial"/>
                <w:sz w:val="14"/>
                <w:lang w:val="es-BO"/>
              </w:rPr>
            </w:pPr>
            <w:r>
              <w:rPr>
                <w:rFonts w:ascii="Arial" w:hAnsi="Arial" w:cs="Arial"/>
                <w:sz w:val="14"/>
                <w:lang w:val="es-BO"/>
              </w:rPr>
              <w:t>----</w:t>
            </w:r>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B22D02" w:rsidRPr="009956C4" w:rsidRDefault="00B22D02" w:rsidP="00B22D02">
            <w:pPr>
              <w:adjustRightInd w:val="0"/>
              <w:snapToGrid w:val="0"/>
              <w:jc w:val="center"/>
              <w:rPr>
                <w:rFonts w:ascii="Arial" w:hAnsi="Arial" w:cs="Arial"/>
                <w:sz w:val="14"/>
                <w:lang w:val="es-BO"/>
              </w:rPr>
            </w:pPr>
          </w:p>
        </w:tc>
      </w:tr>
      <w:tr w:rsidR="00782741"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rsidR="00782741" w:rsidRPr="009956C4" w:rsidRDefault="00782741" w:rsidP="00782741">
            <w:pPr>
              <w:adjustRightInd w:val="0"/>
              <w:snapToGrid w:val="0"/>
              <w:jc w:val="center"/>
              <w:rPr>
                <w:i/>
                <w:sz w:val="14"/>
                <w:szCs w:val="14"/>
                <w:lang w:val="es-BO"/>
              </w:rPr>
            </w:pPr>
          </w:p>
        </w:tc>
      </w:tr>
      <w:tr w:rsidR="00A92B98" w:rsidRPr="009956C4" w:rsidTr="00CA0740">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F52373">
            <w:pPr>
              <w:adjustRightInd w:val="0"/>
              <w:snapToGrid w:val="0"/>
              <w:jc w:val="center"/>
              <w:rPr>
                <w:rFonts w:ascii="Arial" w:hAnsi="Arial" w:cs="Arial"/>
                <w:sz w:val="1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F52373">
            <w:pPr>
              <w:adjustRightInd w:val="0"/>
              <w:snapToGrid w:val="0"/>
              <w:rPr>
                <w:rFonts w:ascii="Arial" w:hAnsi="Arial" w:cs="Arial"/>
                <w:sz w:val="12"/>
                <w:lang w:val="es-BO"/>
              </w:rPr>
            </w:pPr>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F52373">
            <w:pPr>
              <w:adjustRightInd w:val="0"/>
              <w:snapToGrid w:val="0"/>
              <w:jc w:val="center"/>
              <w:rPr>
                <w:rFonts w:ascii="Arial" w:hAnsi="Arial" w:cs="Arial"/>
                <w:sz w:val="1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543012" w:rsidRDefault="00A92B98" w:rsidP="00F52373">
            <w:pPr>
              <w:adjustRightInd w:val="0"/>
              <w:snapToGrid w:val="0"/>
              <w:jc w:val="both"/>
              <w:rPr>
                <w:rFonts w:ascii="Helvetica" w:hAnsi="Helvetica" w:cs="Helvetica"/>
                <w:color w:val="0000FF"/>
                <w:sz w:val="14"/>
                <w:szCs w:val="14"/>
              </w:rPr>
            </w:pPr>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98" w:type="dxa"/>
            <w:gridSpan w:val="2"/>
            <w:vMerge w:val="restart"/>
            <w:tcBorders>
              <w:top w:val="nil"/>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382A9B" w:rsidP="00D92CE2">
            <w:pPr>
              <w:adjustRightInd w:val="0"/>
              <w:snapToGrid w:val="0"/>
              <w:jc w:val="center"/>
              <w:rPr>
                <w:rFonts w:ascii="Arial" w:hAnsi="Arial" w:cs="Arial"/>
                <w:sz w:val="14"/>
                <w:lang w:val="es-BO"/>
              </w:rPr>
            </w:pPr>
            <w:r>
              <w:rPr>
                <w:rFonts w:ascii="Arial" w:hAnsi="Arial" w:cs="Arial"/>
                <w:sz w:val="14"/>
                <w:lang w:val="es-BO"/>
              </w:rPr>
              <w:t>2</w:t>
            </w:r>
            <w:r w:rsidR="00D92CE2">
              <w:rPr>
                <w:rFonts w:ascii="Arial" w:hAnsi="Arial" w:cs="Arial"/>
                <w:sz w:val="14"/>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382A9B" w:rsidP="00A92B98">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382A9B">
            <w:pPr>
              <w:adjustRightInd w:val="0"/>
              <w:snapToGrid w:val="0"/>
              <w:jc w:val="center"/>
              <w:rPr>
                <w:rFonts w:ascii="Arial" w:hAnsi="Arial" w:cs="Arial"/>
                <w:sz w:val="14"/>
                <w:lang w:val="es-BO"/>
              </w:rPr>
            </w:pPr>
            <w:r w:rsidRPr="009E7F5A">
              <w:rPr>
                <w:rFonts w:ascii="Arial" w:hAnsi="Arial" w:cs="Arial"/>
                <w:lang w:val="es-BO"/>
              </w:rPr>
              <w:t>202</w:t>
            </w:r>
            <w:r w:rsidR="00382A9B">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A92B98" w:rsidP="00A92B98">
            <w:pPr>
              <w:adjustRightInd w:val="0"/>
              <w:snapToGrid w:val="0"/>
              <w:jc w:val="center"/>
              <w:rPr>
                <w:rFonts w:ascii="Arial" w:hAnsi="Arial" w:cs="Arial"/>
                <w:sz w:val="14"/>
                <w:lang w:val="es-BO"/>
              </w:rPr>
            </w:pPr>
            <w:r>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A92B98" w:rsidP="00A92B98">
            <w:pPr>
              <w:adjustRightInd w:val="0"/>
              <w:snapToGrid w:val="0"/>
              <w:jc w:val="center"/>
              <w:rPr>
                <w:rFonts w:ascii="Arial" w:hAnsi="Arial" w:cs="Arial"/>
                <w:sz w:val="14"/>
                <w:lang w:val="es-BO"/>
              </w:rPr>
            </w:pPr>
            <w:r w:rsidRPr="006F7EE6">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A92B98" w:rsidRPr="009E7F5A" w:rsidRDefault="00A92B98" w:rsidP="00A92B98">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A92B98" w:rsidRPr="002662F5" w:rsidRDefault="00A92B98" w:rsidP="00A92B98">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98" w:type="dxa"/>
            <w:gridSpan w:val="2"/>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98" w:type="dxa"/>
            <w:gridSpan w:val="2"/>
            <w:vMerge/>
            <w:tcBorders>
              <w:top w:val="single" w:sz="4"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CA0740">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382A9B" w:rsidP="00FE206F">
            <w:pPr>
              <w:adjustRightInd w:val="0"/>
              <w:snapToGrid w:val="0"/>
              <w:jc w:val="center"/>
              <w:rPr>
                <w:rFonts w:ascii="Arial" w:hAnsi="Arial" w:cs="Arial"/>
                <w:sz w:val="14"/>
                <w:szCs w:val="4"/>
                <w:lang w:val="es-BO"/>
              </w:rPr>
            </w:pPr>
            <w:r>
              <w:rPr>
                <w:rFonts w:ascii="Arial" w:hAnsi="Arial" w:cs="Arial"/>
                <w:sz w:val="14"/>
                <w:szCs w:val="4"/>
                <w:lang w:val="es-BO"/>
              </w:rPr>
              <w:t>27</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382A9B" w:rsidP="00FE206F">
            <w:pPr>
              <w:adjustRightInd w:val="0"/>
              <w:snapToGrid w:val="0"/>
              <w:jc w:val="center"/>
              <w:rPr>
                <w:rFonts w:ascii="Arial" w:hAnsi="Arial" w:cs="Arial"/>
                <w:sz w:val="14"/>
                <w:szCs w:val="4"/>
                <w:lang w:val="es-BO"/>
              </w:rPr>
            </w:pPr>
            <w:r>
              <w:rPr>
                <w:rFonts w:ascii="Arial" w:hAnsi="Arial" w:cs="Arial"/>
                <w:sz w:val="14"/>
                <w:szCs w:val="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FE206F" w:rsidP="00382A9B">
            <w:pPr>
              <w:adjustRightInd w:val="0"/>
              <w:snapToGrid w:val="0"/>
              <w:jc w:val="center"/>
              <w:rPr>
                <w:rFonts w:ascii="Arial" w:hAnsi="Arial" w:cs="Arial"/>
                <w:sz w:val="14"/>
                <w:szCs w:val="4"/>
                <w:lang w:val="es-BO"/>
              </w:rPr>
            </w:pPr>
            <w:r w:rsidRPr="009E7F5A">
              <w:rPr>
                <w:rFonts w:ascii="Arial" w:hAnsi="Arial" w:cs="Arial"/>
                <w:lang w:val="es-BO"/>
              </w:rPr>
              <w:t>202</w:t>
            </w:r>
            <w:r w:rsidR="00382A9B">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FE206F" w:rsidP="00FE206F">
            <w:pPr>
              <w:adjustRightInd w:val="0"/>
              <w:snapToGrid w:val="0"/>
              <w:jc w:val="center"/>
              <w:rPr>
                <w:rFonts w:ascii="Arial" w:hAnsi="Arial" w:cs="Arial"/>
                <w:sz w:val="14"/>
                <w:szCs w:val="4"/>
                <w:lang w:val="es-BO"/>
              </w:rPr>
            </w:pPr>
            <w:r w:rsidRPr="006F7EE6">
              <w:rPr>
                <w:rFonts w:ascii="Arial" w:hAnsi="Arial" w:cs="Arial"/>
                <w:sz w:val="14"/>
                <w:szCs w:val="4"/>
                <w:lang w:val="es-BO"/>
              </w:rPr>
              <w:t>1</w:t>
            </w:r>
            <w:r>
              <w:rPr>
                <w:rFonts w:ascii="Arial" w:hAnsi="Arial" w:cs="Arial"/>
                <w:sz w:val="14"/>
                <w:szCs w:val="4"/>
                <w:lang w:val="es-BO"/>
              </w:rPr>
              <w:t>0</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FE206F" w:rsidP="00FE206F">
            <w:pPr>
              <w:adjustRightInd w:val="0"/>
              <w:snapToGrid w:val="0"/>
              <w:jc w:val="center"/>
              <w:rPr>
                <w:rFonts w:ascii="Arial" w:hAnsi="Arial" w:cs="Arial"/>
                <w:sz w:val="14"/>
                <w:szCs w:val="4"/>
                <w:lang w:val="es-BO"/>
              </w:rPr>
            </w:pPr>
            <w:r w:rsidRPr="006F7EE6">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98" w:type="dxa"/>
            <w:gridSpan w:val="2"/>
            <w:vMerge/>
            <w:tcBorders>
              <w:top w:val="single" w:sz="4" w:space="0" w:color="auto"/>
              <w:left w:val="nil"/>
              <w:bottom w:val="nil"/>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198" w:type="dxa"/>
            <w:gridSpan w:val="2"/>
            <w:vMerge w:val="restart"/>
            <w:tcBorders>
              <w:top w:val="nil"/>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FE206F"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D92CE2" w:rsidP="00FE206F">
            <w:pPr>
              <w:adjustRightInd w:val="0"/>
              <w:snapToGrid w:val="0"/>
              <w:jc w:val="center"/>
              <w:rPr>
                <w:rFonts w:ascii="Arial" w:hAnsi="Arial" w:cs="Arial"/>
                <w:sz w:val="14"/>
                <w:lang w:val="es-BO"/>
              </w:rPr>
            </w:pPr>
            <w:r>
              <w:rPr>
                <w:rFonts w:ascii="Arial" w:hAnsi="Arial" w:cs="Arial"/>
                <w:sz w:val="14"/>
                <w:lang w:val="es-BO"/>
              </w:rPr>
              <w:t>27</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D92CE2" w:rsidP="00FE206F">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FE206F" w:rsidP="00382A9B">
            <w:pPr>
              <w:adjustRightInd w:val="0"/>
              <w:snapToGrid w:val="0"/>
              <w:jc w:val="center"/>
              <w:rPr>
                <w:rFonts w:ascii="Arial" w:hAnsi="Arial" w:cs="Arial"/>
                <w:sz w:val="14"/>
                <w:lang w:val="es-BO"/>
              </w:rPr>
            </w:pPr>
            <w:r>
              <w:rPr>
                <w:rFonts w:ascii="Arial" w:hAnsi="Arial" w:cs="Arial"/>
                <w:sz w:val="14"/>
                <w:lang w:val="es-BO"/>
              </w:rPr>
              <w:t>202</w:t>
            </w:r>
            <w:r w:rsidR="00382A9B">
              <w:rPr>
                <w:rFonts w:ascii="Arial" w:hAnsi="Arial" w:cs="Arial"/>
                <w:sz w:val="14"/>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FE206F" w:rsidP="00FE206F">
            <w:pPr>
              <w:adjustRightInd w:val="0"/>
              <w:snapToGrid w:val="0"/>
              <w:jc w:val="center"/>
              <w:rPr>
                <w:rFonts w:ascii="Arial" w:hAnsi="Arial" w:cs="Arial"/>
                <w:sz w:val="14"/>
                <w:lang w:val="es-BO"/>
              </w:rPr>
            </w:pPr>
            <w:r w:rsidRPr="006F7EE6">
              <w:rPr>
                <w:rFonts w:ascii="Arial" w:hAnsi="Arial" w:cs="Arial"/>
                <w:sz w:val="14"/>
                <w:lang w:val="es-BO"/>
              </w:rPr>
              <w:t>1</w:t>
            </w:r>
            <w:r>
              <w:rPr>
                <w:rFonts w:ascii="Arial" w:hAnsi="Arial" w:cs="Arial"/>
                <w:sz w:val="14"/>
                <w:lang w:val="es-BO"/>
              </w:rPr>
              <w:t>1</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FE206F" w:rsidP="00FE206F">
            <w:pPr>
              <w:adjustRightInd w:val="0"/>
              <w:snapToGrid w:val="0"/>
              <w:jc w:val="center"/>
              <w:rPr>
                <w:rFonts w:ascii="Arial" w:hAnsi="Arial" w:cs="Arial"/>
                <w:sz w:val="14"/>
                <w:lang w:val="es-BO"/>
              </w:rPr>
            </w:pPr>
            <w:r>
              <w:rPr>
                <w:rFonts w:ascii="Arial" w:hAnsi="Arial" w:cs="Arial"/>
                <w:sz w:val="14"/>
                <w:lang w:val="es-BO"/>
              </w:rPr>
              <w:t>1</w:t>
            </w:r>
            <w:r w:rsidRPr="006F7EE6">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FE206F" w:rsidRPr="009956C4" w:rsidRDefault="00FE206F" w:rsidP="00FE206F">
            <w:pPr>
              <w:adjustRightInd w:val="0"/>
              <w:snapToGrid w:val="0"/>
              <w:jc w:val="center"/>
              <w:rPr>
                <w:rFonts w:ascii="Arial" w:hAnsi="Arial" w:cs="Arial"/>
                <w:sz w:val="14"/>
                <w:lang w:val="es-BO"/>
              </w:rPr>
            </w:pPr>
          </w:p>
        </w:tc>
      </w:tr>
      <w:tr w:rsidR="00A92B98" w:rsidRPr="009956C4" w:rsidTr="00CA074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CA0740">
        <w:tc>
          <w:tcPr>
            <w:tcW w:w="440" w:type="dxa"/>
            <w:vMerge/>
            <w:tcBorders>
              <w:left w:val="single" w:sz="12" w:space="0" w:color="auto"/>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7807DF" w:rsidRDefault="00382A9B" w:rsidP="00FE206F">
            <w:pPr>
              <w:adjustRightInd w:val="0"/>
              <w:snapToGrid w:val="0"/>
              <w:jc w:val="center"/>
              <w:rPr>
                <w:rFonts w:ascii="Arial" w:hAnsi="Arial" w:cs="Arial"/>
                <w:lang w:val="es-BO"/>
              </w:rPr>
            </w:pPr>
            <w:r>
              <w:rPr>
                <w:rFonts w:ascii="Arial" w:hAnsi="Arial" w:cs="Arial"/>
                <w:lang w:val="es-BO"/>
              </w:rPr>
              <w:t>27</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382A9B" w:rsidRDefault="00382A9B" w:rsidP="00FE206F">
            <w:pPr>
              <w:adjustRightInd w:val="0"/>
              <w:snapToGrid w:val="0"/>
              <w:jc w:val="center"/>
              <w:rPr>
                <w:sz w:val="14"/>
                <w:szCs w:val="14"/>
                <w:lang w:val="es-BO"/>
              </w:rPr>
            </w:pPr>
            <w:r w:rsidRPr="00382A9B">
              <w:rPr>
                <w:sz w:val="14"/>
                <w:szCs w:val="1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FE206F" w:rsidP="00382A9B">
            <w:pPr>
              <w:adjustRightInd w:val="0"/>
              <w:snapToGrid w:val="0"/>
              <w:jc w:val="center"/>
              <w:rPr>
                <w:i/>
                <w:sz w:val="14"/>
                <w:szCs w:val="14"/>
                <w:lang w:val="es-BO"/>
              </w:rPr>
            </w:pPr>
            <w:r w:rsidRPr="009E7F5A">
              <w:rPr>
                <w:rFonts w:ascii="Arial" w:hAnsi="Arial" w:cs="Arial"/>
                <w:lang w:val="es-BO"/>
              </w:rPr>
              <w:t>202</w:t>
            </w:r>
            <w:r w:rsidR="00382A9B">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FE206F" w:rsidRPr="006F7EE6" w:rsidRDefault="00FE206F" w:rsidP="00FE206F">
            <w:pPr>
              <w:adjustRightInd w:val="0"/>
              <w:snapToGrid w:val="0"/>
              <w:jc w:val="center"/>
              <w:rPr>
                <w:rFonts w:ascii="Arial" w:hAnsi="Arial" w:cs="Arial"/>
                <w:sz w:val="14"/>
                <w:szCs w:val="4"/>
                <w:lang w:val="es-BO"/>
              </w:rPr>
            </w:pPr>
            <w:r w:rsidRPr="006F7EE6">
              <w:rPr>
                <w:rFonts w:ascii="Arial" w:hAnsi="Arial" w:cs="Arial"/>
                <w:sz w:val="14"/>
                <w:szCs w:val="4"/>
                <w:lang w:val="es-BO"/>
              </w:rPr>
              <w:t>1</w:t>
            </w:r>
            <w:r>
              <w:rPr>
                <w:rFonts w:ascii="Arial" w:hAnsi="Arial" w:cs="Arial"/>
                <w:sz w:val="14"/>
                <w:szCs w:val="4"/>
                <w:lang w:val="es-BO"/>
              </w:rPr>
              <w:t>1</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FE206F" w:rsidP="00FE206F">
            <w:pPr>
              <w:adjustRightInd w:val="0"/>
              <w:snapToGrid w:val="0"/>
              <w:jc w:val="center"/>
              <w:rPr>
                <w:rFonts w:ascii="Arial" w:hAnsi="Arial" w:cs="Arial"/>
                <w:sz w:val="14"/>
                <w:szCs w:val="4"/>
                <w:lang w:val="es-BO"/>
              </w:rPr>
            </w:pPr>
            <w:r w:rsidRPr="006F7EE6">
              <w:rPr>
                <w:rFonts w:ascii="Arial" w:hAnsi="Arial" w:cs="Arial"/>
                <w:sz w:val="14"/>
                <w:szCs w:val="4"/>
                <w:lang w:val="es-BO"/>
              </w:rPr>
              <w:t>21</w:t>
            </w:r>
          </w:p>
        </w:tc>
        <w:tc>
          <w:tcPr>
            <w:tcW w:w="142" w:type="dxa"/>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FD7E8D" w:rsidRDefault="00FE206F" w:rsidP="00FE206F">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rsidR="00726763" w:rsidRPr="00726763" w:rsidRDefault="00FE206F" w:rsidP="00726763">
            <w:pPr>
              <w:rPr>
                <w:rStyle w:val="Hipervnculo"/>
                <w:rFonts w:ascii="Arial" w:hAnsi="Arial" w:cs="Arial"/>
                <w:sz w:val="14"/>
                <w:szCs w:val="14"/>
              </w:rPr>
            </w:pPr>
            <w:r w:rsidRPr="00FD7E8D">
              <w:rPr>
                <w:rFonts w:ascii="Arial" w:hAnsi="Arial" w:cs="Arial"/>
                <w:sz w:val="14"/>
                <w:szCs w:val="14"/>
              </w:rPr>
              <w:t xml:space="preserve">Piso 7, Dpto. de Compras y Contrataciones del </w:t>
            </w:r>
            <w:r w:rsidRPr="008634FE">
              <w:rPr>
                <w:rFonts w:ascii="Arial" w:hAnsi="Arial" w:cs="Arial"/>
                <w:sz w:val="14"/>
                <w:szCs w:val="14"/>
              </w:rPr>
              <w:t xml:space="preserve">edificio </w:t>
            </w:r>
            <w:r w:rsidRPr="004E5E52">
              <w:rPr>
                <w:rFonts w:ascii="Arial" w:hAnsi="Arial" w:cs="Arial"/>
                <w:sz w:val="14"/>
                <w:szCs w:val="14"/>
              </w:rPr>
              <w:t xml:space="preserve">principal del </w:t>
            </w:r>
            <w:r w:rsidRPr="004C2E7B">
              <w:rPr>
                <w:rFonts w:ascii="Arial" w:hAnsi="Arial" w:cs="Arial"/>
                <w:sz w:val="14"/>
                <w:szCs w:val="14"/>
              </w:rPr>
              <w:t xml:space="preserve">BCB o ingresar al siguiente enlace a </w:t>
            </w:r>
            <w:r w:rsidRPr="00CA0740">
              <w:rPr>
                <w:rFonts w:ascii="Arial" w:hAnsi="Arial" w:cs="Arial"/>
                <w:sz w:val="14"/>
                <w:szCs w:val="14"/>
              </w:rPr>
              <w:t xml:space="preserve">través de </w:t>
            </w:r>
            <w:r w:rsidR="00CD6F07" w:rsidRPr="00CA0740">
              <w:rPr>
                <w:rFonts w:ascii="Arial" w:hAnsi="Arial" w:cs="Arial"/>
                <w:sz w:val="14"/>
                <w:szCs w:val="14"/>
              </w:rPr>
              <w:t>ZOOM</w:t>
            </w:r>
            <w:r w:rsidRPr="00CA0740">
              <w:rPr>
                <w:rFonts w:ascii="Arial" w:hAnsi="Arial" w:cs="Arial"/>
                <w:sz w:val="14"/>
                <w:szCs w:val="14"/>
              </w:rPr>
              <w:t>:</w:t>
            </w:r>
            <w:hyperlink r:id="rId14" w:history="1">
              <w:r w:rsidRPr="00CA0740">
                <w:rPr>
                  <w:rFonts w:ascii="Arial" w:hAnsi="Arial" w:cs="Arial"/>
                  <w:sz w:val="14"/>
                  <w:szCs w:val="14"/>
                </w:rPr>
                <w:t xml:space="preserve"> </w:t>
              </w:r>
            </w:hyperlink>
            <w:hyperlink r:id="rId15" w:history="1">
              <w:r w:rsidRPr="00CA0740">
                <w:rPr>
                  <w:rFonts w:ascii="Arial" w:hAnsi="Arial" w:cs="Arial"/>
                  <w:color w:val="0096D6"/>
                  <w:sz w:val="14"/>
                  <w:szCs w:val="14"/>
                  <w:u w:val="single"/>
                </w:rPr>
                <w:br/>
              </w:r>
            </w:hyperlink>
            <w:r w:rsidR="00726763" w:rsidRPr="00726763">
              <w:rPr>
                <w:rStyle w:val="Hipervnculo"/>
                <w:rFonts w:ascii="Arial" w:hAnsi="Arial" w:cs="Arial"/>
                <w:sz w:val="14"/>
                <w:szCs w:val="14"/>
              </w:rPr>
              <w:t>https://bcb-gob-bo.zoom.us/j/83638095975?pwd=L2d6TlRQUHE2RXZHaWFwQ2xFbjYrUT09</w:t>
            </w:r>
          </w:p>
          <w:p w:rsidR="00726763" w:rsidRPr="00726763" w:rsidRDefault="00726763" w:rsidP="00726763">
            <w:pPr>
              <w:rPr>
                <w:rStyle w:val="Hipervnculo"/>
                <w:rFonts w:ascii="Arial" w:hAnsi="Arial" w:cs="Arial"/>
                <w:sz w:val="14"/>
                <w:szCs w:val="14"/>
              </w:rPr>
            </w:pPr>
          </w:p>
          <w:p w:rsidR="00726763" w:rsidRPr="00726763" w:rsidRDefault="00726763" w:rsidP="00726763">
            <w:pPr>
              <w:rPr>
                <w:rStyle w:val="Hipervnculo"/>
                <w:rFonts w:ascii="Arial" w:hAnsi="Arial" w:cs="Arial"/>
                <w:sz w:val="14"/>
                <w:szCs w:val="14"/>
              </w:rPr>
            </w:pPr>
            <w:r w:rsidRPr="00726763">
              <w:rPr>
                <w:rStyle w:val="Hipervnculo"/>
                <w:rFonts w:ascii="Arial" w:hAnsi="Arial" w:cs="Arial"/>
                <w:sz w:val="14"/>
                <w:szCs w:val="14"/>
              </w:rPr>
              <w:t>ID de reunión: 836 3809 5975</w:t>
            </w:r>
          </w:p>
          <w:p w:rsidR="00FE206F" w:rsidRPr="00543012" w:rsidRDefault="00726763" w:rsidP="00726763">
            <w:pPr>
              <w:rPr>
                <w:rFonts w:ascii="Times New Roman" w:hAnsi="Times New Roman"/>
                <w:sz w:val="24"/>
                <w:szCs w:val="24"/>
                <w:lang w:val="es-BO" w:eastAsia="es-BO"/>
              </w:rPr>
            </w:pPr>
            <w:r w:rsidRPr="00726763">
              <w:rPr>
                <w:rStyle w:val="Hipervnculo"/>
                <w:rFonts w:ascii="Arial" w:hAnsi="Arial" w:cs="Arial"/>
                <w:sz w:val="14"/>
                <w:szCs w:val="14"/>
              </w:rPr>
              <w:t>Código de acceso: 998019</w:t>
            </w:r>
          </w:p>
        </w:tc>
        <w:tc>
          <w:tcPr>
            <w:tcW w:w="198" w:type="dxa"/>
            <w:gridSpan w:val="2"/>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CA0740">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98" w:type="dxa"/>
            <w:gridSpan w:val="2"/>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D92CE2" w:rsidP="00A92B98">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382A9B" w:rsidP="00CD6F07">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382A9B">
            <w:pPr>
              <w:adjustRightInd w:val="0"/>
              <w:snapToGrid w:val="0"/>
              <w:jc w:val="center"/>
              <w:rPr>
                <w:rFonts w:ascii="Arial" w:hAnsi="Arial" w:cs="Arial"/>
                <w:sz w:val="14"/>
                <w:lang w:val="es-BO"/>
              </w:rPr>
            </w:pPr>
            <w:r w:rsidRPr="009E7F5A">
              <w:rPr>
                <w:rFonts w:ascii="Arial" w:hAnsi="Arial" w:cs="Arial"/>
                <w:lang w:val="es-BO"/>
              </w:rPr>
              <w:t>202</w:t>
            </w:r>
            <w:r w:rsidR="00382A9B">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D92CE2" w:rsidP="00A92B98">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933E00" w:rsidP="00CD6F07">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382A9B">
            <w:pPr>
              <w:adjustRightInd w:val="0"/>
              <w:snapToGrid w:val="0"/>
              <w:jc w:val="center"/>
              <w:rPr>
                <w:rFonts w:ascii="Arial" w:hAnsi="Arial" w:cs="Arial"/>
                <w:sz w:val="14"/>
                <w:lang w:val="es-BO"/>
              </w:rPr>
            </w:pPr>
            <w:r w:rsidRPr="009E7F5A">
              <w:rPr>
                <w:rFonts w:ascii="Arial" w:hAnsi="Arial" w:cs="Arial"/>
                <w:lang w:val="es-BO"/>
              </w:rPr>
              <w:t>202</w:t>
            </w:r>
            <w:r w:rsidR="00382A9B">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D92CE2" w:rsidP="00BC1999">
            <w:pPr>
              <w:adjustRightInd w:val="0"/>
              <w:snapToGrid w:val="0"/>
              <w:jc w:val="center"/>
              <w:rPr>
                <w:rFonts w:ascii="Arial" w:hAnsi="Arial" w:cs="Arial"/>
                <w:sz w:val="14"/>
                <w:lang w:val="es-BO"/>
              </w:rPr>
            </w:pPr>
            <w:r>
              <w:rPr>
                <w:rFonts w:ascii="Arial" w:hAnsi="Arial" w:cs="Arial"/>
                <w:sz w:val="14"/>
                <w:lang w:val="es-BO"/>
              </w:rPr>
              <w:t>12</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933E00" w:rsidP="00A92B98">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382A9B">
            <w:pPr>
              <w:adjustRightInd w:val="0"/>
              <w:snapToGrid w:val="0"/>
              <w:jc w:val="center"/>
              <w:rPr>
                <w:rFonts w:ascii="Arial" w:hAnsi="Arial" w:cs="Arial"/>
                <w:sz w:val="14"/>
                <w:lang w:val="es-BO"/>
              </w:rPr>
            </w:pPr>
            <w:r w:rsidRPr="009E7F5A">
              <w:rPr>
                <w:rFonts w:ascii="Arial" w:hAnsi="Arial" w:cs="Arial"/>
                <w:lang w:val="es-BO"/>
              </w:rPr>
              <w:t>202</w:t>
            </w:r>
            <w:r w:rsidR="00382A9B">
              <w:rPr>
                <w:rFonts w:ascii="Arial" w:hAnsi="Arial" w:cs="Arial"/>
                <w:lang w:val="es-BO"/>
              </w:rPr>
              <w:t>3</w:t>
            </w:r>
          </w:p>
        </w:tc>
        <w:tc>
          <w:tcPr>
            <w:tcW w:w="142" w:type="dxa"/>
            <w:gridSpan w:val="2"/>
            <w:vMerge w:val="restart"/>
            <w:tcBorders>
              <w:top w:val="nil"/>
              <w:left w:val="single" w:sz="4" w:space="0" w:color="auto"/>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D92CE2" w:rsidP="00BC1999">
            <w:pPr>
              <w:adjustRightInd w:val="0"/>
              <w:snapToGrid w:val="0"/>
              <w:jc w:val="center"/>
              <w:rPr>
                <w:rFonts w:ascii="Arial" w:hAnsi="Arial" w:cs="Arial"/>
                <w:sz w:val="14"/>
                <w:lang w:val="es-BO"/>
              </w:rPr>
            </w:pPr>
            <w:r>
              <w:rPr>
                <w:rFonts w:ascii="Arial" w:hAnsi="Arial" w:cs="Arial"/>
                <w:sz w:val="14"/>
                <w:lang w:val="es-BO"/>
              </w:rPr>
              <w:t>19</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933E00" w:rsidP="00A92B98">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382A9B">
            <w:pPr>
              <w:adjustRightInd w:val="0"/>
              <w:snapToGrid w:val="0"/>
              <w:jc w:val="center"/>
              <w:rPr>
                <w:rFonts w:ascii="Arial" w:hAnsi="Arial" w:cs="Arial"/>
                <w:sz w:val="14"/>
                <w:lang w:val="es-BO"/>
              </w:rPr>
            </w:pPr>
            <w:r w:rsidRPr="009E7F5A">
              <w:rPr>
                <w:rFonts w:ascii="Arial" w:hAnsi="Arial" w:cs="Arial"/>
                <w:lang w:val="es-BO"/>
              </w:rPr>
              <w:t>202</w:t>
            </w:r>
            <w:r w:rsidR="00382A9B">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A244D6"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247B" w:rsidRDefault="00AA247B" w:rsidP="00A92B98">
            <w:pPr>
              <w:pStyle w:val="Prrafodelista"/>
              <w:adjustRightInd w:val="0"/>
              <w:snapToGrid w:val="0"/>
              <w:ind w:left="0"/>
              <w:jc w:val="center"/>
              <w:rPr>
                <w:rFonts w:ascii="Arial" w:hAnsi="Arial" w:cs="Arial"/>
                <w:sz w:val="14"/>
                <w:szCs w:val="14"/>
                <w:lang w:val="es-BO"/>
              </w:rPr>
            </w:pPr>
          </w:p>
          <w:p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i/>
                <w:sz w:val="14"/>
                <w:szCs w:val="14"/>
                <w:lang w:val="es-BO"/>
              </w:rPr>
            </w:pPr>
          </w:p>
        </w:tc>
      </w:tr>
      <w:tr w:rsidR="00A92B98" w:rsidRPr="00A244D6" w:rsidTr="00CA0740">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A92B98" w:rsidRPr="00A244D6" w:rsidRDefault="00A92B98" w:rsidP="00A92B98">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A244D6" w:rsidRDefault="00A92B98" w:rsidP="00A92B98">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D92CE2" w:rsidP="00CD6F07">
            <w:pPr>
              <w:adjustRightInd w:val="0"/>
              <w:snapToGrid w:val="0"/>
              <w:jc w:val="center"/>
              <w:rPr>
                <w:rFonts w:ascii="Arial" w:hAnsi="Arial" w:cs="Arial"/>
                <w:sz w:val="14"/>
                <w:lang w:val="es-BO"/>
              </w:rPr>
            </w:pPr>
            <w:r>
              <w:rPr>
                <w:rFonts w:ascii="Arial" w:hAnsi="Arial" w:cs="Arial"/>
                <w:sz w:val="14"/>
                <w:lang w:val="es-BO"/>
              </w:rPr>
              <w:t>28</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933E00" w:rsidP="00A92B98">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A92B98" w:rsidP="00A92B98">
            <w:pPr>
              <w:adjustRightInd w:val="0"/>
              <w:snapToGrid w:val="0"/>
              <w:jc w:val="center"/>
              <w:rPr>
                <w:rFonts w:ascii="Arial" w:hAnsi="Arial" w:cs="Arial"/>
                <w:sz w:val="14"/>
                <w:lang w:val="es-BO"/>
              </w:rPr>
            </w:pPr>
            <w:r w:rsidRPr="009E7F5A">
              <w:rPr>
                <w:rFonts w:ascii="Arial" w:hAnsi="Arial" w:cs="Arial"/>
                <w:lang w:val="es-BO"/>
              </w:rPr>
              <w:t>202</w:t>
            </w:r>
            <w:r w:rsidR="00382A9B">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A244D6"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r>
      <w:tr w:rsidR="00A92B98" w:rsidRPr="00DF1D1E" w:rsidTr="00CA0740">
        <w:trPr>
          <w:gridAfter w:val="1"/>
          <w:wAfter w:w="7" w:type="dxa"/>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A92B98" w:rsidRPr="00DF1D1E" w:rsidRDefault="00A92B98" w:rsidP="00A92B98">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9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2" w:name="_Toc94726527"/>
      <w:r w:rsidR="00D12456">
        <w:rPr>
          <w:rFonts w:cs="Arial"/>
          <w:sz w:val="18"/>
          <w:szCs w:val="18"/>
          <w:lang w:val="es-BO"/>
        </w:rPr>
        <w:br w:type="page"/>
      </w: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2"/>
      <w:r w:rsidRPr="009956C4">
        <w:rPr>
          <w:rFonts w:ascii="Verdana" w:hAnsi="Verdana" w:cs="Arial"/>
          <w:caps w:val="0"/>
          <w:sz w:val="18"/>
          <w:szCs w:val="18"/>
          <w:u w:val="none"/>
          <w:lang w:val="es-BO"/>
        </w:rPr>
        <w:t xml:space="preserve"> </w:t>
      </w:r>
    </w:p>
    <w:p w:rsidR="00A72FB0" w:rsidRPr="00933E00" w:rsidRDefault="00A72FB0" w:rsidP="00A72FB0">
      <w:pPr>
        <w:ind w:left="705" w:hanging="705"/>
        <w:jc w:val="both"/>
        <w:rPr>
          <w:rFonts w:cs="Arial"/>
          <w:sz w:val="8"/>
          <w:szCs w:val="18"/>
          <w:lang w:val="es-BO" w:eastAsia="en-US"/>
        </w:rPr>
      </w:pPr>
    </w:p>
    <w:p w:rsidR="006F4713" w:rsidRPr="009956C4" w:rsidRDefault="006F4713" w:rsidP="006F4713">
      <w:pPr>
        <w:ind w:firstLine="567"/>
        <w:rPr>
          <w:sz w:val="18"/>
          <w:szCs w:val="18"/>
          <w:lang w:val="es-BO"/>
        </w:rPr>
      </w:pPr>
      <w:r w:rsidRPr="009956C4">
        <w:rPr>
          <w:sz w:val="18"/>
          <w:szCs w:val="18"/>
          <w:lang w:val="es-BO"/>
        </w:rPr>
        <w:t>Las especificaciones técnicas requeridas, son:</w:t>
      </w:r>
    </w:p>
    <w:p w:rsidR="006F4713" w:rsidRPr="00456444" w:rsidRDefault="006F4713" w:rsidP="00A72FB0">
      <w:pPr>
        <w:ind w:left="705" w:hanging="705"/>
        <w:jc w:val="both"/>
        <w:rPr>
          <w:rFonts w:cs="Arial"/>
          <w:sz w:val="10"/>
          <w:szCs w:val="18"/>
          <w:lang w:val="es-BO" w:eastAsia="en-US"/>
        </w:rPr>
      </w:pPr>
    </w:p>
    <w:p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C-1</w:t>
      </w:r>
    </w:p>
    <w:p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DE ESPECIFICACIONES TÉCNICAS</w:t>
      </w:r>
    </w:p>
    <w:p w:rsidR="00933E00" w:rsidRPr="00933E00" w:rsidRDefault="00933E00" w:rsidP="00933E00">
      <w:pPr>
        <w:shd w:val="clear" w:color="auto" w:fill="C6D9F1"/>
        <w:ind w:left="708" w:right="-710" w:hanging="1417"/>
        <w:jc w:val="center"/>
        <w:rPr>
          <w:b/>
          <w:bCs/>
          <w:sz w:val="20"/>
          <w:szCs w:val="20"/>
          <w:lang w:val="es-BO"/>
        </w:rPr>
      </w:pPr>
      <w:r w:rsidRPr="00933E00">
        <w:rPr>
          <w:b/>
          <w:bCs/>
          <w:sz w:val="20"/>
          <w:szCs w:val="20"/>
          <w:lang w:val="es-BO"/>
        </w:rPr>
        <w:t>PROVISIÓN DE ACCESORIOS PARA EQUIPOS DE COMUNICACIÓN</w:t>
      </w:r>
    </w:p>
    <w:tbl>
      <w:tblPr>
        <w:tblW w:w="58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76"/>
        <w:gridCol w:w="2325"/>
        <w:gridCol w:w="292"/>
        <w:gridCol w:w="294"/>
        <w:gridCol w:w="1191"/>
      </w:tblGrid>
      <w:tr w:rsidR="00933E00" w:rsidRPr="00933E00" w:rsidTr="00933E00">
        <w:trPr>
          <w:trHeight w:val="283"/>
          <w:tblHeader/>
          <w:jc w:val="center"/>
        </w:trPr>
        <w:tc>
          <w:tcPr>
            <w:tcW w:w="3061" w:type="pct"/>
            <w:vMerge w:val="restart"/>
            <w:shd w:val="clear" w:color="auto" w:fill="D9D9D9"/>
            <w:vAlign w:val="center"/>
          </w:tcPr>
          <w:p w:rsidR="00933E00" w:rsidRPr="00933E00" w:rsidRDefault="00933E00" w:rsidP="00933E00">
            <w:pPr>
              <w:jc w:val="center"/>
              <w:rPr>
                <w:rFonts w:cs="Arial"/>
                <w:b/>
                <w:bCs/>
                <w:szCs w:val="18"/>
              </w:rPr>
            </w:pPr>
            <w:r w:rsidRPr="00933E00">
              <w:rPr>
                <w:rFonts w:cs="Arial"/>
                <w:b/>
                <w:bCs/>
                <w:szCs w:val="18"/>
              </w:rPr>
              <w:t>REQUISITOS NECESARIOS DEL(LOS) BIEN(ES) Y LAS CONDICIONES COMPLEMENTARIAS</w:t>
            </w:r>
          </w:p>
        </w:tc>
        <w:tc>
          <w:tcPr>
            <w:tcW w:w="1099" w:type="pct"/>
            <w:tcBorders>
              <w:bottom w:val="single" w:sz="4" w:space="0" w:color="auto"/>
            </w:tcBorders>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bCs/>
                <w:iCs/>
                <w:szCs w:val="18"/>
                <w:lang w:val="es-ES_tradnl"/>
              </w:rPr>
            </w:pPr>
            <w:r w:rsidRPr="00933E00">
              <w:rPr>
                <w:rFonts w:cs="Arial"/>
                <w:b/>
                <w:szCs w:val="18"/>
              </w:rPr>
              <w:t>PARA SER LLENADO POR EL PROPONENTE</w:t>
            </w:r>
          </w:p>
        </w:tc>
        <w:tc>
          <w:tcPr>
            <w:tcW w:w="840" w:type="pct"/>
            <w:gridSpan w:val="3"/>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bCs/>
                <w:iCs/>
                <w:sz w:val="12"/>
                <w:szCs w:val="18"/>
                <w:lang w:val="es-ES_tradnl"/>
              </w:rPr>
            </w:pPr>
            <w:r w:rsidRPr="00933E00">
              <w:rPr>
                <w:rFonts w:cs="Arial"/>
                <w:b/>
                <w:sz w:val="12"/>
                <w:szCs w:val="18"/>
              </w:rPr>
              <w:t>PARA LA CALIFICACIÓN DE LA ENTIDAD</w:t>
            </w:r>
          </w:p>
        </w:tc>
      </w:tr>
      <w:tr w:rsidR="00933E00" w:rsidRPr="00933E00" w:rsidTr="00933E00">
        <w:trPr>
          <w:trHeight w:val="283"/>
          <w:tblHeader/>
          <w:jc w:val="center"/>
        </w:trPr>
        <w:tc>
          <w:tcPr>
            <w:tcW w:w="3061" w:type="pct"/>
            <w:vMerge/>
            <w:shd w:val="clear" w:color="auto" w:fill="D9D9D9"/>
            <w:vAlign w:val="center"/>
          </w:tcPr>
          <w:p w:rsidR="00933E00" w:rsidRPr="00933E00" w:rsidRDefault="00933E00" w:rsidP="00933E00">
            <w:pPr>
              <w:pBdr>
                <w:top w:val="single" w:sz="4" w:space="0" w:color="auto"/>
                <w:left w:val="single" w:sz="4" w:space="0" w:color="auto"/>
                <w:bottom w:val="single" w:sz="4" w:space="0" w:color="auto"/>
              </w:pBdr>
              <w:jc w:val="center"/>
              <w:rPr>
                <w:rFonts w:eastAsia="Arial Unicode MS" w:cs="Arial"/>
                <w:b/>
                <w:bCs/>
                <w:szCs w:val="18"/>
              </w:rPr>
            </w:pPr>
          </w:p>
        </w:tc>
        <w:tc>
          <w:tcPr>
            <w:tcW w:w="1099" w:type="pct"/>
            <w:vMerge w:val="restart"/>
            <w:shd w:val="clear" w:color="auto" w:fill="D9D9D9"/>
            <w:vAlign w:val="center"/>
          </w:tcPr>
          <w:p w:rsidR="00933E00" w:rsidRPr="00933E00" w:rsidRDefault="00933E00" w:rsidP="00933E00">
            <w:pPr>
              <w:tabs>
                <w:tab w:val="left" w:pos="567"/>
                <w:tab w:val="left" w:pos="851"/>
                <w:tab w:val="left" w:pos="1286"/>
                <w:tab w:val="left" w:pos="1418"/>
                <w:tab w:val="left" w:pos="1701"/>
                <w:tab w:val="left" w:pos="1985"/>
                <w:tab w:val="left" w:pos="2268"/>
                <w:tab w:val="left" w:pos="2552"/>
                <w:tab w:val="left" w:pos="3969"/>
                <w:tab w:val="left" w:pos="4253"/>
              </w:tabs>
              <w:ind w:firstLine="14"/>
              <w:jc w:val="both"/>
              <w:rPr>
                <w:rFonts w:cs="Arial"/>
                <w:b/>
                <w:bCs/>
                <w:iCs/>
                <w:szCs w:val="18"/>
                <w:lang w:val="es-ES_tradnl"/>
              </w:rPr>
            </w:pPr>
            <w:r w:rsidRPr="00933E00">
              <w:rPr>
                <w:rFonts w:cs="Arial"/>
                <w:b/>
                <w:bCs/>
                <w:iCs/>
                <w:szCs w:val="18"/>
                <w:lang w:val="es-ES_tradnl"/>
              </w:rPr>
              <w:t>CARACTERÍSTICAS DE LA PROPUESTA</w:t>
            </w:r>
          </w:p>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ind w:hanging="11"/>
              <w:jc w:val="both"/>
              <w:rPr>
                <w:rFonts w:cs="Arial"/>
                <w:iCs/>
                <w:szCs w:val="18"/>
                <w:lang w:val="es-ES_tradnl"/>
              </w:rPr>
            </w:pPr>
            <w:r w:rsidRPr="00933E00">
              <w:rPr>
                <w:rFonts w:cs="Arial"/>
                <w:szCs w:val="18"/>
              </w:rPr>
              <w:t>(Manifestar aceptación, especificar, adjuntar lo requerido según el registro específico para cada requisito)</w:t>
            </w:r>
          </w:p>
        </w:tc>
        <w:tc>
          <w:tcPr>
            <w:tcW w:w="277" w:type="pct"/>
            <w:gridSpan w:val="2"/>
            <w:shd w:val="clear" w:color="auto" w:fill="D9D9D9"/>
            <w:vAlign w:val="center"/>
          </w:tcPr>
          <w:p w:rsidR="00933E00" w:rsidRPr="00933E00" w:rsidRDefault="00933E00" w:rsidP="00933E00">
            <w:pPr>
              <w:ind w:left="-66" w:right="-57"/>
              <w:jc w:val="center"/>
              <w:rPr>
                <w:rFonts w:cs="Arial"/>
                <w:b/>
                <w:bCs/>
                <w:sz w:val="12"/>
                <w:szCs w:val="18"/>
              </w:rPr>
            </w:pPr>
            <w:r w:rsidRPr="00933E00">
              <w:rPr>
                <w:rFonts w:cs="Arial"/>
                <w:b/>
                <w:bCs/>
                <w:sz w:val="12"/>
                <w:szCs w:val="18"/>
              </w:rPr>
              <w:t>CUMPLE</w:t>
            </w:r>
          </w:p>
        </w:tc>
        <w:tc>
          <w:tcPr>
            <w:tcW w:w="563" w:type="pct"/>
            <w:vMerge w:val="restart"/>
            <w:shd w:val="clear" w:color="auto" w:fill="D9D9D9"/>
            <w:vAlign w:val="center"/>
          </w:tcPr>
          <w:p w:rsidR="00933E00" w:rsidRPr="00933E00" w:rsidRDefault="00933E00" w:rsidP="00933E00">
            <w:pPr>
              <w:ind w:left="-70" w:right="-70"/>
              <w:jc w:val="center"/>
              <w:rPr>
                <w:rFonts w:cs="Arial"/>
                <w:bCs/>
                <w:sz w:val="12"/>
                <w:szCs w:val="18"/>
              </w:rPr>
            </w:pPr>
            <w:r w:rsidRPr="00933E00">
              <w:rPr>
                <w:rFonts w:cs="Arial"/>
                <w:b/>
                <w:bCs/>
                <w:sz w:val="12"/>
                <w:szCs w:val="18"/>
              </w:rPr>
              <w:t>OBSERVACIONES</w:t>
            </w:r>
            <w:r w:rsidRPr="00933E00">
              <w:rPr>
                <w:rFonts w:cs="Arial"/>
                <w:bCs/>
                <w:sz w:val="12"/>
                <w:szCs w:val="18"/>
              </w:rPr>
              <w:t xml:space="preserve"> (especificar por qué no cumple)</w:t>
            </w:r>
          </w:p>
        </w:tc>
      </w:tr>
      <w:tr w:rsidR="00933E00" w:rsidRPr="00933E00" w:rsidTr="00933E00">
        <w:trPr>
          <w:trHeight w:val="283"/>
          <w:tblHeader/>
          <w:jc w:val="center"/>
        </w:trPr>
        <w:tc>
          <w:tcPr>
            <w:tcW w:w="3061" w:type="pct"/>
            <w:vMerge/>
            <w:tcBorders>
              <w:bottom w:val="single" w:sz="4" w:space="0" w:color="auto"/>
            </w:tcBorders>
            <w:shd w:val="clear" w:color="auto" w:fill="D9D9D9"/>
            <w:vAlign w:val="center"/>
          </w:tcPr>
          <w:p w:rsidR="00933E00" w:rsidRPr="00933E00" w:rsidRDefault="00933E00" w:rsidP="00933E00">
            <w:pPr>
              <w:rPr>
                <w:rFonts w:cs="Arial"/>
                <w:b/>
                <w:bCs/>
                <w:szCs w:val="18"/>
              </w:rPr>
            </w:pPr>
          </w:p>
        </w:tc>
        <w:tc>
          <w:tcPr>
            <w:tcW w:w="1099" w:type="pct"/>
            <w:vMerge/>
            <w:tcBorders>
              <w:bottom w:val="single" w:sz="4" w:space="0" w:color="auto"/>
            </w:tcBorders>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b/>
                <w:bCs/>
                <w:iCs/>
                <w:szCs w:val="18"/>
                <w:lang w:val="es-ES_tradnl"/>
              </w:rPr>
            </w:pPr>
          </w:p>
        </w:tc>
        <w:tc>
          <w:tcPr>
            <w:tcW w:w="138" w:type="pct"/>
            <w:tcBorders>
              <w:bottom w:val="single" w:sz="4" w:space="0" w:color="auto"/>
            </w:tcBorders>
            <w:shd w:val="clear" w:color="auto" w:fill="D9D9D9"/>
            <w:vAlign w:val="center"/>
          </w:tcPr>
          <w:p w:rsidR="00933E00" w:rsidRPr="00933E00" w:rsidRDefault="00933E00" w:rsidP="00933E00">
            <w:pPr>
              <w:jc w:val="center"/>
              <w:rPr>
                <w:rFonts w:cs="Arial"/>
                <w:b/>
                <w:bCs/>
                <w:sz w:val="12"/>
                <w:szCs w:val="18"/>
              </w:rPr>
            </w:pPr>
            <w:r w:rsidRPr="00933E00">
              <w:rPr>
                <w:rFonts w:cs="Arial"/>
                <w:b/>
                <w:bCs/>
                <w:sz w:val="12"/>
                <w:szCs w:val="18"/>
              </w:rPr>
              <w:t>SI</w:t>
            </w:r>
          </w:p>
        </w:tc>
        <w:tc>
          <w:tcPr>
            <w:tcW w:w="139" w:type="pct"/>
            <w:tcBorders>
              <w:bottom w:val="single" w:sz="4" w:space="0" w:color="auto"/>
            </w:tcBorders>
            <w:shd w:val="clear" w:color="auto" w:fill="D9D9D9"/>
            <w:vAlign w:val="center"/>
          </w:tcPr>
          <w:p w:rsidR="00933E00" w:rsidRPr="00933E00" w:rsidRDefault="00933E00" w:rsidP="00933E00">
            <w:pPr>
              <w:ind w:left="-69" w:right="-71" w:hanging="14"/>
              <w:jc w:val="center"/>
              <w:rPr>
                <w:rFonts w:cs="Arial"/>
                <w:b/>
                <w:bCs/>
                <w:sz w:val="12"/>
                <w:szCs w:val="18"/>
              </w:rPr>
            </w:pPr>
            <w:r w:rsidRPr="00933E00">
              <w:rPr>
                <w:rFonts w:cs="Arial"/>
                <w:b/>
                <w:bCs/>
                <w:sz w:val="12"/>
                <w:szCs w:val="18"/>
              </w:rPr>
              <w:t>NO</w:t>
            </w:r>
          </w:p>
        </w:tc>
        <w:tc>
          <w:tcPr>
            <w:tcW w:w="563" w:type="pct"/>
            <w:vMerge/>
            <w:tcBorders>
              <w:bottom w:val="single" w:sz="4" w:space="0" w:color="auto"/>
            </w:tcBorders>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iCs/>
                <w:szCs w:val="18"/>
                <w:lang w:val="es-ES_tradnl"/>
              </w:rPr>
            </w:pPr>
          </w:p>
        </w:tc>
      </w:tr>
      <w:tr w:rsidR="00933E00" w:rsidRPr="00933E00" w:rsidTr="00D6132F">
        <w:trPr>
          <w:trHeight w:val="283"/>
          <w:jc w:val="center"/>
        </w:trPr>
        <w:tc>
          <w:tcPr>
            <w:tcW w:w="5000" w:type="pct"/>
            <w:gridSpan w:val="5"/>
            <w:shd w:val="clear" w:color="auto" w:fill="17365D"/>
            <w:vAlign w:val="center"/>
          </w:tcPr>
          <w:p w:rsidR="00933E00" w:rsidRPr="00933E00" w:rsidRDefault="00933E00" w:rsidP="00933E00">
            <w:pPr>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cs="Arial"/>
                <w:iCs/>
                <w:color w:val="FFFFFF"/>
                <w:szCs w:val="18"/>
                <w:lang w:val="es-ES_tradnl"/>
              </w:rPr>
            </w:pPr>
            <w:r w:rsidRPr="00933E00">
              <w:rPr>
                <w:rFonts w:cs="Arial"/>
                <w:b/>
                <w:bCs/>
                <w:color w:val="FFFFFF"/>
                <w:szCs w:val="18"/>
              </w:rPr>
              <w:t>OBJETO Y CAUSA</w:t>
            </w:r>
          </w:p>
        </w:tc>
      </w:tr>
      <w:tr w:rsidR="00933E00" w:rsidRPr="00933E00" w:rsidTr="00933E00">
        <w:trPr>
          <w:trHeight w:val="717"/>
          <w:jc w:val="center"/>
        </w:trPr>
        <w:tc>
          <w:tcPr>
            <w:tcW w:w="3061" w:type="pct"/>
            <w:vAlign w:val="center"/>
          </w:tcPr>
          <w:p w:rsidR="00762779" w:rsidRDefault="00762779" w:rsidP="00933E00">
            <w:pPr>
              <w:contextualSpacing/>
              <w:jc w:val="both"/>
              <w:rPr>
                <w:rFonts w:cs="Arial"/>
                <w:szCs w:val="18"/>
              </w:rPr>
            </w:pPr>
          </w:p>
          <w:p w:rsidR="00933E00" w:rsidRDefault="00933E00" w:rsidP="00933E00">
            <w:pPr>
              <w:contextualSpacing/>
              <w:jc w:val="both"/>
              <w:rPr>
                <w:rFonts w:cs="Arial"/>
                <w:szCs w:val="18"/>
              </w:rPr>
            </w:pPr>
            <w:r w:rsidRPr="00933E00">
              <w:rPr>
                <w:rFonts w:cs="Arial"/>
                <w:szCs w:val="18"/>
              </w:rPr>
              <w:t>El Banco Central de Bolivia (BCB) requiere la provisión de accesorios de los equipos de comunicación radios portátiles (</w:t>
            </w:r>
            <w:proofErr w:type="spellStart"/>
            <w:r w:rsidRPr="00933E00">
              <w:rPr>
                <w:rFonts w:cs="Arial"/>
                <w:szCs w:val="18"/>
              </w:rPr>
              <w:t>Handys</w:t>
            </w:r>
            <w:proofErr w:type="spellEnd"/>
            <w:r w:rsidRPr="00933E00">
              <w:rPr>
                <w:rFonts w:cs="Arial"/>
                <w:szCs w:val="18"/>
              </w:rPr>
              <w:t>) Motorola, para realizar el cambio y remplazo de los mismos que se encuentran en mal estado.</w:t>
            </w:r>
          </w:p>
          <w:p w:rsidR="00762779" w:rsidRPr="00933E00" w:rsidRDefault="00762779" w:rsidP="00933E00">
            <w:pPr>
              <w:contextualSpacing/>
              <w:jc w:val="both"/>
              <w:rPr>
                <w:rFonts w:cs="Arial"/>
                <w:szCs w:val="18"/>
              </w:rPr>
            </w:pPr>
          </w:p>
        </w:tc>
        <w:tc>
          <w:tcPr>
            <w:tcW w:w="1939" w:type="pct"/>
            <w:gridSpan w:val="4"/>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cs="Arial"/>
                <w:iCs/>
                <w:color w:val="FFFFFF"/>
                <w:szCs w:val="18"/>
                <w:lang w:val="es-ES_tradnl"/>
              </w:rPr>
            </w:pPr>
          </w:p>
        </w:tc>
      </w:tr>
      <w:tr w:rsidR="00933E00" w:rsidRPr="00933E00" w:rsidTr="00D6132F">
        <w:trPr>
          <w:trHeight w:val="118"/>
          <w:jc w:val="center"/>
        </w:trPr>
        <w:tc>
          <w:tcPr>
            <w:tcW w:w="5000" w:type="pct"/>
            <w:gridSpan w:val="5"/>
            <w:shd w:val="clear" w:color="auto" w:fill="17365D"/>
            <w:vAlign w:val="center"/>
          </w:tcPr>
          <w:p w:rsidR="00933E00" w:rsidRPr="00933E00" w:rsidRDefault="00933E00" w:rsidP="00933E00">
            <w:pPr>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cs="Arial"/>
                <w:iCs/>
                <w:color w:val="FFFFFF"/>
                <w:szCs w:val="18"/>
                <w:lang w:val="es-ES_tradnl"/>
              </w:rPr>
            </w:pPr>
            <w:r w:rsidRPr="00933E00">
              <w:rPr>
                <w:rFonts w:cs="Arial"/>
                <w:b/>
                <w:bCs/>
                <w:color w:val="FFFFFF"/>
                <w:szCs w:val="18"/>
              </w:rPr>
              <w:t>CARACTERÍSTICAS GENERALES DE ACCESORIOS PARA EQUIPOS DE COMUNICACIÓN</w:t>
            </w:r>
          </w:p>
        </w:tc>
      </w:tr>
      <w:tr w:rsidR="00933E00" w:rsidRPr="00933E00" w:rsidTr="00D6132F">
        <w:trPr>
          <w:trHeight w:val="365"/>
          <w:jc w:val="center"/>
        </w:trPr>
        <w:tc>
          <w:tcPr>
            <w:tcW w:w="5000" w:type="pct"/>
            <w:gridSpan w:val="5"/>
            <w:shd w:val="clear" w:color="auto" w:fill="C6D9F1"/>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r w:rsidRPr="00933E00">
              <w:rPr>
                <w:rFonts w:cs="Arial"/>
                <w:b/>
                <w:color w:val="000000"/>
                <w:szCs w:val="18"/>
              </w:rPr>
              <w:t>ÍTEM 1: BATERÍAS PARA RADIOS PORTÁTILES CON CAPACIDAD DE 2450 MAH</w:t>
            </w:r>
          </w:p>
        </w:tc>
      </w:tr>
      <w:tr w:rsidR="00933E00" w:rsidRPr="00933E00" w:rsidTr="00933E00">
        <w:trPr>
          <w:trHeight w:val="281"/>
          <w:jc w:val="center"/>
        </w:trPr>
        <w:tc>
          <w:tcPr>
            <w:tcW w:w="3061" w:type="pct"/>
            <w:vAlign w:val="center"/>
          </w:tcPr>
          <w:p w:rsidR="00933E00" w:rsidRPr="00933E00" w:rsidRDefault="00933E00" w:rsidP="00933E00">
            <w:pPr>
              <w:numPr>
                <w:ilvl w:val="0"/>
                <w:numId w:val="60"/>
              </w:numPr>
              <w:ind w:left="351" w:hanging="351"/>
              <w:contextualSpacing/>
              <w:jc w:val="both"/>
              <w:rPr>
                <w:rFonts w:cs="Arial"/>
                <w:szCs w:val="18"/>
              </w:rPr>
            </w:pPr>
            <w:r w:rsidRPr="00933E00">
              <w:rPr>
                <w:rFonts w:cs="Arial"/>
                <w:b/>
                <w:szCs w:val="18"/>
              </w:rPr>
              <w:t>Marca:</w:t>
            </w:r>
            <w:r w:rsidRPr="00933E00">
              <w:rPr>
                <w:rFonts w:cs="Arial"/>
                <w:szCs w:val="18"/>
              </w:rPr>
              <w:t xml:space="preserve"> </w:t>
            </w:r>
            <w:r w:rsidRPr="00762779">
              <w:rPr>
                <w:rFonts w:cs="Arial"/>
                <w:szCs w:val="18"/>
              </w:rPr>
              <w:t xml:space="preserve">A </w:t>
            </w:r>
            <w:r w:rsidRPr="00762779">
              <w:rPr>
                <w:rFonts w:cs="Arial"/>
                <w:bCs/>
                <w:iCs/>
                <w:szCs w:val="18"/>
              </w:rPr>
              <w:t>Especificar</w:t>
            </w:r>
            <w:r w:rsidRPr="00933E00">
              <w:rPr>
                <w:rFonts w:cs="Arial"/>
                <w:bCs/>
                <w:iCs/>
                <w:szCs w:val="18"/>
              </w:rPr>
              <w:t>.</w:t>
            </w:r>
          </w:p>
          <w:p w:rsidR="00762779" w:rsidRDefault="00762779" w:rsidP="00933E00">
            <w:pPr>
              <w:contextualSpacing/>
              <w:jc w:val="both"/>
              <w:rPr>
                <w:rFonts w:cs="Arial"/>
                <w:b/>
                <w:i/>
                <w:szCs w:val="18"/>
                <w:lang w:val="es-BO"/>
              </w:rPr>
            </w:pPr>
          </w:p>
          <w:p w:rsidR="00933E00" w:rsidRPr="00933E00" w:rsidRDefault="00933E00" w:rsidP="00933E00">
            <w:pPr>
              <w:contextualSpacing/>
              <w:jc w:val="both"/>
              <w:rPr>
                <w:rFonts w:cs="Arial"/>
                <w:szCs w:val="18"/>
              </w:rPr>
            </w:pPr>
            <w:r w:rsidRPr="00933E00">
              <w:rPr>
                <w:rFonts w:cs="Arial"/>
                <w:b/>
                <w:i/>
                <w:szCs w:val="18"/>
                <w:lang w:val="es-BO"/>
              </w:rPr>
              <w:t>(E</w:t>
            </w:r>
            <w:r w:rsidRPr="00933E00">
              <w:rPr>
                <w:rFonts w:cs="Arial"/>
                <w:b/>
                <w:bCs/>
                <w:i/>
                <w:color w:val="000000"/>
                <w:szCs w:val="18"/>
                <w:lang w:val="es-BO"/>
              </w:rPr>
              <w:t>specificar</w:t>
            </w:r>
            <w:r w:rsidRPr="00933E00">
              <w:rPr>
                <w:rFonts w:cs="Arial"/>
                <w:b/>
                <w:i/>
                <w:szCs w:val="18"/>
                <w:lang w:val="es-BO"/>
              </w:rPr>
              <w:t>)</w:t>
            </w:r>
            <w:r w:rsidRPr="00933E00">
              <w:rPr>
                <w:rFonts w:cs="Arial"/>
                <w:b/>
                <w:i/>
                <w:szCs w:val="18"/>
                <w:lang w:val="es-BO"/>
              </w:rPr>
              <w:tab/>
            </w:r>
            <w:r w:rsidRPr="00933E00">
              <w:rPr>
                <w:rFonts w:cs="Arial"/>
                <w:b/>
                <w:i/>
                <w:szCs w:val="18"/>
                <w:lang w:val="es-BO"/>
              </w:rPr>
              <w:tab/>
            </w:r>
          </w:p>
        </w:tc>
        <w:tc>
          <w:tcPr>
            <w:tcW w:w="1099" w:type="pct"/>
            <w:vAlign w:val="center"/>
          </w:tcPr>
          <w:p w:rsidR="00933E00" w:rsidRPr="00933E00" w:rsidRDefault="00933E00" w:rsidP="00933E00">
            <w:pPr>
              <w:jc w:val="both"/>
              <w:rPr>
                <w:rFonts w:cs="Arial"/>
                <w:szCs w:val="18"/>
              </w:rPr>
            </w:pPr>
          </w:p>
        </w:tc>
        <w:tc>
          <w:tcPr>
            <w:tcW w:w="138" w:type="pct"/>
            <w:shd w:val="clear" w:color="auto" w:fill="D9D9D9"/>
            <w:vAlign w:val="center"/>
          </w:tcPr>
          <w:p w:rsidR="00933E00" w:rsidRPr="00933E00" w:rsidRDefault="00933E00" w:rsidP="00933E00">
            <w:pPr>
              <w:jc w:val="both"/>
              <w:rPr>
                <w:rFonts w:cs="Arial"/>
                <w:szCs w:val="18"/>
              </w:rPr>
            </w:pPr>
          </w:p>
        </w:tc>
        <w:tc>
          <w:tcPr>
            <w:tcW w:w="139" w:type="pct"/>
            <w:shd w:val="clear" w:color="auto" w:fill="D9D9D9"/>
            <w:vAlign w:val="center"/>
          </w:tcPr>
          <w:p w:rsidR="00933E00" w:rsidRPr="00933E00" w:rsidRDefault="00933E00" w:rsidP="00933E00">
            <w:pPr>
              <w:jc w:val="both"/>
              <w:rPr>
                <w:rFonts w:cs="Arial"/>
                <w:szCs w:val="18"/>
              </w:rPr>
            </w:pPr>
          </w:p>
        </w:tc>
        <w:tc>
          <w:tcPr>
            <w:tcW w:w="563" w:type="pct"/>
            <w:shd w:val="clear" w:color="auto" w:fill="D9D9D9"/>
            <w:vAlign w:val="center"/>
          </w:tcPr>
          <w:p w:rsidR="00933E00" w:rsidRPr="00933E00" w:rsidRDefault="00933E00" w:rsidP="00933E00">
            <w:pPr>
              <w:jc w:val="both"/>
              <w:rPr>
                <w:rFonts w:cs="Arial"/>
                <w:szCs w:val="18"/>
              </w:rPr>
            </w:pPr>
          </w:p>
        </w:tc>
      </w:tr>
      <w:tr w:rsidR="00933E00" w:rsidRPr="00933E00" w:rsidTr="00933E00">
        <w:trPr>
          <w:trHeight w:val="283"/>
          <w:jc w:val="center"/>
        </w:trPr>
        <w:tc>
          <w:tcPr>
            <w:tcW w:w="3061" w:type="pct"/>
            <w:vAlign w:val="center"/>
          </w:tcPr>
          <w:p w:rsidR="00933E00" w:rsidRPr="00933E00" w:rsidRDefault="00933E00" w:rsidP="00933E00">
            <w:pPr>
              <w:numPr>
                <w:ilvl w:val="0"/>
                <w:numId w:val="60"/>
              </w:numPr>
              <w:ind w:left="351" w:hanging="351"/>
              <w:contextualSpacing/>
              <w:jc w:val="both"/>
              <w:rPr>
                <w:rFonts w:cs="Arial"/>
                <w:szCs w:val="18"/>
              </w:rPr>
            </w:pPr>
            <w:r w:rsidRPr="00933E00">
              <w:rPr>
                <w:rFonts w:cs="Arial"/>
                <w:b/>
                <w:szCs w:val="18"/>
              </w:rPr>
              <w:t>Modelo:</w:t>
            </w:r>
            <w:r w:rsidRPr="00933E00">
              <w:rPr>
                <w:rFonts w:cs="Arial"/>
                <w:szCs w:val="18"/>
              </w:rPr>
              <w:t xml:space="preserve"> A </w:t>
            </w:r>
            <w:r w:rsidRPr="00933E00">
              <w:rPr>
                <w:rFonts w:cs="Arial"/>
                <w:bCs/>
                <w:iCs/>
                <w:szCs w:val="18"/>
              </w:rPr>
              <w:t>Especificar.</w:t>
            </w:r>
          </w:p>
          <w:p w:rsidR="00762779" w:rsidRDefault="00762779" w:rsidP="00933E00">
            <w:pPr>
              <w:jc w:val="both"/>
              <w:rPr>
                <w:rFonts w:cs="Arial"/>
                <w:b/>
                <w:i/>
                <w:szCs w:val="18"/>
                <w:lang w:val="es-BO"/>
              </w:rPr>
            </w:pPr>
          </w:p>
          <w:p w:rsidR="00933E00" w:rsidRPr="00933E00" w:rsidRDefault="00933E00" w:rsidP="00933E00">
            <w:pPr>
              <w:jc w:val="both"/>
              <w:rPr>
                <w:rFonts w:cs="Arial"/>
                <w:szCs w:val="18"/>
              </w:rPr>
            </w:pPr>
            <w:r w:rsidRPr="00933E00">
              <w:rPr>
                <w:rFonts w:cs="Arial"/>
                <w:b/>
                <w:i/>
                <w:szCs w:val="18"/>
                <w:lang w:val="es-BO"/>
              </w:rPr>
              <w:t>(E</w:t>
            </w:r>
            <w:r w:rsidRPr="00933E00">
              <w:rPr>
                <w:rFonts w:cs="Arial"/>
                <w:b/>
                <w:bCs/>
                <w:i/>
                <w:color w:val="000000"/>
                <w:szCs w:val="18"/>
                <w:lang w:val="es-BO"/>
              </w:rPr>
              <w:t>specificar</w:t>
            </w:r>
            <w:r w:rsidRPr="00933E00">
              <w:rPr>
                <w:rFonts w:cs="Arial"/>
                <w:b/>
                <w:i/>
                <w:szCs w:val="18"/>
                <w:lang w:val="es-BO"/>
              </w:rPr>
              <w:t>)</w:t>
            </w:r>
            <w:r w:rsidRPr="00933E00">
              <w:rPr>
                <w:szCs w:val="18"/>
              </w:rPr>
              <w:t xml:space="preserve"> </w:t>
            </w:r>
            <w:r w:rsidRPr="00933E00">
              <w:rPr>
                <w:rFonts w:cs="Arial"/>
                <w:b/>
                <w:i/>
                <w:szCs w:val="18"/>
                <w:lang w:val="es-BO"/>
              </w:rPr>
              <w:tab/>
            </w:r>
          </w:p>
        </w:tc>
        <w:tc>
          <w:tcPr>
            <w:tcW w:w="1099" w:type="pct"/>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8"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9"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c>
          <w:tcPr>
            <w:tcW w:w="563"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r>
      <w:tr w:rsidR="00933E00" w:rsidRPr="00933E00" w:rsidTr="00933E00">
        <w:trPr>
          <w:trHeight w:val="283"/>
          <w:jc w:val="center"/>
        </w:trPr>
        <w:tc>
          <w:tcPr>
            <w:tcW w:w="3061" w:type="pct"/>
            <w:vAlign w:val="center"/>
          </w:tcPr>
          <w:p w:rsidR="00933E00" w:rsidRPr="00933E00" w:rsidRDefault="00933E00" w:rsidP="00933E00">
            <w:pPr>
              <w:numPr>
                <w:ilvl w:val="0"/>
                <w:numId w:val="60"/>
              </w:numPr>
              <w:ind w:left="351" w:hanging="351"/>
              <w:jc w:val="both"/>
              <w:rPr>
                <w:rFonts w:cs="Arial"/>
                <w:szCs w:val="18"/>
              </w:rPr>
            </w:pPr>
            <w:r w:rsidRPr="00933E00">
              <w:rPr>
                <w:rFonts w:cs="Arial"/>
                <w:b/>
                <w:szCs w:val="18"/>
              </w:rPr>
              <w:t xml:space="preserve">Cantidad: </w:t>
            </w:r>
            <w:r w:rsidRPr="00933E00">
              <w:rPr>
                <w:rFonts w:cs="Arial"/>
                <w:szCs w:val="18"/>
              </w:rPr>
              <w:t>Cincuenta (50).</w:t>
            </w:r>
          </w:p>
          <w:p w:rsidR="00762779" w:rsidRDefault="00762779" w:rsidP="00933E00">
            <w:pPr>
              <w:jc w:val="both"/>
              <w:rPr>
                <w:rFonts w:cs="Arial"/>
                <w:b/>
                <w:i/>
                <w:szCs w:val="18"/>
              </w:rPr>
            </w:pPr>
          </w:p>
          <w:p w:rsidR="00933E00" w:rsidRPr="00933E00" w:rsidRDefault="00933E00" w:rsidP="00933E00">
            <w:pPr>
              <w:jc w:val="both"/>
              <w:rPr>
                <w:rFonts w:cs="Arial"/>
                <w:b/>
                <w:i/>
                <w:szCs w:val="18"/>
                <w:lang w:val="pt-BR"/>
              </w:rPr>
            </w:pPr>
            <w:r w:rsidRPr="00933E00">
              <w:rPr>
                <w:rFonts w:cs="Arial"/>
                <w:b/>
                <w:i/>
                <w:szCs w:val="18"/>
              </w:rPr>
              <w:t>(Manifestar aceptación)</w:t>
            </w:r>
          </w:p>
        </w:tc>
        <w:tc>
          <w:tcPr>
            <w:tcW w:w="1099" w:type="pct"/>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8"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9"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c>
          <w:tcPr>
            <w:tcW w:w="563"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r>
      <w:tr w:rsidR="00933E00" w:rsidRPr="00933E00" w:rsidTr="00933E00">
        <w:trPr>
          <w:trHeight w:val="283"/>
          <w:jc w:val="center"/>
        </w:trPr>
        <w:tc>
          <w:tcPr>
            <w:tcW w:w="3061" w:type="pct"/>
            <w:shd w:val="clear" w:color="auto" w:fill="auto"/>
            <w:vAlign w:val="center"/>
          </w:tcPr>
          <w:p w:rsidR="00933E00" w:rsidRPr="00933E00" w:rsidRDefault="00933E00" w:rsidP="00933E00">
            <w:pPr>
              <w:numPr>
                <w:ilvl w:val="0"/>
                <w:numId w:val="60"/>
              </w:numPr>
              <w:ind w:left="209" w:hanging="209"/>
              <w:jc w:val="both"/>
              <w:rPr>
                <w:rFonts w:cs="Arial"/>
                <w:szCs w:val="18"/>
                <w:lang w:eastAsia="en-US"/>
              </w:rPr>
            </w:pPr>
            <w:r w:rsidRPr="00933E00">
              <w:rPr>
                <w:rFonts w:cs="Arial"/>
                <w:b/>
                <w:szCs w:val="18"/>
                <w:lang w:eastAsia="en-US"/>
              </w:rPr>
              <w:t xml:space="preserve">Características técnicas: </w:t>
            </w:r>
            <w:r w:rsidRPr="00933E00">
              <w:rPr>
                <w:rFonts w:cs="Arial"/>
                <w:szCs w:val="18"/>
                <w:lang w:eastAsia="en-US"/>
              </w:rPr>
              <w:t>La baterías ofertadas deberán contar con las siguientes características mínimamente:</w:t>
            </w:r>
          </w:p>
          <w:p w:rsidR="00933E00" w:rsidRPr="00933E00" w:rsidRDefault="00933E00" w:rsidP="00933E00">
            <w:pPr>
              <w:numPr>
                <w:ilvl w:val="0"/>
                <w:numId w:val="63"/>
              </w:numPr>
              <w:jc w:val="both"/>
              <w:rPr>
                <w:rFonts w:cs="Arial"/>
                <w:szCs w:val="18"/>
              </w:rPr>
            </w:pPr>
            <w:r w:rsidRPr="00933E00">
              <w:rPr>
                <w:rFonts w:cs="Arial"/>
                <w:b/>
                <w:szCs w:val="18"/>
              </w:rPr>
              <w:t>Capacidad normal (</w:t>
            </w:r>
            <w:proofErr w:type="spellStart"/>
            <w:r w:rsidRPr="00933E00">
              <w:rPr>
                <w:rFonts w:cs="Arial"/>
                <w:b/>
                <w:szCs w:val="18"/>
              </w:rPr>
              <w:t>mAh</w:t>
            </w:r>
            <w:proofErr w:type="spellEnd"/>
            <w:r w:rsidRPr="00933E00">
              <w:rPr>
                <w:rFonts w:cs="Arial"/>
                <w:b/>
                <w:szCs w:val="18"/>
              </w:rPr>
              <w:t xml:space="preserve">): </w:t>
            </w:r>
            <w:r w:rsidRPr="00933E00">
              <w:rPr>
                <w:rFonts w:cs="Arial"/>
                <w:szCs w:val="18"/>
              </w:rPr>
              <w:t>2450</w:t>
            </w:r>
          </w:p>
          <w:p w:rsidR="00933E00" w:rsidRPr="00933E00" w:rsidRDefault="00933E00" w:rsidP="00933E00">
            <w:pPr>
              <w:numPr>
                <w:ilvl w:val="0"/>
                <w:numId w:val="63"/>
              </w:numPr>
              <w:jc w:val="both"/>
              <w:rPr>
                <w:rFonts w:cs="Arial"/>
                <w:szCs w:val="18"/>
              </w:rPr>
            </w:pPr>
            <w:r w:rsidRPr="00933E00">
              <w:rPr>
                <w:rFonts w:cs="Arial"/>
                <w:b/>
                <w:szCs w:val="18"/>
              </w:rPr>
              <w:t xml:space="preserve">Tecnología IMPRES: </w:t>
            </w:r>
            <w:r w:rsidRPr="00933E00">
              <w:rPr>
                <w:rFonts w:cs="Arial"/>
                <w:szCs w:val="18"/>
              </w:rPr>
              <w:t>Si</w:t>
            </w:r>
          </w:p>
          <w:p w:rsidR="00933E00" w:rsidRPr="00933E00" w:rsidRDefault="00933E00" w:rsidP="00933E00">
            <w:pPr>
              <w:numPr>
                <w:ilvl w:val="0"/>
                <w:numId w:val="63"/>
              </w:numPr>
              <w:jc w:val="both"/>
              <w:rPr>
                <w:rFonts w:cs="Arial"/>
                <w:b/>
                <w:szCs w:val="18"/>
              </w:rPr>
            </w:pPr>
            <w:r w:rsidRPr="00933E00">
              <w:rPr>
                <w:rFonts w:cs="Arial"/>
                <w:b/>
                <w:szCs w:val="18"/>
              </w:rPr>
              <w:t xml:space="preserve">Clasificación IP: </w:t>
            </w:r>
            <w:r w:rsidRPr="00933E00">
              <w:rPr>
                <w:rFonts w:cs="Arial"/>
                <w:szCs w:val="18"/>
              </w:rPr>
              <w:t>IP68</w:t>
            </w:r>
          </w:p>
          <w:p w:rsidR="00933E00" w:rsidRPr="00933E00" w:rsidRDefault="00933E00" w:rsidP="00933E00">
            <w:pPr>
              <w:numPr>
                <w:ilvl w:val="0"/>
                <w:numId w:val="63"/>
              </w:numPr>
              <w:jc w:val="both"/>
              <w:rPr>
                <w:rFonts w:cs="Arial"/>
                <w:szCs w:val="18"/>
              </w:rPr>
            </w:pPr>
            <w:r w:rsidRPr="00933E00">
              <w:rPr>
                <w:rFonts w:cs="Arial"/>
                <w:b/>
                <w:szCs w:val="18"/>
              </w:rPr>
              <w:t xml:space="preserve">Composición química: </w:t>
            </w:r>
            <w:r w:rsidRPr="00933E00">
              <w:rPr>
                <w:rFonts w:cs="Arial"/>
                <w:szCs w:val="18"/>
              </w:rPr>
              <w:t>Li-</w:t>
            </w:r>
            <w:proofErr w:type="spellStart"/>
            <w:r w:rsidRPr="00933E00">
              <w:rPr>
                <w:rFonts w:cs="Arial"/>
                <w:szCs w:val="18"/>
              </w:rPr>
              <w:t>lon</w:t>
            </w:r>
            <w:proofErr w:type="spellEnd"/>
          </w:p>
          <w:p w:rsidR="00933E00" w:rsidRPr="00933E00" w:rsidRDefault="00933E00" w:rsidP="00933E00">
            <w:pPr>
              <w:numPr>
                <w:ilvl w:val="0"/>
                <w:numId w:val="63"/>
              </w:numPr>
              <w:jc w:val="both"/>
              <w:rPr>
                <w:rFonts w:cs="Arial"/>
                <w:szCs w:val="18"/>
              </w:rPr>
            </w:pPr>
            <w:r w:rsidRPr="00933E00">
              <w:rPr>
                <w:rFonts w:cs="Arial"/>
                <w:b/>
                <w:szCs w:val="18"/>
              </w:rPr>
              <w:t xml:space="preserve">Certificación CE: </w:t>
            </w:r>
            <w:r w:rsidRPr="00933E00">
              <w:rPr>
                <w:rFonts w:cs="Arial"/>
                <w:szCs w:val="18"/>
              </w:rPr>
              <w:t>Si</w:t>
            </w:r>
          </w:p>
          <w:p w:rsidR="00933E00" w:rsidRPr="00933E00" w:rsidRDefault="00933E00" w:rsidP="00933E00">
            <w:pPr>
              <w:numPr>
                <w:ilvl w:val="0"/>
                <w:numId w:val="63"/>
              </w:numPr>
              <w:jc w:val="both"/>
              <w:rPr>
                <w:rFonts w:cs="Arial"/>
                <w:b/>
                <w:szCs w:val="18"/>
              </w:rPr>
            </w:pPr>
            <w:r w:rsidRPr="00933E00">
              <w:rPr>
                <w:rFonts w:cs="Arial"/>
                <w:b/>
                <w:szCs w:val="18"/>
              </w:rPr>
              <w:t xml:space="preserve">Rango de temperatura de funcionamiento (°C): </w:t>
            </w:r>
            <w:r w:rsidRPr="00933E00">
              <w:rPr>
                <w:rFonts w:cs="Arial"/>
                <w:szCs w:val="18"/>
              </w:rPr>
              <w:t>Descarga -10° c a +60°c; carga de 0°c a +45°c.</w:t>
            </w:r>
          </w:p>
          <w:p w:rsidR="00933E00" w:rsidRPr="00933E00" w:rsidRDefault="00933E00" w:rsidP="00933E00">
            <w:pPr>
              <w:numPr>
                <w:ilvl w:val="0"/>
                <w:numId w:val="63"/>
              </w:numPr>
              <w:jc w:val="both"/>
              <w:rPr>
                <w:rFonts w:cs="Arial"/>
                <w:szCs w:val="18"/>
              </w:rPr>
            </w:pPr>
            <w:r w:rsidRPr="00933E00">
              <w:rPr>
                <w:rFonts w:cs="Arial"/>
                <w:b/>
                <w:szCs w:val="18"/>
              </w:rPr>
              <w:t xml:space="preserve">Peso: </w:t>
            </w:r>
            <w:r w:rsidRPr="00933E00">
              <w:rPr>
                <w:rFonts w:cs="Arial"/>
                <w:szCs w:val="18"/>
              </w:rPr>
              <w:t>150 g</w:t>
            </w:r>
          </w:p>
          <w:p w:rsidR="00762779" w:rsidRDefault="00762779" w:rsidP="00933E00">
            <w:pPr>
              <w:jc w:val="both"/>
              <w:rPr>
                <w:rFonts w:cs="Arial"/>
                <w:b/>
                <w:i/>
                <w:szCs w:val="18"/>
              </w:rPr>
            </w:pPr>
          </w:p>
          <w:p w:rsidR="00933E00" w:rsidRPr="00933E00" w:rsidRDefault="00933E00" w:rsidP="00933E00">
            <w:pPr>
              <w:jc w:val="both"/>
              <w:rPr>
                <w:rFonts w:cs="Arial"/>
                <w:b/>
                <w:szCs w:val="18"/>
              </w:rPr>
            </w:pPr>
            <w:r w:rsidRPr="00933E00">
              <w:rPr>
                <w:rFonts w:cs="Arial"/>
                <w:b/>
                <w:i/>
                <w:szCs w:val="18"/>
              </w:rPr>
              <w:t>(Manifestar aceptación</w:t>
            </w:r>
            <w:r w:rsidRPr="00933E00">
              <w:rPr>
                <w:rFonts w:cs="Arial"/>
                <w:b/>
                <w:szCs w:val="18"/>
                <w:lang w:val="es-BO"/>
              </w:rPr>
              <w:t>)</w:t>
            </w:r>
          </w:p>
        </w:tc>
        <w:tc>
          <w:tcPr>
            <w:tcW w:w="1099" w:type="pct"/>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8"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9"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c>
          <w:tcPr>
            <w:tcW w:w="563"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r>
      <w:tr w:rsidR="00933E00" w:rsidRPr="00933E00" w:rsidTr="00933E00">
        <w:trPr>
          <w:trHeight w:val="283"/>
          <w:jc w:val="center"/>
        </w:trPr>
        <w:tc>
          <w:tcPr>
            <w:tcW w:w="3061" w:type="pct"/>
            <w:vAlign w:val="center"/>
          </w:tcPr>
          <w:p w:rsidR="00933E00" w:rsidRPr="00933E00" w:rsidRDefault="00933E00" w:rsidP="00933E00">
            <w:pPr>
              <w:numPr>
                <w:ilvl w:val="0"/>
                <w:numId w:val="60"/>
              </w:numPr>
              <w:ind w:left="209" w:hanging="209"/>
              <w:jc w:val="both"/>
              <w:rPr>
                <w:rFonts w:cs="Arial"/>
                <w:szCs w:val="18"/>
                <w:lang w:eastAsia="en-US"/>
              </w:rPr>
            </w:pPr>
            <w:r w:rsidRPr="00933E00">
              <w:rPr>
                <w:rFonts w:cs="Arial"/>
                <w:szCs w:val="18"/>
                <w:lang w:eastAsia="en-US"/>
              </w:rPr>
              <w:t>Las baterías no debe ser mayor a tres años desde la fecha de fabricación, computable desde la presente gestión.</w:t>
            </w:r>
          </w:p>
          <w:p w:rsidR="00762779" w:rsidRDefault="00762779" w:rsidP="00762779">
            <w:pPr>
              <w:ind w:left="209"/>
              <w:jc w:val="both"/>
              <w:rPr>
                <w:rFonts w:cs="Arial"/>
                <w:b/>
                <w:i/>
                <w:szCs w:val="18"/>
              </w:rPr>
            </w:pPr>
          </w:p>
          <w:p w:rsidR="00933E00" w:rsidRPr="00933E00" w:rsidRDefault="00933E00" w:rsidP="00933E00">
            <w:pPr>
              <w:jc w:val="both"/>
              <w:rPr>
                <w:rFonts w:cs="Arial"/>
                <w:b/>
                <w:szCs w:val="18"/>
              </w:rPr>
            </w:pPr>
            <w:r w:rsidRPr="00933E00">
              <w:rPr>
                <w:rFonts w:cs="Arial"/>
                <w:b/>
                <w:i/>
                <w:szCs w:val="18"/>
              </w:rPr>
              <w:t>(Manifestar aceptación)</w:t>
            </w:r>
          </w:p>
        </w:tc>
        <w:tc>
          <w:tcPr>
            <w:tcW w:w="1099" w:type="pct"/>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8"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9"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c>
          <w:tcPr>
            <w:tcW w:w="563"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r>
      <w:tr w:rsidR="00933E00" w:rsidRPr="00933E00" w:rsidTr="00933E00">
        <w:trPr>
          <w:trHeight w:val="283"/>
          <w:jc w:val="center"/>
        </w:trPr>
        <w:tc>
          <w:tcPr>
            <w:tcW w:w="3061" w:type="pct"/>
            <w:vAlign w:val="center"/>
          </w:tcPr>
          <w:p w:rsidR="00933E00" w:rsidRPr="00933E00" w:rsidRDefault="00933E00" w:rsidP="00933E00">
            <w:pPr>
              <w:numPr>
                <w:ilvl w:val="0"/>
                <w:numId w:val="60"/>
              </w:numPr>
              <w:ind w:left="209" w:hanging="209"/>
              <w:jc w:val="both"/>
              <w:rPr>
                <w:rFonts w:cs="Arial"/>
                <w:szCs w:val="18"/>
                <w:lang w:eastAsia="en-US"/>
              </w:rPr>
            </w:pPr>
            <w:r w:rsidRPr="00933E00">
              <w:rPr>
                <w:rFonts w:cs="Arial"/>
                <w:szCs w:val="18"/>
                <w:lang w:eastAsia="en-US"/>
              </w:rPr>
              <w:t>Todas las baterías deben ser compatibles con los siguientes modelos de radios portátiles:</w:t>
            </w:r>
          </w:p>
          <w:p w:rsidR="00933E00" w:rsidRPr="00933E00" w:rsidRDefault="00933E00" w:rsidP="00933E00">
            <w:pPr>
              <w:numPr>
                <w:ilvl w:val="0"/>
                <w:numId w:val="64"/>
              </w:numPr>
              <w:jc w:val="both"/>
              <w:rPr>
                <w:rFonts w:cs="Arial"/>
                <w:szCs w:val="18"/>
                <w:lang w:eastAsia="en-US"/>
              </w:rPr>
            </w:pPr>
            <w:r w:rsidRPr="00933E00">
              <w:rPr>
                <w:rFonts w:cs="Arial"/>
                <w:szCs w:val="18"/>
                <w:lang w:eastAsia="en-US"/>
              </w:rPr>
              <w:t>DGP 8550</w:t>
            </w:r>
          </w:p>
          <w:p w:rsidR="00933E00" w:rsidRPr="00933E00" w:rsidRDefault="00933E00" w:rsidP="00933E00">
            <w:pPr>
              <w:numPr>
                <w:ilvl w:val="0"/>
                <w:numId w:val="64"/>
              </w:numPr>
              <w:jc w:val="both"/>
              <w:rPr>
                <w:rFonts w:cs="Arial"/>
                <w:szCs w:val="18"/>
                <w:lang w:eastAsia="en-US"/>
              </w:rPr>
            </w:pPr>
            <w:r w:rsidRPr="00933E00">
              <w:rPr>
                <w:rFonts w:cs="Arial"/>
                <w:szCs w:val="18"/>
                <w:lang w:eastAsia="en-US"/>
              </w:rPr>
              <w:t>DGP 8050</w:t>
            </w:r>
          </w:p>
          <w:p w:rsidR="00762779" w:rsidRDefault="00762779" w:rsidP="00933E00">
            <w:pPr>
              <w:jc w:val="both"/>
              <w:rPr>
                <w:rFonts w:cs="Arial"/>
                <w:b/>
                <w:i/>
                <w:szCs w:val="18"/>
              </w:rPr>
            </w:pPr>
          </w:p>
          <w:p w:rsidR="00933E00" w:rsidRPr="00933E00" w:rsidRDefault="00933E00" w:rsidP="00933E00">
            <w:pPr>
              <w:jc w:val="both"/>
              <w:rPr>
                <w:rFonts w:cs="Arial"/>
                <w:szCs w:val="18"/>
              </w:rPr>
            </w:pPr>
            <w:r w:rsidRPr="00933E00">
              <w:rPr>
                <w:rFonts w:cs="Arial"/>
                <w:b/>
                <w:i/>
                <w:szCs w:val="18"/>
              </w:rPr>
              <w:t>(Manifestar aceptación)</w:t>
            </w:r>
          </w:p>
        </w:tc>
        <w:tc>
          <w:tcPr>
            <w:tcW w:w="1099" w:type="pct"/>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8"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9"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c>
          <w:tcPr>
            <w:tcW w:w="563"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r>
      <w:tr w:rsidR="00933E00" w:rsidRPr="00933E00" w:rsidTr="00933E00">
        <w:trPr>
          <w:trHeight w:val="283"/>
          <w:jc w:val="center"/>
        </w:trPr>
        <w:tc>
          <w:tcPr>
            <w:tcW w:w="3061" w:type="pct"/>
            <w:vAlign w:val="center"/>
          </w:tcPr>
          <w:p w:rsidR="00933E00" w:rsidRPr="00933E00" w:rsidRDefault="00933E00" w:rsidP="00933E00">
            <w:pPr>
              <w:numPr>
                <w:ilvl w:val="0"/>
                <w:numId w:val="60"/>
              </w:numPr>
              <w:ind w:left="209" w:hanging="209"/>
              <w:jc w:val="both"/>
              <w:rPr>
                <w:rFonts w:cs="Arial"/>
                <w:szCs w:val="18"/>
                <w:lang w:eastAsia="en-US"/>
              </w:rPr>
            </w:pPr>
            <w:r w:rsidRPr="00933E00">
              <w:rPr>
                <w:rFonts w:cs="Arial"/>
                <w:szCs w:val="18"/>
                <w:lang w:eastAsia="en-US"/>
              </w:rPr>
              <w:t>Todas las baterías deben ser del mismo modelo.</w:t>
            </w:r>
          </w:p>
          <w:p w:rsidR="00762779" w:rsidRDefault="00762779" w:rsidP="00933E00">
            <w:pPr>
              <w:jc w:val="both"/>
              <w:rPr>
                <w:rFonts w:cs="Arial"/>
                <w:b/>
                <w:szCs w:val="18"/>
              </w:rPr>
            </w:pPr>
          </w:p>
          <w:p w:rsidR="00933E00" w:rsidRPr="00933E00" w:rsidRDefault="00933E00" w:rsidP="00933E00">
            <w:pPr>
              <w:jc w:val="both"/>
              <w:rPr>
                <w:rFonts w:cs="Arial"/>
                <w:b/>
                <w:szCs w:val="18"/>
              </w:rPr>
            </w:pPr>
            <w:r w:rsidRPr="00933E00">
              <w:rPr>
                <w:rFonts w:cs="Arial"/>
                <w:b/>
                <w:szCs w:val="18"/>
              </w:rPr>
              <w:t>(Manifestar aceptación)</w:t>
            </w:r>
          </w:p>
        </w:tc>
        <w:tc>
          <w:tcPr>
            <w:tcW w:w="1099" w:type="pct"/>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8"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9"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c>
          <w:tcPr>
            <w:tcW w:w="563"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r>
      <w:tr w:rsidR="00933E00" w:rsidRPr="00933E00" w:rsidTr="00D6132F">
        <w:trPr>
          <w:trHeight w:val="283"/>
          <w:jc w:val="center"/>
        </w:trPr>
        <w:tc>
          <w:tcPr>
            <w:tcW w:w="5000" w:type="pct"/>
            <w:gridSpan w:val="5"/>
            <w:shd w:val="clear" w:color="auto" w:fill="C6D9F1"/>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r w:rsidRPr="00933E00">
              <w:rPr>
                <w:rFonts w:cs="Arial"/>
                <w:b/>
                <w:color w:val="000000"/>
                <w:szCs w:val="18"/>
              </w:rPr>
              <w:t>ÍTEM 2: BATERÍAS PARA RADIOS PORTÁTILES CON CAPACIDAD DE 2250 MAH</w:t>
            </w:r>
          </w:p>
        </w:tc>
      </w:tr>
      <w:tr w:rsidR="00933E00" w:rsidRPr="00933E00" w:rsidTr="00933E00">
        <w:trPr>
          <w:trHeight w:val="283"/>
          <w:jc w:val="center"/>
        </w:trPr>
        <w:tc>
          <w:tcPr>
            <w:tcW w:w="3061" w:type="pct"/>
            <w:vAlign w:val="center"/>
          </w:tcPr>
          <w:p w:rsidR="00933E00" w:rsidRPr="00933E00" w:rsidRDefault="00933E00" w:rsidP="00933E00">
            <w:pPr>
              <w:numPr>
                <w:ilvl w:val="0"/>
                <w:numId w:val="60"/>
              </w:numPr>
              <w:ind w:left="351" w:hanging="351"/>
              <w:contextualSpacing/>
              <w:jc w:val="both"/>
              <w:rPr>
                <w:rFonts w:cs="Arial"/>
                <w:szCs w:val="18"/>
              </w:rPr>
            </w:pPr>
            <w:r w:rsidRPr="00933E00">
              <w:rPr>
                <w:rFonts w:cs="Arial"/>
                <w:b/>
                <w:szCs w:val="18"/>
              </w:rPr>
              <w:t>Marca:</w:t>
            </w:r>
            <w:r w:rsidRPr="00933E00">
              <w:rPr>
                <w:rFonts w:cs="Arial"/>
                <w:szCs w:val="18"/>
              </w:rPr>
              <w:t xml:space="preserve"> A </w:t>
            </w:r>
            <w:r w:rsidRPr="00933E00">
              <w:rPr>
                <w:rFonts w:cs="Arial"/>
                <w:bCs/>
                <w:iCs/>
                <w:szCs w:val="18"/>
              </w:rPr>
              <w:t>Especificar.</w:t>
            </w:r>
          </w:p>
          <w:p w:rsidR="00762779" w:rsidRDefault="00762779" w:rsidP="00933E00">
            <w:pPr>
              <w:contextualSpacing/>
              <w:jc w:val="both"/>
              <w:rPr>
                <w:rFonts w:cs="Arial"/>
                <w:b/>
                <w:i/>
                <w:szCs w:val="18"/>
                <w:lang w:val="es-BO"/>
              </w:rPr>
            </w:pPr>
          </w:p>
          <w:p w:rsidR="00933E00" w:rsidRPr="00933E00" w:rsidRDefault="00933E00" w:rsidP="00933E00">
            <w:pPr>
              <w:contextualSpacing/>
              <w:jc w:val="both"/>
              <w:rPr>
                <w:rFonts w:cs="Arial"/>
                <w:b/>
                <w:szCs w:val="18"/>
              </w:rPr>
            </w:pPr>
            <w:r w:rsidRPr="00933E00">
              <w:rPr>
                <w:rFonts w:cs="Arial"/>
                <w:b/>
                <w:i/>
                <w:szCs w:val="18"/>
                <w:lang w:val="es-BO"/>
              </w:rPr>
              <w:t>(E</w:t>
            </w:r>
            <w:r w:rsidRPr="00933E00">
              <w:rPr>
                <w:rFonts w:cs="Arial"/>
                <w:b/>
                <w:bCs/>
                <w:i/>
                <w:color w:val="000000"/>
                <w:szCs w:val="18"/>
                <w:lang w:val="es-BO"/>
              </w:rPr>
              <w:t>specificar</w:t>
            </w:r>
            <w:r w:rsidRPr="00933E00">
              <w:rPr>
                <w:rFonts w:cs="Arial"/>
                <w:b/>
                <w:i/>
                <w:szCs w:val="18"/>
                <w:lang w:val="es-BO"/>
              </w:rPr>
              <w:t>)</w:t>
            </w:r>
            <w:r w:rsidRPr="00933E00">
              <w:rPr>
                <w:rFonts w:cs="Arial"/>
                <w:b/>
                <w:i/>
                <w:szCs w:val="18"/>
                <w:lang w:val="es-BO"/>
              </w:rPr>
              <w:tab/>
            </w:r>
            <w:r w:rsidRPr="00933E00">
              <w:rPr>
                <w:rFonts w:cs="Arial"/>
                <w:b/>
                <w:i/>
                <w:szCs w:val="18"/>
                <w:lang w:val="es-BO"/>
              </w:rPr>
              <w:tab/>
            </w:r>
          </w:p>
        </w:tc>
        <w:tc>
          <w:tcPr>
            <w:tcW w:w="1099" w:type="pct"/>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8"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9"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c>
          <w:tcPr>
            <w:tcW w:w="563"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r>
      <w:tr w:rsidR="00933E00" w:rsidRPr="00933E00" w:rsidTr="00933E00">
        <w:trPr>
          <w:trHeight w:val="283"/>
          <w:jc w:val="center"/>
        </w:trPr>
        <w:tc>
          <w:tcPr>
            <w:tcW w:w="3061" w:type="pct"/>
            <w:vAlign w:val="center"/>
          </w:tcPr>
          <w:p w:rsidR="00933E00" w:rsidRPr="00933E00" w:rsidRDefault="00933E00" w:rsidP="00933E00">
            <w:pPr>
              <w:numPr>
                <w:ilvl w:val="0"/>
                <w:numId w:val="65"/>
              </w:numPr>
              <w:contextualSpacing/>
              <w:jc w:val="both"/>
              <w:rPr>
                <w:rFonts w:cs="Arial"/>
                <w:szCs w:val="18"/>
                <w:lang w:eastAsia="en-US"/>
              </w:rPr>
            </w:pPr>
            <w:r w:rsidRPr="00933E00">
              <w:rPr>
                <w:rFonts w:cs="Arial"/>
                <w:b/>
                <w:szCs w:val="18"/>
                <w:lang w:eastAsia="en-US"/>
              </w:rPr>
              <w:lastRenderedPageBreak/>
              <w:t>Modelo:</w:t>
            </w:r>
            <w:r w:rsidRPr="00933E00">
              <w:rPr>
                <w:rFonts w:cs="Arial"/>
                <w:szCs w:val="18"/>
                <w:lang w:eastAsia="en-US"/>
              </w:rPr>
              <w:t xml:space="preserve"> A </w:t>
            </w:r>
            <w:r w:rsidRPr="00933E00">
              <w:rPr>
                <w:rFonts w:cs="Arial"/>
                <w:bCs/>
                <w:iCs/>
                <w:szCs w:val="18"/>
                <w:lang w:eastAsia="en-US"/>
              </w:rPr>
              <w:t>Especificar.</w:t>
            </w:r>
          </w:p>
          <w:p w:rsidR="00762779" w:rsidRDefault="00762779" w:rsidP="00933E00">
            <w:pPr>
              <w:contextualSpacing/>
              <w:jc w:val="both"/>
              <w:rPr>
                <w:rFonts w:cs="Arial"/>
                <w:b/>
                <w:i/>
                <w:szCs w:val="18"/>
                <w:lang w:val="es-BO"/>
              </w:rPr>
            </w:pPr>
          </w:p>
          <w:p w:rsidR="00933E00" w:rsidRPr="00933E00" w:rsidRDefault="00933E00" w:rsidP="00933E00">
            <w:pPr>
              <w:contextualSpacing/>
              <w:jc w:val="both"/>
              <w:rPr>
                <w:rFonts w:cs="Arial"/>
                <w:b/>
                <w:szCs w:val="18"/>
              </w:rPr>
            </w:pPr>
            <w:r w:rsidRPr="00933E00">
              <w:rPr>
                <w:rFonts w:cs="Arial"/>
                <w:b/>
                <w:i/>
                <w:szCs w:val="18"/>
                <w:lang w:val="es-BO"/>
              </w:rPr>
              <w:t>(E</w:t>
            </w:r>
            <w:r w:rsidRPr="00933E00">
              <w:rPr>
                <w:rFonts w:cs="Arial"/>
                <w:b/>
                <w:bCs/>
                <w:i/>
                <w:color w:val="000000"/>
                <w:szCs w:val="18"/>
                <w:lang w:val="es-BO"/>
              </w:rPr>
              <w:t>specificar</w:t>
            </w:r>
            <w:r w:rsidRPr="00933E00">
              <w:rPr>
                <w:rFonts w:cs="Arial"/>
                <w:b/>
                <w:i/>
                <w:szCs w:val="18"/>
                <w:lang w:val="es-BO"/>
              </w:rPr>
              <w:t>)</w:t>
            </w:r>
            <w:r w:rsidRPr="00933E00">
              <w:rPr>
                <w:szCs w:val="18"/>
              </w:rPr>
              <w:t xml:space="preserve"> </w:t>
            </w:r>
            <w:r w:rsidRPr="00933E00">
              <w:rPr>
                <w:rFonts w:cs="Arial"/>
                <w:b/>
                <w:i/>
                <w:szCs w:val="18"/>
                <w:lang w:val="es-BO"/>
              </w:rPr>
              <w:tab/>
            </w:r>
          </w:p>
        </w:tc>
        <w:tc>
          <w:tcPr>
            <w:tcW w:w="1099" w:type="pct"/>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8"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9"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c>
          <w:tcPr>
            <w:tcW w:w="563"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r>
      <w:tr w:rsidR="00933E00" w:rsidRPr="00933E00" w:rsidTr="00933E00">
        <w:trPr>
          <w:trHeight w:val="283"/>
          <w:jc w:val="center"/>
        </w:trPr>
        <w:tc>
          <w:tcPr>
            <w:tcW w:w="3061" w:type="pct"/>
            <w:vAlign w:val="center"/>
          </w:tcPr>
          <w:p w:rsidR="00933E00" w:rsidRPr="00933E00" w:rsidRDefault="00933E00" w:rsidP="00933E00">
            <w:pPr>
              <w:numPr>
                <w:ilvl w:val="0"/>
                <w:numId w:val="65"/>
              </w:numPr>
              <w:contextualSpacing/>
              <w:jc w:val="both"/>
              <w:rPr>
                <w:rFonts w:cs="Arial"/>
                <w:szCs w:val="18"/>
                <w:lang w:eastAsia="en-US"/>
              </w:rPr>
            </w:pPr>
            <w:r w:rsidRPr="00933E00">
              <w:rPr>
                <w:rFonts w:cs="Arial"/>
                <w:b/>
                <w:szCs w:val="18"/>
                <w:lang w:eastAsia="en-US"/>
              </w:rPr>
              <w:t xml:space="preserve">Cantidad: </w:t>
            </w:r>
            <w:r w:rsidRPr="00933E00">
              <w:rPr>
                <w:rFonts w:cs="Arial"/>
                <w:szCs w:val="18"/>
                <w:lang w:eastAsia="en-US"/>
              </w:rPr>
              <w:t>Diez (10).</w:t>
            </w:r>
          </w:p>
          <w:p w:rsidR="00762779" w:rsidRDefault="00762779" w:rsidP="00933E00">
            <w:pPr>
              <w:contextualSpacing/>
              <w:jc w:val="both"/>
              <w:rPr>
                <w:rFonts w:cs="Arial"/>
                <w:b/>
                <w:bCs/>
                <w:i/>
                <w:color w:val="000000"/>
                <w:szCs w:val="18"/>
                <w:lang w:val="es-BO"/>
              </w:rPr>
            </w:pPr>
          </w:p>
          <w:p w:rsidR="00933E00" w:rsidRPr="00933E00" w:rsidRDefault="00933E00" w:rsidP="00933E00">
            <w:pPr>
              <w:contextualSpacing/>
              <w:jc w:val="both"/>
              <w:rPr>
                <w:rFonts w:cs="Arial"/>
                <w:b/>
                <w:szCs w:val="18"/>
              </w:rPr>
            </w:pPr>
            <w:r w:rsidRPr="00933E00">
              <w:rPr>
                <w:rFonts w:cs="Arial"/>
                <w:b/>
                <w:bCs/>
                <w:i/>
                <w:color w:val="000000"/>
                <w:szCs w:val="18"/>
                <w:lang w:val="es-BO"/>
              </w:rPr>
              <w:t>(Manifestar aceptación)</w:t>
            </w:r>
          </w:p>
        </w:tc>
        <w:tc>
          <w:tcPr>
            <w:tcW w:w="1099" w:type="pct"/>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8"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9"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c>
          <w:tcPr>
            <w:tcW w:w="563"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r>
      <w:tr w:rsidR="00933E00" w:rsidRPr="00933E00" w:rsidTr="00933E00">
        <w:trPr>
          <w:trHeight w:val="283"/>
          <w:jc w:val="center"/>
        </w:trPr>
        <w:tc>
          <w:tcPr>
            <w:tcW w:w="3061" w:type="pct"/>
            <w:vAlign w:val="center"/>
          </w:tcPr>
          <w:p w:rsidR="00933E00" w:rsidRPr="00933E00" w:rsidRDefault="00933E00" w:rsidP="00933E00">
            <w:pPr>
              <w:numPr>
                <w:ilvl w:val="0"/>
                <w:numId w:val="65"/>
              </w:numPr>
              <w:contextualSpacing/>
              <w:jc w:val="both"/>
              <w:rPr>
                <w:rFonts w:cs="Arial"/>
                <w:szCs w:val="18"/>
                <w:lang w:eastAsia="en-US"/>
              </w:rPr>
            </w:pPr>
            <w:r w:rsidRPr="00933E00">
              <w:rPr>
                <w:rFonts w:cs="Arial"/>
                <w:b/>
                <w:szCs w:val="18"/>
                <w:lang w:eastAsia="en-US"/>
              </w:rPr>
              <w:t xml:space="preserve">Características técnicas: </w:t>
            </w:r>
            <w:r w:rsidRPr="00933E00">
              <w:rPr>
                <w:rFonts w:cs="Arial"/>
                <w:szCs w:val="18"/>
                <w:lang w:eastAsia="en-US"/>
              </w:rPr>
              <w:t>La baterías ofertadas deberán contar con las siguientes características mínimamente:</w:t>
            </w:r>
          </w:p>
          <w:p w:rsidR="00933E00" w:rsidRPr="00933E00" w:rsidRDefault="00933E00" w:rsidP="00933E00">
            <w:pPr>
              <w:numPr>
                <w:ilvl w:val="0"/>
                <w:numId w:val="63"/>
              </w:numPr>
              <w:jc w:val="both"/>
              <w:rPr>
                <w:rFonts w:cs="Arial"/>
                <w:szCs w:val="18"/>
              </w:rPr>
            </w:pPr>
            <w:r w:rsidRPr="00933E00">
              <w:rPr>
                <w:rFonts w:cs="Arial"/>
                <w:b/>
                <w:szCs w:val="18"/>
              </w:rPr>
              <w:t>Capacidad normal (</w:t>
            </w:r>
            <w:proofErr w:type="spellStart"/>
            <w:r w:rsidRPr="00933E00">
              <w:rPr>
                <w:rFonts w:cs="Arial"/>
                <w:b/>
                <w:szCs w:val="18"/>
              </w:rPr>
              <w:t>mAh</w:t>
            </w:r>
            <w:proofErr w:type="spellEnd"/>
            <w:r w:rsidRPr="00933E00">
              <w:rPr>
                <w:rFonts w:cs="Arial"/>
                <w:b/>
                <w:szCs w:val="18"/>
              </w:rPr>
              <w:t xml:space="preserve">): </w:t>
            </w:r>
            <w:r w:rsidRPr="00933E00">
              <w:rPr>
                <w:rFonts w:cs="Arial"/>
                <w:szCs w:val="18"/>
              </w:rPr>
              <w:t>2250</w:t>
            </w:r>
          </w:p>
          <w:p w:rsidR="00933E00" w:rsidRPr="00933E00" w:rsidRDefault="00933E00" w:rsidP="00933E00">
            <w:pPr>
              <w:numPr>
                <w:ilvl w:val="0"/>
                <w:numId w:val="63"/>
              </w:numPr>
              <w:jc w:val="both"/>
              <w:rPr>
                <w:rFonts w:cs="Arial"/>
                <w:szCs w:val="18"/>
              </w:rPr>
            </w:pPr>
            <w:r w:rsidRPr="00933E00">
              <w:rPr>
                <w:rFonts w:cs="Arial"/>
                <w:b/>
                <w:szCs w:val="18"/>
              </w:rPr>
              <w:t xml:space="preserve">Composición química: </w:t>
            </w:r>
            <w:r w:rsidRPr="00933E00">
              <w:rPr>
                <w:rFonts w:cs="Arial"/>
                <w:szCs w:val="18"/>
              </w:rPr>
              <w:t>Li-</w:t>
            </w:r>
            <w:proofErr w:type="spellStart"/>
            <w:r w:rsidRPr="00933E00">
              <w:rPr>
                <w:rFonts w:cs="Arial"/>
                <w:szCs w:val="18"/>
              </w:rPr>
              <w:t>lon</w:t>
            </w:r>
            <w:proofErr w:type="spellEnd"/>
          </w:p>
          <w:p w:rsidR="00933E00" w:rsidRPr="00933E00" w:rsidRDefault="00933E00" w:rsidP="00933E00">
            <w:pPr>
              <w:numPr>
                <w:ilvl w:val="0"/>
                <w:numId w:val="63"/>
              </w:numPr>
              <w:jc w:val="both"/>
              <w:rPr>
                <w:rFonts w:cs="Arial"/>
                <w:szCs w:val="18"/>
              </w:rPr>
            </w:pPr>
            <w:r w:rsidRPr="00933E00">
              <w:rPr>
                <w:rFonts w:cs="Arial"/>
                <w:b/>
                <w:szCs w:val="18"/>
              </w:rPr>
              <w:t xml:space="preserve">Certificación CE: </w:t>
            </w:r>
            <w:r w:rsidRPr="00933E00">
              <w:rPr>
                <w:rFonts w:cs="Arial"/>
                <w:szCs w:val="18"/>
              </w:rPr>
              <w:t>Si</w:t>
            </w:r>
          </w:p>
          <w:p w:rsidR="00933E00" w:rsidRPr="00933E00" w:rsidRDefault="00933E00" w:rsidP="00933E00">
            <w:pPr>
              <w:numPr>
                <w:ilvl w:val="0"/>
                <w:numId w:val="63"/>
              </w:numPr>
              <w:jc w:val="both"/>
              <w:rPr>
                <w:rFonts w:cs="Arial"/>
                <w:b/>
                <w:szCs w:val="18"/>
              </w:rPr>
            </w:pPr>
            <w:r w:rsidRPr="00933E00">
              <w:rPr>
                <w:rFonts w:cs="Arial"/>
                <w:b/>
                <w:szCs w:val="18"/>
              </w:rPr>
              <w:t xml:space="preserve">Rango de temperatura de funcionamiento (°C): </w:t>
            </w:r>
          </w:p>
          <w:p w:rsidR="00933E00" w:rsidRPr="00933E00" w:rsidRDefault="00933E00" w:rsidP="00933E00">
            <w:pPr>
              <w:ind w:left="569"/>
              <w:jc w:val="both"/>
              <w:rPr>
                <w:rFonts w:cs="Arial"/>
                <w:b/>
                <w:szCs w:val="18"/>
              </w:rPr>
            </w:pPr>
            <w:r w:rsidRPr="00933E00">
              <w:rPr>
                <w:rFonts w:cs="Arial"/>
                <w:szCs w:val="18"/>
              </w:rPr>
              <w:t>-10° c a +60°c.</w:t>
            </w:r>
          </w:p>
          <w:p w:rsidR="00933E00" w:rsidRPr="00933E00" w:rsidRDefault="00933E00" w:rsidP="00933E00">
            <w:pPr>
              <w:numPr>
                <w:ilvl w:val="0"/>
                <w:numId w:val="63"/>
              </w:numPr>
              <w:jc w:val="both"/>
              <w:rPr>
                <w:rFonts w:cs="Arial"/>
                <w:szCs w:val="18"/>
              </w:rPr>
            </w:pPr>
            <w:r w:rsidRPr="00933E00">
              <w:rPr>
                <w:rFonts w:cs="Arial"/>
                <w:b/>
                <w:szCs w:val="18"/>
              </w:rPr>
              <w:t xml:space="preserve">Peso: </w:t>
            </w:r>
            <w:r w:rsidRPr="00933E00">
              <w:rPr>
                <w:rFonts w:cs="Arial"/>
                <w:szCs w:val="18"/>
              </w:rPr>
              <w:t>141 g</w:t>
            </w:r>
          </w:p>
          <w:p w:rsidR="00933E00" w:rsidRPr="00933E00" w:rsidRDefault="00933E00" w:rsidP="00933E00">
            <w:pPr>
              <w:contextualSpacing/>
              <w:jc w:val="both"/>
              <w:rPr>
                <w:rFonts w:cs="Arial"/>
                <w:b/>
                <w:szCs w:val="18"/>
              </w:rPr>
            </w:pPr>
            <w:r w:rsidRPr="00933E00">
              <w:rPr>
                <w:rFonts w:cs="Arial"/>
                <w:b/>
                <w:i/>
                <w:szCs w:val="18"/>
              </w:rPr>
              <w:t>(Manifestar aceptación</w:t>
            </w:r>
            <w:r w:rsidRPr="00933E00">
              <w:rPr>
                <w:rFonts w:cs="Arial"/>
                <w:b/>
                <w:szCs w:val="18"/>
                <w:lang w:val="es-BO"/>
              </w:rPr>
              <w:t>)</w:t>
            </w:r>
          </w:p>
        </w:tc>
        <w:tc>
          <w:tcPr>
            <w:tcW w:w="1099" w:type="pct"/>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8"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9"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c>
          <w:tcPr>
            <w:tcW w:w="563"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r>
      <w:tr w:rsidR="00933E00" w:rsidRPr="00933E00" w:rsidTr="00933E00">
        <w:trPr>
          <w:trHeight w:val="283"/>
          <w:jc w:val="center"/>
        </w:trPr>
        <w:tc>
          <w:tcPr>
            <w:tcW w:w="3061" w:type="pct"/>
            <w:vAlign w:val="center"/>
          </w:tcPr>
          <w:p w:rsidR="00933E00" w:rsidRPr="00933E00" w:rsidRDefault="00933E00" w:rsidP="00933E00">
            <w:pPr>
              <w:numPr>
                <w:ilvl w:val="0"/>
                <w:numId w:val="65"/>
              </w:numPr>
              <w:contextualSpacing/>
              <w:jc w:val="both"/>
              <w:rPr>
                <w:rFonts w:cs="Arial"/>
                <w:szCs w:val="18"/>
                <w:lang w:eastAsia="en-US"/>
              </w:rPr>
            </w:pPr>
            <w:r w:rsidRPr="00933E00">
              <w:rPr>
                <w:rFonts w:cs="Arial"/>
                <w:szCs w:val="18"/>
                <w:lang w:eastAsia="en-US"/>
              </w:rPr>
              <w:t>Todas las baterías deben ser compatibles con el modelo de radio portátil DEP 450.</w:t>
            </w:r>
          </w:p>
          <w:p w:rsidR="00933E00" w:rsidRPr="00933E00" w:rsidRDefault="00933E00" w:rsidP="00933E00">
            <w:pPr>
              <w:jc w:val="both"/>
              <w:rPr>
                <w:rFonts w:cs="Arial"/>
                <w:szCs w:val="18"/>
              </w:rPr>
            </w:pPr>
            <w:r w:rsidRPr="00933E00">
              <w:rPr>
                <w:rFonts w:cs="Arial"/>
                <w:b/>
                <w:szCs w:val="18"/>
              </w:rPr>
              <w:t>(Manifestar aceptación)</w:t>
            </w:r>
          </w:p>
        </w:tc>
        <w:tc>
          <w:tcPr>
            <w:tcW w:w="1099" w:type="pct"/>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8"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9"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c>
          <w:tcPr>
            <w:tcW w:w="563"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r>
      <w:tr w:rsidR="00933E00" w:rsidRPr="00933E00" w:rsidTr="00933E00">
        <w:trPr>
          <w:trHeight w:val="283"/>
          <w:jc w:val="center"/>
        </w:trPr>
        <w:tc>
          <w:tcPr>
            <w:tcW w:w="3061" w:type="pct"/>
            <w:vAlign w:val="center"/>
          </w:tcPr>
          <w:p w:rsidR="00933E00" w:rsidRPr="00933E00" w:rsidRDefault="00933E00" w:rsidP="00933E00">
            <w:pPr>
              <w:numPr>
                <w:ilvl w:val="0"/>
                <w:numId w:val="60"/>
              </w:numPr>
              <w:ind w:left="209" w:hanging="209"/>
              <w:jc w:val="both"/>
              <w:rPr>
                <w:rFonts w:cs="Arial"/>
                <w:szCs w:val="18"/>
                <w:lang w:eastAsia="en-US"/>
              </w:rPr>
            </w:pPr>
            <w:r w:rsidRPr="00933E00">
              <w:rPr>
                <w:rFonts w:cs="Arial"/>
                <w:szCs w:val="18"/>
                <w:lang w:eastAsia="en-US"/>
              </w:rPr>
              <w:t>Todas las baterías deben ser del mismo modelo.</w:t>
            </w:r>
          </w:p>
          <w:p w:rsidR="00933E00" w:rsidRPr="00933E00" w:rsidRDefault="00933E00" w:rsidP="00933E00">
            <w:pPr>
              <w:tabs>
                <w:tab w:val="left" w:pos="351"/>
              </w:tabs>
              <w:jc w:val="both"/>
              <w:rPr>
                <w:rFonts w:cs="Arial"/>
                <w:szCs w:val="18"/>
              </w:rPr>
            </w:pPr>
            <w:r w:rsidRPr="00933E00">
              <w:rPr>
                <w:rFonts w:cs="Arial"/>
                <w:b/>
                <w:szCs w:val="18"/>
              </w:rPr>
              <w:t>(Manifestar aceptación)</w:t>
            </w:r>
          </w:p>
        </w:tc>
        <w:tc>
          <w:tcPr>
            <w:tcW w:w="1099" w:type="pct"/>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8"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9"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c>
          <w:tcPr>
            <w:tcW w:w="563"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r>
      <w:tr w:rsidR="00933E00" w:rsidRPr="00933E00" w:rsidTr="00D6132F">
        <w:trPr>
          <w:trHeight w:val="283"/>
          <w:jc w:val="center"/>
        </w:trPr>
        <w:tc>
          <w:tcPr>
            <w:tcW w:w="5000" w:type="pct"/>
            <w:gridSpan w:val="5"/>
            <w:shd w:val="clear" w:color="auto" w:fill="C6D9F1"/>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r w:rsidRPr="00933E00">
              <w:rPr>
                <w:rFonts w:cs="Arial"/>
                <w:b/>
                <w:color w:val="000000"/>
                <w:szCs w:val="18"/>
              </w:rPr>
              <w:t>ÍTEM 3: AURICULARES DISCRETO PARA RADIOS PORTATILES</w:t>
            </w:r>
          </w:p>
        </w:tc>
      </w:tr>
      <w:tr w:rsidR="00933E00" w:rsidRPr="00933E00" w:rsidTr="00933E00">
        <w:trPr>
          <w:trHeight w:val="283"/>
          <w:jc w:val="center"/>
        </w:trPr>
        <w:tc>
          <w:tcPr>
            <w:tcW w:w="3061" w:type="pct"/>
            <w:vAlign w:val="center"/>
          </w:tcPr>
          <w:p w:rsidR="00933E00" w:rsidRPr="00933E00" w:rsidRDefault="00933E00" w:rsidP="00933E00">
            <w:pPr>
              <w:numPr>
                <w:ilvl w:val="0"/>
                <w:numId w:val="66"/>
              </w:numPr>
              <w:contextualSpacing/>
              <w:jc w:val="both"/>
              <w:rPr>
                <w:rFonts w:cs="Arial"/>
                <w:szCs w:val="18"/>
                <w:lang w:eastAsia="en-US"/>
              </w:rPr>
            </w:pPr>
            <w:r w:rsidRPr="00933E00">
              <w:rPr>
                <w:rFonts w:cs="Arial"/>
                <w:b/>
                <w:szCs w:val="18"/>
                <w:lang w:eastAsia="en-US"/>
              </w:rPr>
              <w:t>Marca:</w:t>
            </w:r>
            <w:r w:rsidRPr="00933E00">
              <w:rPr>
                <w:rFonts w:cs="Arial"/>
                <w:szCs w:val="18"/>
                <w:lang w:eastAsia="en-US"/>
              </w:rPr>
              <w:t xml:space="preserve"> A </w:t>
            </w:r>
            <w:r w:rsidRPr="00933E00">
              <w:rPr>
                <w:rFonts w:cs="Arial"/>
                <w:bCs/>
                <w:iCs/>
                <w:szCs w:val="18"/>
                <w:lang w:eastAsia="en-US"/>
              </w:rPr>
              <w:t>Especificar.</w:t>
            </w:r>
          </w:p>
          <w:p w:rsidR="00933E00" w:rsidRPr="00933E00" w:rsidRDefault="00933E00" w:rsidP="00933E00">
            <w:pPr>
              <w:contextualSpacing/>
              <w:jc w:val="both"/>
              <w:rPr>
                <w:rFonts w:cs="Arial"/>
                <w:szCs w:val="18"/>
              </w:rPr>
            </w:pPr>
            <w:r w:rsidRPr="00933E00">
              <w:rPr>
                <w:rFonts w:cs="Arial"/>
                <w:b/>
                <w:i/>
                <w:szCs w:val="18"/>
                <w:lang w:val="es-BO"/>
              </w:rPr>
              <w:t>(E</w:t>
            </w:r>
            <w:r w:rsidRPr="00933E00">
              <w:rPr>
                <w:rFonts w:cs="Arial"/>
                <w:b/>
                <w:bCs/>
                <w:i/>
                <w:color w:val="000000"/>
                <w:szCs w:val="18"/>
                <w:lang w:val="es-BO"/>
              </w:rPr>
              <w:t>specificar</w:t>
            </w:r>
            <w:r w:rsidRPr="00933E00">
              <w:rPr>
                <w:rFonts w:cs="Arial"/>
                <w:b/>
                <w:i/>
                <w:szCs w:val="18"/>
                <w:lang w:val="es-BO"/>
              </w:rPr>
              <w:t>)</w:t>
            </w:r>
            <w:r w:rsidRPr="00933E00">
              <w:rPr>
                <w:rFonts w:cs="Arial"/>
                <w:b/>
                <w:i/>
                <w:szCs w:val="18"/>
                <w:lang w:val="es-BO"/>
              </w:rPr>
              <w:tab/>
            </w:r>
            <w:r w:rsidRPr="00933E00">
              <w:rPr>
                <w:rFonts w:cs="Arial"/>
                <w:b/>
                <w:i/>
                <w:szCs w:val="18"/>
                <w:lang w:val="es-BO"/>
              </w:rPr>
              <w:tab/>
            </w:r>
          </w:p>
        </w:tc>
        <w:tc>
          <w:tcPr>
            <w:tcW w:w="1099" w:type="pct"/>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8"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9"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c>
          <w:tcPr>
            <w:tcW w:w="563"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r>
      <w:tr w:rsidR="00933E00" w:rsidRPr="00933E00" w:rsidTr="00933E00">
        <w:trPr>
          <w:trHeight w:val="283"/>
          <w:jc w:val="center"/>
        </w:trPr>
        <w:tc>
          <w:tcPr>
            <w:tcW w:w="3061" w:type="pct"/>
            <w:vAlign w:val="center"/>
          </w:tcPr>
          <w:p w:rsidR="00933E00" w:rsidRPr="00933E00" w:rsidRDefault="00933E00" w:rsidP="00933E00">
            <w:pPr>
              <w:numPr>
                <w:ilvl w:val="0"/>
                <w:numId w:val="66"/>
              </w:numPr>
              <w:contextualSpacing/>
              <w:jc w:val="both"/>
              <w:rPr>
                <w:rFonts w:cs="Arial"/>
                <w:szCs w:val="18"/>
                <w:lang w:eastAsia="en-US"/>
              </w:rPr>
            </w:pPr>
            <w:r w:rsidRPr="00933E00">
              <w:rPr>
                <w:rFonts w:cs="Arial"/>
                <w:b/>
                <w:szCs w:val="18"/>
                <w:lang w:eastAsia="en-US"/>
              </w:rPr>
              <w:t>Modelo:</w:t>
            </w:r>
            <w:r w:rsidRPr="00933E00">
              <w:rPr>
                <w:rFonts w:cs="Arial"/>
                <w:szCs w:val="18"/>
                <w:lang w:eastAsia="en-US"/>
              </w:rPr>
              <w:t xml:space="preserve"> A </w:t>
            </w:r>
            <w:r w:rsidRPr="00933E00">
              <w:rPr>
                <w:rFonts w:cs="Arial"/>
                <w:bCs/>
                <w:iCs/>
                <w:szCs w:val="18"/>
                <w:lang w:eastAsia="en-US"/>
              </w:rPr>
              <w:t>Especificar.</w:t>
            </w:r>
          </w:p>
          <w:p w:rsidR="00933E00" w:rsidRPr="00933E00" w:rsidRDefault="00933E00" w:rsidP="00933E00">
            <w:pPr>
              <w:contextualSpacing/>
              <w:jc w:val="both"/>
              <w:rPr>
                <w:rFonts w:cs="Arial"/>
                <w:szCs w:val="18"/>
              </w:rPr>
            </w:pPr>
            <w:r w:rsidRPr="00933E00">
              <w:rPr>
                <w:rFonts w:cs="Arial"/>
                <w:b/>
                <w:i/>
                <w:szCs w:val="18"/>
                <w:lang w:val="es-BO"/>
              </w:rPr>
              <w:t>(E</w:t>
            </w:r>
            <w:r w:rsidRPr="00933E00">
              <w:rPr>
                <w:rFonts w:cs="Arial"/>
                <w:b/>
                <w:bCs/>
                <w:i/>
                <w:color w:val="000000"/>
                <w:szCs w:val="18"/>
                <w:lang w:val="es-BO"/>
              </w:rPr>
              <w:t>specificar</w:t>
            </w:r>
            <w:r w:rsidRPr="00933E00">
              <w:rPr>
                <w:rFonts w:cs="Arial"/>
                <w:b/>
                <w:i/>
                <w:szCs w:val="18"/>
                <w:lang w:val="es-BO"/>
              </w:rPr>
              <w:t>)</w:t>
            </w:r>
            <w:r w:rsidRPr="00933E00">
              <w:rPr>
                <w:szCs w:val="18"/>
              </w:rPr>
              <w:t xml:space="preserve"> </w:t>
            </w:r>
            <w:r w:rsidRPr="00933E00">
              <w:rPr>
                <w:rFonts w:cs="Arial"/>
                <w:b/>
                <w:i/>
                <w:szCs w:val="18"/>
                <w:lang w:val="es-BO"/>
              </w:rPr>
              <w:tab/>
            </w:r>
          </w:p>
        </w:tc>
        <w:tc>
          <w:tcPr>
            <w:tcW w:w="1099" w:type="pct"/>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8"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9"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c>
          <w:tcPr>
            <w:tcW w:w="563"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r>
      <w:tr w:rsidR="00933E00" w:rsidRPr="00933E00" w:rsidTr="00933E00">
        <w:trPr>
          <w:trHeight w:val="283"/>
          <w:jc w:val="center"/>
        </w:trPr>
        <w:tc>
          <w:tcPr>
            <w:tcW w:w="3061" w:type="pct"/>
            <w:vAlign w:val="center"/>
          </w:tcPr>
          <w:p w:rsidR="00933E00" w:rsidRPr="00933E00" w:rsidRDefault="00933E00" w:rsidP="00933E00">
            <w:pPr>
              <w:numPr>
                <w:ilvl w:val="0"/>
                <w:numId w:val="66"/>
              </w:numPr>
              <w:contextualSpacing/>
              <w:jc w:val="both"/>
              <w:rPr>
                <w:rFonts w:cs="Arial"/>
                <w:szCs w:val="18"/>
                <w:lang w:eastAsia="en-US"/>
              </w:rPr>
            </w:pPr>
            <w:r w:rsidRPr="00933E00">
              <w:rPr>
                <w:rFonts w:cs="Arial"/>
                <w:b/>
                <w:szCs w:val="18"/>
                <w:lang w:eastAsia="en-US"/>
              </w:rPr>
              <w:t xml:space="preserve">Cantidad: </w:t>
            </w:r>
            <w:r w:rsidRPr="00933E00">
              <w:rPr>
                <w:rFonts w:cs="Arial"/>
                <w:szCs w:val="18"/>
                <w:lang w:eastAsia="en-US"/>
              </w:rPr>
              <w:t>Tres (3).</w:t>
            </w:r>
          </w:p>
          <w:p w:rsidR="00933E00" w:rsidRPr="00933E00" w:rsidRDefault="00933E00" w:rsidP="00933E00">
            <w:pPr>
              <w:contextualSpacing/>
              <w:jc w:val="both"/>
              <w:rPr>
                <w:rFonts w:cs="Arial"/>
                <w:szCs w:val="18"/>
              </w:rPr>
            </w:pPr>
            <w:r w:rsidRPr="00933E00">
              <w:rPr>
                <w:rFonts w:cs="Arial"/>
                <w:b/>
                <w:bCs/>
                <w:i/>
                <w:color w:val="000000"/>
                <w:szCs w:val="18"/>
                <w:lang w:val="es-BO"/>
              </w:rPr>
              <w:t>(Manifestar aceptación)</w:t>
            </w:r>
          </w:p>
        </w:tc>
        <w:tc>
          <w:tcPr>
            <w:tcW w:w="1099" w:type="pct"/>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8"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9"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c>
          <w:tcPr>
            <w:tcW w:w="563"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r>
      <w:tr w:rsidR="00933E00" w:rsidRPr="00933E00" w:rsidTr="00933E00">
        <w:trPr>
          <w:trHeight w:val="283"/>
          <w:jc w:val="center"/>
        </w:trPr>
        <w:tc>
          <w:tcPr>
            <w:tcW w:w="3061" w:type="pct"/>
            <w:vAlign w:val="center"/>
          </w:tcPr>
          <w:p w:rsidR="00933E00" w:rsidRPr="00933E00" w:rsidRDefault="00933E00" w:rsidP="00933E00">
            <w:pPr>
              <w:numPr>
                <w:ilvl w:val="0"/>
                <w:numId w:val="66"/>
              </w:numPr>
              <w:contextualSpacing/>
              <w:jc w:val="both"/>
              <w:rPr>
                <w:rFonts w:cs="Arial"/>
                <w:szCs w:val="18"/>
                <w:lang w:eastAsia="en-US"/>
              </w:rPr>
            </w:pPr>
            <w:r w:rsidRPr="00933E00">
              <w:rPr>
                <w:rFonts w:cs="Arial"/>
                <w:b/>
                <w:szCs w:val="18"/>
                <w:lang w:eastAsia="en-US"/>
              </w:rPr>
              <w:t xml:space="preserve">Características técnicas: </w:t>
            </w:r>
            <w:r w:rsidRPr="00933E00">
              <w:rPr>
                <w:rFonts w:cs="Arial"/>
                <w:szCs w:val="18"/>
                <w:lang w:eastAsia="en-US"/>
              </w:rPr>
              <w:t>Los auriculares ofertadas deberán contar con las siguientes características mínimamente:</w:t>
            </w:r>
          </w:p>
          <w:p w:rsidR="00933E00" w:rsidRPr="00933E00" w:rsidRDefault="00933E00" w:rsidP="00933E00">
            <w:pPr>
              <w:numPr>
                <w:ilvl w:val="0"/>
                <w:numId w:val="63"/>
              </w:numPr>
              <w:jc w:val="both"/>
              <w:rPr>
                <w:rFonts w:cs="Arial"/>
                <w:szCs w:val="18"/>
              </w:rPr>
            </w:pPr>
            <w:r w:rsidRPr="00933E00">
              <w:rPr>
                <w:rFonts w:cs="Arial"/>
                <w:b/>
                <w:szCs w:val="18"/>
              </w:rPr>
              <w:t xml:space="preserve">Características: </w:t>
            </w:r>
            <w:r w:rsidRPr="00933E00">
              <w:rPr>
                <w:rFonts w:cs="Arial"/>
                <w:szCs w:val="18"/>
              </w:rPr>
              <w:t>Auricular de vigilancia de 3 hilos con Micrófono/PTT combinado.</w:t>
            </w:r>
          </w:p>
          <w:p w:rsidR="00933E00" w:rsidRPr="00933E00" w:rsidRDefault="00933E00" w:rsidP="00933E00">
            <w:pPr>
              <w:numPr>
                <w:ilvl w:val="0"/>
                <w:numId w:val="63"/>
              </w:numPr>
              <w:jc w:val="both"/>
              <w:rPr>
                <w:rFonts w:cs="Arial"/>
                <w:b/>
                <w:szCs w:val="18"/>
              </w:rPr>
            </w:pPr>
            <w:r w:rsidRPr="00933E00">
              <w:rPr>
                <w:rFonts w:cs="Arial"/>
                <w:b/>
                <w:szCs w:val="18"/>
              </w:rPr>
              <w:t xml:space="preserve">Configuración : </w:t>
            </w:r>
            <w:r w:rsidRPr="00933E00">
              <w:rPr>
                <w:rFonts w:cs="Arial"/>
                <w:szCs w:val="18"/>
              </w:rPr>
              <w:t xml:space="preserve">tubo acústico transparente </w:t>
            </w:r>
          </w:p>
          <w:p w:rsidR="00933E00" w:rsidRPr="00933E00" w:rsidRDefault="00933E00" w:rsidP="00933E00">
            <w:pPr>
              <w:numPr>
                <w:ilvl w:val="0"/>
                <w:numId w:val="63"/>
              </w:numPr>
              <w:jc w:val="both"/>
              <w:rPr>
                <w:rFonts w:cs="Arial"/>
                <w:b/>
                <w:szCs w:val="18"/>
              </w:rPr>
            </w:pPr>
            <w:proofErr w:type="spellStart"/>
            <w:r w:rsidRPr="00933E00">
              <w:rPr>
                <w:rFonts w:cs="Arial"/>
                <w:b/>
                <w:szCs w:val="18"/>
              </w:rPr>
              <w:t>Push</w:t>
            </w:r>
            <w:proofErr w:type="spellEnd"/>
            <w:r w:rsidRPr="00933E00">
              <w:rPr>
                <w:rFonts w:cs="Arial"/>
                <w:b/>
                <w:szCs w:val="18"/>
              </w:rPr>
              <w:t>-to-</w:t>
            </w:r>
            <w:proofErr w:type="spellStart"/>
            <w:r w:rsidRPr="00933E00">
              <w:rPr>
                <w:rFonts w:cs="Arial"/>
                <w:b/>
                <w:szCs w:val="18"/>
              </w:rPr>
              <w:t>talk</w:t>
            </w:r>
            <w:proofErr w:type="spellEnd"/>
            <w:r w:rsidRPr="00933E00">
              <w:rPr>
                <w:rFonts w:cs="Arial"/>
                <w:b/>
                <w:szCs w:val="18"/>
              </w:rPr>
              <w:t xml:space="preserve"> (PTT): </w:t>
            </w:r>
            <w:r w:rsidRPr="00933E00">
              <w:rPr>
                <w:rFonts w:cs="Arial"/>
                <w:szCs w:val="18"/>
              </w:rPr>
              <w:t>En Línea</w:t>
            </w:r>
          </w:p>
          <w:p w:rsidR="00933E00" w:rsidRPr="00933E00" w:rsidRDefault="00933E00" w:rsidP="00933E00">
            <w:pPr>
              <w:numPr>
                <w:ilvl w:val="0"/>
                <w:numId w:val="63"/>
              </w:numPr>
              <w:jc w:val="both"/>
              <w:rPr>
                <w:rFonts w:cs="Arial"/>
                <w:b/>
                <w:szCs w:val="18"/>
              </w:rPr>
            </w:pPr>
            <w:r w:rsidRPr="00933E00">
              <w:rPr>
                <w:rFonts w:cs="Arial"/>
                <w:b/>
                <w:szCs w:val="18"/>
              </w:rPr>
              <w:t xml:space="preserve">Números de Cables: </w:t>
            </w:r>
            <w:r w:rsidRPr="00933E00">
              <w:rPr>
                <w:rFonts w:cs="Arial"/>
                <w:szCs w:val="18"/>
              </w:rPr>
              <w:t>3</w:t>
            </w:r>
          </w:p>
          <w:p w:rsidR="00933E00" w:rsidRPr="00933E00" w:rsidRDefault="00933E00" w:rsidP="00933E00">
            <w:pPr>
              <w:numPr>
                <w:ilvl w:val="0"/>
                <w:numId w:val="63"/>
              </w:numPr>
              <w:jc w:val="both"/>
              <w:rPr>
                <w:rFonts w:cs="Arial"/>
                <w:szCs w:val="18"/>
              </w:rPr>
            </w:pPr>
            <w:r w:rsidRPr="00933E00">
              <w:rPr>
                <w:rFonts w:cs="Arial"/>
                <w:b/>
                <w:szCs w:val="18"/>
              </w:rPr>
              <w:t xml:space="preserve">Certificación CE: </w:t>
            </w:r>
            <w:r w:rsidRPr="00933E00">
              <w:rPr>
                <w:rFonts w:cs="Arial"/>
                <w:szCs w:val="18"/>
              </w:rPr>
              <w:t>Si</w:t>
            </w:r>
          </w:p>
          <w:p w:rsidR="00933E00" w:rsidRPr="00933E00" w:rsidRDefault="00933E00" w:rsidP="00933E00">
            <w:pPr>
              <w:numPr>
                <w:ilvl w:val="0"/>
                <w:numId w:val="63"/>
              </w:numPr>
              <w:jc w:val="both"/>
              <w:rPr>
                <w:rFonts w:cs="Arial"/>
                <w:szCs w:val="18"/>
              </w:rPr>
            </w:pPr>
            <w:r w:rsidRPr="00933E00">
              <w:rPr>
                <w:rFonts w:cs="Arial"/>
                <w:b/>
                <w:szCs w:val="18"/>
              </w:rPr>
              <w:t>Operación:</w:t>
            </w:r>
            <w:r w:rsidRPr="00933E00">
              <w:rPr>
                <w:rFonts w:cs="Arial"/>
                <w:szCs w:val="18"/>
              </w:rPr>
              <w:t xml:space="preserve"> Recibir y Transmitir</w:t>
            </w:r>
          </w:p>
          <w:p w:rsidR="00933E00" w:rsidRPr="00933E00" w:rsidRDefault="00933E00" w:rsidP="00933E00">
            <w:pPr>
              <w:numPr>
                <w:ilvl w:val="0"/>
                <w:numId w:val="63"/>
              </w:numPr>
              <w:jc w:val="both"/>
              <w:rPr>
                <w:rFonts w:cs="Arial"/>
                <w:szCs w:val="18"/>
              </w:rPr>
            </w:pPr>
            <w:r w:rsidRPr="00933E00">
              <w:rPr>
                <w:rFonts w:cs="Arial"/>
                <w:b/>
                <w:szCs w:val="18"/>
              </w:rPr>
              <w:t>Color:</w:t>
            </w:r>
            <w:r w:rsidRPr="00933E00">
              <w:rPr>
                <w:rFonts w:cs="Arial"/>
                <w:szCs w:val="18"/>
              </w:rPr>
              <w:t xml:space="preserve"> Beige</w:t>
            </w:r>
          </w:p>
          <w:p w:rsidR="00933E00" w:rsidRPr="00933E00" w:rsidRDefault="00933E00" w:rsidP="00933E00">
            <w:pPr>
              <w:numPr>
                <w:ilvl w:val="0"/>
                <w:numId w:val="63"/>
              </w:numPr>
              <w:jc w:val="both"/>
              <w:rPr>
                <w:rFonts w:cs="Arial"/>
                <w:szCs w:val="18"/>
              </w:rPr>
            </w:pPr>
            <w:r w:rsidRPr="00933E00">
              <w:rPr>
                <w:rFonts w:cs="Arial"/>
                <w:b/>
                <w:szCs w:val="18"/>
              </w:rPr>
              <w:t>Otros:</w:t>
            </w:r>
            <w:r w:rsidRPr="00933E00">
              <w:rPr>
                <w:rFonts w:cs="Arial"/>
                <w:szCs w:val="18"/>
              </w:rPr>
              <w:t xml:space="preserve"> PTT separado y micrófono.</w:t>
            </w:r>
          </w:p>
          <w:p w:rsidR="00933E00" w:rsidRPr="00933E00" w:rsidRDefault="00933E00" w:rsidP="00933E00">
            <w:pPr>
              <w:contextualSpacing/>
              <w:jc w:val="both"/>
              <w:rPr>
                <w:rFonts w:cs="Arial"/>
                <w:szCs w:val="18"/>
              </w:rPr>
            </w:pPr>
            <w:r w:rsidRPr="00933E00">
              <w:rPr>
                <w:rFonts w:cs="Arial"/>
                <w:b/>
                <w:i/>
                <w:szCs w:val="18"/>
              </w:rPr>
              <w:t xml:space="preserve"> (Manifestar aceptación</w:t>
            </w:r>
            <w:r w:rsidRPr="00933E00">
              <w:rPr>
                <w:rFonts w:cs="Arial"/>
                <w:b/>
                <w:szCs w:val="18"/>
                <w:lang w:val="es-BO"/>
              </w:rPr>
              <w:t>)</w:t>
            </w:r>
          </w:p>
        </w:tc>
        <w:tc>
          <w:tcPr>
            <w:tcW w:w="1099" w:type="pct"/>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8"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9"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c>
          <w:tcPr>
            <w:tcW w:w="563"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r>
      <w:tr w:rsidR="00933E00" w:rsidRPr="00933E00" w:rsidTr="00933E00">
        <w:trPr>
          <w:trHeight w:val="1076"/>
          <w:jc w:val="center"/>
        </w:trPr>
        <w:tc>
          <w:tcPr>
            <w:tcW w:w="3061" w:type="pct"/>
            <w:vAlign w:val="center"/>
          </w:tcPr>
          <w:p w:rsidR="00933E00" w:rsidRPr="00933E00" w:rsidRDefault="00933E00" w:rsidP="00933E00">
            <w:pPr>
              <w:numPr>
                <w:ilvl w:val="0"/>
                <w:numId w:val="66"/>
              </w:numPr>
              <w:contextualSpacing/>
              <w:jc w:val="both"/>
              <w:rPr>
                <w:rFonts w:cs="Arial"/>
                <w:szCs w:val="18"/>
                <w:lang w:eastAsia="en-US"/>
              </w:rPr>
            </w:pPr>
            <w:r w:rsidRPr="00933E00">
              <w:rPr>
                <w:rFonts w:cs="Arial"/>
                <w:szCs w:val="18"/>
                <w:lang w:eastAsia="en-US"/>
              </w:rPr>
              <w:t>Todas los auriculares deben ser compatibles con los siguientes modelos de radios portátiles:</w:t>
            </w:r>
          </w:p>
          <w:p w:rsidR="00933E00" w:rsidRPr="00933E00" w:rsidRDefault="00933E00" w:rsidP="00933E00">
            <w:pPr>
              <w:numPr>
                <w:ilvl w:val="0"/>
                <w:numId w:val="64"/>
              </w:numPr>
              <w:jc w:val="both"/>
              <w:rPr>
                <w:rFonts w:cs="Arial"/>
                <w:szCs w:val="18"/>
                <w:lang w:eastAsia="en-US"/>
              </w:rPr>
            </w:pPr>
            <w:r w:rsidRPr="00933E00">
              <w:rPr>
                <w:rFonts w:cs="Arial"/>
                <w:szCs w:val="18"/>
                <w:lang w:eastAsia="en-US"/>
              </w:rPr>
              <w:t>DGP 8550</w:t>
            </w:r>
          </w:p>
          <w:p w:rsidR="00933E00" w:rsidRPr="00933E00" w:rsidRDefault="00933E00" w:rsidP="00933E00">
            <w:pPr>
              <w:numPr>
                <w:ilvl w:val="0"/>
                <w:numId w:val="64"/>
              </w:numPr>
              <w:jc w:val="both"/>
              <w:rPr>
                <w:rFonts w:cs="Arial"/>
                <w:szCs w:val="18"/>
                <w:lang w:eastAsia="en-US"/>
              </w:rPr>
            </w:pPr>
            <w:r w:rsidRPr="00933E00">
              <w:rPr>
                <w:rFonts w:cs="Arial"/>
                <w:szCs w:val="18"/>
                <w:lang w:eastAsia="en-US"/>
              </w:rPr>
              <w:t>DGP 8050</w:t>
            </w:r>
          </w:p>
          <w:p w:rsidR="00933E00" w:rsidRPr="00933E00" w:rsidRDefault="00933E00" w:rsidP="00933E00">
            <w:pPr>
              <w:contextualSpacing/>
              <w:jc w:val="both"/>
              <w:rPr>
                <w:rFonts w:cs="Arial"/>
                <w:szCs w:val="18"/>
              </w:rPr>
            </w:pPr>
            <w:r w:rsidRPr="00933E00">
              <w:rPr>
                <w:rFonts w:cs="Arial"/>
                <w:b/>
                <w:i/>
                <w:szCs w:val="18"/>
              </w:rPr>
              <w:t>(Manifestar aceptación)</w:t>
            </w:r>
          </w:p>
        </w:tc>
        <w:tc>
          <w:tcPr>
            <w:tcW w:w="1099" w:type="pct"/>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8"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9"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c>
          <w:tcPr>
            <w:tcW w:w="563"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r>
      <w:tr w:rsidR="00933E00" w:rsidRPr="00933E00" w:rsidTr="00933E00">
        <w:trPr>
          <w:trHeight w:val="53"/>
          <w:jc w:val="center"/>
        </w:trPr>
        <w:tc>
          <w:tcPr>
            <w:tcW w:w="3061" w:type="pct"/>
            <w:vAlign w:val="center"/>
          </w:tcPr>
          <w:p w:rsidR="00933E00" w:rsidRPr="00933E00" w:rsidRDefault="00933E00" w:rsidP="00933E00">
            <w:pPr>
              <w:numPr>
                <w:ilvl w:val="0"/>
                <w:numId w:val="66"/>
              </w:numPr>
              <w:jc w:val="both"/>
              <w:rPr>
                <w:rFonts w:cs="Arial"/>
                <w:szCs w:val="18"/>
                <w:lang w:eastAsia="en-US"/>
              </w:rPr>
            </w:pPr>
            <w:r w:rsidRPr="00933E00">
              <w:rPr>
                <w:rFonts w:cs="Arial"/>
                <w:b/>
                <w:szCs w:val="18"/>
                <w:lang w:eastAsia="en-US"/>
              </w:rPr>
              <w:t>Accesorios</w:t>
            </w:r>
            <w:r w:rsidRPr="00933E00">
              <w:rPr>
                <w:rFonts w:cs="Arial"/>
                <w:szCs w:val="18"/>
                <w:lang w:eastAsia="en-US"/>
              </w:rPr>
              <w:t>: Se debe incluir funda para transporte original de cuero, con función para cinturón fijo (presilla de 3 pulgadas).</w:t>
            </w:r>
          </w:p>
          <w:p w:rsidR="00933E00" w:rsidRPr="00933E00" w:rsidRDefault="00933E00" w:rsidP="00933E00">
            <w:pPr>
              <w:contextualSpacing/>
              <w:jc w:val="both"/>
              <w:rPr>
                <w:rFonts w:cs="Arial"/>
                <w:szCs w:val="18"/>
              </w:rPr>
            </w:pPr>
            <w:r w:rsidRPr="00933E00">
              <w:rPr>
                <w:rFonts w:cs="Arial"/>
                <w:b/>
                <w:i/>
                <w:szCs w:val="18"/>
              </w:rPr>
              <w:t>(Manifestar aceptación)</w:t>
            </w:r>
          </w:p>
        </w:tc>
        <w:tc>
          <w:tcPr>
            <w:tcW w:w="1099" w:type="pct"/>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8"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9"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c>
          <w:tcPr>
            <w:tcW w:w="563"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r>
      <w:tr w:rsidR="00933E00" w:rsidRPr="00933E00" w:rsidTr="00933E00">
        <w:trPr>
          <w:trHeight w:val="283"/>
          <w:jc w:val="center"/>
        </w:trPr>
        <w:tc>
          <w:tcPr>
            <w:tcW w:w="3061" w:type="pct"/>
            <w:vAlign w:val="center"/>
          </w:tcPr>
          <w:p w:rsidR="00933E00" w:rsidRPr="00933E00" w:rsidRDefault="00933E00" w:rsidP="00933E00">
            <w:pPr>
              <w:numPr>
                <w:ilvl w:val="0"/>
                <w:numId w:val="66"/>
              </w:numPr>
              <w:contextualSpacing/>
              <w:jc w:val="both"/>
              <w:rPr>
                <w:rFonts w:cs="Arial"/>
                <w:szCs w:val="18"/>
                <w:lang w:eastAsia="en-US"/>
              </w:rPr>
            </w:pPr>
            <w:r w:rsidRPr="00933E00">
              <w:rPr>
                <w:rFonts w:cs="Arial"/>
                <w:szCs w:val="18"/>
                <w:lang w:eastAsia="en-US"/>
              </w:rPr>
              <w:t>Todos los auriculares deben ser del mismo modelo.</w:t>
            </w:r>
          </w:p>
          <w:p w:rsidR="00933E00" w:rsidRPr="00933E00" w:rsidRDefault="00933E00" w:rsidP="00933E00">
            <w:pPr>
              <w:contextualSpacing/>
              <w:jc w:val="both"/>
              <w:rPr>
                <w:rFonts w:cs="Arial"/>
                <w:szCs w:val="18"/>
              </w:rPr>
            </w:pPr>
            <w:r w:rsidRPr="00933E00">
              <w:rPr>
                <w:rFonts w:cs="Arial"/>
                <w:b/>
                <w:i/>
                <w:szCs w:val="18"/>
              </w:rPr>
              <w:t>(Manifestar aceptación)</w:t>
            </w:r>
          </w:p>
        </w:tc>
        <w:tc>
          <w:tcPr>
            <w:tcW w:w="1099" w:type="pct"/>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8"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9"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c>
          <w:tcPr>
            <w:tcW w:w="563"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r>
      <w:tr w:rsidR="00933E00" w:rsidRPr="00933E00" w:rsidTr="00D6132F">
        <w:trPr>
          <w:trHeight w:val="283"/>
          <w:jc w:val="center"/>
        </w:trPr>
        <w:tc>
          <w:tcPr>
            <w:tcW w:w="5000" w:type="pct"/>
            <w:gridSpan w:val="5"/>
            <w:shd w:val="clear" w:color="auto" w:fill="C6D9F1"/>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r w:rsidRPr="00933E00">
              <w:rPr>
                <w:rFonts w:cs="Arial"/>
                <w:b/>
                <w:color w:val="000000"/>
                <w:szCs w:val="18"/>
              </w:rPr>
              <w:t>ÍTEM 4: AURICULARES INALÁMBRICO PARA RADIOS PORTATILES</w:t>
            </w:r>
          </w:p>
        </w:tc>
      </w:tr>
      <w:tr w:rsidR="00933E00" w:rsidRPr="00933E00" w:rsidTr="00933E00">
        <w:trPr>
          <w:trHeight w:val="283"/>
          <w:jc w:val="center"/>
        </w:trPr>
        <w:tc>
          <w:tcPr>
            <w:tcW w:w="3061" w:type="pct"/>
            <w:vAlign w:val="center"/>
          </w:tcPr>
          <w:p w:rsidR="00933E00" w:rsidRPr="00933E00" w:rsidRDefault="00933E00" w:rsidP="00933E00">
            <w:pPr>
              <w:numPr>
                <w:ilvl w:val="0"/>
                <w:numId w:val="67"/>
              </w:numPr>
              <w:contextualSpacing/>
              <w:jc w:val="both"/>
              <w:rPr>
                <w:rFonts w:cs="Arial"/>
                <w:szCs w:val="18"/>
                <w:lang w:eastAsia="en-US"/>
              </w:rPr>
            </w:pPr>
            <w:r w:rsidRPr="00933E00">
              <w:rPr>
                <w:rFonts w:cs="Arial"/>
                <w:b/>
                <w:szCs w:val="18"/>
                <w:lang w:eastAsia="en-US"/>
              </w:rPr>
              <w:t>Marca:</w:t>
            </w:r>
            <w:r w:rsidRPr="00933E00">
              <w:rPr>
                <w:rFonts w:cs="Arial"/>
                <w:szCs w:val="18"/>
                <w:lang w:eastAsia="en-US"/>
              </w:rPr>
              <w:t xml:space="preserve"> A </w:t>
            </w:r>
            <w:r w:rsidRPr="00933E00">
              <w:rPr>
                <w:rFonts w:cs="Arial"/>
                <w:bCs/>
                <w:iCs/>
                <w:szCs w:val="18"/>
                <w:lang w:eastAsia="en-US"/>
              </w:rPr>
              <w:t>Especificar.</w:t>
            </w:r>
          </w:p>
          <w:p w:rsidR="00933E00" w:rsidRPr="00933E00" w:rsidRDefault="00933E00" w:rsidP="00933E00">
            <w:pPr>
              <w:contextualSpacing/>
              <w:jc w:val="both"/>
              <w:rPr>
                <w:rFonts w:cs="Arial"/>
                <w:szCs w:val="18"/>
              </w:rPr>
            </w:pPr>
            <w:r w:rsidRPr="00933E00">
              <w:rPr>
                <w:rFonts w:cs="Arial"/>
                <w:b/>
                <w:i/>
                <w:szCs w:val="18"/>
                <w:lang w:val="es-BO"/>
              </w:rPr>
              <w:t>(E</w:t>
            </w:r>
            <w:r w:rsidRPr="00933E00">
              <w:rPr>
                <w:rFonts w:cs="Arial"/>
                <w:b/>
                <w:bCs/>
                <w:i/>
                <w:color w:val="000000"/>
                <w:szCs w:val="18"/>
                <w:lang w:val="es-BO"/>
              </w:rPr>
              <w:t>specificar</w:t>
            </w:r>
            <w:r w:rsidRPr="00933E00">
              <w:rPr>
                <w:rFonts w:cs="Arial"/>
                <w:b/>
                <w:i/>
                <w:szCs w:val="18"/>
                <w:lang w:val="es-BO"/>
              </w:rPr>
              <w:t>)</w:t>
            </w:r>
            <w:r w:rsidRPr="00933E00">
              <w:rPr>
                <w:rFonts w:cs="Arial"/>
                <w:b/>
                <w:i/>
                <w:szCs w:val="18"/>
                <w:lang w:val="es-BO"/>
              </w:rPr>
              <w:tab/>
            </w:r>
            <w:r w:rsidRPr="00933E00">
              <w:rPr>
                <w:rFonts w:cs="Arial"/>
                <w:b/>
                <w:i/>
                <w:szCs w:val="18"/>
                <w:lang w:val="es-BO"/>
              </w:rPr>
              <w:tab/>
            </w:r>
            <w:r w:rsidRPr="00933E00">
              <w:rPr>
                <w:rFonts w:cs="Arial"/>
                <w:b/>
                <w:i/>
                <w:szCs w:val="18"/>
                <w:lang w:val="es-BO"/>
              </w:rPr>
              <w:tab/>
            </w:r>
            <w:r w:rsidRPr="00933E00">
              <w:rPr>
                <w:rFonts w:cs="Arial"/>
                <w:b/>
                <w:i/>
                <w:szCs w:val="18"/>
                <w:lang w:val="es-BO"/>
              </w:rPr>
              <w:tab/>
            </w:r>
          </w:p>
        </w:tc>
        <w:tc>
          <w:tcPr>
            <w:tcW w:w="1099" w:type="pct"/>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8"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9"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c>
          <w:tcPr>
            <w:tcW w:w="563"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r>
      <w:tr w:rsidR="00933E00" w:rsidRPr="00933E00" w:rsidTr="00933E00">
        <w:trPr>
          <w:trHeight w:val="283"/>
          <w:jc w:val="center"/>
        </w:trPr>
        <w:tc>
          <w:tcPr>
            <w:tcW w:w="3061" w:type="pct"/>
            <w:vAlign w:val="center"/>
          </w:tcPr>
          <w:p w:rsidR="00933E00" w:rsidRPr="00933E00" w:rsidRDefault="00933E00" w:rsidP="00933E00">
            <w:pPr>
              <w:numPr>
                <w:ilvl w:val="0"/>
                <w:numId w:val="67"/>
              </w:numPr>
              <w:contextualSpacing/>
              <w:jc w:val="both"/>
              <w:rPr>
                <w:rFonts w:cs="Arial"/>
                <w:szCs w:val="18"/>
                <w:lang w:eastAsia="en-US"/>
              </w:rPr>
            </w:pPr>
            <w:r w:rsidRPr="00933E00">
              <w:rPr>
                <w:rFonts w:cs="Arial"/>
                <w:b/>
                <w:szCs w:val="18"/>
                <w:lang w:eastAsia="en-US"/>
              </w:rPr>
              <w:t>Modelo:</w:t>
            </w:r>
            <w:r w:rsidRPr="00933E00">
              <w:rPr>
                <w:rFonts w:cs="Arial"/>
                <w:szCs w:val="18"/>
                <w:lang w:eastAsia="en-US"/>
              </w:rPr>
              <w:t xml:space="preserve"> A </w:t>
            </w:r>
            <w:r w:rsidRPr="00933E00">
              <w:rPr>
                <w:rFonts w:cs="Arial"/>
                <w:bCs/>
                <w:iCs/>
                <w:szCs w:val="18"/>
                <w:lang w:eastAsia="en-US"/>
              </w:rPr>
              <w:t>Especificar.</w:t>
            </w:r>
          </w:p>
          <w:p w:rsidR="00933E00" w:rsidRPr="00933E00" w:rsidRDefault="00933E00" w:rsidP="00933E00">
            <w:pPr>
              <w:contextualSpacing/>
              <w:jc w:val="both"/>
              <w:rPr>
                <w:rFonts w:cs="Arial"/>
                <w:szCs w:val="18"/>
              </w:rPr>
            </w:pPr>
            <w:r w:rsidRPr="00933E00">
              <w:rPr>
                <w:rFonts w:cs="Arial"/>
                <w:b/>
                <w:i/>
                <w:szCs w:val="18"/>
                <w:lang w:val="es-BO"/>
              </w:rPr>
              <w:t>(E</w:t>
            </w:r>
            <w:r w:rsidRPr="00933E00">
              <w:rPr>
                <w:rFonts w:cs="Arial"/>
                <w:b/>
                <w:bCs/>
                <w:i/>
                <w:color w:val="000000"/>
                <w:szCs w:val="18"/>
                <w:lang w:val="es-BO"/>
              </w:rPr>
              <w:t>specificar</w:t>
            </w:r>
            <w:r w:rsidRPr="00933E00">
              <w:rPr>
                <w:rFonts w:cs="Arial"/>
                <w:b/>
                <w:i/>
                <w:szCs w:val="18"/>
                <w:lang w:val="es-BO"/>
              </w:rPr>
              <w:t>)</w:t>
            </w:r>
            <w:r w:rsidRPr="00933E00">
              <w:rPr>
                <w:szCs w:val="18"/>
              </w:rPr>
              <w:t xml:space="preserve"> </w:t>
            </w:r>
            <w:r w:rsidRPr="00933E00">
              <w:rPr>
                <w:rFonts w:cs="Arial"/>
                <w:b/>
                <w:i/>
                <w:szCs w:val="18"/>
                <w:lang w:val="es-BO"/>
              </w:rPr>
              <w:tab/>
            </w:r>
          </w:p>
        </w:tc>
        <w:tc>
          <w:tcPr>
            <w:tcW w:w="1099" w:type="pct"/>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8"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9"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c>
          <w:tcPr>
            <w:tcW w:w="563"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r>
      <w:tr w:rsidR="00933E00" w:rsidRPr="00933E00" w:rsidTr="00933E00">
        <w:trPr>
          <w:trHeight w:val="283"/>
          <w:jc w:val="center"/>
        </w:trPr>
        <w:tc>
          <w:tcPr>
            <w:tcW w:w="3061" w:type="pct"/>
            <w:vAlign w:val="center"/>
          </w:tcPr>
          <w:p w:rsidR="00933E00" w:rsidRPr="00933E00" w:rsidRDefault="00933E00" w:rsidP="00933E00">
            <w:pPr>
              <w:numPr>
                <w:ilvl w:val="0"/>
                <w:numId w:val="67"/>
              </w:numPr>
              <w:contextualSpacing/>
              <w:jc w:val="both"/>
              <w:rPr>
                <w:rFonts w:cs="Arial"/>
                <w:szCs w:val="18"/>
                <w:lang w:eastAsia="en-US"/>
              </w:rPr>
            </w:pPr>
            <w:r w:rsidRPr="00933E00">
              <w:rPr>
                <w:rFonts w:cs="Arial"/>
                <w:b/>
                <w:szCs w:val="18"/>
                <w:lang w:eastAsia="en-US"/>
              </w:rPr>
              <w:lastRenderedPageBreak/>
              <w:t xml:space="preserve">Cantidad: </w:t>
            </w:r>
            <w:r w:rsidRPr="00933E00">
              <w:rPr>
                <w:rFonts w:cs="Arial"/>
                <w:szCs w:val="18"/>
                <w:lang w:eastAsia="en-US"/>
              </w:rPr>
              <w:t>Dos (2).</w:t>
            </w:r>
          </w:p>
          <w:p w:rsidR="00933E00" w:rsidRPr="00933E00" w:rsidRDefault="00933E00" w:rsidP="00933E00">
            <w:pPr>
              <w:contextualSpacing/>
              <w:jc w:val="both"/>
              <w:rPr>
                <w:rFonts w:cs="Arial"/>
                <w:szCs w:val="18"/>
              </w:rPr>
            </w:pPr>
            <w:r w:rsidRPr="00933E00">
              <w:rPr>
                <w:rFonts w:cs="Arial"/>
                <w:b/>
                <w:bCs/>
                <w:i/>
                <w:color w:val="000000"/>
                <w:szCs w:val="18"/>
                <w:lang w:val="es-BO"/>
              </w:rPr>
              <w:t>(Manifestar aceptación)</w:t>
            </w:r>
          </w:p>
        </w:tc>
        <w:tc>
          <w:tcPr>
            <w:tcW w:w="1099" w:type="pct"/>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8"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9"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c>
          <w:tcPr>
            <w:tcW w:w="563"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r>
      <w:tr w:rsidR="00933E00" w:rsidRPr="00933E00" w:rsidTr="00933E00">
        <w:trPr>
          <w:trHeight w:val="283"/>
          <w:jc w:val="center"/>
        </w:trPr>
        <w:tc>
          <w:tcPr>
            <w:tcW w:w="3061" w:type="pct"/>
            <w:vAlign w:val="center"/>
          </w:tcPr>
          <w:p w:rsidR="00933E00" w:rsidRPr="00933E00" w:rsidRDefault="00933E00" w:rsidP="00933E00">
            <w:pPr>
              <w:numPr>
                <w:ilvl w:val="0"/>
                <w:numId w:val="67"/>
              </w:numPr>
              <w:contextualSpacing/>
              <w:jc w:val="both"/>
              <w:rPr>
                <w:rFonts w:cs="Arial"/>
                <w:szCs w:val="18"/>
                <w:lang w:eastAsia="en-US"/>
              </w:rPr>
            </w:pPr>
            <w:r w:rsidRPr="00933E00">
              <w:rPr>
                <w:rFonts w:cs="Arial"/>
                <w:b/>
                <w:szCs w:val="18"/>
                <w:lang w:eastAsia="en-US"/>
              </w:rPr>
              <w:t xml:space="preserve">Características técnicas: </w:t>
            </w:r>
            <w:r w:rsidRPr="00933E00">
              <w:rPr>
                <w:rFonts w:cs="Arial"/>
                <w:szCs w:val="18"/>
                <w:lang w:eastAsia="en-US"/>
              </w:rPr>
              <w:t>Los auriculares inalámbricos ofertadas deberán contar con las siguientes características mínimamente:</w:t>
            </w:r>
          </w:p>
          <w:p w:rsidR="00933E00" w:rsidRPr="00933E00" w:rsidRDefault="00933E00" w:rsidP="00933E00">
            <w:pPr>
              <w:numPr>
                <w:ilvl w:val="0"/>
                <w:numId w:val="63"/>
              </w:numPr>
              <w:jc w:val="both"/>
              <w:rPr>
                <w:rFonts w:cs="Arial"/>
                <w:szCs w:val="18"/>
              </w:rPr>
            </w:pPr>
            <w:r w:rsidRPr="00933E00">
              <w:rPr>
                <w:rFonts w:cs="Arial"/>
                <w:b/>
                <w:szCs w:val="18"/>
              </w:rPr>
              <w:t xml:space="preserve">Características Generales: </w:t>
            </w:r>
            <w:r w:rsidRPr="00933E00">
              <w:rPr>
                <w:rFonts w:cs="Arial"/>
                <w:szCs w:val="18"/>
              </w:rPr>
              <w:t xml:space="preserve">Auricular inalámbrico </w:t>
            </w:r>
            <w:proofErr w:type="spellStart"/>
            <w:r w:rsidRPr="00933E00">
              <w:rPr>
                <w:rFonts w:cs="Arial"/>
                <w:szCs w:val="18"/>
              </w:rPr>
              <w:t>bluetooth</w:t>
            </w:r>
            <w:proofErr w:type="spellEnd"/>
            <w:r w:rsidRPr="00933E00">
              <w:rPr>
                <w:rFonts w:cs="Arial"/>
                <w:szCs w:val="18"/>
              </w:rPr>
              <w:t>.</w:t>
            </w:r>
          </w:p>
          <w:p w:rsidR="00933E00" w:rsidRPr="00933E00" w:rsidRDefault="00933E00" w:rsidP="00933E00">
            <w:pPr>
              <w:numPr>
                <w:ilvl w:val="0"/>
                <w:numId w:val="63"/>
              </w:numPr>
              <w:jc w:val="both"/>
              <w:rPr>
                <w:rFonts w:cs="Arial"/>
                <w:b/>
                <w:szCs w:val="18"/>
              </w:rPr>
            </w:pPr>
            <w:r w:rsidRPr="00933E00">
              <w:rPr>
                <w:rFonts w:cs="Arial"/>
                <w:b/>
                <w:szCs w:val="18"/>
              </w:rPr>
              <w:t xml:space="preserve">Rango Máximo: </w:t>
            </w:r>
            <w:r w:rsidRPr="00933E00">
              <w:rPr>
                <w:rFonts w:cs="Arial"/>
                <w:szCs w:val="18"/>
              </w:rPr>
              <w:t>10 metros</w:t>
            </w:r>
          </w:p>
          <w:p w:rsidR="00933E00" w:rsidRPr="00933E00" w:rsidRDefault="00933E00" w:rsidP="00933E00">
            <w:pPr>
              <w:numPr>
                <w:ilvl w:val="0"/>
                <w:numId w:val="63"/>
              </w:numPr>
              <w:jc w:val="both"/>
              <w:rPr>
                <w:rFonts w:cs="Arial"/>
                <w:b/>
                <w:szCs w:val="18"/>
              </w:rPr>
            </w:pPr>
            <w:proofErr w:type="spellStart"/>
            <w:r w:rsidRPr="00933E00">
              <w:rPr>
                <w:rFonts w:cs="Arial"/>
                <w:b/>
                <w:szCs w:val="18"/>
              </w:rPr>
              <w:t>Push</w:t>
            </w:r>
            <w:proofErr w:type="spellEnd"/>
            <w:r w:rsidRPr="00933E00">
              <w:rPr>
                <w:rFonts w:cs="Arial"/>
                <w:b/>
                <w:szCs w:val="18"/>
              </w:rPr>
              <w:t>-to-</w:t>
            </w:r>
            <w:proofErr w:type="spellStart"/>
            <w:r w:rsidRPr="00933E00">
              <w:rPr>
                <w:rFonts w:cs="Arial"/>
                <w:b/>
                <w:szCs w:val="18"/>
              </w:rPr>
              <w:t>talk</w:t>
            </w:r>
            <w:proofErr w:type="spellEnd"/>
            <w:r w:rsidRPr="00933E00">
              <w:rPr>
                <w:rFonts w:cs="Arial"/>
                <w:b/>
                <w:szCs w:val="18"/>
              </w:rPr>
              <w:t xml:space="preserve"> (PTT): </w:t>
            </w:r>
            <w:r w:rsidRPr="00933E00">
              <w:rPr>
                <w:rFonts w:cs="Arial"/>
                <w:szCs w:val="18"/>
              </w:rPr>
              <w:t>En Línea</w:t>
            </w:r>
          </w:p>
          <w:p w:rsidR="00933E00" w:rsidRPr="00933E00" w:rsidRDefault="00933E00" w:rsidP="00933E00">
            <w:pPr>
              <w:numPr>
                <w:ilvl w:val="0"/>
                <w:numId w:val="63"/>
              </w:numPr>
              <w:jc w:val="both"/>
              <w:rPr>
                <w:rFonts w:cs="Arial"/>
                <w:szCs w:val="18"/>
              </w:rPr>
            </w:pPr>
            <w:r w:rsidRPr="00933E00">
              <w:rPr>
                <w:rFonts w:cs="Arial"/>
                <w:b/>
                <w:szCs w:val="18"/>
              </w:rPr>
              <w:t xml:space="preserve">Tecnología: </w:t>
            </w:r>
            <w:r w:rsidRPr="00933E00">
              <w:rPr>
                <w:rFonts w:cs="Arial"/>
                <w:szCs w:val="18"/>
              </w:rPr>
              <w:t>Inalámbrica Bluetooth</w:t>
            </w:r>
          </w:p>
          <w:p w:rsidR="00933E00" w:rsidRPr="00933E00" w:rsidRDefault="00933E00" w:rsidP="00933E00">
            <w:pPr>
              <w:numPr>
                <w:ilvl w:val="0"/>
                <w:numId w:val="63"/>
              </w:numPr>
              <w:jc w:val="both"/>
              <w:rPr>
                <w:rFonts w:cs="Arial"/>
                <w:b/>
                <w:szCs w:val="18"/>
              </w:rPr>
            </w:pPr>
            <w:r w:rsidRPr="00933E00">
              <w:rPr>
                <w:rFonts w:cs="Arial"/>
                <w:b/>
                <w:szCs w:val="18"/>
              </w:rPr>
              <w:t xml:space="preserve">Clasificación IP: </w:t>
            </w:r>
            <w:r w:rsidRPr="00933E00">
              <w:rPr>
                <w:rFonts w:cs="Arial"/>
                <w:szCs w:val="18"/>
              </w:rPr>
              <w:t>IP54</w:t>
            </w:r>
          </w:p>
          <w:p w:rsidR="00933E00" w:rsidRPr="00933E00" w:rsidRDefault="00933E00" w:rsidP="00933E00">
            <w:pPr>
              <w:numPr>
                <w:ilvl w:val="0"/>
                <w:numId w:val="63"/>
              </w:numPr>
              <w:jc w:val="both"/>
              <w:rPr>
                <w:rFonts w:cs="Arial"/>
                <w:b/>
                <w:szCs w:val="18"/>
              </w:rPr>
            </w:pPr>
            <w:r w:rsidRPr="00933E00">
              <w:rPr>
                <w:rFonts w:cs="Arial"/>
                <w:b/>
                <w:szCs w:val="18"/>
              </w:rPr>
              <w:t xml:space="preserve">Tipo de Batería: </w:t>
            </w:r>
            <w:r w:rsidRPr="00933E00">
              <w:rPr>
                <w:rFonts w:cs="Arial"/>
                <w:szCs w:val="18"/>
              </w:rPr>
              <w:t>Polímero de litio</w:t>
            </w:r>
          </w:p>
          <w:p w:rsidR="00933E00" w:rsidRPr="00933E00" w:rsidRDefault="00933E00" w:rsidP="00933E00">
            <w:pPr>
              <w:numPr>
                <w:ilvl w:val="0"/>
                <w:numId w:val="63"/>
              </w:numPr>
              <w:jc w:val="both"/>
              <w:rPr>
                <w:rFonts w:cs="Arial"/>
                <w:szCs w:val="18"/>
              </w:rPr>
            </w:pPr>
            <w:r w:rsidRPr="00933E00">
              <w:rPr>
                <w:rFonts w:cs="Arial"/>
                <w:b/>
                <w:szCs w:val="18"/>
              </w:rPr>
              <w:t>Conector de carga:</w:t>
            </w:r>
            <w:r w:rsidRPr="00933E00">
              <w:rPr>
                <w:rFonts w:cs="Arial"/>
                <w:szCs w:val="18"/>
              </w:rPr>
              <w:t xml:space="preserve"> Micro USB</w:t>
            </w:r>
          </w:p>
          <w:p w:rsidR="00933E00" w:rsidRPr="00933E00" w:rsidRDefault="00933E00" w:rsidP="00933E00">
            <w:pPr>
              <w:numPr>
                <w:ilvl w:val="0"/>
                <w:numId w:val="63"/>
              </w:numPr>
              <w:jc w:val="both"/>
              <w:rPr>
                <w:rFonts w:cs="Arial"/>
                <w:szCs w:val="18"/>
              </w:rPr>
            </w:pPr>
            <w:r w:rsidRPr="00933E00">
              <w:rPr>
                <w:rFonts w:cs="Arial"/>
                <w:b/>
                <w:szCs w:val="18"/>
              </w:rPr>
              <w:t>Color:</w:t>
            </w:r>
            <w:r w:rsidRPr="00933E00">
              <w:rPr>
                <w:rFonts w:cs="Arial"/>
                <w:szCs w:val="18"/>
              </w:rPr>
              <w:t xml:space="preserve"> Negro</w:t>
            </w:r>
          </w:p>
          <w:p w:rsidR="00933E00" w:rsidRPr="00933E00" w:rsidRDefault="00933E00" w:rsidP="00933E00">
            <w:pPr>
              <w:contextualSpacing/>
              <w:jc w:val="both"/>
              <w:rPr>
                <w:rFonts w:cs="Arial"/>
                <w:szCs w:val="18"/>
              </w:rPr>
            </w:pPr>
            <w:r w:rsidRPr="00933E00">
              <w:rPr>
                <w:rFonts w:cs="Arial"/>
                <w:b/>
                <w:i/>
                <w:szCs w:val="18"/>
              </w:rPr>
              <w:t xml:space="preserve"> (Manifestar aceptación</w:t>
            </w:r>
            <w:r w:rsidRPr="00933E00">
              <w:rPr>
                <w:rFonts w:cs="Arial"/>
                <w:b/>
                <w:szCs w:val="18"/>
                <w:lang w:val="es-BO"/>
              </w:rPr>
              <w:t>)</w:t>
            </w:r>
          </w:p>
        </w:tc>
        <w:tc>
          <w:tcPr>
            <w:tcW w:w="1099" w:type="pct"/>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8"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9"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c>
          <w:tcPr>
            <w:tcW w:w="563"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r>
      <w:tr w:rsidR="00933E00" w:rsidRPr="00933E00" w:rsidTr="00933E00">
        <w:trPr>
          <w:trHeight w:val="283"/>
          <w:jc w:val="center"/>
        </w:trPr>
        <w:tc>
          <w:tcPr>
            <w:tcW w:w="3061" w:type="pct"/>
            <w:vAlign w:val="center"/>
          </w:tcPr>
          <w:p w:rsidR="00933E00" w:rsidRPr="00933E00" w:rsidRDefault="00933E00" w:rsidP="00933E00">
            <w:pPr>
              <w:numPr>
                <w:ilvl w:val="0"/>
                <w:numId w:val="67"/>
              </w:numPr>
              <w:contextualSpacing/>
              <w:jc w:val="both"/>
              <w:rPr>
                <w:rFonts w:cs="Arial"/>
                <w:szCs w:val="18"/>
                <w:lang w:eastAsia="en-US"/>
              </w:rPr>
            </w:pPr>
            <w:r w:rsidRPr="00933E00">
              <w:rPr>
                <w:rFonts w:cs="Arial"/>
                <w:szCs w:val="18"/>
                <w:lang w:eastAsia="en-US"/>
              </w:rPr>
              <w:t>Todas los auriculares deben ser compatibles con los siguientes modelos de radios portátiles:</w:t>
            </w:r>
          </w:p>
          <w:p w:rsidR="00933E00" w:rsidRPr="00933E00" w:rsidRDefault="00933E00" w:rsidP="00933E00">
            <w:pPr>
              <w:numPr>
                <w:ilvl w:val="0"/>
                <w:numId w:val="64"/>
              </w:numPr>
              <w:jc w:val="both"/>
              <w:rPr>
                <w:rFonts w:cs="Arial"/>
                <w:szCs w:val="18"/>
                <w:lang w:eastAsia="en-US"/>
              </w:rPr>
            </w:pPr>
            <w:r w:rsidRPr="00933E00">
              <w:rPr>
                <w:rFonts w:cs="Arial"/>
                <w:szCs w:val="18"/>
                <w:lang w:eastAsia="en-US"/>
              </w:rPr>
              <w:t>DGP 8550</w:t>
            </w:r>
          </w:p>
          <w:p w:rsidR="00933E00" w:rsidRPr="00933E00" w:rsidRDefault="00933E00" w:rsidP="00933E00">
            <w:pPr>
              <w:numPr>
                <w:ilvl w:val="0"/>
                <w:numId w:val="64"/>
              </w:numPr>
              <w:jc w:val="both"/>
              <w:rPr>
                <w:rFonts w:cs="Arial"/>
                <w:szCs w:val="18"/>
                <w:lang w:eastAsia="en-US"/>
              </w:rPr>
            </w:pPr>
            <w:r w:rsidRPr="00933E00">
              <w:rPr>
                <w:rFonts w:cs="Arial"/>
                <w:szCs w:val="18"/>
                <w:lang w:eastAsia="en-US"/>
              </w:rPr>
              <w:t>DGP 8050</w:t>
            </w:r>
          </w:p>
          <w:p w:rsidR="00933E00" w:rsidRPr="00933E00" w:rsidRDefault="00933E00" w:rsidP="00933E00">
            <w:pPr>
              <w:contextualSpacing/>
              <w:jc w:val="both"/>
              <w:rPr>
                <w:rFonts w:cs="Arial"/>
                <w:szCs w:val="18"/>
              </w:rPr>
            </w:pPr>
            <w:r w:rsidRPr="00933E00">
              <w:rPr>
                <w:rFonts w:cs="Arial"/>
                <w:b/>
                <w:i/>
                <w:szCs w:val="18"/>
              </w:rPr>
              <w:t>(Manifestar aceptación)</w:t>
            </w:r>
          </w:p>
        </w:tc>
        <w:tc>
          <w:tcPr>
            <w:tcW w:w="1099" w:type="pct"/>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8"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9"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c>
          <w:tcPr>
            <w:tcW w:w="563"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r>
      <w:tr w:rsidR="00933E00" w:rsidRPr="00933E00" w:rsidTr="00933E00">
        <w:trPr>
          <w:trHeight w:val="283"/>
          <w:jc w:val="center"/>
        </w:trPr>
        <w:tc>
          <w:tcPr>
            <w:tcW w:w="3061" w:type="pct"/>
            <w:vAlign w:val="center"/>
          </w:tcPr>
          <w:p w:rsidR="00933E00" w:rsidRPr="00933E00" w:rsidRDefault="00933E00" w:rsidP="00933E00">
            <w:pPr>
              <w:numPr>
                <w:ilvl w:val="0"/>
                <w:numId w:val="65"/>
              </w:numPr>
              <w:contextualSpacing/>
              <w:jc w:val="both"/>
              <w:rPr>
                <w:rFonts w:cs="Arial"/>
                <w:szCs w:val="18"/>
                <w:lang w:eastAsia="en-US"/>
              </w:rPr>
            </w:pPr>
            <w:r w:rsidRPr="00933E00">
              <w:rPr>
                <w:rFonts w:cs="Arial"/>
                <w:szCs w:val="18"/>
                <w:lang w:eastAsia="en-US"/>
              </w:rPr>
              <w:t>Todos los auriculares deben ser del mismo modelo.</w:t>
            </w:r>
          </w:p>
          <w:p w:rsidR="00933E00" w:rsidRPr="00933E00" w:rsidRDefault="00933E00" w:rsidP="00933E00">
            <w:pPr>
              <w:contextualSpacing/>
              <w:jc w:val="both"/>
              <w:rPr>
                <w:rFonts w:cs="Arial"/>
                <w:szCs w:val="18"/>
              </w:rPr>
            </w:pPr>
            <w:r w:rsidRPr="00933E00">
              <w:rPr>
                <w:rFonts w:cs="Arial"/>
                <w:b/>
                <w:szCs w:val="18"/>
              </w:rPr>
              <w:t>(Manifestar aceptación)</w:t>
            </w:r>
          </w:p>
        </w:tc>
        <w:tc>
          <w:tcPr>
            <w:tcW w:w="1099" w:type="pct"/>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8"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9"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c>
          <w:tcPr>
            <w:tcW w:w="563"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r>
      <w:tr w:rsidR="00933E00" w:rsidRPr="00933E00" w:rsidTr="00D6132F">
        <w:trPr>
          <w:trHeight w:val="283"/>
          <w:jc w:val="center"/>
        </w:trPr>
        <w:tc>
          <w:tcPr>
            <w:tcW w:w="5000" w:type="pct"/>
            <w:gridSpan w:val="5"/>
            <w:shd w:val="clear" w:color="auto" w:fill="C6D9F1"/>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r w:rsidRPr="00933E00">
              <w:rPr>
                <w:rFonts w:cs="Arial"/>
                <w:b/>
                <w:color w:val="000000"/>
                <w:szCs w:val="18"/>
              </w:rPr>
              <w:t>ÍTEM 5: MICRÓFONO DE ALTAVOZ REMOTO PARA RADIOS PORTATILES</w:t>
            </w:r>
          </w:p>
        </w:tc>
      </w:tr>
      <w:tr w:rsidR="00933E00" w:rsidRPr="00933E00" w:rsidTr="00933E00">
        <w:trPr>
          <w:trHeight w:val="283"/>
          <w:jc w:val="center"/>
        </w:trPr>
        <w:tc>
          <w:tcPr>
            <w:tcW w:w="3061" w:type="pct"/>
            <w:vAlign w:val="center"/>
          </w:tcPr>
          <w:p w:rsidR="00933E00" w:rsidRPr="00933E00" w:rsidRDefault="00933E00" w:rsidP="00933E00">
            <w:pPr>
              <w:numPr>
                <w:ilvl w:val="0"/>
                <w:numId w:val="68"/>
              </w:numPr>
              <w:contextualSpacing/>
              <w:jc w:val="both"/>
              <w:rPr>
                <w:rFonts w:cs="Arial"/>
                <w:szCs w:val="18"/>
                <w:lang w:eastAsia="en-US"/>
              </w:rPr>
            </w:pPr>
            <w:r w:rsidRPr="00933E00">
              <w:rPr>
                <w:rFonts w:cs="Arial"/>
                <w:b/>
                <w:szCs w:val="18"/>
                <w:lang w:eastAsia="en-US"/>
              </w:rPr>
              <w:t>Marca:</w:t>
            </w:r>
            <w:r w:rsidRPr="00933E00">
              <w:rPr>
                <w:rFonts w:cs="Arial"/>
                <w:szCs w:val="18"/>
                <w:lang w:eastAsia="en-US"/>
              </w:rPr>
              <w:t xml:space="preserve"> A </w:t>
            </w:r>
            <w:r w:rsidRPr="00933E00">
              <w:rPr>
                <w:rFonts w:cs="Arial"/>
                <w:bCs/>
                <w:iCs/>
                <w:szCs w:val="18"/>
                <w:lang w:eastAsia="en-US"/>
              </w:rPr>
              <w:t>Especificar.</w:t>
            </w:r>
          </w:p>
          <w:p w:rsidR="00933E00" w:rsidRPr="00933E00" w:rsidRDefault="00933E00" w:rsidP="00933E00">
            <w:pPr>
              <w:contextualSpacing/>
              <w:jc w:val="both"/>
              <w:rPr>
                <w:rFonts w:cs="Arial"/>
                <w:szCs w:val="18"/>
              </w:rPr>
            </w:pPr>
            <w:r w:rsidRPr="00933E00">
              <w:rPr>
                <w:rFonts w:cs="Arial"/>
                <w:b/>
                <w:i/>
                <w:szCs w:val="18"/>
                <w:lang w:val="es-BO"/>
              </w:rPr>
              <w:t>(E</w:t>
            </w:r>
            <w:r w:rsidRPr="00933E00">
              <w:rPr>
                <w:rFonts w:cs="Arial"/>
                <w:b/>
                <w:bCs/>
                <w:i/>
                <w:color w:val="000000"/>
                <w:szCs w:val="18"/>
                <w:lang w:val="es-BO"/>
              </w:rPr>
              <w:t>specificar</w:t>
            </w:r>
            <w:r w:rsidRPr="00933E00">
              <w:rPr>
                <w:rFonts w:cs="Arial"/>
                <w:b/>
                <w:i/>
                <w:szCs w:val="18"/>
                <w:lang w:val="es-BO"/>
              </w:rPr>
              <w:t>)</w:t>
            </w:r>
            <w:r w:rsidRPr="00933E00">
              <w:rPr>
                <w:rFonts w:cs="Arial"/>
                <w:b/>
                <w:i/>
                <w:szCs w:val="18"/>
                <w:lang w:val="es-BO"/>
              </w:rPr>
              <w:tab/>
            </w:r>
            <w:r w:rsidRPr="00933E00">
              <w:rPr>
                <w:rFonts w:cs="Arial"/>
                <w:b/>
                <w:i/>
                <w:szCs w:val="18"/>
                <w:lang w:val="es-BO"/>
              </w:rPr>
              <w:tab/>
            </w:r>
            <w:r w:rsidRPr="00933E00">
              <w:rPr>
                <w:rFonts w:cs="Arial"/>
                <w:b/>
                <w:i/>
                <w:szCs w:val="18"/>
                <w:lang w:val="es-BO"/>
              </w:rPr>
              <w:tab/>
            </w:r>
          </w:p>
        </w:tc>
        <w:tc>
          <w:tcPr>
            <w:tcW w:w="1099" w:type="pct"/>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8"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9"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c>
          <w:tcPr>
            <w:tcW w:w="563"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r>
      <w:tr w:rsidR="00933E00" w:rsidRPr="00933E00" w:rsidTr="00933E00">
        <w:trPr>
          <w:trHeight w:val="283"/>
          <w:jc w:val="center"/>
        </w:trPr>
        <w:tc>
          <w:tcPr>
            <w:tcW w:w="3061" w:type="pct"/>
            <w:vAlign w:val="center"/>
          </w:tcPr>
          <w:p w:rsidR="00933E00" w:rsidRPr="00933E00" w:rsidRDefault="00933E00" w:rsidP="00933E00">
            <w:pPr>
              <w:numPr>
                <w:ilvl w:val="0"/>
                <w:numId w:val="68"/>
              </w:numPr>
              <w:contextualSpacing/>
              <w:jc w:val="both"/>
              <w:rPr>
                <w:rFonts w:cs="Arial"/>
                <w:szCs w:val="18"/>
                <w:lang w:eastAsia="en-US"/>
              </w:rPr>
            </w:pPr>
            <w:r w:rsidRPr="00933E00">
              <w:rPr>
                <w:rFonts w:cs="Arial"/>
                <w:b/>
                <w:szCs w:val="18"/>
                <w:lang w:eastAsia="en-US"/>
              </w:rPr>
              <w:t>Modelo:</w:t>
            </w:r>
            <w:r w:rsidRPr="00933E00">
              <w:rPr>
                <w:rFonts w:cs="Arial"/>
                <w:szCs w:val="18"/>
                <w:lang w:eastAsia="en-US"/>
              </w:rPr>
              <w:t xml:space="preserve"> A </w:t>
            </w:r>
            <w:r w:rsidRPr="00933E00">
              <w:rPr>
                <w:rFonts w:cs="Arial"/>
                <w:bCs/>
                <w:iCs/>
                <w:szCs w:val="18"/>
                <w:lang w:eastAsia="en-US"/>
              </w:rPr>
              <w:t>Especificar.</w:t>
            </w:r>
          </w:p>
          <w:p w:rsidR="00933E00" w:rsidRPr="00933E00" w:rsidRDefault="00933E00" w:rsidP="00933E00">
            <w:pPr>
              <w:contextualSpacing/>
              <w:jc w:val="both"/>
              <w:rPr>
                <w:rFonts w:cs="Arial"/>
                <w:szCs w:val="18"/>
              </w:rPr>
            </w:pPr>
            <w:r w:rsidRPr="00933E00">
              <w:rPr>
                <w:rFonts w:cs="Arial"/>
                <w:b/>
                <w:i/>
                <w:szCs w:val="18"/>
                <w:lang w:val="es-BO"/>
              </w:rPr>
              <w:t>(E</w:t>
            </w:r>
            <w:r w:rsidRPr="00933E00">
              <w:rPr>
                <w:rFonts w:cs="Arial"/>
                <w:b/>
                <w:bCs/>
                <w:i/>
                <w:color w:val="000000"/>
                <w:szCs w:val="18"/>
                <w:lang w:val="es-BO"/>
              </w:rPr>
              <w:t>specificar</w:t>
            </w:r>
            <w:r w:rsidRPr="00933E00">
              <w:rPr>
                <w:rFonts w:cs="Arial"/>
                <w:b/>
                <w:i/>
                <w:szCs w:val="18"/>
                <w:lang w:val="es-BO"/>
              </w:rPr>
              <w:t>)</w:t>
            </w:r>
            <w:r w:rsidRPr="00933E00">
              <w:rPr>
                <w:szCs w:val="18"/>
              </w:rPr>
              <w:t xml:space="preserve"> </w:t>
            </w:r>
            <w:r w:rsidRPr="00933E00">
              <w:rPr>
                <w:rFonts w:cs="Arial"/>
                <w:b/>
                <w:i/>
                <w:szCs w:val="18"/>
                <w:lang w:val="es-BO"/>
              </w:rPr>
              <w:tab/>
            </w:r>
          </w:p>
        </w:tc>
        <w:tc>
          <w:tcPr>
            <w:tcW w:w="1099" w:type="pct"/>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8"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9"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c>
          <w:tcPr>
            <w:tcW w:w="563"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r>
      <w:tr w:rsidR="00933E00" w:rsidRPr="00933E00" w:rsidTr="00933E00">
        <w:trPr>
          <w:trHeight w:val="283"/>
          <w:jc w:val="center"/>
        </w:trPr>
        <w:tc>
          <w:tcPr>
            <w:tcW w:w="3061" w:type="pct"/>
            <w:vAlign w:val="center"/>
          </w:tcPr>
          <w:p w:rsidR="00933E00" w:rsidRPr="00933E00" w:rsidRDefault="00933E00" w:rsidP="00933E00">
            <w:pPr>
              <w:numPr>
                <w:ilvl w:val="0"/>
                <w:numId w:val="68"/>
              </w:numPr>
              <w:contextualSpacing/>
              <w:jc w:val="both"/>
              <w:rPr>
                <w:rFonts w:cs="Arial"/>
                <w:szCs w:val="18"/>
                <w:lang w:eastAsia="en-US"/>
              </w:rPr>
            </w:pPr>
            <w:r w:rsidRPr="00933E00">
              <w:rPr>
                <w:rFonts w:cs="Arial"/>
                <w:b/>
                <w:szCs w:val="18"/>
                <w:lang w:eastAsia="en-US"/>
              </w:rPr>
              <w:t xml:space="preserve">Cantidad: </w:t>
            </w:r>
            <w:r w:rsidRPr="00933E00">
              <w:rPr>
                <w:rFonts w:cs="Arial"/>
                <w:szCs w:val="18"/>
                <w:lang w:eastAsia="en-US"/>
              </w:rPr>
              <w:t>Diez (10).</w:t>
            </w:r>
          </w:p>
          <w:p w:rsidR="00933E00" w:rsidRPr="00933E00" w:rsidRDefault="00933E00" w:rsidP="00933E00">
            <w:pPr>
              <w:contextualSpacing/>
              <w:jc w:val="both"/>
              <w:rPr>
                <w:rFonts w:cs="Arial"/>
                <w:szCs w:val="18"/>
              </w:rPr>
            </w:pPr>
            <w:r w:rsidRPr="00933E00">
              <w:rPr>
                <w:rFonts w:cs="Arial"/>
                <w:b/>
                <w:bCs/>
                <w:i/>
                <w:color w:val="000000"/>
                <w:szCs w:val="18"/>
                <w:lang w:val="es-BO"/>
              </w:rPr>
              <w:t>(Manifestar aceptación)</w:t>
            </w:r>
          </w:p>
        </w:tc>
        <w:tc>
          <w:tcPr>
            <w:tcW w:w="1099" w:type="pct"/>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8"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9"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c>
          <w:tcPr>
            <w:tcW w:w="563"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r>
      <w:tr w:rsidR="00933E00" w:rsidRPr="00933E00" w:rsidTr="00933E00">
        <w:trPr>
          <w:trHeight w:val="283"/>
          <w:jc w:val="center"/>
        </w:trPr>
        <w:tc>
          <w:tcPr>
            <w:tcW w:w="3061" w:type="pct"/>
            <w:vAlign w:val="center"/>
          </w:tcPr>
          <w:p w:rsidR="00933E00" w:rsidRPr="00933E00" w:rsidRDefault="00933E00" w:rsidP="00933E00">
            <w:pPr>
              <w:numPr>
                <w:ilvl w:val="0"/>
                <w:numId w:val="68"/>
              </w:numPr>
              <w:contextualSpacing/>
              <w:jc w:val="both"/>
              <w:rPr>
                <w:rFonts w:cs="Arial"/>
                <w:szCs w:val="18"/>
                <w:lang w:eastAsia="en-US"/>
              </w:rPr>
            </w:pPr>
            <w:r w:rsidRPr="00933E00">
              <w:rPr>
                <w:rFonts w:cs="Arial"/>
                <w:b/>
                <w:szCs w:val="18"/>
                <w:lang w:eastAsia="en-US"/>
              </w:rPr>
              <w:t xml:space="preserve">Características técnicas: </w:t>
            </w:r>
            <w:r w:rsidRPr="00933E00">
              <w:rPr>
                <w:rFonts w:cs="Arial"/>
                <w:szCs w:val="18"/>
                <w:lang w:eastAsia="en-US"/>
              </w:rPr>
              <w:t>Los auriculares inalámbricos ofertadas deberán contar con las siguientes características mínimamente:</w:t>
            </w:r>
          </w:p>
          <w:p w:rsidR="00933E00" w:rsidRPr="00933E00" w:rsidRDefault="00933E00" w:rsidP="00933E00">
            <w:pPr>
              <w:numPr>
                <w:ilvl w:val="0"/>
                <w:numId w:val="63"/>
              </w:numPr>
              <w:jc w:val="both"/>
              <w:rPr>
                <w:rFonts w:cs="Arial"/>
                <w:b/>
                <w:szCs w:val="18"/>
              </w:rPr>
            </w:pPr>
            <w:r w:rsidRPr="00933E00">
              <w:rPr>
                <w:rFonts w:cs="Arial"/>
                <w:b/>
                <w:szCs w:val="18"/>
              </w:rPr>
              <w:t xml:space="preserve">Características: </w:t>
            </w:r>
            <w:r w:rsidRPr="00933E00">
              <w:rPr>
                <w:rFonts w:cs="Arial"/>
                <w:szCs w:val="18"/>
              </w:rPr>
              <w:t xml:space="preserve">Micrófono con altavoz remoto y conector de sonido de 3.5 mm, con reducción de ruido, para solapa. </w:t>
            </w:r>
          </w:p>
          <w:p w:rsidR="00933E00" w:rsidRPr="00933E00" w:rsidRDefault="00933E00" w:rsidP="00933E00">
            <w:pPr>
              <w:numPr>
                <w:ilvl w:val="0"/>
                <w:numId w:val="63"/>
              </w:numPr>
              <w:jc w:val="both"/>
              <w:rPr>
                <w:rFonts w:cs="Arial"/>
                <w:b/>
                <w:szCs w:val="18"/>
              </w:rPr>
            </w:pPr>
            <w:proofErr w:type="spellStart"/>
            <w:r w:rsidRPr="00933E00">
              <w:rPr>
                <w:rFonts w:cs="Arial"/>
                <w:b/>
                <w:szCs w:val="18"/>
              </w:rPr>
              <w:t>Push</w:t>
            </w:r>
            <w:proofErr w:type="spellEnd"/>
            <w:r w:rsidRPr="00933E00">
              <w:rPr>
                <w:rFonts w:cs="Arial"/>
                <w:b/>
                <w:szCs w:val="18"/>
              </w:rPr>
              <w:t>-to-</w:t>
            </w:r>
            <w:proofErr w:type="spellStart"/>
            <w:r w:rsidRPr="00933E00">
              <w:rPr>
                <w:rFonts w:cs="Arial"/>
                <w:b/>
                <w:szCs w:val="18"/>
              </w:rPr>
              <w:t>talk</w:t>
            </w:r>
            <w:proofErr w:type="spellEnd"/>
            <w:r w:rsidRPr="00933E00">
              <w:rPr>
                <w:rFonts w:cs="Arial"/>
                <w:b/>
                <w:szCs w:val="18"/>
              </w:rPr>
              <w:t xml:space="preserve"> (PTT): </w:t>
            </w:r>
            <w:r w:rsidRPr="00933E00">
              <w:rPr>
                <w:rFonts w:cs="Arial"/>
                <w:szCs w:val="18"/>
              </w:rPr>
              <w:t>En Línea</w:t>
            </w:r>
          </w:p>
          <w:p w:rsidR="00933E00" w:rsidRPr="00933E00" w:rsidRDefault="00933E00" w:rsidP="00933E00">
            <w:pPr>
              <w:numPr>
                <w:ilvl w:val="0"/>
                <w:numId w:val="63"/>
              </w:numPr>
              <w:jc w:val="both"/>
              <w:rPr>
                <w:rFonts w:cs="Arial"/>
                <w:szCs w:val="18"/>
              </w:rPr>
            </w:pPr>
            <w:r w:rsidRPr="00933E00">
              <w:rPr>
                <w:rFonts w:cs="Arial"/>
                <w:b/>
                <w:szCs w:val="18"/>
              </w:rPr>
              <w:t xml:space="preserve">Cancelación de ruido: </w:t>
            </w:r>
            <w:r w:rsidRPr="00933E00">
              <w:rPr>
                <w:rFonts w:cs="Arial"/>
                <w:szCs w:val="18"/>
              </w:rPr>
              <w:t xml:space="preserve">Función de </w:t>
            </w:r>
            <w:proofErr w:type="spellStart"/>
            <w:r w:rsidRPr="00933E00">
              <w:rPr>
                <w:rFonts w:cs="Arial"/>
                <w:szCs w:val="18"/>
              </w:rPr>
              <w:t>windporting</w:t>
            </w:r>
            <w:proofErr w:type="spellEnd"/>
            <w:r w:rsidRPr="00933E00">
              <w:rPr>
                <w:rFonts w:cs="Arial"/>
                <w:szCs w:val="18"/>
              </w:rPr>
              <w:t xml:space="preserve"> </w:t>
            </w:r>
          </w:p>
          <w:p w:rsidR="00933E00" w:rsidRPr="00933E00" w:rsidRDefault="00933E00" w:rsidP="00933E00">
            <w:pPr>
              <w:numPr>
                <w:ilvl w:val="0"/>
                <w:numId w:val="63"/>
              </w:numPr>
              <w:jc w:val="both"/>
              <w:rPr>
                <w:rFonts w:cs="Arial"/>
                <w:b/>
                <w:szCs w:val="18"/>
              </w:rPr>
            </w:pPr>
            <w:r w:rsidRPr="00933E00">
              <w:rPr>
                <w:rFonts w:cs="Arial"/>
                <w:b/>
                <w:szCs w:val="18"/>
              </w:rPr>
              <w:t xml:space="preserve">Certificación CE: </w:t>
            </w:r>
            <w:r w:rsidRPr="00933E00">
              <w:rPr>
                <w:rFonts w:cs="Arial"/>
                <w:szCs w:val="18"/>
              </w:rPr>
              <w:t>Si</w:t>
            </w:r>
          </w:p>
          <w:p w:rsidR="00933E00" w:rsidRPr="00933E00" w:rsidRDefault="00933E00" w:rsidP="00933E00">
            <w:pPr>
              <w:numPr>
                <w:ilvl w:val="0"/>
                <w:numId w:val="63"/>
              </w:numPr>
              <w:jc w:val="both"/>
              <w:rPr>
                <w:rFonts w:cs="Arial"/>
                <w:b/>
                <w:szCs w:val="18"/>
              </w:rPr>
            </w:pPr>
            <w:r w:rsidRPr="00933E00">
              <w:rPr>
                <w:rFonts w:cs="Arial"/>
                <w:b/>
                <w:szCs w:val="18"/>
              </w:rPr>
              <w:t xml:space="preserve">Clasificación IP: </w:t>
            </w:r>
            <w:r w:rsidRPr="00933E00">
              <w:rPr>
                <w:rFonts w:cs="Arial"/>
                <w:szCs w:val="18"/>
              </w:rPr>
              <w:t>IP54</w:t>
            </w:r>
          </w:p>
          <w:p w:rsidR="00933E00" w:rsidRPr="00933E00" w:rsidRDefault="00933E00" w:rsidP="00933E00">
            <w:pPr>
              <w:numPr>
                <w:ilvl w:val="0"/>
                <w:numId w:val="63"/>
              </w:numPr>
              <w:jc w:val="both"/>
              <w:rPr>
                <w:rFonts w:cs="Arial"/>
                <w:b/>
                <w:szCs w:val="18"/>
              </w:rPr>
            </w:pPr>
            <w:r w:rsidRPr="00933E00">
              <w:rPr>
                <w:rFonts w:cs="Arial"/>
                <w:b/>
                <w:szCs w:val="18"/>
              </w:rPr>
              <w:t xml:space="preserve">Color: </w:t>
            </w:r>
            <w:r w:rsidRPr="00933E00">
              <w:rPr>
                <w:rFonts w:cs="Arial"/>
                <w:szCs w:val="18"/>
              </w:rPr>
              <w:t>Negro</w:t>
            </w:r>
          </w:p>
          <w:p w:rsidR="00933E00" w:rsidRPr="00933E00" w:rsidRDefault="00933E00" w:rsidP="00933E00">
            <w:pPr>
              <w:numPr>
                <w:ilvl w:val="0"/>
                <w:numId w:val="63"/>
              </w:numPr>
              <w:jc w:val="both"/>
              <w:rPr>
                <w:rFonts w:cs="Arial"/>
                <w:b/>
                <w:szCs w:val="18"/>
              </w:rPr>
            </w:pPr>
            <w:r w:rsidRPr="00933E00">
              <w:rPr>
                <w:rFonts w:cs="Arial"/>
                <w:b/>
                <w:szCs w:val="18"/>
              </w:rPr>
              <w:t xml:space="preserve">Cable: </w:t>
            </w:r>
            <w:r w:rsidRPr="00933E00">
              <w:rPr>
                <w:rFonts w:cs="Arial"/>
                <w:szCs w:val="18"/>
              </w:rPr>
              <w:t>Espiral Retráctil</w:t>
            </w:r>
          </w:p>
          <w:p w:rsidR="00933E00" w:rsidRPr="00933E00" w:rsidRDefault="00933E00" w:rsidP="00933E00">
            <w:pPr>
              <w:contextualSpacing/>
              <w:jc w:val="both"/>
              <w:rPr>
                <w:rFonts w:cs="Arial"/>
                <w:szCs w:val="18"/>
              </w:rPr>
            </w:pPr>
            <w:r w:rsidRPr="00933E00">
              <w:rPr>
                <w:rFonts w:cs="Arial"/>
                <w:b/>
                <w:i/>
                <w:szCs w:val="18"/>
              </w:rPr>
              <w:t>(Manifestar aceptación</w:t>
            </w:r>
            <w:r w:rsidRPr="00933E00">
              <w:rPr>
                <w:rFonts w:cs="Arial"/>
                <w:b/>
                <w:szCs w:val="18"/>
                <w:lang w:val="es-BO"/>
              </w:rPr>
              <w:t>)</w:t>
            </w:r>
          </w:p>
        </w:tc>
        <w:tc>
          <w:tcPr>
            <w:tcW w:w="1099" w:type="pct"/>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8"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9"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c>
          <w:tcPr>
            <w:tcW w:w="563"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r>
      <w:tr w:rsidR="00933E00" w:rsidRPr="00933E00" w:rsidTr="00933E00">
        <w:trPr>
          <w:trHeight w:val="283"/>
          <w:jc w:val="center"/>
        </w:trPr>
        <w:tc>
          <w:tcPr>
            <w:tcW w:w="3061" w:type="pct"/>
            <w:vAlign w:val="center"/>
          </w:tcPr>
          <w:p w:rsidR="00933E00" w:rsidRPr="00933E00" w:rsidRDefault="00933E00" w:rsidP="00933E00">
            <w:pPr>
              <w:numPr>
                <w:ilvl w:val="0"/>
                <w:numId w:val="65"/>
              </w:numPr>
              <w:contextualSpacing/>
              <w:jc w:val="both"/>
              <w:rPr>
                <w:rFonts w:cs="Arial"/>
                <w:szCs w:val="18"/>
                <w:lang w:eastAsia="en-US"/>
              </w:rPr>
            </w:pPr>
            <w:r w:rsidRPr="00933E00">
              <w:rPr>
                <w:rFonts w:cs="Arial"/>
                <w:szCs w:val="18"/>
                <w:lang w:eastAsia="en-US"/>
              </w:rPr>
              <w:t>Todos los micrófonos deben ser compatibles con el modelo de radio portátil DEP 450.</w:t>
            </w:r>
          </w:p>
          <w:p w:rsidR="00933E00" w:rsidRPr="00933E00" w:rsidRDefault="00933E00" w:rsidP="00933E00">
            <w:pPr>
              <w:contextualSpacing/>
              <w:jc w:val="both"/>
              <w:rPr>
                <w:rFonts w:cs="Arial"/>
                <w:szCs w:val="18"/>
              </w:rPr>
            </w:pPr>
            <w:r w:rsidRPr="00933E00">
              <w:rPr>
                <w:rFonts w:cs="Arial"/>
                <w:b/>
                <w:i/>
                <w:szCs w:val="18"/>
              </w:rPr>
              <w:t>(Manifestar aceptación)</w:t>
            </w:r>
          </w:p>
        </w:tc>
        <w:tc>
          <w:tcPr>
            <w:tcW w:w="1099" w:type="pct"/>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8"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9"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c>
          <w:tcPr>
            <w:tcW w:w="563"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r>
      <w:tr w:rsidR="00933E00" w:rsidRPr="00933E00" w:rsidTr="00933E00">
        <w:trPr>
          <w:trHeight w:val="283"/>
          <w:jc w:val="center"/>
        </w:trPr>
        <w:tc>
          <w:tcPr>
            <w:tcW w:w="3061" w:type="pct"/>
            <w:vAlign w:val="center"/>
          </w:tcPr>
          <w:p w:rsidR="00933E00" w:rsidRPr="00933E00" w:rsidRDefault="00933E00" w:rsidP="00933E00">
            <w:pPr>
              <w:numPr>
                <w:ilvl w:val="0"/>
                <w:numId w:val="65"/>
              </w:numPr>
              <w:contextualSpacing/>
              <w:jc w:val="both"/>
              <w:rPr>
                <w:rFonts w:cs="Arial"/>
                <w:szCs w:val="18"/>
                <w:lang w:eastAsia="en-US"/>
              </w:rPr>
            </w:pPr>
            <w:r w:rsidRPr="00933E00">
              <w:rPr>
                <w:rFonts w:cs="Arial"/>
                <w:szCs w:val="18"/>
                <w:lang w:eastAsia="en-US"/>
              </w:rPr>
              <w:t>Todos los auriculares deben ser del mismo modelo.</w:t>
            </w:r>
          </w:p>
          <w:p w:rsidR="00933E00" w:rsidRPr="00933E00" w:rsidRDefault="00933E00" w:rsidP="00933E00">
            <w:pPr>
              <w:contextualSpacing/>
              <w:jc w:val="both"/>
              <w:rPr>
                <w:rFonts w:cs="Arial"/>
                <w:szCs w:val="18"/>
              </w:rPr>
            </w:pPr>
            <w:r w:rsidRPr="00933E00">
              <w:rPr>
                <w:rFonts w:cs="Arial"/>
                <w:b/>
                <w:szCs w:val="18"/>
              </w:rPr>
              <w:t>(Manifestar aceptación)</w:t>
            </w:r>
          </w:p>
        </w:tc>
        <w:tc>
          <w:tcPr>
            <w:tcW w:w="1099" w:type="pct"/>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8"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9"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c>
          <w:tcPr>
            <w:tcW w:w="563"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r>
      <w:tr w:rsidR="00933E00" w:rsidRPr="00933E00" w:rsidTr="00D6132F">
        <w:trPr>
          <w:trHeight w:val="283"/>
          <w:jc w:val="center"/>
        </w:trPr>
        <w:tc>
          <w:tcPr>
            <w:tcW w:w="5000" w:type="pct"/>
            <w:gridSpan w:val="5"/>
            <w:shd w:val="clear" w:color="auto" w:fill="17365D"/>
            <w:vAlign w:val="center"/>
          </w:tcPr>
          <w:p w:rsidR="00933E00" w:rsidRPr="00933E00" w:rsidRDefault="00933E00" w:rsidP="00933E00">
            <w:pPr>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cs="Arial"/>
                <w:iCs/>
                <w:szCs w:val="18"/>
                <w:lang w:val="es-BO" w:eastAsia="en-US"/>
              </w:rPr>
            </w:pPr>
            <w:r w:rsidRPr="00933E00">
              <w:rPr>
                <w:rFonts w:cs="Arial"/>
                <w:b/>
                <w:bCs/>
                <w:szCs w:val="18"/>
                <w:lang w:eastAsia="en-US"/>
              </w:rPr>
              <w:t>IV.</w:t>
            </w:r>
            <w:r w:rsidRPr="00933E00">
              <w:rPr>
                <w:rFonts w:cs="Arial"/>
                <w:b/>
                <w:bCs/>
                <w:szCs w:val="18"/>
                <w:lang w:eastAsia="en-US"/>
              </w:rPr>
              <w:tab/>
              <w:t>EXPERIENCIA DE LA EMPRESA PROPONENTE</w:t>
            </w:r>
          </w:p>
        </w:tc>
      </w:tr>
      <w:tr w:rsidR="00933E00" w:rsidRPr="00933E00" w:rsidTr="00933E00">
        <w:trPr>
          <w:trHeight w:val="299"/>
          <w:jc w:val="center"/>
        </w:trPr>
        <w:tc>
          <w:tcPr>
            <w:tcW w:w="3061" w:type="pct"/>
            <w:vAlign w:val="center"/>
          </w:tcPr>
          <w:p w:rsidR="00933E00" w:rsidRPr="00933E00" w:rsidRDefault="00933E00" w:rsidP="00933E00">
            <w:pPr>
              <w:numPr>
                <w:ilvl w:val="0"/>
                <w:numId w:val="61"/>
              </w:numPr>
              <w:contextualSpacing/>
              <w:jc w:val="both"/>
              <w:rPr>
                <w:rFonts w:cs="Arial"/>
                <w:b/>
                <w:szCs w:val="18"/>
              </w:rPr>
            </w:pPr>
            <w:r w:rsidRPr="00933E00">
              <w:rPr>
                <w:rFonts w:cs="Arial"/>
                <w:b/>
                <w:szCs w:val="18"/>
                <w:lang w:val="es-BO"/>
              </w:rPr>
              <w:t>Experiencia de la empresa:</w:t>
            </w:r>
            <w:r w:rsidRPr="00933E00">
              <w:rPr>
                <w:rFonts w:cs="Arial"/>
                <w:szCs w:val="18"/>
                <w:lang w:val="es-BO"/>
              </w:rPr>
              <w:t xml:space="preserve"> La empresa proponente deberá haber realizado al menos dos (2) provisiones de accesorios para radios de comunicación y/o mantenimiento en radios de comunicación, con</w:t>
            </w:r>
            <w:r w:rsidRPr="00933E00">
              <w:rPr>
                <w:rFonts w:cs="Arial"/>
                <w:szCs w:val="18"/>
              </w:rPr>
              <w:t xml:space="preserve"> entidades públicas o privadas, en el territorio de Bolivia.</w:t>
            </w:r>
            <w:r w:rsidRPr="00933E00">
              <w:rPr>
                <w:rFonts w:cs="Arial"/>
                <w:szCs w:val="18"/>
                <w:lang w:val="es-BO"/>
              </w:rPr>
              <w:t xml:space="preserve"> </w:t>
            </w:r>
            <w:r w:rsidRPr="00933E00">
              <w:rPr>
                <w:rFonts w:cs="Arial"/>
                <w:szCs w:val="18"/>
              </w:rPr>
              <w:t>Se aceptará como documentación de respaldo de la experiencia solicitada cualquiera de los siguientes documentos:</w:t>
            </w:r>
          </w:p>
          <w:p w:rsidR="00933E00" w:rsidRPr="00933E00" w:rsidRDefault="00933E00" w:rsidP="00933E00">
            <w:pPr>
              <w:numPr>
                <w:ilvl w:val="1"/>
                <w:numId w:val="61"/>
              </w:numPr>
              <w:jc w:val="both"/>
              <w:rPr>
                <w:rFonts w:cs="Arial"/>
                <w:szCs w:val="18"/>
                <w:lang w:eastAsia="en-US"/>
              </w:rPr>
            </w:pPr>
            <w:r w:rsidRPr="00933E00">
              <w:rPr>
                <w:rFonts w:cs="Arial"/>
                <w:szCs w:val="18"/>
                <w:lang w:eastAsia="en-US"/>
              </w:rPr>
              <w:t>Certificados de conformidad.</w:t>
            </w:r>
          </w:p>
          <w:p w:rsidR="00933E00" w:rsidRPr="00933E00" w:rsidRDefault="00933E00" w:rsidP="00933E00">
            <w:pPr>
              <w:numPr>
                <w:ilvl w:val="1"/>
                <w:numId w:val="61"/>
              </w:numPr>
              <w:jc w:val="both"/>
              <w:rPr>
                <w:rFonts w:cs="Arial"/>
                <w:szCs w:val="18"/>
                <w:lang w:eastAsia="en-US"/>
              </w:rPr>
            </w:pPr>
            <w:r w:rsidRPr="00933E00">
              <w:rPr>
                <w:rFonts w:cs="Arial"/>
                <w:szCs w:val="18"/>
                <w:lang w:eastAsia="en-US"/>
              </w:rPr>
              <w:t>Certificados de cumplimiento de contrato.</w:t>
            </w:r>
          </w:p>
          <w:p w:rsidR="00933E00" w:rsidRPr="00933E00" w:rsidRDefault="00933E00" w:rsidP="00933E00">
            <w:pPr>
              <w:numPr>
                <w:ilvl w:val="1"/>
                <w:numId w:val="61"/>
              </w:numPr>
              <w:jc w:val="both"/>
              <w:rPr>
                <w:rFonts w:cs="Arial"/>
                <w:szCs w:val="18"/>
                <w:lang w:eastAsia="en-US"/>
              </w:rPr>
            </w:pPr>
            <w:r w:rsidRPr="00933E00">
              <w:rPr>
                <w:rFonts w:cs="Arial"/>
                <w:szCs w:val="18"/>
                <w:lang w:eastAsia="en-US"/>
              </w:rPr>
              <w:t>Actas o informe de recepción.</w:t>
            </w:r>
          </w:p>
          <w:p w:rsidR="00933E00" w:rsidRPr="00933E00" w:rsidRDefault="00933E00" w:rsidP="00933E00">
            <w:pPr>
              <w:numPr>
                <w:ilvl w:val="1"/>
                <w:numId w:val="61"/>
              </w:numPr>
              <w:jc w:val="both"/>
              <w:rPr>
                <w:rFonts w:cs="Arial"/>
                <w:szCs w:val="18"/>
                <w:lang w:eastAsia="en-US"/>
              </w:rPr>
            </w:pPr>
            <w:r w:rsidRPr="00933E00">
              <w:rPr>
                <w:rFonts w:cs="Arial"/>
                <w:szCs w:val="18"/>
                <w:lang w:eastAsia="en-US"/>
              </w:rPr>
              <w:t>Informes de conformidad.</w:t>
            </w:r>
          </w:p>
          <w:p w:rsidR="00933E00" w:rsidRPr="00933E00" w:rsidRDefault="00933E00" w:rsidP="00933E00">
            <w:pPr>
              <w:numPr>
                <w:ilvl w:val="1"/>
                <w:numId w:val="61"/>
              </w:numPr>
              <w:jc w:val="both"/>
              <w:rPr>
                <w:rFonts w:cs="Arial"/>
                <w:szCs w:val="18"/>
                <w:lang w:eastAsia="en-US"/>
              </w:rPr>
            </w:pPr>
            <w:r w:rsidRPr="00933E00">
              <w:rPr>
                <w:rFonts w:cs="Arial"/>
                <w:szCs w:val="18"/>
                <w:lang w:eastAsia="en-US"/>
              </w:rPr>
              <w:lastRenderedPageBreak/>
              <w:t>Cartas o certificados emitidos por los clientes.</w:t>
            </w:r>
          </w:p>
          <w:p w:rsidR="00933E00" w:rsidRPr="00933E00" w:rsidRDefault="00933E00" w:rsidP="00933E00">
            <w:pPr>
              <w:numPr>
                <w:ilvl w:val="1"/>
                <w:numId w:val="61"/>
              </w:numPr>
              <w:jc w:val="both"/>
              <w:rPr>
                <w:rFonts w:cs="Arial"/>
                <w:szCs w:val="18"/>
                <w:lang w:eastAsia="en-US"/>
              </w:rPr>
            </w:pPr>
            <w:r w:rsidRPr="00933E00">
              <w:rPr>
                <w:rFonts w:cs="Arial"/>
                <w:szCs w:val="18"/>
                <w:lang w:eastAsia="en-US"/>
              </w:rPr>
              <w:t>Órdenes de Compra o Contratos con su respectiva documentación de respaldo de conformidad y/o cumplimiento de los mismos.</w:t>
            </w:r>
          </w:p>
          <w:p w:rsidR="00933E00" w:rsidRPr="00933E00" w:rsidRDefault="00933E00" w:rsidP="00933E00">
            <w:pPr>
              <w:numPr>
                <w:ilvl w:val="1"/>
                <w:numId w:val="61"/>
              </w:numPr>
              <w:contextualSpacing/>
              <w:jc w:val="both"/>
              <w:rPr>
                <w:rFonts w:cs="Arial"/>
                <w:color w:val="000000"/>
                <w:szCs w:val="18"/>
                <w:lang w:val="es-BO"/>
              </w:rPr>
            </w:pPr>
            <w:r w:rsidRPr="00933E00">
              <w:rPr>
                <w:rFonts w:cs="Arial"/>
                <w:szCs w:val="18"/>
              </w:rPr>
              <w:t xml:space="preserve">Otro documento que acredite la experiencia requerida, </w:t>
            </w:r>
            <w:r w:rsidRPr="00933E00">
              <w:rPr>
                <w:rFonts w:cs="Arial"/>
                <w:szCs w:val="18"/>
                <w:lang w:val="es-BO"/>
              </w:rPr>
              <w:t>con su respectivo respaldo de conformidad y/o cumplimiento de los mismos.</w:t>
            </w:r>
          </w:p>
          <w:p w:rsidR="00933E00" w:rsidRPr="00933E00" w:rsidRDefault="00933E00" w:rsidP="00933E00">
            <w:pPr>
              <w:numPr>
                <w:ilvl w:val="1"/>
                <w:numId w:val="61"/>
              </w:numPr>
              <w:contextualSpacing/>
              <w:jc w:val="both"/>
              <w:rPr>
                <w:rFonts w:cs="Arial"/>
                <w:color w:val="000000"/>
                <w:szCs w:val="18"/>
                <w:lang w:val="es-BO"/>
              </w:rPr>
            </w:pPr>
            <w:r w:rsidRPr="00933E00">
              <w:rPr>
                <w:rFonts w:cs="Arial"/>
                <w:szCs w:val="18"/>
                <w:lang w:val="es-BO"/>
              </w:rPr>
              <w:t>Formulario 500 SICOES (Recepción de Bienes y Servicio).</w:t>
            </w:r>
          </w:p>
          <w:p w:rsidR="00933E00" w:rsidRPr="00933E00" w:rsidRDefault="00933E00" w:rsidP="00933E00">
            <w:pPr>
              <w:jc w:val="both"/>
              <w:rPr>
                <w:rFonts w:cs="Arial"/>
                <w:szCs w:val="18"/>
              </w:rPr>
            </w:pPr>
            <w:r w:rsidRPr="00933E00">
              <w:rPr>
                <w:rFonts w:cs="Arial"/>
                <w:szCs w:val="18"/>
              </w:rPr>
              <w:t>Debiendo adjuntar a su propuesta los documentos de respaldo en copia escaneada.</w:t>
            </w:r>
          </w:p>
          <w:p w:rsidR="00933E00" w:rsidRDefault="00933E00" w:rsidP="00933E00">
            <w:pPr>
              <w:jc w:val="both"/>
              <w:rPr>
                <w:rFonts w:cs="Arial"/>
                <w:b/>
                <w:i/>
                <w:szCs w:val="18"/>
              </w:rPr>
            </w:pPr>
            <w:r w:rsidRPr="00933E00">
              <w:rPr>
                <w:rFonts w:cs="Arial"/>
                <w:b/>
                <w:i/>
                <w:szCs w:val="18"/>
              </w:rPr>
              <w:t>(Manifestar aceptación y adjuntar lo requerido en copia escaneada)</w:t>
            </w:r>
          </w:p>
          <w:p w:rsidR="000C2719" w:rsidRDefault="000C2719" w:rsidP="00933E00">
            <w:pPr>
              <w:jc w:val="both"/>
              <w:rPr>
                <w:rFonts w:cs="Arial"/>
                <w:b/>
                <w:i/>
                <w:szCs w:val="18"/>
              </w:rPr>
            </w:pPr>
          </w:p>
          <w:p w:rsidR="000C2719" w:rsidRPr="00933E00" w:rsidRDefault="000C2719" w:rsidP="00933E00">
            <w:pPr>
              <w:jc w:val="both"/>
              <w:rPr>
                <w:rFonts w:cs="Arial"/>
                <w:b/>
                <w:szCs w:val="18"/>
              </w:rPr>
            </w:pPr>
          </w:p>
        </w:tc>
        <w:tc>
          <w:tcPr>
            <w:tcW w:w="1099" w:type="pct"/>
            <w:shd w:val="clear" w:color="auto" w:fill="auto"/>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8"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9"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c>
          <w:tcPr>
            <w:tcW w:w="563" w:type="pct"/>
            <w:shd w:val="clear" w:color="auto" w:fill="D9D9D9"/>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r>
      <w:tr w:rsidR="00933E00" w:rsidRPr="00933E00" w:rsidTr="00933E00">
        <w:trPr>
          <w:trHeight w:val="299"/>
          <w:jc w:val="center"/>
        </w:trPr>
        <w:tc>
          <w:tcPr>
            <w:tcW w:w="5000" w:type="pct"/>
            <w:gridSpan w:val="5"/>
            <w:shd w:val="clear" w:color="auto" w:fill="1F3864"/>
            <w:vAlign w:val="center"/>
          </w:tcPr>
          <w:p w:rsidR="00933E00" w:rsidRPr="00933E00" w:rsidRDefault="00933E00" w:rsidP="00933E00">
            <w:pPr>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ind w:firstLine="209"/>
              <w:rPr>
                <w:rFonts w:cs="Arial"/>
                <w:iCs/>
                <w:szCs w:val="18"/>
                <w:lang w:val="es-BO" w:eastAsia="en-US"/>
              </w:rPr>
            </w:pPr>
            <w:r w:rsidRPr="00933E00">
              <w:rPr>
                <w:rFonts w:cs="Arial"/>
                <w:b/>
                <w:bCs/>
                <w:szCs w:val="18"/>
                <w:lang w:eastAsia="en-US"/>
              </w:rPr>
              <w:t>PLAZO DE ENTREGA</w:t>
            </w:r>
          </w:p>
        </w:tc>
      </w:tr>
      <w:tr w:rsidR="00933E00" w:rsidRPr="00933E00" w:rsidTr="00226FA4">
        <w:trPr>
          <w:trHeight w:val="299"/>
          <w:jc w:val="center"/>
        </w:trPr>
        <w:tc>
          <w:tcPr>
            <w:tcW w:w="3061" w:type="pct"/>
            <w:shd w:val="clear" w:color="auto" w:fill="FFFFFF"/>
            <w:vAlign w:val="center"/>
          </w:tcPr>
          <w:p w:rsidR="000C2719" w:rsidRDefault="000C2719" w:rsidP="00933E00">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szCs w:val="18"/>
                <w:lang w:val="es-BO"/>
              </w:rPr>
            </w:pPr>
          </w:p>
          <w:p w:rsid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b/>
                <w:i/>
                <w:szCs w:val="18"/>
                <w:lang w:val="es-BO"/>
              </w:rPr>
            </w:pPr>
            <w:r w:rsidRPr="00933E00">
              <w:rPr>
                <w:rFonts w:cs="Arial"/>
                <w:szCs w:val="18"/>
                <w:lang w:val="es-BO"/>
              </w:rPr>
              <w:t xml:space="preserve">El plazo para la entrega de los bienes, es de sesenta (60) </w:t>
            </w:r>
            <w:r w:rsidRPr="00933E00">
              <w:rPr>
                <w:rFonts w:cs="Arial"/>
                <w:b/>
                <w:szCs w:val="18"/>
                <w:lang w:val="es-BO"/>
              </w:rPr>
              <w:t>días calendario</w:t>
            </w:r>
            <w:r w:rsidRPr="00933E00">
              <w:rPr>
                <w:rFonts w:cs="Arial"/>
                <w:szCs w:val="18"/>
                <w:lang w:val="es-BO"/>
              </w:rPr>
              <w:t>, computables a partir del primer día hábil posterior a la firma del contrato.</w:t>
            </w:r>
            <w:r w:rsidRPr="00933E00">
              <w:rPr>
                <w:rFonts w:cs="Arial"/>
                <w:b/>
                <w:i/>
                <w:szCs w:val="18"/>
                <w:lang w:val="es-BO"/>
              </w:rPr>
              <w:t xml:space="preserve"> </w:t>
            </w:r>
          </w:p>
          <w:p w:rsidR="000C2719" w:rsidRPr="00933E00" w:rsidRDefault="000C2719" w:rsidP="00933E00">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b/>
                <w:i/>
                <w:szCs w:val="18"/>
                <w:lang w:val="es-BO"/>
              </w:rPr>
            </w:pPr>
          </w:p>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b/>
                <w:bCs/>
                <w:szCs w:val="18"/>
              </w:rPr>
            </w:pPr>
            <w:r w:rsidRPr="00933E00">
              <w:rPr>
                <w:rFonts w:cs="Arial"/>
                <w:b/>
                <w:i/>
                <w:szCs w:val="18"/>
                <w:lang w:val="es-BO"/>
              </w:rPr>
              <w:t>(Manifestar aceptación)</w:t>
            </w:r>
          </w:p>
        </w:tc>
        <w:tc>
          <w:tcPr>
            <w:tcW w:w="1099" w:type="pct"/>
            <w:shd w:val="clear" w:color="auto" w:fill="FFFFFF"/>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b/>
                <w:bCs/>
                <w:szCs w:val="18"/>
              </w:rPr>
            </w:pPr>
          </w:p>
        </w:tc>
        <w:tc>
          <w:tcPr>
            <w:tcW w:w="138" w:type="pct"/>
            <w:shd w:val="thinReverseDiagStripe" w:color="auto" w:fill="FFFFFF"/>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b/>
                <w:bCs/>
                <w:szCs w:val="18"/>
              </w:rPr>
            </w:pPr>
          </w:p>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b/>
                <w:bCs/>
                <w:szCs w:val="18"/>
              </w:rPr>
            </w:pPr>
          </w:p>
        </w:tc>
        <w:tc>
          <w:tcPr>
            <w:tcW w:w="139" w:type="pct"/>
            <w:shd w:val="thinReverseDiagStripe" w:color="auto" w:fill="FFFFFF"/>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b/>
                <w:bCs/>
                <w:szCs w:val="18"/>
              </w:rPr>
            </w:pPr>
          </w:p>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b/>
                <w:bCs/>
                <w:szCs w:val="18"/>
              </w:rPr>
            </w:pPr>
          </w:p>
        </w:tc>
        <w:tc>
          <w:tcPr>
            <w:tcW w:w="563" w:type="pct"/>
            <w:shd w:val="thinReverseDiagStripe" w:color="auto" w:fill="FFFFFF"/>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b/>
                <w:bCs/>
                <w:szCs w:val="18"/>
              </w:rPr>
            </w:pPr>
          </w:p>
        </w:tc>
      </w:tr>
      <w:tr w:rsidR="00933E00" w:rsidRPr="00933E00" w:rsidTr="00D6132F">
        <w:trPr>
          <w:trHeight w:val="299"/>
          <w:jc w:val="center"/>
        </w:trPr>
        <w:tc>
          <w:tcPr>
            <w:tcW w:w="5000" w:type="pct"/>
            <w:gridSpan w:val="5"/>
            <w:shd w:val="clear" w:color="auto" w:fill="1F3864"/>
            <w:vAlign w:val="center"/>
          </w:tcPr>
          <w:p w:rsidR="00933E00" w:rsidRPr="00933E00" w:rsidRDefault="00933E00" w:rsidP="00933E00">
            <w:pPr>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ind w:firstLine="209"/>
              <w:rPr>
                <w:rFonts w:cs="Arial"/>
                <w:b/>
                <w:bCs/>
                <w:szCs w:val="18"/>
                <w:lang w:eastAsia="en-US"/>
              </w:rPr>
            </w:pPr>
            <w:r w:rsidRPr="00933E00">
              <w:rPr>
                <w:rFonts w:cs="Arial"/>
                <w:b/>
                <w:bCs/>
                <w:szCs w:val="18"/>
                <w:lang w:eastAsia="en-US"/>
              </w:rPr>
              <w:t>CONDICIONES DE ENTREGA.</w:t>
            </w:r>
          </w:p>
        </w:tc>
      </w:tr>
      <w:tr w:rsidR="00933E00" w:rsidRPr="00933E00" w:rsidTr="00226FA4">
        <w:trPr>
          <w:trHeight w:val="299"/>
          <w:jc w:val="center"/>
        </w:trPr>
        <w:tc>
          <w:tcPr>
            <w:tcW w:w="3061" w:type="pct"/>
            <w:shd w:val="clear" w:color="auto" w:fill="FFFFFF"/>
            <w:vAlign w:val="center"/>
          </w:tcPr>
          <w:p w:rsidR="000C2719" w:rsidRDefault="000C2719" w:rsidP="00933E00">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szCs w:val="18"/>
                <w:lang w:val="es-BO"/>
              </w:rPr>
            </w:pPr>
          </w:p>
          <w:p w:rsid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szCs w:val="18"/>
                <w:lang w:val="es-BO"/>
              </w:rPr>
            </w:pPr>
            <w:r w:rsidRPr="00933E00">
              <w:rPr>
                <w:rFonts w:cs="Arial"/>
                <w:szCs w:val="18"/>
                <w:lang w:val="es-BO"/>
              </w:rPr>
              <w:t>Los bienes deberán ser nuevos y originales verificados en el momento de la entrega, bajo ningún aspecto se aceptaran bienes reacondicionados o usados.</w:t>
            </w:r>
          </w:p>
          <w:p w:rsidR="000C2719" w:rsidRPr="00933E00" w:rsidRDefault="000C2719" w:rsidP="00933E00">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szCs w:val="18"/>
                <w:lang w:val="es-BO"/>
              </w:rPr>
            </w:pPr>
          </w:p>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szCs w:val="18"/>
                <w:lang w:val="es-BO"/>
              </w:rPr>
            </w:pPr>
            <w:r w:rsidRPr="00933E00">
              <w:rPr>
                <w:rFonts w:cs="Arial"/>
                <w:b/>
                <w:i/>
                <w:szCs w:val="18"/>
                <w:lang w:val="es-BO"/>
              </w:rPr>
              <w:t>(Manifestar aceptación)</w:t>
            </w:r>
          </w:p>
        </w:tc>
        <w:tc>
          <w:tcPr>
            <w:tcW w:w="1099" w:type="pct"/>
            <w:shd w:val="clear" w:color="auto" w:fill="FFFFFF"/>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b/>
                <w:bCs/>
                <w:szCs w:val="18"/>
              </w:rPr>
            </w:pPr>
          </w:p>
        </w:tc>
        <w:tc>
          <w:tcPr>
            <w:tcW w:w="138" w:type="pct"/>
            <w:shd w:val="thinReverseDiagStripe" w:color="auto" w:fill="FFFFFF"/>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b/>
                <w:bCs/>
                <w:szCs w:val="18"/>
              </w:rPr>
            </w:pPr>
          </w:p>
        </w:tc>
        <w:tc>
          <w:tcPr>
            <w:tcW w:w="139" w:type="pct"/>
            <w:shd w:val="thinReverseDiagStripe" w:color="auto" w:fill="FFFFFF"/>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b/>
                <w:bCs/>
                <w:szCs w:val="18"/>
              </w:rPr>
            </w:pPr>
          </w:p>
        </w:tc>
        <w:tc>
          <w:tcPr>
            <w:tcW w:w="563" w:type="pct"/>
            <w:shd w:val="thinReverseDiagStripe" w:color="auto" w:fill="FFFFFF"/>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b/>
                <w:bCs/>
                <w:szCs w:val="18"/>
              </w:rPr>
            </w:pPr>
          </w:p>
        </w:tc>
      </w:tr>
      <w:tr w:rsidR="00933E00" w:rsidRPr="00933E00" w:rsidTr="00D6132F">
        <w:trPr>
          <w:trHeight w:val="283"/>
          <w:jc w:val="center"/>
        </w:trPr>
        <w:tc>
          <w:tcPr>
            <w:tcW w:w="5000" w:type="pct"/>
            <w:gridSpan w:val="5"/>
            <w:shd w:val="clear" w:color="auto" w:fill="17365D"/>
            <w:vAlign w:val="center"/>
          </w:tcPr>
          <w:p w:rsidR="00933E00" w:rsidRPr="00933E00" w:rsidRDefault="00933E00" w:rsidP="00933E00">
            <w:pPr>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ind w:firstLine="209"/>
              <w:rPr>
                <w:rFonts w:cs="Arial"/>
                <w:iCs/>
                <w:szCs w:val="18"/>
                <w:lang w:val="es-BO" w:eastAsia="en-US"/>
              </w:rPr>
            </w:pPr>
            <w:r w:rsidRPr="00933E00">
              <w:rPr>
                <w:rFonts w:cs="Arial"/>
                <w:b/>
                <w:bCs/>
                <w:szCs w:val="18"/>
                <w:lang w:eastAsia="en-US"/>
              </w:rPr>
              <w:t>LUGAR DE ENTREGA.</w:t>
            </w:r>
          </w:p>
        </w:tc>
      </w:tr>
      <w:tr w:rsidR="00933E00" w:rsidRPr="00933E00" w:rsidTr="00226FA4">
        <w:trPr>
          <w:trHeight w:val="339"/>
          <w:jc w:val="center"/>
        </w:trPr>
        <w:tc>
          <w:tcPr>
            <w:tcW w:w="3061" w:type="pct"/>
            <w:vAlign w:val="center"/>
          </w:tcPr>
          <w:p w:rsidR="000C2719" w:rsidRDefault="000C2719" w:rsidP="00933E00">
            <w:pPr>
              <w:jc w:val="both"/>
              <w:rPr>
                <w:rFonts w:cs="Arial"/>
                <w:szCs w:val="18"/>
                <w:lang w:val="es-BO"/>
              </w:rPr>
            </w:pPr>
          </w:p>
          <w:p w:rsidR="00933E00" w:rsidRDefault="00933E00" w:rsidP="00933E00">
            <w:pPr>
              <w:jc w:val="both"/>
              <w:rPr>
                <w:rFonts w:cs="Arial"/>
                <w:szCs w:val="18"/>
                <w:lang w:val="es-BO"/>
              </w:rPr>
            </w:pPr>
            <w:r w:rsidRPr="00933E00">
              <w:rPr>
                <w:rFonts w:cs="Arial"/>
                <w:szCs w:val="18"/>
                <w:lang w:val="es-BO"/>
              </w:rPr>
              <w:t>El proveedor deberá entregar los bienes en el Departamento de Bienes y Servicios en la Unidad de Almacenes, Piso 5° del edificio principal del BCB, para verificar el cumplimiento de las Especificaciones Técnicas, en coordinación con el Responsable de Recepción.</w:t>
            </w:r>
          </w:p>
          <w:p w:rsidR="000C2719" w:rsidRPr="00933E00" w:rsidRDefault="000C2719" w:rsidP="00933E00">
            <w:pPr>
              <w:jc w:val="both"/>
              <w:rPr>
                <w:rFonts w:cs="Arial"/>
                <w:szCs w:val="18"/>
                <w:lang w:val="es-BO"/>
              </w:rPr>
            </w:pPr>
          </w:p>
          <w:p w:rsidR="00933E00" w:rsidRPr="00933E00" w:rsidRDefault="00933E00" w:rsidP="00933E00">
            <w:pPr>
              <w:rPr>
                <w:rFonts w:cs="Arial"/>
                <w:b/>
                <w:szCs w:val="18"/>
              </w:rPr>
            </w:pPr>
            <w:r w:rsidRPr="00933E00">
              <w:rPr>
                <w:rFonts w:cs="Arial"/>
                <w:b/>
                <w:i/>
                <w:szCs w:val="18"/>
                <w:lang w:val="es-BO"/>
              </w:rPr>
              <w:t>(Manifestar aceptación)</w:t>
            </w:r>
          </w:p>
        </w:tc>
        <w:tc>
          <w:tcPr>
            <w:tcW w:w="1099" w:type="pct"/>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8" w:type="pct"/>
            <w:shd w:val="thinReverseDiagStripe" w:color="auto" w:fill="FFFFFF"/>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9" w:type="pct"/>
            <w:shd w:val="thinReverseDiagStripe" w:color="auto" w:fill="FFFFFF"/>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c>
          <w:tcPr>
            <w:tcW w:w="563" w:type="pct"/>
            <w:shd w:val="thinReverseDiagStripe" w:color="auto" w:fill="FFFFFF"/>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r>
      <w:tr w:rsidR="00933E00" w:rsidRPr="00933E00" w:rsidTr="00D6132F">
        <w:trPr>
          <w:trHeight w:val="283"/>
          <w:jc w:val="center"/>
        </w:trPr>
        <w:tc>
          <w:tcPr>
            <w:tcW w:w="5000" w:type="pct"/>
            <w:gridSpan w:val="5"/>
            <w:shd w:val="clear" w:color="auto" w:fill="17365D"/>
            <w:vAlign w:val="center"/>
          </w:tcPr>
          <w:p w:rsidR="00933E00" w:rsidRPr="00933E00" w:rsidRDefault="00933E00" w:rsidP="00933E00">
            <w:pPr>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cs="Arial"/>
                <w:b/>
                <w:bCs/>
                <w:color w:val="FFFFFF"/>
                <w:szCs w:val="18"/>
              </w:rPr>
            </w:pPr>
            <w:r w:rsidRPr="00933E00">
              <w:rPr>
                <w:rFonts w:cs="Arial"/>
                <w:b/>
                <w:bCs/>
                <w:color w:val="FFFFFF"/>
                <w:szCs w:val="18"/>
              </w:rPr>
              <w:t>G.</w:t>
            </w:r>
            <w:r w:rsidRPr="00933E00">
              <w:rPr>
                <w:rFonts w:cs="Arial"/>
                <w:b/>
                <w:bCs/>
                <w:color w:val="FFFFFF"/>
                <w:szCs w:val="18"/>
              </w:rPr>
              <w:tab/>
              <w:t>RESPONSABLE DE RECEPCIÓN</w:t>
            </w:r>
          </w:p>
        </w:tc>
      </w:tr>
      <w:tr w:rsidR="00933E00" w:rsidRPr="00933E00" w:rsidTr="00933E00">
        <w:trPr>
          <w:trHeight w:val="339"/>
          <w:jc w:val="center"/>
        </w:trPr>
        <w:tc>
          <w:tcPr>
            <w:tcW w:w="3061" w:type="pct"/>
            <w:shd w:val="clear" w:color="auto" w:fill="auto"/>
            <w:vAlign w:val="center"/>
          </w:tcPr>
          <w:p w:rsidR="000C2719" w:rsidRDefault="000C2719" w:rsidP="00933E00">
            <w:pPr>
              <w:jc w:val="both"/>
              <w:rPr>
                <w:rFonts w:cs="Arial"/>
                <w:szCs w:val="18"/>
                <w:lang w:val="es-BO"/>
              </w:rPr>
            </w:pPr>
          </w:p>
          <w:p w:rsidR="00933E00" w:rsidRPr="00933E00" w:rsidRDefault="00933E00" w:rsidP="00933E00">
            <w:pPr>
              <w:jc w:val="both"/>
              <w:rPr>
                <w:rFonts w:cs="Arial"/>
                <w:szCs w:val="18"/>
                <w:lang w:val="es-BO"/>
              </w:rPr>
            </w:pPr>
            <w:r w:rsidRPr="00933E00">
              <w:rPr>
                <w:rFonts w:cs="Arial"/>
                <w:szCs w:val="18"/>
                <w:lang w:val="es-BO"/>
              </w:rPr>
              <w:t>Las actividades de recepción de los bienes estará a cargo del responsable de recepción que deberá hacer cumplir los siguientes puntos:</w:t>
            </w:r>
          </w:p>
          <w:p w:rsidR="00933E00" w:rsidRPr="00933E00" w:rsidRDefault="00933E00" w:rsidP="00933E00">
            <w:pPr>
              <w:numPr>
                <w:ilvl w:val="0"/>
                <w:numId w:val="62"/>
              </w:numPr>
              <w:ind w:left="209" w:hanging="209"/>
              <w:jc w:val="both"/>
              <w:rPr>
                <w:rFonts w:cs="Arial"/>
                <w:szCs w:val="18"/>
                <w:lang w:val="es-BO" w:eastAsia="en-US"/>
              </w:rPr>
            </w:pPr>
            <w:r w:rsidRPr="00933E00">
              <w:rPr>
                <w:rFonts w:cs="Arial"/>
                <w:szCs w:val="18"/>
                <w:lang w:val="es-BO" w:eastAsia="en-US"/>
              </w:rPr>
              <w:t>Verificar si los bienes concuerdan plenamente con las Especificaciones Técnicas y el contrato.</w:t>
            </w:r>
          </w:p>
          <w:p w:rsidR="00933E00" w:rsidRPr="00933E00" w:rsidRDefault="00933E00" w:rsidP="00933E00">
            <w:pPr>
              <w:numPr>
                <w:ilvl w:val="0"/>
                <w:numId w:val="62"/>
              </w:numPr>
              <w:ind w:left="209" w:hanging="209"/>
              <w:jc w:val="both"/>
              <w:rPr>
                <w:rFonts w:cs="Arial"/>
                <w:szCs w:val="18"/>
                <w:lang w:val="es-BO" w:eastAsia="en-US"/>
              </w:rPr>
            </w:pPr>
            <w:r w:rsidRPr="00933E00">
              <w:rPr>
                <w:rFonts w:cs="Arial"/>
                <w:szCs w:val="18"/>
                <w:lang w:val="es-BO" w:eastAsia="en-US"/>
              </w:rPr>
              <w:t>Emir el Acta de Recepción.</w:t>
            </w:r>
          </w:p>
          <w:p w:rsidR="00933E00" w:rsidRDefault="00933E00" w:rsidP="00933E00">
            <w:pPr>
              <w:numPr>
                <w:ilvl w:val="0"/>
                <w:numId w:val="62"/>
              </w:numPr>
              <w:ind w:left="209" w:hanging="209"/>
              <w:jc w:val="both"/>
              <w:rPr>
                <w:rFonts w:cs="Arial"/>
                <w:szCs w:val="18"/>
                <w:lang w:val="es-BO" w:eastAsia="en-US"/>
              </w:rPr>
            </w:pPr>
            <w:r w:rsidRPr="00933E00">
              <w:rPr>
                <w:rFonts w:cs="Arial"/>
                <w:szCs w:val="18"/>
                <w:lang w:val="es-BO" w:eastAsia="en-US"/>
              </w:rPr>
              <w:t>Determinar y contabilizar las multas en caso de retraso en el plazo establecido para la entrega de los bienes.</w:t>
            </w:r>
          </w:p>
          <w:p w:rsidR="000C2719" w:rsidRPr="00933E00" w:rsidRDefault="000C2719" w:rsidP="000C2719">
            <w:pPr>
              <w:ind w:left="209"/>
              <w:jc w:val="both"/>
              <w:rPr>
                <w:rFonts w:cs="Arial"/>
                <w:szCs w:val="18"/>
                <w:lang w:val="es-BO" w:eastAsia="en-US"/>
              </w:rPr>
            </w:pPr>
          </w:p>
        </w:tc>
        <w:tc>
          <w:tcPr>
            <w:tcW w:w="1099" w:type="pct"/>
            <w:shd w:val="clear" w:color="auto" w:fill="BFBFBF"/>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8" w:type="pct"/>
            <w:shd w:val="clear" w:color="auto" w:fill="BFBFBF"/>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9" w:type="pct"/>
            <w:shd w:val="clear" w:color="auto" w:fill="BFBFBF"/>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c>
          <w:tcPr>
            <w:tcW w:w="563" w:type="pct"/>
            <w:shd w:val="clear" w:color="auto" w:fill="BFBFBF"/>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r>
      <w:tr w:rsidR="00933E00" w:rsidRPr="00933E00" w:rsidTr="00D6132F">
        <w:trPr>
          <w:trHeight w:val="283"/>
          <w:jc w:val="center"/>
        </w:trPr>
        <w:tc>
          <w:tcPr>
            <w:tcW w:w="5000" w:type="pct"/>
            <w:gridSpan w:val="5"/>
            <w:shd w:val="clear" w:color="auto" w:fill="17365D"/>
            <w:vAlign w:val="center"/>
          </w:tcPr>
          <w:p w:rsidR="00933E00" w:rsidRPr="00933E00" w:rsidRDefault="00933E00" w:rsidP="00933E00">
            <w:pPr>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cs="Arial"/>
                <w:iCs/>
                <w:szCs w:val="18"/>
                <w:lang w:val="es-BO"/>
              </w:rPr>
            </w:pPr>
            <w:r w:rsidRPr="00933E00">
              <w:rPr>
                <w:rFonts w:cs="Arial"/>
                <w:b/>
                <w:bCs/>
                <w:color w:val="FFFFFF"/>
                <w:szCs w:val="18"/>
              </w:rPr>
              <w:t>GARANTÍAS</w:t>
            </w:r>
          </w:p>
        </w:tc>
      </w:tr>
      <w:tr w:rsidR="00933E00" w:rsidRPr="00933E00" w:rsidTr="00226FA4">
        <w:trPr>
          <w:trHeight w:val="56"/>
          <w:jc w:val="center"/>
        </w:trPr>
        <w:tc>
          <w:tcPr>
            <w:tcW w:w="3061" w:type="pct"/>
            <w:vAlign w:val="center"/>
          </w:tcPr>
          <w:p w:rsidR="00933E00" w:rsidRPr="000C2719" w:rsidRDefault="00933E00" w:rsidP="00933E00">
            <w:pPr>
              <w:numPr>
                <w:ilvl w:val="0"/>
                <w:numId w:val="47"/>
              </w:numPr>
              <w:contextualSpacing/>
              <w:jc w:val="both"/>
              <w:rPr>
                <w:rFonts w:cs="Arial"/>
                <w:b/>
                <w:bCs/>
                <w:szCs w:val="18"/>
                <w:lang w:val="es-BO" w:eastAsia="en-US"/>
              </w:rPr>
            </w:pPr>
            <w:r w:rsidRPr="00933E00">
              <w:rPr>
                <w:rFonts w:cs="Arial"/>
                <w:b/>
                <w:szCs w:val="18"/>
              </w:rPr>
              <w:t>Garantía</w:t>
            </w:r>
            <w:r w:rsidRPr="00933E00">
              <w:rPr>
                <w:rFonts w:cs="Arial"/>
                <w:b/>
                <w:bCs/>
                <w:szCs w:val="18"/>
              </w:rPr>
              <w:t xml:space="preserve"> del proveedor: </w:t>
            </w:r>
            <w:r w:rsidRPr="00933E00">
              <w:rPr>
                <w:rFonts w:cs="Arial"/>
                <w:szCs w:val="18"/>
              </w:rPr>
              <w:t>El proveedor deberá presentar para la emisión del Acta de Recepción la garantía de los bienes entregados por un periodo mínimo de un (1) año. Dicha garantía deberá estar a nombre del Banco Central de Bolivia.</w:t>
            </w:r>
          </w:p>
          <w:p w:rsidR="000C2719" w:rsidRPr="00933E00" w:rsidRDefault="000C2719" w:rsidP="000C2719">
            <w:pPr>
              <w:ind w:left="360"/>
              <w:contextualSpacing/>
              <w:jc w:val="both"/>
              <w:rPr>
                <w:rFonts w:cs="Arial"/>
                <w:b/>
                <w:bCs/>
                <w:szCs w:val="18"/>
                <w:lang w:val="es-BO" w:eastAsia="en-US"/>
              </w:rPr>
            </w:pPr>
          </w:p>
          <w:p w:rsidR="00933E00" w:rsidRPr="00933E00" w:rsidRDefault="00933E00" w:rsidP="00933E00">
            <w:pPr>
              <w:contextualSpacing/>
              <w:jc w:val="both"/>
              <w:rPr>
                <w:rFonts w:cs="Arial"/>
                <w:b/>
                <w:szCs w:val="18"/>
              </w:rPr>
            </w:pPr>
            <w:r w:rsidRPr="00933E00">
              <w:rPr>
                <w:rFonts w:cs="Arial"/>
                <w:b/>
                <w:i/>
                <w:szCs w:val="18"/>
              </w:rPr>
              <w:t>(Manifestar aceptación)</w:t>
            </w:r>
          </w:p>
        </w:tc>
        <w:tc>
          <w:tcPr>
            <w:tcW w:w="1099" w:type="pct"/>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8" w:type="pct"/>
            <w:shd w:val="thinReverseDiagStripe" w:color="auto" w:fill="FFFFFF"/>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9" w:type="pct"/>
            <w:shd w:val="thinReverseDiagStripe" w:color="auto" w:fill="FFFFFF"/>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c>
          <w:tcPr>
            <w:tcW w:w="563" w:type="pct"/>
            <w:shd w:val="thinReverseDiagStripe" w:color="auto" w:fill="FFFFFF"/>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r>
      <w:tr w:rsidR="00933E00" w:rsidRPr="00933E00" w:rsidTr="00226FA4">
        <w:trPr>
          <w:trHeight w:val="558"/>
          <w:jc w:val="center"/>
        </w:trPr>
        <w:tc>
          <w:tcPr>
            <w:tcW w:w="3061" w:type="pct"/>
            <w:vAlign w:val="center"/>
          </w:tcPr>
          <w:p w:rsidR="00933E00" w:rsidRPr="00933E00" w:rsidRDefault="00933E00" w:rsidP="00933E00">
            <w:pPr>
              <w:numPr>
                <w:ilvl w:val="0"/>
                <w:numId w:val="47"/>
              </w:numPr>
              <w:contextualSpacing/>
              <w:jc w:val="both"/>
              <w:rPr>
                <w:rFonts w:cs="Arial"/>
                <w:b/>
                <w:szCs w:val="18"/>
              </w:rPr>
            </w:pPr>
            <w:r w:rsidRPr="00933E00">
              <w:rPr>
                <w:rFonts w:cs="Arial"/>
                <w:b/>
                <w:szCs w:val="18"/>
              </w:rPr>
              <w:t xml:space="preserve">Garantía de cumplimiento de contrato: </w:t>
            </w:r>
            <w:r w:rsidRPr="00933E00">
              <w:rPr>
                <w:rFonts w:cs="Arial"/>
                <w:szCs w:val="18"/>
              </w:rPr>
              <w:t>El proveedor deberá presentar una Garantía de Cumplimiento de Contrato por el 7% del monto total del contrato, debiendo presentar una de las garantías establecidas en el Artículo 20° del D.S. 0181.</w:t>
            </w:r>
          </w:p>
          <w:p w:rsidR="00933E00" w:rsidRPr="00933E00" w:rsidRDefault="00933E00" w:rsidP="00933E00">
            <w:pPr>
              <w:contextualSpacing/>
              <w:jc w:val="both"/>
              <w:rPr>
                <w:rFonts w:cs="Arial"/>
                <w:b/>
                <w:szCs w:val="18"/>
                <w:lang w:val="es-BO"/>
              </w:rPr>
            </w:pPr>
            <w:r w:rsidRPr="00933E00" w:rsidDel="007D71E1">
              <w:rPr>
                <w:rFonts w:cs="Arial"/>
                <w:b/>
                <w:szCs w:val="18"/>
              </w:rPr>
              <w:t xml:space="preserve"> </w:t>
            </w:r>
            <w:r w:rsidRPr="00933E00">
              <w:rPr>
                <w:rFonts w:cs="Arial"/>
                <w:b/>
                <w:i/>
                <w:szCs w:val="18"/>
              </w:rPr>
              <w:t>(Manifestar aceptación)</w:t>
            </w:r>
          </w:p>
        </w:tc>
        <w:tc>
          <w:tcPr>
            <w:tcW w:w="1099" w:type="pct"/>
            <w:tcBorders>
              <w:bottom w:val="single" w:sz="4" w:space="0" w:color="auto"/>
            </w:tcBorders>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8" w:type="pct"/>
            <w:tcBorders>
              <w:bottom w:val="single" w:sz="4" w:space="0" w:color="auto"/>
            </w:tcBorders>
            <w:shd w:val="thinReverseDiagStripe" w:color="auto" w:fill="FFFFFF"/>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9" w:type="pct"/>
            <w:tcBorders>
              <w:bottom w:val="single" w:sz="4" w:space="0" w:color="auto"/>
            </w:tcBorders>
            <w:shd w:val="thinReverseDiagStripe" w:color="auto" w:fill="FFFFFF"/>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c>
          <w:tcPr>
            <w:tcW w:w="563" w:type="pct"/>
            <w:tcBorders>
              <w:bottom w:val="single" w:sz="4" w:space="0" w:color="auto"/>
            </w:tcBorders>
            <w:shd w:val="thinReverseDiagStripe" w:color="auto" w:fill="FFFFFF"/>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r>
      <w:tr w:rsidR="00933E00" w:rsidRPr="00933E00" w:rsidTr="00D75A40">
        <w:trPr>
          <w:trHeight w:val="558"/>
          <w:jc w:val="center"/>
        </w:trPr>
        <w:tc>
          <w:tcPr>
            <w:tcW w:w="3061" w:type="pct"/>
            <w:vAlign w:val="center"/>
          </w:tcPr>
          <w:p w:rsidR="00933E00" w:rsidRPr="00933E00" w:rsidRDefault="00933E00" w:rsidP="00933E00">
            <w:pPr>
              <w:numPr>
                <w:ilvl w:val="0"/>
                <w:numId w:val="47"/>
              </w:numPr>
              <w:contextualSpacing/>
              <w:jc w:val="both"/>
              <w:rPr>
                <w:rFonts w:cs="Arial"/>
                <w:b/>
                <w:szCs w:val="18"/>
              </w:rPr>
            </w:pPr>
            <w:r w:rsidRPr="00933E00">
              <w:rPr>
                <w:rFonts w:cs="Arial"/>
                <w:b/>
                <w:szCs w:val="18"/>
              </w:rPr>
              <w:lastRenderedPageBreak/>
              <w:t xml:space="preserve">Garantía de funcionamiento de maquinaria y/o equipo: </w:t>
            </w:r>
            <w:r w:rsidRPr="00933E00">
              <w:rPr>
                <w:rFonts w:cs="Arial"/>
                <w:szCs w:val="18"/>
              </w:rPr>
              <w:t>No se considera la Garantía de Funcionamiento de Maquinaria y/o Equipo.</w:t>
            </w:r>
          </w:p>
        </w:tc>
        <w:tc>
          <w:tcPr>
            <w:tcW w:w="1099" w:type="pct"/>
            <w:shd w:val="thinReverseDiagStripe" w:color="auto" w:fill="auto"/>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8" w:type="pct"/>
            <w:shd w:val="thinReverseDiagStripe" w:color="auto" w:fill="auto"/>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9" w:type="pct"/>
            <w:shd w:val="thinReverseDiagStripe" w:color="auto" w:fill="auto"/>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c>
          <w:tcPr>
            <w:tcW w:w="563" w:type="pct"/>
            <w:shd w:val="thinReverseDiagStripe" w:color="auto" w:fill="auto"/>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r>
      <w:tr w:rsidR="00933E00" w:rsidRPr="00933E00" w:rsidTr="00D6132F">
        <w:trPr>
          <w:trHeight w:val="283"/>
          <w:jc w:val="center"/>
        </w:trPr>
        <w:tc>
          <w:tcPr>
            <w:tcW w:w="5000" w:type="pct"/>
            <w:gridSpan w:val="5"/>
            <w:shd w:val="clear" w:color="auto" w:fill="17365D"/>
            <w:vAlign w:val="center"/>
          </w:tcPr>
          <w:p w:rsidR="00933E00" w:rsidRPr="00933E00" w:rsidRDefault="00933E00" w:rsidP="00933E00">
            <w:pPr>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cs="Arial"/>
                <w:iCs/>
                <w:szCs w:val="18"/>
                <w:lang w:val="es-BO"/>
              </w:rPr>
            </w:pPr>
            <w:r w:rsidRPr="00933E00">
              <w:rPr>
                <w:rFonts w:cs="Arial"/>
                <w:b/>
                <w:bCs/>
                <w:szCs w:val="18"/>
              </w:rPr>
              <w:t>RÉGIMEN DE MULTAS</w:t>
            </w:r>
          </w:p>
        </w:tc>
      </w:tr>
      <w:tr w:rsidR="00933E00" w:rsidRPr="00933E00" w:rsidTr="00226FA4">
        <w:trPr>
          <w:trHeight w:val="211"/>
          <w:jc w:val="center"/>
        </w:trPr>
        <w:tc>
          <w:tcPr>
            <w:tcW w:w="3061" w:type="pct"/>
            <w:vAlign w:val="center"/>
          </w:tcPr>
          <w:p w:rsidR="00933E00" w:rsidRPr="00933E00" w:rsidRDefault="00933E00" w:rsidP="00933E00">
            <w:pPr>
              <w:jc w:val="both"/>
              <w:rPr>
                <w:rFonts w:cs="Arial"/>
                <w:szCs w:val="18"/>
              </w:rPr>
            </w:pPr>
            <w:r w:rsidRPr="00933E00">
              <w:rPr>
                <w:rFonts w:cs="Arial"/>
                <w:szCs w:val="18"/>
              </w:rPr>
              <w:t>El BCB se reserva el derecho de descontar del monto total adjudicado del tres por mil (3X1000) por cada día calendario de retraso en el plazo de entrega. La suma de las multas no podrá exceder en ningún caso el veinte por ciento (20%) del monto total del contrato, en cuyo caso se cobrarán las mismas y se resolverá el contrato.</w:t>
            </w:r>
            <w:r w:rsidRPr="00933E00" w:rsidDel="00F64AB2">
              <w:rPr>
                <w:rFonts w:cs="Arial"/>
                <w:szCs w:val="18"/>
              </w:rPr>
              <w:t xml:space="preserve"> </w:t>
            </w:r>
          </w:p>
          <w:p w:rsidR="00933E00" w:rsidRPr="00933E00" w:rsidRDefault="00933E00" w:rsidP="00933E00">
            <w:pPr>
              <w:jc w:val="both"/>
              <w:rPr>
                <w:rFonts w:cs="Arial"/>
                <w:b/>
                <w:szCs w:val="18"/>
              </w:rPr>
            </w:pPr>
            <w:r w:rsidRPr="00933E00">
              <w:rPr>
                <w:rFonts w:cs="Arial"/>
                <w:b/>
                <w:i/>
                <w:szCs w:val="18"/>
                <w:lang w:val="es-BO"/>
              </w:rPr>
              <w:t>(Manifestar aceptación)</w:t>
            </w:r>
          </w:p>
        </w:tc>
        <w:tc>
          <w:tcPr>
            <w:tcW w:w="1099" w:type="pct"/>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8" w:type="pct"/>
            <w:shd w:val="thinReverseDiagStripe" w:color="auto" w:fill="FFFFFF"/>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9" w:type="pct"/>
            <w:shd w:val="thinReverseDiagStripe" w:color="auto" w:fill="FFFFFF"/>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c>
          <w:tcPr>
            <w:tcW w:w="563" w:type="pct"/>
            <w:shd w:val="thinReverseDiagStripe" w:color="auto" w:fill="FFFFFF"/>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r>
      <w:tr w:rsidR="00933E00" w:rsidRPr="00933E00" w:rsidTr="00D6132F">
        <w:trPr>
          <w:trHeight w:val="283"/>
          <w:jc w:val="center"/>
        </w:trPr>
        <w:tc>
          <w:tcPr>
            <w:tcW w:w="5000" w:type="pct"/>
            <w:gridSpan w:val="5"/>
            <w:shd w:val="clear" w:color="auto" w:fill="17365D"/>
            <w:vAlign w:val="center"/>
          </w:tcPr>
          <w:p w:rsidR="00933E00" w:rsidRPr="00933E00" w:rsidRDefault="00933E00" w:rsidP="00933E00">
            <w:pPr>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cs="Arial"/>
                <w:iCs/>
                <w:szCs w:val="18"/>
                <w:lang w:val="es-BO"/>
              </w:rPr>
            </w:pPr>
            <w:r w:rsidRPr="00933E00">
              <w:rPr>
                <w:rFonts w:cs="Arial"/>
                <w:b/>
                <w:bCs/>
                <w:szCs w:val="18"/>
              </w:rPr>
              <w:t>FORMA DE PAGO</w:t>
            </w:r>
          </w:p>
        </w:tc>
      </w:tr>
      <w:tr w:rsidR="00933E00" w:rsidRPr="00933E00" w:rsidTr="00226FA4">
        <w:trPr>
          <w:trHeight w:val="1204"/>
          <w:jc w:val="center"/>
        </w:trPr>
        <w:tc>
          <w:tcPr>
            <w:tcW w:w="3061" w:type="pct"/>
            <w:vAlign w:val="center"/>
          </w:tcPr>
          <w:p w:rsidR="00933E00" w:rsidRPr="00933E00" w:rsidRDefault="00933E00" w:rsidP="00933E00">
            <w:pPr>
              <w:jc w:val="both"/>
              <w:rPr>
                <w:rFonts w:cs="Arial"/>
                <w:szCs w:val="18"/>
              </w:rPr>
            </w:pPr>
            <w:r w:rsidRPr="00933E00">
              <w:rPr>
                <w:rFonts w:cs="Arial"/>
                <w:szCs w:val="18"/>
              </w:rPr>
              <w:t xml:space="preserve">El BCB efectuará el pago por la totalidad del monto de la compra de los bienes, una vez emitida la respectiva Acta de Recepción por el responsable de Recepción y la presentación de la factura correspondiente por parte del proveedor. </w:t>
            </w:r>
          </w:p>
          <w:p w:rsidR="00933E00" w:rsidRPr="00933E00" w:rsidRDefault="00933E00" w:rsidP="00933E00">
            <w:pPr>
              <w:jc w:val="both"/>
              <w:rPr>
                <w:rFonts w:cs="Arial"/>
                <w:b/>
                <w:szCs w:val="18"/>
              </w:rPr>
            </w:pPr>
            <w:r w:rsidRPr="00933E00">
              <w:rPr>
                <w:rFonts w:cs="Arial"/>
                <w:b/>
                <w:i/>
                <w:szCs w:val="18"/>
              </w:rPr>
              <w:t>(Manifestar aceptación)</w:t>
            </w:r>
          </w:p>
        </w:tc>
        <w:tc>
          <w:tcPr>
            <w:tcW w:w="1099" w:type="pct"/>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8" w:type="pct"/>
            <w:shd w:val="thinReverseDiagStripe" w:color="auto" w:fill="FFFFFF"/>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9" w:type="pct"/>
            <w:shd w:val="thinReverseDiagStripe" w:color="auto" w:fill="FFFFFF"/>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c>
          <w:tcPr>
            <w:tcW w:w="563" w:type="pct"/>
            <w:shd w:val="thinReverseDiagStripe" w:color="auto" w:fill="FFFFFF"/>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r>
      <w:tr w:rsidR="00933E00" w:rsidRPr="00933E00" w:rsidTr="00D6132F">
        <w:trPr>
          <w:trHeight w:val="283"/>
          <w:jc w:val="center"/>
        </w:trPr>
        <w:tc>
          <w:tcPr>
            <w:tcW w:w="5000" w:type="pct"/>
            <w:gridSpan w:val="5"/>
            <w:shd w:val="clear" w:color="auto" w:fill="17365D"/>
            <w:vAlign w:val="center"/>
          </w:tcPr>
          <w:p w:rsidR="00933E00" w:rsidRPr="00933E00" w:rsidRDefault="00933E00" w:rsidP="00933E00">
            <w:pPr>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cs="Arial"/>
                <w:iCs/>
                <w:szCs w:val="18"/>
                <w:lang w:val="es-BO"/>
              </w:rPr>
            </w:pPr>
            <w:r w:rsidRPr="00933E00">
              <w:rPr>
                <w:rFonts w:cs="Arial"/>
                <w:b/>
                <w:bCs/>
                <w:szCs w:val="18"/>
              </w:rPr>
              <w:t>ANTICIPO</w:t>
            </w:r>
          </w:p>
        </w:tc>
      </w:tr>
      <w:tr w:rsidR="00933E00" w:rsidRPr="00933E00" w:rsidTr="00933E00">
        <w:trPr>
          <w:trHeight w:val="299"/>
          <w:jc w:val="center"/>
        </w:trPr>
        <w:tc>
          <w:tcPr>
            <w:tcW w:w="3061" w:type="pct"/>
            <w:vAlign w:val="center"/>
          </w:tcPr>
          <w:p w:rsidR="00933E00" w:rsidRPr="00933E00" w:rsidRDefault="00933E00" w:rsidP="00933E00">
            <w:pPr>
              <w:jc w:val="both"/>
              <w:rPr>
                <w:rFonts w:cs="Arial"/>
                <w:szCs w:val="18"/>
              </w:rPr>
            </w:pPr>
            <w:r w:rsidRPr="00933E00">
              <w:rPr>
                <w:rFonts w:cs="Arial"/>
                <w:szCs w:val="18"/>
              </w:rPr>
              <w:t xml:space="preserve">No se otorgará ningún anticipo para el presente proceso de adquisición. </w:t>
            </w:r>
          </w:p>
        </w:tc>
        <w:tc>
          <w:tcPr>
            <w:tcW w:w="1099" w:type="pct"/>
            <w:shd w:val="clear" w:color="auto" w:fill="D0CECE"/>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8" w:type="pct"/>
            <w:shd w:val="clear" w:color="auto" w:fill="D0CECE"/>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9" w:type="pct"/>
            <w:shd w:val="clear" w:color="auto" w:fill="D0CECE"/>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c>
          <w:tcPr>
            <w:tcW w:w="563" w:type="pct"/>
            <w:shd w:val="clear" w:color="auto" w:fill="D0CECE"/>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r>
      <w:tr w:rsidR="00933E00" w:rsidRPr="00933E00" w:rsidTr="00D6132F">
        <w:trPr>
          <w:trHeight w:val="283"/>
          <w:jc w:val="center"/>
        </w:trPr>
        <w:tc>
          <w:tcPr>
            <w:tcW w:w="5000" w:type="pct"/>
            <w:gridSpan w:val="5"/>
            <w:shd w:val="clear" w:color="auto" w:fill="17365D"/>
            <w:vAlign w:val="center"/>
          </w:tcPr>
          <w:p w:rsidR="00933E00" w:rsidRPr="00933E00" w:rsidRDefault="00933E00" w:rsidP="00933E00">
            <w:pPr>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cs="Arial"/>
                <w:iCs/>
                <w:szCs w:val="18"/>
                <w:lang w:val="es-BO"/>
              </w:rPr>
            </w:pPr>
            <w:r w:rsidRPr="00933E00">
              <w:rPr>
                <w:rFonts w:cs="Arial"/>
                <w:b/>
                <w:bCs/>
                <w:szCs w:val="18"/>
              </w:rPr>
              <w:t>SUBCONTRATACIÓN</w:t>
            </w:r>
          </w:p>
        </w:tc>
      </w:tr>
      <w:tr w:rsidR="00933E00" w:rsidRPr="00933E00" w:rsidTr="00933E00">
        <w:trPr>
          <w:trHeight w:val="422"/>
          <w:jc w:val="center"/>
        </w:trPr>
        <w:tc>
          <w:tcPr>
            <w:tcW w:w="3061" w:type="pct"/>
            <w:vAlign w:val="center"/>
          </w:tcPr>
          <w:p w:rsidR="00933E00" w:rsidRPr="00933E00" w:rsidRDefault="00933E00" w:rsidP="00933E00">
            <w:pPr>
              <w:jc w:val="both"/>
              <w:rPr>
                <w:rFonts w:cs="Arial"/>
                <w:szCs w:val="18"/>
              </w:rPr>
            </w:pPr>
            <w:r w:rsidRPr="00933E00">
              <w:rPr>
                <w:rFonts w:cs="Arial"/>
                <w:szCs w:val="18"/>
              </w:rPr>
              <w:t>No se aceptará subcontrataciones para el presente proceso de adquisición.</w:t>
            </w:r>
          </w:p>
        </w:tc>
        <w:tc>
          <w:tcPr>
            <w:tcW w:w="1099" w:type="pct"/>
            <w:shd w:val="clear" w:color="auto" w:fill="D0CECE"/>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8" w:type="pct"/>
            <w:shd w:val="clear" w:color="auto" w:fill="D0CECE"/>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9" w:type="pct"/>
            <w:shd w:val="clear" w:color="auto" w:fill="D0CECE"/>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c>
          <w:tcPr>
            <w:tcW w:w="563" w:type="pct"/>
            <w:shd w:val="clear" w:color="auto" w:fill="D0CECE"/>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r>
      <w:tr w:rsidR="00933E00" w:rsidRPr="00933E00" w:rsidTr="00D6132F">
        <w:trPr>
          <w:trHeight w:val="283"/>
          <w:jc w:val="center"/>
        </w:trPr>
        <w:tc>
          <w:tcPr>
            <w:tcW w:w="5000" w:type="pct"/>
            <w:gridSpan w:val="5"/>
            <w:shd w:val="clear" w:color="auto" w:fill="17365D"/>
            <w:vAlign w:val="center"/>
          </w:tcPr>
          <w:p w:rsidR="00933E00" w:rsidRPr="00933E00" w:rsidRDefault="00933E00" w:rsidP="00933E00">
            <w:pPr>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cs="Arial"/>
                <w:iCs/>
                <w:szCs w:val="18"/>
                <w:lang w:val="es-BO"/>
              </w:rPr>
            </w:pPr>
            <w:r w:rsidRPr="00933E00">
              <w:rPr>
                <w:rFonts w:cs="Arial"/>
                <w:b/>
                <w:szCs w:val="18"/>
              </w:rPr>
              <w:t>OBLIGACIONES DEL PROVEEDOR</w:t>
            </w:r>
          </w:p>
        </w:tc>
      </w:tr>
      <w:tr w:rsidR="00933E00" w:rsidRPr="00933E00" w:rsidTr="00226FA4">
        <w:trPr>
          <w:trHeight w:val="283"/>
          <w:jc w:val="center"/>
        </w:trPr>
        <w:tc>
          <w:tcPr>
            <w:tcW w:w="3061" w:type="pct"/>
            <w:vAlign w:val="center"/>
          </w:tcPr>
          <w:p w:rsidR="00933E00" w:rsidRPr="00933E00" w:rsidRDefault="00933E00" w:rsidP="00933E00">
            <w:pPr>
              <w:jc w:val="both"/>
              <w:rPr>
                <w:rFonts w:cs="Arial"/>
                <w:szCs w:val="18"/>
              </w:rPr>
            </w:pPr>
            <w:r w:rsidRPr="00933E00">
              <w:rPr>
                <w:rFonts w:cs="Arial"/>
                <w:szCs w:val="18"/>
              </w:rPr>
              <w:t xml:space="preserve">El proveedor será directa y exclusivamente responsable del pago de sueldos, seguros, aportes, beneficios sociales y toda relación laboral con su personal. </w:t>
            </w:r>
          </w:p>
          <w:p w:rsidR="00933E00" w:rsidRPr="00933E00" w:rsidRDefault="00933E00" w:rsidP="00933E00">
            <w:pPr>
              <w:jc w:val="both"/>
              <w:rPr>
                <w:rFonts w:cs="Arial"/>
                <w:szCs w:val="18"/>
              </w:rPr>
            </w:pPr>
            <w:r w:rsidRPr="00933E00">
              <w:rPr>
                <w:rFonts w:cs="Arial"/>
                <w:szCs w:val="18"/>
              </w:rPr>
              <w:t>Asimismo, la empresa adjudicada tiene la obligación de proveer a su personal de ropa de trabajo, equipos de protección personal contra riesgos de seguridad ocupacional y herramientas adecuadas para el trabajo de acuerdo al Decreto Supremo N°108 y a la Resolución Ministerial N° 527/09. Para tal efecto, el DSC verificará el cumplimiento de la normativa vigente en seguridad ocupacional.</w:t>
            </w:r>
          </w:p>
          <w:p w:rsidR="00933E00" w:rsidRPr="00933E00" w:rsidRDefault="00933E00" w:rsidP="00933E00">
            <w:pPr>
              <w:jc w:val="both"/>
              <w:rPr>
                <w:rFonts w:cs="Arial"/>
                <w:i/>
                <w:szCs w:val="18"/>
              </w:rPr>
            </w:pPr>
            <w:r w:rsidRPr="00933E00">
              <w:rPr>
                <w:rFonts w:cs="Arial"/>
                <w:szCs w:val="18"/>
              </w:rPr>
              <w:t>En ambos casos el BCB queda liberado de cualquier obligación o responsabilidad, desde el inicio del contrato.</w:t>
            </w:r>
            <w:r w:rsidRPr="00933E00">
              <w:rPr>
                <w:rFonts w:cs="Arial"/>
                <w:i/>
                <w:szCs w:val="18"/>
              </w:rPr>
              <w:t xml:space="preserve"> </w:t>
            </w:r>
          </w:p>
          <w:p w:rsidR="00933E00" w:rsidRPr="00933E00" w:rsidRDefault="00933E00" w:rsidP="00933E00">
            <w:pPr>
              <w:jc w:val="both"/>
              <w:rPr>
                <w:rFonts w:cs="Arial"/>
                <w:b/>
                <w:szCs w:val="18"/>
              </w:rPr>
            </w:pPr>
            <w:r w:rsidRPr="00933E00">
              <w:rPr>
                <w:rFonts w:cs="Arial"/>
                <w:b/>
                <w:i/>
                <w:szCs w:val="18"/>
              </w:rPr>
              <w:t>(Manifestar aceptación)</w:t>
            </w:r>
          </w:p>
        </w:tc>
        <w:tc>
          <w:tcPr>
            <w:tcW w:w="1099" w:type="pct"/>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8" w:type="pct"/>
            <w:shd w:val="thinReverseDiagStripe" w:color="auto" w:fill="FFFFFF"/>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pt-BR"/>
              </w:rPr>
            </w:pPr>
          </w:p>
        </w:tc>
        <w:tc>
          <w:tcPr>
            <w:tcW w:w="139" w:type="pct"/>
            <w:shd w:val="thinReverseDiagStripe" w:color="auto" w:fill="FFFFFF"/>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c>
          <w:tcPr>
            <w:tcW w:w="563" w:type="pct"/>
            <w:shd w:val="thinReverseDiagStripe" w:color="auto" w:fill="FFFFFF"/>
            <w:vAlign w:val="center"/>
          </w:tcPr>
          <w:p w:rsidR="00933E00" w:rsidRPr="00933E00" w:rsidRDefault="00933E00" w:rsidP="00933E00">
            <w:pPr>
              <w:tabs>
                <w:tab w:val="left" w:pos="567"/>
                <w:tab w:val="left" w:pos="851"/>
                <w:tab w:val="left" w:pos="1134"/>
                <w:tab w:val="left" w:pos="1418"/>
                <w:tab w:val="left" w:pos="1701"/>
                <w:tab w:val="left" w:pos="1985"/>
                <w:tab w:val="left" w:pos="2268"/>
                <w:tab w:val="left" w:pos="2552"/>
                <w:tab w:val="left" w:pos="3969"/>
                <w:tab w:val="left" w:pos="4253"/>
              </w:tabs>
              <w:rPr>
                <w:rFonts w:cs="Arial"/>
                <w:iCs/>
                <w:szCs w:val="18"/>
                <w:lang w:val="es-BO"/>
              </w:rPr>
            </w:pPr>
          </w:p>
        </w:tc>
      </w:tr>
    </w:tbl>
    <w:p w:rsidR="00933E00" w:rsidRDefault="00933E00"/>
    <w:p w:rsidR="00771A9C" w:rsidRDefault="00771A9C"/>
    <w:p w:rsidR="00FA37EB" w:rsidRDefault="00CA421F" w:rsidP="00CA421F">
      <w:pPr>
        <w:pBdr>
          <w:top w:val="single" w:sz="4" w:space="1" w:color="auto"/>
          <w:left w:val="single" w:sz="4" w:space="19" w:color="auto"/>
          <w:bottom w:val="single" w:sz="4" w:space="1" w:color="auto"/>
          <w:right w:val="single" w:sz="4" w:space="4" w:color="auto"/>
        </w:pBdr>
        <w:shd w:val="clear" w:color="auto" w:fill="C6D9F1" w:themeFill="text2" w:themeFillTint="33"/>
        <w:ind w:right="-771"/>
        <w:rPr>
          <w:rFonts w:ascii="Arial" w:hAnsi="Arial"/>
          <w:lang w:val="es-ES_tradnl"/>
        </w:rPr>
      </w:pPr>
      <w:r w:rsidRPr="00CA421F">
        <w:rPr>
          <w:rFonts w:ascii="Arial" w:hAnsi="Arial"/>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rsidR="00FA37EB" w:rsidRDefault="00FA37EB">
      <w:pPr>
        <w:rPr>
          <w:rFonts w:ascii="Arial" w:hAnsi="Arial"/>
          <w:lang w:val="es-ES_tradnl"/>
        </w:rPr>
      </w:pPr>
    </w:p>
    <w:p w:rsidR="00745CFA" w:rsidRPr="009956C4" w:rsidRDefault="009907F5" w:rsidP="00745CFA">
      <w:pPr>
        <w:jc w:val="center"/>
        <w:rPr>
          <w:rFonts w:cs="Arial"/>
          <w:b/>
          <w:sz w:val="18"/>
          <w:szCs w:val="18"/>
          <w:lang w:val="es-BO"/>
        </w:rPr>
      </w:pPr>
      <w:r>
        <w:rPr>
          <w:rFonts w:cs="Arial"/>
          <w:b/>
          <w:sz w:val="18"/>
          <w:szCs w:val="18"/>
          <w:lang w:val="es-BO"/>
        </w:rPr>
        <w:br w:type="page"/>
      </w:r>
      <w:r w:rsidR="00745CFA" w:rsidRPr="009956C4">
        <w:rPr>
          <w:rFonts w:cs="Arial"/>
          <w:b/>
          <w:sz w:val="18"/>
          <w:szCs w:val="18"/>
          <w:lang w:val="es-BO"/>
        </w:rPr>
        <w:lastRenderedPageBreak/>
        <w:t>PARTE III</w:t>
      </w:r>
    </w:p>
    <w:p w:rsidR="00745CFA" w:rsidRDefault="00745CFA" w:rsidP="00745CFA">
      <w:pPr>
        <w:jc w:val="center"/>
        <w:rPr>
          <w:rFonts w:cs="Arial"/>
          <w:b/>
          <w:sz w:val="18"/>
          <w:szCs w:val="18"/>
          <w:lang w:val="es-BO"/>
        </w:rPr>
      </w:pPr>
      <w:r w:rsidRPr="009956C4">
        <w:rPr>
          <w:rFonts w:cs="Arial"/>
          <w:b/>
          <w:sz w:val="18"/>
          <w:szCs w:val="18"/>
          <w:lang w:val="es-BO"/>
        </w:rPr>
        <w:t>ANEXO 1</w:t>
      </w: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lang w:val="es-BO"/>
        </w:rPr>
      </w:pPr>
      <w:r w:rsidRPr="009956C4">
        <w:rPr>
          <w:rFonts w:cs="Arial"/>
          <w:b/>
          <w:sz w:val="18"/>
          <w:lang w:val="es-BO"/>
        </w:rPr>
        <w:t>FORMULARIO A-1</w:t>
      </w:r>
    </w:p>
    <w:p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rsidR="00745CFA" w:rsidRDefault="00745CFA" w:rsidP="00745CFA">
      <w:pPr>
        <w:jc w:val="center"/>
        <w:rPr>
          <w:rFonts w:cs="Arial"/>
          <w:b/>
          <w:sz w:val="8"/>
          <w:szCs w:val="8"/>
          <w:lang w:val="es-BO"/>
        </w:rPr>
      </w:pPr>
    </w:p>
    <w:p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745CFA" w:rsidRPr="000C6821" w:rsidTr="00745CFA">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745CFA" w:rsidRPr="000C6821" w:rsidRDefault="00745CFA" w:rsidP="00745CFA">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0C2719" w:rsidP="00745CFA">
            <w:pPr>
              <w:jc w:val="center"/>
              <w:rPr>
                <w:rFonts w:ascii="Arial" w:hAnsi="Arial" w:cs="Arial"/>
                <w:lang w:val="es-BO"/>
              </w:rPr>
            </w:pPr>
            <w:r>
              <w:rPr>
                <w:rFonts w:ascii="Arial" w:hAnsi="Arial" w:cs="Arial"/>
                <w:lang w:val="es-BO"/>
              </w:rPr>
              <w:t>3</w:t>
            </w:r>
          </w:p>
        </w:tc>
        <w:tc>
          <w:tcPr>
            <w:tcW w:w="417"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745CFA" w:rsidRPr="000C6821" w:rsidRDefault="00745CFA" w:rsidP="00745CFA">
            <w:pPr>
              <w:rPr>
                <w:rFonts w:ascii="Arial" w:hAnsi="Arial" w:cs="Arial"/>
                <w:lang w:val="es-BO"/>
              </w:rPr>
            </w:pPr>
          </w:p>
        </w:tc>
      </w:tr>
      <w:tr w:rsidR="00745CFA" w:rsidRPr="000C6821" w:rsidTr="00745CFA">
        <w:trPr>
          <w:trHeight w:val="148"/>
          <w:jc w:val="center"/>
        </w:trPr>
        <w:tc>
          <w:tcPr>
            <w:tcW w:w="10298" w:type="dxa"/>
            <w:gridSpan w:val="25"/>
            <w:tcBorders>
              <w:top w:val="nil"/>
              <w:left w:val="single" w:sz="12" w:space="0" w:color="244061" w:themeColor="accent1" w:themeShade="80"/>
              <w:bottom w:val="nil"/>
              <w:right w:val="nil"/>
            </w:tcBorders>
          </w:tcPr>
          <w:p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sz w:val="8"/>
                <w:lang w:val="es-BO"/>
              </w:rPr>
            </w:pPr>
            <w:r w:rsidRPr="000C6821">
              <w:rPr>
                <w:sz w:val="8"/>
                <w:lang w:val="es-BO"/>
              </w:rPr>
              <w:t> </w:t>
            </w:r>
          </w:p>
        </w:tc>
      </w:tr>
      <w:tr w:rsidR="00745CFA" w:rsidRPr="000C6821"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745CFA" w:rsidRPr="000C6821" w:rsidRDefault="000C2719" w:rsidP="00745CFA">
            <w:pPr>
              <w:jc w:val="center"/>
              <w:rPr>
                <w:rFonts w:ascii="Arial" w:hAnsi="Arial" w:cs="Arial"/>
                <w:b/>
                <w:bCs/>
                <w:lang w:val="es-BO"/>
              </w:rPr>
            </w:pPr>
            <w:r w:rsidRPr="000C2719">
              <w:rPr>
                <w:rFonts w:ascii="Arial" w:hAnsi="Arial" w:cs="Arial"/>
                <w:b/>
                <w:lang w:val="es-BO"/>
              </w:rPr>
              <w:t>PROVISIÓN DE ACCESORIOS PARA EQUIPOS DE COMUNICACIÓN</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745CFA" w:rsidRPr="000C6821" w:rsidRDefault="00745CFA" w:rsidP="00745CFA">
            <w:pPr>
              <w:rPr>
                <w:rFonts w:ascii="Arial" w:hAnsi="Arial" w:cs="Arial"/>
                <w:sz w:val="8"/>
                <w:lang w:val="es-BO"/>
              </w:rPr>
            </w:pPr>
          </w:p>
        </w:tc>
      </w:tr>
    </w:tbl>
    <w:p w:rsidR="00745CFA" w:rsidRDefault="00745CFA" w:rsidP="00745CFA">
      <w:pPr>
        <w:jc w:val="both"/>
        <w:rPr>
          <w:rFonts w:cs="Arial"/>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745CFA" w:rsidRPr="009956C4" w:rsidRDefault="00745CFA" w:rsidP="00745CFA">
      <w:pPr>
        <w:rPr>
          <w:lang w:val="es-BO"/>
        </w:rPr>
      </w:pPr>
    </w:p>
    <w:p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rsidR="00745CFA" w:rsidRPr="009956C4" w:rsidRDefault="00745CFA" w:rsidP="00745CFA">
      <w:pPr>
        <w:suppressAutoHyphens/>
        <w:ind w:left="360"/>
        <w:jc w:val="both"/>
        <w:rPr>
          <w:rFonts w:cs="Arial"/>
          <w:b/>
          <w:sz w:val="18"/>
          <w:szCs w:val="18"/>
          <w:lang w:val="es-BO"/>
        </w:rPr>
      </w:pP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745CFA" w:rsidRPr="009956C4" w:rsidRDefault="00745CFA" w:rsidP="00745CFA">
      <w:pPr>
        <w:ind w:left="360"/>
        <w:jc w:val="both"/>
        <w:rPr>
          <w:rFonts w:cs="Arial"/>
          <w:sz w:val="18"/>
          <w:szCs w:val="18"/>
          <w:lang w:val="es-BO"/>
        </w:rPr>
      </w:pPr>
    </w:p>
    <w:p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rsidR="00745CFA" w:rsidRPr="009956C4" w:rsidRDefault="00745CFA" w:rsidP="00745CFA">
      <w:pPr>
        <w:jc w:val="both"/>
        <w:rPr>
          <w:rFonts w:cs="Arial"/>
          <w:b/>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w:t>
      </w:r>
      <w:r w:rsidRPr="00C63E8E">
        <w:rPr>
          <w:rFonts w:cs="Arial"/>
          <w:color w:val="FF0000"/>
          <w:sz w:val="18"/>
          <w:szCs w:val="18"/>
          <w:lang w:val="es-BO"/>
        </w:rPr>
        <w:t>fotocopia simple</w:t>
      </w:r>
      <w:r w:rsidRPr="009956C4">
        <w:rPr>
          <w:rFonts w:cs="Arial"/>
          <w:sz w:val="18"/>
          <w:szCs w:val="18"/>
          <w:lang w:val="es-BO"/>
        </w:rPr>
        <w:t xml:space="preserve">,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rsidR="00745CFA" w:rsidRPr="009956C4" w:rsidRDefault="00745CFA" w:rsidP="00745CFA">
      <w:pPr>
        <w:jc w:val="both"/>
        <w:rPr>
          <w:rFonts w:cs="Arial"/>
          <w:sz w:val="18"/>
          <w:szCs w:val="18"/>
          <w:lang w:val="es-BO"/>
        </w:rPr>
      </w:pP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 inscripción en el Padrón Nacional de Contribuyentes (NIT) válido y activo, salvo lo previsto en el </w:t>
      </w:r>
      <w:proofErr w:type="spellStart"/>
      <w:r w:rsidRPr="009956C4">
        <w:rPr>
          <w:rFonts w:cs="Arial"/>
          <w:sz w:val="18"/>
          <w:szCs w:val="18"/>
          <w:lang w:val="es-BO"/>
        </w:rPr>
        <w:t>subnumeral</w:t>
      </w:r>
      <w:proofErr w:type="spellEnd"/>
      <w:r w:rsidRPr="009956C4">
        <w:rPr>
          <w:rFonts w:cs="Arial"/>
          <w:sz w:val="18"/>
          <w:szCs w:val="18"/>
          <w:lang w:val="es-BO"/>
        </w:rPr>
        <w:t xml:space="preserve"> 27.4 del presente DBC.</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 xml:space="preserve">Certificado que acredite la condición de </w:t>
      </w:r>
      <w:proofErr w:type="spellStart"/>
      <w:r w:rsidRPr="005923EC">
        <w:rPr>
          <w:rFonts w:cs="Arial"/>
          <w:sz w:val="18"/>
          <w:szCs w:val="18"/>
          <w:lang w:val="es-BO"/>
        </w:rPr>
        <w:t>MyPE</w:t>
      </w:r>
      <w:proofErr w:type="spellEnd"/>
      <w:r w:rsidRPr="005923EC">
        <w:rPr>
          <w:rFonts w:cs="Arial"/>
          <w:sz w:val="18"/>
          <w:szCs w:val="18"/>
          <w:lang w:val="es-BO"/>
        </w:rPr>
        <w:t>, OECA, APP o Artesanos (cuando el proponente hubiese declarado esta condición).</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A-2a</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sz w:val="2"/>
                <w:szCs w:val="2"/>
                <w:lang w:val="es-BO"/>
              </w:rPr>
            </w:pPr>
            <w:r w:rsidRPr="009956C4">
              <w:rPr>
                <w:sz w:val="2"/>
                <w:szCs w:val="2"/>
                <w:lang w:val="es-BO"/>
              </w:rPr>
              <w:t> </w:t>
            </w:r>
          </w:p>
        </w:tc>
      </w:tr>
      <w:tr w:rsidR="00745CFA" w:rsidRPr="009956C4"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158"/>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216"/>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60"/>
          <w:jc w:val="center"/>
        </w:trPr>
        <w:tc>
          <w:tcPr>
            <w:tcW w:w="9679" w:type="dxa"/>
            <w:gridSpan w:val="29"/>
            <w:tcBorders>
              <w:top w:val="nil"/>
              <w:left w:val="single" w:sz="12" w:space="0" w:color="auto"/>
              <w:bottom w:val="nil"/>
              <w:right w:val="single" w:sz="12" w:space="0" w:color="auto"/>
            </w:tcBorders>
            <w:vAlign w:val="center"/>
          </w:tcPr>
          <w:p w:rsidR="00745CFA" w:rsidRDefault="00745CFA" w:rsidP="00745CFA">
            <w:pPr>
              <w:rPr>
                <w:rFonts w:ascii="Arial" w:hAnsi="Arial" w:cs="Arial"/>
                <w:lang w:val="es-BO"/>
              </w:rPr>
            </w:pPr>
          </w:p>
          <w:p w:rsidR="00745CFA" w:rsidRPr="009956C4" w:rsidRDefault="00745CFA" w:rsidP="00745CFA">
            <w:pPr>
              <w:rPr>
                <w:rFonts w:ascii="Arial" w:hAnsi="Arial" w:cs="Arial"/>
                <w:lang w:val="es-BO"/>
              </w:rPr>
            </w:pPr>
          </w:p>
        </w:tc>
      </w:tr>
      <w:tr w:rsidR="00745CFA" w:rsidRPr="009956C4"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jc w:val="center"/>
              <w:rPr>
                <w:rFonts w:ascii="Arial" w:hAnsi="Arial" w:cs="Arial"/>
                <w:i/>
                <w:iCs/>
                <w:sz w:val="2"/>
                <w:szCs w:val="2"/>
                <w:lang w:val="es-BO"/>
              </w:rPr>
            </w:pPr>
          </w:p>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rsidTr="00745CFA">
        <w:trPr>
          <w:trHeight w:val="60"/>
          <w:jc w:val="center"/>
        </w:trPr>
        <w:tc>
          <w:tcPr>
            <w:tcW w:w="354" w:type="dxa"/>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Fax:</w:t>
            </w:r>
          </w:p>
          <w:p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71"/>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67"/>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both"/>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A-2b</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745CFA" w:rsidRPr="009956C4" w:rsidTr="00745CFA">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hideMark/>
          </w:tcPr>
          <w:p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745CFA" w:rsidRPr="009956C4" w:rsidRDefault="00745CFA" w:rsidP="00745CFA">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745CFA" w:rsidRPr="009956C4" w:rsidRDefault="00745CFA" w:rsidP="00745CFA">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bottom w:val="nil"/>
            </w:tcBorders>
            <w:shd w:val="clear" w:color="auto" w:fill="auto"/>
            <w:vAlign w:val="center"/>
          </w:tcPr>
          <w:p w:rsidR="00745CFA" w:rsidRPr="009956C4" w:rsidRDefault="00745CFA" w:rsidP="00745CFA">
            <w:pPr>
              <w:rPr>
                <w:lang w:val="es-BO"/>
              </w:rPr>
            </w:pPr>
          </w:p>
        </w:tc>
        <w:tc>
          <w:tcPr>
            <w:tcW w:w="117"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2"/>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7" w:type="pct"/>
            <w:gridSpan w:val="4"/>
            <w:tcBorders>
              <w:bottom w:val="nil"/>
            </w:tcBorders>
            <w:shd w:val="clear" w:color="auto" w:fill="auto"/>
            <w:vAlign w:val="center"/>
          </w:tcPr>
          <w:p w:rsidR="00745CFA" w:rsidRPr="009956C4" w:rsidRDefault="00745CFA" w:rsidP="00745CFA">
            <w:pPr>
              <w:rPr>
                <w:lang w:val="es-BO"/>
              </w:rPr>
            </w:pPr>
          </w:p>
        </w:tc>
        <w:tc>
          <w:tcPr>
            <w:tcW w:w="1804" w:type="pct"/>
            <w:gridSpan w:val="57"/>
            <w:shd w:val="clear" w:color="auto" w:fill="auto"/>
            <w:vAlign w:val="center"/>
          </w:tcPr>
          <w:p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63" w:type="pct"/>
            <w:gridSpan w:val="4"/>
            <w:tcBorders>
              <w:bottom w:val="nil"/>
            </w:tcBorders>
            <w:shd w:val="clear" w:color="auto" w:fill="auto"/>
            <w:vAlign w:val="center"/>
          </w:tcPr>
          <w:p w:rsidR="00745CFA" w:rsidRPr="009956C4" w:rsidRDefault="00745CFA" w:rsidP="00745CFA">
            <w:pPr>
              <w:rPr>
                <w:lang w:val="es-BO"/>
              </w:rPr>
            </w:pPr>
          </w:p>
        </w:tc>
        <w:tc>
          <w:tcPr>
            <w:tcW w:w="157"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2"/>
            <w:tcBorders>
              <w:bottom w:val="nil"/>
            </w:tcBorders>
            <w:shd w:val="clear" w:color="auto" w:fill="auto"/>
            <w:vAlign w:val="center"/>
          </w:tcPr>
          <w:p w:rsidR="00745CFA" w:rsidRPr="009956C4" w:rsidRDefault="00745CFA" w:rsidP="00745CFA">
            <w:pPr>
              <w:rPr>
                <w:lang w:val="es-BO"/>
              </w:rPr>
            </w:pPr>
          </w:p>
        </w:tc>
        <w:tc>
          <w:tcPr>
            <w:tcW w:w="119"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4"/>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19" w:type="pct"/>
            <w:gridSpan w:val="5"/>
            <w:tcBorders>
              <w:bottom w:val="nil"/>
            </w:tcBorders>
            <w:shd w:val="clear" w:color="auto" w:fill="auto"/>
            <w:vAlign w:val="center"/>
          </w:tcPr>
          <w:p w:rsidR="00745CFA" w:rsidRPr="009956C4" w:rsidRDefault="00745CFA" w:rsidP="00745CFA">
            <w:pPr>
              <w:rPr>
                <w:lang w:val="es-BO"/>
              </w:rPr>
            </w:pPr>
          </w:p>
        </w:tc>
        <w:tc>
          <w:tcPr>
            <w:tcW w:w="120"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6"/>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76" w:type="pct"/>
            <w:gridSpan w:val="18"/>
            <w:tcBorders>
              <w:left w:val="single" w:sz="4" w:space="0" w:color="000000" w:themeColor="text1"/>
              <w:right w:val="single" w:sz="4" w:space="0" w:color="auto"/>
            </w:tcBorders>
            <w:shd w:val="clear" w:color="auto" w:fill="auto"/>
            <w:vAlign w:val="center"/>
          </w:tcPr>
          <w:p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745CFA" w:rsidRPr="009956C4" w:rsidRDefault="00745CFA" w:rsidP="00745CFA">
            <w:pPr>
              <w:jc w:val="both"/>
              <w:rPr>
                <w:b/>
                <w:i/>
                <w:lang w:val="es-BO"/>
              </w:rPr>
            </w:pPr>
          </w:p>
        </w:tc>
        <w:tc>
          <w:tcPr>
            <w:tcW w:w="119" w:type="pct"/>
            <w:gridSpan w:val="4"/>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18"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5"/>
            <w:tcBorders>
              <w:top w:val="nil"/>
            </w:tcBorders>
            <w:shd w:val="clear" w:color="auto" w:fill="auto"/>
            <w:vAlign w:val="center"/>
          </w:tcPr>
          <w:p w:rsidR="00745CFA" w:rsidRPr="009956C4" w:rsidRDefault="00745CFA" w:rsidP="00745CFA">
            <w:pPr>
              <w:jc w:val="both"/>
              <w:rPr>
                <w:b/>
                <w:i/>
                <w:lang w:val="es-BO"/>
              </w:rPr>
            </w:pPr>
          </w:p>
        </w:tc>
        <w:tc>
          <w:tcPr>
            <w:tcW w:w="119"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6"/>
            <w:tcBorders>
              <w:top w:val="nil"/>
            </w:tcBorders>
            <w:shd w:val="clear" w:color="auto" w:fill="auto"/>
            <w:vAlign w:val="center"/>
          </w:tcPr>
          <w:p w:rsidR="00745CFA" w:rsidRPr="009956C4" w:rsidRDefault="00745CFA" w:rsidP="00745CFA">
            <w:pPr>
              <w:jc w:val="both"/>
              <w:rPr>
                <w:b/>
                <w:i/>
                <w:lang w:val="es-BO"/>
              </w:rPr>
            </w:pPr>
          </w:p>
        </w:tc>
        <w:tc>
          <w:tcPr>
            <w:tcW w:w="125" w:type="pct"/>
            <w:gridSpan w:val="3"/>
            <w:tcBorders>
              <w:top w:val="nil"/>
              <w:right w:val="single" w:sz="4" w:space="0" w:color="auto"/>
            </w:tcBorders>
            <w:shd w:val="clear" w:color="auto" w:fill="auto"/>
            <w:vAlign w:val="center"/>
          </w:tcPr>
          <w:p w:rsidR="00745CFA" w:rsidRPr="009956C4" w:rsidRDefault="00745CFA" w:rsidP="00745CFA">
            <w:pPr>
              <w:jc w:val="both"/>
              <w:rPr>
                <w:b/>
                <w:i/>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832" w:type="pct"/>
            <w:gridSpan w:val="33"/>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710" w:type="pct"/>
            <w:gridSpan w:val="50"/>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4"/>
            <w:tcBorders>
              <w:top w:val="nil"/>
            </w:tcBorders>
            <w:shd w:val="clear" w:color="auto" w:fill="auto"/>
            <w:vAlign w:val="center"/>
          </w:tcPr>
          <w:p w:rsidR="00745CFA" w:rsidRPr="009956C4" w:rsidRDefault="00745CFA" w:rsidP="00745CFA">
            <w:pPr>
              <w:rPr>
                <w:lang w:val="es-BO"/>
              </w:rPr>
            </w:pPr>
          </w:p>
        </w:tc>
        <w:tc>
          <w:tcPr>
            <w:tcW w:w="120" w:type="pct"/>
            <w:gridSpan w:val="5"/>
            <w:tcBorders>
              <w:top w:val="nil"/>
            </w:tcBorders>
            <w:shd w:val="clear" w:color="auto" w:fill="auto"/>
            <w:vAlign w:val="center"/>
          </w:tcPr>
          <w:p w:rsidR="00745CFA" w:rsidRPr="009956C4" w:rsidRDefault="00745CFA" w:rsidP="00745CFA">
            <w:pPr>
              <w:rPr>
                <w:lang w:val="es-BO"/>
              </w:rPr>
            </w:pPr>
          </w:p>
        </w:tc>
        <w:tc>
          <w:tcPr>
            <w:tcW w:w="117" w:type="pct"/>
            <w:gridSpan w:val="5"/>
            <w:tcBorders>
              <w:top w:val="nil"/>
            </w:tcBorders>
            <w:shd w:val="clear" w:color="auto" w:fill="auto"/>
            <w:vAlign w:val="center"/>
          </w:tcPr>
          <w:p w:rsidR="00745CFA" w:rsidRPr="009956C4" w:rsidRDefault="00745CFA" w:rsidP="00745CFA">
            <w:pPr>
              <w:rPr>
                <w:lang w:val="es-BO"/>
              </w:rPr>
            </w:pPr>
          </w:p>
        </w:tc>
        <w:tc>
          <w:tcPr>
            <w:tcW w:w="121" w:type="pct"/>
            <w:gridSpan w:val="4"/>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63" w:type="pct"/>
            <w:gridSpan w:val="4"/>
            <w:tcBorders>
              <w:top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313" w:type="pct"/>
            <w:gridSpan w:val="39"/>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val="restart"/>
            <w:tcBorders>
              <w:top w:val="nil"/>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23" w:type="pct"/>
            <w:gridSpan w:val="41"/>
            <w:tcBorders>
              <w:top w:val="nil"/>
              <w:bottom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7"/>
        </w:trPr>
        <w:tc>
          <w:tcPr>
            <w:tcW w:w="1691" w:type="pct"/>
            <w:gridSpan w:val="47"/>
            <w:vMerge/>
            <w:tcBorders>
              <w:left w:val="single" w:sz="12" w:space="0" w:color="auto"/>
              <w:right w:val="nil"/>
            </w:tcBorders>
            <w:vAlign w:val="center"/>
            <w:hideMark/>
          </w:tcPr>
          <w:p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84"/>
        </w:trPr>
        <w:tc>
          <w:tcPr>
            <w:tcW w:w="1691" w:type="pct"/>
            <w:gridSpan w:val="47"/>
            <w:vMerge/>
            <w:tcBorders>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Default="00745CFA" w:rsidP="00745CFA">
      <w:pPr>
        <w:ind w:left="360"/>
        <w:jc w:val="both"/>
        <w:rPr>
          <w:rFonts w:cs="Arial"/>
          <w:i/>
          <w:sz w:val="14"/>
          <w:szCs w:val="18"/>
          <w:lang w:val="es-BO"/>
        </w:rPr>
      </w:pPr>
    </w:p>
    <w:p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rsidR="00745CFA" w:rsidRPr="009956C4" w:rsidRDefault="00745CFA" w:rsidP="00745CFA">
      <w:pPr>
        <w:ind w:left="360"/>
        <w:jc w:val="both"/>
        <w:rPr>
          <w:rFonts w:cs="Arial"/>
          <w:sz w:val="18"/>
          <w:szCs w:val="18"/>
          <w:lang w:val="es-BO"/>
        </w:rPr>
      </w:pPr>
    </w:p>
    <w:p w:rsidR="00745CFA" w:rsidRDefault="00745CFA" w:rsidP="00745CFA">
      <w:pPr>
        <w:rPr>
          <w:rFonts w:cs="Arial"/>
          <w:b/>
          <w:sz w:val="18"/>
          <w:lang w:val="es-BO"/>
        </w:rPr>
      </w:pPr>
      <w:r>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A-2c</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(Para Asociaciones Accidentales)</w:t>
      </w:r>
    </w:p>
    <w:p w:rsidR="00745CFA" w:rsidRPr="009956C4" w:rsidRDefault="00745CFA" w:rsidP="00745CFA">
      <w:pPr>
        <w:jc w:val="center"/>
        <w:rPr>
          <w:rFonts w:cs="Arial"/>
          <w:b/>
          <w:sz w:val="18"/>
          <w:lang w:val="es-BO"/>
        </w:rPr>
      </w:pPr>
    </w:p>
    <w:p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45CFA" w:rsidRPr="009956C4"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41" w:type="dxa"/>
            <w:gridSpan w:val="2"/>
            <w:shd w:val="clear" w:color="auto" w:fill="auto"/>
            <w:vAlign w:val="center"/>
          </w:tcPr>
          <w:p w:rsidR="00745CFA" w:rsidRPr="009956C4" w:rsidRDefault="00745CFA" w:rsidP="00745CFA">
            <w:pPr>
              <w:rPr>
                <w:rFonts w:ascii="Arial" w:hAnsi="Arial" w:cs="Arial"/>
                <w:lang w:val="es-BO"/>
              </w:rPr>
            </w:pPr>
          </w:p>
        </w:tc>
        <w:tc>
          <w:tcPr>
            <w:tcW w:w="240"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4" w:type="dxa"/>
            <w:gridSpan w:val="17"/>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jc w:val="center"/>
        <w:rPr>
          <w:rFonts w:cs="Arial"/>
          <w:b/>
          <w:i/>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A-2d</w:t>
      </w:r>
    </w:p>
    <w:p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9"/>
          <w:jc w:val="center"/>
        </w:trPr>
        <w:tc>
          <w:tcPr>
            <w:tcW w:w="243" w:type="dxa"/>
            <w:tcBorders>
              <w:left w:val="single" w:sz="12"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745CFA" w:rsidRPr="009956C4" w:rsidRDefault="00745CFA" w:rsidP="00745CFA">
            <w:pPr>
              <w:rPr>
                <w:rFonts w:ascii="Arial" w:hAnsi="Arial" w:cs="Arial"/>
                <w:b/>
                <w:bCs/>
                <w:sz w:val="14"/>
                <w:lang w:val="es-BO"/>
              </w:rPr>
            </w:pP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right w:val="single" w:sz="4"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top w:val="nil"/>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226"/>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745CFA" w:rsidRPr="004A49E4" w:rsidRDefault="00745CFA" w:rsidP="00745CFA">
            <w:pPr>
              <w:rPr>
                <w:rFonts w:ascii="Arial" w:hAnsi="Arial" w:cs="Arial"/>
                <w:szCs w:val="2"/>
                <w:lang w:val="es-BO"/>
              </w:rPr>
            </w:pPr>
          </w:p>
        </w:tc>
      </w:tr>
    </w:tbl>
    <w:p w:rsidR="00745CFA" w:rsidRDefault="00745CFA" w:rsidP="00745CFA">
      <w:pPr>
        <w:jc w:val="both"/>
        <w:rPr>
          <w:rFonts w:ascii="Arial" w:hAnsi="Arial" w:cs="Arial"/>
          <w:b/>
          <w:i/>
          <w:sz w:val="14"/>
          <w:lang w:val="es-BO"/>
        </w:rPr>
      </w:pPr>
    </w:p>
    <w:p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sectPr w:rsidR="00745CFA" w:rsidRPr="009956C4" w:rsidSect="00D75A40">
          <w:pgSz w:w="12240" w:h="15840" w:code="1"/>
          <w:pgMar w:top="1134" w:right="1701" w:bottom="1134" w:left="1469" w:header="709" w:footer="709" w:gutter="0"/>
          <w:cols w:space="708"/>
          <w:docGrid w:linePitch="360"/>
        </w:sectPr>
      </w:pPr>
    </w:p>
    <w:p w:rsidR="00745CFA" w:rsidRPr="009956C4" w:rsidRDefault="00745CFA" w:rsidP="00745CFA">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rsidR="00745CFA" w:rsidRDefault="00745CFA" w:rsidP="00745CFA">
      <w:pPr>
        <w:jc w:val="both"/>
        <w:rPr>
          <w:i/>
          <w:lang w:val="es-BO"/>
        </w:rPr>
      </w:pPr>
    </w:p>
    <w:p w:rsidR="00745CFA" w:rsidRDefault="00745CFA" w:rsidP="00745CFA">
      <w:pPr>
        <w:jc w:val="both"/>
        <w:rPr>
          <w:i/>
          <w:lang w:val="es-BO"/>
        </w:rPr>
      </w:pPr>
    </w:p>
    <w:p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rsidR="00745CFA" w:rsidRPr="009956C4" w:rsidRDefault="00745CFA" w:rsidP="00745CFA">
      <w:pPr>
        <w:jc w:val="center"/>
        <w:rPr>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rPr>
          <w:b/>
          <w:i/>
          <w:sz w:val="18"/>
          <w:szCs w:val="18"/>
          <w:lang w:val="es-BO"/>
        </w:rPr>
      </w:pPr>
      <w:r w:rsidRPr="009956C4">
        <w:rPr>
          <w:b/>
          <w:i/>
          <w:sz w:val="18"/>
          <w:szCs w:val="18"/>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C-2</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rsidR="00745CFA" w:rsidRDefault="00745CFA" w:rsidP="00745CFA">
      <w:pPr>
        <w:rPr>
          <w:rFonts w:cs="Arial"/>
          <w:b/>
          <w:sz w:val="18"/>
          <w:szCs w:val="18"/>
          <w:lang w:val="es-BO"/>
        </w:rPr>
      </w:pPr>
    </w:p>
    <w:p w:rsidR="00745CFA" w:rsidRDefault="00745CFA" w:rsidP="00745CFA">
      <w:pPr>
        <w:rPr>
          <w:rFonts w:cs="Arial"/>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Default="00745CFA" w:rsidP="00745CFA">
      <w:pPr>
        <w:rPr>
          <w:rFonts w:cs="Arial"/>
          <w:b/>
          <w:sz w:val="18"/>
          <w:szCs w:val="18"/>
          <w:lang w:val="es-BO"/>
        </w:rPr>
      </w:pPr>
      <w:r>
        <w:rPr>
          <w:rFonts w:cs="Arial"/>
          <w:b/>
          <w:sz w:val="18"/>
          <w:szCs w:val="18"/>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2</w:t>
      </w:r>
    </w:p>
    <w:p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rsidR="00745CFA" w:rsidRPr="009956C4" w:rsidRDefault="00745CFA" w:rsidP="00745CFA">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745CFA" w:rsidRPr="009956C4" w:rsidTr="00745CFA">
        <w:trPr>
          <w:jc w:val="center"/>
        </w:trPr>
        <w:tc>
          <w:tcPr>
            <w:tcW w:w="8082" w:type="dxa"/>
          </w:tcPr>
          <w:p w:rsidR="00745CFA" w:rsidRPr="009956C4" w:rsidRDefault="00745CFA" w:rsidP="00745CFA">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745CFA" w:rsidRPr="009956C4" w:rsidTr="00745CFA">
        <w:trPr>
          <w:trHeight w:val="525"/>
        </w:trPr>
        <w:tc>
          <w:tcPr>
            <w:tcW w:w="247" w:type="dxa"/>
            <w:tcBorders>
              <w:top w:val="single" w:sz="12" w:space="0" w:color="auto"/>
              <w:bottom w:val="single" w:sz="4" w:space="0" w:color="auto"/>
            </w:tcBorders>
            <w:shd w:val="clear" w:color="auto" w:fill="1F497D"/>
          </w:tcPr>
          <w:p w:rsidR="00745CFA" w:rsidRPr="009956C4" w:rsidRDefault="00745CFA" w:rsidP="00745CFA">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745CFA" w:rsidRPr="009956C4" w:rsidTr="00745CFA">
        <w:trPr>
          <w:trHeight w:val="58"/>
        </w:trPr>
        <w:tc>
          <w:tcPr>
            <w:tcW w:w="247" w:type="dxa"/>
            <w:tcBorders>
              <w:top w:val="single" w:sz="4" w:space="0" w:color="auto"/>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579" w:type="dxa"/>
            <w:gridSpan w:val="2"/>
            <w:tcBorders>
              <w:top w:val="nil"/>
              <w:left w:val="nil"/>
              <w:bottom w:val="nil"/>
            </w:tcBorders>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single" w:sz="12" w:space="0" w:color="auto"/>
            </w:tcBorders>
          </w:tcPr>
          <w:p w:rsidR="00745CFA" w:rsidRPr="009956C4" w:rsidRDefault="00745CFA" w:rsidP="00745CFA">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rsidR="00745CFA" w:rsidRPr="009956C4" w:rsidRDefault="00745CFA" w:rsidP="00745CFA">
            <w:pPr>
              <w:rPr>
                <w:rFonts w:ascii="Arial" w:hAnsi="Arial" w:cs="Arial"/>
                <w:sz w:val="8"/>
                <w:szCs w:val="4"/>
                <w:lang w:val="es-BO"/>
              </w:rPr>
            </w:pPr>
          </w:p>
        </w:tc>
      </w:tr>
      <w:tr w:rsidR="00745CFA" w:rsidRPr="009956C4" w:rsidTr="00745CFA">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rsidR="00745CFA" w:rsidRPr="009956C4" w:rsidRDefault="00745CFA" w:rsidP="00745CFA">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rsidTr="00745CFA">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5C057A" w:rsidRDefault="00745CFA" w:rsidP="00745CFA">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r>
              <w:rPr>
                <w:rFonts w:ascii="Arial" w:hAnsi="Arial" w:cs="Arial"/>
                <w:lang w:val="es-BO"/>
              </w:rPr>
              <w:t xml:space="preserve">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r w:rsidRPr="005C057A">
              <w:rPr>
                <w:rFonts w:cs="Arial"/>
                <w:b/>
                <w:i/>
                <w:color w:val="FF0000"/>
                <w:sz w:val="14"/>
                <w:szCs w:val="18"/>
                <w:lang w:val="es-BO"/>
              </w:rPr>
              <w:t>“No aplica para el presente proceso”</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bl>
    <w:p w:rsidR="00745CFA" w:rsidRPr="009956C4" w:rsidRDefault="00745CFA" w:rsidP="00745CFA">
      <w:pPr>
        <w:rPr>
          <w:rFonts w:cs="Arial"/>
          <w:b/>
          <w:sz w:val="18"/>
          <w:szCs w:val="18"/>
        </w:rPr>
      </w:pPr>
    </w:p>
    <w:p w:rsidR="00745CFA" w:rsidRPr="009956C4" w:rsidRDefault="00745CFA" w:rsidP="00745CFA">
      <w:pPr>
        <w:rPr>
          <w:rFonts w:ascii="Arial" w:hAnsi="Arial" w:cs="Arial"/>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sectPr w:rsidR="00745CFA" w:rsidRPr="009956C4" w:rsidSect="00D75A40">
          <w:headerReference w:type="default" r:id="rId16"/>
          <w:pgSz w:w="12240" w:h="15840"/>
          <w:pgMar w:top="1412" w:right="1701" w:bottom="1412" w:left="1701" w:header="709" w:footer="709" w:gutter="0"/>
          <w:cols w:space="708"/>
          <w:docGrid w:linePitch="360"/>
        </w:sectPr>
      </w:pPr>
      <w:r w:rsidRPr="009956C4">
        <w:rPr>
          <w:rFonts w:ascii="Arial" w:hAnsi="Arial" w:cs="Arial"/>
          <w:b/>
          <w:lang w:val="es-BO"/>
        </w:rPr>
        <w:br w:type="page"/>
      </w: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Pr>
          <w:rFonts w:cs="Tahoma"/>
          <w:b/>
          <w:sz w:val="18"/>
          <w:szCs w:val="18"/>
          <w:lang w:val="es-BO"/>
        </w:rPr>
        <w:t>2</w:t>
      </w:r>
      <w:r w:rsidRPr="009956C4">
        <w:rPr>
          <w:rFonts w:cs="Tahoma"/>
          <w:b/>
          <w:sz w:val="18"/>
          <w:szCs w:val="18"/>
          <w:lang w:val="es-BO"/>
        </w:rPr>
        <w:t xml:space="preserve"> </w:t>
      </w:r>
    </w:p>
    <w:p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rsidR="00745CFA" w:rsidRPr="009956C4" w:rsidRDefault="00745CFA" w:rsidP="00745CFA">
      <w:pPr>
        <w:jc w:val="center"/>
        <w:rPr>
          <w:rFonts w:cs="Arial"/>
          <w:b/>
          <w:i/>
          <w:sz w:val="18"/>
          <w:szCs w:val="18"/>
          <w:lang w:val="es-BO"/>
        </w:rPr>
      </w:pPr>
    </w:p>
    <w:p w:rsidR="00745CFA" w:rsidRDefault="00745CFA" w:rsidP="00745CFA">
      <w:pPr>
        <w:ind w:right="-943"/>
        <w:jc w:val="both"/>
        <w:rPr>
          <w:rFonts w:cs="Arial"/>
          <w:b/>
          <w:i/>
          <w:szCs w:val="18"/>
          <w:lang w:val="es-BO"/>
        </w:rPr>
      </w:pPr>
    </w:p>
    <w:p w:rsidR="00745CFA" w:rsidRPr="009956C4" w:rsidRDefault="00745CFA" w:rsidP="00745CFA">
      <w:pPr>
        <w:pStyle w:val="Prrafodelista"/>
        <w:tabs>
          <w:tab w:val="left" w:pos="709"/>
        </w:tabs>
        <w:jc w:val="both"/>
        <w:rPr>
          <w:rFonts w:ascii="Verdana" w:hAnsi="Verdana" w:cs="Tahoma"/>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Pr>
          <w:rFonts w:cs="Tahoma"/>
          <w:b/>
          <w:sz w:val="18"/>
          <w:szCs w:val="18"/>
          <w:lang w:val="es-BO"/>
        </w:rPr>
        <w:t>3</w:t>
      </w:r>
    </w:p>
    <w:p w:rsidR="00745CFA"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rsidR="00745CFA" w:rsidRPr="009956C4" w:rsidRDefault="00745CFA" w:rsidP="00745CFA">
      <w:pPr>
        <w:tabs>
          <w:tab w:val="center" w:pos="5833"/>
          <w:tab w:val="right" w:pos="10252"/>
        </w:tabs>
        <w:jc w:val="center"/>
        <w:rPr>
          <w:rFonts w:cs="Tahoma"/>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Pr="009956C4" w:rsidRDefault="00745CFA" w:rsidP="00745CFA">
      <w:pPr>
        <w:rPr>
          <w:rFonts w:ascii="Arial" w:hAnsi="Arial" w:cs="Arial"/>
          <w:lang w:val="es-BO" w:eastAsia="en-US"/>
        </w:rPr>
      </w:pPr>
      <w:r w:rsidRPr="009956C4">
        <w:rPr>
          <w:rFonts w:ascii="Arial" w:hAnsi="Arial" w:cs="Arial"/>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3</w:t>
      </w:r>
    </w:p>
    <w:p w:rsidR="00745CFA" w:rsidRPr="009956C4" w:rsidRDefault="00745CFA" w:rsidP="00745CFA">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rsidR="00745CFA" w:rsidRDefault="00745CFA" w:rsidP="00745CFA">
      <w:pPr>
        <w:jc w:val="both"/>
        <w:rPr>
          <w:rFonts w:cs="Arial"/>
          <w:b/>
          <w:i/>
          <w:sz w:val="18"/>
          <w:szCs w:val="18"/>
          <w:lang w:val="es-BO"/>
        </w:rPr>
      </w:pPr>
    </w:p>
    <w:p w:rsidR="003509F6" w:rsidRDefault="003509F6" w:rsidP="003509F6">
      <w:pPr>
        <w:pStyle w:val="Encabezado"/>
        <w:jc w:val="right"/>
        <w:rPr>
          <w:rFonts w:ascii="Arial" w:hAnsi="Arial" w:cs="Arial"/>
          <w:iCs/>
          <w:sz w:val="20"/>
        </w:rPr>
      </w:pPr>
      <w:r w:rsidRPr="003A7B9E">
        <w:rPr>
          <w:rFonts w:ascii="Arial" w:hAnsi="Arial" w:cs="Arial"/>
          <w:iCs/>
          <w:sz w:val="20"/>
        </w:rPr>
        <w:t xml:space="preserve">SANO-DLABS N° </w:t>
      </w:r>
      <w:r>
        <w:rPr>
          <w:rFonts w:ascii="Arial" w:hAnsi="Arial" w:cs="Arial"/>
          <w:iCs/>
          <w:sz w:val="20"/>
        </w:rPr>
        <w:t>1</w:t>
      </w:r>
      <w:r w:rsidR="000C2719">
        <w:rPr>
          <w:rFonts w:ascii="Arial" w:hAnsi="Arial" w:cs="Arial"/>
          <w:iCs/>
          <w:sz w:val="20"/>
        </w:rPr>
        <w:t>5</w:t>
      </w:r>
      <w:r w:rsidRPr="003A7B9E">
        <w:rPr>
          <w:rFonts w:ascii="Arial" w:hAnsi="Arial" w:cs="Arial"/>
          <w:iCs/>
          <w:sz w:val="20"/>
        </w:rPr>
        <w:t>/202</w:t>
      </w:r>
      <w:r w:rsidR="000C2719">
        <w:rPr>
          <w:rFonts w:ascii="Arial" w:hAnsi="Arial" w:cs="Arial"/>
          <w:iCs/>
          <w:sz w:val="20"/>
        </w:rPr>
        <w:t>3</w:t>
      </w:r>
    </w:p>
    <w:p w:rsidR="003509F6" w:rsidRPr="00B37600" w:rsidRDefault="003509F6" w:rsidP="003509F6">
      <w:pPr>
        <w:pStyle w:val="Encabezado"/>
        <w:jc w:val="right"/>
        <w:rPr>
          <w:rFonts w:ascii="Arial" w:hAnsi="Arial" w:cs="Arial"/>
          <w:iCs/>
          <w:sz w:val="20"/>
        </w:rPr>
      </w:pPr>
      <w:r w:rsidRPr="00B37600">
        <w:rPr>
          <w:rFonts w:ascii="Arial" w:hAnsi="Arial" w:cs="Arial"/>
          <w:iCs/>
          <w:sz w:val="20"/>
        </w:rPr>
        <w:t xml:space="preserve">CUCE: </w:t>
      </w:r>
      <w:r>
        <w:rPr>
          <w:rFonts w:ascii="Arial" w:hAnsi="Arial" w:cs="Arial"/>
          <w:iCs/>
          <w:sz w:val="20"/>
        </w:rPr>
        <w:t>_______________</w:t>
      </w:r>
    </w:p>
    <w:p w:rsidR="003509F6" w:rsidRPr="003509F6" w:rsidRDefault="003509F6" w:rsidP="003509F6">
      <w:pPr>
        <w:pStyle w:val="Textoindependiente3"/>
        <w:widowControl w:val="0"/>
        <w:spacing w:after="0"/>
        <w:rPr>
          <w:rFonts w:ascii="Arial" w:hAnsi="Arial" w:cs="Arial"/>
          <w:b/>
          <w:bCs/>
          <w:sz w:val="22"/>
          <w:szCs w:val="22"/>
          <w:lang w:val="es-BO"/>
        </w:rPr>
      </w:pPr>
    </w:p>
    <w:p w:rsidR="00226FA4" w:rsidRPr="00226FA4" w:rsidRDefault="00226FA4" w:rsidP="00226FA4">
      <w:pPr>
        <w:jc w:val="both"/>
        <w:rPr>
          <w:rFonts w:ascii="Arial" w:hAnsi="Arial" w:cs="Arial"/>
          <w:sz w:val="22"/>
          <w:szCs w:val="22"/>
          <w:lang w:val="es-CL"/>
        </w:rPr>
      </w:pPr>
      <w:bookmarkStart w:id="73" w:name="OLE_LINK1"/>
      <w:bookmarkStart w:id="74" w:name="OLE_LINK2"/>
      <w:r w:rsidRPr="00226FA4">
        <w:rPr>
          <w:rFonts w:ascii="Arial" w:hAnsi="Arial" w:cs="Arial"/>
          <w:b/>
          <w:bCs/>
          <w:iCs/>
          <w:sz w:val="22"/>
          <w:szCs w:val="22"/>
          <w:lang w:val="es-ES_tradnl"/>
        </w:rPr>
        <w:t>Contrato Administrativo para la Provisión de accesorios para Equipos de Comunicación,</w:t>
      </w:r>
      <w:r w:rsidRPr="00226FA4">
        <w:rPr>
          <w:rFonts w:ascii="Arial" w:hAnsi="Arial" w:cs="Arial"/>
          <w:bCs/>
          <w:spacing w:val="-6"/>
          <w:sz w:val="22"/>
          <w:szCs w:val="22"/>
          <w:lang w:val="es-ES_tradnl"/>
        </w:rPr>
        <w:t xml:space="preserve"> </w:t>
      </w:r>
      <w:r w:rsidRPr="00226FA4">
        <w:rPr>
          <w:rFonts w:ascii="Arial" w:hAnsi="Arial" w:cs="Arial"/>
          <w:sz w:val="22"/>
          <w:szCs w:val="22"/>
          <w:lang w:val="es-CL"/>
        </w:rPr>
        <w:t>sujeto al tenor de las siguientes cláusulas:</w:t>
      </w:r>
    </w:p>
    <w:p w:rsidR="00226FA4" w:rsidRPr="00226FA4" w:rsidRDefault="00226FA4" w:rsidP="00226FA4">
      <w:pPr>
        <w:tabs>
          <w:tab w:val="left" w:pos="5198"/>
        </w:tabs>
        <w:jc w:val="both"/>
        <w:rPr>
          <w:rFonts w:ascii="Arial" w:hAnsi="Arial" w:cs="Arial"/>
          <w:b/>
          <w:sz w:val="22"/>
          <w:szCs w:val="22"/>
          <w:lang w:val="es-CL"/>
        </w:rPr>
      </w:pPr>
      <w:r w:rsidRPr="00226FA4">
        <w:rPr>
          <w:rFonts w:ascii="Arial" w:hAnsi="Arial" w:cs="Arial"/>
          <w:b/>
          <w:sz w:val="22"/>
          <w:szCs w:val="22"/>
          <w:lang w:val="es-CL"/>
        </w:rPr>
        <w:tab/>
      </w:r>
    </w:p>
    <w:p w:rsidR="00226FA4" w:rsidRPr="00226FA4" w:rsidRDefault="00226FA4" w:rsidP="00226FA4">
      <w:pPr>
        <w:jc w:val="both"/>
        <w:rPr>
          <w:rFonts w:ascii="Arial" w:hAnsi="Arial" w:cs="Arial"/>
          <w:sz w:val="22"/>
          <w:szCs w:val="22"/>
        </w:rPr>
      </w:pPr>
      <w:r w:rsidRPr="00226FA4">
        <w:rPr>
          <w:rFonts w:ascii="Arial" w:hAnsi="Arial" w:cs="Arial"/>
          <w:b/>
          <w:sz w:val="22"/>
          <w:szCs w:val="22"/>
        </w:rPr>
        <w:t xml:space="preserve">CLÁUSULA PRIMERA.- (LAS PARTES) </w:t>
      </w:r>
      <w:r w:rsidRPr="00226FA4">
        <w:rPr>
          <w:rFonts w:ascii="Arial" w:hAnsi="Arial" w:cs="Arial"/>
          <w:sz w:val="22"/>
          <w:szCs w:val="22"/>
          <w:lang w:val="es-ES_tradnl"/>
        </w:rPr>
        <w:t>Las partes  contratantes son</w:t>
      </w:r>
      <w:r w:rsidRPr="00226FA4">
        <w:rPr>
          <w:rFonts w:ascii="Arial" w:hAnsi="Arial" w:cs="Arial"/>
          <w:sz w:val="22"/>
          <w:szCs w:val="22"/>
        </w:rPr>
        <w:t>:</w:t>
      </w:r>
    </w:p>
    <w:p w:rsidR="00226FA4" w:rsidRPr="00226FA4" w:rsidRDefault="00226FA4" w:rsidP="00226FA4">
      <w:pPr>
        <w:jc w:val="both"/>
        <w:rPr>
          <w:rFonts w:ascii="Arial" w:hAnsi="Arial" w:cs="Arial"/>
          <w:sz w:val="22"/>
          <w:szCs w:val="22"/>
        </w:rPr>
      </w:pPr>
    </w:p>
    <w:p w:rsidR="00226FA4" w:rsidRPr="00226FA4" w:rsidRDefault="00226FA4" w:rsidP="00226FA4">
      <w:pPr>
        <w:widowControl w:val="0"/>
        <w:numPr>
          <w:ilvl w:val="1"/>
          <w:numId w:val="36"/>
        </w:numPr>
        <w:jc w:val="both"/>
        <w:rPr>
          <w:rFonts w:ascii="Arial" w:hAnsi="Arial" w:cs="Arial"/>
          <w:sz w:val="22"/>
          <w:szCs w:val="22"/>
          <w:lang w:val="es-ES_tradnl"/>
        </w:rPr>
      </w:pPr>
      <w:r w:rsidRPr="00226FA4">
        <w:rPr>
          <w:rFonts w:ascii="Arial" w:hAnsi="Arial" w:cs="Arial"/>
          <w:sz w:val="22"/>
          <w:szCs w:val="22"/>
          <w:lang w:val="es-ES_tradnl"/>
        </w:rPr>
        <w:t xml:space="preserve">El </w:t>
      </w:r>
      <w:r w:rsidRPr="00226FA4">
        <w:rPr>
          <w:rFonts w:ascii="Arial" w:hAnsi="Arial" w:cs="Arial"/>
          <w:b/>
          <w:bCs/>
          <w:sz w:val="22"/>
          <w:szCs w:val="22"/>
          <w:lang w:val="es-ES_tradnl"/>
        </w:rPr>
        <w:t>BANCO CENTRAL DE BOLIVIA</w:t>
      </w:r>
      <w:r w:rsidRPr="00226FA4">
        <w:rPr>
          <w:rFonts w:ascii="Arial" w:hAnsi="Arial" w:cs="Arial"/>
          <w:sz w:val="22"/>
          <w:szCs w:val="22"/>
          <w:lang w:val="es-ES_tradnl"/>
        </w:rPr>
        <w:t>, con Número de Identificación Tributaria (NIT) 1016739022, con domicilio en la calle Ayacucho esquina Mercado s/n de la zona Central, en la ciudad de La Paz – Bolivia, representado legalmente por ____</w:t>
      </w:r>
      <w:r w:rsidRPr="00226FA4">
        <w:rPr>
          <w:rFonts w:ascii="Arial" w:hAnsi="Arial" w:cs="Arial"/>
          <w:b/>
          <w:bCs/>
          <w:sz w:val="22"/>
          <w:szCs w:val="22"/>
          <w:lang w:val="es-ES_tradnl"/>
        </w:rPr>
        <w:t xml:space="preserve"> </w:t>
      </w:r>
      <w:r w:rsidRPr="00226FA4">
        <w:rPr>
          <w:rFonts w:ascii="Arial" w:hAnsi="Arial" w:cs="Arial"/>
          <w:sz w:val="22"/>
          <w:szCs w:val="22"/>
          <w:lang w:val="es-ES_tradnl"/>
        </w:rPr>
        <w:t xml:space="preserve">con Cédula de Identidad Nº _____ expedida en ___, como _____ de acuerdo a su designación efectuada mediante Acción de Personal N° __/___ de ____ </w:t>
      </w:r>
      <w:proofErr w:type="spellStart"/>
      <w:r w:rsidRPr="00226FA4">
        <w:rPr>
          <w:rFonts w:ascii="Arial" w:hAnsi="Arial" w:cs="Arial"/>
          <w:sz w:val="22"/>
          <w:szCs w:val="22"/>
          <w:lang w:val="es-ES_tradnl"/>
        </w:rPr>
        <w:t>de</w:t>
      </w:r>
      <w:proofErr w:type="spellEnd"/>
      <w:r w:rsidRPr="00226FA4">
        <w:rPr>
          <w:rFonts w:ascii="Arial" w:hAnsi="Arial" w:cs="Arial"/>
          <w:sz w:val="22"/>
          <w:szCs w:val="22"/>
          <w:lang w:val="es-ES_tradnl"/>
        </w:rPr>
        <w:t xml:space="preserve"> __ </w:t>
      </w:r>
      <w:proofErr w:type="spellStart"/>
      <w:r w:rsidRPr="00226FA4">
        <w:rPr>
          <w:rFonts w:ascii="Arial" w:hAnsi="Arial" w:cs="Arial"/>
          <w:sz w:val="22"/>
          <w:szCs w:val="22"/>
          <w:lang w:val="es-ES_tradnl"/>
        </w:rPr>
        <w:t>de</w:t>
      </w:r>
      <w:proofErr w:type="spellEnd"/>
      <w:r w:rsidRPr="00226FA4">
        <w:rPr>
          <w:rFonts w:ascii="Arial" w:hAnsi="Arial" w:cs="Arial"/>
          <w:sz w:val="22"/>
          <w:szCs w:val="22"/>
          <w:lang w:val="es-ES_tradnl"/>
        </w:rPr>
        <w:t xml:space="preserv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226FA4">
        <w:rPr>
          <w:rFonts w:ascii="Arial" w:hAnsi="Arial" w:cs="Arial"/>
          <w:b/>
          <w:bCs/>
          <w:sz w:val="22"/>
          <w:szCs w:val="22"/>
          <w:lang w:val="es-ES_tradnl"/>
        </w:rPr>
        <w:t>ENTIDAD</w:t>
      </w:r>
      <w:r w:rsidRPr="00226FA4">
        <w:rPr>
          <w:rFonts w:ascii="Arial" w:hAnsi="Arial" w:cs="Arial"/>
          <w:bCs/>
          <w:sz w:val="22"/>
          <w:szCs w:val="22"/>
          <w:lang w:val="es-ES_tradnl"/>
        </w:rPr>
        <w:t>.</w:t>
      </w:r>
      <w:r w:rsidRPr="00226FA4">
        <w:rPr>
          <w:rFonts w:ascii="Arial" w:hAnsi="Arial" w:cs="Arial"/>
          <w:sz w:val="22"/>
          <w:szCs w:val="22"/>
        </w:rPr>
        <w:t xml:space="preserve"> </w:t>
      </w:r>
    </w:p>
    <w:p w:rsidR="00226FA4" w:rsidRPr="00226FA4" w:rsidRDefault="00226FA4" w:rsidP="00226FA4">
      <w:pPr>
        <w:ind w:left="720"/>
        <w:jc w:val="both"/>
        <w:rPr>
          <w:rFonts w:ascii="Arial" w:hAnsi="Arial" w:cs="Arial"/>
          <w:sz w:val="22"/>
          <w:szCs w:val="22"/>
          <w:lang w:val="es-ES_tradnl"/>
        </w:rPr>
      </w:pPr>
    </w:p>
    <w:p w:rsidR="00226FA4" w:rsidRPr="00226FA4" w:rsidRDefault="00226FA4" w:rsidP="00226FA4">
      <w:pPr>
        <w:numPr>
          <w:ilvl w:val="1"/>
          <w:numId w:val="36"/>
        </w:numPr>
        <w:jc w:val="both"/>
        <w:rPr>
          <w:rFonts w:ascii="Arial" w:hAnsi="Arial" w:cs="Arial"/>
          <w:sz w:val="22"/>
          <w:szCs w:val="22"/>
          <w:lang w:val="es-ES_tradnl"/>
        </w:rPr>
      </w:pPr>
      <w:r w:rsidRPr="00226FA4">
        <w:rPr>
          <w:rFonts w:ascii="Arial" w:hAnsi="Arial" w:cs="Arial"/>
          <w:sz w:val="22"/>
          <w:szCs w:val="22"/>
          <w:lang w:val="es-ES_tradnl"/>
        </w:rPr>
        <w:t xml:space="preserve">____________,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226FA4">
        <w:rPr>
          <w:rFonts w:ascii="Arial" w:hAnsi="Arial" w:cs="Arial"/>
          <w:sz w:val="22"/>
          <w:szCs w:val="22"/>
          <w:lang w:val="es-ES_tradnl"/>
        </w:rPr>
        <w:t>de</w:t>
      </w:r>
      <w:proofErr w:type="spellEnd"/>
      <w:r w:rsidRPr="00226FA4">
        <w:rPr>
          <w:rFonts w:ascii="Arial" w:hAnsi="Arial" w:cs="Arial"/>
          <w:sz w:val="22"/>
          <w:szCs w:val="22"/>
          <w:lang w:val="es-ES_tradnl"/>
        </w:rPr>
        <w:t xml:space="preserve"> la ciudad de _______ - Bolivia, representada legalmente por ____________________________, con Cédula de Identidad N° </w:t>
      </w:r>
      <w:r w:rsidRPr="00226FA4">
        <w:rPr>
          <w:rFonts w:ascii="Arial" w:hAnsi="Arial" w:cs="Arial"/>
          <w:sz w:val="22"/>
          <w:szCs w:val="22"/>
        </w:rPr>
        <w:t>_________</w:t>
      </w:r>
      <w:r w:rsidRPr="00226FA4">
        <w:rPr>
          <w:rFonts w:ascii="Arial" w:hAnsi="Arial" w:cs="Arial"/>
          <w:sz w:val="22"/>
          <w:szCs w:val="22"/>
          <w:lang w:val="es-ES_tradnl"/>
        </w:rPr>
        <w:t xml:space="preserve">, expedida en la ciudad de __________, conforme al Testimonio de Poder Nº ____/____ de ____de _______ </w:t>
      </w:r>
      <w:proofErr w:type="spellStart"/>
      <w:r w:rsidRPr="00226FA4">
        <w:rPr>
          <w:rFonts w:ascii="Arial" w:hAnsi="Arial" w:cs="Arial"/>
          <w:sz w:val="22"/>
          <w:szCs w:val="22"/>
          <w:lang w:val="es-ES_tradnl"/>
        </w:rPr>
        <w:t>de</w:t>
      </w:r>
      <w:proofErr w:type="spellEnd"/>
      <w:r w:rsidRPr="00226FA4">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226FA4">
        <w:rPr>
          <w:rFonts w:ascii="Arial" w:hAnsi="Arial" w:cs="Arial"/>
          <w:b/>
          <w:sz w:val="22"/>
          <w:szCs w:val="22"/>
          <w:lang w:val="es-ES_tradnl"/>
        </w:rPr>
        <w:t>PROVEEDOR</w:t>
      </w:r>
      <w:r w:rsidRPr="00226FA4">
        <w:rPr>
          <w:rFonts w:ascii="Arial" w:hAnsi="Arial" w:cs="Arial"/>
          <w:sz w:val="22"/>
          <w:szCs w:val="22"/>
          <w:lang w:val="es-ES_tradnl"/>
        </w:rPr>
        <w:t>.</w:t>
      </w:r>
    </w:p>
    <w:p w:rsidR="00226FA4" w:rsidRPr="00226FA4" w:rsidRDefault="00226FA4" w:rsidP="00226FA4">
      <w:pPr>
        <w:jc w:val="both"/>
        <w:rPr>
          <w:rFonts w:ascii="Arial" w:hAnsi="Arial" w:cs="Arial"/>
          <w:sz w:val="22"/>
          <w:szCs w:val="22"/>
          <w:lang w:val="es-ES_tradnl"/>
        </w:rPr>
      </w:pPr>
    </w:p>
    <w:p w:rsidR="00226FA4" w:rsidRPr="00226FA4" w:rsidRDefault="00226FA4" w:rsidP="00226FA4">
      <w:pPr>
        <w:jc w:val="both"/>
        <w:rPr>
          <w:rFonts w:ascii="Arial" w:hAnsi="Arial" w:cs="Arial"/>
          <w:b/>
          <w:sz w:val="22"/>
          <w:szCs w:val="22"/>
        </w:rPr>
      </w:pPr>
      <w:r w:rsidRPr="00226FA4">
        <w:rPr>
          <w:rFonts w:ascii="Arial" w:hAnsi="Arial" w:cs="Arial"/>
          <w:sz w:val="22"/>
          <w:szCs w:val="22"/>
          <w:lang w:val="es-ES_tradnl"/>
        </w:rPr>
        <w:t xml:space="preserve">La </w:t>
      </w:r>
      <w:r w:rsidRPr="00226FA4">
        <w:rPr>
          <w:rFonts w:ascii="Arial" w:hAnsi="Arial" w:cs="Arial"/>
          <w:b/>
          <w:bCs/>
          <w:sz w:val="22"/>
          <w:szCs w:val="22"/>
          <w:lang w:val="es-ES_tradnl"/>
        </w:rPr>
        <w:t>ENTIDAD</w:t>
      </w:r>
      <w:r w:rsidRPr="00226FA4">
        <w:rPr>
          <w:rFonts w:ascii="Arial" w:hAnsi="Arial" w:cs="Arial"/>
          <w:sz w:val="22"/>
          <w:szCs w:val="22"/>
          <w:lang w:val="es-ES_tradnl"/>
        </w:rPr>
        <w:t xml:space="preserve"> y el </w:t>
      </w:r>
      <w:r w:rsidRPr="00226FA4">
        <w:rPr>
          <w:rFonts w:ascii="Arial" w:hAnsi="Arial" w:cs="Arial"/>
          <w:b/>
          <w:bCs/>
          <w:sz w:val="22"/>
          <w:szCs w:val="22"/>
          <w:lang w:val="es-ES_tradnl"/>
        </w:rPr>
        <w:t xml:space="preserve">PROVEEDOR </w:t>
      </w:r>
      <w:r w:rsidRPr="00226FA4">
        <w:rPr>
          <w:rFonts w:ascii="Arial" w:hAnsi="Arial" w:cs="Arial"/>
          <w:sz w:val="22"/>
          <w:szCs w:val="22"/>
          <w:lang w:val="es-BO"/>
        </w:rPr>
        <w:t>en su conjunto se denominarán las</w:t>
      </w:r>
      <w:r w:rsidRPr="00226FA4">
        <w:rPr>
          <w:rFonts w:ascii="Arial" w:hAnsi="Arial" w:cs="Arial"/>
          <w:sz w:val="22"/>
          <w:szCs w:val="22"/>
          <w:lang w:val="es-ES_tradnl"/>
        </w:rPr>
        <w:t xml:space="preserve"> </w:t>
      </w:r>
      <w:r w:rsidRPr="00226FA4">
        <w:rPr>
          <w:rFonts w:ascii="Arial" w:hAnsi="Arial" w:cs="Arial"/>
          <w:b/>
          <w:bCs/>
          <w:sz w:val="22"/>
          <w:szCs w:val="22"/>
          <w:lang w:val="es-ES_tradnl"/>
        </w:rPr>
        <w:t>PARTES.</w:t>
      </w:r>
    </w:p>
    <w:p w:rsidR="00226FA4" w:rsidRPr="00226FA4" w:rsidRDefault="00226FA4" w:rsidP="00226FA4">
      <w:pPr>
        <w:jc w:val="both"/>
        <w:rPr>
          <w:rFonts w:ascii="Arial" w:hAnsi="Arial" w:cs="Arial"/>
          <w:b/>
          <w:sz w:val="22"/>
          <w:szCs w:val="22"/>
        </w:rPr>
      </w:pPr>
    </w:p>
    <w:bookmarkEnd w:id="73"/>
    <w:bookmarkEnd w:id="74"/>
    <w:p w:rsidR="00226FA4" w:rsidRPr="00226FA4" w:rsidRDefault="00226FA4" w:rsidP="00226FA4">
      <w:pPr>
        <w:autoSpaceDE w:val="0"/>
        <w:autoSpaceDN w:val="0"/>
        <w:adjustRightInd w:val="0"/>
        <w:jc w:val="both"/>
        <w:rPr>
          <w:rFonts w:ascii="Arial" w:hAnsi="Arial" w:cs="Arial"/>
          <w:color w:val="000000"/>
          <w:sz w:val="22"/>
          <w:szCs w:val="22"/>
          <w:lang w:val="es-BO" w:eastAsia="es-BO"/>
        </w:rPr>
      </w:pPr>
      <w:r w:rsidRPr="00226FA4">
        <w:rPr>
          <w:rFonts w:ascii="Arial" w:hAnsi="Arial" w:cs="Arial"/>
          <w:b/>
          <w:color w:val="000000"/>
          <w:sz w:val="22"/>
          <w:szCs w:val="22"/>
          <w:lang w:val="es-BO" w:eastAsia="es-BO"/>
        </w:rPr>
        <w:t xml:space="preserve">CLÁUSULA SEGUNDA.- (ANTECEDENTES) </w:t>
      </w:r>
      <w:r w:rsidRPr="00226FA4">
        <w:rPr>
          <w:rFonts w:ascii="Arial" w:hAnsi="Arial" w:cs="Arial"/>
          <w:color w:val="000000"/>
          <w:sz w:val="22"/>
          <w:szCs w:val="22"/>
          <w:lang w:val="es-BO" w:eastAsia="es-BO"/>
        </w:rPr>
        <w:t xml:space="preserve">La </w:t>
      </w:r>
      <w:r w:rsidRPr="00226FA4">
        <w:rPr>
          <w:rFonts w:ascii="Arial" w:hAnsi="Arial" w:cs="Arial"/>
          <w:b/>
          <w:bCs/>
          <w:color w:val="000000"/>
          <w:sz w:val="22"/>
          <w:szCs w:val="22"/>
          <w:lang w:val="es-BO" w:eastAsia="es-BO"/>
        </w:rPr>
        <w:t>ENTIDAD</w:t>
      </w:r>
      <w:r w:rsidRPr="00226FA4">
        <w:rPr>
          <w:rFonts w:ascii="Arial" w:hAnsi="Arial" w:cs="Arial"/>
          <w:color w:val="000000"/>
          <w:sz w:val="22"/>
          <w:szCs w:val="22"/>
          <w:lang w:val="es-BO" w:eastAsia="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w:t>
      </w:r>
      <w:proofErr w:type="spellStart"/>
      <w:r w:rsidRPr="00226FA4">
        <w:rPr>
          <w:rFonts w:ascii="Arial" w:hAnsi="Arial" w:cs="Arial"/>
          <w:color w:val="000000"/>
          <w:sz w:val="22"/>
          <w:szCs w:val="22"/>
          <w:lang w:val="es-BO" w:eastAsia="es-BO"/>
        </w:rPr>
        <w:t>de</w:t>
      </w:r>
      <w:proofErr w:type="spellEnd"/>
      <w:r w:rsidRPr="00226FA4">
        <w:rPr>
          <w:rFonts w:ascii="Arial" w:hAnsi="Arial" w:cs="Arial"/>
          <w:color w:val="000000"/>
          <w:sz w:val="22"/>
          <w:szCs w:val="22"/>
          <w:lang w:val="es-BO" w:eastAsia="es-BO"/>
        </w:rPr>
        <w:t xml:space="preserve"> 2023 a personas naturales y jurídicas con capacidad de contratar con el Estado, a presentar propuestas en el proceso de contratación</w:t>
      </w:r>
      <w:r w:rsidRPr="00226FA4">
        <w:rPr>
          <w:rFonts w:ascii="Arial" w:hAnsi="Arial" w:cs="Arial"/>
          <w:b/>
          <w:bCs/>
          <w:i/>
          <w:iCs/>
          <w:color w:val="000000"/>
          <w:sz w:val="22"/>
          <w:szCs w:val="22"/>
          <w:lang w:val="es-BO" w:eastAsia="es-BO"/>
        </w:rPr>
        <w:t xml:space="preserve">, </w:t>
      </w:r>
      <w:r w:rsidRPr="00226FA4">
        <w:rPr>
          <w:rFonts w:ascii="Arial" w:hAnsi="Arial" w:cs="Arial"/>
          <w:color w:val="000000"/>
          <w:sz w:val="22"/>
          <w:szCs w:val="22"/>
          <w:lang w:val="es-BO" w:eastAsia="es-BO"/>
        </w:rPr>
        <w:t xml:space="preserve">con Código Único de Contrataciones Estatales (CUCE) CUCE: 23-0951-00-_______-1-1, en base a lo solicitado en el DBC. </w:t>
      </w:r>
    </w:p>
    <w:p w:rsidR="00226FA4" w:rsidRPr="00226FA4" w:rsidRDefault="00226FA4" w:rsidP="00226FA4">
      <w:pPr>
        <w:autoSpaceDE w:val="0"/>
        <w:autoSpaceDN w:val="0"/>
        <w:adjustRightInd w:val="0"/>
        <w:jc w:val="both"/>
        <w:rPr>
          <w:rFonts w:ascii="Arial" w:hAnsi="Arial" w:cs="Arial"/>
          <w:color w:val="000000"/>
          <w:sz w:val="22"/>
          <w:szCs w:val="22"/>
          <w:lang w:val="es-BO" w:eastAsia="es-BO"/>
        </w:rPr>
      </w:pPr>
    </w:p>
    <w:p w:rsidR="00226FA4" w:rsidRPr="00226FA4" w:rsidRDefault="00226FA4" w:rsidP="00226FA4">
      <w:pPr>
        <w:autoSpaceDE w:val="0"/>
        <w:autoSpaceDN w:val="0"/>
        <w:adjustRightInd w:val="0"/>
        <w:jc w:val="both"/>
        <w:rPr>
          <w:rFonts w:ascii="Arial" w:hAnsi="Arial" w:cs="Arial"/>
          <w:b/>
          <w:i/>
          <w:color w:val="000000"/>
          <w:sz w:val="22"/>
          <w:szCs w:val="22"/>
          <w:lang w:val="es-BO" w:eastAsia="es-BO"/>
        </w:rPr>
      </w:pPr>
      <w:r w:rsidRPr="00226FA4">
        <w:rPr>
          <w:rFonts w:ascii="Arial" w:hAnsi="Arial" w:cs="Arial"/>
          <w:b/>
          <w:i/>
          <w:color w:val="000000"/>
          <w:sz w:val="22"/>
          <w:szCs w:val="22"/>
          <w:lang w:val="es-BO" w:eastAsia="es-BO"/>
        </w:rPr>
        <w:t>(Si el RPA, en caso excepcional decide adjudicar la adquisición a un proponente que no sea el recomendado por el Responsable de Evaluación o la Comisión de Calificación, deberá adecuarse la siguiente redacción)</w:t>
      </w:r>
    </w:p>
    <w:p w:rsidR="00226FA4" w:rsidRPr="00226FA4" w:rsidRDefault="00226FA4" w:rsidP="00226FA4">
      <w:pPr>
        <w:widowControl w:val="0"/>
        <w:jc w:val="both"/>
        <w:rPr>
          <w:rFonts w:ascii="Arial" w:hAnsi="Arial" w:cs="Arial"/>
          <w:color w:val="000000"/>
          <w:sz w:val="22"/>
          <w:szCs w:val="22"/>
          <w:lang w:val="es-BO" w:eastAsia="es-BO"/>
        </w:rPr>
      </w:pPr>
    </w:p>
    <w:p w:rsidR="00226FA4" w:rsidRPr="00226FA4" w:rsidRDefault="00226FA4" w:rsidP="00226FA4">
      <w:pPr>
        <w:widowControl w:val="0"/>
        <w:jc w:val="both"/>
        <w:rPr>
          <w:rFonts w:ascii="Arial" w:hAnsi="Arial" w:cs="Arial"/>
          <w:b/>
          <w:sz w:val="22"/>
          <w:szCs w:val="22"/>
          <w:lang w:val="es-BO"/>
        </w:rPr>
      </w:pPr>
      <w:r w:rsidRPr="00226FA4">
        <w:rPr>
          <w:rFonts w:ascii="Arial" w:hAnsi="Arial" w:cs="Arial"/>
          <w:color w:val="000000"/>
          <w:sz w:val="22"/>
          <w:szCs w:val="22"/>
          <w:lang w:val="es-BO" w:eastAsia="es-BO"/>
        </w:rPr>
        <w:t xml:space="preserve">Concluida la etapa de evaluación de propuestas, el Responsable del Proceso de Contratación </w:t>
      </w:r>
      <w:r w:rsidRPr="00226FA4">
        <w:rPr>
          <w:rFonts w:ascii="Arial" w:hAnsi="Arial" w:cs="Arial"/>
          <w:color w:val="000000"/>
          <w:sz w:val="22"/>
          <w:szCs w:val="22"/>
          <w:lang w:val="es-BO" w:eastAsia="es-BO"/>
        </w:rPr>
        <w:lastRenderedPageBreak/>
        <w:t xml:space="preserve">de Apoyo Nacional a la Producción y Empleo (RPA), en base al Informe de Evaluación y Recomendación de Adjudicación BCB-___________________ de __ </w:t>
      </w:r>
      <w:proofErr w:type="spellStart"/>
      <w:r w:rsidRPr="00226FA4">
        <w:rPr>
          <w:rFonts w:ascii="Arial" w:hAnsi="Arial" w:cs="Arial"/>
          <w:color w:val="000000"/>
          <w:sz w:val="22"/>
          <w:szCs w:val="22"/>
          <w:lang w:val="es-BO" w:eastAsia="es-BO"/>
        </w:rPr>
        <w:t>de</w:t>
      </w:r>
      <w:proofErr w:type="spellEnd"/>
      <w:r w:rsidRPr="00226FA4">
        <w:rPr>
          <w:rFonts w:ascii="Arial" w:hAnsi="Arial" w:cs="Arial"/>
          <w:color w:val="000000"/>
          <w:sz w:val="22"/>
          <w:szCs w:val="22"/>
          <w:lang w:val="es-BO" w:eastAsia="es-BO"/>
        </w:rPr>
        <w:t xml:space="preserve"> ____ </w:t>
      </w:r>
      <w:proofErr w:type="spellStart"/>
      <w:r w:rsidRPr="00226FA4">
        <w:rPr>
          <w:rFonts w:ascii="Arial" w:hAnsi="Arial" w:cs="Arial"/>
          <w:color w:val="000000"/>
          <w:sz w:val="22"/>
          <w:szCs w:val="22"/>
          <w:lang w:val="es-BO" w:eastAsia="es-BO"/>
        </w:rPr>
        <w:t>de</w:t>
      </w:r>
      <w:proofErr w:type="spellEnd"/>
      <w:r w:rsidRPr="00226FA4">
        <w:rPr>
          <w:rFonts w:ascii="Arial" w:hAnsi="Arial" w:cs="Arial"/>
          <w:color w:val="000000"/>
          <w:sz w:val="22"/>
          <w:szCs w:val="22"/>
          <w:lang w:val="es-BO" w:eastAsia="es-BO"/>
        </w:rPr>
        <w:t xml:space="preserve"> 2023, resolvió adjudicar mediante Comunicación Interna N° ___/2023 de __ </w:t>
      </w:r>
      <w:proofErr w:type="spellStart"/>
      <w:r w:rsidRPr="00226FA4">
        <w:rPr>
          <w:rFonts w:ascii="Arial" w:hAnsi="Arial" w:cs="Arial"/>
          <w:color w:val="000000"/>
          <w:sz w:val="22"/>
          <w:szCs w:val="22"/>
          <w:lang w:val="es-BO" w:eastAsia="es-BO"/>
        </w:rPr>
        <w:t>de</w:t>
      </w:r>
      <w:proofErr w:type="spellEnd"/>
      <w:r w:rsidRPr="00226FA4">
        <w:rPr>
          <w:rFonts w:ascii="Arial" w:hAnsi="Arial" w:cs="Arial"/>
          <w:color w:val="000000"/>
          <w:sz w:val="22"/>
          <w:szCs w:val="22"/>
          <w:lang w:val="es-BO" w:eastAsia="es-BO"/>
        </w:rPr>
        <w:t xml:space="preserve"> ____ </w:t>
      </w:r>
      <w:proofErr w:type="spellStart"/>
      <w:r w:rsidRPr="00226FA4">
        <w:rPr>
          <w:rFonts w:ascii="Arial" w:hAnsi="Arial" w:cs="Arial"/>
          <w:color w:val="000000"/>
          <w:sz w:val="22"/>
          <w:szCs w:val="22"/>
          <w:lang w:val="es-BO" w:eastAsia="es-BO"/>
        </w:rPr>
        <w:t>de</w:t>
      </w:r>
      <w:proofErr w:type="spellEnd"/>
      <w:r w:rsidRPr="00226FA4">
        <w:rPr>
          <w:rFonts w:ascii="Arial" w:hAnsi="Arial" w:cs="Arial"/>
          <w:color w:val="000000"/>
          <w:sz w:val="22"/>
          <w:szCs w:val="22"/>
          <w:lang w:val="es-BO" w:eastAsia="es-BO"/>
        </w:rPr>
        <w:t xml:space="preserve"> 2023, la contratación al </w:t>
      </w:r>
      <w:r w:rsidRPr="00226FA4">
        <w:rPr>
          <w:rFonts w:ascii="Arial" w:hAnsi="Arial" w:cs="Arial"/>
          <w:b/>
          <w:color w:val="000000"/>
          <w:sz w:val="22"/>
          <w:szCs w:val="22"/>
          <w:lang w:val="es-BO" w:eastAsia="es-BO"/>
        </w:rPr>
        <w:t>PROVEEDOR</w:t>
      </w:r>
      <w:r w:rsidRPr="00226FA4">
        <w:rPr>
          <w:rFonts w:ascii="Arial" w:hAnsi="Arial" w:cs="Arial"/>
          <w:color w:val="000000"/>
          <w:sz w:val="22"/>
          <w:szCs w:val="22"/>
          <w:lang w:val="es-BO" w:eastAsia="es-BO"/>
        </w:rPr>
        <w:t>, al cumplir su propuesta con todos los requisitos establecidos en el DBC</w:t>
      </w:r>
      <w:r w:rsidRPr="00226FA4">
        <w:rPr>
          <w:rFonts w:ascii="Arial" w:hAnsi="Arial" w:cs="Arial"/>
          <w:b/>
          <w:bCs/>
          <w:color w:val="000000"/>
          <w:sz w:val="22"/>
          <w:szCs w:val="22"/>
          <w:lang w:val="es-BO" w:eastAsia="es-BO"/>
        </w:rPr>
        <w:t>.</w:t>
      </w:r>
    </w:p>
    <w:p w:rsidR="00226FA4" w:rsidRPr="00226FA4" w:rsidRDefault="00226FA4" w:rsidP="00226FA4">
      <w:pPr>
        <w:widowControl w:val="0"/>
        <w:jc w:val="both"/>
        <w:rPr>
          <w:rFonts w:ascii="Arial" w:hAnsi="Arial" w:cs="Arial"/>
          <w:b/>
          <w:sz w:val="22"/>
          <w:szCs w:val="22"/>
          <w:lang w:val="es-BO"/>
        </w:rPr>
      </w:pPr>
    </w:p>
    <w:p w:rsidR="00226FA4" w:rsidRPr="00226FA4" w:rsidRDefault="00226FA4" w:rsidP="00226FA4">
      <w:pPr>
        <w:autoSpaceDE w:val="0"/>
        <w:autoSpaceDN w:val="0"/>
        <w:adjustRightInd w:val="0"/>
        <w:rPr>
          <w:rFonts w:ascii="Arial" w:hAnsi="Arial" w:cs="Arial"/>
          <w:color w:val="000000"/>
          <w:sz w:val="22"/>
          <w:szCs w:val="22"/>
          <w:lang w:val="es-BO" w:eastAsia="es-BO"/>
        </w:rPr>
      </w:pPr>
      <w:r w:rsidRPr="00226FA4">
        <w:rPr>
          <w:rFonts w:ascii="Arial" w:hAnsi="Arial" w:cs="Arial"/>
          <w:b/>
          <w:color w:val="000000"/>
          <w:sz w:val="22"/>
          <w:szCs w:val="22"/>
          <w:lang w:val="es-BO" w:eastAsia="es-BO"/>
        </w:rPr>
        <w:t xml:space="preserve">CLÁUSULA TERCERA.- (LEGISLACIÓN APLICABLE) </w:t>
      </w:r>
      <w:r w:rsidRPr="00226FA4">
        <w:rPr>
          <w:rFonts w:ascii="Arial" w:hAnsi="Arial" w:cs="Arial"/>
          <w:color w:val="000000"/>
          <w:sz w:val="22"/>
          <w:szCs w:val="22"/>
          <w:lang w:val="es-BO" w:eastAsia="es-BO"/>
        </w:rPr>
        <w:t>El presente Contrato se celebra al amparo de las siguientes disposiciones normativas:</w:t>
      </w:r>
    </w:p>
    <w:p w:rsidR="00226FA4" w:rsidRPr="00226FA4" w:rsidRDefault="00226FA4" w:rsidP="00226FA4">
      <w:pPr>
        <w:autoSpaceDE w:val="0"/>
        <w:autoSpaceDN w:val="0"/>
        <w:adjustRightInd w:val="0"/>
        <w:rPr>
          <w:rFonts w:cs="Calibri"/>
          <w:color w:val="000000"/>
          <w:sz w:val="24"/>
          <w:szCs w:val="24"/>
          <w:lang w:val="es-BO" w:eastAsia="es-BO"/>
        </w:rPr>
      </w:pPr>
    </w:p>
    <w:p w:rsidR="00226FA4" w:rsidRPr="00226FA4" w:rsidRDefault="00226FA4" w:rsidP="00226FA4">
      <w:pPr>
        <w:widowControl w:val="0"/>
        <w:numPr>
          <w:ilvl w:val="0"/>
          <w:numId w:val="42"/>
        </w:numPr>
        <w:jc w:val="both"/>
        <w:rPr>
          <w:rFonts w:ascii="Arial" w:hAnsi="Arial" w:cs="Arial"/>
          <w:sz w:val="22"/>
          <w:szCs w:val="22"/>
          <w:lang w:val="es-BO"/>
        </w:rPr>
      </w:pPr>
      <w:r w:rsidRPr="00226FA4">
        <w:rPr>
          <w:rFonts w:ascii="Arial" w:hAnsi="Arial" w:cs="Arial"/>
          <w:sz w:val="22"/>
          <w:szCs w:val="22"/>
          <w:lang w:val="es-BO"/>
        </w:rPr>
        <w:t>Constitución Política del Estado</w:t>
      </w:r>
      <w:r w:rsidRPr="00226FA4">
        <w:rPr>
          <w:rFonts w:ascii="Arial" w:hAnsi="Arial" w:cs="Arial"/>
          <w:sz w:val="22"/>
          <w:szCs w:val="22"/>
        </w:rPr>
        <w:t xml:space="preserve"> de 7 de febrero de 2009</w:t>
      </w:r>
      <w:r w:rsidRPr="00226FA4">
        <w:rPr>
          <w:rFonts w:ascii="Arial" w:hAnsi="Arial" w:cs="Arial"/>
          <w:sz w:val="22"/>
          <w:szCs w:val="22"/>
          <w:lang w:val="es-BO"/>
        </w:rPr>
        <w:t>.</w:t>
      </w:r>
    </w:p>
    <w:p w:rsidR="00226FA4" w:rsidRPr="00226FA4" w:rsidRDefault="00226FA4" w:rsidP="00226FA4">
      <w:pPr>
        <w:widowControl w:val="0"/>
        <w:numPr>
          <w:ilvl w:val="0"/>
          <w:numId w:val="42"/>
        </w:numPr>
        <w:jc w:val="both"/>
        <w:rPr>
          <w:rFonts w:ascii="Arial" w:hAnsi="Arial" w:cs="Arial"/>
          <w:sz w:val="22"/>
          <w:szCs w:val="22"/>
          <w:lang w:val="es-BO"/>
        </w:rPr>
      </w:pPr>
      <w:r w:rsidRPr="00226FA4">
        <w:rPr>
          <w:rFonts w:ascii="Arial" w:hAnsi="Arial" w:cs="Arial"/>
          <w:sz w:val="22"/>
          <w:szCs w:val="22"/>
          <w:lang w:val="es-BO"/>
        </w:rPr>
        <w:t>Ley Nº 1178, de 20 de julio de 1990, de Administración y Control     Gubernamentales.</w:t>
      </w:r>
    </w:p>
    <w:p w:rsidR="00226FA4" w:rsidRPr="00226FA4" w:rsidRDefault="00226FA4" w:rsidP="00226FA4">
      <w:pPr>
        <w:widowControl w:val="0"/>
        <w:numPr>
          <w:ilvl w:val="0"/>
          <w:numId w:val="42"/>
        </w:numPr>
        <w:jc w:val="both"/>
        <w:rPr>
          <w:rFonts w:ascii="Arial" w:hAnsi="Arial" w:cs="Arial"/>
          <w:sz w:val="22"/>
          <w:szCs w:val="22"/>
          <w:lang w:val="es-BO"/>
        </w:rPr>
      </w:pPr>
      <w:r w:rsidRPr="00226FA4">
        <w:rPr>
          <w:rFonts w:ascii="Arial" w:hAnsi="Arial" w:cs="Arial"/>
          <w:sz w:val="22"/>
          <w:szCs w:val="22"/>
        </w:rPr>
        <w:t>Ley</w:t>
      </w:r>
      <w:r w:rsidRPr="00226FA4">
        <w:rPr>
          <w:rFonts w:ascii="Arial" w:hAnsi="Arial" w:cs="Arial"/>
          <w:sz w:val="22"/>
          <w:szCs w:val="22"/>
          <w:lang w:val="es-BO"/>
        </w:rPr>
        <w:t xml:space="preserve"> del Presupuesto General del Estado, aprobado para la gestión y su reglamentación.</w:t>
      </w:r>
    </w:p>
    <w:p w:rsidR="00226FA4" w:rsidRPr="00226FA4" w:rsidRDefault="00226FA4" w:rsidP="00226FA4">
      <w:pPr>
        <w:widowControl w:val="0"/>
        <w:numPr>
          <w:ilvl w:val="0"/>
          <w:numId w:val="42"/>
        </w:numPr>
        <w:jc w:val="both"/>
        <w:rPr>
          <w:rFonts w:ascii="Arial" w:hAnsi="Arial" w:cs="Arial"/>
          <w:sz w:val="22"/>
          <w:szCs w:val="22"/>
          <w:lang w:val="es-BO"/>
        </w:rPr>
      </w:pPr>
      <w:r w:rsidRPr="00226FA4">
        <w:rPr>
          <w:rFonts w:ascii="Arial" w:hAnsi="Arial" w:cs="Arial"/>
          <w:sz w:val="22"/>
          <w:szCs w:val="22"/>
          <w:lang w:val="es-BO"/>
        </w:rPr>
        <w:t>Decreto Supremo Nº 0181, de 28 de junio de 2009, de las Normas  Básicas del Sistema de Administración de Bienes y Servicios (NB-SABS) y sus modificaciones.</w:t>
      </w:r>
    </w:p>
    <w:p w:rsidR="00226FA4" w:rsidRPr="00226FA4" w:rsidRDefault="00226FA4" w:rsidP="00226FA4">
      <w:pPr>
        <w:widowControl w:val="0"/>
        <w:numPr>
          <w:ilvl w:val="0"/>
          <w:numId w:val="42"/>
        </w:numPr>
        <w:jc w:val="both"/>
        <w:rPr>
          <w:rFonts w:ascii="Arial" w:hAnsi="Arial" w:cs="Arial"/>
          <w:sz w:val="22"/>
          <w:szCs w:val="22"/>
          <w:lang w:val="es-BO"/>
        </w:rPr>
      </w:pPr>
      <w:r w:rsidRPr="00226FA4">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226FA4" w:rsidRPr="00226FA4" w:rsidRDefault="00226FA4" w:rsidP="00226FA4">
      <w:pPr>
        <w:widowControl w:val="0"/>
        <w:numPr>
          <w:ilvl w:val="0"/>
          <w:numId w:val="42"/>
        </w:numPr>
        <w:jc w:val="both"/>
        <w:rPr>
          <w:rFonts w:ascii="Arial" w:hAnsi="Arial" w:cs="Arial"/>
          <w:sz w:val="22"/>
          <w:szCs w:val="22"/>
          <w:lang w:val="es-BO"/>
        </w:rPr>
      </w:pPr>
      <w:r w:rsidRPr="00226FA4">
        <w:rPr>
          <w:rFonts w:ascii="Arial" w:hAnsi="Arial" w:cs="Arial"/>
          <w:sz w:val="22"/>
          <w:szCs w:val="22"/>
          <w:lang w:val="es-BO"/>
        </w:rPr>
        <w:t>Otras disposiciones relacionadas.</w:t>
      </w:r>
    </w:p>
    <w:p w:rsidR="00226FA4" w:rsidRPr="00226FA4" w:rsidRDefault="00226FA4" w:rsidP="00226FA4">
      <w:pPr>
        <w:widowControl w:val="0"/>
        <w:jc w:val="both"/>
        <w:rPr>
          <w:rFonts w:ascii="Arial" w:hAnsi="Arial" w:cs="Arial"/>
          <w:sz w:val="22"/>
          <w:szCs w:val="22"/>
          <w:lang w:val="es-BO"/>
        </w:rPr>
      </w:pPr>
    </w:p>
    <w:p w:rsidR="00226FA4" w:rsidRPr="00226FA4" w:rsidRDefault="00226FA4" w:rsidP="00226FA4">
      <w:pPr>
        <w:widowControl w:val="0"/>
        <w:jc w:val="both"/>
        <w:rPr>
          <w:rFonts w:ascii="Arial" w:hAnsi="Arial" w:cs="Arial"/>
          <w:b/>
          <w:iCs/>
          <w:color w:val="000000"/>
          <w:sz w:val="22"/>
          <w:szCs w:val="22"/>
        </w:rPr>
      </w:pPr>
      <w:r w:rsidRPr="00226FA4">
        <w:rPr>
          <w:rFonts w:ascii="Arial" w:hAnsi="Arial" w:cs="Arial"/>
          <w:b/>
          <w:sz w:val="22"/>
          <w:szCs w:val="22"/>
        </w:rPr>
        <w:t xml:space="preserve">CLÁUSULA CUARTA.- (OBJETO Y CAUSA) </w:t>
      </w:r>
      <w:r w:rsidRPr="00226FA4">
        <w:rPr>
          <w:rFonts w:ascii="Arial" w:hAnsi="Arial" w:cs="Arial"/>
          <w:sz w:val="22"/>
          <w:szCs w:val="22"/>
          <w:lang w:val="es-BO"/>
        </w:rPr>
        <w:t>El objeto del presente Contrato es la provisión de accesorios de los equipos de comunicación radios portátiles (</w:t>
      </w:r>
      <w:proofErr w:type="spellStart"/>
      <w:r w:rsidRPr="00226FA4">
        <w:rPr>
          <w:rFonts w:ascii="Arial" w:hAnsi="Arial" w:cs="Arial"/>
          <w:sz w:val="22"/>
          <w:szCs w:val="22"/>
          <w:lang w:val="es-BO"/>
        </w:rPr>
        <w:t>Handys</w:t>
      </w:r>
      <w:proofErr w:type="spellEnd"/>
      <w:r w:rsidRPr="00226FA4">
        <w:rPr>
          <w:rFonts w:ascii="Arial" w:hAnsi="Arial" w:cs="Arial"/>
          <w:sz w:val="22"/>
          <w:szCs w:val="22"/>
          <w:lang w:val="es-BO"/>
        </w:rPr>
        <w:t>) Motorola</w:t>
      </w:r>
      <w:r w:rsidRPr="00226FA4">
        <w:rPr>
          <w:rFonts w:ascii="Arial" w:hAnsi="Arial" w:cs="Arial"/>
          <w:iCs/>
          <w:color w:val="000000"/>
          <w:sz w:val="22"/>
          <w:szCs w:val="22"/>
        </w:rPr>
        <w:t xml:space="preserve"> </w:t>
      </w:r>
      <w:r w:rsidRPr="00226FA4">
        <w:rPr>
          <w:rFonts w:ascii="Arial" w:hAnsi="Arial" w:cs="Arial"/>
          <w:sz w:val="22"/>
          <w:szCs w:val="22"/>
          <w:lang w:val="es-BO"/>
        </w:rPr>
        <w:t xml:space="preserve">que en adelante se denominarán los </w:t>
      </w:r>
      <w:r w:rsidRPr="00226FA4">
        <w:rPr>
          <w:rFonts w:ascii="Arial" w:hAnsi="Arial" w:cs="Arial"/>
          <w:b/>
          <w:sz w:val="22"/>
          <w:szCs w:val="22"/>
          <w:lang w:val="es-BO"/>
        </w:rPr>
        <w:t>BIENES</w:t>
      </w:r>
      <w:r w:rsidRPr="00226FA4">
        <w:rPr>
          <w:rFonts w:ascii="Arial" w:hAnsi="Arial" w:cs="Arial"/>
          <w:sz w:val="22"/>
          <w:szCs w:val="22"/>
          <w:lang w:val="es-BO"/>
        </w:rPr>
        <w:t>, para realizar el cambio y reemplazo de los mismos que encuentran en mal estado</w:t>
      </w:r>
      <w:r w:rsidRPr="00226FA4">
        <w:rPr>
          <w:rFonts w:ascii="Arial" w:hAnsi="Arial" w:cs="Arial"/>
          <w:b/>
          <w:sz w:val="22"/>
          <w:szCs w:val="22"/>
          <w:lang w:val="es-BO"/>
        </w:rPr>
        <w:t xml:space="preserve">, </w:t>
      </w:r>
      <w:r w:rsidRPr="00226FA4">
        <w:rPr>
          <w:rFonts w:ascii="Arial" w:hAnsi="Arial" w:cs="Arial"/>
          <w:sz w:val="22"/>
          <w:szCs w:val="22"/>
          <w:lang w:val="es-BO"/>
        </w:rPr>
        <w:t xml:space="preserve">provistos por el </w:t>
      </w:r>
      <w:r w:rsidRPr="00226FA4">
        <w:rPr>
          <w:rFonts w:ascii="Arial" w:hAnsi="Arial" w:cs="Arial"/>
          <w:b/>
          <w:sz w:val="22"/>
          <w:szCs w:val="22"/>
          <w:lang w:val="es-BO"/>
        </w:rPr>
        <w:t xml:space="preserve">PROVEEDOR </w:t>
      </w:r>
      <w:r w:rsidRPr="00226FA4">
        <w:rPr>
          <w:rFonts w:ascii="Arial" w:hAnsi="Arial" w:cs="Arial"/>
          <w:sz w:val="22"/>
          <w:szCs w:val="22"/>
          <w:lang w:val="es-BO"/>
        </w:rPr>
        <w:t>de conformidad con el DBC y la Propuesta Adjudicada, con estricta y absoluta sujeción al presente Contrato.</w:t>
      </w:r>
      <w:r w:rsidRPr="00226FA4">
        <w:rPr>
          <w:rFonts w:ascii="Arial" w:hAnsi="Arial" w:cs="Arial"/>
          <w:b/>
          <w:iCs/>
          <w:color w:val="000000"/>
          <w:sz w:val="22"/>
          <w:szCs w:val="22"/>
        </w:rPr>
        <w:t xml:space="preserve"> </w:t>
      </w:r>
    </w:p>
    <w:p w:rsidR="00226FA4" w:rsidRPr="00226FA4" w:rsidRDefault="00226FA4" w:rsidP="00226FA4">
      <w:pPr>
        <w:jc w:val="both"/>
        <w:rPr>
          <w:rFonts w:ascii="Arial" w:hAnsi="Arial" w:cs="Arial"/>
          <w:b/>
          <w:sz w:val="22"/>
          <w:szCs w:val="22"/>
          <w:lang w:eastAsia="es-BO"/>
        </w:rPr>
      </w:pPr>
    </w:p>
    <w:p w:rsidR="00226FA4" w:rsidRPr="00226FA4" w:rsidRDefault="00226FA4" w:rsidP="00226FA4">
      <w:pPr>
        <w:widowControl w:val="0"/>
        <w:autoSpaceDE w:val="0"/>
        <w:autoSpaceDN w:val="0"/>
        <w:adjustRightInd w:val="0"/>
        <w:jc w:val="both"/>
        <w:rPr>
          <w:rFonts w:ascii="Arial" w:hAnsi="Arial" w:cs="Arial"/>
          <w:b/>
          <w:sz w:val="22"/>
          <w:szCs w:val="22"/>
          <w:lang w:val="es-BO"/>
        </w:rPr>
      </w:pPr>
      <w:r w:rsidRPr="00226FA4">
        <w:rPr>
          <w:rFonts w:ascii="Arial" w:hAnsi="Arial" w:cs="Arial"/>
          <w:b/>
          <w:sz w:val="22"/>
          <w:szCs w:val="22"/>
          <w:lang w:val="es-BO"/>
        </w:rPr>
        <w:t xml:space="preserve">CLÁUSULA QUINTA.- (DOCUMENTOS INTEGRANTES DEL CONTRATO) </w:t>
      </w:r>
      <w:r w:rsidRPr="00226FA4">
        <w:rPr>
          <w:rFonts w:ascii="Arial" w:hAnsi="Arial" w:cs="Arial"/>
          <w:sz w:val="22"/>
          <w:szCs w:val="22"/>
          <w:lang w:val="es-BO"/>
        </w:rPr>
        <w:t>Forman parte del presente Contrato, los siguientes documentos:</w:t>
      </w:r>
    </w:p>
    <w:p w:rsidR="00226FA4" w:rsidRPr="00226FA4" w:rsidRDefault="00226FA4" w:rsidP="00226FA4">
      <w:pPr>
        <w:widowControl w:val="0"/>
        <w:autoSpaceDE w:val="0"/>
        <w:autoSpaceDN w:val="0"/>
        <w:adjustRightInd w:val="0"/>
        <w:jc w:val="both"/>
        <w:rPr>
          <w:rFonts w:ascii="Arial" w:hAnsi="Arial" w:cs="Arial"/>
          <w:sz w:val="22"/>
          <w:szCs w:val="22"/>
        </w:rPr>
      </w:pPr>
    </w:p>
    <w:p w:rsidR="00226FA4" w:rsidRPr="00226FA4" w:rsidRDefault="00226FA4" w:rsidP="00226FA4">
      <w:pPr>
        <w:widowControl w:val="0"/>
        <w:numPr>
          <w:ilvl w:val="0"/>
          <w:numId w:val="58"/>
        </w:numPr>
        <w:jc w:val="both"/>
        <w:rPr>
          <w:rFonts w:ascii="Arial" w:hAnsi="Arial" w:cs="Arial"/>
          <w:sz w:val="22"/>
          <w:szCs w:val="22"/>
          <w:lang w:val="es-BO"/>
        </w:rPr>
      </w:pPr>
      <w:r w:rsidRPr="00226FA4">
        <w:rPr>
          <w:rFonts w:ascii="Arial" w:hAnsi="Arial" w:cs="Arial"/>
          <w:sz w:val="22"/>
          <w:szCs w:val="22"/>
          <w:lang w:val="es-BO"/>
        </w:rPr>
        <w:t xml:space="preserve">Documento Base de Contratación (DBC). </w:t>
      </w:r>
    </w:p>
    <w:p w:rsidR="00226FA4" w:rsidRPr="00226FA4" w:rsidRDefault="00226FA4" w:rsidP="00226FA4">
      <w:pPr>
        <w:widowControl w:val="0"/>
        <w:numPr>
          <w:ilvl w:val="0"/>
          <w:numId w:val="58"/>
        </w:numPr>
        <w:jc w:val="both"/>
        <w:rPr>
          <w:rFonts w:ascii="Arial" w:hAnsi="Arial" w:cs="Arial"/>
          <w:sz w:val="22"/>
          <w:szCs w:val="22"/>
          <w:lang w:val="es-BO"/>
        </w:rPr>
      </w:pPr>
      <w:r w:rsidRPr="00226FA4">
        <w:rPr>
          <w:rFonts w:ascii="Arial" w:hAnsi="Arial" w:cs="Arial"/>
          <w:sz w:val="22"/>
          <w:szCs w:val="22"/>
        </w:rPr>
        <w:t>Propuesta Adjudicada.</w:t>
      </w:r>
    </w:p>
    <w:p w:rsidR="00226FA4" w:rsidRPr="00226FA4" w:rsidRDefault="00226FA4" w:rsidP="00226FA4">
      <w:pPr>
        <w:widowControl w:val="0"/>
        <w:numPr>
          <w:ilvl w:val="0"/>
          <w:numId w:val="58"/>
        </w:numPr>
        <w:jc w:val="both"/>
        <w:rPr>
          <w:rFonts w:ascii="Arial" w:hAnsi="Arial" w:cs="Arial"/>
          <w:sz w:val="22"/>
          <w:szCs w:val="22"/>
          <w:lang w:val="es-BO"/>
        </w:rPr>
      </w:pPr>
      <w:r w:rsidRPr="00226FA4">
        <w:rPr>
          <w:rFonts w:ascii="Arial" w:hAnsi="Arial" w:cs="Arial"/>
          <w:sz w:val="22"/>
          <w:szCs w:val="22"/>
        </w:rPr>
        <w:t xml:space="preserve">Formulario de Requerimiento de Bienes - Preventivo N° ____ de __ </w:t>
      </w:r>
      <w:proofErr w:type="spellStart"/>
      <w:r w:rsidRPr="00226FA4">
        <w:rPr>
          <w:rFonts w:ascii="Arial" w:hAnsi="Arial" w:cs="Arial"/>
          <w:sz w:val="22"/>
          <w:szCs w:val="22"/>
        </w:rPr>
        <w:t>de</w:t>
      </w:r>
      <w:proofErr w:type="spellEnd"/>
      <w:r w:rsidRPr="00226FA4">
        <w:rPr>
          <w:rFonts w:ascii="Arial" w:hAnsi="Arial" w:cs="Arial"/>
          <w:sz w:val="22"/>
          <w:szCs w:val="22"/>
        </w:rPr>
        <w:t xml:space="preserve"> ___ </w:t>
      </w:r>
      <w:proofErr w:type="spellStart"/>
      <w:r w:rsidRPr="00226FA4">
        <w:rPr>
          <w:rFonts w:ascii="Arial" w:hAnsi="Arial" w:cs="Arial"/>
          <w:sz w:val="22"/>
          <w:szCs w:val="22"/>
        </w:rPr>
        <w:t>de</w:t>
      </w:r>
      <w:proofErr w:type="spellEnd"/>
      <w:r w:rsidRPr="00226FA4">
        <w:rPr>
          <w:rFonts w:ascii="Arial" w:hAnsi="Arial" w:cs="Arial"/>
          <w:sz w:val="22"/>
          <w:szCs w:val="22"/>
        </w:rPr>
        <w:t xml:space="preserve"> 2023.</w:t>
      </w:r>
    </w:p>
    <w:p w:rsidR="00226FA4" w:rsidRPr="00226FA4" w:rsidRDefault="00226FA4" w:rsidP="00226FA4">
      <w:pPr>
        <w:widowControl w:val="0"/>
        <w:numPr>
          <w:ilvl w:val="0"/>
          <w:numId w:val="58"/>
        </w:numPr>
        <w:jc w:val="both"/>
        <w:rPr>
          <w:rFonts w:ascii="Arial" w:hAnsi="Arial" w:cs="Arial"/>
          <w:sz w:val="22"/>
          <w:szCs w:val="22"/>
          <w:lang w:val="es-BO"/>
        </w:rPr>
      </w:pPr>
      <w:r w:rsidRPr="00226FA4">
        <w:rPr>
          <w:rFonts w:ascii="Arial" w:hAnsi="Arial" w:cs="Arial"/>
          <w:sz w:val="22"/>
          <w:szCs w:val="22"/>
        </w:rPr>
        <w:t xml:space="preserve">Documento de Adjudicación, </w:t>
      </w:r>
      <w:r w:rsidRPr="00226FA4">
        <w:rPr>
          <w:rFonts w:ascii="Arial" w:hAnsi="Arial" w:cs="Arial"/>
          <w:color w:val="000000"/>
          <w:sz w:val="22"/>
          <w:szCs w:val="22"/>
          <w:lang w:val="es-BO" w:eastAsia="es-BO"/>
        </w:rPr>
        <w:t xml:space="preserve">Comunicación Interna N° ___/2023 de __ </w:t>
      </w:r>
      <w:proofErr w:type="spellStart"/>
      <w:r w:rsidRPr="00226FA4">
        <w:rPr>
          <w:rFonts w:ascii="Arial" w:hAnsi="Arial" w:cs="Arial"/>
          <w:color w:val="000000"/>
          <w:sz w:val="22"/>
          <w:szCs w:val="22"/>
          <w:lang w:val="es-BO" w:eastAsia="es-BO"/>
        </w:rPr>
        <w:t>de</w:t>
      </w:r>
      <w:proofErr w:type="spellEnd"/>
      <w:r w:rsidRPr="00226FA4">
        <w:rPr>
          <w:rFonts w:ascii="Arial" w:hAnsi="Arial" w:cs="Arial"/>
          <w:color w:val="000000"/>
          <w:sz w:val="22"/>
          <w:szCs w:val="22"/>
          <w:lang w:val="es-BO" w:eastAsia="es-BO"/>
        </w:rPr>
        <w:t xml:space="preserve"> _____ </w:t>
      </w:r>
      <w:proofErr w:type="spellStart"/>
      <w:r w:rsidRPr="00226FA4">
        <w:rPr>
          <w:rFonts w:ascii="Arial" w:hAnsi="Arial" w:cs="Arial"/>
          <w:color w:val="000000"/>
          <w:sz w:val="22"/>
          <w:szCs w:val="22"/>
          <w:lang w:val="es-BO" w:eastAsia="es-BO"/>
        </w:rPr>
        <w:t>de</w:t>
      </w:r>
      <w:proofErr w:type="spellEnd"/>
      <w:r w:rsidRPr="00226FA4">
        <w:rPr>
          <w:rFonts w:ascii="Arial" w:hAnsi="Arial" w:cs="Arial"/>
          <w:color w:val="000000"/>
          <w:sz w:val="22"/>
          <w:szCs w:val="22"/>
          <w:lang w:val="es-BO" w:eastAsia="es-BO"/>
        </w:rPr>
        <w:t xml:space="preserve"> 2023</w:t>
      </w:r>
      <w:r w:rsidRPr="00226FA4">
        <w:rPr>
          <w:rFonts w:ascii="Arial" w:hAnsi="Arial" w:cs="Arial"/>
          <w:sz w:val="22"/>
          <w:szCs w:val="22"/>
        </w:rPr>
        <w:t>.</w:t>
      </w:r>
    </w:p>
    <w:p w:rsidR="00226FA4" w:rsidRPr="00226FA4" w:rsidRDefault="00226FA4" w:rsidP="00226FA4">
      <w:pPr>
        <w:widowControl w:val="0"/>
        <w:numPr>
          <w:ilvl w:val="0"/>
          <w:numId w:val="58"/>
        </w:numPr>
        <w:jc w:val="both"/>
        <w:rPr>
          <w:rFonts w:ascii="Arial" w:hAnsi="Arial" w:cs="Arial"/>
          <w:sz w:val="22"/>
          <w:szCs w:val="22"/>
          <w:lang w:val="es-BO"/>
        </w:rPr>
      </w:pPr>
      <w:r w:rsidRPr="00226FA4">
        <w:rPr>
          <w:rFonts w:ascii="Arial" w:hAnsi="Arial" w:cs="Arial"/>
          <w:sz w:val="22"/>
          <w:szCs w:val="22"/>
        </w:rPr>
        <w:t xml:space="preserve">Certificado del Registro Único de Proveedores del Estado (RUPE) N° _________ de __ </w:t>
      </w:r>
      <w:proofErr w:type="spellStart"/>
      <w:r w:rsidRPr="00226FA4">
        <w:rPr>
          <w:rFonts w:ascii="Arial" w:hAnsi="Arial" w:cs="Arial"/>
          <w:sz w:val="22"/>
          <w:szCs w:val="22"/>
        </w:rPr>
        <w:t>de</w:t>
      </w:r>
      <w:proofErr w:type="spellEnd"/>
      <w:r w:rsidRPr="00226FA4">
        <w:rPr>
          <w:rFonts w:ascii="Arial" w:hAnsi="Arial" w:cs="Arial"/>
          <w:sz w:val="22"/>
          <w:szCs w:val="22"/>
        </w:rPr>
        <w:t xml:space="preserve"> ______ </w:t>
      </w:r>
      <w:proofErr w:type="spellStart"/>
      <w:r w:rsidRPr="00226FA4">
        <w:rPr>
          <w:rFonts w:ascii="Arial" w:hAnsi="Arial" w:cs="Arial"/>
          <w:sz w:val="22"/>
          <w:szCs w:val="22"/>
        </w:rPr>
        <w:t>de</w:t>
      </w:r>
      <w:proofErr w:type="spellEnd"/>
      <w:r w:rsidRPr="00226FA4">
        <w:rPr>
          <w:rFonts w:ascii="Arial" w:hAnsi="Arial" w:cs="Arial"/>
          <w:sz w:val="22"/>
          <w:szCs w:val="22"/>
        </w:rPr>
        <w:t xml:space="preserve"> 2023.</w:t>
      </w:r>
    </w:p>
    <w:p w:rsidR="00226FA4" w:rsidRPr="00226FA4" w:rsidRDefault="00226FA4" w:rsidP="00226FA4">
      <w:pPr>
        <w:widowControl w:val="0"/>
        <w:numPr>
          <w:ilvl w:val="0"/>
          <w:numId w:val="58"/>
        </w:numPr>
        <w:jc w:val="both"/>
        <w:rPr>
          <w:rFonts w:ascii="Arial" w:hAnsi="Arial" w:cs="Arial"/>
          <w:sz w:val="22"/>
          <w:szCs w:val="22"/>
          <w:lang w:val="es-BO"/>
        </w:rPr>
      </w:pPr>
      <w:r w:rsidRPr="00226FA4">
        <w:rPr>
          <w:rFonts w:ascii="Arial" w:hAnsi="Arial" w:cs="Arial"/>
          <w:sz w:val="22"/>
          <w:szCs w:val="22"/>
        </w:rPr>
        <w:t>Garantías.</w:t>
      </w:r>
    </w:p>
    <w:p w:rsidR="00226FA4" w:rsidRPr="00226FA4" w:rsidRDefault="00226FA4" w:rsidP="00226FA4">
      <w:pPr>
        <w:widowControl w:val="0"/>
        <w:numPr>
          <w:ilvl w:val="0"/>
          <w:numId w:val="58"/>
        </w:numPr>
        <w:jc w:val="both"/>
        <w:rPr>
          <w:rFonts w:ascii="Arial" w:hAnsi="Arial" w:cs="Arial"/>
          <w:sz w:val="22"/>
          <w:szCs w:val="22"/>
          <w:lang w:val="es-BO"/>
        </w:rPr>
      </w:pPr>
      <w:r w:rsidRPr="00226FA4">
        <w:rPr>
          <w:rFonts w:ascii="Arial" w:hAnsi="Arial" w:cs="Arial"/>
          <w:sz w:val="22"/>
          <w:szCs w:val="22"/>
          <w:lang w:val="es-BO"/>
        </w:rPr>
        <w:t xml:space="preserve">Documento de Constitución, </w:t>
      </w:r>
      <w:r w:rsidRPr="00226FA4">
        <w:rPr>
          <w:rFonts w:ascii="Arial" w:hAnsi="Arial" w:cs="Arial"/>
          <w:b/>
          <w:i/>
          <w:sz w:val="22"/>
          <w:szCs w:val="22"/>
          <w:lang w:val="es-BO"/>
        </w:rPr>
        <w:t>cuando corresponda</w:t>
      </w:r>
      <w:r w:rsidRPr="00226FA4">
        <w:rPr>
          <w:rFonts w:ascii="Arial" w:hAnsi="Arial" w:cs="Arial"/>
          <w:sz w:val="22"/>
          <w:szCs w:val="22"/>
          <w:lang w:val="es-BO"/>
        </w:rPr>
        <w:t>.</w:t>
      </w:r>
    </w:p>
    <w:p w:rsidR="00226FA4" w:rsidRPr="00226FA4" w:rsidRDefault="00226FA4" w:rsidP="00226FA4">
      <w:pPr>
        <w:widowControl w:val="0"/>
        <w:numPr>
          <w:ilvl w:val="0"/>
          <w:numId w:val="58"/>
        </w:numPr>
        <w:jc w:val="both"/>
        <w:rPr>
          <w:rFonts w:ascii="Arial" w:hAnsi="Arial" w:cs="Arial"/>
          <w:sz w:val="22"/>
          <w:szCs w:val="22"/>
          <w:lang w:val="es-BO"/>
        </w:rPr>
      </w:pPr>
      <w:r w:rsidRPr="00226FA4">
        <w:rPr>
          <w:rFonts w:ascii="Arial" w:hAnsi="Arial" w:cs="Arial"/>
          <w:sz w:val="22"/>
          <w:szCs w:val="22"/>
          <w:lang w:val="es-BO"/>
        </w:rPr>
        <w:t xml:space="preserve">Contrato de Asociación Accidental, </w:t>
      </w:r>
      <w:r w:rsidRPr="00226FA4">
        <w:rPr>
          <w:rFonts w:ascii="Arial" w:hAnsi="Arial" w:cs="Arial"/>
          <w:b/>
          <w:i/>
          <w:sz w:val="22"/>
          <w:szCs w:val="22"/>
          <w:lang w:val="es-BO"/>
        </w:rPr>
        <w:t>cuando corresponda</w:t>
      </w:r>
      <w:r w:rsidRPr="00226FA4">
        <w:rPr>
          <w:rFonts w:ascii="Arial" w:hAnsi="Arial" w:cs="Arial"/>
          <w:sz w:val="22"/>
          <w:szCs w:val="22"/>
          <w:lang w:val="es-BO"/>
        </w:rPr>
        <w:t>.</w:t>
      </w:r>
    </w:p>
    <w:p w:rsidR="00226FA4" w:rsidRPr="00226FA4" w:rsidRDefault="00226FA4" w:rsidP="00226FA4">
      <w:pPr>
        <w:widowControl w:val="0"/>
        <w:numPr>
          <w:ilvl w:val="0"/>
          <w:numId w:val="58"/>
        </w:numPr>
        <w:jc w:val="both"/>
        <w:rPr>
          <w:rFonts w:ascii="Arial" w:hAnsi="Arial" w:cs="Arial"/>
          <w:sz w:val="22"/>
          <w:szCs w:val="22"/>
          <w:lang w:val="es-BO"/>
        </w:rPr>
      </w:pPr>
      <w:r w:rsidRPr="00226FA4">
        <w:rPr>
          <w:rFonts w:ascii="Arial" w:hAnsi="Arial" w:cs="Arial"/>
          <w:sz w:val="22"/>
          <w:szCs w:val="22"/>
        </w:rPr>
        <w:t xml:space="preserve">Poder del Representante Legal del </w:t>
      </w:r>
      <w:r w:rsidRPr="00226FA4">
        <w:rPr>
          <w:rFonts w:ascii="Arial" w:hAnsi="Arial" w:cs="Arial"/>
          <w:b/>
          <w:sz w:val="22"/>
          <w:szCs w:val="22"/>
        </w:rPr>
        <w:t xml:space="preserve">PROVEEDOR, </w:t>
      </w:r>
      <w:r w:rsidRPr="00226FA4">
        <w:rPr>
          <w:rFonts w:ascii="Arial" w:hAnsi="Arial" w:cs="Arial"/>
          <w:sz w:val="22"/>
          <w:szCs w:val="22"/>
          <w:lang w:val="es-ES_tradnl"/>
        </w:rPr>
        <w:t xml:space="preserve">Testimonio Nº ____/____ de __ </w:t>
      </w:r>
      <w:proofErr w:type="spellStart"/>
      <w:r w:rsidRPr="00226FA4">
        <w:rPr>
          <w:rFonts w:ascii="Arial" w:hAnsi="Arial" w:cs="Arial"/>
          <w:sz w:val="22"/>
          <w:szCs w:val="22"/>
          <w:lang w:val="es-ES_tradnl"/>
        </w:rPr>
        <w:t>de</w:t>
      </w:r>
      <w:proofErr w:type="spellEnd"/>
      <w:r w:rsidRPr="00226FA4">
        <w:rPr>
          <w:rFonts w:ascii="Arial" w:hAnsi="Arial" w:cs="Arial"/>
          <w:sz w:val="22"/>
          <w:szCs w:val="22"/>
          <w:lang w:val="es-ES_tradnl"/>
        </w:rPr>
        <w:t xml:space="preserve"> _______ </w:t>
      </w:r>
      <w:proofErr w:type="spellStart"/>
      <w:r w:rsidRPr="00226FA4">
        <w:rPr>
          <w:rFonts w:ascii="Arial" w:hAnsi="Arial" w:cs="Arial"/>
          <w:sz w:val="22"/>
          <w:szCs w:val="22"/>
          <w:lang w:val="es-ES_tradnl"/>
        </w:rPr>
        <w:t>de</w:t>
      </w:r>
      <w:proofErr w:type="spellEnd"/>
      <w:r w:rsidRPr="00226FA4">
        <w:rPr>
          <w:rFonts w:ascii="Arial" w:hAnsi="Arial" w:cs="Arial"/>
          <w:sz w:val="22"/>
          <w:szCs w:val="22"/>
          <w:lang w:val="es-ES_tradnl"/>
        </w:rPr>
        <w:t xml:space="preserve"> _______</w:t>
      </w:r>
      <w:r w:rsidRPr="00226FA4">
        <w:rPr>
          <w:rFonts w:ascii="Arial" w:hAnsi="Arial" w:cs="Arial"/>
          <w:sz w:val="22"/>
          <w:szCs w:val="22"/>
        </w:rPr>
        <w:t>.</w:t>
      </w:r>
    </w:p>
    <w:p w:rsidR="00226FA4" w:rsidRPr="00226FA4" w:rsidRDefault="00226FA4" w:rsidP="00226FA4">
      <w:pPr>
        <w:widowControl w:val="0"/>
        <w:numPr>
          <w:ilvl w:val="0"/>
          <w:numId w:val="58"/>
        </w:numPr>
        <w:jc w:val="both"/>
        <w:rPr>
          <w:rFonts w:ascii="Arial" w:hAnsi="Arial" w:cs="Arial"/>
          <w:sz w:val="22"/>
          <w:szCs w:val="22"/>
          <w:lang w:val="es-BO"/>
        </w:rPr>
      </w:pPr>
      <w:r w:rsidRPr="00226FA4">
        <w:rPr>
          <w:rFonts w:ascii="Arial" w:hAnsi="Arial" w:cs="Arial"/>
          <w:sz w:val="22"/>
          <w:szCs w:val="22"/>
        </w:rPr>
        <w:t xml:space="preserve">Certificados de no adeudo a las </w:t>
      </w:r>
      <w:proofErr w:type="spellStart"/>
      <w:r w:rsidRPr="00226FA4">
        <w:rPr>
          <w:rFonts w:ascii="Arial" w:hAnsi="Arial" w:cs="Arial"/>
          <w:sz w:val="22"/>
          <w:szCs w:val="22"/>
        </w:rPr>
        <w:t>AFP’s</w:t>
      </w:r>
      <w:proofErr w:type="spellEnd"/>
      <w:r w:rsidRPr="00226FA4">
        <w:rPr>
          <w:rFonts w:ascii="Arial" w:hAnsi="Arial" w:cs="Arial"/>
          <w:sz w:val="22"/>
          <w:szCs w:val="22"/>
        </w:rPr>
        <w:t>.</w:t>
      </w:r>
    </w:p>
    <w:p w:rsidR="00226FA4" w:rsidRPr="00226FA4" w:rsidRDefault="00226FA4" w:rsidP="00226FA4">
      <w:pPr>
        <w:widowControl w:val="0"/>
        <w:numPr>
          <w:ilvl w:val="0"/>
          <w:numId w:val="58"/>
        </w:numPr>
        <w:jc w:val="both"/>
        <w:rPr>
          <w:rFonts w:ascii="Arial" w:hAnsi="Arial" w:cs="Arial"/>
          <w:b/>
          <w:i/>
          <w:sz w:val="22"/>
          <w:szCs w:val="22"/>
          <w:lang w:val="es-BO"/>
        </w:rPr>
      </w:pPr>
      <w:r w:rsidRPr="00226FA4">
        <w:rPr>
          <w:rFonts w:ascii="Arial" w:hAnsi="Arial" w:cs="Arial"/>
          <w:b/>
          <w:i/>
          <w:sz w:val="22"/>
          <w:szCs w:val="22"/>
          <w:lang w:val="es-BO"/>
        </w:rPr>
        <w:t>(Señalar otros documentos necesarios de acuerdo al objeto de la contratación)</w:t>
      </w:r>
    </w:p>
    <w:p w:rsidR="00226FA4" w:rsidRPr="00226FA4" w:rsidRDefault="00226FA4" w:rsidP="00226FA4">
      <w:pPr>
        <w:autoSpaceDE w:val="0"/>
        <w:autoSpaceDN w:val="0"/>
        <w:adjustRightInd w:val="0"/>
        <w:jc w:val="both"/>
        <w:rPr>
          <w:rFonts w:ascii="Arial" w:hAnsi="Arial" w:cs="Arial"/>
          <w:b/>
          <w:color w:val="000000"/>
          <w:sz w:val="22"/>
          <w:szCs w:val="22"/>
          <w:lang w:val="es-BO" w:eastAsia="es-BO"/>
        </w:rPr>
      </w:pPr>
      <w:bookmarkStart w:id="75" w:name="_Hlk289694780"/>
    </w:p>
    <w:p w:rsidR="00226FA4" w:rsidRPr="00226FA4" w:rsidRDefault="00226FA4" w:rsidP="00226FA4">
      <w:pPr>
        <w:autoSpaceDE w:val="0"/>
        <w:autoSpaceDN w:val="0"/>
        <w:adjustRightInd w:val="0"/>
        <w:jc w:val="both"/>
        <w:rPr>
          <w:rFonts w:ascii="Arial" w:hAnsi="Arial" w:cs="Arial"/>
          <w:color w:val="000000"/>
          <w:sz w:val="22"/>
          <w:szCs w:val="22"/>
          <w:lang w:val="es-BO" w:eastAsia="es-BO"/>
        </w:rPr>
      </w:pPr>
      <w:r w:rsidRPr="00226FA4">
        <w:rPr>
          <w:rFonts w:ascii="Arial" w:hAnsi="Arial" w:cs="Arial"/>
          <w:b/>
          <w:color w:val="000000"/>
          <w:sz w:val="22"/>
          <w:szCs w:val="22"/>
          <w:lang w:val="es-BO" w:eastAsia="es-BO"/>
        </w:rPr>
        <w:t xml:space="preserve">CLÁUSULA SEXTA.- (OBLIGACIONES DE LAS PARTES) </w:t>
      </w:r>
      <w:r w:rsidRPr="00226FA4">
        <w:rPr>
          <w:rFonts w:ascii="Arial" w:hAnsi="Arial" w:cs="Arial"/>
          <w:color w:val="000000"/>
          <w:sz w:val="22"/>
          <w:szCs w:val="22"/>
          <w:lang w:val="es-BO" w:eastAsia="es-BO"/>
        </w:rPr>
        <w:t>Las partes contratantes se comprometen y obligan a dar cumplimiento a todas y cada una de las cláusulas del presente Contrato.</w:t>
      </w:r>
    </w:p>
    <w:p w:rsidR="00226FA4" w:rsidRPr="00226FA4" w:rsidRDefault="00226FA4" w:rsidP="00226FA4">
      <w:pPr>
        <w:autoSpaceDE w:val="0"/>
        <w:autoSpaceDN w:val="0"/>
        <w:adjustRightInd w:val="0"/>
        <w:jc w:val="both"/>
        <w:rPr>
          <w:rFonts w:ascii="Arial" w:hAnsi="Arial" w:cs="Arial"/>
          <w:color w:val="000000"/>
          <w:sz w:val="22"/>
          <w:szCs w:val="22"/>
          <w:lang w:val="es-BO" w:eastAsia="es-BO"/>
        </w:rPr>
      </w:pPr>
      <w:r w:rsidRPr="00226FA4">
        <w:rPr>
          <w:rFonts w:ascii="Arial" w:hAnsi="Arial" w:cs="Arial"/>
          <w:color w:val="000000"/>
          <w:sz w:val="22"/>
          <w:szCs w:val="22"/>
          <w:lang w:val="es-BO" w:eastAsia="es-BO"/>
        </w:rPr>
        <w:t xml:space="preserve"> </w:t>
      </w:r>
    </w:p>
    <w:p w:rsidR="00226FA4" w:rsidRPr="00226FA4" w:rsidRDefault="00226FA4" w:rsidP="00226FA4">
      <w:pPr>
        <w:autoSpaceDE w:val="0"/>
        <w:autoSpaceDN w:val="0"/>
        <w:adjustRightInd w:val="0"/>
        <w:jc w:val="both"/>
        <w:rPr>
          <w:rFonts w:ascii="Arial" w:hAnsi="Arial" w:cs="Arial"/>
          <w:color w:val="000000"/>
          <w:sz w:val="22"/>
          <w:szCs w:val="22"/>
          <w:lang w:val="es-BO" w:eastAsia="es-BO"/>
        </w:rPr>
      </w:pPr>
      <w:r w:rsidRPr="00226FA4">
        <w:rPr>
          <w:rFonts w:ascii="Arial" w:hAnsi="Arial" w:cs="Arial"/>
          <w:color w:val="000000"/>
          <w:sz w:val="22"/>
          <w:szCs w:val="22"/>
          <w:lang w:val="es-BO" w:eastAsia="es-BO"/>
        </w:rPr>
        <w:t xml:space="preserve">Por su parte, el </w:t>
      </w:r>
      <w:r w:rsidRPr="00226FA4">
        <w:rPr>
          <w:rFonts w:ascii="Arial" w:hAnsi="Arial" w:cs="Arial"/>
          <w:b/>
          <w:bCs/>
          <w:color w:val="000000"/>
          <w:sz w:val="22"/>
          <w:szCs w:val="22"/>
          <w:lang w:val="es-BO" w:eastAsia="es-BO"/>
        </w:rPr>
        <w:t xml:space="preserve">PROVEEDOR </w:t>
      </w:r>
      <w:r w:rsidRPr="00226FA4">
        <w:rPr>
          <w:rFonts w:ascii="Arial" w:hAnsi="Arial" w:cs="Arial"/>
          <w:color w:val="000000"/>
          <w:sz w:val="22"/>
          <w:szCs w:val="22"/>
          <w:lang w:val="es-BO" w:eastAsia="es-BO"/>
        </w:rPr>
        <w:t xml:space="preserve">se compromete a cumplir con las siguientes obligaciones: </w:t>
      </w:r>
    </w:p>
    <w:p w:rsidR="00226FA4" w:rsidRPr="00226FA4" w:rsidRDefault="00226FA4" w:rsidP="00226FA4">
      <w:pPr>
        <w:autoSpaceDE w:val="0"/>
        <w:autoSpaceDN w:val="0"/>
        <w:adjustRightInd w:val="0"/>
        <w:spacing w:after="13"/>
        <w:rPr>
          <w:rFonts w:ascii="Arial" w:hAnsi="Arial" w:cs="Arial"/>
          <w:color w:val="000000"/>
          <w:sz w:val="22"/>
          <w:szCs w:val="22"/>
          <w:lang w:val="es-BO" w:eastAsia="es-BO"/>
        </w:rPr>
      </w:pPr>
    </w:p>
    <w:p w:rsidR="00226FA4" w:rsidRPr="00226FA4" w:rsidRDefault="00226FA4" w:rsidP="00226FA4">
      <w:pPr>
        <w:numPr>
          <w:ilvl w:val="0"/>
          <w:numId w:val="43"/>
        </w:numPr>
        <w:autoSpaceDE w:val="0"/>
        <w:autoSpaceDN w:val="0"/>
        <w:adjustRightInd w:val="0"/>
        <w:spacing w:after="13"/>
        <w:jc w:val="both"/>
        <w:rPr>
          <w:rFonts w:ascii="Arial" w:hAnsi="Arial" w:cs="Arial"/>
          <w:color w:val="000000"/>
          <w:sz w:val="22"/>
          <w:szCs w:val="22"/>
          <w:lang w:val="es-BO" w:eastAsia="es-BO"/>
        </w:rPr>
      </w:pPr>
      <w:r w:rsidRPr="00226FA4">
        <w:rPr>
          <w:rFonts w:ascii="Arial" w:hAnsi="Arial" w:cs="Arial"/>
          <w:color w:val="000000"/>
          <w:sz w:val="22"/>
          <w:szCs w:val="22"/>
          <w:lang w:val="es-BO" w:eastAsia="es-BO"/>
        </w:rPr>
        <w:t xml:space="preserve">Realizar la provisión de los </w:t>
      </w:r>
      <w:r w:rsidRPr="00226FA4">
        <w:rPr>
          <w:rFonts w:ascii="Arial" w:hAnsi="Arial" w:cs="Arial"/>
          <w:b/>
          <w:bCs/>
          <w:color w:val="000000"/>
          <w:sz w:val="22"/>
          <w:szCs w:val="22"/>
          <w:lang w:val="es-BO" w:eastAsia="es-BO"/>
        </w:rPr>
        <w:t xml:space="preserve">BIENES </w:t>
      </w:r>
      <w:r w:rsidRPr="00226FA4">
        <w:rPr>
          <w:rFonts w:ascii="Arial" w:hAnsi="Arial" w:cs="Arial"/>
          <w:color w:val="000000"/>
          <w:sz w:val="22"/>
          <w:szCs w:val="22"/>
          <w:lang w:val="es-BO" w:eastAsia="es-BO"/>
        </w:rPr>
        <w:t xml:space="preserve">objeto del presente Contrato, de acuerdo con lo establecido en el DBC, así como las condiciones de su propuesta. </w:t>
      </w:r>
    </w:p>
    <w:p w:rsidR="00226FA4" w:rsidRPr="00226FA4" w:rsidRDefault="00226FA4" w:rsidP="00226FA4">
      <w:pPr>
        <w:numPr>
          <w:ilvl w:val="0"/>
          <w:numId w:val="43"/>
        </w:numPr>
        <w:autoSpaceDE w:val="0"/>
        <w:autoSpaceDN w:val="0"/>
        <w:adjustRightInd w:val="0"/>
        <w:spacing w:after="13"/>
        <w:jc w:val="both"/>
        <w:rPr>
          <w:rFonts w:ascii="Arial" w:hAnsi="Arial" w:cs="Arial"/>
          <w:color w:val="000000"/>
          <w:sz w:val="22"/>
          <w:szCs w:val="22"/>
          <w:lang w:val="es-BO" w:eastAsia="es-BO"/>
        </w:rPr>
      </w:pPr>
      <w:r w:rsidRPr="00226FA4">
        <w:rPr>
          <w:rFonts w:ascii="Arial" w:hAnsi="Arial" w:cs="Arial"/>
          <w:color w:val="000000"/>
          <w:sz w:val="22"/>
          <w:szCs w:val="22"/>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rsidR="00226FA4" w:rsidRPr="00226FA4" w:rsidRDefault="00226FA4" w:rsidP="00226FA4">
      <w:pPr>
        <w:numPr>
          <w:ilvl w:val="0"/>
          <w:numId w:val="43"/>
        </w:numPr>
        <w:autoSpaceDE w:val="0"/>
        <w:autoSpaceDN w:val="0"/>
        <w:adjustRightInd w:val="0"/>
        <w:spacing w:after="13"/>
        <w:jc w:val="both"/>
        <w:rPr>
          <w:rFonts w:ascii="Arial" w:hAnsi="Arial" w:cs="Arial"/>
          <w:color w:val="000000"/>
          <w:sz w:val="22"/>
          <w:szCs w:val="22"/>
          <w:lang w:val="es-BO" w:eastAsia="es-BO"/>
        </w:rPr>
      </w:pPr>
      <w:r w:rsidRPr="00226FA4">
        <w:rPr>
          <w:rFonts w:ascii="Arial" w:hAnsi="Arial" w:cs="Arial"/>
          <w:color w:val="000000"/>
          <w:sz w:val="22"/>
          <w:szCs w:val="22"/>
          <w:lang w:val="es-BO" w:eastAsia="es-BO"/>
        </w:rPr>
        <w:t xml:space="preserve">Presentar documentos del fabricante que garantice que los bienes a suministrar son nuevos y de primer uso, </w:t>
      </w:r>
      <w:r w:rsidRPr="00226FA4">
        <w:rPr>
          <w:rFonts w:ascii="Arial" w:hAnsi="Arial" w:cs="Arial"/>
          <w:b/>
          <w:i/>
          <w:color w:val="000000"/>
          <w:sz w:val="22"/>
          <w:szCs w:val="22"/>
          <w:lang w:val="es-BO" w:eastAsia="es-BO"/>
        </w:rPr>
        <w:t>cuando corresponda.</w:t>
      </w:r>
      <w:r w:rsidRPr="00226FA4">
        <w:rPr>
          <w:rFonts w:ascii="Arial" w:hAnsi="Arial" w:cs="Arial"/>
          <w:color w:val="000000"/>
          <w:sz w:val="22"/>
          <w:szCs w:val="22"/>
          <w:lang w:val="es-BO" w:eastAsia="es-BO"/>
        </w:rPr>
        <w:t xml:space="preserve"> </w:t>
      </w:r>
    </w:p>
    <w:p w:rsidR="00226FA4" w:rsidRPr="00226FA4" w:rsidRDefault="00226FA4" w:rsidP="00226FA4">
      <w:pPr>
        <w:numPr>
          <w:ilvl w:val="0"/>
          <w:numId w:val="43"/>
        </w:numPr>
        <w:autoSpaceDE w:val="0"/>
        <w:autoSpaceDN w:val="0"/>
        <w:adjustRightInd w:val="0"/>
        <w:spacing w:after="13"/>
        <w:jc w:val="both"/>
        <w:rPr>
          <w:rFonts w:ascii="Arial" w:hAnsi="Arial" w:cs="Arial"/>
          <w:color w:val="000000"/>
          <w:sz w:val="22"/>
          <w:szCs w:val="22"/>
          <w:lang w:val="es-BO" w:eastAsia="es-BO"/>
        </w:rPr>
      </w:pPr>
      <w:r w:rsidRPr="00226FA4">
        <w:rPr>
          <w:rFonts w:ascii="Arial" w:hAnsi="Arial" w:cs="Arial"/>
          <w:color w:val="000000"/>
          <w:sz w:val="22"/>
          <w:szCs w:val="22"/>
          <w:lang w:val="es-BO" w:eastAsia="es-BO"/>
        </w:rPr>
        <w:t>Mantener vigente la garantía presentada.</w:t>
      </w:r>
    </w:p>
    <w:p w:rsidR="00226FA4" w:rsidRPr="00226FA4" w:rsidRDefault="00226FA4" w:rsidP="00226FA4">
      <w:pPr>
        <w:numPr>
          <w:ilvl w:val="0"/>
          <w:numId w:val="43"/>
        </w:numPr>
        <w:autoSpaceDE w:val="0"/>
        <w:autoSpaceDN w:val="0"/>
        <w:adjustRightInd w:val="0"/>
        <w:spacing w:after="13"/>
        <w:jc w:val="both"/>
        <w:rPr>
          <w:rFonts w:ascii="Arial" w:hAnsi="Arial" w:cs="Arial"/>
          <w:color w:val="000000"/>
          <w:sz w:val="22"/>
          <w:szCs w:val="22"/>
          <w:lang w:val="es-BO" w:eastAsia="es-BO"/>
        </w:rPr>
      </w:pPr>
      <w:r w:rsidRPr="00226FA4">
        <w:rPr>
          <w:rFonts w:ascii="Arial" w:hAnsi="Arial" w:cs="Arial"/>
          <w:color w:val="000000"/>
          <w:sz w:val="22"/>
          <w:szCs w:val="22"/>
          <w:lang w:val="es-BO" w:eastAsia="es-BO"/>
        </w:rPr>
        <w:t xml:space="preserve">Actualizar la (s) Garantía (s) (vigencia y/o monto), a requerimiento de la </w:t>
      </w:r>
      <w:r w:rsidRPr="00226FA4">
        <w:rPr>
          <w:rFonts w:ascii="Arial" w:hAnsi="Arial" w:cs="Arial"/>
          <w:b/>
          <w:color w:val="000000"/>
          <w:sz w:val="22"/>
          <w:szCs w:val="22"/>
          <w:lang w:val="es-BO" w:eastAsia="es-BO"/>
        </w:rPr>
        <w:t>ENTIDAD</w:t>
      </w:r>
      <w:r w:rsidRPr="00226FA4">
        <w:rPr>
          <w:rFonts w:ascii="Arial" w:hAnsi="Arial" w:cs="Arial"/>
          <w:color w:val="000000"/>
          <w:sz w:val="22"/>
          <w:szCs w:val="22"/>
          <w:lang w:val="es-BO" w:eastAsia="es-BO"/>
        </w:rPr>
        <w:t>.</w:t>
      </w:r>
      <w:r w:rsidRPr="00226FA4">
        <w:rPr>
          <w:rFonts w:ascii="Arial" w:hAnsi="Arial" w:cs="Arial"/>
          <w:b/>
          <w:i/>
          <w:color w:val="000000"/>
          <w:sz w:val="22"/>
          <w:szCs w:val="22"/>
          <w:lang w:val="es-BO" w:eastAsia="es-BO"/>
        </w:rPr>
        <w:t xml:space="preserve"> cuando corresponda.</w:t>
      </w:r>
      <w:r w:rsidRPr="00226FA4">
        <w:rPr>
          <w:rFonts w:ascii="Arial" w:hAnsi="Arial" w:cs="Arial"/>
          <w:sz w:val="22"/>
          <w:szCs w:val="22"/>
          <w:highlight w:val="yellow"/>
        </w:rPr>
        <w:t xml:space="preserve"> </w:t>
      </w:r>
    </w:p>
    <w:p w:rsidR="00226FA4" w:rsidRPr="00226FA4" w:rsidRDefault="00226FA4" w:rsidP="00226FA4">
      <w:pPr>
        <w:numPr>
          <w:ilvl w:val="0"/>
          <w:numId w:val="43"/>
        </w:numPr>
        <w:jc w:val="both"/>
        <w:rPr>
          <w:rFonts w:ascii="Arial" w:hAnsi="Arial" w:cs="Arial"/>
          <w:sz w:val="22"/>
          <w:szCs w:val="22"/>
        </w:rPr>
      </w:pPr>
      <w:r w:rsidRPr="00226FA4">
        <w:rPr>
          <w:rFonts w:ascii="Arial" w:hAnsi="Arial" w:cs="Arial"/>
          <w:sz w:val="22"/>
          <w:szCs w:val="22"/>
        </w:rPr>
        <w:t>Proveer a su personal de ropa de trabajo, equipos de protección personal contra riesgos de seguridad ocupacional y herramientas adecuadas para el trabajo de acuerdo al Decreto Supremo N°108 y a la Resolución Ministerial N° 527/09. Para tal efecto, el DSC verificará el cumplimiento de la normativa vigente en seguridad ocupacional.</w:t>
      </w:r>
    </w:p>
    <w:p w:rsidR="00226FA4" w:rsidRPr="00226FA4" w:rsidRDefault="00226FA4" w:rsidP="00226FA4">
      <w:pPr>
        <w:numPr>
          <w:ilvl w:val="0"/>
          <w:numId w:val="43"/>
        </w:numPr>
        <w:autoSpaceDE w:val="0"/>
        <w:autoSpaceDN w:val="0"/>
        <w:adjustRightInd w:val="0"/>
        <w:spacing w:after="13"/>
        <w:jc w:val="both"/>
        <w:rPr>
          <w:rFonts w:ascii="Arial" w:hAnsi="Arial" w:cs="Arial"/>
          <w:color w:val="000000"/>
          <w:sz w:val="22"/>
          <w:szCs w:val="22"/>
          <w:lang w:val="es-BO" w:eastAsia="es-BO"/>
        </w:rPr>
      </w:pPr>
      <w:r w:rsidRPr="00226FA4">
        <w:rPr>
          <w:rFonts w:ascii="Arial" w:hAnsi="Arial" w:cs="Arial"/>
          <w:color w:val="000000"/>
          <w:sz w:val="22"/>
          <w:szCs w:val="22"/>
          <w:lang w:val="es-BO" w:eastAsia="es-BO"/>
        </w:rPr>
        <w:t xml:space="preserve">Cumplir cada una de las cláusulas del presente Contrato. </w:t>
      </w:r>
    </w:p>
    <w:p w:rsidR="00226FA4" w:rsidRPr="00226FA4" w:rsidRDefault="00226FA4" w:rsidP="00226FA4">
      <w:pPr>
        <w:numPr>
          <w:ilvl w:val="0"/>
          <w:numId w:val="43"/>
        </w:numPr>
        <w:jc w:val="both"/>
        <w:rPr>
          <w:rFonts w:ascii="Arial" w:hAnsi="Arial" w:cs="Arial"/>
          <w:b/>
          <w:i/>
          <w:color w:val="000000"/>
          <w:sz w:val="22"/>
          <w:szCs w:val="22"/>
          <w:lang w:val="es-BO" w:eastAsia="es-BO"/>
        </w:rPr>
      </w:pPr>
      <w:r w:rsidRPr="00226FA4">
        <w:rPr>
          <w:rFonts w:ascii="Arial" w:hAnsi="Arial" w:cs="Arial"/>
          <w:b/>
          <w:i/>
          <w:color w:val="000000"/>
          <w:sz w:val="22"/>
          <w:szCs w:val="22"/>
          <w:lang w:val="es-BO" w:eastAsia="es-BO"/>
        </w:rPr>
        <w:t xml:space="preserve"> (Otras obligaciones que la ENTIDAD considere pertinentes de acuerdo al objeto de contratación).</w:t>
      </w:r>
    </w:p>
    <w:p w:rsidR="00226FA4" w:rsidRPr="00226FA4" w:rsidRDefault="00226FA4" w:rsidP="00226FA4">
      <w:pPr>
        <w:widowControl w:val="0"/>
        <w:tabs>
          <w:tab w:val="left" w:pos="2602"/>
        </w:tabs>
        <w:ind w:left="720"/>
        <w:jc w:val="both"/>
        <w:rPr>
          <w:rFonts w:ascii="Arial" w:hAnsi="Arial" w:cs="Arial"/>
          <w:sz w:val="22"/>
          <w:szCs w:val="22"/>
          <w:lang w:val="es-BO"/>
        </w:rPr>
      </w:pPr>
    </w:p>
    <w:p w:rsidR="00226FA4" w:rsidRPr="00226FA4" w:rsidRDefault="00226FA4" w:rsidP="00226FA4">
      <w:pPr>
        <w:autoSpaceDE w:val="0"/>
        <w:autoSpaceDN w:val="0"/>
        <w:adjustRightInd w:val="0"/>
        <w:rPr>
          <w:rFonts w:ascii="Arial" w:hAnsi="Arial" w:cs="Arial"/>
          <w:color w:val="000000"/>
          <w:sz w:val="22"/>
          <w:szCs w:val="22"/>
          <w:lang w:val="es-BO" w:eastAsia="es-BO"/>
        </w:rPr>
      </w:pPr>
      <w:r w:rsidRPr="00226FA4">
        <w:rPr>
          <w:rFonts w:ascii="Arial" w:hAnsi="Arial" w:cs="Arial"/>
          <w:color w:val="000000"/>
          <w:sz w:val="22"/>
          <w:szCs w:val="22"/>
          <w:lang w:val="es-BO" w:eastAsia="es-BO"/>
        </w:rPr>
        <w:t xml:space="preserve">Por su parte, la </w:t>
      </w:r>
      <w:r w:rsidRPr="00226FA4">
        <w:rPr>
          <w:rFonts w:ascii="Arial" w:hAnsi="Arial" w:cs="Arial"/>
          <w:b/>
          <w:bCs/>
          <w:color w:val="000000"/>
          <w:sz w:val="22"/>
          <w:szCs w:val="22"/>
          <w:lang w:val="es-BO" w:eastAsia="es-BO"/>
        </w:rPr>
        <w:t xml:space="preserve">ENTIDAD </w:t>
      </w:r>
      <w:r w:rsidRPr="00226FA4">
        <w:rPr>
          <w:rFonts w:ascii="Arial" w:hAnsi="Arial" w:cs="Arial"/>
          <w:color w:val="000000"/>
          <w:sz w:val="22"/>
          <w:szCs w:val="22"/>
          <w:lang w:val="es-BO" w:eastAsia="es-BO"/>
        </w:rPr>
        <w:t xml:space="preserve">se compromete a cumplir con las siguientes obligaciones: </w:t>
      </w:r>
    </w:p>
    <w:p w:rsidR="00226FA4" w:rsidRPr="00226FA4" w:rsidRDefault="00226FA4" w:rsidP="00226FA4">
      <w:pPr>
        <w:autoSpaceDE w:val="0"/>
        <w:autoSpaceDN w:val="0"/>
        <w:adjustRightInd w:val="0"/>
        <w:spacing w:after="13"/>
        <w:rPr>
          <w:rFonts w:ascii="Arial" w:hAnsi="Arial" w:cs="Arial"/>
          <w:color w:val="000000"/>
          <w:sz w:val="22"/>
          <w:szCs w:val="22"/>
          <w:lang w:val="es-BO" w:eastAsia="es-BO"/>
        </w:rPr>
      </w:pPr>
    </w:p>
    <w:p w:rsidR="00226FA4" w:rsidRPr="00226FA4" w:rsidRDefault="00226FA4" w:rsidP="00226FA4">
      <w:pPr>
        <w:numPr>
          <w:ilvl w:val="0"/>
          <w:numId w:val="44"/>
        </w:numPr>
        <w:autoSpaceDE w:val="0"/>
        <w:autoSpaceDN w:val="0"/>
        <w:adjustRightInd w:val="0"/>
        <w:spacing w:after="13"/>
        <w:jc w:val="both"/>
        <w:rPr>
          <w:rFonts w:ascii="Arial" w:hAnsi="Arial" w:cs="Arial"/>
          <w:color w:val="000000"/>
          <w:sz w:val="22"/>
          <w:szCs w:val="22"/>
          <w:lang w:val="es-BO" w:eastAsia="es-BO"/>
        </w:rPr>
      </w:pPr>
      <w:r w:rsidRPr="00226FA4">
        <w:rPr>
          <w:rFonts w:ascii="Arial" w:hAnsi="Arial" w:cs="Arial"/>
          <w:color w:val="000000"/>
          <w:sz w:val="22"/>
          <w:szCs w:val="22"/>
          <w:lang w:val="es-BO" w:eastAsia="es-BO"/>
        </w:rPr>
        <w:t xml:space="preserve">Realizar la recepción de los </w:t>
      </w:r>
      <w:r w:rsidRPr="00226FA4">
        <w:rPr>
          <w:rFonts w:ascii="Arial" w:hAnsi="Arial" w:cs="Arial"/>
          <w:b/>
          <w:bCs/>
          <w:color w:val="000000"/>
          <w:sz w:val="22"/>
          <w:szCs w:val="22"/>
          <w:lang w:val="es-BO" w:eastAsia="es-BO"/>
        </w:rPr>
        <w:t xml:space="preserve">BIENES </w:t>
      </w:r>
      <w:r w:rsidRPr="00226FA4">
        <w:rPr>
          <w:rFonts w:ascii="Arial" w:hAnsi="Arial" w:cs="Arial"/>
          <w:color w:val="000000"/>
          <w:sz w:val="22"/>
          <w:szCs w:val="22"/>
          <w:lang w:val="es-BO" w:eastAsia="es-BO"/>
        </w:rPr>
        <w:t>de acuerdo a las condiciones establecidas en el DBC, así como las condiciones de la propuesta adjudicada y el plazo establecido en el presente Contrato.</w:t>
      </w:r>
    </w:p>
    <w:p w:rsidR="00226FA4" w:rsidRPr="00226FA4" w:rsidRDefault="00226FA4" w:rsidP="00226FA4">
      <w:pPr>
        <w:numPr>
          <w:ilvl w:val="0"/>
          <w:numId w:val="44"/>
        </w:numPr>
        <w:autoSpaceDE w:val="0"/>
        <w:autoSpaceDN w:val="0"/>
        <w:adjustRightInd w:val="0"/>
        <w:spacing w:after="13"/>
        <w:jc w:val="both"/>
        <w:rPr>
          <w:rFonts w:ascii="Arial" w:hAnsi="Arial" w:cs="Arial"/>
          <w:color w:val="000000"/>
          <w:sz w:val="22"/>
          <w:szCs w:val="22"/>
          <w:lang w:val="es-BO" w:eastAsia="es-BO"/>
        </w:rPr>
      </w:pPr>
      <w:r w:rsidRPr="00226FA4">
        <w:rPr>
          <w:rFonts w:ascii="Arial" w:hAnsi="Arial" w:cs="Arial"/>
          <w:color w:val="000000"/>
          <w:sz w:val="22"/>
          <w:szCs w:val="22"/>
          <w:lang w:val="es-BO" w:eastAsia="es-BO"/>
        </w:rPr>
        <w:t xml:space="preserve">Emitir el acta de recepción de los </w:t>
      </w:r>
      <w:r w:rsidRPr="00226FA4">
        <w:rPr>
          <w:rFonts w:ascii="Arial" w:hAnsi="Arial" w:cs="Arial"/>
          <w:b/>
          <w:bCs/>
          <w:color w:val="000000"/>
          <w:sz w:val="22"/>
          <w:szCs w:val="22"/>
          <w:lang w:val="es-BO" w:eastAsia="es-BO"/>
        </w:rPr>
        <w:t>BIENES</w:t>
      </w:r>
      <w:r w:rsidRPr="00226FA4">
        <w:rPr>
          <w:rFonts w:ascii="Arial" w:hAnsi="Arial" w:cs="Arial"/>
          <w:color w:val="000000"/>
          <w:sz w:val="22"/>
          <w:szCs w:val="22"/>
          <w:lang w:val="es-BO" w:eastAsia="es-BO"/>
        </w:rPr>
        <w:t xml:space="preserve">, cuando los mismos cumplan con las condiciones establecidas en el DBC, así como las condiciones de la propuesta adjudicada. </w:t>
      </w:r>
    </w:p>
    <w:p w:rsidR="00226FA4" w:rsidRPr="00226FA4" w:rsidRDefault="00226FA4" w:rsidP="00226FA4">
      <w:pPr>
        <w:numPr>
          <w:ilvl w:val="0"/>
          <w:numId w:val="44"/>
        </w:numPr>
        <w:autoSpaceDE w:val="0"/>
        <w:autoSpaceDN w:val="0"/>
        <w:adjustRightInd w:val="0"/>
        <w:spacing w:after="13"/>
        <w:jc w:val="both"/>
        <w:rPr>
          <w:rFonts w:ascii="Arial" w:hAnsi="Arial" w:cs="Arial"/>
          <w:color w:val="000000"/>
          <w:sz w:val="22"/>
          <w:szCs w:val="22"/>
          <w:lang w:val="es-BO" w:eastAsia="es-BO"/>
        </w:rPr>
      </w:pPr>
      <w:r w:rsidRPr="00226FA4">
        <w:rPr>
          <w:rFonts w:ascii="Arial" w:hAnsi="Arial" w:cs="Arial"/>
          <w:color w:val="000000"/>
          <w:sz w:val="22"/>
          <w:szCs w:val="22"/>
          <w:lang w:val="es-BO" w:eastAsia="es-BO"/>
        </w:rPr>
        <w:t xml:space="preserve">Realizar el pago por la provisión de los </w:t>
      </w:r>
      <w:r w:rsidRPr="00226FA4">
        <w:rPr>
          <w:rFonts w:ascii="Arial" w:hAnsi="Arial" w:cs="Arial"/>
          <w:b/>
          <w:bCs/>
          <w:color w:val="000000"/>
          <w:sz w:val="22"/>
          <w:szCs w:val="22"/>
          <w:lang w:val="es-BO" w:eastAsia="es-BO"/>
        </w:rPr>
        <w:t>BIENES</w:t>
      </w:r>
      <w:r w:rsidRPr="00226FA4">
        <w:rPr>
          <w:rFonts w:ascii="Arial" w:hAnsi="Arial" w:cs="Arial"/>
          <w:color w:val="000000"/>
          <w:sz w:val="22"/>
          <w:szCs w:val="22"/>
          <w:lang w:val="es-BO" w:eastAsia="es-BO"/>
        </w:rPr>
        <w:t xml:space="preserve">, en un plazo no mayor a cuarenta y cinco (45) días calendario de realizada la recepción de los bienes objeto del presente Contrato. </w:t>
      </w:r>
    </w:p>
    <w:p w:rsidR="00226FA4" w:rsidRPr="00226FA4" w:rsidRDefault="00226FA4" w:rsidP="00226FA4">
      <w:pPr>
        <w:numPr>
          <w:ilvl w:val="0"/>
          <w:numId w:val="44"/>
        </w:numPr>
        <w:autoSpaceDE w:val="0"/>
        <w:autoSpaceDN w:val="0"/>
        <w:adjustRightInd w:val="0"/>
        <w:spacing w:after="13"/>
        <w:jc w:val="both"/>
        <w:rPr>
          <w:rFonts w:ascii="Arial" w:hAnsi="Arial" w:cs="Arial"/>
          <w:color w:val="000000"/>
          <w:sz w:val="22"/>
          <w:szCs w:val="22"/>
          <w:lang w:val="es-BO" w:eastAsia="es-BO"/>
        </w:rPr>
      </w:pPr>
      <w:r w:rsidRPr="00226FA4">
        <w:rPr>
          <w:rFonts w:ascii="Arial" w:hAnsi="Arial" w:cs="Arial"/>
          <w:color w:val="000000"/>
          <w:sz w:val="22"/>
          <w:szCs w:val="22"/>
          <w:lang w:val="es-BO" w:eastAsia="es-BO"/>
        </w:rPr>
        <w:t xml:space="preserve">Cumplir cada una de las cláusulas del presente Contrato. </w:t>
      </w:r>
    </w:p>
    <w:p w:rsidR="00226FA4" w:rsidRPr="00226FA4" w:rsidRDefault="00226FA4" w:rsidP="00226FA4">
      <w:pPr>
        <w:ind w:left="720"/>
        <w:jc w:val="both"/>
        <w:rPr>
          <w:rFonts w:ascii="Arial" w:hAnsi="Arial" w:cs="Arial"/>
          <w:sz w:val="22"/>
          <w:szCs w:val="22"/>
          <w:lang w:val="es-BO"/>
        </w:rPr>
      </w:pPr>
    </w:p>
    <w:p w:rsidR="00226FA4" w:rsidRPr="00226FA4" w:rsidRDefault="00226FA4" w:rsidP="00226FA4">
      <w:pPr>
        <w:widowControl w:val="0"/>
        <w:autoSpaceDE w:val="0"/>
        <w:autoSpaceDN w:val="0"/>
        <w:adjustRightInd w:val="0"/>
        <w:jc w:val="both"/>
        <w:rPr>
          <w:rFonts w:ascii="Arial" w:hAnsi="Arial" w:cs="Arial"/>
          <w:b/>
          <w:sz w:val="22"/>
          <w:szCs w:val="22"/>
          <w:lang w:val="es-BO"/>
        </w:rPr>
      </w:pPr>
      <w:r w:rsidRPr="00226FA4">
        <w:rPr>
          <w:rFonts w:ascii="Arial" w:hAnsi="Arial" w:cs="Arial"/>
          <w:b/>
          <w:sz w:val="22"/>
          <w:szCs w:val="22"/>
          <w:lang w:val="es-BO"/>
        </w:rPr>
        <w:t xml:space="preserve">CLÁUSULA SÉPTIMA.- (VIGENCIA) </w:t>
      </w:r>
      <w:r w:rsidRPr="00226FA4">
        <w:rPr>
          <w:rFonts w:ascii="Arial" w:hAnsi="Arial" w:cs="Arial"/>
          <w:sz w:val="22"/>
          <w:szCs w:val="22"/>
        </w:rPr>
        <w:t>El contrato, entrará en vigencia desde el día siguiente hábil de su suscripción, por ambas partes, hasta que las mismas hayan dado cumplimiento a todas las cláusulas contenidas en el presente Contrato.</w:t>
      </w:r>
    </w:p>
    <w:p w:rsidR="00226FA4" w:rsidRPr="00226FA4" w:rsidRDefault="00226FA4" w:rsidP="00226FA4">
      <w:pPr>
        <w:widowControl w:val="0"/>
        <w:autoSpaceDE w:val="0"/>
        <w:autoSpaceDN w:val="0"/>
        <w:adjustRightInd w:val="0"/>
        <w:jc w:val="both"/>
        <w:rPr>
          <w:rFonts w:ascii="Arial" w:hAnsi="Arial" w:cs="Arial"/>
          <w:b/>
          <w:sz w:val="22"/>
          <w:szCs w:val="22"/>
          <w:lang w:val="es-BO"/>
        </w:rPr>
      </w:pPr>
    </w:p>
    <w:p w:rsidR="00226FA4" w:rsidRPr="00226FA4" w:rsidRDefault="00226FA4" w:rsidP="00226FA4">
      <w:pPr>
        <w:jc w:val="both"/>
        <w:rPr>
          <w:rFonts w:ascii="Arial" w:hAnsi="Arial" w:cs="Arial"/>
          <w:b/>
          <w:sz w:val="22"/>
          <w:szCs w:val="22"/>
        </w:rPr>
      </w:pPr>
      <w:r w:rsidRPr="00226FA4">
        <w:rPr>
          <w:rFonts w:ascii="Arial" w:hAnsi="Arial" w:cs="Arial"/>
          <w:b/>
          <w:sz w:val="22"/>
          <w:szCs w:val="22"/>
        </w:rPr>
        <w:t xml:space="preserve">CLÁUSULA OCTAVA.- </w:t>
      </w:r>
      <w:bookmarkEnd w:id="75"/>
      <w:r w:rsidRPr="00226FA4">
        <w:rPr>
          <w:rFonts w:ascii="Arial" w:hAnsi="Arial" w:cs="Arial"/>
          <w:b/>
          <w:bCs/>
          <w:sz w:val="22"/>
          <w:szCs w:val="22"/>
        </w:rPr>
        <w:t>(</w:t>
      </w:r>
      <w:r w:rsidRPr="00226FA4">
        <w:rPr>
          <w:rFonts w:ascii="Arial" w:hAnsi="Arial" w:cs="Arial"/>
          <w:b/>
          <w:sz w:val="22"/>
          <w:szCs w:val="22"/>
        </w:rPr>
        <w:t>GARANTÍA</w:t>
      </w:r>
      <w:r w:rsidRPr="00226FA4">
        <w:rPr>
          <w:rFonts w:ascii="Arial" w:hAnsi="Arial" w:cs="Arial"/>
          <w:b/>
          <w:bCs/>
          <w:sz w:val="22"/>
          <w:szCs w:val="22"/>
        </w:rPr>
        <w:t xml:space="preserve"> DE CUMPLIMIENTO DE CONTRATO</w:t>
      </w:r>
      <w:r w:rsidRPr="00226FA4">
        <w:rPr>
          <w:rFonts w:ascii="Arial" w:hAnsi="Arial" w:cs="Arial"/>
          <w:bCs/>
          <w:sz w:val="22"/>
          <w:szCs w:val="22"/>
        </w:rPr>
        <w:t>) E</w:t>
      </w:r>
      <w:r w:rsidRPr="00226FA4">
        <w:rPr>
          <w:rFonts w:ascii="Arial" w:hAnsi="Arial" w:cs="Arial"/>
          <w:sz w:val="22"/>
          <w:szCs w:val="22"/>
        </w:rPr>
        <w:t xml:space="preserve">l </w:t>
      </w:r>
      <w:r w:rsidRPr="00226FA4">
        <w:rPr>
          <w:rFonts w:ascii="Arial" w:hAnsi="Arial" w:cs="Arial"/>
          <w:b/>
          <w:sz w:val="22"/>
          <w:szCs w:val="22"/>
        </w:rPr>
        <w:t>PROVEEDOR</w:t>
      </w:r>
      <w:r w:rsidRPr="00226FA4">
        <w:rPr>
          <w:rFonts w:ascii="Arial" w:hAnsi="Arial" w:cs="Arial"/>
          <w:sz w:val="22"/>
          <w:szCs w:val="22"/>
        </w:rPr>
        <w:t xml:space="preserve">, garantiza </w:t>
      </w:r>
      <w:r w:rsidRPr="00226FA4">
        <w:rPr>
          <w:rFonts w:ascii="Arial" w:hAnsi="Arial" w:cs="Arial"/>
          <w:sz w:val="22"/>
          <w:szCs w:val="22"/>
          <w:lang w:val="es-BO"/>
        </w:rPr>
        <w:t>el correcto cumplimiento y fiel ejecución del presente Contrato</w:t>
      </w:r>
      <w:r w:rsidRPr="00226FA4">
        <w:rPr>
          <w:rFonts w:ascii="Arial" w:hAnsi="Arial" w:cs="Arial"/>
          <w:sz w:val="22"/>
          <w:szCs w:val="22"/>
        </w:rPr>
        <w:t xml:space="preserve"> en todas sus partes con la Garantía __________________ N° _______, emitida por el Banco _____________, el __ de ____ </w:t>
      </w:r>
      <w:proofErr w:type="spellStart"/>
      <w:r w:rsidRPr="00226FA4">
        <w:rPr>
          <w:rFonts w:ascii="Arial" w:hAnsi="Arial" w:cs="Arial"/>
          <w:sz w:val="22"/>
          <w:szCs w:val="22"/>
        </w:rPr>
        <w:t>de</w:t>
      </w:r>
      <w:proofErr w:type="spellEnd"/>
      <w:r w:rsidRPr="00226FA4">
        <w:rPr>
          <w:rFonts w:ascii="Arial" w:hAnsi="Arial" w:cs="Arial"/>
          <w:sz w:val="22"/>
          <w:szCs w:val="22"/>
        </w:rPr>
        <w:t xml:space="preserve"> 2023, con vigencia hasta el __ de __________ </w:t>
      </w:r>
      <w:proofErr w:type="spellStart"/>
      <w:r w:rsidRPr="00226FA4">
        <w:rPr>
          <w:rFonts w:ascii="Arial" w:hAnsi="Arial" w:cs="Arial"/>
          <w:sz w:val="22"/>
          <w:szCs w:val="22"/>
        </w:rPr>
        <w:t>de</w:t>
      </w:r>
      <w:proofErr w:type="spellEnd"/>
      <w:r w:rsidRPr="00226FA4">
        <w:rPr>
          <w:rFonts w:ascii="Arial" w:hAnsi="Arial" w:cs="Arial"/>
          <w:sz w:val="22"/>
          <w:szCs w:val="22"/>
        </w:rPr>
        <w:t xml:space="preserve"> 2023, a la orden de la </w:t>
      </w:r>
      <w:r w:rsidRPr="00226FA4">
        <w:rPr>
          <w:rFonts w:ascii="Arial" w:hAnsi="Arial" w:cs="Arial"/>
          <w:b/>
          <w:sz w:val="22"/>
          <w:szCs w:val="22"/>
        </w:rPr>
        <w:t>ENTIDAD</w:t>
      </w:r>
      <w:r w:rsidRPr="00226FA4">
        <w:rPr>
          <w:rFonts w:ascii="Arial" w:hAnsi="Arial" w:cs="Arial"/>
          <w:sz w:val="22"/>
          <w:szCs w:val="22"/>
        </w:rPr>
        <w:t>, por Bs__________ (_____________________ 00/100 Bolivianos), equivalente al siete por ciento (7%) o tres punto cinco por ciento (3.5%) del monto total del Contrato.</w:t>
      </w:r>
    </w:p>
    <w:p w:rsidR="00226FA4" w:rsidRPr="00226FA4" w:rsidRDefault="00226FA4" w:rsidP="00226FA4">
      <w:pPr>
        <w:ind w:left="705" w:hanging="705"/>
        <w:jc w:val="both"/>
        <w:rPr>
          <w:rFonts w:ascii="Arial" w:hAnsi="Arial" w:cs="Arial"/>
          <w:bCs/>
          <w:spacing w:val="-6"/>
          <w:sz w:val="22"/>
          <w:szCs w:val="22"/>
        </w:rPr>
      </w:pPr>
      <w:r w:rsidRPr="00226FA4">
        <w:rPr>
          <w:rFonts w:ascii="Arial" w:hAnsi="Arial" w:cs="Arial"/>
          <w:b/>
          <w:bCs/>
          <w:i/>
          <w:iCs/>
          <w:sz w:val="22"/>
          <w:szCs w:val="22"/>
        </w:rPr>
        <w:t xml:space="preserve"> </w:t>
      </w:r>
    </w:p>
    <w:p w:rsidR="00226FA4" w:rsidRPr="00226FA4" w:rsidRDefault="00226FA4" w:rsidP="00226FA4">
      <w:pPr>
        <w:autoSpaceDE w:val="0"/>
        <w:autoSpaceDN w:val="0"/>
        <w:adjustRightInd w:val="0"/>
        <w:jc w:val="both"/>
        <w:rPr>
          <w:rFonts w:ascii="Arial" w:hAnsi="Arial" w:cs="Arial"/>
          <w:color w:val="000000"/>
          <w:sz w:val="22"/>
          <w:szCs w:val="22"/>
          <w:lang w:val="es-BO" w:eastAsia="es-BO"/>
        </w:rPr>
      </w:pPr>
      <w:r w:rsidRPr="00226FA4">
        <w:rPr>
          <w:rFonts w:ascii="Arial" w:hAnsi="Arial" w:cs="Arial"/>
          <w:color w:val="000000"/>
          <w:sz w:val="22"/>
          <w:szCs w:val="22"/>
          <w:lang w:val="es-BO" w:eastAsia="es-BO"/>
        </w:rPr>
        <w:t xml:space="preserve">El importe de dicha garantía en caso de cualquier incumplimiento contractual incurrido por el </w:t>
      </w:r>
      <w:r w:rsidRPr="00226FA4">
        <w:rPr>
          <w:rFonts w:ascii="Arial" w:hAnsi="Arial" w:cs="Arial"/>
          <w:b/>
          <w:bCs/>
          <w:color w:val="000000"/>
          <w:sz w:val="22"/>
          <w:szCs w:val="22"/>
          <w:lang w:val="es-BO" w:eastAsia="es-BO"/>
        </w:rPr>
        <w:t>PROVEEDOR</w:t>
      </w:r>
      <w:r w:rsidRPr="00226FA4">
        <w:rPr>
          <w:rFonts w:ascii="Arial" w:hAnsi="Arial" w:cs="Arial"/>
          <w:color w:val="000000"/>
          <w:sz w:val="22"/>
          <w:szCs w:val="22"/>
          <w:lang w:val="es-BO" w:eastAsia="es-BO"/>
        </w:rPr>
        <w:t xml:space="preserve">, será pagado en favor de la </w:t>
      </w:r>
      <w:r w:rsidRPr="00226FA4">
        <w:rPr>
          <w:rFonts w:ascii="Arial" w:hAnsi="Arial" w:cs="Arial"/>
          <w:b/>
          <w:bCs/>
          <w:color w:val="000000"/>
          <w:sz w:val="22"/>
          <w:szCs w:val="22"/>
          <w:lang w:val="es-BO" w:eastAsia="es-BO"/>
        </w:rPr>
        <w:t>ENTIDAD</w:t>
      </w:r>
      <w:r w:rsidRPr="00226FA4">
        <w:rPr>
          <w:rFonts w:ascii="Arial" w:hAnsi="Arial" w:cs="Arial"/>
          <w:color w:val="000000"/>
          <w:sz w:val="22"/>
          <w:szCs w:val="22"/>
          <w:lang w:val="es-BO" w:eastAsia="es-BO"/>
        </w:rPr>
        <w:t xml:space="preserve">, sin necesidad de ningún trámite o acción judicial, a su sólo requerimiento. </w:t>
      </w:r>
    </w:p>
    <w:p w:rsidR="00226FA4" w:rsidRPr="00226FA4" w:rsidRDefault="00226FA4" w:rsidP="00226FA4">
      <w:pPr>
        <w:autoSpaceDE w:val="0"/>
        <w:autoSpaceDN w:val="0"/>
        <w:adjustRightInd w:val="0"/>
        <w:ind w:left="567"/>
        <w:jc w:val="both"/>
        <w:rPr>
          <w:rFonts w:ascii="Arial" w:hAnsi="Arial" w:cs="Arial"/>
          <w:color w:val="000000"/>
          <w:sz w:val="22"/>
          <w:szCs w:val="22"/>
          <w:lang w:val="es-BO" w:eastAsia="es-BO"/>
        </w:rPr>
      </w:pPr>
    </w:p>
    <w:p w:rsidR="00226FA4" w:rsidRPr="00226FA4" w:rsidRDefault="00226FA4" w:rsidP="00226FA4">
      <w:pPr>
        <w:autoSpaceDE w:val="0"/>
        <w:autoSpaceDN w:val="0"/>
        <w:adjustRightInd w:val="0"/>
        <w:jc w:val="both"/>
        <w:rPr>
          <w:rFonts w:ascii="Arial" w:hAnsi="Arial" w:cs="Arial"/>
          <w:color w:val="000000"/>
          <w:sz w:val="22"/>
          <w:szCs w:val="22"/>
          <w:lang w:val="es-BO" w:eastAsia="es-BO"/>
        </w:rPr>
      </w:pPr>
      <w:r w:rsidRPr="00226FA4">
        <w:rPr>
          <w:rFonts w:ascii="Arial" w:hAnsi="Arial" w:cs="Arial"/>
          <w:color w:val="000000"/>
          <w:sz w:val="22"/>
          <w:szCs w:val="22"/>
          <w:lang w:val="es-BO" w:eastAsia="es-BO"/>
        </w:rPr>
        <w:lastRenderedPageBreak/>
        <w:t xml:space="preserve">La devolución de la Garantía de Cumplimiento de Contrato, procederá si el Contrato ha sido cumplido en su totalidad y se efectivice la recepción de los </w:t>
      </w:r>
      <w:r w:rsidRPr="00226FA4">
        <w:rPr>
          <w:rFonts w:ascii="Arial" w:hAnsi="Arial" w:cs="Arial"/>
          <w:b/>
          <w:bCs/>
          <w:color w:val="000000"/>
          <w:sz w:val="22"/>
          <w:szCs w:val="22"/>
          <w:lang w:val="es-BO" w:eastAsia="es-BO"/>
        </w:rPr>
        <w:t xml:space="preserve">BIENES </w:t>
      </w:r>
      <w:r w:rsidRPr="00226FA4">
        <w:rPr>
          <w:rFonts w:ascii="Arial" w:hAnsi="Arial" w:cs="Arial"/>
          <w:color w:val="000000"/>
          <w:sz w:val="22"/>
          <w:szCs w:val="22"/>
          <w:lang w:val="es-BO" w:eastAsia="es-BO"/>
        </w:rPr>
        <w:t xml:space="preserve">objeto de la contratación, hecho que se hará constar mediante el Acta de Recepción suscrita por el Responsable de Recepción </w:t>
      </w:r>
      <w:r w:rsidRPr="00226FA4">
        <w:rPr>
          <w:rFonts w:ascii="Arial" w:hAnsi="Arial" w:cs="Arial"/>
          <w:b/>
          <w:bCs/>
          <w:i/>
          <w:iCs/>
          <w:color w:val="000000"/>
          <w:sz w:val="22"/>
          <w:szCs w:val="22"/>
          <w:lang w:val="es-BO" w:eastAsia="es-BO"/>
        </w:rPr>
        <w:t xml:space="preserve"> </w:t>
      </w:r>
      <w:r w:rsidRPr="00226FA4">
        <w:rPr>
          <w:rFonts w:ascii="Arial" w:hAnsi="Arial" w:cs="Arial"/>
          <w:color w:val="000000"/>
          <w:sz w:val="22"/>
          <w:szCs w:val="22"/>
          <w:lang w:val="es-BO" w:eastAsia="es-BO"/>
        </w:rPr>
        <w:t xml:space="preserve">y el </w:t>
      </w:r>
      <w:r w:rsidRPr="00226FA4">
        <w:rPr>
          <w:rFonts w:ascii="Arial" w:hAnsi="Arial" w:cs="Arial"/>
          <w:b/>
          <w:bCs/>
          <w:color w:val="000000"/>
          <w:sz w:val="22"/>
          <w:szCs w:val="22"/>
          <w:lang w:val="es-BO" w:eastAsia="es-BO"/>
        </w:rPr>
        <w:t>PROVEEDOR</w:t>
      </w:r>
      <w:r w:rsidRPr="00226FA4">
        <w:rPr>
          <w:rFonts w:ascii="Arial" w:hAnsi="Arial" w:cs="Arial"/>
          <w:color w:val="000000"/>
          <w:sz w:val="22"/>
          <w:szCs w:val="22"/>
          <w:lang w:val="es-BO" w:eastAsia="es-BO"/>
        </w:rPr>
        <w:t xml:space="preserve">. </w:t>
      </w:r>
    </w:p>
    <w:p w:rsidR="00226FA4" w:rsidRPr="00226FA4" w:rsidRDefault="00226FA4" w:rsidP="00226FA4">
      <w:pPr>
        <w:ind w:left="567"/>
        <w:jc w:val="both"/>
        <w:rPr>
          <w:rFonts w:ascii="Arial" w:hAnsi="Arial" w:cs="Arial"/>
          <w:color w:val="000000"/>
          <w:sz w:val="22"/>
          <w:szCs w:val="22"/>
          <w:lang w:val="es-BO" w:eastAsia="es-BO"/>
        </w:rPr>
      </w:pPr>
    </w:p>
    <w:p w:rsidR="00226FA4" w:rsidRPr="00226FA4" w:rsidRDefault="00226FA4" w:rsidP="00226FA4">
      <w:pPr>
        <w:jc w:val="both"/>
        <w:rPr>
          <w:rFonts w:ascii="Arial" w:hAnsi="Arial" w:cs="Arial"/>
          <w:color w:val="000000"/>
          <w:sz w:val="22"/>
          <w:szCs w:val="22"/>
          <w:lang w:val="es-BO" w:eastAsia="es-BO"/>
        </w:rPr>
      </w:pPr>
      <w:r w:rsidRPr="00226FA4">
        <w:rPr>
          <w:rFonts w:ascii="Arial" w:hAnsi="Arial" w:cs="Arial"/>
          <w:color w:val="000000"/>
          <w:sz w:val="22"/>
          <w:szCs w:val="22"/>
          <w:lang w:val="es-BO" w:eastAsia="es-BO"/>
        </w:rPr>
        <w:t xml:space="preserve">El </w:t>
      </w:r>
      <w:r w:rsidRPr="00226FA4">
        <w:rPr>
          <w:rFonts w:ascii="Arial" w:hAnsi="Arial" w:cs="Arial"/>
          <w:b/>
          <w:bCs/>
          <w:color w:val="000000"/>
          <w:sz w:val="22"/>
          <w:szCs w:val="22"/>
          <w:lang w:val="es-BO" w:eastAsia="es-BO"/>
        </w:rPr>
        <w:t>PROVEEDOR</w:t>
      </w:r>
      <w:r w:rsidRPr="00226FA4">
        <w:rPr>
          <w:rFonts w:ascii="Arial" w:hAnsi="Arial" w:cs="Arial"/>
          <w:color w:val="000000"/>
          <w:sz w:val="22"/>
          <w:szCs w:val="22"/>
          <w:lang w:val="es-BO" w:eastAsia="es-BO"/>
        </w:rPr>
        <w:t xml:space="preserve">, tiene la obligación de mantener actualizada la Garantía de Cumplimiento de Contrato, cuantas veces lo requiera la </w:t>
      </w:r>
      <w:r w:rsidRPr="00226FA4">
        <w:rPr>
          <w:rFonts w:ascii="Arial" w:hAnsi="Arial" w:cs="Arial"/>
          <w:b/>
          <w:bCs/>
          <w:color w:val="000000"/>
          <w:sz w:val="22"/>
          <w:szCs w:val="22"/>
          <w:lang w:val="es-BO" w:eastAsia="es-BO"/>
        </w:rPr>
        <w:t xml:space="preserve">ENTIDAD </w:t>
      </w:r>
      <w:r w:rsidRPr="00226FA4">
        <w:rPr>
          <w:rFonts w:ascii="Arial" w:hAnsi="Arial" w:cs="Arial"/>
          <w:color w:val="000000"/>
          <w:sz w:val="22"/>
          <w:szCs w:val="22"/>
          <w:lang w:val="es-BO" w:eastAsia="es-BO"/>
        </w:rPr>
        <w:t xml:space="preserve">por razones justificadas. La Unidad Administrativa de la </w:t>
      </w:r>
      <w:r w:rsidRPr="00226FA4">
        <w:rPr>
          <w:rFonts w:ascii="Arial" w:hAnsi="Arial" w:cs="Arial"/>
          <w:b/>
          <w:bCs/>
          <w:color w:val="000000"/>
          <w:sz w:val="22"/>
          <w:szCs w:val="22"/>
          <w:lang w:val="es-BO" w:eastAsia="es-BO"/>
        </w:rPr>
        <w:t xml:space="preserve">ENTIDAD </w:t>
      </w:r>
      <w:r w:rsidRPr="00226FA4">
        <w:rPr>
          <w:rFonts w:ascii="Arial" w:hAnsi="Arial" w:cs="Arial"/>
          <w:color w:val="000000"/>
          <w:sz w:val="22"/>
          <w:szCs w:val="22"/>
          <w:lang w:val="es-BO" w:eastAsia="es-BO"/>
        </w:rPr>
        <w:t>será quien llevará el control directo de vigencia de la misma bajo su responsabilidad.</w:t>
      </w:r>
    </w:p>
    <w:p w:rsidR="00226FA4" w:rsidRPr="00226FA4" w:rsidRDefault="00226FA4" w:rsidP="00226FA4">
      <w:pPr>
        <w:jc w:val="both"/>
        <w:rPr>
          <w:rFonts w:ascii="Arial" w:hAnsi="Arial" w:cs="Arial"/>
          <w:color w:val="000000"/>
          <w:sz w:val="22"/>
          <w:szCs w:val="22"/>
          <w:lang w:val="es-BO" w:eastAsia="es-BO"/>
        </w:rPr>
      </w:pPr>
    </w:p>
    <w:p w:rsidR="00226FA4" w:rsidRPr="00226FA4" w:rsidRDefault="00226FA4" w:rsidP="00226FA4">
      <w:pPr>
        <w:widowControl w:val="0"/>
        <w:autoSpaceDE w:val="0"/>
        <w:autoSpaceDN w:val="0"/>
        <w:adjustRightInd w:val="0"/>
        <w:jc w:val="both"/>
        <w:rPr>
          <w:rFonts w:ascii="Arial" w:hAnsi="Arial" w:cs="Arial"/>
          <w:iCs/>
          <w:sz w:val="22"/>
          <w:szCs w:val="22"/>
          <w:lang w:val="es-BO"/>
        </w:rPr>
      </w:pPr>
      <w:r w:rsidRPr="00226FA4">
        <w:rPr>
          <w:rFonts w:ascii="Arial" w:hAnsi="Arial" w:cs="Arial"/>
          <w:b/>
          <w:sz w:val="22"/>
          <w:szCs w:val="22"/>
          <w:lang w:val="es-BO"/>
        </w:rPr>
        <w:t>CLÁUSULA NOVENA.- (ANTICIPO)</w:t>
      </w:r>
      <w:r w:rsidRPr="00226FA4">
        <w:rPr>
          <w:rFonts w:ascii="Arial" w:hAnsi="Arial" w:cs="Arial"/>
          <w:b/>
          <w:i/>
          <w:iCs/>
          <w:sz w:val="22"/>
          <w:szCs w:val="22"/>
          <w:lang w:val="es-BO"/>
        </w:rPr>
        <w:t xml:space="preserve"> </w:t>
      </w:r>
      <w:r w:rsidRPr="00226FA4">
        <w:rPr>
          <w:rFonts w:ascii="Arial" w:hAnsi="Arial" w:cs="Arial"/>
          <w:iCs/>
          <w:sz w:val="22"/>
          <w:szCs w:val="22"/>
          <w:lang w:val="es-BO"/>
        </w:rPr>
        <w:t>En el presente Contrato no se otorgará anticipo.</w:t>
      </w:r>
    </w:p>
    <w:p w:rsidR="00226FA4" w:rsidRPr="00226FA4" w:rsidRDefault="00226FA4" w:rsidP="00226FA4">
      <w:pPr>
        <w:widowControl w:val="0"/>
        <w:autoSpaceDE w:val="0"/>
        <w:autoSpaceDN w:val="0"/>
        <w:adjustRightInd w:val="0"/>
        <w:jc w:val="both"/>
        <w:rPr>
          <w:rFonts w:ascii="Arial" w:hAnsi="Arial" w:cs="Arial"/>
          <w:b/>
          <w:sz w:val="22"/>
          <w:szCs w:val="22"/>
          <w:lang w:val="es-BO"/>
        </w:rPr>
      </w:pPr>
    </w:p>
    <w:p w:rsidR="00226FA4" w:rsidRPr="00226FA4" w:rsidRDefault="00226FA4" w:rsidP="00226FA4">
      <w:pPr>
        <w:widowControl w:val="0"/>
        <w:jc w:val="both"/>
        <w:rPr>
          <w:rFonts w:ascii="Arial" w:hAnsi="Arial" w:cs="Arial"/>
          <w:sz w:val="22"/>
          <w:szCs w:val="22"/>
          <w:lang w:val="es-BO"/>
        </w:rPr>
      </w:pPr>
      <w:r w:rsidRPr="00226FA4">
        <w:rPr>
          <w:rFonts w:ascii="Arial" w:hAnsi="Arial" w:cs="Arial"/>
          <w:b/>
          <w:sz w:val="22"/>
          <w:szCs w:val="22"/>
          <w:lang w:val="es-BO"/>
        </w:rPr>
        <w:t xml:space="preserve">CLÁUSULA DÉCIMA PRIMERA.- (PLAZO DE ENTREGA)  </w:t>
      </w:r>
      <w:r w:rsidRPr="00226FA4">
        <w:rPr>
          <w:rFonts w:ascii="Arial" w:hAnsi="Arial" w:cs="Arial"/>
          <w:sz w:val="22"/>
          <w:szCs w:val="22"/>
          <w:lang w:val="es-BO"/>
        </w:rPr>
        <w:t xml:space="preserve">El </w:t>
      </w:r>
      <w:r w:rsidRPr="00226FA4">
        <w:rPr>
          <w:rFonts w:ascii="Arial" w:hAnsi="Arial" w:cs="Arial"/>
          <w:b/>
          <w:bCs/>
          <w:sz w:val="22"/>
          <w:szCs w:val="22"/>
          <w:lang w:val="es-BO"/>
        </w:rPr>
        <w:t xml:space="preserve">PROVEEDOR </w:t>
      </w:r>
      <w:r w:rsidRPr="00226FA4">
        <w:rPr>
          <w:rFonts w:ascii="Arial" w:hAnsi="Arial" w:cs="Arial"/>
          <w:sz w:val="22"/>
          <w:szCs w:val="22"/>
          <w:lang w:val="es-BO"/>
        </w:rPr>
        <w:t xml:space="preserve">entregará los </w:t>
      </w:r>
      <w:r w:rsidRPr="00226FA4">
        <w:rPr>
          <w:rFonts w:ascii="Arial" w:hAnsi="Arial" w:cs="Arial"/>
          <w:b/>
          <w:sz w:val="22"/>
          <w:szCs w:val="22"/>
          <w:lang w:val="es-BO"/>
        </w:rPr>
        <w:t>BIENES</w:t>
      </w:r>
      <w:r w:rsidRPr="00226FA4">
        <w:rPr>
          <w:rFonts w:ascii="Arial" w:hAnsi="Arial" w:cs="Arial"/>
          <w:sz w:val="22"/>
          <w:szCs w:val="22"/>
          <w:lang w:val="es-BO"/>
        </w:rPr>
        <w:t xml:space="preserve"> en estricto apego a la propuesta adjudicada, en el plazo de: sesenta días (60) días calendario.</w:t>
      </w:r>
    </w:p>
    <w:p w:rsidR="00226FA4" w:rsidRPr="00226FA4" w:rsidRDefault="00226FA4" w:rsidP="00226FA4">
      <w:pPr>
        <w:widowControl w:val="0"/>
        <w:jc w:val="both"/>
        <w:rPr>
          <w:rFonts w:ascii="Arial" w:hAnsi="Arial" w:cs="Arial"/>
          <w:sz w:val="22"/>
          <w:szCs w:val="22"/>
          <w:lang w:val="es-BO"/>
        </w:rPr>
      </w:pPr>
    </w:p>
    <w:p w:rsidR="00226FA4" w:rsidRPr="00226FA4" w:rsidRDefault="00226FA4" w:rsidP="00226FA4">
      <w:pPr>
        <w:widowControl w:val="0"/>
        <w:jc w:val="both"/>
        <w:rPr>
          <w:rFonts w:ascii="Arial" w:hAnsi="Arial" w:cs="Arial"/>
          <w:sz w:val="22"/>
          <w:szCs w:val="22"/>
          <w:lang w:val="es-BO"/>
        </w:rPr>
      </w:pPr>
      <w:r w:rsidRPr="00226FA4">
        <w:rPr>
          <w:rFonts w:ascii="Arial" w:hAnsi="Arial" w:cs="Arial"/>
          <w:sz w:val="22"/>
          <w:szCs w:val="22"/>
          <w:lang w:val="es-BO"/>
        </w:rPr>
        <w:t xml:space="preserve">El plazo de entrega de los </w:t>
      </w:r>
      <w:r w:rsidRPr="00226FA4">
        <w:rPr>
          <w:rFonts w:ascii="Arial" w:hAnsi="Arial" w:cs="Arial"/>
          <w:b/>
          <w:sz w:val="22"/>
          <w:szCs w:val="22"/>
          <w:lang w:val="es-BO"/>
        </w:rPr>
        <w:t>BIENES</w:t>
      </w:r>
      <w:r w:rsidRPr="00226FA4">
        <w:rPr>
          <w:rFonts w:ascii="Arial" w:hAnsi="Arial" w:cs="Arial"/>
          <w:sz w:val="22"/>
          <w:szCs w:val="22"/>
          <w:lang w:val="es-BO"/>
        </w:rPr>
        <w:t>, establecido en la presente cláusula, podrá  ser ampliado  cuando:</w:t>
      </w:r>
    </w:p>
    <w:p w:rsidR="00226FA4" w:rsidRPr="00226FA4" w:rsidRDefault="00226FA4" w:rsidP="00226FA4">
      <w:pPr>
        <w:widowControl w:val="0"/>
        <w:jc w:val="both"/>
        <w:rPr>
          <w:rFonts w:ascii="Arial" w:hAnsi="Arial" w:cs="Arial"/>
          <w:sz w:val="22"/>
          <w:szCs w:val="22"/>
          <w:lang w:val="es-BO"/>
        </w:rPr>
      </w:pPr>
    </w:p>
    <w:p w:rsidR="00226FA4" w:rsidRPr="00226FA4" w:rsidRDefault="00226FA4" w:rsidP="00226FA4">
      <w:pPr>
        <w:numPr>
          <w:ilvl w:val="0"/>
          <w:numId w:val="41"/>
        </w:numPr>
        <w:jc w:val="both"/>
        <w:rPr>
          <w:rFonts w:ascii="Arial" w:hAnsi="Arial" w:cs="Arial"/>
          <w:sz w:val="22"/>
          <w:szCs w:val="22"/>
          <w:lang w:val="es-BO"/>
        </w:rPr>
      </w:pPr>
      <w:r w:rsidRPr="00226FA4">
        <w:rPr>
          <w:rFonts w:ascii="Arial" w:hAnsi="Arial" w:cs="Arial"/>
          <w:sz w:val="22"/>
          <w:szCs w:val="22"/>
          <w:lang w:val="es-BO"/>
        </w:rPr>
        <w:t xml:space="preserve">La </w:t>
      </w:r>
      <w:r w:rsidRPr="00226FA4">
        <w:rPr>
          <w:rFonts w:ascii="Arial" w:hAnsi="Arial" w:cs="Arial"/>
          <w:b/>
          <w:sz w:val="22"/>
          <w:szCs w:val="22"/>
          <w:lang w:val="es-BO"/>
        </w:rPr>
        <w:t>ENTIDAD,</w:t>
      </w:r>
      <w:r w:rsidRPr="00226FA4">
        <w:rPr>
          <w:rFonts w:ascii="Arial" w:hAnsi="Arial" w:cs="Arial"/>
          <w:sz w:val="22"/>
          <w:szCs w:val="22"/>
          <w:lang w:val="es-BO"/>
        </w:rPr>
        <w:t xml:space="preserve"> mediante el procedimiento establecido en este mismo Contrato, incremente la cantidad de los bienes a ser provistos y ello repercuta en el plazo de entrega.</w:t>
      </w:r>
    </w:p>
    <w:p w:rsidR="00226FA4" w:rsidRPr="00226FA4" w:rsidRDefault="00226FA4" w:rsidP="00226FA4">
      <w:pPr>
        <w:numPr>
          <w:ilvl w:val="0"/>
          <w:numId w:val="41"/>
        </w:numPr>
        <w:jc w:val="both"/>
        <w:rPr>
          <w:rFonts w:ascii="Arial" w:hAnsi="Arial" w:cs="Arial"/>
          <w:sz w:val="22"/>
          <w:szCs w:val="22"/>
          <w:lang w:val="es-BO"/>
        </w:rPr>
      </w:pPr>
      <w:r w:rsidRPr="00226FA4">
        <w:rPr>
          <w:rFonts w:ascii="Arial" w:hAnsi="Arial" w:cs="Arial"/>
          <w:sz w:val="22"/>
          <w:szCs w:val="22"/>
          <w:lang w:val="es-BO"/>
        </w:rPr>
        <w:t>Por otras causas previstas para la ejecución del presente Contrato.</w:t>
      </w:r>
    </w:p>
    <w:p w:rsidR="00226FA4" w:rsidRPr="00226FA4" w:rsidRDefault="00226FA4" w:rsidP="00226FA4">
      <w:pPr>
        <w:jc w:val="both"/>
        <w:rPr>
          <w:rFonts w:ascii="Arial" w:hAnsi="Arial" w:cs="Arial"/>
          <w:b/>
          <w:sz w:val="22"/>
          <w:szCs w:val="22"/>
        </w:rPr>
      </w:pPr>
    </w:p>
    <w:p w:rsidR="00226FA4" w:rsidRPr="00226FA4" w:rsidRDefault="00226FA4" w:rsidP="00226FA4">
      <w:pPr>
        <w:jc w:val="both"/>
        <w:rPr>
          <w:rFonts w:ascii="Arial" w:hAnsi="Arial" w:cs="Arial"/>
          <w:b/>
          <w:sz w:val="22"/>
          <w:szCs w:val="22"/>
          <w:lang w:val="es-BO"/>
        </w:rPr>
      </w:pPr>
      <w:r w:rsidRPr="00226FA4">
        <w:rPr>
          <w:rFonts w:ascii="Arial" w:hAnsi="Arial" w:cs="Arial"/>
          <w:b/>
          <w:sz w:val="22"/>
          <w:szCs w:val="22"/>
        </w:rPr>
        <w:t xml:space="preserve">CLÁUSULA DÉCIMA SEGUNDA.- (LUGAR DE ENTREGA) </w:t>
      </w:r>
      <w:r w:rsidRPr="00226FA4">
        <w:rPr>
          <w:rFonts w:ascii="Arial" w:hAnsi="Arial" w:cs="Arial"/>
          <w:sz w:val="22"/>
          <w:szCs w:val="22"/>
          <w:lang w:val="es-BO"/>
        </w:rPr>
        <w:t xml:space="preserve">El </w:t>
      </w:r>
      <w:r w:rsidRPr="00226FA4">
        <w:rPr>
          <w:rFonts w:ascii="Arial" w:hAnsi="Arial" w:cs="Arial"/>
          <w:b/>
          <w:sz w:val="22"/>
          <w:szCs w:val="22"/>
          <w:lang w:val="es-BO"/>
        </w:rPr>
        <w:t>PROVEEDOR</w:t>
      </w:r>
      <w:r w:rsidRPr="00226FA4">
        <w:rPr>
          <w:rFonts w:ascii="Arial" w:hAnsi="Arial" w:cs="Arial"/>
          <w:sz w:val="22"/>
          <w:szCs w:val="22"/>
          <w:lang w:val="es-BO"/>
        </w:rPr>
        <w:t xml:space="preserve"> realizará la entrega de los </w:t>
      </w:r>
      <w:r w:rsidRPr="00226FA4">
        <w:rPr>
          <w:rFonts w:ascii="Arial" w:hAnsi="Arial" w:cs="Arial"/>
          <w:b/>
          <w:sz w:val="22"/>
          <w:szCs w:val="22"/>
          <w:lang w:val="es-BO"/>
        </w:rPr>
        <w:t>BIENES</w:t>
      </w:r>
      <w:r w:rsidRPr="00226FA4">
        <w:rPr>
          <w:rFonts w:ascii="Arial" w:hAnsi="Arial" w:cs="Arial"/>
          <w:sz w:val="22"/>
          <w:szCs w:val="22"/>
          <w:lang w:val="es-BO"/>
        </w:rPr>
        <w:t xml:space="preserve"> en el Departamento de Bienes y Servicios en la Unidad de Almacenes, Piso 5° del Edificio Principal del BCB, para verificar el cumplimiento de las Especificaciones Técnicas, en coordinación con el Responsable de Recepción.</w:t>
      </w:r>
    </w:p>
    <w:p w:rsidR="00226FA4" w:rsidRPr="00226FA4" w:rsidRDefault="00226FA4" w:rsidP="00226FA4">
      <w:pPr>
        <w:jc w:val="both"/>
        <w:rPr>
          <w:rFonts w:ascii="Arial" w:hAnsi="Arial" w:cs="Arial"/>
          <w:b/>
          <w:sz w:val="22"/>
          <w:szCs w:val="22"/>
          <w:lang w:val="es-BO"/>
        </w:rPr>
      </w:pPr>
    </w:p>
    <w:p w:rsidR="00226FA4" w:rsidRPr="00226FA4" w:rsidRDefault="00226FA4" w:rsidP="00226FA4">
      <w:pPr>
        <w:widowControl w:val="0"/>
        <w:jc w:val="both"/>
        <w:rPr>
          <w:rFonts w:ascii="Arial" w:hAnsi="Arial" w:cs="Arial"/>
          <w:sz w:val="22"/>
          <w:szCs w:val="22"/>
        </w:rPr>
      </w:pPr>
      <w:r w:rsidRPr="00226FA4">
        <w:rPr>
          <w:rFonts w:ascii="Arial" w:hAnsi="Arial" w:cs="Arial"/>
          <w:b/>
          <w:sz w:val="22"/>
          <w:szCs w:val="22"/>
          <w:lang w:val="es-BO"/>
        </w:rPr>
        <w:t xml:space="preserve">CLÁUSULA DÉCIMA TERCERA.- (MONTO, MONEDA Y FORMA DE PAGO) </w:t>
      </w:r>
      <w:r w:rsidRPr="00226FA4">
        <w:rPr>
          <w:rFonts w:ascii="Arial" w:hAnsi="Arial" w:cs="Arial"/>
          <w:sz w:val="22"/>
          <w:szCs w:val="22"/>
        </w:rPr>
        <w:t xml:space="preserve">El monto total propuesto y aceptado por ambas partes para la adquisición de los </w:t>
      </w:r>
      <w:r w:rsidRPr="00226FA4">
        <w:rPr>
          <w:rFonts w:ascii="Arial" w:hAnsi="Arial" w:cs="Arial"/>
          <w:b/>
          <w:bCs/>
          <w:sz w:val="22"/>
          <w:szCs w:val="22"/>
        </w:rPr>
        <w:t xml:space="preserve">BIENES </w:t>
      </w:r>
      <w:r w:rsidRPr="00226FA4">
        <w:rPr>
          <w:rFonts w:ascii="Arial" w:hAnsi="Arial" w:cs="Arial"/>
          <w:sz w:val="22"/>
          <w:szCs w:val="22"/>
        </w:rPr>
        <w:t>asciende a la suma de Bs________ (_____________________________ 00/100 Bolivianos).</w:t>
      </w:r>
    </w:p>
    <w:p w:rsidR="00226FA4" w:rsidRPr="00226FA4" w:rsidRDefault="00226FA4" w:rsidP="00226FA4">
      <w:pPr>
        <w:widowControl w:val="0"/>
        <w:jc w:val="both"/>
        <w:rPr>
          <w:rFonts w:ascii="Arial" w:hAnsi="Arial" w:cs="Arial"/>
          <w:b/>
          <w:i/>
          <w:sz w:val="22"/>
          <w:szCs w:val="22"/>
          <w:lang w:val="es-BO"/>
        </w:rPr>
      </w:pPr>
    </w:p>
    <w:p w:rsidR="00226FA4" w:rsidRPr="00226FA4" w:rsidRDefault="00226FA4" w:rsidP="00226FA4">
      <w:pPr>
        <w:widowControl w:val="0"/>
        <w:jc w:val="both"/>
        <w:rPr>
          <w:rFonts w:ascii="Arial" w:hAnsi="Arial" w:cs="Arial"/>
          <w:b/>
          <w:sz w:val="22"/>
          <w:szCs w:val="22"/>
          <w:lang w:val="es-BO"/>
        </w:rPr>
      </w:pPr>
      <w:r w:rsidRPr="00226FA4">
        <w:rPr>
          <w:rFonts w:ascii="Arial" w:hAnsi="Arial" w:cs="Arial"/>
          <w:sz w:val="22"/>
          <w:szCs w:val="22"/>
          <w:lang w:val="es-BO"/>
        </w:rPr>
        <w:t xml:space="preserve">El monto del presente contrato, que corresponde a __________________ será pagado por la </w:t>
      </w:r>
      <w:r w:rsidRPr="00226FA4">
        <w:rPr>
          <w:rFonts w:ascii="Arial" w:hAnsi="Arial" w:cs="Arial"/>
          <w:b/>
          <w:sz w:val="22"/>
          <w:szCs w:val="22"/>
          <w:lang w:val="es-BO"/>
        </w:rPr>
        <w:t xml:space="preserve">ENTIDAD </w:t>
      </w:r>
      <w:r w:rsidRPr="00226FA4">
        <w:rPr>
          <w:rFonts w:ascii="Arial" w:hAnsi="Arial" w:cs="Arial"/>
          <w:sz w:val="22"/>
          <w:szCs w:val="22"/>
          <w:lang w:val="es-BO"/>
        </w:rPr>
        <w:t xml:space="preserve">a favor del </w:t>
      </w:r>
      <w:r w:rsidRPr="00226FA4">
        <w:rPr>
          <w:rFonts w:ascii="Arial" w:hAnsi="Arial" w:cs="Arial"/>
          <w:b/>
          <w:sz w:val="22"/>
          <w:szCs w:val="22"/>
          <w:lang w:val="es-BO"/>
        </w:rPr>
        <w:t>PROVEEDOR</w:t>
      </w:r>
      <w:r w:rsidRPr="00226FA4">
        <w:rPr>
          <w:rFonts w:ascii="Arial" w:hAnsi="Arial" w:cs="Arial"/>
          <w:sz w:val="22"/>
          <w:szCs w:val="22"/>
          <w:lang w:val="es-BO"/>
        </w:rPr>
        <w:t xml:space="preserve">, una vez efectuada la recepción de los </w:t>
      </w:r>
      <w:r w:rsidRPr="00226FA4">
        <w:rPr>
          <w:rFonts w:ascii="Arial" w:hAnsi="Arial" w:cs="Arial"/>
          <w:b/>
          <w:sz w:val="22"/>
          <w:szCs w:val="22"/>
          <w:lang w:val="es-BO"/>
        </w:rPr>
        <w:t xml:space="preserve">BIENES </w:t>
      </w:r>
      <w:r w:rsidRPr="00226FA4">
        <w:rPr>
          <w:rFonts w:ascii="Arial" w:hAnsi="Arial" w:cs="Arial"/>
          <w:sz w:val="22"/>
          <w:szCs w:val="22"/>
          <w:lang w:val="es-BO"/>
        </w:rPr>
        <w:t>objeto del presente Contrato.</w:t>
      </w:r>
    </w:p>
    <w:p w:rsidR="00226FA4" w:rsidRPr="00226FA4" w:rsidRDefault="00226FA4" w:rsidP="00226FA4">
      <w:pPr>
        <w:widowControl w:val="0"/>
        <w:jc w:val="both"/>
        <w:rPr>
          <w:rFonts w:ascii="Arial" w:hAnsi="Arial" w:cs="Arial"/>
          <w:sz w:val="22"/>
          <w:szCs w:val="22"/>
          <w:lang w:val="es-BO"/>
        </w:rPr>
      </w:pPr>
    </w:p>
    <w:p w:rsidR="00226FA4" w:rsidRPr="00226FA4" w:rsidRDefault="00226FA4" w:rsidP="00226FA4">
      <w:pPr>
        <w:widowControl w:val="0"/>
        <w:jc w:val="both"/>
        <w:rPr>
          <w:rFonts w:ascii="Arial" w:hAnsi="Arial" w:cs="Arial"/>
          <w:b/>
          <w:sz w:val="22"/>
          <w:szCs w:val="22"/>
          <w:lang w:val="es-BO"/>
        </w:rPr>
      </w:pPr>
      <w:r w:rsidRPr="00226FA4">
        <w:rPr>
          <w:rFonts w:ascii="Arial" w:hAnsi="Arial" w:cs="Arial"/>
          <w:sz w:val="22"/>
          <w:szCs w:val="22"/>
          <w:lang w:val="es-BO"/>
        </w:rPr>
        <w:t xml:space="preserve">La </w:t>
      </w:r>
      <w:r w:rsidRPr="00226FA4">
        <w:rPr>
          <w:rFonts w:ascii="Arial" w:hAnsi="Arial" w:cs="Arial"/>
          <w:b/>
          <w:sz w:val="22"/>
          <w:szCs w:val="22"/>
          <w:lang w:val="es-BO"/>
        </w:rPr>
        <w:t xml:space="preserve">ENTIDAD </w:t>
      </w:r>
      <w:r w:rsidRPr="00226FA4">
        <w:rPr>
          <w:rFonts w:ascii="Arial" w:hAnsi="Arial" w:cs="Arial"/>
          <w:sz w:val="22"/>
          <w:szCs w:val="22"/>
          <w:lang w:val="es-BO"/>
        </w:rPr>
        <w:t xml:space="preserve">aplicará las sanciones por demoras en la entrega de los </w:t>
      </w:r>
      <w:r w:rsidRPr="00226FA4">
        <w:rPr>
          <w:rFonts w:ascii="Arial" w:hAnsi="Arial" w:cs="Arial"/>
          <w:b/>
          <w:sz w:val="22"/>
          <w:szCs w:val="22"/>
          <w:lang w:val="es-BO"/>
        </w:rPr>
        <w:t xml:space="preserve">BIENES </w:t>
      </w:r>
      <w:r w:rsidRPr="00226FA4">
        <w:rPr>
          <w:rFonts w:ascii="Arial" w:hAnsi="Arial" w:cs="Arial"/>
          <w:sz w:val="22"/>
          <w:szCs w:val="22"/>
          <w:lang w:val="es-BO"/>
        </w:rPr>
        <w:t xml:space="preserve">objeto del presente Contrato en la forma prevista en la cláusula de multas, sin perjuicio de que se procese la resolución del mismo por incumplimiento del </w:t>
      </w:r>
      <w:r w:rsidRPr="00226FA4">
        <w:rPr>
          <w:rFonts w:ascii="Arial" w:hAnsi="Arial" w:cs="Arial"/>
          <w:b/>
          <w:sz w:val="22"/>
          <w:szCs w:val="22"/>
          <w:lang w:val="es-BO"/>
        </w:rPr>
        <w:t>PROVEEDOR.</w:t>
      </w:r>
    </w:p>
    <w:p w:rsidR="00226FA4" w:rsidRPr="00226FA4" w:rsidRDefault="00226FA4" w:rsidP="00226FA4">
      <w:pPr>
        <w:widowControl w:val="0"/>
        <w:jc w:val="both"/>
        <w:rPr>
          <w:rFonts w:ascii="Arial" w:hAnsi="Arial" w:cs="Arial"/>
          <w:b/>
          <w:sz w:val="22"/>
          <w:szCs w:val="22"/>
          <w:lang w:val="es-BO"/>
        </w:rPr>
      </w:pPr>
    </w:p>
    <w:p w:rsidR="00226FA4" w:rsidRPr="00226FA4" w:rsidRDefault="00226FA4" w:rsidP="00226FA4">
      <w:pPr>
        <w:widowControl w:val="0"/>
        <w:jc w:val="both"/>
        <w:rPr>
          <w:rFonts w:ascii="Arial" w:hAnsi="Arial" w:cs="Arial"/>
          <w:sz w:val="22"/>
          <w:szCs w:val="22"/>
          <w:lang w:val="es-BO"/>
        </w:rPr>
      </w:pPr>
      <w:r w:rsidRPr="00226FA4">
        <w:rPr>
          <w:rFonts w:ascii="Arial" w:hAnsi="Arial" w:cs="Arial"/>
          <w:b/>
          <w:sz w:val="22"/>
          <w:szCs w:val="22"/>
          <w:lang w:val="es-BO"/>
        </w:rPr>
        <w:t>CLÁUSULA DÉCIMA CUARTA.- (DOMICILIO A EFECTOS DE NOTIFICACIÓN)</w:t>
      </w:r>
      <w:r w:rsidRPr="00226FA4">
        <w:rPr>
          <w:rFonts w:ascii="Arial" w:hAnsi="Arial" w:cs="Arial"/>
          <w:sz w:val="22"/>
          <w:szCs w:val="22"/>
          <w:lang w:val="es-BO"/>
        </w:rPr>
        <w:t xml:space="preserve"> Cualquier aviso o notificación que tengan que darse las partes suscribientes del presente Contrato será enviada de manera escrita:</w:t>
      </w:r>
    </w:p>
    <w:p w:rsidR="00226FA4" w:rsidRPr="00226FA4" w:rsidRDefault="00226FA4" w:rsidP="00226FA4">
      <w:pPr>
        <w:widowControl w:val="0"/>
        <w:jc w:val="both"/>
        <w:rPr>
          <w:rFonts w:ascii="Arial" w:hAnsi="Arial" w:cs="Arial"/>
          <w:sz w:val="22"/>
          <w:szCs w:val="22"/>
          <w:lang w:val="es-BO"/>
        </w:rPr>
      </w:pPr>
    </w:p>
    <w:p w:rsidR="00226FA4" w:rsidRPr="00226FA4" w:rsidRDefault="00226FA4" w:rsidP="00226FA4">
      <w:pPr>
        <w:widowControl w:val="0"/>
        <w:numPr>
          <w:ilvl w:val="1"/>
          <w:numId w:val="57"/>
        </w:numPr>
        <w:ind w:left="1134"/>
        <w:contextualSpacing/>
        <w:jc w:val="both"/>
        <w:rPr>
          <w:rFonts w:ascii="Arial" w:hAnsi="Arial" w:cs="Arial"/>
          <w:sz w:val="22"/>
          <w:szCs w:val="22"/>
          <w:lang w:val="es-BO"/>
        </w:rPr>
      </w:pPr>
      <w:r w:rsidRPr="00226FA4">
        <w:rPr>
          <w:rFonts w:ascii="Arial" w:hAnsi="Arial" w:cs="Arial"/>
          <w:sz w:val="22"/>
          <w:szCs w:val="22"/>
          <w:lang w:val="es-BO"/>
        </w:rPr>
        <w:t xml:space="preserve">Al </w:t>
      </w:r>
      <w:r w:rsidRPr="00226FA4">
        <w:rPr>
          <w:rFonts w:ascii="Arial" w:hAnsi="Arial" w:cs="Arial"/>
          <w:b/>
          <w:sz w:val="22"/>
          <w:szCs w:val="22"/>
          <w:lang w:val="es-BO"/>
        </w:rPr>
        <w:t>PROVEEDOR</w:t>
      </w:r>
      <w:r w:rsidRPr="00226FA4">
        <w:rPr>
          <w:rFonts w:ascii="Arial" w:hAnsi="Arial" w:cs="Arial"/>
          <w:sz w:val="22"/>
          <w:szCs w:val="22"/>
          <w:lang w:val="es-BO"/>
        </w:rPr>
        <w:t>: E</w:t>
      </w:r>
      <w:r w:rsidRPr="00226FA4">
        <w:rPr>
          <w:rFonts w:ascii="Arial" w:hAnsi="Arial" w:cs="Arial"/>
          <w:sz w:val="22"/>
          <w:szCs w:val="22"/>
          <w:lang w:val="es-ES_tradnl"/>
        </w:rPr>
        <w:t xml:space="preserve">n _________________________, de la Zona de __________ </w:t>
      </w:r>
      <w:proofErr w:type="spellStart"/>
      <w:r w:rsidRPr="00226FA4">
        <w:rPr>
          <w:rFonts w:ascii="Arial" w:hAnsi="Arial" w:cs="Arial"/>
          <w:sz w:val="22"/>
          <w:szCs w:val="22"/>
          <w:lang w:val="es-ES_tradnl"/>
        </w:rPr>
        <w:t>de</w:t>
      </w:r>
      <w:proofErr w:type="spellEnd"/>
      <w:r w:rsidRPr="00226FA4">
        <w:rPr>
          <w:rFonts w:ascii="Arial" w:hAnsi="Arial" w:cs="Arial"/>
          <w:sz w:val="22"/>
          <w:szCs w:val="22"/>
          <w:lang w:val="es-ES_tradnl"/>
        </w:rPr>
        <w:t xml:space="preserve"> la ciudad de _______ - Bolivia</w:t>
      </w:r>
      <w:r w:rsidRPr="00226FA4">
        <w:rPr>
          <w:rFonts w:ascii="Arial" w:hAnsi="Arial" w:cs="Arial"/>
          <w:sz w:val="22"/>
          <w:szCs w:val="22"/>
          <w:lang w:val="es-BO"/>
        </w:rPr>
        <w:t>.</w:t>
      </w:r>
    </w:p>
    <w:p w:rsidR="00226FA4" w:rsidRPr="00226FA4" w:rsidRDefault="00226FA4" w:rsidP="00226FA4">
      <w:pPr>
        <w:widowControl w:val="0"/>
        <w:ind w:left="720"/>
        <w:contextualSpacing/>
        <w:jc w:val="both"/>
        <w:rPr>
          <w:rFonts w:ascii="Arial" w:hAnsi="Arial" w:cs="Arial"/>
          <w:sz w:val="22"/>
          <w:szCs w:val="22"/>
          <w:lang w:val="es-BO"/>
        </w:rPr>
      </w:pPr>
    </w:p>
    <w:p w:rsidR="00226FA4" w:rsidRPr="00226FA4" w:rsidRDefault="00226FA4" w:rsidP="00226FA4">
      <w:pPr>
        <w:widowControl w:val="0"/>
        <w:numPr>
          <w:ilvl w:val="1"/>
          <w:numId w:val="57"/>
        </w:numPr>
        <w:ind w:left="1134"/>
        <w:contextualSpacing/>
        <w:jc w:val="both"/>
        <w:rPr>
          <w:rFonts w:ascii="Arial" w:hAnsi="Arial" w:cs="Arial"/>
          <w:sz w:val="22"/>
          <w:szCs w:val="22"/>
          <w:lang w:val="es-BO"/>
        </w:rPr>
      </w:pPr>
      <w:r w:rsidRPr="00226FA4">
        <w:rPr>
          <w:rFonts w:ascii="Arial" w:hAnsi="Arial" w:cs="Arial"/>
          <w:sz w:val="22"/>
          <w:szCs w:val="22"/>
          <w:lang w:val="es-BO"/>
        </w:rPr>
        <w:t xml:space="preserve">A la </w:t>
      </w:r>
      <w:r w:rsidRPr="00226FA4">
        <w:rPr>
          <w:rFonts w:ascii="Arial" w:hAnsi="Arial" w:cs="Arial"/>
          <w:b/>
          <w:sz w:val="22"/>
          <w:szCs w:val="22"/>
          <w:lang w:val="es-BO"/>
        </w:rPr>
        <w:t>ENTIDAD</w:t>
      </w:r>
      <w:r w:rsidRPr="00226FA4">
        <w:rPr>
          <w:rFonts w:ascii="Arial" w:hAnsi="Arial" w:cs="Arial"/>
          <w:sz w:val="22"/>
          <w:szCs w:val="22"/>
          <w:lang w:val="es-BO"/>
        </w:rPr>
        <w:t xml:space="preserve">: En su Edificio Principal ubicado en la calle Ayacucho esquina calle </w:t>
      </w:r>
      <w:r w:rsidRPr="00226FA4">
        <w:rPr>
          <w:rFonts w:ascii="Arial" w:hAnsi="Arial" w:cs="Arial"/>
          <w:sz w:val="22"/>
          <w:szCs w:val="22"/>
          <w:lang w:val="es-BO"/>
        </w:rPr>
        <w:lastRenderedPageBreak/>
        <w:t>Mercado s/n de la Zona Central de la ciudad de La Paz - Bolivia.</w:t>
      </w:r>
    </w:p>
    <w:p w:rsidR="00226FA4" w:rsidRPr="00226FA4" w:rsidRDefault="00226FA4" w:rsidP="00226FA4">
      <w:pPr>
        <w:widowControl w:val="0"/>
        <w:jc w:val="both"/>
        <w:rPr>
          <w:rFonts w:ascii="Arial" w:hAnsi="Arial" w:cs="Arial"/>
          <w:b/>
          <w:sz w:val="22"/>
          <w:szCs w:val="22"/>
          <w:lang w:val="es-BO"/>
        </w:rPr>
      </w:pPr>
    </w:p>
    <w:p w:rsidR="00226FA4" w:rsidRPr="00226FA4" w:rsidRDefault="00226FA4" w:rsidP="00226FA4">
      <w:pPr>
        <w:autoSpaceDE w:val="0"/>
        <w:autoSpaceDN w:val="0"/>
        <w:adjustRightInd w:val="0"/>
        <w:jc w:val="both"/>
        <w:rPr>
          <w:rFonts w:ascii="Arial" w:hAnsi="Arial" w:cs="Arial"/>
          <w:color w:val="000000"/>
          <w:sz w:val="22"/>
          <w:szCs w:val="22"/>
          <w:lang w:val="es-BO" w:eastAsia="es-BO"/>
        </w:rPr>
      </w:pPr>
      <w:r w:rsidRPr="00226FA4">
        <w:rPr>
          <w:rFonts w:ascii="Arial" w:hAnsi="Arial" w:cs="Arial"/>
          <w:b/>
          <w:color w:val="000000"/>
          <w:sz w:val="22"/>
          <w:szCs w:val="22"/>
          <w:lang w:val="es-BO" w:eastAsia="es-BO"/>
        </w:rPr>
        <w:t>CLÁUSULA DÉCIMA QUINTA.- (DERECHOS DEL</w:t>
      </w:r>
      <w:r w:rsidRPr="00226FA4">
        <w:rPr>
          <w:rFonts w:ascii="Arial" w:hAnsi="Arial" w:cs="Arial"/>
          <w:color w:val="000000"/>
          <w:sz w:val="22"/>
          <w:szCs w:val="22"/>
          <w:lang w:val="es-BO" w:eastAsia="es-BO"/>
        </w:rPr>
        <w:t xml:space="preserve"> </w:t>
      </w:r>
      <w:r w:rsidRPr="00226FA4">
        <w:rPr>
          <w:rFonts w:ascii="Arial" w:hAnsi="Arial" w:cs="Arial"/>
          <w:b/>
          <w:color w:val="000000"/>
          <w:sz w:val="22"/>
          <w:szCs w:val="22"/>
          <w:lang w:val="es-BO" w:eastAsia="es-BO"/>
        </w:rPr>
        <w:t xml:space="preserve">PROVEEDOR) </w:t>
      </w:r>
      <w:r w:rsidRPr="00226FA4">
        <w:rPr>
          <w:rFonts w:ascii="Arial" w:hAnsi="Arial" w:cs="Arial"/>
          <w:color w:val="000000"/>
          <w:sz w:val="22"/>
          <w:szCs w:val="22"/>
          <w:lang w:val="es-BO" w:eastAsia="es-BO"/>
        </w:rPr>
        <w:t xml:space="preserve">El </w:t>
      </w:r>
      <w:r w:rsidRPr="00226FA4">
        <w:rPr>
          <w:rFonts w:ascii="Arial" w:hAnsi="Arial" w:cs="Arial"/>
          <w:b/>
          <w:bCs/>
          <w:color w:val="000000"/>
          <w:sz w:val="22"/>
          <w:szCs w:val="22"/>
          <w:lang w:val="es-BO" w:eastAsia="es-BO"/>
        </w:rPr>
        <w:t>PROVEEDOR</w:t>
      </w:r>
      <w:r w:rsidRPr="00226FA4">
        <w:rPr>
          <w:rFonts w:ascii="Arial" w:hAnsi="Arial" w:cs="Arial"/>
          <w:color w:val="000000"/>
          <w:sz w:val="22"/>
          <w:szCs w:val="22"/>
          <w:lang w:val="es-BO" w:eastAsia="es-BO"/>
        </w:rPr>
        <w:t xml:space="preserve">, tiene derecho a plantear los reclamos que considere correctos, por cualquier omisión de la </w:t>
      </w:r>
      <w:r w:rsidRPr="00226FA4">
        <w:rPr>
          <w:rFonts w:ascii="Arial" w:hAnsi="Arial" w:cs="Arial"/>
          <w:b/>
          <w:bCs/>
          <w:color w:val="000000"/>
          <w:sz w:val="22"/>
          <w:szCs w:val="22"/>
          <w:lang w:val="es-BO" w:eastAsia="es-BO"/>
        </w:rPr>
        <w:t>ENTIDAD</w:t>
      </w:r>
      <w:r w:rsidRPr="00226FA4">
        <w:rPr>
          <w:rFonts w:ascii="Arial" w:hAnsi="Arial" w:cs="Arial"/>
          <w:color w:val="000000"/>
          <w:sz w:val="22"/>
          <w:szCs w:val="22"/>
          <w:lang w:val="es-BO" w:eastAsia="es-BO"/>
        </w:rPr>
        <w:t xml:space="preserve">, por falta de pago de la adquisición efectuada, o por cualquier otro aspecto consignado en el presente Contrato. </w:t>
      </w:r>
    </w:p>
    <w:p w:rsidR="00226FA4" w:rsidRPr="00226FA4" w:rsidRDefault="00226FA4" w:rsidP="00226FA4">
      <w:pPr>
        <w:autoSpaceDE w:val="0"/>
        <w:autoSpaceDN w:val="0"/>
        <w:adjustRightInd w:val="0"/>
        <w:jc w:val="both"/>
        <w:rPr>
          <w:rFonts w:ascii="Arial" w:hAnsi="Arial" w:cs="Arial"/>
          <w:color w:val="000000"/>
          <w:sz w:val="22"/>
          <w:szCs w:val="22"/>
          <w:lang w:val="es-BO" w:eastAsia="es-BO"/>
        </w:rPr>
      </w:pPr>
    </w:p>
    <w:p w:rsidR="00226FA4" w:rsidRPr="00226FA4" w:rsidRDefault="00226FA4" w:rsidP="00226FA4">
      <w:pPr>
        <w:autoSpaceDE w:val="0"/>
        <w:autoSpaceDN w:val="0"/>
        <w:adjustRightInd w:val="0"/>
        <w:jc w:val="both"/>
        <w:rPr>
          <w:rFonts w:ascii="Arial" w:hAnsi="Arial" w:cs="Arial"/>
          <w:color w:val="000000"/>
          <w:sz w:val="22"/>
          <w:szCs w:val="22"/>
          <w:lang w:val="es-BO" w:eastAsia="es-BO"/>
        </w:rPr>
      </w:pPr>
      <w:r w:rsidRPr="00226FA4">
        <w:rPr>
          <w:rFonts w:ascii="Arial" w:hAnsi="Arial" w:cs="Arial"/>
          <w:color w:val="000000"/>
          <w:sz w:val="22"/>
          <w:szCs w:val="22"/>
          <w:lang w:val="es-BO" w:eastAsia="es-BO"/>
        </w:rPr>
        <w:t xml:space="preserve">Tales reclamos deberán ser planteados por escrito y con los respaldos correspondientes, a la </w:t>
      </w:r>
      <w:r w:rsidRPr="00226FA4">
        <w:rPr>
          <w:rFonts w:ascii="Arial" w:hAnsi="Arial" w:cs="Arial"/>
          <w:b/>
          <w:bCs/>
          <w:color w:val="000000"/>
          <w:sz w:val="22"/>
          <w:szCs w:val="22"/>
          <w:lang w:val="es-BO" w:eastAsia="es-BO"/>
        </w:rPr>
        <w:t>ENTIDAD</w:t>
      </w:r>
      <w:r w:rsidRPr="00226FA4">
        <w:rPr>
          <w:rFonts w:ascii="Arial" w:hAnsi="Arial" w:cs="Arial"/>
          <w:color w:val="000000"/>
          <w:sz w:val="22"/>
          <w:szCs w:val="22"/>
          <w:lang w:val="es-BO" w:eastAsia="es-BO"/>
        </w:rPr>
        <w:t xml:space="preserve">, hasta veinte (20) días hábiles, posteriores al suceso. </w:t>
      </w:r>
    </w:p>
    <w:p w:rsidR="00226FA4" w:rsidRPr="00226FA4" w:rsidRDefault="00226FA4" w:rsidP="00226FA4">
      <w:pPr>
        <w:widowControl w:val="0"/>
        <w:jc w:val="both"/>
        <w:rPr>
          <w:rFonts w:ascii="Arial" w:hAnsi="Arial" w:cs="Arial"/>
          <w:b/>
          <w:sz w:val="22"/>
          <w:szCs w:val="22"/>
          <w:lang w:val="es-BO"/>
        </w:rPr>
      </w:pPr>
      <w:r w:rsidRPr="00226FA4">
        <w:rPr>
          <w:rFonts w:ascii="Arial" w:hAnsi="Arial" w:cs="Arial"/>
          <w:color w:val="000000"/>
          <w:sz w:val="22"/>
          <w:szCs w:val="22"/>
          <w:lang w:val="es-BO" w:eastAsia="es-BO"/>
        </w:rPr>
        <w:t xml:space="preserve">La </w:t>
      </w:r>
      <w:r w:rsidRPr="00226FA4">
        <w:rPr>
          <w:rFonts w:ascii="Arial" w:hAnsi="Arial" w:cs="Arial"/>
          <w:b/>
          <w:bCs/>
          <w:color w:val="000000"/>
          <w:sz w:val="22"/>
          <w:szCs w:val="22"/>
          <w:lang w:val="es-BO" w:eastAsia="es-BO"/>
        </w:rPr>
        <w:t>ENTIDAD</w:t>
      </w:r>
      <w:r w:rsidRPr="00226FA4">
        <w:rPr>
          <w:rFonts w:ascii="Arial" w:hAnsi="Arial" w:cs="Arial"/>
          <w:color w:val="000000"/>
          <w:sz w:val="22"/>
          <w:szCs w:val="22"/>
          <w:lang w:val="es-BO" w:eastAsia="es-BO"/>
        </w:rPr>
        <w:t xml:space="preserve">, dentro del lapso de cinco (5) días hábiles de recibido el reclamo, deberá emitir su respuesta de forma sustentada al </w:t>
      </w:r>
      <w:r w:rsidRPr="00226FA4">
        <w:rPr>
          <w:rFonts w:ascii="Arial" w:hAnsi="Arial" w:cs="Arial"/>
          <w:b/>
          <w:bCs/>
          <w:color w:val="000000"/>
          <w:sz w:val="22"/>
          <w:szCs w:val="22"/>
          <w:lang w:val="es-BO" w:eastAsia="es-BO"/>
        </w:rPr>
        <w:t xml:space="preserve">PROVEEDOR </w:t>
      </w:r>
      <w:r w:rsidRPr="00226FA4">
        <w:rPr>
          <w:rFonts w:ascii="Arial" w:hAnsi="Arial" w:cs="Arial"/>
          <w:color w:val="000000"/>
          <w:sz w:val="22"/>
          <w:szCs w:val="22"/>
          <w:lang w:val="es-BO" w:eastAsia="es-BO"/>
        </w:rPr>
        <w:t xml:space="preserve">aceptando o rechazando el reclamo. Dentro de este plazo, la </w:t>
      </w:r>
      <w:r w:rsidRPr="00226FA4">
        <w:rPr>
          <w:rFonts w:ascii="Arial" w:hAnsi="Arial" w:cs="Arial"/>
          <w:b/>
          <w:bCs/>
          <w:color w:val="000000"/>
          <w:sz w:val="22"/>
          <w:szCs w:val="22"/>
          <w:lang w:val="es-BO" w:eastAsia="es-BO"/>
        </w:rPr>
        <w:t xml:space="preserve">ENTIDAD </w:t>
      </w:r>
      <w:r w:rsidRPr="00226FA4">
        <w:rPr>
          <w:rFonts w:ascii="Arial" w:hAnsi="Arial" w:cs="Arial"/>
          <w:color w:val="000000"/>
          <w:sz w:val="22"/>
          <w:szCs w:val="22"/>
          <w:lang w:val="es-BO" w:eastAsia="es-BO"/>
        </w:rPr>
        <w:t xml:space="preserve">podrá solicitar las aclaraciones respectivas al </w:t>
      </w:r>
      <w:r w:rsidRPr="00226FA4">
        <w:rPr>
          <w:rFonts w:ascii="Arial" w:hAnsi="Arial" w:cs="Arial"/>
          <w:b/>
          <w:bCs/>
          <w:color w:val="000000"/>
          <w:sz w:val="22"/>
          <w:szCs w:val="22"/>
          <w:lang w:val="es-BO" w:eastAsia="es-BO"/>
        </w:rPr>
        <w:t>PROVEEDOR</w:t>
      </w:r>
      <w:r w:rsidRPr="00226FA4">
        <w:rPr>
          <w:rFonts w:ascii="Arial" w:hAnsi="Arial" w:cs="Arial"/>
          <w:color w:val="000000"/>
          <w:sz w:val="22"/>
          <w:szCs w:val="22"/>
          <w:lang w:val="es-BO" w:eastAsia="es-BO"/>
        </w:rPr>
        <w:t>, para sustentar su decisión.</w:t>
      </w:r>
    </w:p>
    <w:p w:rsidR="00226FA4" w:rsidRPr="00226FA4" w:rsidRDefault="00226FA4" w:rsidP="00226FA4">
      <w:pPr>
        <w:widowControl w:val="0"/>
        <w:jc w:val="both"/>
        <w:rPr>
          <w:rFonts w:ascii="Arial" w:hAnsi="Arial" w:cs="Arial"/>
          <w:b/>
          <w:sz w:val="22"/>
          <w:szCs w:val="22"/>
          <w:lang w:val="es-BO"/>
        </w:rPr>
      </w:pPr>
    </w:p>
    <w:p w:rsidR="00226FA4" w:rsidRPr="00226FA4" w:rsidRDefault="00226FA4" w:rsidP="00226FA4">
      <w:pPr>
        <w:autoSpaceDE w:val="0"/>
        <w:autoSpaceDN w:val="0"/>
        <w:adjustRightInd w:val="0"/>
        <w:jc w:val="both"/>
        <w:rPr>
          <w:rFonts w:ascii="Arial" w:hAnsi="Arial" w:cs="Arial"/>
          <w:color w:val="000000"/>
          <w:sz w:val="22"/>
          <w:szCs w:val="22"/>
          <w:lang w:val="es-BO" w:eastAsia="es-BO"/>
        </w:rPr>
      </w:pPr>
      <w:r w:rsidRPr="00226FA4">
        <w:rPr>
          <w:rFonts w:ascii="Arial" w:hAnsi="Arial" w:cs="Arial"/>
          <w:color w:val="000000"/>
          <w:sz w:val="22"/>
          <w:szCs w:val="22"/>
          <w:lang w:val="es-BO" w:eastAsia="es-BO"/>
        </w:rPr>
        <w:t xml:space="preserve">En caso que el reclamo sea complejo la </w:t>
      </w:r>
      <w:r w:rsidRPr="00226FA4">
        <w:rPr>
          <w:rFonts w:ascii="Arial" w:hAnsi="Arial" w:cs="Arial"/>
          <w:b/>
          <w:bCs/>
          <w:color w:val="000000"/>
          <w:sz w:val="22"/>
          <w:szCs w:val="22"/>
          <w:lang w:val="es-BO" w:eastAsia="es-BO"/>
        </w:rPr>
        <w:t xml:space="preserve">ENTIDAD </w:t>
      </w:r>
      <w:r w:rsidRPr="00226FA4">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226FA4">
        <w:rPr>
          <w:rFonts w:ascii="Arial" w:hAnsi="Arial" w:cs="Arial"/>
          <w:b/>
          <w:bCs/>
          <w:color w:val="000000"/>
          <w:sz w:val="22"/>
          <w:szCs w:val="22"/>
          <w:lang w:val="es-BO" w:eastAsia="es-BO"/>
        </w:rPr>
        <w:t xml:space="preserve">. </w:t>
      </w:r>
    </w:p>
    <w:p w:rsidR="00226FA4" w:rsidRPr="00226FA4" w:rsidRDefault="00226FA4" w:rsidP="00226FA4">
      <w:pPr>
        <w:widowControl w:val="0"/>
        <w:jc w:val="both"/>
        <w:rPr>
          <w:rFonts w:ascii="Arial" w:hAnsi="Arial" w:cs="Arial"/>
          <w:color w:val="000000"/>
          <w:sz w:val="22"/>
          <w:szCs w:val="22"/>
          <w:lang w:val="es-BO" w:eastAsia="es-BO"/>
        </w:rPr>
      </w:pPr>
    </w:p>
    <w:p w:rsidR="00226FA4" w:rsidRPr="00226FA4" w:rsidRDefault="00226FA4" w:rsidP="00226FA4">
      <w:pPr>
        <w:widowControl w:val="0"/>
        <w:jc w:val="both"/>
        <w:rPr>
          <w:rFonts w:ascii="Arial" w:hAnsi="Arial" w:cs="Arial"/>
          <w:color w:val="000000"/>
          <w:sz w:val="22"/>
          <w:szCs w:val="22"/>
          <w:lang w:val="es-BO" w:eastAsia="es-BO"/>
        </w:rPr>
      </w:pPr>
      <w:r w:rsidRPr="00226FA4">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226FA4">
        <w:rPr>
          <w:rFonts w:ascii="Arial" w:hAnsi="Arial" w:cs="Arial"/>
          <w:b/>
          <w:bCs/>
          <w:color w:val="000000"/>
          <w:sz w:val="22"/>
          <w:szCs w:val="22"/>
          <w:lang w:val="es-BO" w:eastAsia="es-BO"/>
        </w:rPr>
        <w:t>ENTIDAD</w:t>
      </w:r>
      <w:r w:rsidRPr="00226FA4">
        <w:rPr>
          <w:rFonts w:ascii="Arial" w:hAnsi="Arial" w:cs="Arial"/>
          <w:color w:val="000000"/>
          <w:sz w:val="22"/>
          <w:szCs w:val="22"/>
          <w:lang w:val="es-BO" w:eastAsia="es-BO"/>
        </w:rPr>
        <w:t>.</w:t>
      </w:r>
    </w:p>
    <w:p w:rsidR="00226FA4" w:rsidRPr="00226FA4" w:rsidRDefault="00226FA4" w:rsidP="00226FA4">
      <w:pPr>
        <w:widowControl w:val="0"/>
        <w:jc w:val="both"/>
        <w:rPr>
          <w:rFonts w:ascii="Arial" w:hAnsi="Arial" w:cs="Arial"/>
          <w:sz w:val="22"/>
          <w:szCs w:val="22"/>
          <w:lang w:val="es-BO"/>
        </w:rPr>
      </w:pPr>
      <w:r w:rsidRPr="00226FA4">
        <w:rPr>
          <w:rFonts w:ascii="Arial" w:hAnsi="Arial" w:cs="Arial"/>
          <w:sz w:val="22"/>
          <w:szCs w:val="22"/>
          <w:lang w:val="es-BO"/>
        </w:rPr>
        <w:t xml:space="preserve">La </w:t>
      </w:r>
      <w:r w:rsidRPr="00226FA4">
        <w:rPr>
          <w:rFonts w:ascii="Arial" w:hAnsi="Arial" w:cs="Arial"/>
          <w:b/>
          <w:sz w:val="22"/>
          <w:szCs w:val="22"/>
          <w:lang w:val="es-BO"/>
        </w:rPr>
        <w:t>ENTIDAD</w:t>
      </w:r>
      <w:r w:rsidRPr="00226FA4">
        <w:rPr>
          <w:rFonts w:ascii="Arial" w:hAnsi="Arial" w:cs="Arial"/>
          <w:sz w:val="22"/>
          <w:szCs w:val="22"/>
          <w:lang w:val="es-BO"/>
        </w:rPr>
        <w:t xml:space="preserve"> no atenderá reclamos presentados fuera del plazo establecido en esta cláusula.</w:t>
      </w:r>
    </w:p>
    <w:p w:rsidR="00226FA4" w:rsidRPr="00226FA4" w:rsidRDefault="00226FA4" w:rsidP="00226FA4">
      <w:pPr>
        <w:widowControl w:val="0"/>
        <w:autoSpaceDE w:val="0"/>
        <w:autoSpaceDN w:val="0"/>
        <w:adjustRightInd w:val="0"/>
        <w:jc w:val="both"/>
        <w:rPr>
          <w:rFonts w:ascii="Arial" w:hAnsi="Arial" w:cs="Arial"/>
          <w:b/>
          <w:bCs/>
          <w:sz w:val="22"/>
          <w:szCs w:val="22"/>
          <w:lang w:val="es-BO"/>
        </w:rPr>
      </w:pPr>
    </w:p>
    <w:p w:rsidR="00226FA4" w:rsidRPr="00226FA4" w:rsidRDefault="00226FA4" w:rsidP="00226FA4">
      <w:pPr>
        <w:autoSpaceDE w:val="0"/>
        <w:autoSpaceDN w:val="0"/>
        <w:adjustRightInd w:val="0"/>
        <w:jc w:val="both"/>
        <w:rPr>
          <w:rFonts w:ascii="Arial" w:hAnsi="Arial" w:cs="Arial"/>
          <w:color w:val="000000"/>
          <w:sz w:val="22"/>
          <w:szCs w:val="22"/>
          <w:lang w:val="es-BO" w:eastAsia="es-BO"/>
        </w:rPr>
      </w:pPr>
      <w:r w:rsidRPr="00226FA4">
        <w:rPr>
          <w:rFonts w:ascii="Arial" w:hAnsi="Arial" w:cs="Arial"/>
          <w:b/>
          <w:color w:val="000000"/>
          <w:sz w:val="22"/>
          <w:szCs w:val="22"/>
          <w:lang w:val="es-BO" w:eastAsia="es-BO"/>
        </w:rPr>
        <w:t>CLÁUSULA DÉCIMA SEXTA</w:t>
      </w:r>
      <w:r w:rsidRPr="00226FA4">
        <w:rPr>
          <w:rFonts w:ascii="Arial" w:hAnsi="Arial" w:cs="Arial"/>
          <w:b/>
          <w:bCs/>
          <w:color w:val="000000"/>
          <w:sz w:val="22"/>
          <w:szCs w:val="22"/>
          <w:lang w:val="es-BO" w:eastAsia="es-BO"/>
        </w:rPr>
        <w:t xml:space="preserve">.- (ESTIPULACIÓN SOBRE IMPUESTOS) </w:t>
      </w:r>
      <w:r w:rsidRPr="00226FA4">
        <w:rPr>
          <w:rFonts w:ascii="Arial" w:hAnsi="Arial" w:cs="Arial"/>
          <w:color w:val="000000"/>
          <w:sz w:val="22"/>
          <w:szCs w:val="22"/>
          <w:lang w:val="es-BO" w:eastAsia="es-BO"/>
        </w:rPr>
        <w:t xml:space="preserve">Correrá por cuenta del </w:t>
      </w:r>
      <w:r w:rsidRPr="00226FA4">
        <w:rPr>
          <w:rFonts w:ascii="Arial" w:hAnsi="Arial" w:cs="Arial"/>
          <w:b/>
          <w:bCs/>
          <w:color w:val="000000"/>
          <w:sz w:val="22"/>
          <w:szCs w:val="22"/>
          <w:lang w:val="es-BO" w:eastAsia="es-BO"/>
        </w:rPr>
        <w:t xml:space="preserve">PROVEEDOR </w:t>
      </w:r>
      <w:r w:rsidRPr="00226FA4">
        <w:rPr>
          <w:rFonts w:ascii="Arial" w:hAnsi="Arial" w:cs="Arial"/>
          <w:color w:val="000000"/>
          <w:sz w:val="22"/>
          <w:szCs w:val="22"/>
          <w:lang w:val="es-BO" w:eastAsia="es-BO"/>
        </w:rPr>
        <w:t xml:space="preserve">el pago de todos los impuestos vigentes en el país a la fecha de presentación de la propuesta. </w:t>
      </w:r>
    </w:p>
    <w:p w:rsidR="00226FA4" w:rsidRPr="00226FA4" w:rsidRDefault="00226FA4" w:rsidP="00226FA4">
      <w:pPr>
        <w:widowControl w:val="0"/>
        <w:autoSpaceDE w:val="0"/>
        <w:autoSpaceDN w:val="0"/>
        <w:adjustRightInd w:val="0"/>
        <w:jc w:val="both"/>
        <w:rPr>
          <w:rFonts w:ascii="Arial" w:hAnsi="Arial" w:cs="Arial"/>
          <w:color w:val="000000"/>
          <w:sz w:val="22"/>
          <w:szCs w:val="22"/>
          <w:lang w:val="es-BO" w:eastAsia="es-BO"/>
        </w:rPr>
      </w:pPr>
    </w:p>
    <w:p w:rsidR="00226FA4" w:rsidRPr="00226FA4" w:rsidRDefault="00226FA4" w:rsidP="00226FA4">
      <w:pPr>
        <w:widowControl w:val="0"/>
        <w:autoSpaceDE w:val="0"/>
        <w:autoSpaceDN w:val="0"/>
        <w:adjustRightInd w:val="0"/>
        <w:jc w:val="both"/>
        <w:rPr>
          <w:rFonts w:ascii="Arial" w:hAnsi="Arial" w:cs="Arial"/>
          <w:sz w:val="22"/>
          <w:szCs w:val="22"/>
          <w:lang w:val="es-BO"/>
        </w:rPr>
      </w:pPr>
      <w:r w:rsidRPr="00226FA4">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226FA4">
        <w:rPr>
          <w:rFonts w:ascii="Arial" w:hAnsi="Arial" w:cs="Arial"/>
          <w:b/>
          <w:bCs/>
          <w:color w:val="000000"/>
          <w:sz w:val="22"/>
          <w:szCs w:val="22"/>
          <w:lang w:val="es-BO" w:eastAsia="es-BO"/>
        </w:rPr>
        <w:t xml:space="preserve">PROVEEDOR </w:t>
      </w:r>
      <w:r w:rsidRPr="00226FA4">
        <w:rPr>
          <w:rFonts w:ascii="Arial" w:hAnsi="Arial" w:cs="Arial"/>
          <w:color w:val="000000"/>
          <w:sz w:val="22"/>
          <w:szCs w:val="22"/>
          <w:lang w:val="es-BO" w:eastAsia="es-BO"/>
        </w:rPr>
        <w:t>deberá acogerse a su cumplimiento desde la fecha de vigencia de dicha normativa.</w:t>
      </w:r>
    </w:p>
    <w:p w:rsidR="00226FA4" w:rsidRPr="00226FA4" w:rsidRDefault="00226FA4" w:rsidP="00226FA4">
      <w:pPr>
        <w:widowControl w:val="0"/>
        <w:jc w:val="both"/>
        <w:rPr>
          <w:rFonts w:ascii="Arial" w:hAnsi="Arial" w:cs="Arial"/>
          <w:sz w:val="22"/>
          <w:szCs w:val="22"/>
          <w:lang w:val="es-BO"/>
        </w:rPr>
      </w:pPr>
    </w:p>
    <w:p w:rsidR="00226FA4" w:rsidRPr="00226FA4" w:rsidRDefault="00226FA4" w:rsidP="00226FA4">
      <w:pPr>
        <w:widowControl w:val="0"/>
        <w:autoSpaceDE w:val="0"/>
        <w:autoSpaceDN w:val="0"/>
        <w:adjustRightInd w:val="0"/>
        <w:jc w:val="both"/>
        <w:rPr>
          <w:rFonts w:ascii="Arial" w:hAnsi="Arial" w:cs="Arial"/>
          <w:b/>
          <w:sz w:val="22"/>
          <w:szCs w:val="22"/>
          <w:lang w:val="es-BO"/>
        </w:rPr>
      </w:pPr>
      <w:r w:rsidRPr="00226FA4">
        <w:rPr>
          <w:rFonts w:ascii="Arial" w:hAnsi="Arial" w:cs="Arial"/>
          <w:b/>
          <w:sz w:val="22"/>
          <w:szCs w:val="22"/>
          <w:lang w:val="es-BO"/>
        </w:rPr>
        <w:t xml:space="preserve">CLÁUSULA DÉCIMA SÉPTIMA.- (FACTURACIÓN) </w:t>
      </w:r>
      <w:r w:rsidRPr="00226FA4">
        <w:rPr>
          <w:rFonts w:ascii="Arial" w:hAnsi="Arial" w:cs="Arial"/>
          <w:sz w:val="22"/>
          <w:szCs w:val="22"/>
        </w:rPr>
        <w:t xml:space="preserve">El </w:t>
      </w:r>
      <w:r w:rsidRPr="00226FA4">
        <w:rPr>
          <w:rFonts w:ascii="Arial" w:hAnsi="Arial" w:cs="Arial"/>
          <w:b/>
          <w:bCs/>
          <w:sz w:val="22"/>
          <w:szCs w:val="22"/>
        </w:rPr>
        <w:t xml:space="preserve">PROVEEDOR </w:t>
      </w:r>
      <w:r w:rsidRPr="00226FA4">
        <w:rPr>
          <w:rFonts w:ascii="Arial" w:hAnsi="Arial" w:cs="Arial"/>
          <w:sz w:val="22"/>
          <w:szCs w:val="22"/>
        </w:rPr>
        <w:t xml:space="preserve">al momento de la entrega de los </w:t>
      </w:r>
      <w:r w:rsidRPr="00226FA4">
        <w:rPr>
          <w:rFonts w:ascii="Arial" w:hAnsi="Arial" w:cs="Arial"/>
          <w:b/>
          <w:bCs/>
          <w:sz w:val="22"/>
          <w:szCs w:val="22"/>
        </w:rPr>
        <w:t xml:space="preserve">BIENES </w:t>
      </w:r>
      <w:r w:rsidRPr="00226FA4">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226FA4">
        <w:rPr>
          <w:rFonts w:ascii="Arial" w:hAnsi="Arial" w:cs="Arial"/>
          <w:b/>
          <w:bCs/>
          <w:sz w:val="22"/>
          <w:szCs w:val="22"/>
        </w:rPr>
        <w:t xml:space="preserve">ENTIDAD, </w:t>
      </w:r>
      <w:r w:rsidRPr="00226FA4">
        <w:rPr>
          <w:rFonts w:ascii="Arial" w:hAnsi="Arial" w:cs="Arial"/>
          <w:sz w:val="22"/>
          <w:szCs w:val="22"/>
        </w:rPr>
        <w:t>por el monto de la venta efectivizada, caso contrario dicho pago no se realizará.</w:t>
      </w:r>
      <w:r w:rsidRPr="00226FA4">
        <w:rPr>
          <w:rFonts w:ascii="Arial" w:hAnsi="Arial" w:cs="Arial"/>
          <w:sz w:val="22"/>
          <w:szCs w:val="22"/>
          <w:lang w:val="es-BO"/>
        </w:rPr>
        <w:t xml:space="preserve"> </w:t>
      </w:r>
    </w:p>
    <w:p w:rsidR="00226FA4" w:rsidRPr="00226FA4" w:rsidRDefault="00226FA4" w:rsidP="00226FA4">
      <w:pPr>
        <w:widowControl w:val="0"/>
        <w:autoSpaceDE w:val="0"/>
        <w:autoSpaceDN w:val="0"/>
        <w:adjustRightInd w:val="0"/>
        <w:jc w:val="both"/>
        <w:rPr>
          <w:rFonts w:ascii="Arial" w:hAnsi="Arial" w:cs="Arial"/>
          <w:sz w:val="22"/>
          <w:szCs w:val="22"/>
          <w:lang w:val="es-BO"/>
        </w:rPr>
      </w:pPr>
    </w:p>
    <w:p w:rsidR="00226FA4" w:rsidRPr="00226FA4" w:rsidRDefault="00226FA4" w:rsidP="00226FA4">
      <w:pPr>
        <w:widowControl w:val="0"/>
        <w:jc w:val="both"/>
        <w:rPr>
          <w:rFonts w:ascii="Arial" w:hAnsi="Arial" w:cs="Arial"/>
          <w:sz w:val="22"/>
          <w:szCs w:val="22"/>
        </w:rPr>
      </w:pPr>
      <w:r w:rsidRPr="00226FA4">
        <w:rPr>
          <w:rFonts w:ascii="Arial" w:hAnsi="Arial" w:cs="Arial"/>
          <w:b/>
          <w:sz w:val="22"/>
          <w:szCs w:val="22"/>
          <w:lang w:val="es-BO"/>
        </w:rPr>
        <w:t>CLÁUSULA DÉCIMA OCTAVA.- (SUBCONTRATOS)</w:t>
      </w:r>
      <w:r w:rsidRPr="00226FA4">
        <w:rPr>
          <w:rFonts w:ascii="Times New Roman" w:hAnsi="Times New Roman"/>
          <w:sz w:val="22"/>
          <w:szCs w:val="22"/>
        </w:rPr>
        <w:t xml:space="preserve"> </w:t>
      </w:r>
      <w:r w:rsidRPr="00226FA4">
        <w:rPr>
          <w:rFonts w:ascii="Arial" w:hAnsi="Arial" w:cs="Arial"/>
          <w:iCs/>
          <w:sz w:val="22"/>
          <w:szCs w:val="22"/>
          <w:lang w:val="es-BO"/>
        </w:rPr>
        <w:t>En el presente Contrato de adquisición no se aceptará subcontrataciones</w:t>
      </w:r>
      <w:r w:rsidRPr="00226FA4">
        <w:rPr>
          <w:rFonts w:ascii="Arial" w:hAnsi="Arial" w:cs="Arial"/>
          <w:sz w:val="22"/>
          <w:szCs w:val="22"/>
        </w:rPr>
        <w:t>.</w:t>
      </w:r>
    </w:p>
    <w:p w:rsidR="00226FA4" w:rsidRPr="00226FA4" w:rsidRDefault="00226FA4" w:rsidP="00226FA4">
      <w:pPr>
        <w:widowControl w:val="0"/>
        <w:jc w:val="both"/>
        <w:rPr>
          <w:rFonts w:ascii="Arial" w:hAnsi="Arial" w:cs="Arial"/>
          <w:sz w:val="22"/>
          <w:szCs w:val="22"/>
          <w:lang w:val="es-BO"/>
        </w:rPr>
      </w:pPr>
    </w:p>
    <w:p w:rsidR="00226FA4" w:rsidRPr="00226FA4" w:rsidRDefault="00226FA4" w:rsidP="00226FA4">
      <w:pPr>
        <w:widowControl w:val="0"/>
        <w:jc w:val="both"/>
        <w:rPr>
          <w:rFonts w:ascii="Arial" w:hAnsi="Arial" w:cs="Arial"/>
          <w:sz w:val="22"/>
          <w:szCs w:val="22"/>
          <w:lang w:val="es-BO"/>
        </w:rPr>
      </w:pPr>
      <w:r w:rsidRPr="00226FA4">
        <w:rPr>
          <w:rFonts w:ascii="Arial" w:hAnsi="Arial" w:cs="Arial"/>
          <w:b/>
          <w:sz w:val="22"/>
          <w:szCs w:val="22"/>
          <w:lang w:val="es-BO"/>
        </w:rPr>
        <w:t>CLÁUSULA DÉCIMA NOVENA.- (MODIFICACIONES AL CONTRATO)</w:t>
      </w:r>
      <w:r w:rsidRPr="00226FA4">
        <w:rPr>
          <w:rFonts w:ascii="Arial" w:hAnsi="Arial" w:cs="Arial"/>
          <w:sz w:val="22"/>
          <w:szCs w:val="22"/>
          <w:lang w:val="es-BO"/>
        </w:rPr>
        <w:t xml:space="preserve"> El presente Contrato podrá ser modificado sólo en los aspectos previstos en el mismo o en el DBC, siempre y cuando exista acuerdo entre las </w:t>
      </w:r>
      <w:r w:rsidRPr="00226FA4">
        <w:rPr>
          <w:rFonts w:ascii="Arial" w:hAnsi="Arial" w:cs="Arial"/>
          <w:b/>
          <w:sz w:val="22"/>
          <w:szCs w:val="22"/>
          <w:lang w:val="es-BO"/>
        </w:rPr>
        <w:t>PARTES</w:t>
      </w:r>
      <w:r w:rsidRPr="00226FA4">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rsidR="00226FA4" w:rsidRPr="00226FA4" w:rsidRDefault="00226FA4" w:rsidP="00226FA4">
      <w:pPr>
        <w:widowControl w:val="0"/>
        <w:jc w:val="both"/>
        <w:rPr>
          <w:rFonts w:ascii="Arial" w:hAnsi="Arial" w:cs="Arial"/>
          <w:sz w:val="22"/>
          <w:szCs w:val="22"/>
          <w:lang w:val="es-BO"/>
        </w:rPr>
      </w:pPr>
    </w:p>
    <w:p w:rsidR="00226FA4" w:rsidRPr="00226FA4" w:rsidRDefault="00226FA4" w:rsidP="00226FA4">
      <w:pPr>
        <w:widowControl w:val="0"/>
        <w:jc w:val="both"/>
        <w:rPr>
          <w:rFonts w:ascii="Arial" w:hAnsi="Arial" w:cs="Arial"/>
          <w:sz w:val="22"/>
          <w:szCs w:val="22"/>
          <w:lang w:val="es-BO"/>
        </w:rPr>
      </w:pPr>
      <w:r w:rsidRPr="00226FA4">
        <w:rPr>
          <w:rFonts w:ascii="Arial" w:hAnsi="Arial" w:cs="Arial"/>
          <w:sz w:val="22"/>
          <w:szCs w:val="22"/>
          <w:lang w:val="es-BO"/>
        </w:rPr>
        <w:t xml:space="preserve">La modificación (incremento o disminución) al monto del Contrato se podrá realizar a través de uno o varios Contratos modificatorios que sumados no deberán exceder el diez por ciento (10%) del monto del Contrato principal. En caso de adquirirse cantidades adicionales, éstas </w:t>
      </w:r>
      <w:r w:rsidRPr="00226FA4">
        <w:rPr>
          <w:rFonts w:ascii="Arial" w:hAnsi="Arial" w:cs="Arial"/>
          <w:sz w:val="22"/>
          <w:szCs w:val="22"/>
          <w:lang w:val="es-BO"/>
        </w:rPr>
        <w:lastRenderedPageBreak/>
        <w:t>no darán lugar al incremento de los precios unitarios y serán pagadas según lo definido en la propuesta aceptada y adjudicada.</w:t>
      </w:r>
    </w:p>
    <w:p w:rsidR="00226FA4" w:rsidRPr="00226FA4" w:rsidRDefault="00226FA4" w:rsidP="00226FA4">
      <w:pPr>
        <w:widowControl w:val="0"/>
        <w:jc w:val="both"/>
        <w:rPr>
          <w:rFonts w:ascii="Arial" w:hAnsi="Arial" w:cs="Arial"/>
          <w:sz w:val="22"/>
          <w:szCs w:val="22"/>
          <w:lang w:val="es-BO"/>
        </w:rPr>
      </w:pPr>
    </w:p>
    <w:p w:rsidR="00226FA4" w:rsidRPr="00226FA4" w:rsidRDefault="00226FA4" w:rsidP="00226FA4">
      <w:pPr>
        <w:widowControl w:val="0"/>
        <w:jc w:val="both"/>
        <w:rPr>
          <w:rFonts w:ascii="Arial" w:hAnsi="Arial" w:cs="Arial"/>
          <w:sz w:val="22"/>
          <w:szCs w:val="22"/>
          <w:lang w:val="es-BO"/>
        </w:rPr>
      </w:pPr>
      <w:r w:rsidRPr="00226FA4">
        <w:rPr>
          <w:rFonts w:ascii="Arial" w:hAnsi="Arial" w:cs="Arial"/>
          <w:sz w:val="22"/>
          <w:szCs w:val="22"/>
          <w:lang w:val="es-BO"/>
        </w:rPr>
        <w:t xml:space="preserve">La modificación al plazo, permite la ampliación o disminución del mismo. </w:t>
      </w:r>
    </w:p>
    <w:p w:rsidR="00226FA4" w:rsidRPr="00226FA4" w:rsidRDefault="00226FA4" w:rsidP="00226FA4">
      <w:pPr>
        <w:widowControl w:val="0"/>
        <w:jc w:val="both"/>
        <w:rPr>
          <w:rFonts w:ascii="Arial" w:hAnsi="Arial" w:cs="Arial"/>
          <w:sz w:val="22"/>
          <w:szCs w:val="22"/>
          <w:lang w:val="es-BO"/>
        </w:rPr>
      </w:pPr>
    </w:p>
    <w:p w:rsidR="00226FA4" w:rsidRPr="00226FA4" w:rsidRDefault="00226FA4" w:rsidP="00226FA4">
      <w:pPr>
        <w:widowControl w:val="0"/>
        <w:jc w:val="both"/>
        <w:rPr>
          <w:rFonts w:ascii="Arial" w:hAnsi="Arial" w:cs="Arial"/>
          <w:sz w:val="22"/>
          <w:szCs w:val="22"/>
          <w:lang w:val="es-BO"/>
        </w:rPr>
      </w:pPr>
      <w:r w:rsidRPr="00226FA4">
        <w:rPr>
          <w:rFonts w:ascii="Arial" w:hAnsi="Arial" w:cs="Arial"/>
          <w:sz w:val="22"/>
          <w:szCs w:val="22"/>
          <w:lang w:val="es-BO"/>
        </w:rPr>
        <w:t>La modificación al alcance del Contrato, permite el ajuste de las diferentes cláusulas del mismo que sean necesarias para dar cumplimiento al objeto de la contratación.</w:t>
      </w:r>
    </w:p>
    <w:p w:rsidR="00226FA4" w:rsidRPr="00226FA4" w:rsidRDefault="00226FA4" w:rsidP="00226FA4">
      <w:pPr>
        <w:widowControl w:val="0"/>
        <w:autoSpaceDE w:val="0"/>
        <w:autoSpaceDN w:val="0"/>
        <w:adjustRightInd w:val="0"/>
        <w:jc w:val="both"/>
        <w:rPr>
          <w:rFonts w:ascii="Arial" w:hAnsi="Arial" w:cs="Arial"/>
          <w:sz w:val="22"/>
          <w:szCs w:val="22"/>
          <w:lang w:val="es-BO"/>
        </w:rPr>
      </w:pPr>
    </w:p>
    <w:p w:rsidR="00226FA4" w:rsidRPr="00226FA4" w:rsidRDefault="00226FA4" w:rsidP="00226FA4">
      <w:pPr>
        <w:widowControl w:val="0"/>
        <w:jc w:val="both"/>
        <w:rPr>
          <w:rFonts w:ascii="Arial" w:hAnsi="Arial" w:cs="Arial"/>
          <w:b/>
          <w:sz w:val="22"/>
          <w:szCs w:val="22"/>
          <w:lang w:val="es-BO"/>
        </w:rPr>
      </w:pPr>
      <w:r w:rsidRPr="00226FA4">
        <w:rPr>
          <w:rFonts w:ascii="Arial" w:hAnsi="Arial" w:cs="Arial"/>
          <w:b/>
          <w:sz w:val="22"/>
          <w:szCs w:val="22"/>
          <w:lang w:val="es-BO"/>
        </w:rPr>
        <w:t xml:space="preserve">CLÁUSULA VIGÉSIMA.- (CESIÓN) </w:t>
      </w:r>
      <w:r w:rsidRPr="00226FA4">
        <w:rPr>
          <w:rFonts w:ascii="Arial" w:hAnsi="Arial" w:cs="Arial"/>
          <w:sz w:val="22"/>
          <w:szCs w:val="22"/>
          <w:lang w:val="es-BO"/>
        </w:rPr>
        <w:t xml:space="preserve">El </w:t>
      </w:r>
      <w:r w:rsidRPr="00226FA4">
        <w:rPr>
          <w:rFonts w:ascii="Arial" w:hAnsi="Arial" w:cs="Arial"/>
          <w:b/>
          <w:sz w:val="22"/>
          <w:szCs w:val="22"/>
          <w:lang w:val="es-BO"/>
        </w:rPr>
        <w:t>PROVEEDOR</w:t>
      </w:r>
      <w:r w:rsidRPr="00226FA4">
        <w:rPr>
          <w:rFonts w:ascii="Arial" w:hAnsi="Arial" w:cs="Arial"/>
          <w:sz w:val="22"/>
          <w:szCs w:val="22"/>
          <w:lang w:val="es-BO"/>
        </w:rPr>
        <w:t xml:space="preserve"> bajo ningún título podrá ceder o subrogar, total o parcialmente este Contrato.</w:t>
      </w:r>
    </w:p>
    <w:p w:rsidR="00226FA4" w:rsidRPr="00226FA4" w:rsidRDefault="00226FA4" w:rsidP="00226FA4">
      <w:pPr>
        <w:widowControl w:val="0"/>
        <w:jc w:val="both"/>
        <w:rPr>
          <w:rFonts w:ascii="Arial" w:hAnsi="Arial" w:cs="Arial"/>
          <w:sz w:val="22"/>
          <w:szCs w:val="22"/>
          <w:lang w:val="es-BO"/>
        </w:rPr>
      </w:pPr>
    </w:p>
    <w:p w:rsidR="00226FA4" w:rsidRPr="00226FA4" w:rsidRDefault="00226FA4" w:rsidP="00226FA4">
      <w:pPr>
        <w:widowControl w:val="0"/>
        <w:jc w:val="both"/>
        <w:rPr>
          <w:rFonts w:ascii="Arial" w:hAnsi="Arial" w:cs="Arial"/>
          <w:sz w:val="22"/>
          <w:szCs w:val="22"/>
          <w:lang w:val="es-BO"/>
        </w:rPr>
      </w:pPr>
      <w:r w:rsidRPr="00226FA4">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rsidR="00226FA4" w:rsidRPr="00226FA4" w:rsidRDefault="00226FA4" w:rsidP="00226FA4">
      <w:pPr>
        <w:widowControl w:val="0"/>
        <w:jc w:val="both"/>
        <w:rPr>
          <w:rFonts w:ascii="Arial" w:hAnsi="Arial" w:cs="Arial"/>
          <w:b/>
          <w:sz w:val="22"/>
          <w:szCs w:val="22"/>
          <w:lang w:val="es-BO"/>
        </w:rPr>
      </w:pPr>
    </w:p>
    <w:p w:rsidR="00226FA4" w:rsidRPr="00226FA4" w:rsidRDefault="00226FA4" w:rsidP="00226FA4">
      <w:pPr>
        <w:autoSpaceDE w:val="0"/>
        <w:autoSpaceDN w:val="0"/>
        <w:adjustRightInd w:val="0"/>
        <w:jc w:val="both"/>
        <w:rPr>
          <w:rFonts w:ascii="Arial" w:hAnsi="Arial" w:cs="Arial"/>
          <w:color w:val="000000"/>
          <w:sz w:val="22"/>
          <w:szCs w:val="22"/>
          <w:lang w:val="es-BO" w:eastAsia="es-BO"/>
        </w:rPr>
      </w:pPr>
      <w:r w:rsidRPr="00226FA4">
        <w:rPr>
          <w:rFonts w:ascii="Arial" w:hAnsi="Arial" w:cs="Arial"/>
          <w:b/>
          <w:color w:val="000000"/>
          <w:sz w:val="22"/>
          <w:szCs w:val="22"/>
          <w:lang w:val="es-BO" w:eastAsia="es-BO"/>
        </w:rPr>
        <w:t xml:space="preserve">CLÁUSULA VIGÉSIMA PRIMERA.- (SUSPENSIÓN TEMPORAL) </w:t>
      </w:r>
      <w:r w:rsidRPr="00226FA4">
        <w:rPr>
          <w:rFonts w:ascii="Arial" w:hAnsi="Arial" w:cs="Arial"/>
          <w:color w:val="000000"/>
          <w:sz w:val="22"/>
          <w:szCs w:val="22"/>
          <w:lang w:val="es-BO" w:eastAsia="es-BO"/>
        </w:rPr>
        <w:t xml:space="preserve">La </w:t>
      </w:r>
      <w:r w:rsidRPr="00226FA4">
        <w:rPr>
          <w:rFonts w:ascii="Arial" w:hAnsi="Arial" w:cs="Arial"/>
          <w:b/>
          <w:bCs/>
          <w:color w:val="000000"/>
          <w:sz w:val="22"/>
          <w:szCs w:val="22"/>
          <w:lang w:val="es-BO" w:eastAsia="es-BO"/>
        </w:rPr>
        <w:t xml:space="preserve">ENTIDAD </w:t>
      </w:r>
      <w:r w:rsidRPr="00226FA4">
        <w:rPr>
          <w:rFonts w:ascii="Arial" w:hAnsi="Arial" w:cs="Arial"/>
          <w:color w:val="000000"/>
          <w:sz w:val="22"/>
          <w:szCs w:val="22"/>
          <w:lang w:val="es-BO" w:eastAsia="es-BO"/>
        </w:rPr>
        <w:t xml:space="preserve">podrá suspender temporalmente el cómputo del plazo de las entregas o provisión de los </w:t>
      </w:r>
      <w:r w:rsidRPr="00226FA4">
        <w:rPr>
          <w:rFonts w:ascii="Arial" w:hAnsi="Arial" w:cs="Arial"/>
          <w:b/>
          <w:bCs/>
          <w:color w:val="000000"/>
          <w:sz w:val="22"/>
          <w:szCs w:val="22"/>
          <w:lang w:val="es-BO" w:eastAsia="es-BO"/>
        </w:rPr>
        <w:t xml:space="preserve">BIENES </w:t>
      </w:r>
      <w:r w:rsidRPr="00226FA4">
        <w:rPr>
          <w:rFonts w:ascii="Arial" w:hAnsi="Arial" w:cs="Arial"/>
          <w:color w:val="000000"/>
          <w:sz w:val="22"/>
          <w:szCs w:val="22"/>
          <w:lang w:val="es-BO" w:eastAsia="es-BO"/>
        </w:rPr>
        <w:t xml:space="preserve">en cualquier momento por motivos de fuerza mayor, caso fortuito y/o convenientes a los intereses del Estado, para lo cual la </w:t>
      </w:r>
      <w:r w:rsidRPr="00226FA4">
        <w:rPr>
          <w:rFonts w:ascii="Arial" w:hAnsi="Arial" w:cs="Arial"/>
          <w:b/>
          <w:bCs/>
          <w:color w:val="000000"/>
          <w:sz w:val="22"/>
          <w:szCs w:val="22"/>
          <w:lang w:val="es-BO" w:eastAsia="es-BO"/>
        </w:rPr>
        <w:t xml:space="preserve">ENTIDAD </w:t>
      </w:r>
      <w:r w:rsidRPr="00226FA4">
        <w:rPr>
          <w:rFonts w:ascii="Arial" w:hAnsi="Arial" w:cs="Arial"/>
          <w:color w:val="000000"/>
          <w:sz w:val="22"/>
          <w:szCs w:val="22"/>
          <w:lang w:val="es-BO" w:eastAsia="es-BO"/>
        </w:rPr>
        <w:t xml:space="preserve">notificará de manera expresa al </w:t>
      </w:r>
      <w:r w:rsidRPr="00226FA4">
        <w:rPr>
          <w:rFonts w:ascii="Arial" w:hAnsi="Arial" w:cs="Arial"/>
          <w:b/>
          <w:bCs/>
          <w:color w:val="000000"/>
          <w:sz w:val="22"/>
          <w:szCs w:val="22"/>
          <w:lang w:val="es-BO" w:eastAsia="es-BO"/>
        </w:rPr>
        <w:t>PROVEEDOR</w:t>
      </w:r>
      <w:r w:rsidRPr="00226FA4">
        <w:rPr>
          <w:rFonts w:ascii="Arial" w:hAnsi="Arial" w:cs="Arial"/>
          <w:color w:val="000000"/>
          <w:sz w:val="22"/>
          <w:szCs w:val="22"/>
          <w:lang w:val="es-BO" w:eastAsia="es-BO"/>
        </w:rPr>
        <w:t xml:space="preserve">, con una anticipación de quince (15) días calendario, excepto en los casos de urgencia por alguna emergencia imponderable. Esta suspensión puede ser parcial o total. </w:t>
      </w:r>
    </w:p>
    <w:p w:rsidR="00226FA4" w:rsidRPr="00226FA4" w:rsidRDefault="00226FA4" w:rsidP="00226FA4">
      <w:pPr>
        <w:autoSpaceDE w:val="0"/>
        <w:autoSpaceDN w:val="0"/>
        <w:adjustRightInd w:val="0"/>
        <w:jc w:val="both"/>
        <w:rPr>
          <w:rFonts w:ascii="Arial" w:hAnsi="Arial" w:cs="Arial"/>
          <w:color w:val="000000"/>
          <w:sz w:val="22"/>
          <w:szCs w:val="22"/>
          <w:lang w:val="es-BO" w:eastAsia="es-BO"/>
        </w:rPr>
      </w:pPr>
    </w:p>
    <w:p w:rsidR="00226FA4" w:rsidRPr="00226FA4" w:rsidRDefault="00226FA4" w:rsidP="00226FA4">
      <w:pPr>
        <w:widowControl w:val="0"/>
        <w:jc w:val="both"/>
        <w:rPr>
          <w:rFonts w:ascii="Arial" w:hAnsi="Arial" w:cs="Arial"/>
          <w:color w:val="000000"/>
          <w:sz w:val="22"/>
          <w:szCs w:val="22"/>
          <w:lang w:val="es-BO" w:eastAsia="es-BO"/>
        </w:rPr>
      </w:pPr>
      <w:r w:rsidRPr="00226FA4">
        <w:rPr>
          <w:rFonts w:ascii="Arial" w:hAnsi="Arial" w:cs="Arial"/>
          <w:color w:val="000000"/>
          <w:sz w:val="22"/>
          <w:szCs w:val="22"/>
          <w:lang w:val="es-BO" w:eastAsia="es-BO"/>
        </w:rPr>
        <w:t xml:space="preserve">También el </w:t>
      </w:r>
      <w:r w:rsidRPr="00226FA4">
        <w:rPr>
          <w:rFonts w:ascii="Arial" w:hAnsi="Arial" w:cs="Arial"/>
          <w:b/>
          <w:bCs/>
          <w:color w:val="000000"/>
          <w:sz w:val="22"/>
          <w:szCs w:val="22"/>
          <w:lang w:val="es-BO" w:eastAsia="es-BO"/>
        </w:rPr>
        <w:t xml:space="preserve">PROVEEDOR </w:t>
      </w:r>
      <w:r w:rsidRPr="00226FA4">
        <w:rPr>
          <w:rFonts w:ascii="Arial" w:hAnsi="Arial" w:cs="Arial"/>
          <w:color w:val="000000"/>
          <w:sz w:val="22"/>
          <w:szCs w:val="22"/>
          <w:lang w:val="es-BO" w:eastAsia="es-BO"/>
        </w:rPr>
        <w:t xml:space="preserve">podrá solicitar a la </w:t>
      </w:r>
      <w:r w:rsidRPr="00226FA4">
        <w:rPr>
          <w:rFonts w:ascii="Arial" w:hAnsi="Arial" w:cs="Arial"/>
          <w:b/>
          <w:bCs/>
          <w:color w:val="000000"/>
          <w:sz w:val="22"/>
          <w:szCs w:val="22"/>
          <w:lang w:val="es-BO" w:eastAsia="es-BO"/>
        </w:rPr>
        <w:t xml:space="preserve">ENTIDAD </w:t>
      </w:r>
      <w:r w:rsidRPr="00226FA4">
        <w:rPr>
          <w:rFonts w:ascii="Arial" w:hAnsi="Arial" w:cs="Arial"/>
          <w:color w:val="000000"/>
          <w:sz w:val="22"/>
          <w:szCs w:val="22"/>
          <w:lang w:val="es-BO" w:eastAsia="es-BO"/>
        </w:rPr>
        <w:t xml:space="preserve">la suspensión temporal de las entregas o provisión, por causas atribuibles a la </w:t>
      </w:r>
      <w:r w:rsidRPr="00226FA4">
        <w:rPr>
          <w:rFonts w:ascii="Arial" w:hAnsi="Arial" w:cs="Arial"/>
          <w:b/>
          <w:bCs/>
          <w:color w:val="000000"/>
          <w:sz w:val="22"/>
          <w:szCs w:val="22"/>
          <w:lang w:val="es-BO" w:eastAsia="es-BO"/>
        </w:rPr>
        <w:t xml:space="preserve">ENTIDAD </w:t>
      </w:r>
      <w:r w:rsidRPr="00226FA4">
        <w:rPr>
          <w:rFonts w:ascii="Arial" w:hAnsi="Arial" w:cs="Arial"/>
          <w:color w:val="000000"/>
          <w:sz w:val="22"/>
          <w:szCs w:val="22"/>
          <w:lang w:val="es-BO" w:eastAsia="es-BO"/>
        </w:rPr>
        <w:t xml:space="preserve">que afecten al </w:t>
      </w:r>
      <w:r w:rsidRPr="00226FA4">
        <w:rPr>
          <w:rFonts w:ascii="Arial" w:hAnsi="Arial" w:cs="Arial"/>
          <w:b/>
          <w:bCs/>
          <w:color w:val="000000"/>
          <w:sz w:val="22"/>
          <w:szCs w:val="22"/>
          <w:lang w:val="es-BO" w:eastAsia="es-BO"/>
        </w:rPr>
        <w:t xml:space="preserve">PROVEEDOR </w:t>
      </w:r>
      <w:r w:rsidRPr="00226FA4">
        <w:rPr>
          <w:rFonts w:ascii="Arial" w:hAnsi="Arial" w:cs="Arial"/>
          <w:color w:val="000000"/>
          <w:sz w:val="22"/>
          <w:szCs w:val="22"/>
          <w:lang w:val="es-BO" w:eastAsia="es-BO"/>
        </w:rPr>
        <w:t xml:space="preserve">en la adquisición de los </w:t>
      </w:r>
      <w:r w:rsidRPr="00226FA4">
        <w:rPr>
          <w:rFonts w:ascii="Arial" w:hAnsi="Arial" w:cs="Arial"/>
          <w:b/>
          <w:bCs/>
          <w:color w:val="000000"/>
          <w:sz w:val="22"/>
          <w:szCs w:val="22"/>
          <w:lang w:val="es-BO" w:eastAsia="es-BO"/>
        </w:rPr>
        <w:t xml:space="preserve">BIENES. </w:t>
      </w:r>
      <w:r w:rsidRPr="00226FA4">
        <w:rPr>
          <w:rFonts w:ascii="Arial" w:hAnsi="Arial" w:cs="Arial"/>
          <w:color w:val="000000"/>
          <w:sz w:val="22"/>
          <w:szCs w:val="22"/>
          <w:lang w:val="es-BO" w:eastAsia="es-BO"/>
        </w:rPr>
        <w:t xml:space="preserve">Dicha suspensión podrá efectivizarse siempre y cuando la </w:t>
      </w:r>
      <w:r w:rsidRPr="00226FA4">
        <w:rPr>
          <w:rFonts w:ascii="Arial" w:hAnsi="Arial" w:cs="Arial"/>
          <w:b/>
          <w:bCs/>
          <w:color w:val="000000"/>
          <w:sz w:val="22"/>
          <w:szCs w:val="22"/>
          <w:lang w:val="es-BO" w:eastAsia="es-BO"/>
        </w:rPr>
        <w:t xml:space="preserve">ENTIDAD </w:t>
      </w:r>
      <w:r w:rsidRPr="00226FA4">
        <w:rPr>
          <w:rFonts w:ascii="Arial" w:hAnsi="Arial" w:cs="Arial"/>
          <w:color w:val="000000"/>
          <w:sz w:val="22"/>
          <w:szCs w:val="22"/>
          <w:lang w:val="es-BO" w:eastAsia="es-BO"/>
        </w:rPr>
        <w:t xml:space="preserve">la autorice de manera expresa considerando como incumplimiento toda suspensión realizada sin autorización. De manera excepcional la </w:t>
      </w:r>
      <w:r w:rsidRPr="00226FA4">
        <w:rPr>
          <w:rFonts w:ascii="Arial" w:hAnsi="Arial" w:cs="Arial"/>
          <w:b/>
          <w:bCs/>
          <w:color w:val="000000"/>
          <w:sz w:val="22"/>
          <w:szCs w:val="22"/>
          <w:lang w:val="es-BO" w:eastAsia="es-BO"/>
        </w:rPr>
        <w:t xml:space="preserve">ENTIDAD </w:t>
      </w:r>
      <w:r w:rsidRPr="00226FA4">
        <w:rPr>
          <w:rFonts w:ascii="Arial" w:hAnsi="Arial"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226FA4">
        <w:rPr>
          <w:rFonts w:ascii="Arial" w:hAnsi="Arial" w:cs="Arial"/>
          <w:b/>
          <w:bCs/>
          <w:color w:val="000000"/>
          <w:sz w:val="22"/>
          <w:szCs w:val="22"/>
          <w:lang w:val="es-BO" w:eastAsia="es-BO"/>
        </w:rPr>
        <w:t>PROVEEDOR</w:t>
      </w:r>
      <w:r w:rsidRPr="00226FA4">
        <w:rPr>
          <w:rFonts w:ascii="Arial" w:hAnsi="Arial" w:cs="Arial"/>
          <w:color w:val="000000"/>
          <w:sz w:val="22"/>
          <w:szCs w:val="22"/>
          <w:lang w:val="es-BO" w:eastAsia="es-BO"/>
        </w:rPr>
        <w:t>.</w:t>
      </w:r>
    </w:p>
    <w:p w:rsidR="00226FA4" w:rsidRPr="00226FA4" w:rsidRDefault="00226FA4" w:rsidP="00226FA4">
      <w:pPr>
        <w:tabs>
          <w:tab w:val="left" w:pos="3120"/>
        </w:tabs>
        <w:autoSpaceDE w:val="0"/>
        <w:autoSpaceDN w:val="0"/>
        <w:adjustRightInd w:val="0"/>
        <w:jc w:val="both"/>
        <w:rPr>
          <w:rFonts w:ascii="Arial" w:hAnsi="Arial" w:cs="Arial"/>
          <w:b/>
          <w:i/>
          <w:color w:val="000000"/>
          <w:sz w:val="22"/>
          <w:szCs w:val="22"/>
          <w:highlight w:val="cyan"/>
          <w:lang w:eastAsia="es-BO"/>
        </w:rPr>
      </w:pPr>
      <w:r w:rsidRPr="00226FA4">
        <w:rPr>
          <w:rFonts w:ascii="Arial" w:hAnsi="Arial" w:cs="Arial"/>
          <w:b/>
          <w:i/>
          <w:color w:val="000000"/>
          <w:sz w:val="22"/>
          <w:szCs w:val="22"/>
          <w:lang w:eastAsia="es-BO"/>
        </w:rPr>
        <w:tab/>
      </w:r>
    </w:p>
    <w:p w:rsidR="00226FA4" w:rsidRPr="00226FA4" w:rsidRDefault="00226FA4" w:rsidP="00226FA4">
      <w:pPr>
        <w:jc w:val="both"/>
        <w:rPr>
          <w:rFonts w:ascii="Arial" w:hAnsi="Arial" w:cs="Arial"/>
          <w:sz w:val="22"/>
          <w:szCs w:val="22"/>
        </w:rPr>
      </w:pPr>
      <w:r w:rsidRPr="00226FA4">
        <w:rPr>
          <w:rFonts w:ascii="Arial" w:hAnsi="Arial" w:cs="Arial"/>
          <w:b/>
          <w:sz w:val="22"/>
          <w:szCs w:val="22"/>
        </w:rPr>
        <w:t xml:space="preserve">CLÁUSULA VIGÉSIMA SEGUNDA.- (MULTAS) </w:t>
      </w:r>
      <w:r w:rsidRPr="00226FA4">
        <w:rPr>
          <w:rFonts w:ascii="Arial" w:hAnsi="Arial" w:cs="Arial"/>
          <w:sz w:val="22"/>
          <w:szCs w:val="22"/>
        </w:rPr>
        <w:t xml:space="preserve">Queda convenido entre las partes contratantes, que el </w:t>
      </w:r>
      <w:r w:rsidRPr="00226FA4">
        <w:rPr>
          <w:rFonts w:ascii="Arial" w:hAnsi="Arial" w:cs="Arial"/>
          <w:b/>
          <w:bCs/>
          <w:sz w:val="22"/>
          <w:szCs w:val="22"/>
        </w:rPr>
        <w:t xml:space="preserve">PROVEEDOR </w:t>
      </w:r>
      <w:r w:rsidRPr="00226FA4">
        <w:rPr>
          <w:rFonts w:ascii="Arial" w:hAnsi="Arial" w:cs="Arial"/>
          <w:sz w:val="22"/>
          <w:szCs w:val="22"/>
        </w:rPr>
        <w:t xml:space="preserve">se constituirá en mora sin notificación previa, por el simple incumplimiento a los plazos de entrega, previstos en el presente Contrato, salvo la existencia de hechos de fuerza mayor, caso fortuito u otras causas debidamente justificadas y aceptadas por la </w:t>
      </w:r>
      <w:r w:rsidRPr="00226FA4">
        <w:rPr>
          <w:rFonts w:ascii="Arial" w:hAnsi="Arial" w:cs="Arial"/>
          <w:b/>
          <w:bCs/>
          <w:sz w:val="22"/>
          <w:szCs w:val="22"/>
        </w:rPr>
        <w:t xml:space="preserve">ENTIDAD, </w:t>
      </w:r>
      <w:r w:rsidRPr="00226FA4">
        <w:rPr>
          <w:rFonts w:ascii="Arial" w:hAnsi="Arial" w:cs="Arial"/>
          <w:sz w:val="22"/>
          <w:szCs w:val="22"/>
        </w:rPr>
        <w:t>que ocurran antes del vencimiento del plazo de la entrega.</w:t>
      </w:r>
    </w:p>
    <w:p w:rsidR="00226FA4" w:rsidRPr="00226FA4" w:rsidRDefault="00226FA4" w:rsidP="00226FA4">
      <w:pPr>
        <w:jc w:val="both"/>
        <w:rPr>
          <w:rFonts w:cs="Arial"/>
          <w:b/>
          <w:sz w:val="18"/>
          <w:szCs w:val="18"/>
          <w:lang w:val="es-BO"/>
        </w:rPr>
      </w:pPr>
    </w:p>
    <w:p w:rsidR="00226FA4" w:rsidRPr="00226FA4" w:rsidRDefault="00226FA4" w:rsidP="00226FA4">
      <w:pPr>
        <w:autoSpaceDE w:val="0"/>
        <w:autoSpaceDN w:val="0"/>
        <w:adjustRightInd w:val="0"/>
        <w:jc w:val="both"/>
        <w:rPr>
          <w:rFonts w:ascii="Arial" w:hAnsi="Arial" w:cs="Arial"/>
          <w:bCs/>
          <w:sz w:val="22"/>
          <w:szCs w:val="22"/>
          <w:lang w:val="es-BO"/>
        </w:rPr>
      </w:pPr>
      <w:r w:rsidRPr="00226FA4">
        <w:rPr>
          <w:rFonts w:ascii="Arial" w:hAnsi="Arial" w:cs="Arial"/>
          <w:sz w:val="22"/>
          <w:szCs w:val="22"/>
        </w:rPr>
        <w:t>La</w:t>
      </w:r>
      <w:r w:rsidRPr="00226FA4">
        <w:rPr>
          <w:rFonts w:ascii="Arial" w:hAnsi="Arial" w:cs="Arial"/>
          <w:b/>
          <w:bCs/>
          <w:sz w:val="22"/>
          <w:szCs w:val="22"/>
        </w:rPr>
        <w:t xml:space="preserve"> ENTIDAD</w:t>
      </w:r>
      <w:r w:rsidRPr="00226FA4">
        <w:rPr>
          <w:rFonts w:ascii="Arial" w:hAnsi="Arial" w:cs="Arial"/>
          <w:sz w:val="22"/>
          <w:szCs w:val="22"/>
        </w:rPr>
        <w:t xml:space="preserve"> aplicará al </w:t>
      </w:r>
      <w:r w:rsidRPr="00226FA4">
        <w:rPr>
          <w:rFonts w:ascii="Arial" w:hAnsi="Arial" w:cs="Arial"/>
          <w:b/>
          <w:bCs/>
          <w:sz w:val="22"/>
          <w:szCs w:val="22"/>
        </w:rPr>
        <w:t>PROVEEDOR</w:t>
      </w:r>
      <w:r w:rsidRPr="00226FA4">
        <w:rPr>
          <w:rFonts w:ascii="Arial" w:hAnsi="Arial" w:cs="Arial"/>
          <w:bCs/>
          <w:sz w:val="22"/>
          <w:szCs w:val="22"/>
        </w:rPr>
        <w:t xml:space="preserve"> una multa por cada día calendario de retraso al plazo de entrega</w:t>
      </w:r>
      <w:r w:rsidRPr="00226FA4">
        <w:rPr>
          <w:rFonts w:ascii="Arial" w:hAnsi="Arial" w:cs="Arial"/>
          <w:b/>
          <w:bCs/>
          <w:sz w:val="22"/>
          <w:szCs w:val="22"/>
        </w:rPr>
        <w:t xml:space="preserve"> </w:t>
      </w:r>
      <w:r w:rsidRPr="00226FA4">
        <w:rPr>
          <w:rFonts w:ascii="Arial" w:hAnsi="Arial" w:cs="Arial"/>
          <w:bCs/>
          <w:sz w:val="22"/>
          <w:szCs w:val="22"/>
        </w:rPr>
        <w:t xml:space="preserve">del </w:t>
      </w:r>
      <w:r w:rsidRPr="00226FA4">
        <w:rPr>
          <w:rFonts w:ascii="Arial" w:hAnsi="Arial" w:cs="Arial"/>
          <w:bCs/>
          <w:sz w:val="22"/>
          <w:szCs w:val="22"/>
          <w:lang w:val="es-BO"/>
        </w:rPr>
        <w:t>Tres por Mil (3X1000), del monto total del Contrato.</w:t>
      </w:r>
    </w:p>
    <w:p w:rsidR="00226FA4" w:rsidRPr="00226FA4" w:rsidRDefault="00226FA4" w:rsidP="00226FA4">
      <w:pPr>
        <w:autoSpaceDE w:val="0"/>
        <w:autoSpaceDN w:val="0"/>
        <w:adjustRightInd w:val="0"/>
        <w:jc w:val="both"/>
        <w:rPr>
          <w:rFonts w:ascii="Arial" w:hAnsi="Arial" w:cs="Arial"/>
          <w:sz w:val="20"/>
          <w:szCs w:val="20"/>
        </w:rPr>
      </w:pPr>
    </w:p>
    <w:p w:rsidR="00226FA4" w:rsidRPr="00226FA4" w:rsidRDefault="00226FA4" w:rsidP="00226FA4">
      <w:pPr>
        <w:autoSpaceDE w:val="0"/>
        <w:autoSpaceDN w:val="0"/>
        <w:adjustRightInd w:val="0"/>
        <w:jc w:val="both"/>
        <w:rPr>
          <w:rFonts w:ascii="Arial" w:hAnsi="Arial" w:cs="Arial"/>
          <w:color w:val="000000"/>
          <w:sz w:val="22"/>
          <w:szCs w:val="22"/>
          <w:lang w:val="es-BO" w:eastAsia="es-BO"/>
        </w:rPr>
      </w:pPr>
      <w:r w:rsidRPr="00226FA4">
        <w:rPr>
          <w:rFonts w:ascii="Arial" w:hAnsi="Arial" w:cs="Arial"/>
          <w:color w:val="000000"/>
          <w:sz w:val="22"/>
          <w:szCs w:val="22"/>
          <w:lang w:val="es-BO" w:eastAsia="es-BO"/>
        </w:rPr>
        <w:t xml:space="preserve">En el caso de que el </w:t>
      </w:r>
      <w:r w:rsidRPr="00226FA4">
        <w:rPr>
          <w:rFonts w:ascii="Arial" w:hAnsi="Arial" w:cs="Arial"/>
          <w:b/>
          <w:color w:val="000000"/>
          <w:sz w:val="22"/>
          <w:szCs w:val="22"/>
          <w:lang w:val="es-BO" w:eastAsia="es-BO"/>
        </w:rPr>
        <w:t>PROVEEDOR</w:t>
      </w:r>
      <w:r w:rsidRPr="00226FA4">
        <w:rPr>
          <w:rFonts w:ascii="Arial" w:hAnsi="Arial" w:cs="Arial"/>
          <w:color w:val="000000"/>
          <w:sz w:val="22"/>
          <w:szCs w:val="22"/>
          <w:lang w:val="es-BO" w:eastAsia="es-BO"/>
        </w:rPr>
        <w:t xml:space="preserve"> notifique a la </w:t>
      </w:r>
      <w:r w:rsidRPr="00226FA4">
        <w:rPr>
          <w:rFonts w:ascii="Arial" w:hAnsi="Arial" w:cs="Arial"/>
          <w:b/>
          <w:bCs/>
          <w:color w:val="000000"/>
          <w:sz w:val="22"/>
          <w:szCs w:val="22"/>
          <w:lang w:val="es-BO" w:eastAsia="es-BO"/>
        </w:rPr>
        <w:t xml:space="preserve">ENTIDAD </w:t>
      </w:r>
      <w:r w:rsidRPr="00226FA4">
        <w:rPr>
          <w:rFonts w:ascii="Arial" w:hAnsi="Arial" w:cs="Arial"/>
          <w:color w:val="000000"/>
          <w:sz w:val="22"/>
          <w:szCs w:val="22"/>
          <w:lang w:val="es-BO" w:eastAsia="es-BO"/>
        </w:rPr>
        <w:t xml:space="preserve">el incumplimiento de la entrega, posterior al vencimiento del plazo de dicha entrega, se computarán las multas por día de retraso hasta la fecha de notificación. </w:t>
      </w:r>
    </w:p>
    <w:p w:rsidR="00226FA4" w:rsidRPr="00226FA4" w:rsidRDefault="00226FA4" w:rsidP="00226FA4">
      <w:pPr>
        <w:widowControl w:val="0"/>
        <w:tabs>
          <w:tab w:val="left" w:pos="5161"/>
        </w:tabs>
        <w:jc w:val="both"/>
        <w:rPr>
          <w:rFonts w:ascii="Arial" w:hAnsi="Arial" w:cs="Arial"/>
          <w:color w:val="000000"/>
          <w:sz w:val="22"/>
          <w:szCs w:val="22"/>
          <w:lang w:val="es-BO" w:eastAsia="es-BO"/>
        </w:rPr>
      </w:pPr>
      <w:r w:rsidRPr="00226FA4">
        <w:rPr>
          <w:rFonts w:ascii="Arial" w:hAnsi="Arial" w:cs="Arial"/>
          <w:color w:val="000000"/>
          <w:sz w:val="22"/>
          <w:szCs w:val="22"/>
          <w:lang w:val="es-BO" w:eastAsia="es-BO"/>
        </w:rPr>
        <w:tab/>
      </w:r>
    </w:p>
    <w:p w:rsidR="00226FA4" w:rsidRPr="00226FA4" w:rsidRDefault="00226FA4" w:rsidP="00226FA4">
      <w:pPr>
        <w:widowControl w:val="0"/>
        <w:jc w:val="both"/>
        <w:rPr>
          <w:rFonts w:ascii="Arial" w:hAnsi="Arial" w:cs="Arial"/>
          <w:color w:val="000000"/>
          <w:sz w:val="22"/>
          <w:szCs w:val="22"/>
          <w:lang w:val="es-BO" w:eastAsia="es-BO"/>
        </w:rPr>
      </w:pPr>
      <w:r w:rsidRPr="00226FA4">
        <w:rPr>
          <w:rFonts w:ascii="Arial" w:hAnsi="Arial" w:cs="Arial"/>
          <w:color w:val="000000"/>
          <w:sz w:val="22"/>
          <w:szCs w:val="22"/>
          <w:lang w:val="es-BO" w:eastAsia="es-BO"/>
        </w:rPr>
        <w:t xml:space="preserve">Las multas serán cobradas mediante descuentos por la </w:t>
      </w:r>
      <w:r w:rsidRPr="00226FA4">
        <w:rPr>
          <w:rFonts w:ascii="Arial" w:hAnsi="Arial" w:cs="Arial"/>
          <w:b/>
          <w:bCs/>
          <w:color w:val="000000"/>
          <w:sz w:val="22"/>
          <w:szCs w:val="22"/>
          <w:lang w:val="es-BO" w:eastAsia="es-BO"/>
        </w:rPr>
        <w:t>ENTIDAD</w:t>
      </w:r>
      <w:r w:rsidRPr="00226FA4">
        <w:rPr>
          <w:rFonts w:ascii="Arial" w:hAnsi="Arial" w:cs="Arial"/>
          <w:color w:val="000000"/>
          <w:sz w:val="22"/>
          <w:szCs w:val="22"/>
          <w:lang w:val="es-BO" w:eastAsia="es-BO"/>
        </w:rPr>
        <w:t xml:space="preserve">, del pago correspondiente a la recepción de los </w:t>
      </w:r>
      <w:r w:rsidRPr="00226FA4">
        <w:rPr>
          <w:rFonts w:ascii="Arial" w:hAnsi="Arial" w:cs="Arial"/>
          <w:b/>
          <w:bCs/>
          <w:color w:val="000000"/>
          <w:sz w:val="22"/>
          <w:szCs w:val="22"/>
          <w:lang w:val="es-BO" w:eastAsia="es-BO"/>
        </w:rPr>
        <w:t xml:space="preserve">BIENES </w:t>
      </w:r>
      <w:r w:rsidRPr="00226FA4">
        <w:rPr>
          <w:rFonts w:ascii="Arial" w:hAnsi="Arial" w:cs="Arial"/>
          <w:color w:val="000000"/>
          <w:sz w:val="22"/>
          <w:szCs w:val="22"/>
          <w:lang w:val="es-BO" w:eastAsia="es-BO"/>
        </w:rPr>
        <w:t>o en la liquidación del contrato.</w:t>
      </w:r>
    </w:p>
    <w:p w:rsidR="00226FA4" w:rsidRPr="00226FA4" w:rsidRDefault="00226FA4" w:rsidP="00226FA4">
      <w:pPr>
        <w:widowControl w:val="0"/>
        <w:jc w:val="both"/>
        <w:rPr>
          <w:rFonts w:ascii="Arial" w:hAnsi="Arial" w:cs="Arial"/>
          <w:color w:val="000000"/>
          <w:sz w:val="22"/>
          <w:szCs w:val="22"/>
          <w:lang w:val="es-BO" w:eastAsia="es-BO"/>
        </w:rPr>
      </w:pPr>
    </w:p>
    <w:p w:rsidR="00226FA4" w:rsidRPr="00226FA4" w:rsidRDefault="00226FA4" w:rsidP="00226FA4">
      <w:pPr>
        <w:widowControl w:val="0"/>
        <w:jc w:val="both"/>
        <w:rPr>
          <w:rFonts w:ascii="Arial" w:hAnsi="Arial" w:cs="Arial"/>
          <w:sz w:val="22"/>
          <w:szCs w:val="22"/>
          <w:lang w:val="es-BO"/>
        </w:rPr>
      </w:pPr>
      <w:r w:rsidRPr="00226FA4">
        <w:rPr>
          <w:rFonts w:ascii="Arial" w:hAnsi="Arial" w:cs="Arial"/>
          <w:sz w:val="22"/>
          <w:szCs w:val="22"/>
          <w:lang w:val="es-BO"/>
        </w:rPr>
        <w:t xml:space="preserve">En todos los casos de Resolución del Contrato por causas atribuibles al </w:t>
      </w:r>
      <w:r w:rsidRPr="00226FA4">
        <w:rPr>
          <w:rFonts w:ascii="Arial" w:hAnsi="Arial" w:cs="Arial"/>
          <w:b/>
          <w:sz w:val="22"/>
          <w:szCs w:val="22"/>
          <w:lang w:val="es-BO"/>
        </w:rPr>
        <w:t>PROVEEDOR</w:t>
      </w:r>
      <w:r w:rsidRPr="00226FA4">
        <w:rPr>
          <w:rFonts w:ascii="Arial" w:hAnsi="Arial" w:cs="Arial"/>
          <w:sz w:val="22"/>
          <w:szCs w:val="22"/>
          <w:lang w:val="es-BO"/>
        </w:rPr>
        <w:t xml:space="preserve">, la </w:t>
      </w:r>
      <w:r w:rsidRPr="00226FA4">
        <w:rPr>
          <w:rFonts w:ascii="Arial" w:hAnsi="Arial" w:cs="Arial"/>
          <w:b/>
          <w:sz w:val="22"/>
          <w:szCs w:val="22"/>
          <w:lang w:val="es-BO"/>
        </w:rPr>
        <w:t xml:space="preserve">ENTIDAD </w:t>
      </w:r>
      <w:r w:rsidRPr="00226FA4">
        <w:rPr>
          <w:rFonts w:ascii="Arial" w:hAnsi="Arial" w:cs="Arial"/>
          <w:sz w:val="22"/>
          <w:szCs w:val="22"/>
          <w:lang w:val="es-BO"/>
        </w:rPr>
        <w:t>no podrá cobrar multas que excedan el veinte por ciento (20%) del monto total del contrato.</w:t>
      </w:r>
    </w:p>
    <w:p w:rsidR="00226FA4" w:rsidRPr="00226FA4" w:rsidRDefault="00226FA4" w:rsidP="00226FA4">
      <w:pPr>
        <w:widowControl w:val="0"/>
        <w:jc w:val="both"/>
        <w:rPr>
          <w:rFonts w:ascii="Arial" w:hAnsi="Arial" w:cs="Arial"/>
          <w:sz w:val="22"/>
          <w:szCs w:val="22"/>
          <w:lang w:val="es-BO"/>
        </w:rPr>
      </w:pPr>
    </w:p>
    <w:p w:rsidR="00226FA4" w:rsidRPr="00226FA4" w:rsidRDefault="00226FA4" w:rsidP="00226FA4">
      <w:pPr>
        <w:widowControl w:val="0"/>
        <w:autoSpaceDE w:val="0"/>
        <w:autoSpaceDN w:val="0"/>
        <w:adjustRightInd w:val="0"/>
        <w:jc w:val="both"/>
        <w:rPr>
          <w:rFonts w:ascii="Arial" w:hAnsi="Arial" w:cs="Arial"/>
          <w:sz w:val="22"/>
          <w:szCs w:val="22"/>
          <w:lang w:val="es-BO"/>
        </w:rPr>
      </w:pPr>
      <w:r w:rsidRPr="00226FA4">
        <w:rPr>
          <w:rFonts w:ascii="Arial" w:hAnsi="Arial" w:cs="Arial"/>
          <w:b/>
          <w:sz w:val="22"/>
          <w:szCs w:val="22"/>
          <w:lang w:val="es-BO"/>
        </w:rPr>
        <w:t>CLÁUSULA VIGÉSIMA TERCERA.- (</w:t>
      </w:r>
      <w:r w:rsidRPr="00226FA4">
        <w:rPr>
          <w:rFonts w:ascii="Arial" w:hAnsi="Arial" w:cs="Arial"/>
          <w:b/>
          <w:bCs/>
          <w:sz w:val="22"/>
          <w:szCs w:val="22"/>
          <w:lang w:val="es-BO"/>
        </w:rPr>
        <w:t xml:space="preserve">EXONERACIÓN DE LAS CARGAS LABORALES Y SOCIALES </w:t>
      </w:r>
      <w:r w:rsidRPr="00226FA4">
        <w:rPr>
          <w:rFonts w:ascii="Arial" w:hAnsi="Arial" w:cs="Arial"/>
          <w:b/>
          <w:sz w:val="22"/>
          <w:szCs w:val="22"/>
          <w:lang w:val="es-BO"/>
        </w:rPr>
        <w:t>A LA ENTIDAD</w:t>
      </w:r>
      <w:r w:rsidRPr="00226FA4">
        <w:rPr>
          <w:rFonts w:ascii="Arial" w:hAnsi="Arial" w:cs="Arial"/>
          <w:b/>
          <w:bCs/>
          <w:sz w:val="22"/>
          <w:szCs w:val="22"/>
          <w:lang w:val="es-BO"/>
        </w:rPr>
        <w:t xml:space="preserve">) </w:t>
      </w:r>
      <w:r w:rsidRPr="00226FA4">
        <w:rPr>
          <w:rFonts w:ascii="Arial" w:hAnsi="Arial" w:cs="Arial"/>
          <w:sz w:val="22"/>
          <w:szCs w:val="22"/>
        </w:rPr>
        <w:t xml:space="preserve">El </w:t>
      </w:r>
      <w:r w:rsidRPr="00226FA4">
        <w:rPr>
          <w:rFonts w:ascii="Arial" w:hAnsi="Arial" w:cs="Arial"/>
          <w:b/>
          <w:bCs/>
          <w:sz w:val="22"/>
          <w:szCs w:val="22"/>
        </w:rPr>
        <w:t xml:space="preserve">PROVEEDOR </w:t>
      </w:r>
      <w:r w:rsidRPr="00226FA4">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226FA4">
        <w:rPr>
          <w:rFonts w:ascii="Arial" w:hAnsi="Arial" w:cs="Arial"/>
          <w:b/>
          <w:bCs/>
          <w:sz w:val="22"/>
          <w:szCs w:val="22"/>
        </w:rPr>
        <w:t>ENTIDAD.</w:t>
      </w:r>
    </w:p>
    <w:p w:rsidR="00226FA4" w:rsidRPr="00226FA4" w:rsidRDefault="00226FA4" w:rsidP="00226FA4">
      <w:pPr>
        <w:widowControl w:val="0"/>
        <w:autoSpaceDE w:val="0"/>
        <w:autoSpaceDN w:val="0"/>
        <w:adjustRightInd w:val="0"/>
        <w:jc w:val="both"/>
        <w:rPr>
          <w:rFonts w:ascii="Arial" w:hAnsi="Arial" w:cs="Arial"/>
          <w:b/>
          <w:bCs/>
          <w:sz w:val="22"/>
          <w:szCs w:val="22"/>
          <w:lang w:val="es-BO"/>
        </w:rPr>
      </w:pPr>
    </w:p>
    <w:p w:rsidR="00226FA4" w:rsidRPr="00226FA4" w:rsidRDefault="00226FA4" w:rsidP="00226FA4">
      <w:pPr>
        <w:autoSpaceDE w:val="0"/>
        <w:autoSpaceDN w:val="0"/>
        <w:adjustRightInd w:val="0"/>
        <w:jc w:val="both"/>
        <w:rPr>
          <w:rFonts w:ascii="Arial" w:hAnsi="Arial" w:cs="Arial"/>
          <w:color w:val="000000"/>
          <w:sz w:val="22"/>
          <w:szCs w:val="22"/>
          <w:lang w:val="es-BO" w:eastAsia="es-BO"/>
        </w:rPr>
      </w:pPr>
      <w:r w:rsidRPr="00226FA4">
        <w:rPr>
          <w:rFonts w:ascii="Arial" w:hAnsi="Arial" w:cs="Arial"/>
          <w:b/>
          <w:color w:val="000000"/>
          <w:sz w:val="22"/>
          <w:szCs w:val="22"/>
          <w:lang w:val="es-BO" w:eastAsia="es-BO"/>
        </w:rPr>
        <w:t xml:space="preserve">CLÁUSULA VIGÉSIMA CUARTA.- (CAUSAS DE FUERZA MAYOR Y/O CASO FORTUITO) </w:t>
      </w:r>
      <w:r w:rsidRPr="00226FA4">
        <w:rPr>
          <w:rFonts w:ascii="Arial" w:hAnsi="Arial" w:cs="Arial"/>
          <w:color w:val="000000"/>
          <w:sz w:val="22"/>
          <w:szCs w:val="22"/>
          <w:lang w:val="es-BO" w:eastAsia="es-BO"/>
        </w:rPr>
        <w:t xml:space="preserve">Con el fin de exceptuar al </w:t>
      </w:r>
      <w:r w:rsidRPr="00226FA4">
        <w:rPr>
          <w:rFonts w:ascii="Arial" w:hAnsi="Arial" w:cs="Arial"/>
          <w:b/>
          <w:bCs/>
          <w:color w:val="000000"/>
          <w:sz w:val="22"/>
          <w:szCs w:val="22"/>
          <w:lang w:val="es-BO" w:eastAsia="es-BO"/>
        </w:rPr>
        <w:t xml:space="preserve">PROVEEDOR </w:t>
      </w:r>
      <w:r w:rsidRPr="00226FA4">
        <w:rPr>
          <w:rFonts w:ascii="Arial" w:hAnsi="Arial" w:cs="Arial"/>
          <w:color w:val="000000"/>
          <w:sz w:val="22"/>
          <w:szCs w:val="22"/>
          <w:lang w:val="es-BO" w:eastAsia="es-BO"/>
        </w:rPr>
        <w:t xml:space="preserve">de determinadas responsabilidades por mora o por incumplimiento involuntario total o parcial del presente Contrato, la </w:t>
      </w:r>
      <w:r w:rsidRPr="00226FA4">
        <w:rPr>
          <w:rFonts w:ascii="Arial" w:hAnsi="Arial" w:cs="Arial"/>
          <w:b/>
          <w:bCs/>
          <w:color w:val="000000"/>
          <w:sz w:val="22"/>
          <w:szCs w:val="22"/>
          <w:lang w:val="es-BO" w:eastAsia="es-BO"/>
        </w:rPr>
        <w:t xml:space="preserve">ENTIDAD </w:t>
      </w:r>
      <w:r w:rsidRPr="00226FA4">
        <w:rPr>
          <w:rFonts w:ascii="Arial" w:hAnsi="Arial" w:cs="Arial"/>
          <w:bCs/>
          <w:color w:val="000000"/>
          <w:sz w:val="22"/>
          <w:szCs w:val="22"/>
          <w:lang w:val="es-BO" w:eastAsia="es-BO"/>
        </w:rPr>
        <w:t>a través del Responsable de Recepción</w:t>
      </w:r>
      <w:r w:rsidRPr="00226FA4">
        <w:rPr>
          <w:rFonts w:ascii="Arial" w:hAnsi="Arial" w:cs="Arial"/>
          <w:b/>
          <w:bCs/>
          <w:color w:val="000000"/>
          <w:sz w:val="22"/>
          <w:szCs w:val="22"/>
          <w:lang w:val="es-BO" w:eastAsia="es-BO"/>
        </w:rPr>
        <w:t xml:space="preserve"> </w:t>
      </w:r>
      <w:r w:rsidRPr="00226FA4">
        <w:rPr>
          <w:rFonts w:ascii="Arial" w:hAnsi="Arial" w:cs="Arial"/>
          <w:color w:val="000000"/>
          <w:sz w:val="22"/>
          <w:szCs w:val="22"/>
          <w:lang w:val="es-BO" w:eastAsia="es-BO"/>
        </w:rPr>
        <w:t xml:space="preserve">tendrá la facultad de calificar las causas de fuerza mayor y/o caso fortuito u otras causas debidamente justificadas, a fin exonerar al </w:t>
      </w:r>
      <w:r w:rsidRPr="00226FA4">
        <w:rPr>
          <w:rFonts w:ascii="Arial" w:hAnsi="Arial" w:cs="Arial"/>
          <w:b/>
          <w:bCs/>
          <w:color w:val="000000"/>
          <w:sz w:val="22"/>
          <w:szCs w:val="22"/>
          <w:lang w:val="es-BO" w:eastAsia="es-BO"/>
        </w:rPr>
        <w:t xml:space="preserve">PROVEEDOR </w:t>
      </w:r>
      <w:r w:rsidRPr="00226FA4">
        <w:rPr>
          <w:rFonts w:ascii="Arial" w:hAnsi="Arial" w:cs="Arial"/>
          <w:color w:val="000000"/>
          <w:sz w:val="22"/>
          <w:szCs w:val="22"/>
          <w:lang w:val="es-BO" w:eastAsia="es-BO"/>
        </w:rPr>
        <w:t xml:space="preserve">del cumplimiento del plazo de entrega o del cumplimiento total o parcial de la entrega de los </w:t>
      </w:r>
      <w:r w:rsidRPr="00226FA4">
        <w:rPr>
          <w:rFonts w:ascii="Arial" w:hAnsi="Arial" w:cs="Arial"/>
          <w:b/>
          <w:bCs/>
          <w:color w:val="000000"/>
          <w:sz w:val="22"/>
          <w:szCs w:val="22"/>
          <w:lang w:val="es-BO" w:eastAsia="es-BO"/>
        </w:rPr>
        <w:t>BIENES</w:t>
      </w:r>
      <w:r w:rsidRPr="00226FA4">
        <w:rPr>
          <w:rFonts w:ascii="Arial" w:hAnsi="Arial" w:cs="Arial"/>
          <w:color w:val="000000"/>
          <w:sz w:val="22"/>
          <w:szCs w:val="22"/>
          <w:lang w:val="es-BO" w:eastAsia="es-BO"/>
        </w:rPr>
        <w:t xml:space="preserve">. </w:t>
      </w:r>
    </w:p>
    <w:p w:rsidR="00226FA4" w:rsidRPr="00226FA4" w:rsidRDefault="00226FA4" w:rsidP="00226FA4">
      <w:pPr>
        <w:autoSpaceDE w:val="0"/>
        <w:autoSpaceDN w:val="0"/>
        <w:adjustRightInd w:val="0"/>
        <w:jc w:val="both"/>
        <w:rPr>
          <w:rFonts w:ascii="Arial" w:hAnsi="Arial" w:cs="Arial"/>
          <w:color w:val="000000"/>
          <w:sz w:val="22"/>
          <w:szCs w:val="22"/>
          <w:lang w:val="es-BO" w:eastAsia="es-BO"/>
        </w:rPr>
      </w:pPr>
    </w:p>
    <w:p w:rsidR="00226FA4" w:rsidRPr="00226FA4" w:rsidRDefault="00226FA4" w:rsidP="00226FA4">
      <w:pPr>
        <w:autoSpaceDE w:val="0"/>
        <w:autoSpaceDN w:val="0"/>
        <w:adjustRightInd w:val="0"/>
        <w:jc w:val="both"/>
        <w:rPr>
          <w:rFonts w:ascii="Arial" w:hAnsi="Arial" w:cs="Arial"/>
          <w:color w:val="000000"/>
          <w:sz w:val="22"/>
          <w:szCs w:val="22"/>
          <w:lang w:val="es-BO" w:eastAsia="es-BO"/>
        </w:rPr>
      </w:pPr>
      <w:r w:rsidRPr="00226FA4">
        <w:rPr>
          <w:rFonts w:ascii="Arial" w:hAnsi="Arial" w:cs="Arial"/>
          <w:color w:val="000000"/>
          <w:sz w:val="22"/>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226FA4" w:rsidRPr="00226FA4" w:rsidRDefault="00226FA4" w:rsidP="00226FA4">
      <w:pPr>
        <w:autoSpaceDE w:val="0"/>
        <w:autoSpaceDN w:val="0"/>
        <w:adjustRightInd w:val="0"/>
        <w:jc w:val="both"/>
        <w:rPr>
          <w:rFonts w:ascii="Arial" w:hAnsi="Arial" w:cs="Arial"/>
          <w:color w:val="000000"/>
          <w:sz w:val="22"/>
          <w:szCs w:val="22"/>
          <w:lang w:val="es-BO" w:eastAsia="es-BO"/>
        </w:rPr>
      </w:pPr>
    </w:p>
    <w:p w:rsidR="00226FA4" w:rsidRPr="00226FA4" w:rsidRDefault="00226FA4" w:rsidP="00226FA4">
      <w:pPr>
        <w:autoSpaceDE w:val="0"/>
        <w:autoSpaceDN w:val="0"/>
        <w:adjustRightInd w:val="0"/>
        <w:jc w:val="both"/>
        <w:rPr>
          <w:rFonts w:ascii="Arial" w:hAnsi="Arial" w:cs="Arial"/>
          <w:color w:val="000000"/>
          <w:sz w:val="22"/>
          <w:szCs w:val="22"/>
          <w:lang w:val="es-BO" w:eastAsia="es-BO"/>
        </w:rPr>
      </w:pPr>
      <w:r w:rsidRPr="00226FA4">
        <w:rPr>
          <w:rFonts w:ascii="Arial" w:hAnsi="Arial" w:cs="Arial"/>
          <w:color w:val="000000"/>
          <w:sz w:val="22"/>
          <w:szCs w:val="22"/>
          <w:lang w:val="es-BO" w:eastAsia="es-BO"/>
        </w:rPr>
        <w:t xml:space="preserve">Para que cualquiera de los acontecimientos señalados precedentemente puedan generar un impedimento total o parcial justificado en la entrega o provisión de los </w:t>
      </w:r>
      <w:r w:rsidRPr="00226FA4">
        <w:rPr>
          <w:rFonts w:ascii="Arial" w:hAnsi="Arial" w:cs="Arial"/>
          <w:b/>
          <w:bCs/>
          <w:color w:val="000000"/>
          <w:sz w:val="22"/>
          <w:szCs w:val="22"/>
          <w:lang w:val="es-BO" w:eastAsia="es-BO"/>
        </w:rPr>
        <w:t xml:space="preserve">BIENES </w:t>
      </w:r>
      <w:r w:rsidRPr="00226FA4">
        <w:rPr>
          <w:rFonts w:ascii="Arial" w:hAnsi="Arial" w:cs="Arial"/>
          <w:color w:val="000000"/>
          <w:sz w:val="22"/>
          <w:szCs w:val="22"/>
          <w:lang w:val="es-BO" w:eastAsia="es-BO"/>
        </w:rPr>
        <w:t xml:space="preserve">o demora justificada en el cumplimiento del plazo de entrega, de modo inexcusable e imprescindible en cada caso, el </w:t>
      </w:r>
      <w:r w:rsidRPr="00226FA4">
        <w:rPr>
          <w:rFonts w:ascii="Arial" w:hAnsi="Arial" w:cs="Arial"/>
          <w:b/>
          <w:bCs/>
          <w:color w:val="000000"/>
          <w:sz w:val="22"/>
          <w:szCs w:val="22"/>
          <w:lang w:val="es-BO" w:eastAsia="es-BO"/>
        </w:rPr>
        <w:t xml:space="preserve">PROVEEDOR </w:t>
      </w:r>
      <w:r w:rsidRPr="00226FA4">
        <w:rPr>
          <w:rFonts w:ascii="Arial" w:hAnsi="Arial" w:cs="Arial"/>
          <w:color w:val="000000"/>
          <w:sz w:val="22"/>
          <w:szCs w:val="22"/>
          <w:lang w:val="es-BO" w:eastAsia="es-BO"/>
        </w:rPr>
        <w:t xml:space="preserve">deberá presentar por escrito a la </w:t>
      </w:r>
      <w:r w:rsidRPr="00226FA4">
        <w:rPr>
          <w:rFonts w:ascii="Arial" w:hAnsi="Arial" w:cs="Arial"/>
          <w:b/>
          <w:bCs/>
          <w:color w:val="000000"/>
          <w:sz w:val="22"/>
          <w:szCs w:val="22"/>
          <w:lang w:val="es-BO" w:eastAsia="es-BO"/>
        </w:rPr>
        <w:t xml:space="preserve">ENTIDAD </w:t>
      </w:r>
      <w:r w:rsidRPr="00226FA4">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rsidR="00226FA4" w:rsidRPr="00226FA4" w:rsidRDefault="00226FA4" w:rsidP="00226FA4">
      <w:pPr>
        <w:autoSpaceDE w:val="0"/>
        <w:autoSpaceDN w:val="0"/>
        <w:adjustRightInd w:val="0"/>
        <w:jc w:val="both"/>
        <w:rPr>
          <w:rFonts w:ascii="Arial" w:hAnsi="Arial" w:cs="Arial"/>
          <w:color w:val="000000"/>
          <w:sz w:val="22"/>
          <w:szCs w:val="22"/>
          <w:lang w:val="es-BO" w:eastAsia="es-BO"/>
        </w:rPr>
      </w:pPr>
    </w:p>
    <w:p w:rsidR="00226FA4" w:rsidRPr="00226FA4" w:rsidRDefault="00226FA4" w:rsidP="00226FA4">
      <w:pPr>
        <w:autoSpaceDE w:val="0"/>
        <w:autoSpaceDN w:val="0"/>
        <w:adjustRightInd w:val="0"/>
        <w:jc w:val="both"/>
        <w:rPr>
          <w:rFonts w:ascii="Arial" w:hAnsi="Arial" w:cs="Arial"/>
          <w:color w:val="000000"/>
          <w:sz w:val="22"/>
          <w:szCs w:val="22"/>
          <w:lang w:val="es-BO" w:eastAsia="es-BO"/>
        </w:rPr>
      </w:pPr>
      <w:r w:rsidRPr="00226FA4">
        <w:rPr>
          <w:rFonts w:ascii="Arial" w:hAnsi="Arial" w:cs="Arial"/>
          <w:color w:val="000000"/>
          <w:sz w:val="22"/>
          <w:szCs w:val="22"/>
          <w:lang w:val="es-BO" w:eastAsia="es-BO"/>
        </w:rPr>
        <w:t xml:space="preserve">La </w:t>
      </w:r>
      <w:r w:rsidRPr="00226FA4">
        <w:rPr>
          <w:rFonts w:ascii="Arial" w:hAnsi="Arial" w:cs="Arial"/>
          <w:b/>
          <w:bCs/>
          <w:color w:val="000000"/>
          <w:sz w:val="22"/>
          <w:szCs w:val="22"/>
          <w:lang w:val="es-BO" w:eastAsia="es-BO"/>
        </w:rPr>
        <w:t xml:space="preserve">ENTIDAD </w:t>
      </w:r>
      <w:r w:rsidRPr="00226FA4">
        <w:rPr>
          <w:rFonts w:ascii="Arial" w:hAnsi="Arial" w:cs="Arial"/>
          <w:color w:val="000000"/>
          <w:sz w:val="22"/>
          <w:szCs w:val="22"/>
          <w:lang w:val="es-BO" w:eastAsia="es-BO"/>
        </w:rPr>
        <w:t xml:space="preserve">en el plazo de dos (2) días hábiles deberá aceptar o rechazar la solicitud. En caso de aceptación expresa, la </w:t>
      </w:r>
      <w:r w:rsidRPr="00226FA4">
        <w:rPr>
          <w:rFonts w:ascii="Arial" w:hAnsi="Arial" w:cs="Arial"/>
          <w:b/>
          <w:bCs/>
          <w:color w:val="000000"/>
          <w:sz w:val="22"/>
          <w:szCs w:val="22"/>
          <w:lang w:val="es-BO" w:eastAsia="es-BO"/>
        </w:rPr>
        <w:t xml:space="preserve">ENTIDAD </w:t>
      </w:r>
      <w:r w:rsidRPr="00226FA4">
        <w:rPr>
          <w:rFonts w:ascii="Arial" w:hAnsi="Arial" w:cs="Arial"/>
          <w:color w:val="000000"/>
          <w:sz w:val="22"/>
          <w:szCs w:val="22"/>
          <w:lang w:val="es-BO" w:eastAsia="es-BO"/>
        </w:rPr>
        <w:t xml:space="preserve">deberá realizar: </w:t>
      </w:r>
    </w:p>
    <w:p w:rsidR="00226FA4" w:rsidRPr="00226FA4" w:rsidRDefault="00226FA4" w:rsidP="00226FA4">
      <w:pPr>
        <w:autoSpaceDE w:val="0"/>
        <w:autoSpaceDN w:val="0"/>
        <w:adjustRightInd w:val="0"/>
        <w:spacing w:after="13"/>
        <w:jc w:val="both"/>
        <w:rPr>
          <w:rFonts w:ascii="Arial" w:hAnsi="Arial" w:cs="Arial"/>
          <w:b/>
          <w:bCs/>
          <w:color w:val="000000"/>
          <w:sz w:val="22"/>
          <w:szCs w:val="22"/>
          <w:lang w:val="es-BO" w:eastAsia="es-BO"/>
        </w:rPr>
      </w:pPr>
    </w:p>
    <w:p w:rsidR="00226FA4" w:rsidRPr="00226FA4" w:rsidRDefault="00226FA4" w:rsidP="00226FA4">
      <w:pPr>
        <w:numPr>
          <w:ilvl w:val="0"/>
          <w:numId w:val="55"/>
        </w:numPr>
        <w:autoSpaceDE w:val="0"/>
        <w:autoSpaceDN w:val="0"/>
        <w:adjustRightInd w:val="0"/>
        <w:spacing w:after="13"/>
        <w:jc w:val="both"/>
        <w:rPr>
          <w:rFonts w:ascii="Arial" w:hAnsi="Arial" w:cs="Arial"/>
          <w:color w:val="000000"/>
          <w:sz w:val="22"/>
          <w:szCs w:val="22"/>
          <w:lang w:val="es-BO" w:eastAsia="es-BO"/>
        </w:rPr>
      </w:pPr>
      <w:r w:rsidRPr="00226FA4">
        <w:rPr>
          <w:rFonts w:ascii="Arial" w:hAnsi="Arial" w:cs="Arial"/>
          <w:color w:val="000000"/>
          <w:sz w:val="22"/>
          <w:szCs w:val="22"/>
          <w:lang w:val="es-BO" w:eastAsia="es-BO"/>
        </w:rPr>
        <w:t xml:space="preserve">La ampliación del plazo de entrega a través de un Contrato Modificatorio o; </w:t>
      </w:r>
    </w:p>
    <w:p w:rsidR="00226FA4" w:rsidRPr="00226FA4" w:rsidRDefault="00226FA4" w:rsidP="00226FA4">
      <w:pPr>
        <w:numPr>
          <w:ilvl w:val="0"/>
          <w:numId w:val="55"/>
        </w:numPr>
        <w:autoSpaceDE w:val="0"/>
        <w:autoSpaceDN w:val="0"/>
        <w:adjustRightInd w:val="0"/>
        <w:spacing w:after="13"/>
        <w:jc w:val="both"/>
        <w:rPr>
          <w:rFonts w:ascii="Arial" w:hAnsi="Arial" w:cs="Arial"/>
          <w:color w:val="000000"/>
          <w:sz w:val="22"/>
          <w:szCs w:val="22"/>
          <w:lang w:val="es-BO" w:eastAsia="es-BO"/>
        </w:rPr>
      </w:pPr>
      <w:r w:rsidRPr="00226FA4">
        <w:rPr>
          <w:rFonts w:ascii="Arial" w:hAnsi="Arial" w:cs="Arial"/>
          <w:color w:val="000000"/>
          <w:sz w:val="22"/>
          <w:szCs w:val="22"/>
          <w:lang w:val="es-BO" w:eastAsia="es-BO"/>
        </w:rPr>
        <w:t xml:space="preserve">Efectivizar la Resolución parcial o total del Contrato por causas de fuerza mayor, caso fortuito u otras causas debidamente justificadas que afecten al </w:t>
      </w:r>
      <w:r w:rsidRPr="00226FA4">
        <w:rPr>
          <w:rFonts w:ascii="Arial" w:hAnsi="Arial" w:cs="Arial"/>
          <w:b/>
          <w:bCs/>
          <w:color w:val="000000"/>
          <w:sz w:val="22"/>
          <w:szCs w:val="22"/>
          <w:lang w:val="es-BO" w:eastAsia="es-BO"/>
        </w:rPr>
        <w:t>PROVEEDOR</w:t>
      </w:r>
      <w:r w:rsidRPr="00226FA4">
        <w:rPr>
          <w:rFonts w:ascii="Arial" w:hAnsi="Arial" w:cs="Arial"/>
          <w:bCs/>
          <w:color w:val="000000"/>
          <w:sz w:val="22"/>
          <w:szCs w:val="22"/>
          <w:lang w:val="es-BO" w:eastAsia="es-BO"/>
        </w:rPr>
        <w:t xml:space="preserve">. </w:t>
      </w:r>
    </w:p>
    <w:p w:rsidR="00226FA4" w:rsidRPr="00226FA4" w:rsidRDefault="00226FA4" w:rsidP="00226FA4">
      <w:pPr>
        <w:widowControl w:val="0"/>
        <w:jc w:val="both"/>
        <w:rPr>
          <w:rFonts w:ascii="Arial" w:hAnsi="Arial" w:cs="Arial"/>
          <w:spacing w:val="-3"/>
          <w:sz w:val="22"/>
          <w:szCs w:val="22"/>
          <w:lang w:val="es-BO"/>
        </w:rPr>
      </w:pPr>
      <w:r w:rsidRPr="00226FA4">
        <w:rPr>
          <w:rFonts w:ascii="Arial" w:hAnsi="Arial" w:cs="Arial"/>
          <w:b/>
          <w:sz w:val="22"/>
          <w:szCs w:val="22"/>
          <w:lang w:val="es-BO"/>
        </w:rPr>
        <w:t xml:space="preserve"> </w:t>
      </w:r>
    </w:p>
    <w:p w:rsidR="00226FA4" w:rsidRPr="00226FA4" w:rsidRDefault="00226FA4" w:rsidP="00226FA4">
      <w:pPr>
        <w:widowControl w:val="0"/>
        <w:jc w:val="both"/>
        <w:rPr>
          <w:rFonts w:ascii="Arial" w:hAnsi="Arial" w:cs="Arial"/>
          <w:spacing w:val="-3"/>
          <w:sz w:val="22"/>
          <w:szCs w:val="22"/>
          <w:lang w:val="es-BO"/>
        </w:rPr>
      </w:pPr>
      <w:r w:rsidRPr="00226FA4">
        <w:rPr>
          <w:rFonts w:ascii="Arial"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rsidR="00226FA4" w:rsidRPr="00226FA4" w:rsidRDefault="00226FA4" w:rsidP="00226FA4">
      <w:pPr>
        <w:widowControl w:val="0"/>
        <w:jc w:val="both"/>
        <w:rPr>
          <w:rFonts w:ascii="Arial" w:hAnsi="Arial" w:cs="Arial"/>
          <w:b/>
          <w:sz w:val="22"/>
          <w:szCs w:val="22"/>
          <w:lang w:val="es-BO"/>
        </w:rPr>
      </w:pPr>
    </w:p>
    <w:p w:rsidR="00226FA4" w:rsidRPr="00226FA4" w:rsidRDefault="00226FA4" w:rsidP="00226FA4">
      <w:pPr>
        <w:widowControl w:val="0"/>
        <w:jc w:val="both"/>
        <w:rPr>
          <w:rFonts w:ascii="Arial" w:hAnsi="Arial" w:cs="Arial"/>
          <w:b/>
          <w:sz w:val="22"/>
          <w:szCs w:val="22"/>
          <w:lang w:val="es-BO"/>
        </w:rPr>
      </w:pPr>
      <w:r w:rsidRPr="00226FA4">
        <w:rPr>
          <w:rFonts w:ascii="Arial" w:hAnsi="Arial" w:cs="Arial"/>
          <w:b/>
          <w:sz w:val="22"/>
          <w:szCs w:val="22"/>
          <w:lang w:val="es-BO"/>
        </w:rPr>
        <w:t xml:space="preserve">CLÁUSULA VIGÉSIMA QUINTA.- (TERMINACIÓN DEL CONTRATO) </w:t>
      </w:r>
      <w:r w:rsidRPr="00226FA4">
        <w:rPr>
          <w:rFonts w:ascii="Arial" w:hAnsi="Arial" w:cs="Arial"/>
          <w:sz w:val="22"/>
          <w:szCs w:val="22"/>
          <w:lang w:val="es-BO"/>
        </w:rPr>
        <w:t>El presente Contrato concluirá por una de las siguientes causas:</w:t>
      </w:r>
    </w:p>
    <w:p w:rsidR="00226FA4" w:rsidRPr="00226FA4" w:rsidRDefault="00226FA4" w:rsidP="00226FA4">
      <w:pPr>
        <w:widowControl w:val="0"/>
        <w:tabs>
          <w:tab w:val="left" w:pos="709"/>
        </w:tabs>
        <w:jc w:val="both"/>
        <w:rPr>
          <w:rFonts w:ascii="Arial" w:hAnsi="Arial" w:cs="Arial"/>
          <w:sz w:val="22"/>
          <w:szCs w:val="22"/>
          <w:lang w:val="es-BO"/>
        </w:rPr>
      </w:pPr>
    </w:p>
    <w:p w:rsidR="00226FA4" w:rsidRPr="00226FA4" w:rsidRDefault="00226FA4" w:rsidP="00226FA4">
      <w:pPr>
        <w:widowControl w:val="0"/>
        <w:numPr>
          <w:ilvl w:val="0"/>
          <w:numId w:val="39"/>
        </w:numPr>
        <w:tabs>
          <w:tab w:val="left" w:pos="709"/>
        </w:tabs>
        <w:contextualSpacing/>
        <w:jc w:val="both"/>
        <w:rPr>
          <w:rFonts w:ascii="Arial" w:hAnsi="Arial" w:cs="Arial"/>
          <w:b/>
          <w:vanish/>
          <w:sz w:val="22"/>
          <w:szCs w:val="22"/>
          <w:lang w:val="es-BO"/>
        </w:rPr>
      </w:pPr>
    </w:p>
    <w:p w:rsidR="00226FA4" w:rsidRPr="00226FA4" w:rsidRDefault="00226FA4" w:rsidP="00226FA4">
      <w:pPr>
        <w:widowControl w:val="0"/>
        <w:numPr>
          <w:ilvl w:val="0"/>
          <w:numId w:val="39"/>
        </w:numPr>
        <w:tabs>
          <w:tab w:val="left" w:pos="709"/>
        </w:tabs>
        <w:contextualSpacing/>
        <w:jc w:val="both"/>
        <w:rPr>
          <w:rFonts w:ascii="Arial" w:hAnsi="Arial" w:cs="Arial"/>
          <w:b/>
          <w:vanish/>
          <w:sz w:val="22"/>
          <w:szCs w:val="22"/>
          <w:lang w:val="es-BO"/>
        </w:rPr>
      </w:pPr>
    </w:p>
    <w:p w:rsidR="00226FA4" w:rsidRPr="00226FA4" w:rsidRDefault="00226FA4" w:rsidP="00226FA4">
      <w:pPr>
        <w:widowControl w:val="0"/>
        <w:numPr>
          <w:ilvl w:val="0"/>
          <w:numId w:val="39"/>
        </w:numPr>
        <w:tabs>
          <w:tab w:val="left" w:pos="709"/>
        </w:tabs>
        <w:contextualSpacing/>
        <w:jc w:val="both"/>
        <w:rPr>
          <w:rFonts w:ascii="Arial" w:hAnsi="Arial" w:cs="Arial"/>
          <w:b/>
          <w:vanish/>
          <w:sz w:val="22"/>
          <w:szCs w:val="22"/>
          <w:lang w:val="es-BO"/>
        </w:rPr>
      </w:pPr>
    </w:p>
    <w:p w:rsidR="00226FA4" w:rsidRPr="00226FA4" w:rsidRDefault="00226FA4" w:rsidP="00226FA4">
      <w:pPr>
        <w:widowControl w:val="0"/>
        <w:numPr>
          <w:ilvl w:val="0"/>
          <w:numId w:val="39"/>
        </w:numPr>
        <w:tabs>
          <w:tab w:val="left" w:pos="709"/>
        </w:tabs>
        <w:contextualSpacing/>
        <w:jc w:val="both"/>
        <w:rPr>
          <w:rFonts w:ascii="Arial" w:hAnsi="Arial" w:cs="Arial"/>
          <w:b/>
          <w:vanish/>
          <w:sz w:val="22"/>
          <w:szCs w:val="22"/>
          <w:lang w:val="es-BO"/>
        </w:rPr>
      </w:pPr>
    </w:p>
    <w:p w:rsidR="00226FA4" w:rsidRPr="00226FA4" w:rsidRDefault="00226FA4" w:rsidP="00226FA4">
      <w:pPr>
        <w:widowControl w:val="0"/>
        <w:numPr>
          <w:ilvl w:val="0"/>
          <w:numId w:val="39"/>
        </w:numPr>
        <w:tabs>
          <w:tab w:val="left" w:pos="709"/>
        </w:tabs>
        <w:contextualSpacing/>
        <w:jc w:val="both"/>
        <w:rPr>
          <w:rFonts w:ascii="Arial" w:hAnsi="Arial" w:cs="Arial"/>
          <w:b/>
          <w:vanish/>
          <w:sz w:val="22"/>
          <w:szCs w:val="22"/>
          <w:lang w:val="es-BO"/>
        </w:rPr>
      </w:pPr>
    </w:p>
    <w:p w:rsidR="00226FA4" w:rsidRPr="00226FA4" w:rsidRDefault="00226FA4" w:rsidP="00226FA4">
      <w:pPr>
        <w:widowControl w:val="0"/>
        <w:numPr>
          <w:ilvl w:val="0"/>
          <w:numId w:val="39"/>
        </w:numPr>
        <w:tabs>
          <w:tab w:val="left" w:pos="709"/>
        </w:tabs>
        <w:contextualSpacing/>
        <w:jc w:val="both"/>
        <w:rPr>
          <w:rFonts w:ascii="Arial" w:hAnsi="Arial" w:cs="Arial"/>
          <w:b/>
          <w:vanish/>
          <w:sz w:val="22"/>
          <w:szCs w:val="22"/>
          <w:lang w:val="es-BO"/>
        </w:rPr>
      </w:pPr>
    </w:p>
    <w:p w:rsidR="00226FA4" w:rsidRPr="00226FA4" w:rsidRDefault="00226FA4" w:rsidP="00226FA4">
      <w:pPr>
        <w:widowControl w:val="0"/>
        <w:numPr>
          <w:ilvl w:val="0"/>
          <w:numId w:val="39"/>
        </w:numPr>
        <w:tabs>
          <w:tab w:val="left" w:pos="709"/>
        </w:tabs>
        <w:contextualSpacing/>
        <w:jc w:val="both"/>
        <w:rPr>
          <w:rFonts w:ascii="Arial" w:hAnsi="Arial" w:cs="Arial"/>
          <w:b/>
          <w:vanish/>
          <w:sz w:val="22"/>
          <w:szCs w:val="22"/>
          <w:lang w:val="es-BO"/>
        </w:rPr>
      </w:pPr>
    </w:p>
    <w:p w:rsidR="00226FA4" w:rsidRPr="00226FA4" w:rsidRDefault="00226FA4" w:rsidP="00226FA4">
      <w:pPr>
        <w:widowControl w:val="0"/>
        <w:numPr>
          <w:ilvl w:val="1"/>
          <w:numId w:val="39"/>
        </w:numPr>
        <w:tabs>
          <w:tab w:val="left" w:pos="709"/>
        </w:tabs>
        <w:contextualSpacing/>
        <w:jc w:val="both"/>
        <w:rPr>
          <w:rFonts w:ascii="Arial" w:hAnsi="Arial" w:cs="Arial"/>
          <w:sz w:val="22"/>
          <w:szCs w:val="22"/>
          <w:lang w:val="es-BO"/>
        </w:rPr>
      </w:pPr>
      <w:r w:rsidRPr="00226FA4">
        <w:rPr>
          <w:rFonts w:ascii="Arial" w:hAnsi="Arial" w:cs="Arial"/>
          <w:b/>
          <w:sz w:val="22"/>
          <w:szCs w:val="22"/>
          <w:lang w:val="es-BO"/>
        </w:rPr>
        <w:t xml:space="preserve">Por Cumplimiento del Contrato: </w:t>
      </w:r>
      <w:r w:rsidRPr="00226FA4">
        <w:rPr>
          <w:rFonts w:ascii="Arial" w:hAnsi="Arial" w:cs="Arial"/>
          <w:sz w:val="22"/>
          <w:szCs w:val="22"/>
          <w:lang w:val="es-BO"/>
        </w:rPr>
        <w:t xml:space="preserve">Es la forma ordinaria de terminación, donde la </w:t>
      </w:r>
      <w:r w:rsidRPr="00226FA4">
        <w:rPr>
          <w:rFonts w:ascii="Arial" w:hAnsi="Arial" w:cs="Arial"/>
          <w:b/>
          <w:sz w:val="22"/>
          <w:szCs w:val="22"/>
          <w:lang w:val="es-BO"/>
        </w:rPr>
        <w:t xml:space="preserve">ENTIDAD </w:t>
      </w:r>
      <w:r w:rsidRPr="00226FA4">
        <w:rPr>
          <w:rFonts w:ascii="Arial" w:hAnsi="Arial" w:cs="Arial"/>
          <w:sz w:val="22"/>
          <w:szCs w:val="22"/>
          <w:lang w:val="es-BO"/>
        </w:rPr>
        <w:t xml:space="preserve">como el </w:t>
      </w:r>
      <w:r w:rsidRPr="00226FA4">
        <w:rPr>
          <w:rFonts w:ascii="Arial" w:hAnsi="Arial" w:cs="Arial"/>
          <w:b/>
          <w:sz w:val="22"/>
          <w:szCs w:val="22"/>
          <w:lang w:val="es-BO"/>
        </w:rPr>
        <w:t xml:space="preserve">PROVEEDOR </w:t>
      </w:r>
      <w:r w:rsidRPr="00226FA4">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226FA4">
        <w:rPr>
          <w:rFonts w:ascii="Arial" w:hAnsi="Arial" w:cs="Arial"/>
          <w:b/>
          <w:sz w:val="22"/>
          <w:szCs w:val="22"/>
          <w:lang w:val="es-BO"/>
        </w:rPr>
        <w:t>ENTIDAD</w:t>
      </w:r>
      <w:r w:rsidRPr="00226FA4">
        <w:rPr>
          <w:rFonts w:ascii="Arial" w:hAnsi="Arial" w:cs="Arial"/>
          <w:sz w:val="22"/>
          <w:szCs w:val="22"/>
          <w:lang w:val="es-BO"/>
        </w:rPr>
        <w:t>.</w:t>
      </w:r>
    </w:p>
    <w:p w:rsidR="00226FA4" w:rsidRPr="00226FA4" w:rsidRDefault="00226FA4" w:rsidP="00226FA4">
      <w:pPr>
        <w:widowControl w:val="0"/>
        <w:tabs>
          <w:tab w:val="left" w:pos="851"/>
        </w:tabs>
        <w:ind w:left="709" w:hanging="709"/>
        <w:jc w:val="both"/>
        <w:rPr>
          <w:rFonts w:ascii="Arial" w:hAnsi="Arial" w:cs="Arial"/>
          <w:sz w:val="22"/>
          <w:szCs w:val="22"/>
          <w:lang w:val="es-BO"/>
        </w:rPr>
      </w:pPr>
    </w:p>
    <w:p w:rsidR="00226FA4" w:rsidRPr="00226FA4" w:rsidRDefault="00226FA4" w:rsidP="00226FA4">
      <w:pPr>
        <w:widowControl w:val="0"/>
        <w:numPr>
          <w:ilvl w:val="1"/>
          <w:numId w:val="39"/>
        </w:numPr>
        <w:tabs>
          <w:tab w:val="left" w:pos="709"/>
        </w:tabs>
        <w:jc w:val="both"/>
        <w:rPr>
          <w:rFonts w:ascii="Arial" w:hAnsi="Arial" w:cs="Arial"/>
          <w:sz w:val="22"/>
          <w:szCs w:val="22"/>
          <w:lang w:val="es-BO"/>
        </w:rPr>
      </w:pPr>
      <w:r w:rsidRPr="00226FA4">
        <w:rPr>
          <w:rFonts w:ascii="Arial" w:hAnsi="Arial" w:cs="Arial"/>
          <w:b/>
          <w:sz w:val="22"/>
          <w:szCs w:val="22"/>
          <w:lang w:val="es-BO"/>
        </w:rPr>
        <w:t xml:space="preserve">Por Resolución del Contrato: </w:t>
      </w:r>
      <w:r w:rsidRPr="00226FA4">
        <w:rPr>
          <w:rFonts w:ascii="Arial" w:hAnsi="Arial" w:cs="Arial"/>
          <w:sz w:val="22"/>
          <w:szCs w:val="22"/>
          <w:lang w:val="es-BO"/>
        </w:rPr>
        <w:t>Es la forma extraordinaria de terminación del Contrato que procederá únicamente por las siguientes causales:</w:t>
      </w:r>
    </w:p>
    <w:p w:rsidR="00226FA4" w:rsidRPr="00226FA4" w:rsidRDefault="00226FA4" w:rsidP="00226FA4">
      <w:pPr>
        <w:widowControl w:val="0"/>
        <w:tabs>
          <w:tab w:val="left" w:pos="709"/>
        </w:tabs>
        <w:ind w:left="720"/>
        <w:jc w:val="both"/>
        <w:rPr>
          <w:rFonts w:ascii="Arial" w:hAnsi="Arial" w:cs="Arial"/>
          <w:sz w:val="22"/>
          <w:szCs w:val="22"/>
          <w:lang w:val="es-BO"/>
        </w:rPr>
      </w:pPr>
    </w:p>
    <w:p w:rsidR="00226FA4" w:rsidRPr="00226FA4" w:rsidRDefault="00226FA4" w:rsidP="00226FA4">
      <w:pPr>
        <w:widowControl w:val="0"/>
        <w:numPr>
          <w:ilvl w:val="2"/>
          <w:numId w:val="39"/>
        </w:numPr>
        <w:ind w:left="1418" w:hanging="1134"/>
        <w:rPr>
          <w:rFonts w:ascii="Arial" w:hAnsi="Arial" w:cs="Arial"/>
          <w:b/>
          <w:sz w:val="22"/>
          <w:szCs w:val="22"/>
          <w:lang w:val="es-BO"/>
        </w:rPr>
      </w:pPr>
      <w:r w:rsidRPr="00226FA4">
        <w:rPr>
          <w:rFonts w:ascii="Arial" w:hAnsi="Arial" w:cs="Arial"/>
          <w:b/>
          <w:sz w:val="22"/>
          <w:szCs w:val="22"/>
          <w:lang w:val="es-BO"/>
        </w:rPr>
        <w:t>Resolución a requerimiento de la ENTIDAD, por causales atribuibles al PROVEEDOR:</w:t>
      </w:r>
    </w:p>
    <w:p w:rsidR="00226FA4" w:rsidRPr="00226FA4" w:rsidRDefault="00226FA4" w:rsidP="00226FA4">
      <w:pPr>
        <w:widowControl w:val="0"/>
        <w:ind w:left="1418"/>
        <w:jc w:val="both"/>
        <w:rPr>
          <w:rFonts w:ascii="Arial" w:hAnsi="Arial" w:cs="Arial"/>
          <w:sz w:val="22"/>
          <w:szCs w:val="22"/>
          <w:lang w:val="es-BO"/>
        </w:rPr>
      </w:pPr>
    </w:p>
    <w:p w:rsidR="00226FA4" w:rsidRPr="00226FA4" w:rsidRDefault="00226FA4" w:rsidP="00226FA4">
      <w:pPr>
        <w:widowControl w:val="0"/>
        <w:numPr>
          <w:ilvl w:val="0"/>
          <w:numId w:val="37"/>
        </w:numPr>
        <w:tabs>
          <w:tab w:val="num" w:pos="1843"/>
        </w:tabs>
        <w:ind w:left="1843" w:hanging="425"/>
        <w:jc w:val="both"/>
        <w:rPr>
          <w:rFonts w:ascii="Arial" w:hAnsi="Arial" w:cs="Arial"/>
          <w:sz w:val="22"/>
          <w:szCs w:val="22"/>
          <w:lang w:val="es-BO"/>
        </w:rPr>
      </w:pPr>
      <w:r w:rsidRPr="00226FA4">
        <w:rPr>
          <w:rFonts w:ascii="Arial" w:hAnsi="Arial" w:cs="Arial"/>
          <w:sz w:val="22"/>
          <w:szCs w:val="22"/>
          <w:lang w:val="es-BO"/>
        </w:rPr>
        <w:t xml:space="preserve">Por disolución del </w:t>
      </w:r>
      <w:r w:rsidRPr="00226FA4">
        <w:rPr>
          <w:rFonts w:ascii="Arial" w:hAnsi="Arial" w:cs="Arial"/>
          <w:b/>
          <w:sz w:val="22"/>
          <w:szCs w:val="22"/>
          <w:lang w:val="es-BO"/>
        </w:rPr>
        <w:t>PROVEEDOR.</w:t>
      </w:r>
    </w:p>
    <w:p w:rsidR="00226FA4" w:rsidRPr="00226FA4" w:rsidRDefault="00226FA4" w:rsidP="00226FA4">
      <w:pPr>
        <w:widowControl w:val="0"/>
        <w:numPr>
          <w:ilvl w:val="0"/>
          <w:numId w:val="37"/>
        </w:numPr>
        <w:tabs>
          <w:tab w:val="num" w:pos="1843"/>
        </w:tabs>
        <w:ind w:left="1843" w:hanging="425"/>
        <w:jc w:val="both"/>
        <w:rPr>
          <w:rFonts w:ascii="Arial" w:hAnsi="Arial" w:cs="Arial"/>
          <w:sz w:val="22"/>
          <w:szCs w:val="22"/>
          <w:lang w:val="es-BO"/>
        </w:rPr>
      </w:pPr>
      <w:r w:rsidRPr="00226FA4">
        <w:rPr>
          <w:rFonts w:ascii="Arial" w:hAnsi="Arial" w:cs="Arial"/>
          <w:sz w:val="22"/>
          <w:szCs w:val="22"/>
          <w:lang w:val="es-BO"/>
        </w:rPr>
        <w:t xml:space="preserve">Por quiebra declarada del </w:t>
      </w:r>
      <w:r w:rsidRPr="00226FA4">
        <w:rPr>
          <w:rFonts w:ascii="Arial" w:hAnsi="Arial" w:cs="Arial"/>
          <w:b/>
          <w:sz w:val="22"/>
          <w:szCs w:val="22"/>
          <w:lang w:val="es-BO"/>
        </w:rPr>
        <w:t>PROVEEDOR.</w:t>
      </w:r>
    </w:p>
    <w:p w:rsidR="00226FA4" w:rsidRPr="00226FA4" w:rsidRDefault="00226FA4" w:rsidP="00226FA4">
      <w:pPr>
        <w:widowControl w:val="0"/>
        <w:numPr>
          <w:ilvl w:val="0"/>
          <w:numId w:val="37"/>
        </w:numPr>
        <w:tabs>
          <w:tab w:val="num" w:pos="1843"/>
        </w:tabs>
        <w:ind w:left="1843" w:hanging="425"/>
        <w:jc w:val="both"/>
        <w:rPr>
          <w:rFonts w:ascii="Arial" w:hAnsi="Arial" w:cs="Arial"/>
          <w:sz w:val="22"/>
          <w:szCs w:val="22"/>
          <w:lang w:val="es-BO"/>
        </w:rPr>
      </w:pPr>
      <w:r w:rsidRPr="00226FA4">
        <w:rPr>
          <w:rFonts w:ascii="Arial" w:hAnsi="Arial" w:cs="Arial"/>
          <w:sz w:val="22"/>
          <w:szCs w:val="22"/>
          <w:lang w:val="es-BO"/>
        </w:rPr>
        <w:t xml:space="preserve">Por incumplimiento injustificado a la Cláusula Décima Primera (Plazo de Entrega), sin que el </w:t>
      </w:r>
      <w:r w:rsidRPr="00226FA4">
        <w:rPr>
          <w:rFonts w:ascii="Arial" w:hAnsi="Arial" w:cs="Arial"/>
          <w:b/>
          <w:sz w:val="22"/>
          <w:szCs w:val="22"/>
          <w:lang w:val="es-BO"/>
        </w:rPr>
        <w:t xml:space="preserve">PROVEEDOR </w:t>
      </w:r>
      <w:r w:rsidRPr="00226FA4">
        <w:rPr>
          <w:rFonts w:ascii="Arial" w:hAnsi="Arial" w:cs="Arial"/>
          <w:sz w:val="22"/>
          <w:szCs w:val="22"/>
          <w:lang w:val="es-BO"/>
        </w:rPr>
        <w:t>adopte medidas necesarias y oportunas para recuperar su demora y asegurar la conclusión de la entrega.</w:t>
      </w:r>
    </w:p>
    <w:p w:rsidR="00226FA4" w:rsidRPr="00226FA4" w:rsidRDefault="00226FA4" w:rsidP="00226FA4">
      <w:pPr>
        <w:widowControl w:val="0"/>
        <w:numPr>
          <w:ilvl w:val="0"/>
          <w:numId w:val="37"/>
        </w:numPr>
        <w:tabs>
          <w:tab w:val="num" w:pos="1843"/>
        </w:tabs>
        <w:ind w:left="1843" w:hanging="425"/>
        <w:jc w:val="both"/>
        <w:rPr>
          <w:rFonts w:ascii="Arial" w:hAnsi="Arial" w:cs="Arial"/>
          <w:sz w:val="22"/>
          <w:szCs w:val="22"/>
          <w:lang w:val="es-BO"/>
        </w:rPr>
      </w:pPr>
      <w:r w:rsidRPr="00226FA4">
        <w:rPr>
          <w:rFonts w:ascii="Arial" w:hAnsi="Arial" w:cs="Arial"/>
          <w:sz w:val="22"/>
          <w:szCs w:val="22"/>
          <w:lang w:val="es-BO"/>
        </w:rPr>
        <w:t xml:space="preserve">Cuando el monto de la multa por atraso en la entrega de los </w:t>
      </w:r>
      <w:r w:rsidRPr="00226FA4">
        <w:rPr>
          <w:rFonts w:ascii="Arial" w:hAnsi="Arial" w:cs="Arial"/>
          <w:b/>
          <w:sz w:val="22"/>
          <w:szCs w:val="22"/>
          <w:lang w:val="es-BO"/>
        </w:rPr>
        <w:t>BIENES</w:t>
      </w:r>
      <w:r w:rsidRPr="00226FA4">
        <w:rPr>
          <w:rFonts w:ascii="Arial" w:hAnsi="Arial" w:cs="Arial"/>
          <w:sz w:val="22"/>
          <w:szCs w:val="22"/>
          <w:lang w:val="es-BO"/>
        </w:rPr>
        <w:t>, alcance el diez por ciento (10%) del monto total del contrato, decisión optativa, o el veinte por ciento (20%), de forma obligatoria.</w:t>
      </w:r>
    </w:p>
    <w:p w:rsidR="00226FA4" w:rsidRPr="00226FA4" w:rsidRDefault="00226FA4" w:rsidP="00226FA4">
      <w:pPr>
        <w:widowControl w:val="0"/>
        <w:jc w:val="both"/>
        <w:rPr>
          <w:rFonts w:ascii="Arial" w:hAnsi="Arial" w:cs="Arial"/>
          <w:sz w:val="22"/>
          <w:szCs w:val="22"/>
          <w:lang w:val="es-BO"/>
        </w:rPr>
      </w:pPr>
    </w:p>
    <w:p w:rsidR="00226FA4" w:rsidRPr="00226FA4" w:rsidRDefault="00226FA4" w:rsidP="00226FA4">
      <w:pPr>
        <w:widowControl w:val="0"/>
        <w:numPr>
          <w:ilvl w:val="2"/>
          <w:numId w:val="39"/>
        </w:numPr>
        <w:ind w:left="1418" w:hanging="1134"/>
        <w:rPr>
          <w:rFonts w:ascii="Arial" w:hAnsi="Arial" w:cs="Arial"/>
          <w:b/>
          <w:sz w:val="22"/>
          <w:szCs w:val="22"/>
          <w:lang w:val="es-BO"/>
        </w:rPr>
      </w:pPr>
      <w:r w:rsidRPr="00226FA4">
        <w:rPr>
          <w:rFonts w:ascii="Arial" w:hAnsi="Arial" w:cs="Arial"/>
          <w:b/>
          <w:sz w:val="22"/>
          <w:szCs w:val="22"/>
          <w:lang w:val="es-BO"/>
        </w:rPr>
        <w:t>Resolución a requerimiento del PROVEEDOR por causales atribuibles a la ENTIDAD:</w:t>
      </w:r>
    </w:p>
    <w:p w:rsidR="00226FA4" w:rsidRPr="00226FA4" w:rsidRDefault="00226FA4" w:rsidP="00226FA4">
      <w:pPr>
        <w:widowControl w:val="0"/>
        <w:jc w:val="both"/>
        <w:rPr>
          <w:rFonts w:ascii="Arial" w:hAnsi="Arial" w:cs="Arial"/>
          <w:sz w:val="22"/>
          <w:szCs w:val="22"/>
          <w:lang w:val="es-BO"/>
        </w:rPr>
      </w:pPr>
    </w:p>
    <w:p w:rsidR="00226FA4" w:rsidRPr="00226FA4" w:rsidRDefault="00226FA4" w:rsidP="00226FA4">
      <w:pPr>
        <w:widowControl w:val="0"/>
        <w:numPr>
          <w:ilvl w:val="0"/>
          <w:numId w:val="38"/>
        </w:numPr>
        <w:tabs>
          <w:tab w:val="left" w:pos="1418"/>
        </w:tabs>
        <w:ind w:hanging="586"/>
        <w:jc w:val="both"/>
        <w:rPr>
          <w:rFonts w:ascii="Arial" w:hAnsi="Arial" w:cs="Arial"/>
          <w:b/>
          <w:sz w:val="22"/>
          <w:szCs w:val="22"/>
          <w:lang w:val="es-BO"/>
        </w:rPr>
      </w:pPr>
      <w:r w:rsidRPr="00226FA4">
        <w:rPr>
          <w:rFonts w:ascii="Arial" w:hAnsi="Arial" w:cs="Arial"/>
          <w:sz w:val="22"/>
          <w:szCs w:val="22"/>
          <w:lang w:val="es-BO"/>
        </w:rPr>
        <w:t xml:space="preserve">Por instrucciones injustificadas emanadas de la </w:t>
      </w:r>
      <w:r w:rsidRPr="00226FA4">
        <w:rPr>
          <w:rFonts w:ascii="Arial" w:hAnsi="Arial" w:cs="Arial"/>
          <w:b/>
          <w:sz w:val="22"/>
          <w:szCs w:val="22"/>
          <w:lang w:val="es-BO"/>
        </w:rPr>
        <w:t>ENTIDAD</w:t>
      </w:r>
      <w:r w:rsidRPr="00226FA4">
        <w:rPr>
          <w:rFonts w:ascii="Arial" w:hAnsi="Arial" w:cs="Arial"/>
          <w:sz w:val="22"/>
          <w:szCs w:val="22"/>
          <w:lang w:val="es-BO"/>
        </w:rPr>
        <w:t xml:space="preserve"> para la suspensión de la provisión de los </w:t>
      </w:r>
      <w:r w:rsidRPr="00226FA4">
        <w:rPr>
          <w:rFonts w:ascii="Arial" w:hAnsi="Arial" w:cs="Arial"/>
          <w:b/>
          <w:sz w:val="22"/>
          <w:szCs w:val="22"/>
          <w:lang w:val="es-BO"/>
        </w:rPr>
        <w:t>BIENES</w:t>
      </w:r>
      <w:r w:rsidRPr="00226FA4">
        <w:rPr>
          <w:rFonts w:ascii="Arial" w:hAnsi="Arial" w:cs="Arial"/>
          <w:sz w:val="22"/>
          <w:szCs w:val="22"/>
          <w:lang w:val="es-BO"/>
        </w:rPr>
        <w:t xml:space="preserve"> por más de treinta (30) días calendario.</w:t>
      </w:r>
    </w:p>
    <w:p w:rsidR="00226FA4" w:rsidRPr="00226FA4" w:rsidRDefault="00226FA4" w:rsidP="00226FA4">
      <w:pPr>
        <w:widowControl w:val="0"/>
        <w:numPr>
          <w:ilvl w:val="0"/>
          <w:numId w:val="38"/>
        </w:numPr>
        <w:ind w:hanging="586"/>
        <w:jc w:val="both"/>
        <w:rPr>
          <w:rFonts w:ascii="Arial" w:hAnsi="Arial" w:cs="Arial"/>
          <w:sz w:val="22"/>
          <w:szCs w:val="22"/>
          <w:lang w:val="es-BO"/>
        </w:rPr>
      </w:pPr>
      <w:r w:rsidRPr="00226FA4">
        <w:rPr>
          <w:rFonts w:ascii="Arial" w:hAnsi="Arial" w:cs="Arial"/>
          <w:sz w:val="22"/>
          <w:szCs w:val="22"/>
          <w:lang w:val="es-BO"/>
        </w:rPr>
        <w:t xml:space="preserve">Si apartándose de los términos del contrato, la </w:t>
      </w:r>
      <w:r w:rsidRPr="00226FA4">
        <w:rPr>
          <w:rFonts w:ascii="Arial" w:hAnsi="Arial" w:cs="Arial"/>
          <w:b/>
          <w:sz w:val="22"/>
          <w:szCs w:val="22"/>
          <w:lang w:val="es-BO"/>
        </w:rPr>
        <w:t xml:space="preserve">ENTIDAD </w:t>
      </w:r>
      <w:r w:rsidRPr="00226FA4">
        <w:rPr>
          <w:rFonts w:ascii="Arial" w:hAnsi="Arial" w:cs="Arial"/>
          <w:sz w:val="22"/>
          <w:szCs w:val="22"/>
          <w:lang w:val="es-BO"/>
        </w:rPr>
        <w:t>pretende realizar modificaciones al alcance, monto y/o plazo del contrato, sin la emisión del Contrato Modificatorio correspondiente;</w:t>
      </w:r>
    </w:p>
    <w:p w:rsidR="00226FA4" w:rsidRPr="00226FA4" w:rsidRDefault="00226FA4" w:rsidP="00226FA4">
      <w:pPr>
        <w:widowControl w:val="0"/>
        <w:numPr>
          <w:ilvl w:val="0"/>
          <w:numId w:val="38"/>
        </w:numPr>
        <w:ind w:hanging="586"/>
        <w:jc w:val="both"/>
        <w:rPr>
          <w:rFonts w:ascii="Arial" w:hAnsi="Arial" w:cs="Arial"/>
          <w:b/>
          <w:sz w:val="22"/>
          <w:szCs w:val="22"/>
          <w:lang w:val="es-BO"/>
        </w:rPr>
      </w:pPr>
      <w:r w:rsidRPr="00226FA4">
        <w:rPr>
          <w:rFonts w:ascii="Arial" w:hAnsi="Arial" w:cs="Arial"/>
          <w:sz w:val="22"/>
          <w:szCs w:val="22"/>
          <w:lang w:val="es-BO"/>
        </w:rPr>
        <w:t>Por incumplimiento injustificado en el pago, por más de cuarenta y cinco (45) días calendario, computables a partir de la fecha de la recepción de los bienes en la entidad, conforme las condiciones del contrato;</w:t>
      </w:r>
    </w:p>
    <w:p w:rsidR="00226FA4" w:rsidRPr="00226FA4" w:rsidRDefault="00226FA4" w:rsidP="00226FA4">
      <w:pPr>
        <w:widowControl w:val="0"/>
        <w:tabs>
          <w:tab w:val="left" w:pos="1418"/>
        </w:tabs>
        <w:ind w:hanging="586"/>
        <w:jc w:val="both"/>
        <w:rPr>
          <w:rFonts w:ascii="Arial" w:hAnsi="Arial" w:cs="Arial"/>
          <w:b/>
          <w:sz w:val="22"/>
          <w:szCs w:val="22"/>
          <w:lang w:val="es-BO"/>
        </w:rPr>
      </w:pPr>
    </w:p>
    <w:p w:rsidR="00226FA4" w:rsidRPr="00226FA4" w:rsidRDefault="00226FA4" w:rsidP="00226FA4">
      <w:pPr>
        <w:widowControl w:val="0"/>
        <w:numPr>
          <w:ilvl w:val="2"/>
          <w:numId w:val="39"/>
        </w:numPr>
        <w:ind w:left="1418" w:hanging="1134"/>
        <w:jc w:val="both"/>
        <w:rPr>
          <w:rFonts w:ascii="Arial" w:hAnsi="Arial" w:cs="Arial"/>
          <w:sz w:val="22"/>
          <w:szCs w:val="22"/>
          <w:lang w:val="es-BO"/>
        </w:rPr>
      </w:pPr>
      <w:r w:rsidRPr="00226FA4">
        <w:rPr>
          <w:rFonts w:ascii="Arial" w:hAnsi="Arial" w:cs="Arial"/>
          <w:b/>
          <w:sz w:val="22"/>
          <w:szCs w:val="22"/>
          <w:lang w:val="es-BO"/>
        </w:rPr>
        <w:t xml:space="preserve">Formas de resolución y reglas aplicables a la Resolución: </w:t>
      </w:r>
      <w:r w:rsidRPr="00226FA4">
        <w:rPr>
          <w:rFonts w:ascii="Arial" w:hAnsi="Arial" w:cs="Arial"/>
          <w:sz w:val="22"/>
          <w:szCs w:val="22"/>
          <w:lang w:val="es-BO"/>
        </w:rPr>
        <w:t xml:space="preserve">De acuerdo a las causales de Resolución del Contrato señaladas precedentemente, podrá efectivizarse la terminación total o parcial del Contrato. </w:t>
      </w:r>
    </w:p>
    <w:p w:rsidR="00226FA4" w:rsidRPr="00226FA4" w:rsidRDefault="00226FA4" w:rsidP="00226FA4">
      <w:pPr>
        <w:widowControl w:val="0"/>
        <w:ind w:left="1560"/>
        <w:jc w:val="both"/>
        <w:rPr>
          <w:rFonts w:ascii="Arial" w:hAnsi="Arial" w:cs="Arial"/>
          <w:sz w:val="22"/>
          <w:szCs w:val="22"/>
          <w:lang w:val="es-BO"/>
        </w:rPr>
      </w:pPr>
    </w:p>
    <w:p w:rsidR="00226FA4" w:rsidRPr="00226FA4" w:rsidRDefault="00226FA4" w:rsidP="00226FA4">
      <w:pPr>
        <w:widowControl w:val="0"/>
        <w:ind w:left="1418"/>
        <w:jc w:val="both"/>
        <w:rPr>
          <w:rFonts w:ascii="Arial" w:hAnsi="Arial" w:cs="Arial"/>
          <w:sz w:val="22"/>
          <w:szCs w:val="22"/>
          <w:lang w:val="es-BO"/>
        </w:rPr>
      </w:pPr>
      <w:r w:rsidRPr="00226FA4">
        <w:rPr>
          <w:rFonts w:ascii="Arial" w:hAnsi="Arial" w:cs="Arial"/>
          <w:sz w:val="22"/>
          <w:szCs w:val="22"/>
          <w:lang w:val="es-BO"/>
        </w:rPr>
        <w:t>La terminación total del Contrato procederá para bienes</w:t>
      </w:r>
      <w:r w:rsidRPr="00226FA4">
        <w:rPr>
          <w:rFonts w:ascii="Arial" w:hAnsi="Arial" w:cs="Arial"/>
          <w:b/>
          <w:sz w:val="22"/>
          <w:szCs w:val="22"/>
          <w:lang w:val="es-BO"/>
        </w:rPr>
        <w:t xml:space="preserve"> </w:t>
      </w:r>
      <w:r w:rsidRPr="00226FA4">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226FA4">
        <w:rPr>
          <w:rFonts w:ascii="Arial" w:hAnsi="Arial" w:cs="Arial"/>
          <w:b/>
          <w:sz w:val="22"/>
          <w:szCs w:val="22"/>
          <w:lang w:val="es-BO"/>
        </w:rPr>
        <w:t>ENTIDAD</w:t>
      </w:r>
      <w:r w:rsidRPr="00226FA4">
        <w:rPr>
          <w:rFonts w:ascii="Arial" w:hAnsi="Arial" w:cs="Arial"/>
          <w:sz w:val="22"/>
          <w:szCs w:val="22"/>
          <w:lang w:val="es-BO"/>
        </w:rPr>
        <w:t xml:space="preserve">. </w:t>
      </w:r>
    </w:p>
    <w:p w:rsidR="00226FA4" w:rsidRPr="00226FA4" w:rsidRDefault="00226FA4" w:rsidP="00226FA4">
      <w:pPr>
        <w:widowControl w:val="0"/>
        <w:ind w:left="1418"/>
        <w:jc w:val="both"/>
        <w:rPr>
          <w:rFonts w:ascii="Arial" w:hAnsi="Arial" w:cs="Arial"/>
          <w:sz w:val="22"/>
          <w:szCs w:val="22"/>
          <w:lang w:val="es-BO"/>
        </w:rPr>
      </w:pPr>
    </w:p>
    <w:p w:rsidR="00226FA4" w:rsidRPr="00226FA4" w:rsidRDefault="00226FA4" w:rsidP="00226FA4">
      <w:pPr>
        <w:widowControl w:val="0"/>
        <w:ind w:left="1418"/>
        <w:jc w:val="both"/>
        <w:rPr>
          <w:rFonts w:ascii="Arial" w:hAnsi="Arial" w:cs="Arial"/>
          <w:sz w:val="22"/>
          <w:szCs w:val="22"/>
        </w:rPr>
      </w:pPr>
      <w:r w:rsidRPr="00226FA4">
        <w:rPr>
          <w:rFonts w:ascii="Arial" w:hAnsi="Arial" w:cs="Arial"/>
          <w:sz w:val="22"/>
          <w:szCs w:val="22"/>
        </w:rPr>
        <w:t>La terminación parcial del Contrato procederá para aquellos bienes</w:t>
      </w:r>
      <w:r w:rsidRPr="00226FA4">
        <w:rPr>
          <w:rFonts w:ascii="Arial" w:hAnsi="Arial" w:cs="Arial"/>
          <w:b/>
          <w:bCs/>
          <w:sz w:val="22"/>
          <w:szCs w:val="22"/>
        </w:rPr>
        <w:t xml:space="preserve"> </w:t>
      </w:r>
      <w:r w:rsidRPr="00226FA4">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226FA4">
        <w:rPr>
          <w:rFonts w:ascii="Arial" w:hAnsi="Arial" w:cs="Arial"/>
          <w:b/>
          <w:bCs/>
          <w:sz w:val="22"/>
          <w:szCs w:val="22"/>
        </w:rPr>
        <w:t xml:space="preserve">ENTIDAD </w:t>
      </w:r>
      <w:r w:rsidRPr="00226FA4">
        <w:rPr>
          <w:rFonts w:ascii="Arial" w:hAnsi="Arial" w:cs="Arial"/>
          <w:sz w:val="22"/>
          <w:szCs w:val="22"/>
        </w:rPr>
        <w:t>haya efectivizado la recepción de una parcialidad de los bienes, de manera excepcional, conforme lo establecido en el presente Contrato.</w:t>
      </w:r>
    </w:p>
    <w:p w:rsidR="00226FA4" w:rsidRPr="00226FA4" w:rsidRDefault="00226FA4" w:rsidP="00226FA4">
      <w:pPr>
        <w:widowControl w:val="0"/>
        <w:ind w:left="1418"/>
        <w:jc w:val="both"/>
        <w:rPr>
          <w:rFonts w:ascii="Arial" w:hAnsi="Arial" w:cs="Arial"/>
          <w:sz w:val="22"/>
          <w:szCs w:val="22"/>
          <w:lang w:val="es-BO"/>
        </w:rPr>
      </w:pPr>
    </w:p>
    <w:p w:rsidR="00226FA4" w:rsidRPr="00226FA4" w:rsidRDefault="00226FA4" w:rsidP="00226FA4">
      <w:pPr>
        <w:widowControl w:val="0"/>
        <w:ind w:left="1418"/>
        <w:jc w:val="both"/>
        <w:rPr>
          <w:rFonts w:ascii="Arial" w:hAnsi="Arial" w:cs="Arial"/>
          <w:sz w:val="22"/>
          <w:szCs w:val="22"/>
          <w:lang w:val="es-BO"/>
        </w:rPr>
      </w:pPr>
      <w:r w:rsidRPr="00226FA4">
        <w:rPr>
          <w:rFonts w:ascii="Arial" w:hAnsi="Arial" w:cs="Arial"/>
          <w:sz w:val="22"/>
          <w:szCs w:val="22"/>
          <w:lang w:val="es-BO"/>
        </w:rPr>
        <w:t xml:space="preserve">Para procesar la Resolución del Contrato por cualquiera de las causales señaladas, la </w:t>
      </w:r>
      <w:r w:rsidRPr="00226FA4">
        <w:rPr>
          <w:rFonts w:ascii="Arial" w:hAnsi="Arial" w:cs="Arial"/>
          <w:b/>
          <w:sz w:val="22"/>
          <w:szCs w:val="22"/>
          <w:lang w:val="es-BO"/>
        </w:rPr>
        <w:t xml:space="preserve">ENTIDAD </w:t>
      </w:r>
      <w:r w:rsidRPr="00226FA4">
        <w:rPr>
          <w:rFonts w:ascii="Arial" w:hAnsi="Arial" w:cs="Arial"/>
          <w:sz w:val="22"/>
          <w:szCs w:val="22"/>
          <w:lang w:val="es-BO"/>
        </w:rPr>
        <w:t xml:space="preserve">o el </w:t>
      </w:r>
      <w:r w:rsidRPr="00226FA4">
        <w:rPr>
          <w:rFonts w:ascii="Arial" w:hAnsi="Arial" w:cs="Arial"/>
          <w:b/>
          <w:sz w:val="22"/>
          <w:szCs w:val="22"/>
          <w:lang w:val="es-BO"/>
        </w:rPr>
        <w:t xml:space="preserve">PROVEEDOR, </w:t>
      </w:r>
      <w:r w:rsidRPr="00226FA4">
        <w:rPr>
          <w:rFonts w:ascii="Arial" w:hAnsi="Arial" w:cs="Arial"/>
          <w:sz w:val="22"/>
          <w:szCs w:val="22"/>
          <w:lang w:val="es-BO"/>
        </w:rPr>
        <w:t xml:space="preserve">según corresponda, notificará </w:t>
      </w:r>
      <w:r w:rsidRPr="00226FA4">
        <w:rPr>
          <w:rFonts w:ascii="Arial" w:hAnsi="Arial" w:cs="Arial"/>
          <w:sz w:val="22"/>
          <w:szCs w:val="22"/>
          <w:lang w:val="es-BO"/>
        </w:rPr>
        <w:lastRenderedPageBreak/>
        <w:t>mediante carta notariada a la otra parte, la intención de Resolver el Contrato, estableciendo claramente la causal que se aduce.</w:t>
      </w:r>
    </w:p>
    <w:p w:rsidR="00226FA4" w:rsidRPr="00226FA4" w:rsidRDefault="00226FA4" w:rsidP="00226FA4">
      <w:pPr>
        <w:widowControl w:val="0"/>
        <w:ind w:left="1418"/>
        <w:jc w:val="both"/>
        <w:rPr>
          <w:rFonts w:ascii="Arial" w:hAnsi="Arial" w:cs="Arial"/>
          <w:sz w:val="22"/>
          <w:szCs w:val="22"/>
          <w:lang w:val="es-BO"/>
        </w:rPr>
      </w:pPr>
    </w:p>
    <w:p w:rsidR="00226FA4" w:rsidRPr="00226FA4" w:rsidRDefault="00226FA4" w:rsidP="00226FA4">
      <w:pPr>
        <w:widowControl w:val="0"/>
        <w:ind w:left="1418"/>
        <w:jc w:val="both"/>
        <w:rPr>
          <w:rFonts w:ascii="Arial" w:hAnsi="Arial" w:cs="Arial"/>
          <w:sz w:val="22"/>
          <w:szCs w:val="22"/>
          <w:lang w:val="es-BO"/>
        </w:rPr>
      </w:pPr>
      <w:r w:rsidRPr="00226FA4">
        <w:rPr>
          <w:rFonts w:ascii="Arial" w:hAnsi="Arial" w:cs="Arial"/>
          <w:sz w:val="22"/>
          <w:szCs w:val="22"/>
          <w:lang w:val="es-BO"/>
        </w:rPr>
        <w:t>Si dentro de los diez (10) días hábiles siguientes de la fecha de notificación, se enmendaran las fallas, se normalizará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rsidR="00226FA4" w:rsidRPr="00226FA4" w:rsidRDefault="00226FA4" w:rsidP="00226FA4">
      <w:pPr>
        <w:widowControl w:val="0"/>
        <w:ind w:left="1418"/>
        <w:jc w:val="both"/>
        <w:rPr>
          <w:rFonts w:ascii="Arial" w:hAnsi="Arial" w:cs="Arial"/>
          <w:sz w:val="22"/>
          <w:szCs w:val="22"/>
          <w:lang w:val="es-BO"/>
        </w:rPr>
      </w:pPr>
      <w:r w:rsidRPr="00226FA4">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226FA4">
        <w:rPr>
          <w:rFonts w:ascii="Arial" w:hAnsi="Arial" w:cs="Arial"/>
          <w:b/>
          <w:sz w:val="22"/>
          <w:szCs w:val="22"/>
          <w:lang w:val="es-BO"/>
        </w:rPr>
        <w:t xml:space="preserve">ENTIDAD </w:t>
      </w:r>
      <w:r w:rsidRPr="00226FA4">
        <w:rPr>
          <w:rFonts w:ascii="Arial" w:hAnsi="Arial" w:cs="Arial"/>
          <w:sz w:val="22"/>
          <w:szCs w:val="22"/>
          <w:lang w:val="es-BO"/>
        </w:rPr>
        <w:t xml:space="preserve">o el </w:t>
      </w:r>
      <w:r w:rsidRPr="00226FA4">
        <w:rPr>
          <w:rFonts w:ascii="Arial" w:hAnsi="Arial" w:cs="Arial"/>
          <w:b/>
          <w:sz w:val="22"/>
          <w:szCs w:val="22"/>
          <w:lang w:val="es-BO"/>
        </w:rPr>
        <w:t xml:space="preserve">PROVEEDOR, </w:t>
      </w:r>
      <w:r w:rsidRPr="00226FA4">
        <w:rPr>
          <w:rFonts w:ascii="Arial" w:hAnsi="Arial" w:cs="Arial"/>
          <w:sz w:val="22"/>
          <w:szCs w:val="22"/>
          <w:lang w:val="es-BO"/>
        </w:rPr>
        <w:t>según quien haya requerido la resolución del Contrato, notificará mediante carta notariada a la otra parte, que la Resolución del Contrato se ha hecho efectiva.</w:t>
      </w:r>
    </w:p>
    <w:p w:rsidR="00226FA4" w:rsidRPr="00226FA4" w:rsidRDefault="00226FA4" w:rsidP="00226FA4">
      <w:pPr>
        <w:widowControl w:val="0"/>
        <w:ind w:left="1418"/>
        <w:jc w:val="both"/>
        <w:rPr>
          <w:rFonts w:ascii="Arial" w:hAnsi="Arial" w:cs="Arial"/>
          <w:sz w:val="22"/>
          <w:szCs w:val="22"/>
          <w:lang w:val="es-BO"/>
        </w:rPr>
      </w:pPr>
    </w:p>
    <w:p w:rsidR="00226FA4" w:rsidRPr="00226FA4" w:rsidRDefault="00226FA4" w:rsidP="00226FA4">
      <w:pPr>
        <w:widowControl w:val="0"/>
        <w:ind w:left="1418"/>
        <w:jc w:val="both"/>
        <w:rPr>
          <w:rFonts w:ascii="Arial" w:hAnsi="Arial" w:cs="Arial"/>
          <w:b/>
          <w:sz w:val="22"/>
          <w:szCs w:val="22"/>
        </w:rPr>
      </w:pPr>
      <w:r w:rsidRPr="00226FA4">
        <w:rPr>
          <w:rFonts w:ascii="Arial" w:hAnsi="Arial" w:cs="Arial"/>
          <w:sz w:val="22"/>
          <w:szCs w:val="22"/>
        </w:rPr>
        <w:t xml:space="preserve">Esta carta notariada que efectiviza la Resolución del Contrato, dará lugar a que, cuando la resolución sea por causales atribuibles al </w:t>
      </w:r>
      <w:r w:rsidRPr="00226FA4">
        <w:rPr>
          <w:rFonts w:ascii="Arial" w:hAnsi="Arial" w:cs="Arial"/>
          <w:b/>
          <w:bCs/>
          <w:sz w:val="22"/>
          <w:szCs w:val="22"/>
        </w:rPr>
        <w:t xml:space="preserve">PROVEEDOR, </w:t>
      </w:r>
      <w:r w:rsidRPr="00226FA4">
        <w:rPr>
          <w:rFonts w:ascii="Arial" w:hAnsi="Arial" w:cs="Arial"/>
          <w:sz w:val="22"/>
          <w:szCs w:val="22"/>
        </w:rPr>
        <w:t xml:space="preserve">se consolide a favor de la </w:t>
      </w:r>
      <w:r w:rsidRPr="00226FA4">
        <w:rPr>
          <w:rFonts w:ascii="Arial" w:hAnsi="Arial" w:cs="Arial"/>
          <w:b/>
          <w:bCs/>
          <w:sz w:val="22"/>
          <w:szCs w:val="22"/>
        </w:rPr>
        <w:t xml:space="preserve">ENTIDAD </w:t>
      </w:r>
      <w:r w:rsidRPr="00226FA4">
        <w:rPr>
          <w:rFonts w:ascii="Arial" w:hAnsi="Arial" w:cs="Arial"/>
          <w:b/>
          <w:bCs/>
          <w:i/>
          <w:iCs/>
          <w:sz w:val="22"/>
          <w:szCs w:val="22"/>
          <w:lang w:val="es-BO"/>
        </w:rPr>
        <w:t xml:space="preserve"> </w:t>
      </w:r>
      <w:r w:rsidRPr="00226FA4">
        <w:rPr>
          <w:rFonts w:ascii="Arial" w:hAnsi="Arial" w:cs="Arial"/>
          <w:bCs/>
          <w:iCs/>
          <w:sz w:val="22"/>
          <w:szCs w:val="22"/>
          <w:lang w:val="es-BO"/>
        </w:rPr>
        <w:t>la Garantía de Cumplimiento de Contrato.</w:t>
      </w:r>
    </w:p>
    <w:p w:rsidR="00226FA4" w:rsidRPr="00226FA4" w:rsidRDefault="00226FA4" w:rsidP="00226FA4">
      <w:pPr>
        <w:widowControl w:val="0"/>
        <w:ind w:left="1418"/>
        <w:jc w:val="both"/>
        <w:rPr>
          <w:rFonts w:ascii="Arial" w:hAnsi="Arial" w:cs="Arial"/>
          <w:sz w:val="22"/>
          <w:szCs w:val="22"/>
          <w:lang w:val="es-BO"/>
        </w:rPr>
      </w:pPr>
    </w:p>
    <w:p w:rsidR="00226FA4" w:rsidRPr="00226FA4" w:rsidRDefault="00226FA4" w:rsidP="00226FA4">
      <w:pPr>
        <w:widowControl w:val="0"/>
        <w:ind w:left="1418"/>
        <w:jc w:val="both"/>
        <w:rPr>
          <w:rFonts w:ascii="Arial" w:hAnsi="Arial" w:cs="Arial"/>
          <w:sz w:val="22"/>
          <w:szCs w:val="22"/>
          <w:lang w:val="es-BO"/>
        </w:rPr>
      </w:pPr>
      <w:r w:rsidRPr="00226FA4">
        <w:rPr>
          <w:rFonts w:ascii="Arial" w:hAnsi="Arial" w:cs="Arial"/>
          <w:sz w:val="22"/>
          <w:szCs w:val="22"/>
          <w:lang w:val="es-BO"/>
        </w:rPr>
        <w:t xml:space="preserve">Una vez efectivizada la Resolución del Contrato, las </w:t>
      </w:r>
      <w:r w:rsidRPr="00226FA4">
        <w:rPr>
          <w:rFonts w:ascii="Arial" w:hAnsi="Arial" w:cs="Arial"/>
          <w:b/>
          <w:sz w:val="22"/>
          <w:szCs w:val="22"/>
          <w:lang w:val="es-BO"/>
        </w:rPr>
        <w:t>PARTES</w:t>
      </w:r>
      <w:r w:rsidRPr="00226FA4">
        <w:rPr>
          <w:rFonts w:ascii="Arial" w:hAnsi="Arial" w:cs="Arial"/>
          <w:sz w:val="22"/>
          <w:szCs w:val="22"/>
          <w:lang w:val="es-BO"/>
        </w:rPr>
        <w:t xml:space="preserve"> procederán a realizar la liquidación del Contrato. </w:t>
      </w:r>
    </w:p>
    <w:p w:rsidR="00226FA4" w:rsidRPr="00226FA4" w:rsidRDefault="00226FA4" w:rsidP="00226FA4">
      <w:pPr>
        <w:widowControl w:val="0"/>
        <w:ind w:left="1560"/>
        <w:jc w:val="both"/>
        <w:rPr>
          <w:rFonts w:ascii="Arial" w:hAnsi="Arial" w:cs="Arial"/>
          <w:sz w:val="22"/>
          <w:szCs w:val="22"/>
          <w:lang w:val="es-BO"/>
        </w:rPr>
      </w:pPr>
    </w:p>
    <w:p w:rsidR="00226FA4" w:rsidRPr="00226FA4" w:rsidRDefault="00226FA4" w:rsidP="00226FA4">
      <w:pPr>
        <w:widowControl w:val="0"/>
        <w:numPr>
          <w:ilvl w:val="1"/>
          <w:numId w:val="39"/>
        </w:numPr>
        <w:ind w:left="709" w:hanging="709"/>
        <w:jc w:val="both"/>
        <w:rPr>
          <w:rFonts w:ascii="Arial" w:hAnsi="Arial" w:cs="Arial"/>
          <w:sz w:val="22"/>
          <w:szCs w:val="22"/>
          <w:lang w:val="es-BO"/>
        </w:rPr>
      </w:pPr>
      <w:r w:rsidRPr="00226FA4">
        <w:rPr>
          <w:rFonts w:ascii="Arial" w:hAnsi="Arial" w:cs="Arial"/>
          <w:b/>
          <w:sz w:val="22"/>
          <w:szCs w:val="22"/>
          <w:lang w:val="es-BO"/>
        </w:rPr>
        <w:t xml:space="preserve">Resolución por causas de fuerza mayor, caso fortuito o en resguardo de los intereses del Estado. </w:t>
      </w:r>
      <w:r w:rsidRPr="00226FA4">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226FA4">
        <w:rPr>
          <w:rFonts w:ascii="Arial" w:hAnsi="Arial" w:cs="Arial"/>
          <w:b/>
          <w:sz w:val="22"/>
          <w:szCs w:val="22"/>
          <w:lang w:val="es-BO"/>
        </w:rPr>
        <w:t>ENTIDAD</w:t>
      </w:r>
      <w:r w:rsidRPr="00226FA4">
        <w:rPr>
          <w:rFonts w:ascii="Arial" w:hAnsi="Arial" w:cs="Arial"/>
          <w:sz w:val="22"/>
          <w:szCs w:val="22"/>
          <w:lang w:val="es-BO"/>
        </w:rPr>
        <w:t xml:space="preserve">. </w:t>
      </w:r>
      <w:r w:rsidRPr="00226FA4">
        <w:rPr>
          <w:rFonts w:ascii="Arial" w:hAnsi="Arial" w:cs="Arial"/>
          <w:color w:val="000000"/>
          <w:sz w:val="22"/>
          <w:szCs w:val="22"/>
          <w:lang w:val="es-BO" w:eastAsia="es-BO"/>
        </w:rPr>
        <w:t>En el caso de bienes</w:t>
      </w:r>
      <w:r w:rsidRPr="00226FA4">
        <w:rPr>
          <w:rFonts w:ascii="Arial" w:hAnsi="Arial" w:cs="Arial"/>
          <w:b/>
          <w:bCs/>
          <w:color w:val="000000"/>
          <w:sz w:val="22"/>
          <w:szCs w:val="22"/>
          <w:lang w:val="es-BO" w:eastAsia="es-BO"/>
        </w:rPr>
        <w:t xml:space="preserve"> </w:t>
      </w:r>
      <w:r w:rsidRPr="00226FA4">
        <w:rPr>
          <w:rFonts w:ascii="Arial" w:hAnsi="Arial" w:cs="Arial"/>
          <w:color w:val="000000"/>
          <w:sz w:val="22"/>
          <w:szCs w:val="22"/>
          <w:lang w:val="es-BO" w:eastAsia="es-BO"/>
        </w:rPr>
        <w:t xml:space="preserve">sujetos a provisión continua o con más de una entrega, procederá la resolución total cuando la </w:t>
      </w:r>
      <w:r w:rsidRPr="00226FA4">
        <w:rPr>
          <w:rFonts w:ascii="Arial" w:hAnsi="Arial" w:cs="Arial"/>
          <w:b/>
          <w:bCs/>
          <w:color w:val="000000"/>
          <w:sz w:val="22"/>
          <w:szCs w:val="22"/>
          <w:lang w:val="es-BO" w:eastAsia="es-BO"/>
        </w:rPr>
        <w:t xml:space="preserve">ENTIDAD </w:t>
      </w:r>
      <w:r w:rsidRPr="00226FA4">
        <w:rPr>
          <w:rFonts w:ascii="Arial" w:hAnsi="Arial" w:cs="Arial"/>
          <w:color w:val="000000"/>
          <w:sz w:val="22"/>
          <w:szCs w:val="22"/>
          <w:lang w:val="es-BO" w:eastAsia="es-BO"/>
        </w:rPr>
        <w:t>no haya realizado ninguna recepción satisfactoria.</w:t>
      </w:r>
    </w:p>
    <w:p w:rsidR="00226FA4" w:rsidRPr="00226FA4" w:rsidRDefault="00226FA4" w:rsidP="00226FA4">
      <w:pPr>
        <w:widowControl w:val="0"/>
        <w:ind w:left="709"/>
        <w:jc w:val="both"/>
        <w:rPr>
          <w:rFonts w:ascii="Arial" w:hAnsi="Arial" w:cs="Arial"/>
          <w:color w:val="000000"/>
          <w:sz w:val="22"/>
          <w:szCs w:val="22"/>
          <w:lang w:val="es-BO" w:eastAsia="es-BO"/>
        </w:rPr>
      </w:pPr>
    </w:p>
    <w:p w:rsidR="00226FA4" w:rsidRPr="00226FA4" w:rsidRDefault="00226FA4" w:rsidP="00226FA4">
      <w:pPr>
        <w:widowControl w:val="0"/>
        <w:ind w:left="709"/>
        <w:jc w:val="both"/>
        <w:rPr>
          <w:rFonts w:ascii="Arial" w:hAnsi="Arial" w:cs="Arial"/>
          <w:color w:val="000000"/>
          <w:sz w:val="22"/>
          <w:szCs w:val="22"/>
          <w:lang w:val="es-BO" w:eastAsia="es-BO"/>
        </w:rPr>
      </w:pPr>
      <w:r w:rsidRPr="00226FA4">
        <w:rPr>
          <w:rFonts w:ascii="Arial" w:hAnsi="Arial" w:cs="Arial"/>
          <w:color w:val="000000"/>
          <w:sz w:val="22"/>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226FA4">
        <w:rPr>
          <w:rFonts w:ascii="Arial" w:hAnsi="Arial" w:cs="Arial"/>
          <w:b/>
          <w:color w:val="000000"/>
          <w:sz w:val="22"/>
          <w:szCs w:val="22"/>
          <w:lang w:val="es-BO" w:eastAsia="es-BO"/>
        </w:rPr>
        <w:t>ENTIDAD</w:t>
      </w:r>
      <w:r w:rsidRPr="00226FA4">
        <w:rPr>
          <w:rFonts w:ascii="Arial" w:hAnsi="Arial" w:cs="Arial"/>
          <w:color w:val="000000"/>
          <w:sz w:val="22"/>
          <w:szCs w:val="22"/>
          <w:lang w:val="es-BO" w:eastAsia="es-BO"/>
        </w:rPr>
        <w:t xml:space="preserve"> haya efectivizado la recepción de una parcialidad de los bienes de manera excepcional, conforme lo establecido en el presente Contrato.</w:t>
      </w:r>
    </w:p>
    <w:p w:rsidR="00226FA4" w:rsidRPr="00226FA4" w:rsidRDefault="00226FA4" w:rsidP="00226FA4">
      <w:pPr>
        <w:widowControl w:val="0"/>
        <w:ind w:left="709"/>
        <w:jc w:val="both"/>
        <w:rPr>
          <w:rFonts w:ascii="Arial" w:hAnsi="Arial" w:cs="Arial"/>
          <w:sz w:val="22"/>
          <w:szCs w:val="22"/>
          <w:lang w:val="es-BO"/>
        </w:rPr>
      </w:pPr>
    </w:p>
    <w:p w:rsidR="00226FA4" w:rsidRPr="00226FA4" w:rsidRDefault="00226FA4" w:rsidP="00226FA4">
      <w:pPr>
        <w:widowControl w:val="0"/>
        <w:ind w:left="709"/>
        <w:jc w:val="both"/>
        <w:rPr>
          <w:rFonts w:ascii="Arial" w:hAnsi="Arial" w:cs="Arial"/>
          <w:b/>
          <w:sz w:val="22"/>
          <w:szCs w:val="22"/>
          <w:lang w:val="es-BO"/>
        </w:rPr>
      </w:pPr>
      <w:r w:rsidRPr="00226FA4">
        <w:rPr>
          <w:rFonts w:ascii="Arial" w:hAnsi="Arial" w:cs="Arial"/>
          <w:sz w:val="22"/>
          <w:szCs w:val="22"/>
          <w:lang w:val="es-BO"/>
        </w:rPr>
        <w:t xml:space="preserve">Si en cualquier momento antes de la terminación de la provisión o entrega de los </w:t>
      </w:r>
      <w:r w:rsidRPr="00226FA4">
        <w:rPr>
          <w:rFonts w:ascii="Arial" w:hAnsi="Arial" w:cs="Arial"/>
          <w:b/>
          <w:sz w:val="22"/>
          <w:szCs w:val="22"/>
          <w:lang w:val="es-BO"/>
        </w:rPr>
        <w:t>BIENES</w:t>
      </w:r>
      <w:r w:rsidRPr="00226FA4">
        <w:rPr>
          <w:rFonts w:ascii="Arial" w:hAnsi="Arial" w:cs="Arial"/>
          <w:sz w:val="22"/>
          <w:szCs w:val="22"/>
          <w:lang w:val="es-BO"/>
        </w:rPr>
        <w:t xml:space="preserve"> objeto del Contrato, el</w:t>
      </w:r>
      <w:r w:rsidRPr="00226FA4">
        <w:rPr>
          <w:rFonts w:ascii="Arial" w:hAnsi="Arial" w:cs="Arial"/>
          <w:b/>
          <w:sz w:val="22"/>
          <w:szCs w:val="22"/>
          <w:lang w:val="es-BO"/>
        </w:rPr>
        <w:t xml:space="preserve"> PROVEEDOR, </w:t>
      </w:r>
      <w:r w:rsidRPr="00226FA4">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rsidR="00226FA4" w:rsidRPr="00226FA4" w:rsidRDefault="00226FA4" w:rsidP="00226FA4">
      <w:pPr>
        <w:widowControl w:val="0"/>
        <w:ind w:left="709"/>
        <w:jc w:val="both"/>
        <w:rPr>
          <w:rFonts w:ascii="Arial" w:hAnsi="Arial" w:cs="Arial"/>
          <w:b/>
          <w:sz w:val="22"/>
          <w:szCs w:val="22"/>
          <w:lang w:val="es-BO"/>
        </w:rPr>
      </w:pPr>
    </w:p>
    <w:p w:rsidR="00226FA4" w:rsidRPr="00226FA4" w:rsidRDefault="00226FA4" w:rsidP="00226FA4">
      <w:pPr>
        <w:widowControl w:val="0"/>
        <w:ind w:left="709"/>
        <w:jc w:val="both"/>
        <w:rPr>
          <w:rFonts w:ascii="Arial" w:hAnsi="Arial" w:cs="Arial"/>
          <w:b/>
          <w:sz w:val="22"/>
          <w:szCs w:val="22"/>
          <w:lang w:val="es-BO"/>
        </w:rPr>
      </w:pPr>
      <w:r w:rsidRPr="00226FA4">
        <w:rPr>
          <w:rFonts w:ascii="Arial" w:hAnsi="Arial" w:cs="Arial"/>
          <w:sz w:val="22"/>
          <w:szCs w:val="22"/>
          <w:lang w:val="es-BO"/>
        </w:rPr>
        <w:t xml:space="preserve">La </w:t>
      </w:r>
      <w:r w:rsidRPr="00226FA4">
        <w:rPr>
          <w:rFonts w:ascii="Arial" w:hAnsi="Arial" w:cs="Arial"/>
          <w:b/>
          <w:sz w:val="22"/>
          <w:szCs w:val="22"/>
          <w:lang w:val="es-BO"/>
        </w:rPr>
        <w:t>ENTIDAD</w:t>
      </w:r>
      <w:r w:rsidRPr="00226FA4">
        <w:rPr>
          <w:rFonts w:ascii="Arial" w:hAnsi="Arial" w:cs="Arial"/>
          <w:sz w:val="22"/>
          <w:szCs w:val="22"/>
          <w:lang w:val="es-BO"/>
        </w:rPr>
        <w:t>, previa evaluación y aceptación de la solicitud</w:t>
      </w:r>
      <w:r w:rsidRPr="00226FA4">
        <w:rPr>
          <w:rFonts w:ascii="Arial" w:hAnsi="Arial" w:cs="Arial"/>
          <w:b/>
          <w:sz w:val="22"/>
          <w:szCs w:val="22"/>
          <w:lang w:val="es-BO"/>
        </w:rPr>
        <w:t xml:space="preserve">, </w:t>
      </w:r>
      <w:r w:rsidRPr="00226FA4">
        <w:rPr>
          <w:rFonts w:ascii="Arial" w:hAnsi="Arial" w:cs="Arial"/>
          <w:sz w:val="22"/>
          <w:szCs w:val="22"/>
          <w:lang w:val="es-BO"/>
        </w:rPr>
        <w:t xml:space="preserve">mediante carta notariada dirigida al </w:t>
      </w:r>
      <w:r w:rsidRPr="00226FA4">
        <w:rPr>
          <w:rFonts w:ascii="Arial" w:hAnsi="Arial" w:cs="Arial"/>
          <w:b/>
          <w:sz w:val="22"/>
          <w:szCs w:val="22"/>
          <w:lang w:val="es-BO"/>
        </w:rPr>
        <w:t xml:space="preserve">PROVEEDOR, </w:t>
      </w:r>
      <w:r w:rsidRPr="00226FA4">
        <w:rPr>
          <w:rFonts w:ascii="Arial" w:hAnsi="Arial" w:cs="Arial"/>
          <w:sz w:val="22"/>
          <w:szCs w:val="22"/>
          <w:lang w:val="es-BO"/>
        </w:rPr>
        <w:t xml:space="preserve">suspenderá la ejecución y resolverá el Contrato total o </w:t>
      </w:r>
      <w:r w:rsidRPr="00226FA4">
        <w:rPr>
          <w:rFonts w:ascii="Arial" w:hAnsi="Arial" w:cs="Arial"/>
          <w:sz w:val="22"/>
          <w:szCs w:val="22"/>
          <w:lang w:val="es-BO"/>
        </w:rPr>
        <w:lastRenderedPageBreak/>
        <w:t xml:space="preserve">parcialmente. A la entrega de dicha comunicación oficial de resolución, el </w:t>
      </w:r>
      <w:r w:rsidRPr="00226FA4">
        <w:rPr>
          <w:rFonts w:ascii="Arial" w:hAnsi="Arial" w:cs="Arial"/>
          <w:b/>
          <w:sz w:val="22"/>
          <w:szCs w:val="22"/>
          <w:lang w:val="es-BO"/>
        </w:rPr>
        <w:t xml:space="preserve">PROVEEDOR </w:t>
      </w:r>
      <w:r w:rsidRPr="00226FA4">
        <w:rPr>
          <w:rFonts w:ascii="Arial" w:hAnsi="Arial" w:cs="Arial"/>
          <w:sz w:val="22"/>
          <w:szCs w:val="22"/>
          <w:lang w:val="es-BO"/>
        </w:rPr>
        <w:t xml:space="preserve">suspenderá la ejecución del Contrato de acuerdo a las instrucciones escritas que al efecto emita la </w:t>
      </w:r>
      <w:r w:rsidRPr="00226FA4">
        <w:rPr>
          <w:rFonts w:ascii="Arial" w:hAnsi="Arial" w:cs="Arial"/>
          <w:b/>
          <w:sz w:val="22"/>
          <w:szCs w:val="22"/>
          <w:lang w:val="es-BO"/>
        </w:rPr>
        <w:t>ENTIDAD.</w:t>
      </w:r>
    </w:p>
    <w:p w:rsidR="00226FA4" w:rsidRPr="00226FA4" w:rsidRDefault="00226FA4" w:rsidP="00226FA4">
      <w:pPr>
        <w:widowControl w:val="0"/>
        <w:ind w:left="709"/>
        <w:jc w:val="both"/>
        <w:rPr>
          <w:rFonts w:ascii="Arial" w:hAnsi="Arial" w:cs="Arial"/>
          <w:b/>
          <w:sz w:val="22"/>
          <w:szCs w:val="22"/>
          <w:lang w:val="es-BO"/>
        </w:rPr>
      </w:pPr>
    </w:p>
    <w:p w:rsidR="00226FA4" w:rsidRPr="00226FA4" w:rsidRDefault="00226FA4" w:rsidP="00226FA4">
      <w:pPr>
        <w:widowControl w:val="0"/>
        <w:ind w:left="709"/>
        <w:jc w:val="both"/>
        <w:rPr>
          <w:rFonts w:ascii="Arial" w:hAnsi="Arial" w:cs="Arial"/>
          <w:sz w:val="22"/>
          <w:szCs w:val="22"/>
          <w:lang w:val="es-BO"/>
        </w:rPr>
      </w:pPr>
      <w:r w:rsidRPr="00226FA4">
        <w:rPr>
          <w:rFonts w:ascii="Arial" w:hAnsi="Arial" w:cs="Arial"/>
          <w:sz w:val="22"/>
          <w:szCs w:val="22"/>
          <w:lang w:val="es-BO"/>
        </w:rPr>
        <w:t xml:space="preserve">Asimismo, si la </w:t>
      </w:r>
      <w:r w:rsidRPr="00226FA4">
        <w:rPr>
          <w:rFonts w:ascii="Arial" w:hAnsi="Arial" w:cs="Arial"/>
          <w:b/>
          <w:sz w:val="22"/>
          <w:szCs w:val="22"/>
          <w:lang w:val="es-BO"/>
        </w:rPr>
        <w:t>ENTIDAD</w:t>
      </w:r>
      <w:r w:rsidRPr="00226FA4">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rsidR="00226FA4" w:rsidRPr="00226FA4" w:rsidRDefault="00226FA4" w:rsidP="00226FA4">
      <w:pPr>
        <w:widowControl w:val="0"/>
        <w:ind w:left="709"/>
        <w:jc w:val="both"/>
        <w:rPr>
          <w:rFonts w:ascii="Arial" w:hAnsi="Arial" w:cs="Arial"/>
          <w:b/>
          <w:sz w:val="22"/>
          <w:szCs w:val="22"/>
          <w:lang w:val="es-BO"/>
        </w:rPr>
      </w:pPr>
    </w:p>
    <w:p w:rsidR="00226FA4" w:rsidRPr="00226FA4" w:rsidRDefault="00226FA4" w:rsidP="00226FA4">
      <w:pPr>
        <w:widowControl w:val="0"/>
        <w:ind w:left="709"/>
        <w:jc w:val="both"/>
        <w:rPr>
          <w:rFonts w:ascii="Arial" w:hAnsi="Arial" w:cs="Arial"/>
          <w:b/>
          <w:sz w:val="22"/>
          <w:szCs w:val="22"/>
          <w:lang w:val="es-BO"/>
        </w:rPr>
      </w:pPr>
      <w:r w:rsidRPr="00226FA4">
        <w:rPr>
          <w:rFonts w:ascii="Arial" w:hAnsi="Arial" w:cs="Arial"/>
          <w:sz w:val="22"/>
          <w:szCs w:val="22"/>
          <w:lang w:val="es-BO"/>
        </w:rPr>
        <w:t xml:space="preserve">Se liquidarán los saldos correspondientes para el cierre de la adquisición y algunos otros gastos que a juicio de la </w:t>
      </w:r>
      <w:r w:rsidRPr="00226FA4">
        <w:rPr>
          <w:rFonts w:ascii="Arial" w:hAnsi="Arial" w:cs="Arial"/>
          <w:b/>
          <w:sz w:val="22"/>
          <w:szCs w:val="22"/>
          <w:lang w:val="es-BO"/>
        </w:rPr>
        <w:t xml:space="preserve">ENTIDAD </w:t>
      </w:r>
      <w:r w:rsidRPr="00226FA4">
        <w:rPr>
          <w:rFonts w:ascii="Arial" w:hAnsi="Arial" w:cs="Arial"/>
          <w:sz w:val="22"/>
          <w:szCs w:val="22"/>
          <w:lang w:val="es-BO"/>
        </w:rPr>
        <w:t xml:space="preserve">fueran considerados sujetos a reembolso al </w:t>
      </w:r>
      <w:r w:rsidRPr="00226FA4">
        <w:rPr>
          <w:rFonts w:ascii="Arial" w:hAnsi="Arial" w:cs="Arial"/>
          <w:b/>
          <w:sz w:val="22"/>
          <w:szCs w:val="22"/>
          <w:lang w:val="es-BO"/>
        </w:rPr>
        <w:t>PROVEEDOR</w:t>
      </w:r>
      <w:r w:rsidRPr="00226FA4">
        <w:rPr>
          <w:rFonts w:ascii="Arial" w:hAnsi="Arial" w:cs="Arial"/>
          <w:sz w:val="22"/>
          <w:szCs w:val="22"/>
          <w:lang w:val="es-BO"/>
        </w:rPr>
        <w:t>.</w:t>
      </w:r>
    </w:p>
    <w:p w:rsidR="00226FA4" w:rsidRPr="00226FA4" w:rsidRDefault="00226FA4" w:rsidP="00226FA4">
      <w:pPr>
        <w:widowControl w:val="0"/>
        <w:ind w:left="709"/>
        <w:jc w:val="both"/>
        <w:rPr>
          <w:rFonts w:ascii="Arial" w:hAnsi="Arial" w:cs="Arial"/>
          <w:b/>
          <w:sz w:val="22"/>
          <w:szCs w:val="22"/>
          <w:lang w:val="es-BO"/>
        </w:rPr>
      </w:pPr>
    </w:p>
    <w:p w:rsidR="00226FA4" w:rsidRPr="00226FA4" w:rsidRDefault="00226FA4" w:rsidP="00226FA4">
      <w:pPr>
        <w:widowControl w:val="0"/>
        <w:ind w:left="709"/>
        <w:jc w:val="both"/>
        <w:rPr>
          <w:rFonts w:ascii="Arial" w:hAnsi="Arial" w:cs="Arial"/>
          <w:sz w:val="22"/>
          <w:szCs w:val="22"/>
          <w:lang w:val="es-BO"/>
        </w:rPr>
      </w:pPr>
      <w:r w:rsidRPr="00226FA4">
        <w:rPr>
          <w:rFonts w:ascii="Arial" w:hAnsi="Arial" w:cs="Arial"/>
          <w:sz w:val="22"/>
          <w:szCs w:val="22"/>
          <w:lang w:val="es-BO"/>
        </w:rPr>
        <w:t>Una vez efectivizada la Resolución del Contrato, las partes procederán a realizar la liquidación del mismo.</w:t>
      </w:r>
    </w:p>
    <w:p w:rsidR="00226FA4" w:rsidRPr="00226FA4" w:rsidRDefault="00226FA4" w:rsidP="00226FA4">
      <w:pPr>
        <w:widowControl w:val="0"/>
        <w:ind w:left="709"/>
        <w:jc w:val="both"/>
        <w:rPr>
          <w:rFonts w:ascii="Arial" w:hAnsi="Arial" w:cs="Arial"/>
          <w:b/>
          <w:sz w:val="22"/>
          <w:szCs w:val="22"/>
          <w:lang w:val="es-BO"/>
        </w:rPr>
      </w:pPr>
    </w:p>
    <w:p w:rsidR="00226FA4" w:rsidRPr="00226FA4" w:rsidRDefault="00226FA4" w:rsidP="00226FA4">
      <w:pPr>
        <w:widowControl w:val="0"/>
        <w:autoSpaceDE w:val="0"/>
        <w:autoSpaceDN w:val="0"/>
        <w:adjustRightInd w:val="0"/>
        <w:jc w:val="both"/>
        <w:rPr>
          <w:rFonts w:ascii="Arial" w:hAnsi="Arial" w:cs="Arial"/>
          <w:b/>
          <w:bCs/>
          <w:sz w:val="22"/>
          <w:szCs w:val="22"/>
          <w:lang w:val="es-BO"/>
        </w:rPr>
      </w:pPr>
      <w:r w:rsidRPr="00226FA4">
        <w:rPr>
          <w:rFonts w:ascii="Arial" w:hAnsi="Arial" w:cs="Arial"/>
          <w:b/>
          <w:sz w:val="22"/>
          <w:szCs w:val="22"/>
          <w:lang w:val="es-BO"/>
        </w:rPr>
        <w:t>CLÁUSULA VIGÉSIMA SEXTA</w:t>
      </w:r>
      <w:r w:rsidRPr="00226FA4">
        <w:rPr>
          <w:rFonts w:ascii="Arial" w:hAnsi="Arial" w:cs="Arial"/>
          <w:b/>
          <w:bCs/>
          <w:sz w:val="22"/>
          <w:szCs w:val="22"/>
          <w:lang w:val="es-BO"/>
        </w:rPr>
        <w:t xml:space="preserve">.- (SOLUCIÓN DE CONTROVERSIAS) </w:t>
      </w:r>
      <w:r w:rsidRPr="00226FA4">
        <w:rPr>
          <w:rFonts w:ascii="Arial" w:hAnsi="Arial" w:cs="Arial"/>
          <w:bCs/>
          <w:sz w:val="22"/>
          <w:szCs w:val="22"/>
          <w:lang w:val="es-BO"/>
        </w:rPr>
        <w:t>En caso de surgir controversias sobre los derechos y obligaciones u otros aspectos propios de la ejecución del presente Contrato</w:t>
      </w:r>
      <w:r w:rsidRPr="00226FA4">
        <w:rPr>
          <w:rFonts w:ascii="Arial" w:hAnsi="Arial" w:cs="Arial"/>
          <w:bCs/>
          <w:sz w:val="22"/>
          <w:szCs w:val="22"/>
        </w:rPr>
        <w:t xml:space="preserve">, </w:t>
      </w:r>
      <w:r w:rsidRPr="00226FA4">
        <w:rPr>
          <w:rFonts w:ascii="Arial" w:hAnsi="Arial" w:cs="Arial"/>
          <w:bCs/>
          <w:sz w:val="22"/>
          <w:szCs w:val="22"/>
          <w:lang w:val="es-BO"/>
        </w:rPr>
        <w:t xml:space="preserve">las </w:t>
      </w:r>
      <w:r w:rsidRPr="00226FA4">
        <w:rPr>
          <w:rFonts w:ascii="Arial" w:hAnsi="Arial" w:cs="Arial"/>
          <w:b/>
          <w:bCs/>
          <w:sz w:val="22"/>
          <w:szCs w:val="22"/>
          <w:lang w:val="es-BO"/>
        </w:rPr>
        <w:t xml:space="preserve">PARTES </w:t>
      </w:r>
      <w:r w:rsidRPr="00226FA4">
        <w:rPr>
          <w:rFonts w:ascii="Arial" w:hAnsi="Arial" w:cs="Arial"/>
          <w:bCs/>
          <w:sz w:val="22"/>
          <w:szCs w:val="22"/>
          <w:lang w:val="es-BO"/>
        </w:rPr>
        <w:t>acudirán a la jurisdicción prevista en el ordenamiento jurídico para los Contratos Administrativos.</w:t>
      </w:r>
    </w:p>
    <w:p w:rsidR="00226FA4" w:rsidRPr="00226FA4" w:rsidRDefault="00226FA4" w:rsidP="00226FA4">
      <w:pPr>
        <w:jc w:val="both"/>
        <w:rPr>
          <w:rFonts w:ascii="Arial" w:hAnsi="Arial" w:cs="Arial"/>
          <w:b/>
          <w:sz w:val="22"/>
          <w:szCs w:val="22"/>
          <w:lang w:val="es-BO"/>
        </w:rPr>
      </w:pPr>
    </w:p>
    <w:p w:rsidR="00226FA4" w:rsidRPr="00226FA4" w:rsidRDefault="00226FA4" w:rsidP="00226FA4">
      <w:pPr>
        <w:jc w:val="both"/>
        <w:rPr>
          <w:rFonts w:ascii="Arial" w:hAnsi="Arial" w:cs="Arial"/>
          <w:b/>
          <w:sz w:val="22"/>
          <w:szCs w:val="22"/>
          <w:lang w:val="es-ES_tradnl"/>
        </w:rPr>
      </w:pPr>
      <w:r w:rsidRPr="00226FA4">
        <w:rPr>
          <w:rFonts w:ascii="Arial" w:hAnsi="Arial" w:cs="Arial"/>
          <w:b/>
          <w:sz w:val="22"/>
          <w:szCs w:val="22"/>
          <w:lang w:val="es-BO"/>
        </w:rPr>
        <w:t xml:space="preserve">CLÁUSULA VIGÉSIMA SÉPTIMA.- </w:t>
      </w:r>
      <w:r w:rsidRPr="00226FA4">
        <w:rPr>
          <w:rFonts w:ascii="Arial" w:hAnsi="Arial" w:cs="Arial"/>
          <w:b/>
          <w:sz w:val="22"/>
          <w:szCs w:val="22"/>
          <w:lang w:val="es-ES_tradnl"/>
        </w:rPr>
        <w:t xml:space="preserve">(RECEPCIÓN DE LOS BIENES) </w:t>
      </w:r>
      <w:r w:rsidRPr="00226FA4">
        <w:rPr>
          <w:rFonts w:ascii="Arial" w:hAnsi="Arial" w:cs="Arial"/>
          <w:sz w:val="22"/>
          <w:szCs w:val="22"/>
          <w:lang w:val="es-BO"/>
        </w:rPr>
        <w:t xml:space="preserve">Dentro del plazo previsto para la entrega, se realizarán las actividades para la recepción de los </w:t>
      </w:r>
      <w:r w:rsidRPr="00226FA4">
        <w:rPr>
          <w:rFonts w:ascii="Arial" w:hAnsi="Arial" w:cs="Arial"/>
          <w:b/>
          <w:sz w:val="22"/>
          <w:szCs w:val="22"/>
          <w:lang w:val="es-BO"/>
        </w:rPr>
        <w:t>BIENES</w:t>
      </w:r>
      <w:r w:rsidRPr="00226FA4">
        <w:rPr>
          <w:rFonts w:ascii="Arial" w:hAnsi="Arial" w:cs="Arial"/>
          <w:sz w:val="22"/>
          <w:szCs w:val="22"/>
          <w:lang w:val="es-BO"/>
        </w:rPr>
        <w:t>.</w:t>
      </w:r>
    </w:p>
    <w:p w:rsidR="00226FA4" w:rsidRPr="00226FA4" w:rsidRDefault="00226FA4" w:rsidP="00226FA4">
      <w:pPr>
        <w:jc w:val="both"/>
        <w:rPr>
          <w:rFonts w:ascii="Arial" w:hAnsi="Arial" w:cs="Arial"/>
          <w:sz w:val="22"/>
          <w:szCs w:val="22"/>
          <w:lang w:val="es-BO"/>
        </w:rPr>
      </w:pPr>
    </w:p>
    <w:p w:rsidR="00226FA4" w:rsidRPr="00226FA4" w:rsidRDefault="00226FA4" w:rsidP="00226FA4">
      <w:pPr>
        <w:jc w:val="both"/>
        <w:rPr>
          <w:rFonts w:ascii="Arial" w:hAnsi="Arial" w:cs="Arial"/>
          <w:sz w:val="22"/>
          <w:szCs w:val="22"/>
          <w:lang w:val="es-BO"/>
        </w:rPr>
      </w:pPr>
      <w:r w:rsidRPr="00226FA4">
        <w:rPr>
          <w:rFonts w:ascii="Arial" w:hAnsi="Arial" w:cs="Arial"/>
          <w:sz w:val="22"/>
          <w:szCs w:val="22"/>
          <w:lang w:val="es-BO"/>
        </w:rPr>
        <w:t>El</w:t>
      </w:r>
      <w:r w:rsidRPr="00226FA4">
        <w:rPr>
          <w:rFonts w:ascii="Arial" w:hAnsi="Arial" w:cs="Arial"/>
          <w:i/>
          <w:sz w:val="22"/>
          <w:szCs w:val="22"/>
          <w:lang w:val="es-BO"/>
        </w:rPr>
        <w:t xml:space="preserve"> </w:t>
      </w:r>
      <w:r w:rsidRPr="00226FA4">
        <w:rPr>
          <w:rFonts w:ascii="Arial" w:hAnsi="Arial" w:cs="Arial"/>
          <w:sz w:val="22"/>
          <w:szCs w:val="22"/>
          <w:lang w:val="es-BO"/>
        </w:rPr>
        <w:t>Responsable de Recepción</w:t>
      </w:r>
      <w:r w:rsidRPr="00226FA4">
        <w:rPr>
          <w:rFonts w:ascii="Arial" w:hAnsi="Arial" w:cs="Arial"/>
          <w:b/>
          <w:i/>
          <w:sz w:val="22"/>
          <w:szCs w:val="22"/>
          <w:lang w:val="es-BO"/>
        </w:rPr>
        <w:t xml:space="preserve"> </w:t>
      </w:r>
      <w:r w:rsidRPr="00226FA4">
        <w:rPr>
          <w:rFonts w:ascii="Arial" w:hAnsi="Arial" w:cs="Arial"/>
          <w:sz w:val="22"/>
          <w:szCs w:val="22"/>
          <w:lang w:val="es-BO"/>
        </w:rPr>
        <w:t xml:space="preserve">debe verificar si los </w:t>
      </w:r>
      <w:r w:rsidRPr="00226FA4">
        <w:rPr>
          <w:rFonts w:ascii="Arial" w:hAnsi="Arial" w:cs="Arial"/>
          <w:b/>
          <w:sz w:val="22"/>
          <w:szCs w:val="22"/>
          <w:lang w:val="es-BO"/>
        </w:rPr>
        <w:t xml:space="preserve">BIENES </w:t>
      </w:r>
      <w:r w:rsidRPr="00226FA4">
        <w:rPr>
          <w:rFonts w:ascii="Arial" w:hAnsi="Arial" w:cs="Arial"/>
          <w:sz w:val="22"/>
          <w:szCs w:val="22"/>
          <w:lang w:val="es-BO"/>
        </w:rPr>
        <w:t xml:space="preserve">entregados concuerdan plenamente con las Especificaciones Técnicas de la propuesta adjudicada y el Contrato. </w:t>
      </w:r>
    </w:p>
    <w:p w:rsidR="00226FA4" w:rsidRPr="00226FA4" w:rsidRDefault="00226FA4" w:rsidP="00226FA4">
      <w:pPr>
        <w:jc w:val="both"/>
        <w:rPr>
          <w:rFonts w:ascii="Arial" w:hAnsi="Arial" w:cs="Arial"/>
          <w:sz w:val="22"/>
          <w:szCs w:val="22"/>
          <w:lang w:val="es-BO"/>
        </w:rPr>
      </w:pPr>
    </w:p>
    <w:p w:rsidR="00226FA4" w:rsidRPr="00226FA4" w:rsidRDefault="00226FA4" w:rsidP="00226FA4">
      <w:pPr>
        <w:jc w:val="both"/>
        <w:rPr>
          <w:rFonts w:ascii="Arial" w:hAnsi="Arial" w:cs="Arial"/>
          <w:sz w:val="22"/>
          <w:szCs w:val="22"/>
          <w:lang w:val="es-BO"/>
        </w:rPr>
      </w:pPr>
      <w:r w:rsidRPr="00226FA4">
        <w:rPr>
          <w:rFonts w:ascii="Arial" w:hAnsi="Arial" w:cs="Arial"/>
          <w:sz w:val="22"/>
          <w:szCs w:val="22"/>
          <w:lang w:val="es-BO"/>
        </w:rPr>
        <w:t xml:space="preserve">Si el plazo de entrega coincide con días sábados, domingos o feriados, la recepción de los </w:t>
      </w:r>
      <w:r w:rsidRPr="00226FA4">
        <w:rPr>
          <w:rFonts w:ascii="Arial" w:hAnsi="Arial" w:cs="Arial"/>
          <w:b/>
          <w:sz w:val="22"/>
          <w:szCs w:val="22"/>
          <w:lang w:val="es-BO"/>
        </w:rPr>
        <w:t>BIENES</w:t>
      </w:r>
      <w:r w:rsidRPr="00226FA4">
        <w:rPr>
          <w:rFonts w:ascii="Arial" w:hAnsi="Arial" w:cs="Arial"/>
          <w:sz w:val="22"/>
          <w:szCs w:val="22"/>
          <w:lang w:val="es-BO"/>
        </w:rPr>
        <w:t xml:space="preserve"> objeto del presente Contrato deberán ser trasladados al siguiente día hábil administrativo.</w:t>
      </w:r>
    </w:p>
    <w:p w:rsidR="00226FA4" w:rsidRPr="00226FA4" w:rsidRDefault="00226FA4" w:rsidP="00226FA4">
      <w:pPr>
        <w:jc w:val="both"/>
        <w:rPr>
          <w:rFonts w:ascii="Arial" w:hAnsi="Arial" w:cs="Arial"/>
          <w:sz w:val="22"/>
          <w:szCs w:val="22"/>
          <w:lang w:val="es-BO"/>
        </w:rPr>
      </w:pPr>
    </w:p>
    <w:p w:rsidR="00226FA4" w:rsidRPr="00226FA4" w:rsidRDefault="00226FA4" w:rsidP="00226FA4">
      <w:pPr>
        <w:jc w:val="both"/>
        <w:rPr>
          <w:rFonts w:ascii="Arial" w:hAnsi="Arial" w:cs="Arial"/>
          <w:sz w:val="22"/>
          <w:szCs w:val="22"/>
          <w:lang w:val="es-BO"/>
        </w:rPr>
      </w:pPr>
      <w:r w:rsidRPr="00226FA4">
        <w:rPr>
          <w:rFonts w:ascii="Arial" w:hAnsi="Arial" w:cs="Arial"/>
          <w:sz w:val="22"/>
          <w:szCs w:val="22"/>
          <w:lang w:val="es-BO"/>
        </w:rPr>
        <w:t>Del acto de recepción de la entrega se levantará un Acta de Recepción (Sujeta a verificación), que es un documento diferente al registro de ingreso a almacenes.</w:t>
      </w:r>
    </w:p>
    <w:p w:rsidR="00226FA4" w:rsidRPr="00226FA4" w:rsidRDefault="00226FA4" w:rsidP="00226FA4">
      <w:pPr>
        <w:jc w:val="both"/>
        <w:rPr>
          <w:rFonts w:ascii="Arial" w:hAnsi="Arial" w:cs="Arial"/>
          <w:sz w:val="22"/>
          <w:szCs w:val="22"/>
          <w:lang w:val="es-BO"/>
        </w:rPr>
      </w:pPr>
      <w:r w:rsidRPr="00226FA4">
        <w:rPr>
          <w:rFonts w:ascii="Arial" w:hAnsi="Arial" w:cs="Arial"/>
          <w:sz w:val="22"/>
          <w:szCs w:val="22"/>
          <w:lang w:val="es-BO"/>
        </w:rPr>
        <w:t xml:space="preserve"> </w:t>
      </w:r>
    </w:p>
    <w:p w:rsidR="00226FA4" w:rsidRPr="00226FA4" w:rsidRDefault="00226FA4" w:rsidP="00226FA4">
      <w:pPr>
        <w:jc w:val="both"/>
        <w:rPr>
          <w:rFonts w:ascii="Arial" w:hAnsi="Arial" w:cs="Arial"/>
          <w:sz w:val="22"/>
          <w:szCs w:val="22"/>
          <w:lang w:val="es-BO"/>
        </w:rPr>
      </w:pPr>
      <w:r w:rsidRPr="00226FA4">
        <w:rPr>
          <w:rFonts w:ascii="Arial" w:hAnsi="Arial" w:cs="Arial"/>
          <w:sz w:val="22"/>
          <w:szCs w:val="22"/>
          <w:lang w:val="es-BO"/>
        </w:rPr>
        <w:t xml:space="preserve">De manera excepcional, en caso de bienes con una sola entrega, previa solicitud del </w:t>
      </w:r>
      <w:r w:rsidRPr="00226FA4">
        <w:rPr>
          <w:rFonts w:ascii="Arial" w:hAnsi="Arial" w:cs="Arial"/>
          <w:b/>
          <w:sz w:val="22"/>
          <w:szCs w:val="22"/>
          <w:lang w:val="es-BO"/>
        </w:rPr>
        <w:t>PROVEEDOR</w:t>
      </w:r>
      <w:r w:rsidRPr="00226FA4">
        <w:rPr>
          <w:rFonts w:ascii="Arial" w:hAnsi="Arial" w:cs="Arial"/>
          <w:sz w:val="22"/>
          <w:szCs w:val="22"/>
          <w:lang w:val="es-BO"/>
        </w:rPr>
        <w:t xml:space="preserve">,  el Responsable de Recepción podrá realizar la recepción de una parcialidad de los </w:t>
      </w:r>
      <w:r w:rsidRPr="00226FA4">
        <w:rPr>
          <w:rFonts w:ascii="Arial" w:hAnsi="Arial" w:cs="Arial"/>
          <w:b/>
          <w:sz w:val="22"/>
          <w:szCs w:val="22"/>
          <w:lang w:val="es-BO"/>
        </w:rPr>
        <w:t>BIENES</w:t>
      </w:r>
      <w:r w:rsidRPr="00226FA4">
        <w:rPr>
          <w:rFonts w:ascii="Arial" w:hAnsi="Arial" w:cs="Arial"/>
          <w:sz w:val="22"/>
          <w:szCs w:val="22"/>
          <w:lang w:val="es-BO"/>
        </w:rPr>
        <w:t>; para tal efecto, la Unidad Solicitante deberá emitir un informe que justifique esta recepción.</w:t>
      </w:r>
    </w:p>
    <w:p w:rsidR="00226FA4" w:rsidRPr="00226FA4" w:rsidRDefault="00226FA4" w:rsidP="00226FA4">
      <w:pPr>
        <w:jc w:val="both"/>
        <w:rPr>
          <w:rFonts w:ascii="Arial" w:hAnsi="Arial" w:cs="Arial"/>
          <w:sz w:val="22"/>
          <w:szCs w:val="22"/>
          <w:lang w:val="es-BO"/>
        </w:rPr>
      </w:pPr>
    </w:p>
    <w:p w:rsidR="00226FA4" w:rsidRPr="00226FA4" w:rsidRDefault="00226FA4" w:rsidP="00226FA4">
      <w:pPr>
        <w:jc w:val="both"/>
        <w:rPr>
          <w:rFonts w:ascii="Arial" w:hAnsi="Arial" w:cs="Arial"/>
          <w:sz w:val="22"/>
          <w:szCs w:val="22"/>
          <w:lang w:val="es-BO"/>
        </w:rPr>
      </w:pPr>
      <w:r w:rsidRPr="00226FA4">
        <w:rPr>
          <w:rFonts w:ascii="Arial" w:hAnsi="Arial" w:cs="Arial"/>
          <w:sz w:val="22"/>
          <w:szCs w:val="22"/>
          <w:lang w:val="es-BO"/>
        </w:rPr>
        <w:t xml:space="preserve">Dentro del plazo previsto para la entrega, se hará efectiva la recepción de los </w:t>
      </w:r>
      <w:r w:rsidRPr="00226FA4">
        <w:rPr>
          <w:rFonts w:ascii="Arial" w:hAnsi="Arial" w:cs="Arial"/>
          <w:b/>
          <w:sz w:val="22"/>
          <w:szCs w:val="22"/>
          <w:lang w:val="es-BO"/>
        </w:rPr>
        <w:t>BIENES</w:t>
      </w:r>
      <w:r w:rsidRPr="00226FA4">
        <w:rPr>
          <w:rFonts w:ascii="Arial" w:hAnsi="Arial" w:cs="Arial"/>
          <w:sz w:val="22"/>
          <w:szCs w:val="22"/>
          <w:lang w:val="es-BO"/>
        </w:rPr>
        <w:t>.</w:t>
      </w:r>
    </w:p>
    <w:p w:rsidR="00226FA4" w:rsidRPr="00226FA4" w:rsidRDefault="00226FA4" w:rsidP="00226FA4">
      <w:pPr>
        <w:jc w:val="both"/>
        <w:rPr>
          <w:rFonts w:ascii="Arial" w:hAnsi="Arial" w:cs="Arial"/>
          <w:b/>
          <w:sz w:val="22"/>
          <w:szCs w:val="22"/>
        </w:rPr>
      </w:pPr>
    </w:p>
    <w:p w:rsidR="00226FA4" w:rsidRPr="00226FA4" w:rsidRDefault="00226FA4" w:rsidP="00226FA4">
      <w:pPr>
        <w:jc w:val="both"/>
        <w:rPr>
          <w:rFonts w:ascii="Arial" w:hAnsi="Arial" w:cs="Arial"/>
          <w:sz w:val="22"/>
          <w:szCs w:val="22"/>
          <w:lang w:val="es-BO"/>
        </w:rPr>
      </w:pPr>
      <w:r w:rsidRPr="00226FA4">
        <w:rPr>
          <w:rFonts w:ascii="Arial" w:hAnsi="Arial" w:cs="Arial"/>
          <w:b/>
          <w:sz w:val="22"/>
          <w:szCs w:val="22"/>
        </w:rPr>
        <w:t xml:space="preserve">CLÁUSULA VIGÉSIMA SÉPTIMA.- </w:t>
      </w:r>
      <w:r w:rsidRPr="00226FA4">
        <w:rPr>
          <w:rFonts w:ascii="Arial" w:hAnsi="Arial" w:cs="Arial"/>
          <w:b/>
          <w:sz w:val="22"/>
          <w:szCs w:val="22"/>
          <w:lang w:val="es-BO"/>
        </w:rPr>
        <w:t xml:space="preserve">(LIQUIDACIÓN DE CONTRATO) </w:t>
      </w:r>
      <w:r w:rsidRPr="00226FA4">
        <w:rPr>
          <w:rFonts w:ascii="Arial" w:hAnsi="Arial" w:cs="Arial"/>
          <w:sz w:val="22"/>
          <w:szCs w:val="22"/>
          <w:lang w:val="es-BO"/>
        </w:rPr>
        <w:t xml:space="preserve">Dentro de los diez (10) días hábiles siguientes a la fecha de recepción de la entrega o provisión que implique el cumplimiento del objeto de la contratación o a la fecha de Resolución del Contrato, la </w:t>
      </w:r>
      <w:r w:rsidRPr="00226FA4">
        <w:rPr>
          <w:rFonts w:ascii="Arial" w:hAnsi="Arial" w:cs="Arial"/>
          <w:b/>
          <w:sz w:val="22"/>
          <w:szCs w:val="22"/>
          <w:lang w:val="es-BO"/>
        </w:rPr>
        <w:t>ENTIDAD</w:t>
      </w:r>
      <w:r w:rsidRPr="00226FA4">
        <w:rPr>
          <w:rFonts w:ascii="Arial" w:hAnsi="Arial" w:cs="Arial"/>
          <w:sz w:val="22"/>
          <w:szCs w:val="22"/>
          <w:lang w:val="es-BO"/>
        </w:rPr>
        <w:t xml:space="preserve"> procederá a la liquidación del Contrato.</w:t>
      </w:r>
    </w:p>
    <w:p w:rsidR="00226FA4" w:rsidRPr="00226FA4" w:rsidRDefault="00226FA4" w:rsidP="00226FA4">
      <w:pPr>
        <w:jc w:val="both"/>
        <w:rPr>
          <w:rFonts w:ascii="Arial" w:hAnsi="Arial" w:cs="Arial"/>
          <w:sz w:val="22"/>
          <w:szCs w:val="22"/>
        </w:rPr>
      </w:pPr>
    </w:p>
    <w:p w:rsidR="00226FA4" w:rsidRPr="00226FA4" w:rsidRDefault="00226FA4" w:rsidP="00226FA4">
      <w:pPr>
        <w:jc w:val="both"/>
        <w:rPr>
          <w:rFonts w:ascii="Arial" w:hAnsi="Arial" w:cs="Arial"/>
          <w:sz w:val="22"/>
          <w:szCs w:val="22"/>
          <w:lang w:val="es-BO"/>
        </w:rPr>
      </w:pPr>
      <w:r w:rsidRPr="00226FA4">
        <w:rPr>
          <w:rFonts w:ascii="Arial" w:hAnsi="Arial" w:cs="Arial"/>
          <w:sz w:val="22"/>
          <w:szCs w:val="22"/>
          <w:lang w:val="es-BO"/>
        </w:rPr>
        <w:t xml:space="preserve">En ambos casos, la </w:t>
      </w:r>
      <w:r w:rsidRPr="00226FA4">
        <w:rPr>
          <w:rFonts w:ascii="Arial" w:hAnsi="Arial" w:cs="Arial"/>
          <w:b/>
          <w:sz w:val="22"/>
          <w:szCs w:val="22"/>
          <w:lang w:val="es-BO"/>
        </w:rPr>
        <w:t xml:space="preserve">ENTIDAD </w:t>
      </w:r>
      <w:r w:rsidRPr="00226FA4">
        <w:rPr>
          <w:rFonts w:ascii="Arial" w:hAnsi="Arial" w:cs="Arial"/>
          <w:sz w:val="22"/>
          <w:szCs w:val="22"/>
          <w:lang w:val="es-BO"/>
        </w:rPr>
        <w:t xml:space="preserve">procederá a establecer los saldos a favor o en contra entre las partes y según corresponda, realizará el cobro de multas, devolución o ejecución de garantías, la emisión de la Certificación de Cumplimiento del Contrato.  </w:t>
      </w:r>
    </w:p>
    <w:p w:rsidR="00226FA4" w:rsidRPr="00226FA4" w:rsidRDefault="00226FA4" w:rsidP="00226FA4">
      <w:pPr>
        <w:jc w:val="both"/>
        <w:rPr>
          <w:rFonts w:ascii="Arial" w:hAnsi="Arial" w:cs="Arial"/>
          <w:sz w:val="22"/>
          <w:szCs w:val="22"/>
          <w:lang w:val="es-BO"/>
        </w:rPr>
      </w:pPr>
    </w:p>
    <w:p w:rsidR="00226FA4" w:rsidRPr="00226FA4" w:rsidRDefault="00226FA4" w:rsidP="00226FA4">
      <w:pPr>
        <w:jc w:val="both"/>
        <w:rPr>
          <w:rFonts w:ascii="Arial" w:hAnsi="Arial" w:cs="Arial"/>
          <w:sz w:val="22"/>
          <w:szCs w:val="22"/>
          <w:lang w:val="es-BO"/>
        </w:rPr>
      </w:pPr>
      <w:r w:rsidRPr="00226FA4">
        <w:rPr>
          <w:rFonts w:ascii="Arial" w:hAnsi="Arial" w:cs="Arial"/>
          <w:sz w:val="22"/>
          <w:szCs w:val="22"/>
          <w:lang w:val="es-BO"/>
        </w:rPr>
        <w:t xml:space="preserve">El Certificado de Cumplimiento de Contrato será emitido, siempre y cuando el </w:t>
      </w:r>
      <w:r w:rsidRPr="00226FA4">
        <w:rPr>
          <w:rFonts w:ascii="Arial" w:hAnsi="Arial" w:cs="Arial"/>
          <w:b/>
          <w:sz w:val="22"/>
          <w:szCs w:val="22"/>
          <w:lang w:val="es-BO"/>
        </w:rPr>
        <w:t>PROVEEDOR</w:t>
      </w:r>
      <w:r w:rsidRPr="00226FA4">
        <w:rPr>
          <w:rFonts w:ascii="Arial" w:hAnsi="Arial" w:cs="Arial"/>
          <w:sz w:val="22"/>
          <w:szCs w:val="22"/>
          <w:lang w:val="es-BO"/>
        </w:rPr>
        <w:t xml:space="preserve">  haya dado fiel cumplimiento a todas sus obligaciones, previstas en el presente Contrato.</w:t>
      </w:r>
    </w:p>
    <w:p w:rsidR="00226FA4" w:rsidRPr="00226FA4" w:rsidRDefault="00226FA4" w:rsidP="00226FA4">
      <w:pPr>
        <w:widowControl w:val="0"/>
        <w:jc w:val="both"/>
        <w:rPr>
          <w:rFonts w:ascii="Arial" w:hAnsi="Arial" w:cs="Arial"/>
          <w:bCs/>
          <w:iCs/>
          <w:sz w:val="22"/>
          <w:szCs w:val="22"/>
        </w:rPr>
      </w:pPr>
    </w:p>
    <w:p w:rsidR="00226FA4" w:rsidRPr="00226FA4" w:rsidRDefault="00226FA4" w:rsidP="00226FA4">
      <w:pPr>
        <w:widowControl w:val="0"/>
        <w:jc w:val="both"/>
        <w:rPr>
          <w:rFonts w:ascii="Arial" w:hAnsi="Arial" w:cs="Arial"/>
          <w:sz w:val="22"/>
          <w:szCs w:val="22"/>
          <w:lang w:val="es-BO"/>
        </w:rPr>
      </w:pPr>
      <w:r w:rsidRPr="00226FA4">
        <w:rPr>
          <w:rFonts w:ascii="Arial" w:hAnsi="Arial" w:cs="Arial"/>
          <w:sz w:val="22"/>
          <w:szCs w:val="22"/>
          <w:lang w:val="es-BO"/>
        </w:rPr>
        <w:t>La liquidación del Contrato, tomará en cuenta:</w:t>
      </w:r>
    </w:p>
    <w:p w:rsidR="00226FA4" w:rsidRPr="00226FA4" w:rsidRDefault="00226FA4" w:rsidP="00226FA4">
      <w:pPr>
        <w:widowControl w:val="0"/>
        <w:jc w:val="both"/>
        <w:rPr>
          <w:rFonts w:ascii="Arial" w:hAnsi="Arial" w:cs="Arial"/>
          <w:sz w:val="22"/>
          <w:szCs w:val="22"/>
          <w:lang w:val="es-BO"/>
        </w:rPr>
      </w:pPr>
    </w:p>
    <w:p w:rsidR="00226FA4" w:rsidRPr="00226FA4" w:rsidRDefault="00226FA4" w:rsidP="00226FA4">
      <w:pPr>
        <w:widowControl w:val="0"/>
        <w:numPr>
          <w:ilvl w:val="0"/>
          <w:numId w:val="40"/>
        </w:numPr>
        <w:jc w:val="both"/>
        <w:rPr>
          <w:rFonts w:ascii="Arial" w:hAnsi="Arial" w:cs="Arial"/>
          <w:sz w:val="22"/>
          <w:szCs w:val="22"/>
          <w:lang w:val="es-BO"/>
        </w:rPr>
      </w:pPr>
      <w:r w:rsidRPr="00226FA4">
        <w:rPr>
          <w:rFonts w:ascii="Arial" w:hAnsi="Arial" w:cs="Arial"/>
          <w:sz w:val="22"/>
          <w:szCs w:val="22"/>
          <w:lang w:val="es-BO"/>
        </w:rPr>
        <w:t>Reposición de daños, si hubieren.</w:t>
      </w:r>
    </w:p>
    <w:p w:rsidR="00226FA4" w:rsidRPr="00226FA4" w:rsidRDefault="00226FA4" w:rsidP="00226FA4">
      <w:pPr>
        <w:widowControl w:val="0"/>
        <w:numPr>
          <w:ilvl w:val="0"/>
          <w:numId w:val="40"/>
        </w:numPr>
        <w:jc w:val="both"/>
        <w:rPr>
          <w:rFonts w:ascii="Arial" w:hAnsi="Arial" w:cs="Arial"/>
          <w:sz w:val="22"/>
          <w:szCs w:val="22"/>
          <w:lang w:val="es-BO"/>
        </w:rPr>
      </w:pPr>
      <w:r w:rsidRPr="00226FA4">
        <w:rPr>
          <w:rFonts w:ascii="Arial" w:hAnsi="Arial" w:cs="Arial"/>
          <w:sz w:val="22"/>
          <w:szCs w:val="22"/>
          <w:lang w:val="es-BO"/>
        </w:rPr>
        <w:t>Las multas y penalidades, si hubieran.</w:t>
      </w:r>
    </w:p>
    <w:p w:rsidR="00226FA4" w:rsidRPr="00226FA4" w:rsidRDefault="00226FA4" w:rsidP="00226FA4">
      <w:pPr>
        <w:widowControl w:val="0"/>
        <w:numPr>
          <w:ilvl w:val="0"/>
          <w:numId w:val="40"/>
        </w:numPr>
        <w:jc w:val="both"/>
        <w:rPr>
          <w:rFonts w:ascii="Arial" w:hAnsi="Arial" w:cs="Arial"/>
          <w:sz w:val="22"/>
          <w:szCs w:val="22"/>
          <w:lang w:val="es-BO"/>
        </w:rPr>
      </w:pPr>
      <w:r w:rsidRPr="00226FA4">
        <w:rPr>
          <w:rFonts w:ascii="Arial" w:hAnsi="Arial" w:cs="Arial"/>
          <w:sz w:val="22"/>
          <w:szCs w:val="22"/>
          <w:lang w:val="es-BO"/>
        </w:rPr>
        <w:t xml:space="preserve">Otros aspectos que considere la </w:t>
      </w:r>
      <w:r w:rsidRPr="00226FA4">
        <w:rPr>
          <w:rFonts w:ascii="Arial" w:hAnsi="Arial" w:cs="Arial"/>
          <w:b/>
          <w:sz w:val="22"/>
          <w:szCs w:val="22"/>
          <w:lang w:val="es-BO"/>
        </w:rPr>
        <w:t>ENTIDAD</w:t>
      </w:r>
      <w:r w:rsidRPr="00226FA4">
        <w:rPr>
          <w:rFonts w:ascii="Arial" w:hAnsi="Arial" w:cs="Arial"/>
          <w:sz w:val="22"/>
          <w:szCs w:val="22"/>
          <w:lang w:val="es-BO"/>
        </w:rPr>
        <w:t>.</w:t>
      </w:r>
    </w:p>
    <w:p w:rsidR="00226FA4" w:rsidRPr="00226FA4" w:rsidRDefault="00226FA4" w:rsidP="00226FA4">
      <w:pPr>
        <w:widowControl w:val="0"/>
        <w:jc w:val="both"/>
        <w:rPr>
          <w:rFonts w:ascii="Arial" w:hAnsi="Arial" w:cs="Arial"/>
          <w:sz w:val="22"/>
          <w:szCs w:val="22"/>
          <w:lang w:val="es-BO"/>
        </w:rPr>
      </w:pPr>
    </w:p>
    <w:p w:rsidR="00226FA4" w:rsidRPr="00226FA4" w:rsidRDefault="00226FA4" w:rsidP="00226FA4">
      <w:pPr>
        <w:widowControl w:val="0"/>
        <w:jc w:val="both"/>
        <w:rPr>
          <w:rFonts w:ascii="Arial" w:hAnsi="Arial" w:cs="Arial"/>
          <w:sz w:val="22"/>
          <w:szCs w:val="22"/>
          <w:lang w:val="es-BO"/>
        </w:rPr>
      </w:pPr>
      <w:r w:rsidRPr="00226FA4">
        <w:rPr>
          <w:rFonts w:ascii="Arial" w:hAnsi="Arial" w:cs="Arial"/>
          <w:sz w:val="22"/>
          <w:szCs w:val="22"/>
          <w:lang w:val="es-BO"/>
        </w:rPr>
        <w:t xml:space="preserve">Asimismo, el </w:t>
      </w:r>
      <w:r w:rsidRPr="00226FA4">
        <w:rPr>
          <w:rFonts w:ascii="Arial" w:hAnsi="Arial" w:cs="Arial"/>
          <w:b/>
          <w:sz w:val="22"/>
          <w:szCs w:val="22"/>
          <w:lang w:val="es-BO"/>
        </w:rPr>
        <w:t xml:space="preserve">PROVEEDOR </w:t>
      </w:r>
      <w:r w:rsidRPr="00226FA4">
        <w:rPr>
          <w:rFonts w:ascii="Arial" w:hAnsi="Arial" w:cs="Arial"/>
          <w:sz w:val="22"/>
          <w:szCs w:val="22"/>
          <w:lang w:val="es-BO"/>
        </w:rPr>
        <w:t>podrá establecer el importe de los pagos a los cuales considere tener derecho, que hubiesen sido reclamados sustentada y oportunamente dentro del plazo previsto en la Cláusula de Der</w:t>
      </w:r>
      <w:bookmarkStart w:id="76" w:name="_GoBack"/>
      <w:bookmarkEnd w:id="76"/>
      <w:r w:rsidRPr="00226FA4">
        <w:rPr>
          <w:rFonts w:ascii="Arial" w:hAnsi="Arial" w:cs="Arial"/>
          <w:sz w:val="22"/>
          <w:szCs w:val="22"/>
          <w:lang w:val="es-BO"/>
        </w:rPr>
        <w:t xml:space="preserve">echos del Proveedor, y que no hubiese sido pagado por la </w:t>
      </w:r>
      <w:r w:rsidRPr="00226FA4">
        <w:rPr>
          <w:rFonts w:ascii="Arial" w:hAnsi="Arial" w:cs="Arial"/>
          <w:b/>
          <w:sz w:val="22"/>
          <w:szCs w:val="22"/>
          <w:lang w:val="es-BO"/>
        </w:rPr>
        <w:t>ENTIDAD.</w:t>
      </w:r>
    </w:p>
    <w:p w:rsidR="00226FA4" w:rsidRPr="00226FA4" w:rsidRDefault="00226FA4" w:rsidP="00226FA4">
      <w:pPr>
        <w:widowControl w:val="0"/>
        <w:jc w:val="both"/>
        <w:rPr>
          <w:rFonts w:ascii="Arial" w:hAnsi="Arial" w:cs="Arial"/>
          <w:sz w:val="22"/>
          <w:szCs w:val="22"/>
          <w:lang w:val="es-BO"/>
        </w:rPr>
      </w:pPr>
    </w:p>
    <w:p w:rsidR="00226FA4" w:rsidRPr="00226FA4" w:rsidRDefault="00226FA4" w:rsidP="00226FA4">
      <w:pPr>
        <w:widowControl w:val="0"/>
        <w:jc w:val="both"/>
        <w:rPr>
          <w:rFonts w:ascii="Arial" w:hAnsi="Arial" w:cs="Arial"/>
          <w:sz w:val="22"/>
          <w:szCs w:val="22"/>
          <w:lang w:val="es-BO"/>
        </w:rPr>
      </w:pPr>
      <w:r w:rsidRPr="00226FA4">
        <w:rPr>
          <w:rFonts w:ascii="Arial" w:hAnsi="Arial" w:cs="Arial"/>
          <w:sz w:val="22"/>
          <w:szCs w:val="22"/>
          <w:lang w:val="es-BO"/>
        </w:rPr>
        <w:t>Este proceso utilizará los plazos previstos en la Cláusula Décima Quinta del presente Contrato, para el pago de saldos que existiesen.</w:t>
      </w:r>
    </w:p>
    <w:p w:rsidR="00226FA4" w:rsidRPr="00226FA4" w:rsidRDefault="00226FA4" w:rsidP="00226FA4">
      <w:pPr>
        <w:widowControl w:val="0"/>
        <w:jc w:val="both"/>
        <w:rPr>
          <w:rFonts w:ascii="Arial" w:hAnsi="Arial" w:cs="Arial"/>
          <w:b/>
          <w:sz w:val="22"/>
          <w:szCs w:val="22"/>
        </w:rPr>
      </w:pPr>
    </w:p>
    <w:p w:rsidR="00226FA4" w:rsidRPr="00226FA4" w:rsidRDefault="00226FA4" w:rsidP="00226FA4">
      <w:pPr>
        <w:jc w:val="both"/>
        <w:rPr>
          <w:rFonts w:ascii="Arial" w:hAnsi="Arial" w:cs="Arial"/>
          <w:b/>
          <w:sz w:val="22"/>
          <w:szCs w:val="22"/>
        </w:rPr>
      </w:pPr>
      <w:r w:rsidRPr="00226FA4">
        <w:rPr>
          <w:rFonts w:ascii="Arial" w:hAnsi="Arial" w:cs="Arial"/>
          <w:b/>
          <w:sz w:val="22"/>
          <w:szCs w:val="22"/>
        </w:rPr>
        <w:t xml:space="preserve">CLÁUSULA VIGÉSIMA OCTAVA.-  (CONFORMIDAD) </w:t>
      </w:r>
      <w:r w:rsidRPr="00226FA4">
        <w:rPr>
          <w:rFonts w:ascii="Arial" w:hAnsi="Arial" w:cs="Arial"/>
          <w:sz w:val="22"/>
          <w:szCs w:val="22"/>
        </w:rPr>
        <w:t>En señal de conformidad y para su fiel y estricto cumplimiento, suscribimos el presente Contrato en cuatro ejemplares de un mismo tenor y validez __________</w:t>
      </w:r>
      <w:r w:rsidRPr="00226FA4">
        <w:rPr>
          <w:rFonts w:ascii="Arial" w:hAnsi="Arial" w:cs="Arial"/>
          <w:b/>
          <w:sz w:val="22"/>
          <w:szCs w:val="22"/>
          <w:lang w:val="es-ES_tradnl"/>
        </w:rPr>
        <w:t>,</w:t>
      </w:r>
      <w:r w:rsidRPr="00226FA4">
        <w:rPr>
          <w:rFonts w:ascii="Arial" w:hAnsi="Arial" w:cs="Arial"/>
          <w:sz w:val="22"/>
          <w:szCs w:val="22"/>
        </w:rPr>
        <w:t xml:space="preserve"> en representación legal de la </w:t>
      </w:r>
      <w:r w:rsidRPr="00226FA4">
        <w:rPr>
          <w:rFonts w:ascii="Arial" w:hAnsi="Arial" w:cs="Arial"/>
          <w:b/>
          <w:sz w:val="22"/>
          <w:szCs w:val="22"/>
        </w:rPr>
        <w:t>ENTIDAD</w:t>
      </w:r>
      <w:r w:rsidRPr="00226FA4">
        <w:rPr>
          <w:rFonts w:ascii="Arial" w:hAnsi="Arial" w:cs="Arial"/>
          <w:sz w:val="22"/>
          <w:szCs w:val="22"/>
        </w:rPr>
        <w:t xml:space="preserve">, y ---------------------------------------, en representación legal del </w:t>
      </w:r>
      <w:r w:rsidRPr="00226FA4">
        <w:rPr>
          <w:rFonts w:ascii="Arial" w:hAnsi="Arial" w:cs="Arial"/>
          <w:b/>
          <w:bCs/>
          <w:sz w:val="22"/>
          <w:szCs w:val="22"/>
        </w:rPr>
        <w:t>PROVEEDOR</w:t>
      </w:r>
      <w:r w:rsidRPr="00226FA4">
        <w:rPr>
          <w:rFonts w:ascii="Arial" w:hAnsi="Arial" w:cs="Arial"/>
          <w:sz w:val="22"/>
          <w:szCs w:val="22"/>
        </w:rPr>
        <w:t>.</w:t>
      </w:r>
    </w:p>
    <w:p w:rsidR="00226FA4" w:rsidRPr="00226FA4" w:rsidRDefault="00226FA4" w:rsidP="00226FA4">
      <w:pPr>
        <w:jc w:val="both"/>
        <w:rPr>
          <w:rFonts w:ascii="Arial" w:hAnsi="Arial" w:cs="Arial"/>
          <w:sz w:val="22"/>
          <w:szCs w:val="22"/>
        </w:rPr>
      </w:pPr>
    </w:p>
    <w:p w:rsidR="00226FA4" w:rsidRPr="00226FA4" w:rsidRDefault="00226FA4" w:rsidP="00226FA4">
      <w:pPr>
        <w:jc w:val="both"/>
        <w:rPr>
          <w:rFonts w:ascii="Arial" w:hAnsi="Arial" w:cs="Arial"/>
          <w:sz w:val="22"/>
          <w:szCs w:val="22"/>
        </w:rPr>
      </w:pPr>
      <w:r w:rsidRPr="00226FA4">
        <w:rPr>
          <w:rFonts w:ascii="Arial" w:hAnsi="Arial" w:cs="Arial"/>
          <w:sz w:val="22"/>
          <w:szCs w:val="22"/>
        </w:rPr>
        <w:t>Este documento, conforme a disposiciones legales de control fiscal vigentes, será registrado ante la Contraloría General del Estado.</w:t>
      </w:r>
    </w:p>
    <w:p w:rsidR="00226FA4" w:rsidRPr="00226FA4" w:rsidRDefault="00226FA4" w:rsidP="00226FA4">
      <w:pPr>
        <w:jc w:val="both"/>
        <w:rPr>
          <w:rFonts w:ascii="Arial" w:hAnsi="Arial" w:cs="Arial"/>
          <w:sz w:val="22"/>
          <w:szCs w:val="22"/>
        </w:rPr>
      </w:pPr>
    </w:p>
    <w:p w:rsidR="00226FA4" w:rsidRPr="00226FA4" w:rsidRDefault="00226FA4" w:rsidP="00226FA4">
      <w:pPr>
        <w:jc w:val="both"/>
        <w:rPr>
          <w:rFonts w:ascii="Arial" w:eastAsia="Courier New" w:hAnsi="Arial" w:cs="Arial"/>
          <w:sz w:val="22"/>
          <w:szCs w:val="22"/>
        </w:rPr>
      </w:pPr>
      <w:r w:rsidRPr="00226FA4">
        <w:rPr>
          <w:rFonts w:ascii="Arial" w:eastAsia="Courier New" w:hAnsi="Arial" w:cs="Arial"/>
          <w:sz w:val="22"/>
          <w:szCs w:val="22"/>
        </w:rPr>
        <w:t xml:space="preserve">La Paz, __ de ____ </w:t>
      </w:r>
      <w:proofErr w:type="spellStart"/>
      <w:r w:rsidRPr="00226FA4">
        <w:rPr>
          <w:rFonts w:ascii="Arial" w:eastAsia="Courier New" w:hAnsi="Arial" w:cs="Arial"/>
          <w:sz w:val="22"/>
          <w:szCs w:val="22"/>
        </w:rPr>
        <w:t>de</w:t>
      </w:r>
      <w:proofErr w:type="spellEnd"/>
      <w:r w:rsidRPr="00226FA4">
        <w:rPr>
          <w:rFonts w:ascii="Arial" w:eastAsia="Courier New" w:hAnsi="Arial" w:cs="Arial"/>
          <w:sz w:val="22"/>
          <w:szCs w:val="22"/>
        </w:rPr>
        <w:t xml:space="preserve"> 2023.</w:t>
      </w:r>
    </w:p>
    <w:p w:rsidR="00226FA4" w:rsidRPr="00226FA4" w:rsidRDefault="00226FA4" w:rsidP="00226FA4">
      <w:pPr>
        <w:jc w:val="both"/>
        <w:rPr>
          <w:rFonts w:ascii="Arial" w:hAnsi="Arial" w:cs="Arial"/>
          <w:sz w:val="22"/>
          <w:szCs w:val="22"/>
        </w:rPr>
      </w:pPr>
    </w:p>
    <w:p w:rsidR="00226FA4" w:rsidRPr="00226FA4" w:rsidRDefault="00226FA4" w:rsidP="00226FA4">
      <w:pPr>
        <w:widowControl w:val="0"/>
        <w:tabs>
          <w:tab w:val="left" w:pos="-720"/>
          <w:tab w:val="center" w:pos="4252"/>
          <w:tab w:val="right" w:pos="8504"/>
        </w:tabs>
        <w:rPr>
          <w:rFonts w:ascii="Arial" w:hAnsi="Arial" w:cs="Arial"/>
          <w:b/>
          <w:bCs/>
          <w:sz w:val="22"/>
          <w:szCs w:val="22"/>
        </w:rPr>
      </w:pPr>
    </w:p>
    <w:p w:rsidR="00226FA4" w:rsidRPr="00226FA4" w:rsidRDefault="00226FA4" w:rsidP="00226FA4">
      <w:pPr>
        <w:widowControl w:val="0"/>
        <w:tabs>
          <w:tab w:val="left" w:pos="-720"/>
          <w:tab w:val="center" w:pos="4252"/>
          <w:tab w:val="right" w:pos="8504"/>
        </w:tabs>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226FA4" w:rsidRPr="00226FA4" w:rsidTr="00CB330F">
        <w:tblPrEx>
          <w:tblCellMar>
            <w:top w:w="0" w:type="dxa"/>
            <w:bottom w:w="0" w:type="dxa"/>
          </w:tblCellMar>
        </w:tblPrEx>
        <w:trPr>
          <w:jc w:val="center"/>
        </w:trPr>
        <w:tc>
          <w:tcPr>
            <w:tcW w:w="4320" w:type="dxa"/>
          </w:tcPr>
          <w:p w:rsidR="00226FA4" w:rsidRPr="00226FA4" w:rsidRDefault="00226FA4" w:rsidP="00226FA4">
            <w:pPr>
              <w:widowControl w:val="0"/>
              <w:jc w:val="center"/>
              <w:rPr>
                <w:rFonts w:ascii="Arial" w:hAnsi="Arial" w:cs="Arial"/>
                <w:sz w:val="22"/>
                <w:szCs w:val="22"/>
              </w:rPr>
            </w:pPr>
            <w:r w:rsidRPr="00226FA4">
              <w:rPr>
                <w:rFonts w:ascii="Arial" w:hAnsi="Arial" w:cs="Arial"/>
                <w:bCs/>
                <w:sz w:val="22"/>
                <w:szCs w:val="22"/>
                <w:lang w:val="es-ES_tradnl"/>
              </w:rPr>
              <w:t>________</w:t>
            </w:r>
          </w:p>
          <w:p w:rsidR="00226FA4" w:rsidRPr="00226FA4" w:rsidRDefault="00226FA4" w:rsidP="00226FA4">
            <w:pPr>
              <w:widowControl w:val="0"/>
              <w:jc w:val="center"/>
              <w:rPr>
                <w:rFonts w:ascii="Arial" w:hAnsi="Arial" w:cs="Arial"/>
                <w:sz w:val="22"/>
                <w:szCs w:val="22"/>
              </w:rPr>
            </w:pPr>
            <w:r w:rsidRPr="00226FA4">
              <w:rPr>
                <w:rFonts w:ascii="Arial" w:hAnsi="Arial" w:cs="Arial"/>
                <w:sz w:val="22"/>
                <w:szCs w:val="22"/>
              </w:rPr>
              <w:t>________</w:t>
            </w:r>
          </w:p>
          <w:p w:rsidR="00226FA4" w:rsidRPr="00226FA4" w:rsidRDefault="00226FA4" w:rsidP="00226FA4">
            <w:pPr>
              <w:widowControl w:val="0"/>
              <w:jc w:val="center"/>
              <w:rPr>
                <w:rFonts w:ascii="Arial" w:hAnsi="Arial" w:cs="Arial"/>
                <w:b/>
                <w:spacing w:val="-6"/>
                <w:sz w:val="22"/>
                <w:szCs w:val="22"/>
                <w:lang w:val="es-ES_tradnl"/>
              </w:rPr>
            </w:pPr>
            <w:r w:rsidRPr="00226FA4">
              <w:rPr>
                <w:rFonts w:ascii="Arial" w:hAnsi="Arial" w:cs="Arial"/>
                <w:b/>
                <w:bCs/>
                <w:spacing w:val="-6"/>
                <w:sz w:val="22"/>
                <w:szCs w:val="22"/>
                <w:lang w:val="es-ES_tradnl"/>
              </w:rPr>
              <w:t>ENTIDAD</w:t>
            </w:r>
          </w:p>
          <w:p w:rsidR="00226FA4" w:rsidRPr="00226FA4" w:rsidRDefault="00226FA4" w:rsidP="00226FA4">
            <w:pPr>
              <w:widowControl w:val="0"/>
              <w:jc w:val="center"/>
              <w:rPr>
                <w:rFonts w:ascii="Arial" w:hAnsi="Arial" w:cs="Arial"/>
                <w:spacing w:val="-6"/>
                <w:sz w:val="22"/>
                <w:szCs w:val="22"/>
                <w:lang w:val="es-ES_tradnl"/>
              </w:rPr>
            </w:pPr>
          </w:p>
        </w:tc>
        <w:tc>
          <w:tcPr>
            <w:tcW w:w="4624" w:type="dxa"/>
          </w:tcPr>
          <w:p w:rsidR="00226FA4" w:rsidRPr="00226FA4" w:rsidRDefault="00226FA4" w:rsidP="00226FA4">
            <w:pPr>
              <w:widowControl w:val="0"/>
              <w:jc w:val="center"/>
              <w:rPr>
                <w:rFonts w:ascii="Arial" w:hAnsi="Arial" w:cs="Arial"/>
                <w:sz w:val="22"/>
                <w:szCs w:val="22"/>
              </w:rPr>
            </w:pPr>
            <w:r w:rsidRPr="00226FA4">
              <w:rPr>
                <w:rFonts w:ascii="Arial" w:hAnsi="Arial" w:cs="Arial"/>
                <w:sz w:val="22"/>
                <w:szCs w:val="22"/>
                <w:lang w:val="es-ES_tradnl"/>
              </w:rPr>
              <w:t xml:space="preserve"> _______________________</w:t>
            </w:r>
          </w:p>
          <w:p w:rsidR="00226FA4" w:rsidRPr="00226FA4" w:rsidRDefault="00226FA4" w:rsidP="00226FA4">
            <w:pPr>
              <w:widowControl w:val="0"/>
              <w:jc w:val="center"/>
              <w:rPr>
                <w:rFonts w:ascii="Arial" w:hAnsi="Arial" w:cs="Arial"/>
                <w:sz w:val="22"/>
                <w:szCs w:val="22"/>
                <w:lang w:val="es-ES_tradnl"/>
              </w:rPr>
            </w:pPr>
            <w:r w:rsidRPr="00226FA4">
              <w:rPr>
                <w:rFonts w:ascii="Arial" w:hAnsi="Arial" w:cs="Arial"/>
                <w:sz w:val="22"/>
                <w:szCs w:val="22"/>
              </w:rPr>
              <w:t>C.I. Nº _______________</w:t>
            </w:r>
          </w:p>
          <w:p w:rsidR="00226FA4" w:rsidRPr="00226FA4" w:rsidRDefault="00226FA4" w:rsidP="00226FA4">
            <w:pPr>
              <w:widowControl w:val="0"/>
              <w:jc w:val="center"/>
              <w:rPr>
                <w:rFonts w:ascii="Arial" w:hAnsi="Arial" w:cs="Arial"/>
                <w:b/>
                <w:bCs/>
                <w:spacing w:val="-6"/>
                <w:sz w:val="22"/>
                <w:szCs w:val="22"/>
                <w:lang w:val="es-ES_tradnl"/>
              </w:rPr>
            </w:pPr>
            <w:r w:rsidRPr="00226FA4">
              <w:rPr>
                <w:rFonts w:ascii="Arial" w:hAnsi="Arial" w:cs="Arial"/>
                <w:b/>
                <w:bCs/>
                <w:spacing w:val="-6"/>
                <w:sz w:val="22"/>
                <w:szCs w:val="22"/>
                <w:lang w:val="es-ES_tradnl"/>
              </w:rPr>
              <w:t xml:space="preserve"> PROVEEDOR</w:t>
            </w:r>
          </w:p>
        </w:tc>
      </w:tr>
    </w:tbl>
    <w:p w:rsidR="00226FA4" w:rsidRPr="00226FA4" w:rsidRDefault="00226FA4" w:rsidP="00226FA4">
      <w:pPr>
        <w:widowControl w:val="0"/>
        <w:jc w:val="both"/>
        <w:rPr>
          <w:rFonts w:ascii="Arial" w:hAnsi="Arial" w:cs="Arial"/>
          <w:bCs/>
          <w:lang w:val="en-US"/>
        </w:rPr>
      </w:pPr>
    </w:p>
    <w:p w:rsidR="00226FA4" w:rsidRPr="00226FA4" w:rsidRDefault="00226FA4" w:rsidP="00226FA4">
      <w:pPr>
        <w:widowControl w:val="0"/>
        <w:jc w:val="both"/>
        <w:rPr>
          <w:rFonts w:ascii="Arial" w:hAnsi="Arial" w:cs="Arial"/>
          <w:bCs/>
          <w:highlight w:val="cyan"/>
          <w:lang w:val="en-US"/>
        </w:rPr>
      </w:pPr>
    </w:p>
    <w:p w:rsidR="00226FA4" w:rsidRPr="00226FA4" w:rsidRDefault="00226FA4" w:rsidP="00226FA4">
      <w:pPr>
        <w:widowControl w:val="0"/>
        <w:jc w:val="both"/>
        <w:rPr>
          <w:rFonts w:ascii="Arial" w:hAnsi="Arial" w:cs="Arial"/>
          <w:bCs/>
          <w:highlight w:val="cyan"/>
          <w:lang w:val="en-US"/>
        </w:rPr>
      </w:pPr>
    </w:p>
    <w:p w:rsidR="00226FA4" w:rsidRPr="00226FA4" w:rsidRDefault="00226FA4" w:rsidP="00226FA4">
      <w:pPr>
        <w:widowControl w:val="0"/>
        <w:jc w:val="both"/>
        <w:rPr>
          <w:rFonts w:ascii="Arial" w:hAnsi="Arial" w:cs="Arial"/>
          <w:bCs/>
          <w:highlight w:val="cyan"/>
          <w:lang w:val="en-US"/>
        </w:rPr>
      </w:pPr>
    </w:p>
    <w:p w:rsidR="00226FA4" w:rsidRPr="00226FA4" w:rsidRDefault="00226FA4" w:rsidP="00226FA4">
      <w:pPr>
        <w:widowControl w:val="0"/>
        <w:jc w:val="both"/>
        <w:rPr>
          <w:rFonts w:ascii="Arial" w:hAnsi="Arial" w:cs="Arial"/>
          <w:bCs/>
          <w:highlight w:val="cyan"/>
          <w:lang w:val="en-US"/>
        </w:rPr>
      </w:pPr>
    </w:p>
    <w:p w:rsidR="00226FA4" w:rsidRPr="00226FA4" w:rsidRDefault="00226FA4" w:rsidP="00226FA4">
      <w:pPr>
        <w:widowControl w:val="0"/>
        <w:jc w:val="both"/>
        <w:rPr>
          <w:rFonts w:ascii="Arial" w:hAnsi="Arial" w:cs="Arial"/>
          <w:bCs/>
          <w:highlight w:val="cyan"/>
          <w:lang w:val="en-US"/>
        </w:rPr>
      </w:pPr>
    </w:p>
    <w:p w:rsidR="00226FA4" w:rsidRPr="00226FA4" w:rsidRDefault="00226FA4" w:rsidP="00226FA4">
      <w:pPr>
        <w:widowControl w:val="0"/>
        <w:jc w:val="both"/>
        <w:rPr>
          <w:rFonts w:ascii="Arial" w:hAnsi="Arial" w:cs="Arial"/>
          <w:bCs/>
          <w:highlight w:val="cyan"/>
          <w:lang w:val="en-US"/>
        </w:rPr>
      </w:pPr>
    </w:p>
    <w:p w:rsidR="00226FA4" w:rsidRPr="00226FA4" w:rsidRDefault="00226FA4" w:rsidP="00226FA4">
      <w:pPr>
        <w:widowControl w:val="0"/>
        <w:jc w:val="both"/>
        <w:rPr>
          <w:rFonts w:ascii="Arial" w:hAnsi="Arial" w:cs="Arial"/>
          <w:bCs/>
          <w:highlight w:val="cyan"/>
          <w:lang w:val="en-US"/>
        </w:rPr>
      </w:pPr>
    </w:p>
    <w:p w:rsidR="00226FA4" w:rsidRPr="00226FA4" w:rsidRDefault="00226FA4" w:rsidP="00226FA4">
      <w:pPr>
        <w:widowControl w:val="0"/>
        <w:jc w:val="both"/>
        <w:rPr>
          <w:rFonts w:ascii="Arial" w:hAnsi="Arial" w:cs="Arial"/>
          <w:bCs/>
          <w:lang w:val="en-US"/>
        </w:rPr>
      </w:pPr>
    </w:p>
    <w:p w:rsidR="00226FA4" w:rsidRPr="00226FA4" w:rsidRDefault="00226FA4" w:rsidP="00226FA4">
      <w:pPr>
        <w:widowControl w:val="0"/>
        <w:jc w:val="both"/>
        <w:rPr>
          <w:rFonts w:ascii="Arial" w:hAnsi="Arial" w:cs="Arial"/>
          <w:bCs/>
          <w:lang w:val="en-US"/>
        </w:rPr>
      </w:pPr>
    </w:p>
    <w:p w:rsidR="00226FA4" w:rsidRPr="00226FA4" w:rsidRDefault="00226FA4" w:rsidP="00226FA4">
      <w:pPr>
        <w:widowControl w:val="0"/>
        <w:jc w:val="both"/>
        <w:rPr>
          <w:rFonts w:ascii="Arial" w:hAnsi="Arial" w:cs="Arial"/>
          <w:bCs/>
          <w:lang w:val="en-US"/>
        </w:rPr>
      </w:pPr>
    </w:p>
    <w:p w:rsidR="00226FA4" w:rsidRPr="00226FA4" w:rsidRDefault="00226FA4" w:rsidP="00226FA4">
      <w:pPr>
        <w:widowControl w:val="0"/>
        <w:jc w:val="both"/>
        <w:rPr>
          <w:rFonts w:ascii="Arial" w:hAnsi="Arial" w:cs="Arial"/>
          <w:bCs/>
          <w:lang w:val="en-US"/>
        </w:rPr>
      </w:pPr>
    </w:p>
    <w:p w:rsidR="00226FA4" w:rsidRPr="00226FA4" w:rsidRDefault="00226FA4" w:rsidP="00226FA4">
      <w:pPr>
        <w:widowControl w:val="0"/>
        <w:jc w:val="both"/>
        <w:rPr>
          <w:rFonts w:ascii="Arial" w:hAnsi="Arial" w:cs="Arial"/>
          <w:bCs/>
          <w:lang w:val="en-US"/>
        </w:rPr>
      </w:pPr>
    </w:p>
    <w:p w:rsidR="00226FA4" w:rsidRPr="00226FA4" w:rsidRDefault="00226FA4" w:rsidP="00226FA4">
      <w:pPr>
        <w:widowControl w:val="0"/>
        <w:jc w:val="both"/>
        <w:rPr>
          <w:rFonts w:ascii="Arial" w:hAnsi="Arial" w:cs="Arial"/>
          <w:bCs/>
          <w:lang w:val="en-US"/>
        </w:rPr>
      </w:pPr>
    </w:p>
    <w:p w:rsidR="00226FA4" w:rsidRPr="00226FA4" w:rsidRDefault="00226FA4" w:rsidP="00226FA4">
      <w:pPr>
        <w:widowControl w:val="0"/>
        <w:jc w:val="both"/>
        <w:rPr>
          <w:rFonts w:ascii="Arial" w:hAnsi="Arial" w:cs="Arial"/>
          <w:bCs/>
          <w:lang w:val="en-US"/>
        </w:rPr>
      </w:pPr>
    </w:p>
    <w:p w:rsidR="00226FA4" w:rsidRPr="00226FA4" w:rsidRDefault="00226FA4" w:rsidP="00226FA4">
      <w:pPr>
        <w:widowControl w:val="0"/>
        <w:jc w:val="both"/>
        <w:rPr>
          <w:rFonts w:ascii="Arial" w:hAnsi="Arial" w:cs="Arial"/>
          <w:bCs/>
          <w:lang w:val="en-US"/>
        </w:rPr>
      </w:pPr>
      <w:r w:rsidRPr="00226FA4">
        <w:rPr>
          <w:rFonts w:ascii="Arial" w:hAnsi="Arial" w:cs="Arial"/>
          <w:bCs/>
          <w:lang w:val="en-US"/>
        </w:rPr>
        <w:t>MNZM/DVHC/</w:t>
      </w:r>
      <w:proofErr w:type="spellStart"/>
      <w:r w:rsidRPr="00226FA4">
        <w:rPr>
          <w:rFonts w:ascii="Arial" w:hAnsi="Arial" w:cs="Arial"/>
          <w:bCs/>
          <w:lang w:val="en-US"/>
        </w:rPr>
        <w:t>jfva</w:t>
      </w:r>
      <w:proofErr w:type="spellEnd"/>
      <w:r w:rsidRPr="00226FA4">
        <w:rPr>
          <w:rFonts w:ascii="Arial" w:hAnsi="Arial" w:cs="Arial"/>
          <w:bCs/>
          <w:lang w:val="en-US"/>
        </w:rPr>
        <w:t>/</w:t>
      </w:r>
      <w:proofErr w:type="spellStart"/>
      <w:r w:rsidRPr="00226FA4">
        <w:rPr>
          <w:rFonts w:ascii="Arial" w:hAnsi="Arial" w:cs="Arial"/>
          <w:bCs/>
          <w:lang w:val="en-US"/>
        </w:rPr>
        <w:t>sra</w:t>
      </w:r>
      <w:proofErr w:type="spellEnd"/>
    </w:p>
    <w:sectPr w:rsidR="00226FA4" w:rsidRPr="00226FA4" w:rsidSect="00D75A40">
      <w:pgSz w:w="12240" w:h="15840" w:code="1"/>
      <w:pgMar w:top="1134"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C28" w:rsidRDefault="00210C28">
      <w:r>
        <w:separator/>
      </w:r>
    </w:p>
  </w:endnote>
  <w:endnote w:type="continuationSeparator" w:id="0">
    <w:p w:rsidR="00210C28" w:rsidRDefault="00210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02B" w:rsidRDefault="0056402B">
    <w:pPr>
      <w:pStyle w:val="Piedepgina"/>
      <w:jc w:val="right"/>
    </w:pPr>
    <w:r>
      <w:fldChar w:fldCharType="begin"/>
    </w:r>
    <w:r>
      <w:instrText xml:space="preserve"> PAGE   \* MERGEFORMAT </w:instrText>
    </w:r>
    <w:r>
      <w:fldChar w:fldCharType="separate"/>
    </w:r>
    <w:r w:rsidR="00226FA4">
      <w:rPr>
        <w:noProof/>
      </w:rPr>
      <w:t>44</w:t>
    </w:r>
    <w:r>
      <w:rPr>
        <w:noProof/>
      </w:rPr>
      <w:fldChar w:fldCharType="end"/>
    </w:r>
  </w:p>
  <w:p w:rsidR="0056402B" w:rsidRDefault="0056402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C28" w:rsidRDefault="00210C28">
      <w:r>
        <w:separator/>
      </w:r>
    </w:p>
  </w:footnote>
  <w:footnote w:type="continuationSeparator" w:id="0">
    <w:p w:rsidR="00210C28" w:rsidRDefault="00210C28">
      <w:r>
        <w:continuationSeparator/>
      </w:r>
    </w:p>
  </w:footnote>
  <w:footnote w:id="1">
    <w:p w:rsidR="0056402B" w:rsidRPr="00B01927" w:rsidRDefault="0056402B" w:rsidP="00471CE6">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rsidR="0056402B" w:rsidRPr="00B01927" w:rsidRDefault="0056402B" w:rsidP="00B92187">
      <w:pPr>
        <w:pStyle w:val="Prrafodelista"/>
        <w:numPr>
          <w:ilvl w:val="0"/>
          <w:numId w:val="31"/>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rsidR="0056402B" w:rsidRPr="00B01927" w:rsidRDefault="0056402B" w:rsidP="00B92187">
      <w:pPr>
        <w:numPr>
          <w:ilvl w:val="0"/>
          <w:numId w:val="31"/>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rsidR="0056402B" w:rsidRPr="00DB3133" w:rsidRDefault="0056402B" w:rsidP="00471CE6">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02B" w:rsidRPr="00944965" w:rsidRDefault="0056402B">
    <w:pPr>
      <w:pStyle w:val="Encabezado"/>
      <w:rPr>
        <w:sz w:val="6"/>
      </w:rPr>
    </w:pPr>
    <w:r w:rsidRPr="00944965">
      <w:rPr>
        <w:noProof/>
        <w:sz w:val="6"/>
        <w:lang w:val="es-BO" w:eastAsia="es-BO"/>
      </w:rPr>
      <w:drawing>
        <wp:anchor distT="0" distB="0" distL="114300" distR="114300" simplePos="0" relativeHeight="251658240" behindDoc="0" locked="0" layoutInCell="1" allowOverlap="1" wp14:anchorId="61B9CD0E" wp14:editId="2A403BCE">
          <wp:simplePos x="0" y="0"/>
          <wp:positionH relativeFrom="column">
            <wp:posOffset>-1078419</wp:posOffset>
          </wp:positionH>
          <wp:positionV relativeFrom="paragraph">
            <wp:posOffset>-436583</wp:posOffset>
          </wp:positionV>
          <wp:extent cx="7785100" cy="1163955"/>
          <wp:effectExtent l="0" t="0" r="635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183"/>
                  <a:stretch/>
                </pic:blipFill>
                <pic:spPr bwMode="auto">
                  <a:xfrm>
                    <a:off x="0" y="0"/>
                    <a:ext cx="7785100" cy="1163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02B" w:rsidRDefault="0056402B">
    <w:pPr>
      <w:pStyle w:val="Encabezado"/>
    </w:pPr>
    <w:r>
      <w:rPr>
        <w:noProof/>
        <w:lang w:val="es-BO" w:eastAsia="es-BO"/>
      </w:rPr>
      <w:drawing>
        <wp:anchor distT="0" distB="0" distL="114300" distR="114300" simplePos="0" relativeHeight="251661312" behindDoc="0" locked="0" layoutInCell="1" allowOverlap="1" wp14:anchorId="545C5747" wp14:editId="758D0FB6">
          <wp:simplePos x="0" y="0"/>
          <wp:positionH relativeFrom="column">
            <wp:posOffset>-1073988</wp:posOffset>
          </wp:positionH>
          <wp:positionV relativeFrom="paragraph">
            <wp:posOffset>-429922</wp:posOffset>
          </wp:positionV>
          <wp:extent cx="7785100" cy="1164590"/>
          <wp:effectExtent l="0" t="0" r="635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100" cy="11645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02B" w:rsidRPr="00C7315F" w:rsidRDefault="0056402B" w:rsidP="00C7315F">
    <w:pPr>
      <w:pStyle w:val="Encabezado"/>
    </w:pPr>
    <w:r w:rsidRPr="00944965">
      <w:rPr>
        <w:noProof/>
        <w:sz w:val="6"/>
        <w:lang w:val="es-BO" w:eastAsia="es-BO"/>
      </w:rPr>
      <w:drawing>
        <wp:anchor distT="0" distB="0" distL="114300" distR="114300" simplePos="0" relativeHeight="251663360" behindDoc="0" locked="0" layoutInCell="1" allowOverlap="1" wp14:anchorId="07C88760" wp14:editId="32FE331C">
          <wp:simplePos x="0" y="0"/>
          <wp:positionH relativeFrom="column">
            <wp:posOffset>-1094105</wp:posOffset>
          </wp:positionH>
          <wp:positionV relativeFrom="paragraph">
            <wp:posOffset>-424815</wp:posOffset>
          </wp:positionV>
          <wp:extent cx="7785100" cy="1163955"/>
          <wp:effectExtent l="0" t="0" r="635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183"/>
                  <a:stretch/>
                </pic:blipFill>
                <pic:spPr bwMode="auto">
                  <a:xfrm>
                    <a:off x="0" y="0"/>
                    <a:ext cx="7785100" cy="1163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110B07BB"/>
    <w:multiLevelType w:val="hybridMultilevel"/>
    <w:tmpl w:val="0B1ECEC8"/>
    <w:lvl w:ilvl="0" w:tplc="87E4BE78">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3D4600E"/>
    <w:multiLevelType w:val="hybridMultilevel"/>
    <w:tmpl w:val="F3F2503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5"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7" w15:restartNumberingAfterBreak="0">
    <w:nsid w:val="198124EF"/>
    <w:multiLevelType w:val="hybridMultilevel"/>
    <w:tmpl w:val="231652B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1E457C75"/>
    <w:multiLevelType w:val="hybridMultilevel"/>
    <w:tmpl w:val="D67E51FC"/>
    <w:lvl w:ilvl="0" w:tplc="400A0001">
      <w:start w:val="1"/>
      <w:numFmt w:val="bullet"/>
      <w:lvlText w:val=""/>
      <w:lvlJc w:val="left"/>
      <w:pPr>
        <w:ind w:left="569" w:hanging="360"/>
      </w:pPr>
      <w:rPr>
        <w:rFonts w:ascii="Symbol" w:hAnsi="Symbol" w:hint="default"/>
        <w:b/>
      </w:rPr>
    </w:lvl>
    <w:lvl w:ilvl="1" w:tplc="0C0A0019">
      <w:start w:val="1"/>
      <w:numFmt w:val="lowerLetter"/>
      <w:lvlText w:val="%2."/>
      <w:lvlJc w:val="left"/>
      <w:pPr>
        <w:ind w:left="-3301" w:hanging="360"/>
      </w:pPr>
    </w:lvl>
    <w:lvl w:ilvl="2" w:tplc="0C0A001B">
      <w:start w:val="1"/>
      <w:numFmt w:val="lowerRoman"/>
      <w:lvlText w:val="%3."/>
      <w:lvlJc w:val="right"/>
      <w:pPr>
        <w:ind w:left="-2581" w:hanging="180"/>
      </w:pPr>
    </w:lvl>
    <w:lvl w:ilvl="3" w:tplc="0C0A000F" w:tentative="1">
      <w:start w:val="1"/>
      <w:numFmt w:val="decimal"/>
      <w:lvlText w:val="%4."/>
      <w:lvlJc w:val="left"/>
      <w:pPr>
        <w:ind w:left="-1861" w:hanging="360"/>
      </w:pPr>
    </w:lvl>
    <w:lvl w:ilvl="4" w:tplc="0C0A0019" w:tentative="1">
      <w:start w:val="1"/>
      <w:numFmt w:val="lowerLetter"/>
      <w:lvlText w:val="%5."/>
      <w:lvlJc w:val="left"/>
      <w:pPr>
        <w:ind w:left="-1141" w:hanging="360"/>
      </w:pPr>
    </w:lvl>
    <w:lvl w:ilvl="5" w:tplc="0C0A001B" w:tentative="1">
      <w:start w:val="1"/>
      <w:numFmt w:val="lowerRoman"/>
      <w:lvlText w:val="%6."/>
      <w:lvlJc w:val="right"/>
      <w:pPr>
        <w:ind w:left="-421" w:hanging="180"/>
      </w:pPr>
    </w:lvl>
    <w:lvl w:ilvl="6" w:tplc="0C0A000F" w:tentative="1">
      <w:start w:val="1"/>
      <w:numFmt w:val="decimal"/>
      <w:lvlText w:val="%7."/>
      <w:lvlJc w:val="left"/>
      <w:pPr>
        <w:ind w:left="299" w:hanging="360"/>
      </w:pPr>
    </w:lvl>
    <w:lvl w:ilvl="7" w:tplc="0C0A0019" w:tentative="1">
      <w:start w:val="1"/>
      <w:numFmt w:val="lowerLetter"/>
      <w:lvlText w:val="%8."/>
      <w:lvlJc w:val="left"/>
      <w:pPr>
        <w:ind w:left="1019" w:hanging="360"/>
      </w:pPr>
    </w:lvl>
    <w:lvl w:ilvl="8" w:tplc="0C0A001B" w:tentative="1">
      <w:start w:val="1"/>
      <w:numFmt w:val="lowerRoman"/>
      <w:lvlText w:val="%9."/>
      <w:lvlJc w:val="right"/>
      <w:pPr>
        <w:ind w:left="1739" w:hanging="180"/>
      </w:pPr>
    </w:lvl>
  </w:abstractNum>
  <w:abstractNum w:abstractNumId="20"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15:restartNumberingAfterBreak="0">
    <w:nsid w:val="225F54D3"/>
    <w:multiLevelType w:val="hybridMultilevel"/>
    <w:tmpl w:val="E5AC817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3" w15:restartNumberingAfterBreak="0">
    <w:nsid w:val="24807C0D"/>
    <w:multiLevelType w:val="multilevel"/>
    <w:tmpl w:val="D8C6B77C"/>
    <w:lvl w:ilvl="0">
      <w:start w:val="1"/>
      <w:numFmt w:val="decimal"/>
      <w:lvlText w:val="%1."/>
      <w:lvlJc w:val="left"/>
      <w:pPr>
        <w:ind w:left="360" w:hanging="360"/>
      </w:pPr>
      <w:rPr>
        <w:rFonts w:hint="default"/>
        <w:b/>
      </w:rPr>
    </w:lvl>
    <w:lvl w:ilvl="1">
      <w:start w:val="1"/>
      <w:numFmt w:val="decimal"/>
      <w:lvlText w:val="%1.%2."/>
      <w:lvlJc w:val="left"/>
      <w:pPr>
        <w:ind w:left="711" w:hanging="360"/>
      </w:pPr>
      <w:rPr>
        <w:rFonts w:hint="default"/>
        <w:b/>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24"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5" w15:restartNumberingAfterBreak="0">
    <w:nsid w:val="27146E9B"/>
    <w:multiLevelType w:val="multilevel"/>
    <w:tmpl w:val="760292B8"/>
    <w:lvl w:ilvl="0">
      <w:start w:val="1"/>
      <w:numFmt w:val="decimal"/>
      <w:lvlText w:val="%1."/>
      <w:lvlJc w:val="left"/>
      <w:pPr>
        <w:ind w:left="360" w:hanging="360"/>
      </w:pPr>
      <w:rPr>
        <w:b/>
        <w:sz w:val="18"/>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80B6EED"/>
    <w:multiLevelType w:val="multilevel"/>
    <w:tmpl w:val="2138EAEC"/>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9665EEA"/>
    <w:multiLevelType w:val="hybridMultilevel"/>
    <w:tmpl w:val="F820A7C4"/>
    <w:lvl w:ilvl="0" w:tplc="AF00402C">
      <w:start w:val="1"/>
      <w:numFmt w:val="decimal"/>
      <w:lvlText w:val="2.%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9"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0"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1" w15:restartNumberingAfterBreak="0">
    <w:nsid w:val="2EC73291"/>
    <w:multiLevelType w:val="hybridMultilevel"/>
    <w:tmpl w:val="ADB0CC52"/>
    <w:lvl w:ilvl="0" w:tplc="DE560704">
      <w:start w:val="3"/>
      <w:numFmt w:val="bullet"/>
      <w:lvlText w:val="-"/>
      <w:lvlJc w:val="left"/>
      <w:pPr>
        <w:tabs>
          <w:tab w:val="num" w:pos="987"/>
        </w:tabs>
        <w:ind w:left="987" w:hanging="42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32"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3"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4"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5" w15:restartNumberingAfterBreak="0">
    <w:nsid w:val="36370CCE"/>
    <w:multiLevelType w:val="hybridMultilevel"/>
    <w:tmpl w:val="9E3294F4"/>
    <w:lvl w:ilvl="0" w:tplc="FF1EEEB2">
      <w:start w:val="1"/>
      <w:numFmt w:val="upperRoman"/>
      <w:lvlText w:val="%1."/>
      <w:lvlJc w:val="right"/>
      <w:pPr>
        <w:ind w:left="0" w:hanging="360"/>
      </w:pPr>
      <w:rPr>
        <w:rFonts w:hint="default"/>
        <w:b/>
        <w:color w:val="FFFFFF" w:themeColor="background1"/>
        <w:sz w:val="16"/>
        <w:szCs w:val="16"/>
      </w:rPr>
    </w:lvl>
    <w:lvl w:ilvl="1" w:tplc="400A0019" w:tentative="1">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36" w15:restartNumberingAfterBreak="0">
    <w:nsid w:val="39605634"/>
    <w:multiLevelType w:val="multilevel"/>
    <w:tmpl w:val="4D8EADB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800" w:hanging="1440"/>
      </w:pPr>
      <w:rPr>
        <w:rFonts w:hint="default"/>
        <w:b/>
      </w:rPr>
    </w:lvl>
  </w:abstractNum>
  <w:abstractNum w:abstractNumId="37"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9"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0" w15:restartNumberingAfterBreak="0">
    <w:nsid w:val="43BA72E8"/>
    <w:multiLevelType w:val="hybridMultilevel"/>
    <w:tmpl w:val="F6605634"/>
    <w:lvl w:ilvl="0" w:tplc="400A000F">
      <w:start w:val="1"/>
      <w:numFmt w:val="decimal"/>
      <w:lvlText w:val="%1."/>
      <w:lvlJc w:val="left"/>
      <w:pPr>
        <w:ind w:left="360" w:hanging="360"/>
      </w:pPr>
      <w:rPr>
        <w:rFonts w:hint="default"/>
        <w:b/>
      </w:rPr>
    </w:lvl>
    <w:lvl w:ilvl="1" w:tplc="0C0A0019">
      <w:start w:val="1"/>
      <w:numFmt w:val="lowerLetter"/>
      <w:lvlText w:val="%2."/>
      <w:lvlJc w:val="left"/>
      <w:pPr>
        <w:ind w:left="-3510" w:hanging="360"/>
      </w:pPr>
    </w:lvl>
    <w:lvl w:ilvl="2" w:tplc="0C0A001B">
      <w:start w:val="1"/>
      <w:numFmt w:val="lowerRoman"/>
      <w:lvlText w:val="%3."/>
      <w:lvlJc w:val="right"/>
      <w:pPr>
        <w:ind w:left="-2790" w:hanging="180"/>
      </w:pPr>
    </w:lvl>
    <w:lvl w:ilvl="3" w:tplc="0C0A000F" w:tentative="1">
      <w:start w:val="1"/>
      <w:numFmt w:val="decimal"/>
      <w:lvlText w:val="%4."/>
      <w:lvlJc w:val="left"/>
      <w:pPr>
        <w:ind w:left="-2070" w:hanging="360"/>
      </w:pPr>
    </w:lvl>
    <w:lvl w:ilvl="4" w:tplc="0C0A0019" w:tentative="1">
      <w:start w:val="1"/>
      <w:numFmt w:val="lowerLetter"/>
      <w:lvlText w:val="%5."/>
      <w:lvlJc w:val="left"/>
      <w:pPr>
        <w:ind w:left="-1350" w:hanging="360"/>
      </w:pPr>
    </w:lvl>
    <w:lvl w:ilvl="5" w:tplc="0C0A001B" w:tentative="1">
      <w:start w:val="1"/>
      <w:numFmt w:val="lowerRoman"/>
      <w:lvlText w:val="%6."/>
      <w:lvlJc w:val="right"/>
      <w:pPr>
        <w:ind w:left="-630" w:hanging="180"/>
      </w:pPr>
    </w:lvl>
    <w:lvl w:ilvl="6" w:tplc="0C0A000F" w:tentative="1">
      <w:start w:val="1"/>
      <w:numFmt w:val="decimal"/>
      <w:lvlText w:val="%7."/>
      <w:lvlJc w:val="left"/>
      <w:pPr>
        <w:ind w:left="90" w:hanging="360"/>
      </w:pPr>
    </w:lvl>
    <w:lvl w:ilvl="7" w:tplc="0C0A0019" w:tentative="1">
      <w:start w:val="1"/>
      <w:numFmt w:val="lowerLetter"/>
      <w:lvlText w:val="%8."/>
      <w:lvlJc w:val="left"/>
      <w:pPr>
        <w:ind w:left="810" w:hanging="360"/>
      </w:pPr>
    </w:lvl>
    <w:lvl w:ilvl="8" w:tplc="0C0A001B" w:tentative="1">
      <w:start w:val="1"/>
      <w:numFmt w:val="lowerRoman"/>
      <w:lvlText w:val="%9."/>
      <w:lvlJc w:val="right"/>
      <w:pPr>
        <w:ind w:left="1530" w:hanging="180"/>
      </w:pPr>
    </w:lvl>
  </w:abstractNum>
  <w:abstractNum w:abstractNumId="41" w15:restartNumberingAfterBreak="0">
    <w:nsid w:val="4A445BA3"/>
    <w:multiLevelType w:val="hybridMultilevel"/>
    <w:tmpl w:val="F6605634"/>
    <w:lvl w:ilvl="0" w:tplc="400A000F">
      <w:start w:val="1"/>
      <w:numFmt w:val="decimal"/>
      <w:lvlText w:val="%1."/>
      <w:lvlJc w:val="left"/>
      <w:pPr>
        <w:ind w:left="360" w:hanging="360"/>
      </w:pPr>
      <w:rPr>
        <w:rFonts w:hint="default"/>
        <w:b/>
      </w:rPr>
    </w:lvl>
    <w:lvl w:ilvl="1" w:tplc="0C0A0019">
      <w:start w:val="1"/>
      <w:numFmt w:val="lowerLetter"/>
      <w:lvlText w:val="%2."/>
      <w:lvlJc w:val="left"/>
      <w:pPr>
        <w:ind w:left="-3510" w:hanging="360"/>
      </w:pPr>
    </w:lvl>
    <w:lvl w:ilvl="2" w:tplc="0C0A001B">
      <w:start w:val="1"/>
      <w:numFmt w:val="lowerRoman"/>
      <w:lvlText w:val="%3."/>
      <w:lvlJc w:val="right"/>
      <w:pPr>
        <w:ind w:left="-2790" w:hanging="180"/>
      </w:pPr>
    </w:lvl>
    <w:lvl w:ilvl="3" w:tplc="0C0A000F" w:tentative="1">
      <w:start w:val="1"/>
      <w:numFmt w:val="decimal"/>
      <w:lvlText w:val="%4."/>
      <w:lvlJc w:val="left"/>
      <w:pPr>
        <w:ind w:left="-2070" w:hanging="360"/>
      </w:pPr>
    </w:lvl>
    <w:lvl w:ilvl="4" w:tplc="0C0A0019" w:tentative="1">
      <w:start w:val="1"/>
      <w:numFmt w:val="lowerLetter"/>
      <w:lvlText w:val="%5."/>
      <w:lvlJc w:val="left"/>
      <w:pPr>
        <w:ind w:left="-1350" w:hanging="360"/>
      </w:pPr>
    </w:lvl>
    <w:lvl w:ilvl="5" w:tplc="0C0A001B" w:tentative="1">
      <w:start w:val="1"/>
      <w:numFmt w:val="lowerRoman"/>
      <w:lvlText w:val="%6."/>
      <w:lvlJc w:val="right"/>
      <w:pPr>
        <w:ind w:left="-630" w:hanging="180"/>
      </w:pPr>
    </w:lvl>
    <w:lvl w:ilvl="6" w:tplc="0C0A000F" w:tentative="1">
      <w:start w:val="1"/>
      <w:numFmt w:val="decimal"/>
      <w:lvlText w:val="%7."/>
      <w:lvlJc w:val="left"/>
      <w:pPr>
        <w:ind w:left="90" w:hanging="360"/>
      </w:pPr>
    </w:lvl>
    <w:lvl w:ilvl="7" w:tplc="0C0A0019" w:tentative="1">
      <w:start w:val="1"/>
      <w:numFmt w:val="lowerLetter"/>
      <w:lvlText w:val="%8."/>
      <w:lvlJc w:val="left"/>
      <w:pPr>
        <w:ind w:left="810" w:hanging="360"/>
      </w:pPr>
    </w:lvl>
    <w:lvl w:ilvl="8" w:tplc="0C0A001B" w:tentative="1">
      <w:start w:val="1"/>
      <w:numFmt w:val="lowerRoman"/>
      <w:lvlText w:val="%9."/>
      <w:lvlJc w:val="right"/>
      <w:pPr>
        <w:ind w:left="1530" w:hanging="180"/>
      </w:pPr>
    </w:lvl>
  </w:abstractNum>
  <w:abstractNum w:abstractNumId="42" w15:restartNumberingAfterBreak="0">
    <w:nsid w:val="4ADF09FE"/>
    <w:multiLevelType w:val="hybridMultilevel"/>
    <w:tmpl w:val="FBEC3FC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3"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E026CB1"/>
    <w:multiLevelType w:val="multilevel"/>
    <w:tmpl w:val="6946000A"/>
    <w:lvl w:ilvl="0">
      <w:start w:val="1"/>
      <w:numFmt w:val="decimal"/>
      <w:lvlText w:val="%1."/>
      <w:lvlJc w:val="left"/>
      <w:pPr>
        <w:ind w:left="360" w:hanging="360"/>
      </w:pPr>
      <w:rPr>
        <w:b/>
        <w:sz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6" w15:restartNumberingAfterBreak="0">
    <w:nsid w:val="52357A34"/>
    <w:multiLevelType w:val="hybridMultilevel"/>
    <w:tmpl w:val="F6605634"/>
    <w:lvl w:ilvl="0" w:tplc="400A000F">
      <w:start w:val="1"/>
      <w:numFmt w:val="decimal"/>
      <w:lvlText w:val="%1."/>
      <w:lvlJc w:val="left"/>
      <w:pPr>
        <w:ind w:left="360" w:hanging="360"/>
      </w:pPr>
      <w:rPr>
        <w:rFonts w:hint="default"/>
        <w:b/>
      </w:rPr>
    </w:lvl>
    <w:lvl w:ilvl="1" w:tplc="0C0A0019">
      <w:start w:val="1"/>
      <w:numFmt w:val="lowerLetter"/>
      <w:lvlText w:val="%2."/>
      <w:lvlJc w:val="left"/>
      <w:pPr>
        <w:ind w:left="-3510" w:hanging="360"/>
      </w:pPr>
    </w:lvl>
    <w:lvl w:ilvl="2" w:tplc="0C0A001B">
      <w:start w:val="1"/>
      <w:numFmt w:val="lowerRoman"/>
      <w:lvlText w:val="%3."/>
      <w:lvlJc w:val="right"/>
      <w:pPr>
        <w:ind w:left="-2790" w:hanging="180"/>
      </w:pPr>
    </w:lvl>
    <w:lvl w:ilvl="3" w:tplc="0C0A000F" w:tentative="1">
      <w:start w:val="1"/>
      <w:numFmt w:val="decimal"/>
      <w:lvlText w:val="%4."/>
      <w:lvlJc w:val="left"/>
      <w:pPr>
        <w:ind w:left="-2070" w:hanging="360"/>
      </w:pPr>
    </w:lvl>
    <w:lvl w:ilvl="4" w:tplc="0C0A0019" w:tentative="1">
      <w:start w:val="1"/>
      <w:numFmt w:val="lowerLetter"/>
      <w:lvlText w:val="%5."/>
      <w:lvlJc w:val="left"/>
      <w:pPr>
        <w:ind w:left="-1350" w:hanging="360"/>
      </w:pPr>
    </w:lvl>
    <w:lvl w:ilvl="5" w:tplc="0C0A001B" w:tentative="1">
      <w:start w:val="1"/>
      <w:numFmt w:val="lowerRoman"/>
      <w:lvlText w:val="%6."/>
      <w:lvlJc w:val="right"/>
      <w:pPr>
        <w:ind w:left="-630" w:hanging="180"/>
      </w:pPr>
    </w:lvl>
    <w:lvl w:ilvl="6" w:tplc="0C0A000F" w:tentative="1">
      <w:start w:val="1"/>
      <w:numFmt w:val="decimal"/>
      <w:lvlText w:val="%7."/>
      <w:lvlJc w:val="left"/>
      <w:pPr>
        <w:ind w:left="90" w:hanging="360"/>
      </w:pPr>
    </w:lvl>
    <w:lvl w:ilvl="7" w:tplc="0C0A0019" w:tentative="1">
      <w:start w:val="1"/>
      <w:numFmt w:val="lowerLetter"/>
      <w:lvlText w:val="%8."/>
      <w:lvlJc w:val="left"/>
      <w:pPr>
        <w:ind w:left="810" w:hanging="360"/>
      </w:pPr>
    </w:lvl>
    <w:lvl w:ilvl="8" w:tplc="0C0A001B" w:tentative="1">
      <w:start w:val="1"/>
      <w:numFmt w:val="lowerRoman"/>
      <w:lvlText w:val="%9."/>
      <w:lvlJc w:val="right"/>
      <w:pPr>
        <w:ind w:left="1530" w:hanging="180"/>
      </w:pPr>
    </w:lvl>
  </w:abstractNum>
  <w:abstractNum w:abstractNumId="47" w15:restartNumberingAfterBreak="0">
    <w:nsid w:val="5870195F"/>
    <w:multiLevelType w:val="singleLevel"/>
    <w:tmpl w:val="38C2B268"/>
    <w:lvl w:ilvl="0">
      <w:numFmt w:val="decimal"/>
      <w:pStyle w:val="Ttulo9"/>
      <w:lvlText w:val=""/>
      <w:lvlJc w:val="left"/>
    </w:lvl>
  </w:abstractNum>
  <w:abstractNum w:abstractNumId="48" w15:restartNumberingAfterBreak="0">
    <w:nsid w:val="598C1435"/>
    <w:multiLevelType w:val="hybridMultilevel"/>
    <w:tmpl w:val="C8D8BF2A"/>
    <w:lvl w:ilvl="0" w:tplc="295E695A">
      <w:start w:val="1"/>
      <w:numFmt w:val="upperLetter"/>
      <w:lvlText w:val="%1."/>
      <w:lvlJc w:val="left"/>
      <w:pPr>
        <w:ind w:left="644" w:hanging="360"/>
      </w:pPr>
      <w:rPr>
        <w:rFonts w:hint="default"/>
        <w:b/>
        <w:sz w:val="20"/>
      </w:rPr>
    </w:lvl>
    <w:lvl w:ilvl="1" w:tplc="2354C390">
      <w:start w:val="1"/>
      <w:numFmt w:val="lowerLetter"/>
      <w:lvlText w:val="%2."/>
      <w:lvlJc w:val="left"/>
      <w:pPr>
        <w:ind w:left="1364" w:hanging="360"/>
      </w:pPr>
      <w:rPr>
        <w:rFonts w:hint="default"/>
      </w:r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4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1" w15:restartNumberingAfterBreak="0">
    <w:nsid w:val="5CE61A9B"/>
    <w:multiLevelType w:val="multilevel"/>
    <w:tmpl w:val="B5F64F10"/>
    <w:lvl w:ilvl="0">
      <w:start w:val="1"/>
      <w:numFmt w:val="lowerLetter"/>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04C20C5"/>
    <w:multiLevelType w:val="hybridMultilevel"/>
    <w:tmpl w:val="F6605634"/>
    <w:lvl w:ilvl="0" w:tplc="400A000F">
      <w:start w:val="1"/>
      <w:numFmt w:val="decimal"/>
      <w:lvlText w:val="%1."/>
      <w:lvlJc w:val="left"/>
      <w:pPr>
        <w:ind w:left="5310" w:hanging="360"/>
      </w:pPr>
      <w:rPr>
        <w:rFonts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4"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694E35FE"/>
    <w:multiLevelType w:val="hybridMultilevel"/>
    <w:tmpl w:val="31389A72"/>
    <w:lvl w:ilvl="0" w:tplc="74E050BE">
      <w:start w:val="1"/>
      <w:numFmt w:val="bullet"/>
      <w:lvlText w:val=""/>
      <w:lvlJc w:val="left"/>
      <w:pPr>
        <w:ind w:left="720" w:hanging="360"/>
      </w:pPr>
      <w:rPr>
        <w:rFonts w:ascii="Wingdings" w:hAnsi="Wingding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6A062769"/>
    <w:multiLevelType w:val="hybridMultilevel"/>
    <w:tmpl w:val="565C6B92"/>
    <w:lvl w:ilvl="0" w:tplc="400A0001">
      <w:start w:val="1"/>
      <w:numFmt w:val="bullet"/>
      <w:lvlText w:val=""/>
      <w:lvlJc w:val="left"/>
      <w:pPr>
        <w:ind w:left="569" w:hanging="360"/>
      </w:pPr>
      <w:rPr>
        <w:rFonts w:ascii="Symbol" w:hAnsi="Symbol" w:hint="default"/>
      </w:rPr>
    </w:lvl>
    <w:lvl w:ilvl="1" w:tplc="400A0003" w:tentative="1">
      <w:start w:val="1"/>
      <w:numFmt w:val="bullet"/>
      <w:lvlText w:val="o"/>
      <w:lvlJc w:val="left"/>
      <w:pPr>
        <w:ind w:left="1289" w:hanging="360"/>
      </w:pPr>
      <w:rPr>
        <w:rFonts w:ascii="Courier New" w:hAnsi="Courier New" w:cs="Courier New" w:hint="default"/>
      </w:rPr>
    </w:lvl>
    <w:lvl w:ilvl="2" w:tplc="400A0005" w:tentative="1">
      <w:start w:val="1"/>
      <w:numFmt w:val="bullet"/>
      <w:lvlText w:val=""/>
      <w:lvlJc w:val="left"/>
      <w:pPr>
        <w:ind w:left="2009" w:hanging="360"/>
      </w:pPr>
      <w:rPr>
        <w:rFonts w:ascii="Wingdings" w:hAnsi="Wingdings" w:hint="default"/>
      </w:rPr>
    </w:lvl>
    <w:lvl w:ilvl="3" w:tplc="400A0001" w:tentative="1">
      <w:start w:val="1"/>
      <w:numFmt w:val="bullet"/>
      <w:lvlText w:val=""/>
      <w:lvlJc w:val="left"/>
      <w:pPr>
        <w:ind w:left="2729" w:hanging="360"/>
      </w:pPr>
      <w:rPr>
        <w:rFonts w:ascii="Symbol" w:hAnsi="Symbol" w:hint="default"/>
      </w:rPr>
    </w:lvl>
    <w:lvl w:ilvl="4" w:tplc="400A0003" w:tentative="1">
      <w:start w:val="1"/>
      <w:numFmt w:val="bullet"/>
      <w:lvlText w:val="o"/>
      <w:lvlJc w:val="left"/>
      <w:pPr>
        <w:ind w:left="3449" w:hanging="360"/>
      </w:pPr>
      <w:rPr>
        <w:rFonts w:ascii="Courier New" w:hAnsi="Courier New" w:cs="Courier New" w:hint="default"/>
      </w:rPr>
    </w:lvl>
    <w:lvl w:ilvl="5" w:tplc="400A0005" w:tentative="1">
      <w:start w:val="1"/>
      <w:numFmt w:val="bullet"/>
      <w:lvlText w:val=""/>
      <w:lvlJc w:val="left"/>
      <w:pPr>
        <w:ind w:left="4169" w:hanging="360"/>
      </w:pPr>
      <w:rPr>
        <w:rFonts w:ascii="Wingdings" w:hAnsi="Wingdings" w:hint="default"/>
      </w:rPr>
    </w:lvl>
    <w:lvl w:ilvl="6" w:tplc="400A0001" w:tentative="1">
      <w:start w:val="1"/>
      <w:numFmt w:val="bullet"/>
      <w:lvlText w:val=""/>
      <w:lvlJc w:val="left"/>
      <w:pPr>
        <w:ind w:left="4889" w:hanging="360"/>
      </w:pPr>
      <w:rPr>
        <w:rFonts w:ascii="Symbol" w:hAnsi="Symbol" w:hint="default"/>
      </w:rPr>
    </w:lvl>
    <w:lvl w:ilvl="7" w:tplc="400A0003" w:tentative="1">
      <w:start w:val="1"/>
      <w:numFmt w:val="bullet"/>
      <w:lvlText w:val="o"/>
      <w:lvlJc w:val="left"/>
      <w:pPr>
        <w:ind w:left="5609" w:hanging="360"/>
      </w:pPr>
      <w:rPr>
        <w:rFonts w:ascii="Courier New" w:hAnsi="Courier New" w:cs="Courier New" w:hint="default"/>
      </w:rPr>
    </w:lvl>
    <w:lvl w:ilvl="8" w:tplc="400A0005" w:tentative="1">
      <w:start w:val="1"/>
      <w:numFmt w:val="bullet"/>
      <w:lvlText w:val=""/>
      <w:lvlJc w:val="left"/>
      <w:pPr>
        <w:ind w:left="6329" w:hanging="360"/>
      </w:pPr>
      <w:rPr>
        <w:rFonts w:ascii="Wingdings" w:hAnsi="Wingdings" w:hint="default"/>
      </w:rPr>
    </w:lvl>
  </w:abstractNum>
  <w:abstractNum w:abstractNumId="5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1" w15:restartNumberingAfterBreak="0">
    <w:nsid w:val="6F764EBE"/>
    <w:multiLevelType w:val="hybridMultilevel"/>
    <w:tmpl w:val="BF1C1426"/>
    <w:lvl w:ilvl="0" w:tplc="400A0001">
      <w:start w:val="1"/>
      <w:numFmt w:val="bullet"/>
      <w:lvlText w:val=""/>
      <w:lvlJc w:val="left"/>
      <w:pPr>
        <w:ind w:left="715" w:hanging="360"/>
      </w:pPr>
      <w:rPr>
        <w:rFonts w:ascii="Symbol" w:hAnsi="Symbol" w:hint="default"/>
      </w:rPr>
    </w:lvl>
    <w:lvl w:ilvl="1" w:tplc="400A0003" w:tentative="1">
      <w:start w:val="1"/>
      <w:numFmt w:val="bullet"/>
      <w:lvlText w:val="o"/>
      <w:lvlJc w:val="left"/>
      <w:pPr>
        <w:ind w:left="1435" w:hanging="360"/>
      </w:pPr>
      <w:rPr>
        <w:rFonts w:ascii="Courier New" w:hAnsi="Courier New" w:cs="Courier New" w:hint="default"/>
      </w:rPr>
    </w:lvl>
    <w:lvl w:ilvl="2" w:tplc="400A0005" w:tentative="1">
      <w:start w:val="1"/>
      <w:numFmt w:val="bullet"/>
      <w:lvlText w:val=""/>
      <w:lvlJc w:val="left"/>
      <w:pPr>
        <w:ind w:left="2155" w:hanging="360"/>
      </w:pPr>
      <w:rPr>
        <w:rFonts w:ascii="Wingdings" w:hAnsi="Wingdings" w:hint="default"/>
      </w:rPr>
    </w:lvl>
    <w:lvl w:ilvl="3" w:tplc="400A0001" w:tentative="1">
      <w:start w:val="1"/>
      <w:numFmt w:val="bullet"/>
      <w:lvlText w:val=""/>
      <w:lvlJc w:val="left"/>
      <w:pPr>
        <w:ind w:left="2875" w:hanging="360"/>
      </w:pPr>
      <w:rPr>
        <w:rFonts w:ascii="Symbol" w:hAnsi="Symbol" w:hint="default"/>
      </w:rPr>
    </w:lvl>
    <w:lvl w:ilvl="4" w:tplc="400A0003" w:tentative="1">
      <w:start w:val="1"/>
      <w:numFmt w:val="bullet"/>
      <w:lvlText w:val="o"/>
      <w:lvlJc w:val="left"/>
      <w:pPr>
        <w:ind w:left="3595" w:hanging="360"/>
      </w:pPr>
      <w:rPr>
        <w:rFonts w:ascii="Courier New" w:hAnsi="Courier New" w:cs="Courier New" w:hint="default"/>
      </w:rPr>
    </w:lvl>
    <w:lvl w:ilvl="5" w:tplc="400A0005" w:tentative="1">
      <w:start w:val="1"/>
      <w:numFmt w:val="bullet"/>
      <w:lvlText w:val=""/>
      <w:lvlJc w:val="left"/>
      <w:pPr>
        <w:ind w:left="4315" w:hanging="360"/>
      </w:pPr>
      <w:rPr>
        <w:rFonts w:ascii="Wingdings" w:hAnsi="Wingdings" w:hint="default"/>
      </w:rPr>
    </w:lvl>
    <w:lvl w:ilvl="6" w:tplc="400A0001" w:tentative="1">
      <w:start w:val="1"/>
      <w:numFmt w:val="bullet"/>
      <w:lvlText w:val=""/>
      <w:lvlJc w:val="left"/>
      <w:pPr>
        <w:ind w:left="5035" w:hanging="360"/>
      </w:pPr>
      <w:rPr>
        <w:rFonts w:ascii="Symbol" w:hAnsi="Symbol" w:hint="default"/>
      </w:rPr>
    </w:lvl>
    <w:lvl w:ilvl="7" w:tplc="400A0003" w:tentative="1">
      <w:start w:val="1"/>
      <w:numFmt w:val="bullet"/>
      <w:lvlText w:val="o"/>
      <w:lvlJc w:val="left"/>
      <w:pPr>
        <w:ind w:left="5755" w:hanging="360"/>
      </w:pPr>
      <w:rPr>
        <w:rFonts w:ascii="Courier New" w:hAnsi="Courier New" w:cs="Courier New" w:hint="default"/>
      </w:rPr>
    </w:lvl>
    <w:lvl w:ilvl="8" w:tplc="400A0005" w:tentative="1">
      <w:start w:val="1"/>
      <w:numFmt w:val="bullet"/>
      <w:lvlText w:val=""/>
      <w:lvlJc w:val="left"/>
      <w:pPr>
        <w:ind w:left="6475" w:hanging="360"/>
      </w:pPr>
      <w:rPr>
        <w:rFonts w:ascii="Wingdings" w:hAnsi="Wingdings" w:hint="default"/>
      </w:rPr>
    </w:lvl>
  </w:abstractNum>
  <w:abstractNum w:abstractNumId="62" w15:restartNumberingAfterBreak="0">
    <w:nsid w:val="73334066"/>
    <w:multiLevelType w:val="hybridMultilevel"/>
    <w:tmpl w:val="0B7AA37C"/>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4" w15:restartNumberingAfterBreak="0">
    <w:nsid w:val="759650D1"/>
    <w:multiLevelType w:val="multilevel"/>
    <w:tmpl w:val="893C3D1C"/>
    <w:lvl w:ilvl="0">
      <w:start w:val="1"/>
      <w:numFmt w:val="decimal"/>
      <w:lvlText w:val="%1."/>
      <w:lvlJc w:val="left"/>
      <w:pPr>
        <w:ind w:left="720" w:hanging="360"/>
      </w:pPr>
      <w:rPr>
        <w:rFonts w:hint="default"/>
        <w:b/>
      </w:rPr>
    </w:lvl>
    <w:lvl w:ilvl="1">
      <w:start w:val="1"/>
      <w:numFmt w:val="decimal"/>
      <w:lvlText w:val="4.%2."/>
      <w:lvlJc w:val="left"/>
      <w:pPr>
        <w:ind w:left="1440" w:hanging="360"/>
      </w:pPr>
      <w:rPr>
        <w:rFonts w:hint="default"/>
        <w:b/>
      </w:rPr>
    </w:lvl>
    <w:lvl w:ilvl="2">
      <w:start w:val="1"/>
      <w:numFmt w:val="decimal"/>
      <w:lvlText w:val="4.1.%3."/>
      <w:lvlJc w:val="right"/>
      <w:pPr>
        <w:ind w:left="2160" w:hanging="180"/>
      </w:pPr>
      <w:rPr>
        <w:rFonts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6"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7" w15:restartNumberingAfterBreak="0">
    <w:nsid w:val="7BFE123E"/>
    <w:multiLevelType w:val="hybridMultilevel"/>
    <w:tmpl w:val="F6605634"/>
    <w:lvl w:ilvl="0" w:tplc="400A000F">
      <w:start w:val="1"/>
      <w:numFmt w:val="decimal"/>
      <w:lvlText w:val="%1."/>
      <w:lvlJc w:val="left"/>
      <w:pPr>
        <w:ind w:left="360" w:hanging="360"/>
      </w:pPr>
      <w:rPr>
        <w:rFonts w:hint="default"/>
        <w:b/>
      </w:rPr>
    </w:lvl>
    <w:lvl w:ilvl="1" w:tplc="0C0A0019">
      <w:start w:val="1"/>
      <w:numFmt w:val="lowerLetter"/>
      <w:lvlText w:val="%2."/>
      <w:lvlJc w:val="left"/>
      <w:pPr>
        <w:ind w:left="-3510" w:hanging="360"/>
      </w:pPr>
    </w:lvl>
    <w:lvl w:ilvl="2" w:tplc="0C0A001B">
      <w:start w:val="1"/>
      <w:numFmt w:val="lowerRoman"/>
      <w:lvlText w:val="%3."/>
      <w:lvlJc w:val="right"/>
      <w:pPr>
        <w:ind w:left="-2790" w:hanging="180"/>
      </w:pPr>
    </w:lvl>
    <w:lvl w:ilvl="3" w:tplc="0C0A000F" w:tentative="1">
      <w:start w:val="1"/>
      <w:numFmt w:val="decimal"/>
      <w:lvlText w:val="%4."/>
      <w:lvlJc w:val="left"/>
      <w:pPr>
        <w:ind w:left="-2070" w:hanging="360"/>
      </w:pPr>
    </w:lvl>
    <w:lvl w:ilvl="4" w:tplc="0C0A0019" w:tentative="1">
      <w:start w:val="1"/>
      <w:numFmt w:val="lowerLetter"/>
      <w:lvlText w:val="%5."/>
      <w:lvlJc w:val="left"/>
      <w:pPr>
        <w:ind w:left="-1350" w:hanging="360"/>
      </w:pPr>
    </w:lvl>
    <w:lvl w:ilvl="5" w:tplc="0C0A001B" w:tentative="1">
      <w:start w:val="1"/>
      <w:numFmt w:val="lowerRoman"/>
      <w:lvlText w:val="%6."/>
      <w:lvlJc w:val="right"/>
      <w:pPr>
        <w:ind w:left="-630" w:hanging="180"/>
      </w:pPr>
    </w:lvl>
    <w:lvl w:ilvl="6" w:tplc="0C0A000F" w:tentative="1">
      <w:start w:val="1"/>
      <w:numFmt w:val="decimal"/>
      <w:lvlText w:val="%7."/>
      <w:lvlJc w:val="left"/>
      <w:pPr>
        <w:ind w:left="90" w:hanging="360"/>
      </w:pPr>
    </w:lvl>
    <w:lvl w:ilvl="7" w:tplc="0C0A0019" w:tentative="1">
      <w:start w:val="1"/>
      <w:numFmt w:val="lowerLetter"/>
      <w:lvlText w:val="%8."/>
      <w:lvlJc w:val="left"/>
      <w:pPr>
        <w:ind w:left="810" w:hanging="360"/>
      </w:pPr>
    </w:lvl>
    <w:lvl w:ilvl="8" w:tplc="0C0A001B" w:tentative="1">
      <w:start w:val="1"/>
      <w:numFmt w:val="lowerRoman"/>
      <w:lvlText w:val="%9."/>
      <w:lvlJc w:val="right"/>
      <w:pPr>
        <w:ind w:left="1530" w:hanging="180"/>
      </w:pPr>
    </w:lvl>
  </w:abstractNum>
  <w:num w:numId="1">
    <w:abstractNumId w:val="12"/>
  </w:num>
  <w:num w:numId="2">
    <w:abstractNumId w:val="34"/>
  </w:num>
  <w:num w:numId="3">
    <w:abstractNumId w:val="50"/>
  </w:num>
  <w:num w:numId="4">
    <w:abstractNumId w:val="47"/>
  </w:num>
  <w:num w:numId="5">
    <w:abstractNumId w:val="11"/>
  </w:num>
  <w:num w:numId="6">
    <w:abstractNumId w:val="45"/>
  </w:num>
  <w:num w:numId="7">
    <w:abstractNumId w:val="7"/>
  </w:num>
  <w:num w:numId="8">
    <w:abstractNumId w:val="5"/>
  </w:num>
  <w:num w:numId="9">
    <w:abstractNumId w:val="4"/>
  </w:num>
  <w:num w:numId="10">
    <w:abstractNumId w:val="33"/>
  </w:num>
  <w:num w:numId="11">
    <w:abstractNumId w:val="24"/>
  </w:num>
  <w:num w:numId="12">
    <w:abstractNumId w:val="30"/>
  </w:num>
  <w:num w:numId="13">
    <w:abstractNumId w:val="22"/>
  </w:num>
  <w:num w:numId="14">
    <w:abstractNumId w:val="10"/>
  </w:num>
  <w:num w:numId="15">
    <w:abstractNumId w:val="60"/>
  </w:num>
  <w:num w:numId="16">
    <w:abstractNumId w:val="6"/>
  </w:num>
  <w:num w:numId="17">
    <w:abstractNumId w:val="18"/>
  </w:num>
  <w:num w:numId="18">
    <w:abstractNumId w:val="28"/>
  </w:num>
  <w:num w:numId="19">
    <w:abstractNumId w:val="38"/>
  </w:num>
  <w:num w:numId="20">
    <w:abstractNumId w:val="58"/>
  </w:num>
  <w:num w:numId="21">
    <w:abstractNumId w:val="8"/>
  </w:num>
  <w:num w:numId="22">
    <w:abstractNumId w:val="49"/>
  </w:num>
  <w:num w:numId="23">
    <w:abstractNumId w:val="0"/>
  </w:num>
  <w:num w:numId="24">
    <w:abstractNumId w:val="43"/>
  </w:num>
  <w:num w:numId="25">
    <w:abstractNumId w:val="13"/>
  </w:num>
  <w:num w:numId="26">
    <w:abstractNumId w:val="57"/>
  </w:num>
  <w:num w:numId="27">
    <w:abstractNumId w:val="63"/>
  </w:num>
  <w:num w:numId="28">
    <w:abstractNumId w:val="53"/>
  </w:num>
  <w:num w:numId="29">
    <w:abstractNumId w:val="20"/>
  </w:num>
  <w:num w:numId="30">
    <w:abstractNumId w:val="39"/>
  </w:num>
  <w:num w:numId="31">
    <w:abstractNumId w:val="1"/>
  </w:num>
  <w:num w:numId="32">
    <w:abstractNumId w:val="3"/>
  </w:num>
  <w:num w:numId="33">
    <w:abstractNumId w:val="51"/>
  </w:num>
  <w:num w:numId="34">
    <w:abstractNumId w:val="35"/>
  </w:num>
  <w:num w:numId="35">
    <w:abstractNumId w:val="48"/>
  </w:num>
  <w:num w:numId="36">
    <w:abstractNumId w:val="65"/>
  </w:num>
  <w:num w:numId="37">
    <w:abstractNumId w:val="2"/>
  </w:num>
  <w:num w:numId="38">
    <w:abstractNumId w:val="16"/>
  </w:num>
  <w:num w:numId="39">
    <w:abstractNumId w:val="29"/>
  </w:num>
  <w:num w:numId="40">
    <w:abstractNumId w:val="32"/>
  </w:num>
  <w:num w:numId="41">
    <w:abstractNumId w:val="15"/>
  </w:num>
  <w:num w:numId="42">
    <w:abstractNumId w:val="66"/>
  </w:num>
  <w:num w:numId="43">
    <w:abstractNumId w:val="62"/>
  </w:num>
  <w:num w:numId="44">
    <w:abstractNumId w:val="37"/>
  </w:num>
  <w:num w:numId="45">
    <w:abstractNumId w:val="31"/>
  </w:num>
  <w:num w:numId="46">
    <w:abstractNumId w:val="64"/>
  </w:num>
  <w:num w:numId="47">
    <w:abstractNumId w:val="44"/>
  </w:num>
  <w:num w:numId="48">
    <w:abstractNumId w:val="26"/>
  </w:num>
  <w:num w:numId="49">
    <w:abstractNumId w:val="25"/>
  </w:num>
  <w:num w:numId="50">
    <w:abstractNumId w:val="36"/>
  </w:num>
  <w:num w:numId="51">
    <w:abstractNumId w:val="61"/>
  </w:num>
  <w:num w:numId="52">
    <w:abstractNumId w:val="14"/>
  </w:num>
  <w:num w:numId="53">
    <w:abstractNumId w:val="27"/>
  </w:num>
  <w:num w:numId="54">
    <w:abstractNumId w:val="21"/>
  </w:num>
  <w:num w:numId="55">
    <w:abstractNumId w:val="9"/>
  </w:num>
  <w:num w:numId="56">
    <w:abstractNumId w:val="55"/>
  </w:num>
  <w:num w:numId="57">
    <w:abstractNumId w:val="59"/>
  </w:num>
  <w:num w:numId="58">
    <w:abstractNumId w:val="54"/>
  </w:num>
  <w:num w:numId="59">
    <w:abstractNumId w:val="17"/>
  </w:num>
  <w:num w:numId="60">
    <w:abstractNumId w:val="52"/>
  </w:num>
  <w:num w:numId="61">
    <w:abstractNumId w:val="23"/>
  </w:num>
  <w:num w:numId="62">
    <w:abstractNumId w:val="42"/>
  </w:num>
  <w:num w:numId="63">
    <w:abstractNumId w:val="19"/>
  </w:num>
  <w:num w:numId="64">
    <w:abstractNumId w:val="56"/>
  </w:num>
  <w:num w:numId="65">
    <w:abstractNumId w:val="40"/>
  </w:num>
  <w:num w:numId="66">
    <w:abstractNumId w:val="67"/>
  </w:num>
  <w:num w:numId="67">
    <w:abstractNumId w:val="41"/>
  </w:num>
  <w:num w:numId="68">
    <w:abstractNumId w:val="46"/>
  </w:num>
  <w:num w:numId="69">
    <w:abstractNumId w:val="5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2424"/>
    <w:rsid w:val="0004307C"/>
    <w:rsid w:val="00043F1B"/>
    <w:rsid w:val="000453C8"/>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3E49"/>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2719"/>
    <w:rsid w:val="000C3121"/>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1870"/>
    <w:rsid w:val="000E20B0"/>
    <w:rsid w:val="000E2AC5"/>
    <w:rsid w:val="000E4A73"/>
    <w:rsid w:val="000E5430"/>
    <w:rsid w:val="000E7B3C"/>
    <w:rsid w:val="000E7FFE"/>
    <w:rsid w:val="000F06F7"/>
    <w:rsid w:val="000F41EA"/>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F2D"/>
    <w:rsid w:val="00117BA3"/>
    <w:rsid w:val="001202FD"/>
    <w:rsid w:val="00120771"/>
    <w:rsid w:val="0012232E"/>
    <w:rsid w:val="00122A27"/>
    <w:rsid w:val="00123ABA"/>
    <w:rsid w:val="00123B60"/>
    <w:rsid w:val="00124FC1"/>
    <w:rsid w:val="00127180"/>
    <w:rsid w:val="00127BEA"/>
    <w:rsid w:val="00127E4A"/>
    <w:rsid w:val="0013017D"/>
    <w:rsid w:val="00130D33"/>
    <w:rsid w:val="001315A3"/>
    <w:rsid w:val="00132EAB"/>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3BE3"/>
    <w:rsid w:val="00145080"/>
    <w:rsid w:val="00145412"/>
    <w:rsid w:val="00147AAA"/>
    <w:rsid w:val="00152E5F"/>
    <w:rsid w:val="00153CFA"/>
    <w:rsid w:val="001542FA"/>
    <w:rsid w:val="00155A38"/>
    <w:rsid w:val="00156242"/>
    <w:rsid w:val="00156685"/>
    <w:rsid w:val="00157C1B"/>
    <w:rsid w:val="00157E15"/>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0C28"/>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26FA4"/>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872"/>
    <w:rsid w:val="00265F1D"/>
    <w:rsid w:val="002662F5"/>
    <w:rsid w:val="00266DDD"/>
    <w:rsid w:val="00267C6B"/>
    <w:rsid w:val="002701C5"/>
    <w:rsid w:val="002702DD"/>
    <w:rsid w:val="002705DF"/>
    <w:rsid w:val="00270796"/>
    <w:rsid w:val="00270D5E"/>
    <w:rsid w:val="00272CF3"/>
    <w:rsid w:val="00273B51"/>
    <w:rsid w:val="00273B58"/>
    <w:rsid w:val="00274769"/>
    <w:rsid w:val="00274961"/>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6B86"/>
    <w:rsid w:val="002B759F"/>
    <w:rsid w:val="002B7E9E"/>
    <w:rsid w:val="002C1074"/>
    <w:rsid w:val="002C12EB"/>
    <w:rsid w:val="002C2677"/>
    <w:rsid w:val="002C3662"/>
    <w:rsid w:val="002C3F5F"/>
    <w:rsid w:val="002C4481"/>
    <w:rsid w:val="002C47C9"/>
    <w:rsid w:val="002C4B4B"/>
    <w:rsid w:val="002C4DDA"/>
    <w:rsid w:val="002C4F64"/>
    <w:rsid w:val="002C5ED5"/>
    <w:rsid w:val="002C7482"/>
    <w:rsid w:val="002C79B4"/>
    <w:rsid w:val="002C7D3F"/>
    <w:rsid w:val="002C7E3B"/>
    <w:rsid w:val="002C7FCC"/>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35A7"/>
    <w:rsid w:val="00305A1E"/>
    <w:rsid w:val="00306A55"/>
    <w:rsid w:val="00306D34"/>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59B7"/>
    <w:rsid w:val="00346E66"/>
    <w:rsid w:val="003502A6"/>
    <w:rsid w:val="003509F6"/>
    <w:rsid w:val="00351703"/>
    <w:rsid w:val="00351725"/>
    <w:rsid w:val="00352634"/>
    <w:rsid w:val="003535AB"/>
    <w:rsid w:val="00353AD0"/>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C5F"/>
    <w:rsid w:val="00375FAF"/>
    <w:rsid w:val="00376EE0"/>
    <w:rsid w:val="00380353"/>
    <w:rsid w:val="0038052D"/>
    <w:rsid w:val="003815F9"/>
    <w:rsid w:val="00382A9B"/>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126"/>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FBC"/>
    <w:rsid w:val="00471A51"/>
    <w:rsid w:val="00471CE6"/>
    <w:rsid w:val="00472C6C"/>
    <w:rsid w:val="0047347C"/>
    <w:rsid w:val="004739C7"/>
    <w:rsid w:val="00473A73"/>
    <w:rsid w:val="00473E69"/>
    <w:rsid w:val="0047555A"/>
    <w:rsid w:val="004757D0"/>
    <w:rsid w:val="004773C6"/>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DBD"/>
    <w:rsid w:val="004C6F4F"/>
    <w:rsid w:val="004C7559"/>
    <w:rsid w:val="004C7A68"/>
    <w:rsid w:val="004D0D1A"/>
    <w:rsid w:val="004D0E9E"/>
    <w:rsid w:val="004D263E"/>
    <w:rsid w:val="004D2669"/>
    <w:rsid w:val="004D46E5"/>
    <w:rsid w:val="004D521E"/>
    <w:rsid w:val="004D537A"/>
    <w:rsid w:val="004D5CE9"/>
    <w:rsid w:val="004D6F45"/>
    <w:rsid w:val="004E1246"/>
    <w:rsid w:val="004E176D"/>
    <w:rsid w:val="004E17BE"/>
    <w:rsid w:val="004E3312"/>
    <w:rsid w:val="004E3519"/>
    <w:rsid w:val="004E3A38"/>
    <w:rsid w:val="004E452F"/>
    <w:rsid w:val="004E5E52"/>
    <w:rsid w:val="004E6C21"/>
    <w:rsid w:val="004E7580"/>
    <w:rsid w:val="004E786B"/>
    <w:rsid w:val="004F00DA"/>
    <w:rsid w:val="004F04D2"/>
    <w:rsid w:val="004F26DE"/>
    <w:rsid w:val="004F4455"/>
    <w:rsid w:val="004F477A"/>
    <w:rsid w:val="004F53CB"/>
    <w:rsid w:val="004F5A96"/>
    <w:rsid w:val="004F7454"/>
    <w:rsid w:val="004F795B"/>
    <w:rsid w:val="00500CB8"/>
    <w:rsid w:val="00502637"/>
    <w:rsid w:val="00502CB7"/>
    <w:rsid w:val="00503C4C"/>
    <w:rsid w:val="0050478F"/>
    <w:rsid w:val="005050AC"/>
    <w:rsid w:val="005056C0"/>
    <w:rsid w:val="005059F9"/>
    <w:rsid w:val="00505F9A"/>
    <w:rsid w:val="005062D1"/>
    <w:rsid w:val="00506338"/>
    <w:rsid w:val="00506E02"/>
    <w:rsid w:val="00507B4F"/>
    <w:rsid w:val="00507C36"/>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012"/>
    <w:rsid w:val="0054356D"/>
    <w:rsid w:val="00543B30"/>
    <w:rsid w:val="0054402C"/>
    <w:rsid w:val="00544633"/>
    <w:rsid w:val="00545194"/>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02B"/>
    <w:rsid w:val="005641FE"/>
    <w:rsid w:val="005642EB"/>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C7027"/>
    <w:rsid w:val="005D04D9"/>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52F8"/>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3FD3"/>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7CE"/>
    <w:rsid w:val="006F1C7D"/>
    <w:rsid w:val="006F2C5F"/>
    <w:rsid w:val="006F30EC"/>
    <w:rsid w:val="006F3610"/>
    <w:rsid w:val="006F39DA"/>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610"/>
    <w:rsid w:val="00702C42"/>
    <w:rsid w:val="00702D41"/>
    <w:rsid w:val="00703A74"/>
    <w:rsid w:val="007046EF"/>
    <w:rsid w:val="00705F3C"/>
    <w:rsid w:val="007066D3"/>
    <w:rsid w:val="0071007E"/>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763"/>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3AED"/>
    <w:rsid w:val="0074420D"/>
    <w:rsid w:val="0074460B"/>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66A1"/>
    <w:rsid w:val="00756974"/>
    <w:rsid w:val="00757288"/>
    <w:rsid w:val="00757B6D"/>
    <w:rsid w:val="00757C6D"/>
    <w:rsid w:val="00761486"/>
    <w:rsid w:val="007615B5"/>
    <w:rsid w:val="00761B0A"/>
    <w:rsid w:val="00761FC8"/>
    <w:rsid w:val="00762779"/>
    <w:rsid w:val="00762C14"/>
    <w:rsid w:val="00762D7F"/>
    <w:rsid w:val="0076319A"/>
    <w:rsid w:val="00763500"/>
    <w:rsid w:val="00765E45"/>
    <w:rsid w:val="00767A02"/>
    <w:rsid w:val="00767AC2"/>
    <w:rsid w:val="00767F8F"/>
    <w:rsid w:val="00770095"/>
    <w:rsid w:val="007700A5"/>
    <w:rsid w:val="00771A9C"/>
    <w:rsid w:val="00771ECB"/>
    <w:rsid w:val="007735B9"/>
    <w:rsid w:val="007751AD"/>
    <w:rsid w:val="0077581E"/>
    <w:rsid w:val="00775B4B"/>
    <w:rsid w:val="00775D1D"/>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DBD"/>
    <w:rsid w:val="007C5EB8"/>
    <w:rsid w:val="007D002B"/>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6F5"/>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8D1"/>
    <w:rsid w:val="00830B45"/>
    <w:rsid w:val="00831041"/>
    <w:rsid w:val="00831EF4"/>
    <w:rsid w:val="00832A1C"/>
    <w:rsid w:val="008335CC"/>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4DD"/>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0C32"/>
    <w:rsid w:val="008F2EA6"/>
    <w:rsid w:val="008F3B8D"/>
    <w:rsid w:val="008F3EE5"/>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2F3A"/>
    <w:rsid w:val="0093300F"/>
    <w:rsid w:val="00933175"/>
    <w:rsid w:val="009334D9"/>
    <w:rsid w:val="00933768"/>
    <w:rsid w:val="00933822"/>
    <w:rsid w:val="00933E00"/>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26E"/>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B4"/>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5EF"/>
    <w:rsid w:val="009B67C2"/>
    <w:rsid w:val="009B69A3"/>
    <w:rsid w:val="009B6B55"/>
    <w:rsid w:val="009B6EB7"/>
    <w:rsid w:val="009B7A9E"/>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10D"/>
    <w:rsid w:val="00A01363"/>
    <w:rsid w:val="00A02300"/>
    <w:rsid w:val="00A02BEC"/>
    <w:rsid w:val="00A03A54"/>
    <w:rsid w:val="00A04892"/>
    <w:rsid w:val="00A05344"/>
    <w:rsid w:val="00A0556D"/>
    <w:rsid w:val="00A057D6"/>
    <w:rsid w:val="00A058C4"/>
    <w:rsid w:val="00A05CF5"/>
    <w:rsid w:val="00A068EE"/>
    <w:rsid w:val="00A06A4F"/>
    <w:rsid w:val="00A07CF3"/>
    <w:rsid w:val="00A108EB"/>
    <w:rsid w:val="00A1230C"/>
    <w:rsid w:val="00A13414"/>
    <w:rsid w:val="00A139F1"/>
    <w:rsid w:val="00A14519"/>
    <w:rsid w:val="00A167F4"/>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400FC"/>
    <w:rsid w:val="00A41291"/>
    <w:rsid w:val="00A42346"/>
    <w:rsid w:val="00A43696"/>
    <w:rsid w:val="00A43992"/>
    <w:rsid w:val="00A43BE3"/>
    <w:rsid w:val="00A44185"/>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3EBA"/>
    <w:rsid w:val="00A742F5"/>
    <w:rsid w:val="00A758A4"/>
    <w:rsid w:val="00A77559"/>
    <w:rsid w:val="00A7765D"/>
    <w:rsid w:val="00A777D6"/>
    <w:rsid w:val="00A77B14"/>
    <w:rsid w:val="00A77B9C"/>
    <w:rsid w:val="00A8106C"/>
    <w:rsid w:val="00A81378"/>
    <w:rsid w:val="00A817C8"/>
    <w:rsid w:val="00A81B15"/>
    <w:rsid w:val="00A831E9"/>
    <w:rsid w:val="00A84897"/>
    <w:rsid w:val="00A84E0C"/>
    <w:rsid w:val="00A8646F"/>
    <w:rsid w:val="00A872DA"/>
    <w:rsid w:val="00A876C6"/>
    <w:rsid w:val="00A87B14"/>
    <w:rsid w:val="00A909E5"/>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ACD"/>
    <w:rsid w:val="00AA73E1"/>
    <w:rsid w:val="00AB117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6135"/>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A3F"/>
    <w:rsid w:val="00B02E2F"/>
    <w:rsid w:val="00B044D2"/>
    <w:rsid w:val="00B04B1B"/>
    <w:rsid w:val="00B04B2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2D0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12"/>
    <w:rsid w:val="00B605D3"/>
    <w:rsid w:val="00B605E3"/>
    <w:rsid w:val="00B6098F"/>
    <w:rsid w:val="00B62D51"/>
    <w:rsid w:val="00B63AC1"/>
    <w:rsid w:val="00B63C4D"/>
    <w:rsid w:val="00B640EC"/>
    <w:rsid w:val="00B64271"/>
    <w:rsid w:val="00B6464F"/>
    <w:rsid w:val="00B646B5"/>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DF0"/>
    <w:rsid w:val="00B8401B"/>
    <w:rsid w:val="00B84531"/>
    <w:rsid w:val="00B84D58"/>
    <w:rsid w:val="00B854FA"/>
    <w:rsid w:val="00B85AFC"/>
    <w:rsid w:val="00B85B8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92"/>
    <w:rsid w:val="00BA7DEE"/>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B3F"/>
    <w:rsid w:val="00BC6C28"/>
    <w:rsid w:val="00BC6C95"/>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1B6A"/>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14E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3E8E"/>
    <w:rsid w:val="00C64260"/>
    <w:rsid w:val="00C64946"/>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655"/>
    <w:rsid w:val="00D24A0C"/>
    <w:rsid w:val="00D2577B"/>
    <w:rsid w:val="00D264C4"/>
    <w:rsid w:val="00D2778C"/>
    <w:rsid w:val="00D27FB7"/>
    <w:rsid w:val="00D3068E"/>
    <w:rsid w:val="00D30BCE"/>
    <w:rsid w:val="00D3275E"/>
    <w:rsid w:val="00D33015"/>
    <w:rsid w:val="00D34409"/>
    <w:rsid w:val="00D34DC9"/>
    <w:rsid w:val="00D35253"/>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596"/>
    <w:rsid w:val="00D56E80"/>
    <w:rsid w:val="00D57E1D"/>
    <w:rsid w:val="00D6132F"/>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F7C"/>
    <w:rsid w:val="00D75A40"/>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2CE2"/>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6978"/>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5F64"/>
    <w:rsid w:val="00E26538"/>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6584"/>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54A"/>
    <w:rsid w:val="00E97C94"/>
    <w:rsid w:val="00EA0B69"/>
    <w:rsid w:val="00EA133A"/>
    <w:rsid w:val="00EA202D"/>
    <w:rsid w:val="00EA278F"/>
    <w:rsid w:val="00EA2E25"/>
    <w:rsid w:val="00EA49AB"/>
    <w:rsid w:val="00EA6EE0"/>
    <w:rsid w:val="00EA6F61"/>
    <w:rsid w:val="00EA7037"/>
    <w:rsid w:val="00EA7BAA"/>
    <w:rsid w:val="00EB018D"/>
    <w:rsid w:val="00EB12B2"/>
    <w:rsid w:val="00EB12FD"/>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AEE"/>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3AE"/>
    <w:rsid w:val="00F04766"/>
    <w:rsid w:val="00F04C42"/>
    <w:rsid w:val="00F04E7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2373"/>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44B"/>
    <w:rsid w:val="00FB7DDC"/>
    <w:rsid w:val="00FB7FD3"/>
    <w:rsid w:val="00FC0F66"/>
    <w:rsid w:val="00FC1750"/>
    <w:rsid w:val="00FC3113"/>
    <w:rsid w:val="00FC33C4"/>
    <w:rsid w:val="00FC57BD"/>
    <w:rsid w:val="00FC6288"/>
    <w:rsid w:val="00FC6A1D"/>
    <w:rsid w:val="00FC6E76"/>
    <w:rsid w:val="00FC7227"/>
    <w:rsid w:val="00FD16D5"/>
    <w:rsid w:val="00FD4D64"/>
    <w:rsid w:val="00FD6087"/>
    <w:rsid w:val="00FD7E8D"/>
    <w:rsid w:val="00FD7E96"/>
    <w:rsid w:val="00FE04C0"/>
    <w:rsid w:val="00FE204A"/>
    <w:rsid w:val="00FE206F"/>
    <w:rsid w:val="00FE2E2F"/>
    <w:rsid w:val="00FE307A"/>
    <w:rsid w:val="00FE378B"/>
    <w:rsid w:val="00FE3AFD"/>
    <w:rsid w:val="00FE3ED3"/>
    <w:rsid w:val="00FE49C0"/>
    <w:rsid w:val="00FE4D3E"/>
    <w:rsid w:val="00FE5E12"/>
    <w:rsid w:val="00FE6168"/>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table" w:customStyle="1" w:styleId="Tablaconcuadrcula5">
    <w:name w:val="Tabla con cuadrícula5"/>
    <w:basedOn w:val="Tablanormal"/>
    <w:next w:val="Tablaconcuadrcula"/>
    <w:uiPriority w:val="59"/>
    <w:rsid w:val="00933E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parrado@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amani@bcb.gob.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bolivia.webex.com/bcbbolivia/onstage/g.php?MTID=e6869066e7fe52f40e6a714873ba06676"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134250095b710e766bb3dc0329983d5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A8440-1247-4C5F-AD76-707941F8F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46</Pages>
  <Words>16320</Words>
  <Characters>89766</Characters>
  <Application>Microsoft Office Word</Application>
  <DocSecurity>0</DocSecurity>
  <Lines>748</Lines>
  <Paragraphs>211</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105875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Mamani Mercado Esperanza</cp:lastModifiedBy>
  <cp:revision>10</cp:revision>
  <cp:lastPrinted>2022-10-21T23:49:00Z</cp:lastPrinted>
  <dcterms:created xsi:type="dcterms:W3CDTF">2023-03-13T14:39:00Z</dcterms:created>
  <dcterms:modified xsi:type="dcterms:W3CDTF">2023-03-17T23:03:00Z</dcterms:modified>
</cp:coreProperties>
</file>