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701"/>
      </w:tblGrid>
      <w:tr w:rsidR="00A7696C" w:rsidTr="00A7696C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6C" w:rsidRDefault="00A7696C" w:rsidP="00226FED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62pt" o:ole="">
                  <v:imagedata r:id="rId6" o:title="" gain="45875f" blacklevel="13107f" grayscale="t"/>
                </v:shape>
                <o:OLEObject Type="Embed" ProgID="MSPhotoEd.3" ShapeID="_x0000_i1025" DrawAspect="Content" ObjectID="_1444830172" r:id="rId7"/>
              </w:object>
            </w:r>
          </w:p>
        </w:tc>
        <w:tc>
          <w:tcPr>
            <w:tcW w:w="7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7696C" w:rsidRPr="008F1E4F" w:rsidRDefault="00A7696C" w:rsidP="00226FED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A7696C" w:rsidRPr="008F1E4F" w:rsidRDefault="00A7696C" w:rsidP="00226FED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</w:rPr>
              <w:t>___________________________</w:t>
            </w:r>
          </w:p>
          <w:p w:rsidR="00A7696C" w:rsidRPr="008F1E4F" w:rsidRDefault="00A7696C" w:rsidP="00226FED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A7696C" w:rsidRPr="00532382" w:rsidRDefault="00A7696C" w:rsidP="00226FE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81</w:t>
            </w:r>
            <w:r w:rsidRPr="008F1E4F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3</w:t>
            </w:r>
            <w:r w:rsidRPr="008F1E4F">
              <w:rPr>
                <w:rFonts w:ascii="Arial" w:hAnsi="Arial" w:cs="Arial"/>
                <w:color w:val="FFFFFF"/>
                <w:sz w:val="24"/>
              </w:rPr>
              <w:t>-</w:t>
            </w:r>
            <w:r>
              <w:rPr>
                <w:rFonts w:ascii="Arial" w:hAnsi="Arial" w:cs="Arial"/>
                <w:color w:val="FFFFFF"/>
                <w:sz w:val="24"/>
              </w:rPr>
              <w:t>1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F9234E" w:rsidRPr="00F9234E" w:rsidRDefault="00F9234E" w:rsidP="00F9234E">
      <w:pPr>
        <w:ind w:left="480"/>
        <w:jc w:val="both"/>
        <w:rPr>
          <w:rFonts w:cs="Arial"/>
          <w:b/>
          <w:sz w:val="2"/>
          <w:szCs w:val="2"/>
        </w:rPr>
      </w:pPr>
    </w:p>
    <w:p w:rsidR="007E0025" w:rsidRPr="007E0025" w:rsidRDefault="007E0025" w:rsidP="007E0025">
      <w:pPr>
        <w:ind w:left="480"/>
        <w:jc w:val="both"/>
        <w:rPr>
          <w:rFonts w:cs="Arial"/>
          <w:b/>
          <w:sz w:val="2"/>
          <w:szCs w:val="18"/>
        </w:rPr>
      </w:pPr>
    </w:p>
    <w:tbl>
      <w:tblPr>
        <w:tblW w:w="964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60"/>
        <w:gridCol w:w="89"/>
        <w:gridCol w:w="78"/>
        <w:gridCol w:w="66"/>
        <w:gridCol w:w="64"/>
        <w:gridCol w:w="60"/>
        <w:gridCol w:w="416"/>
        <w:gridCol w:w="373"/>
        <w:gridCol w:w="503"/>
        <w:gridCol w:w="243"/>
        <w:gridCol w:w="373"/>
        <w:gridCol w:w="425"/>
        <w:gridCol w:w="274"/>
        <w:gridCol w:w="224"/>
        <w:gridCol w:w="45"/>
        <w:gridCol w:w="279"/>
        <w:gridCol w:w="250"/>
        <w:gridCol w:w="356"/>
        <w:gridCol w:w="269"/>
        <w:gridCol w:w="192"/>
        <w:gridCol w:w="415"/>
        <w:gridCol w:w="372"/>
        <w:gridCol w:w="386"/>
        <w:gridCol w:w="386"/>
        <w:gridCol w:w="242"/>
        <w:gridCol w:w="209"/>
        <w:gridCol w:w="173"/>
        <w:gridCol w:w="160"/>
      </w:tblGrid>
      <w:tr w:rsidR="007E0025" w:rsidRPr="00673E6A" w:rsidTr="00275CDB">
        <w:trPr>
          <w:trHeight w:val="136"/>
          <w:jc w:val="center"/>
        </w:trPr>
        <w:tc>
          <w:tcPr>
            <w:tcW w:w="9648" w:type="dxa"/>
            <w:gridSpan w:val="29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7E0025" w:rsidRPr="00673E6A" w:rsidTr="00275CDB">
        <w:trPr>
          <w:trHeight w:val="57"/>
          <w:jc w:val="center"/>
        </w:trPr>
        <w:tc>
          <w:tcPr>
            <w:tcW w:w="964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7E0025" w:rsidRPr="00673E6A" w:rsidTr="00275CDB">
        <w:trPr>
          <w:trHeight w:val="2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73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7E0025" w:rsidRPr="00673E6A" w:rsidTr="00275CDB">
        <w:trPr>
          <w:trHeight w:val="76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2" w:type="dxa"/>
            <w:gridSpan w:val="2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7E0025" w:rsidRPr="009610EA" w:rsidRDefault="007E0025" w:rsidP="00275CDB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7E0025" w:rsidRPr="00673E6A" w:rsidTr="00275CDB">
        <w:trPr>
          <w:trHeight w:val="124"/>
          <w:jc w:val="center"/>
        </w:trPr>
        <w:tc>
          <w:tcPr>
            <w:tcW w:w="256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5D6725" w:rsidRDefault="007E0025" w:rsidP="00275CDB">
            <w:pPr>
              <w:snapToGrid w:val="0"/>
              <w:rPr>
                <w:rFonts w:ascii="Arial" w:hAnsi="Arial" w:cs="Arial"/>
                <w:b/>
                <w:bCs/>
                <w:sz w:val="10"/>
                <w:szCs w:val="10"/>
                <w:lang w:val="es-BO" w:eastAsia="es-BO"/>
              </w:rPr>
            </w:pPr>
          </w:p>
          <w:p w:rsidR="007E0025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  <w:p w:rsidR="007E0025" w:rsidRPr="005D6725" w:rsidRDefault="007E0025" w:rsidP="00275CDB">
            <w:pPr>
              <w:snapToGrid w:val="0"/>
              <w:rPr>
                <w:rFonts w:ascii="Arial" w:hAnsi="Arial" w:cs="Arial"/>
                <w:b/>
                <w:bCs/>
                <w:sz w:val="10"/>
                <w:szCs w:val="10"/>
                <w:lang w:val="es-BO" w:eastAsia="es-BO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298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22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6"/>
              <w:gridCol w:w="237"/>
              <w:gridCol w:w="336"/>
              <w:gridCol w:w="336"/>
              <w:gridCol w:w="336"/>
              <w:gridCol w:w="336"/>
              <w:gridCol w:w="236"/>
              <w:gridCol w:w="335"/>
              <w:gridCol w:w="335"/>
              <w:gridCol w:w="256"/>
              <w:gridCol w:w="335"/>
              <w:gridCol w:w="335"/>
              <w:gridCol w:w="335"/>
              <w:gridCol w:w="335"/>
              <w:gridCol w:w="335"/>
              <w:gridCol w:w="335"/>
              <w:gridCol w:w="236"/>
              <w:gridCol w:w="335"/>
              <w:gridCol w:w="238"/>
              <w:gridCol w:w="449"/>
            </w:tblGrid>
            <w:tr w:rsidR="007E0025" w:rsidRPr="00673E6A" w:rsidTr="00275CDB">
              <w:trPr>
                <w:trHeight w:val="363"/>
              </w:trPr>
              <w:tc>
                <w:tcPr>
                  <w:tcW w:w="334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7E0025" w:rsidRPr="001E2D8B" w:rsidRDefault="007E0025" w:rsidP="00275CDB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50" w:type="dxa"/>
                  <w:shd w:val="clear" w:color="auto" w:fill="DBE5F1" w:themeFill="accent1" w:themeFillTint="33"/>
                  <w:vAlign w:val="center"/>
                </w:tcPr>
                <w:p w:rsidR="007E0025" w:rsidRPr="001E2D8B" w:rsidRDefault="007E0025" w:rsidP="00275CDB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</w:tbl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E0025" w:rsidRPr="00673E6A" w:rsidTr="00275CDB">
        <w:trPr>
          <w:trHeight w:val="155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7E0025" w:rsidRPr="008821DA" w:rsidRDefault="007E0025" w:rsidP="00275CD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ANPE P  N° 081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/2013-1C</w:t>
            </w:r>
          </w:p>
        </w:tc>
        <w:tc>
          <w:tcPr>
            <w:tcW w:w="3160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58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7E0025" w:rsidRPr="00FE2F7C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color w:val="0000FF"/>
                <w:lang w:val="es-BO" w:eastAsia="es-BO"/>
              </w:rPr>
            </w:pPr>
            <w:r w:rsidRPr="00FE2F7C">
              <w:rPr>
                <w:rFonts w:ascii="Arial" w:hAnsi="Arial" w:cs="Arial"/>
                <w:b/>
                <w:color w:val="0000FF"/>
                <w:lang w:val="es-BO" w:eastAsia="es-BO"/>
              </w:rPr>
              <w:t>CONTRATACIÓN DE BIENES PARA EL MEJORAMIENTO DEL SISTEMA DE ALMACENAMIENTO DE DOCUMENTACIÓN DEL ARCHIVO INTERMEDIO DEL BCB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225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97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3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0025" w:rsidRPr="008821DA" w:rsidRDefault="007E0025" w:rsidP="00275CD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35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025" w:rsidRPr="008821DA" w:rsidRDefault="007E0025" w:rsidP="00275CD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7E0025" w:rsidRPr="00673E6A" w:rsidTr="00275CDB">
        <w:trPr>
          <w:trHeight w:val="45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390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5C64BE">
              <w:rPr>
                <w:rFonts w:ascii="Arial" w:hAnsi="Arial" w:cs="Arial"/>
                <w:color w:val="0000FF"/>
              </w:rPr>
              <w:t xml:space="preserve">Por </w:t>
            </w:r>
            <w:r>
              <w:rPr>
                <w:rFonts w:ascii="Arial" w:hAnsi="Arial" w:cs="Arial"/>
                <w:color w:val="0000FF"/>
              </w:rPr>
              <w:t>lotes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3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7E0025">
        <w:trPr>
          <w:trHeight w:val="2430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tbl>
            <w:tblPr>
              <w:tblW w:w="66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82"/>
              <w:gridCol w:w="2879"/>
              <w:gridCol w:w="1161"/>
              <w:gridCol w:w="1223"/>
            </w:tblGrid>
            <w:tr w:rsidR="007E0025" w:rsidRPr="0093723D" w:rsidTr="00275CDB">
              <w:trPr>
                <w:trHeight w:val="251"/>
              </w:trPr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N°</w:t>
                  </w:r>
                </w:p>
              </w:tc>
              <w:tc>
                <w:tcPr>
                  <w:tcW w:w="356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5D6725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 xml:space="preserve">  </w:t>
                  </w: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7E0025" w:rsidRPr="0093723D" w:rsidRDefault="007E0025" w:rsidP="00275C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PRECIO REFERENCIAL</w:t>
                  </w:r>
                  <w:r w:rsidRPr="005D6725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 xml:space="preserve"> </w:t>
                  </w: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En Bs.</w:t>
                  </w:r>
                </w:p>
              </w:tc>
            </w:tr>
            <w:tr w:rsidR="007E0025" w:rsidRPr="0093723D" w:rsidTr="00275CDB">
              <w:trPr>
                <w:trHeight w:val="275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35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Por ítem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Por Lote</w:t>
                  </w:r>
                </w:p>
              </w:tc>
            </w:tr>
            <w:tr w:rsidR="007E0025" w:rsidRPr="0093723D" w:rsidTr="00275CDB">
              <w:trPr>
                <w:trHeight w:hRule="exact" w:val="284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Lote 1</w:t>
                  </w:r>
                </w:p>
              </w:tc>
              <w:tc>
                <w:tcPr>
                  <w:tcW w:w="3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ESTRUCTURA METÁLICA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718.541,00</w:t>
                  </w:r>
                </w:p>
              </w:tc>
            </w:tr>
            <w:tr w:rsidR="007E0025" w:rsidRPr="0093723D" w:rsidTr="00275CDB">
              <w:trPr>
                <w:trHeight w:hRule="exact" w:val="284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 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Ítem 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ESTANTERÍA METÁLICA MODULAR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600.843,84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</w:p>
              </w:tc>
            </w:tr>
            <w:tr w:rsidR="007E0025" w:rsidRPr="0093723D" w:rsidTr="00275CDB">
              <w:trPr>
                <w:trHeight w:hRule="exact" w:val="284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 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Ítem 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PISO ELEVADO TIPO PLATAFORMA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104.854,16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</w:p>
              </w:tc>
            </w:tr>
            <w:tr w:rsidR="007E0025" w:rsidRPr="0093723D" w:rsidTr="00275CDB">
              <w:trPr>
                <w:trHeight w:hRule="exact" w:val="284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 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Ítem 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ESCALERA METALICA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12.843,00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</w:p>
              </w:tc>
            </w:tr>
            <w:tr w:rsidR="007E0025" w:rsidRPr="0093723D" w:rsidTr="00275CDB">
              <w:trPr>
                <w:trHeight w:hRule="exact" w:val="284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Lote 2</w:t>
                  </w:r>
                </w:p>
              </w:tc>
              <w:tc>
                <w:tcPr>
                  <w:tcW w:w="3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MONTACARGAS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21.200,00</w:t>
                  </w:r>
                </w:p>
              </w:tc>
            </w:tr>
            <w:tr w:rsidR="007E0025" w:rsidRPr="0093723D" w:rsidTr="00275CDB">
              <w:trPr>
                <w:trHeight w:hRule="exact" w:val="284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2"/>
                      <w:lang w:val="es-BO" w:eastAsia="es-BO"/>
                    </w:rPr>
                    <w:t> 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Ítem 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MONTACARGAS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  <w:r w:rsidRPr="0093723D"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  <w:t>21.200,00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025" w:rsidRPr="0093723D" w:rsidRDefault="007E0025" w:rsidP="00275CDB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22"/>
                      <w:lang w:val="es-BO" w:eastAsia="es-BO"/>
                    </w:rPr>
                  </w:pPr>
                </w:p>
              </w:tc>
            </w:tr>
          </w:tbl>
          <w:p w:rsidR="007E0025" w:rsidRPr="00C5380B" w:rsidRDefault="007E0025" w:rsidP="00275CDB">
            <w:pPr>
              <w:snapToGrid w:val="0"/>
              <w:rPr>
                <w:rFonts w:ascii="Arial" w:hAnsi="Arial" w:cs="Arial"/>
                <w:b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3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160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Contrat</w:t>
            </w: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E0025" w:rsidRPr="00673E6A" w:rsidTr="00275CDB">
        <w:trPr>
          <w:trHeight w:val="45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E0025" w:rsidRPr="00673E6A" w:rsidTr="00275CDB">
        <w:trPr>
          <w:trHeight w:val="433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4B6ABC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 xml:space="preserve">El proponente deberá presentar una Garantía equivalente al 1% del valor de su propuesta </w:t>
            </w:r>
            <w:r w:rsidRPr="00045AC3">
              <w:rPr>
                <w:rFonts w:ascii="Arial" w:hAnsi="Arial" w:cs="Arial"/>
                <w:iCs/>
                <w:lang w:val="es-BO" w:eastAsia="es-BO"/>
              </w:rPr>
              <w:t xml:space="preserve">económica </w:t>
            </w:r>
            <w:r w:rsidRPr="00045AC3">
              <w:rPr>
                <w:rFonts w:ascii="Arial" w:hAnsi="Arial" w:cs="Arial"/>
                <w:color w:val="0000FF"/>
                <w:lang w:val="es-BO" w:eastAsia="es-BO"/>
              </w:rPr>
              <w:t>(para el lote 1)</w:t>
            </w:r>
            <w:r w:rsidRPr="00045AC3">
              <w:rPr>
                <w:rFonts w:ascii="Arial" w:hAnsi="Arial" w:cs="Arial"/>
                <w:iCs/>
                <w:lang w:val="es-BO" w:eastAsia="es-BO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51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D86101" w:rsidTr="00275CDB">
        <w:trPr>
          <w:trHeight w:val="4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D86101" w:rsidRDefault="007E0025" w:rsidP="00275CDB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025" w:rsidRPr="00D86101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38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025" w:rsidRPr="00D86101" w:rsidRDefault="007E0025" w:rsidP="00275CDB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D86101" w:rsidRDefault="007E0025" w:rsidP="00275CDB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D86101" w:rsidRDefault="007E0025" w:rsidP="00275CDB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D86101" w:rsidRDefault="007E0025" w:rsidP="00275CDB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D86101" w:rsidRDefault="007E0025" w:rsidP="00275CDB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7E0025" w:rsidRPr="00673E6A" w:rsidTr="00275CDB">
        <w:trPr>
          <w:trHeight w:val="718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E0025" w:rsidRPr="00673E6A" w:rsidRDefault="007E0025" w:rsidP="00275CDB">
            <w:pPr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</w:t>
            </w:r>
            <w:r>
              <w:rPr>
                <w:rFonts w:ascii="Arial" w:hAnsi="Arial" w:cs="Arial"/>
              </w:rPr>
              <w:t xml:space="preserve"> </w:t>
            </w:r>
            <w:r w:rsidRPr="00045AC3">
              <w:rPr>
                <w:rFonts w:ascii="Arial" w:hAnsi="Arial" w:cs="Arial"/>
                <w:color w:val="0000FF"/>
                <w:lang w:val="es-BO" w:eastAsia="es-BO"/>
              </w:rPr>
              <w:t>(para el lote 2)</w:t>
            </w:r>
            <w:r w:rsidRPr="00045AC3">
              <w:rPr>
                <w:rFonts w:ascii="Arial" w:hAnsi="Arial" w:cs="Arial"/>
                <w:iCs/>
                <w:lang w:val="es-BO" w:eastAsia="es-BO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170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9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248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E0025" w:rsidRPr="00673E6A" w:rsidTr="00275CDB">
        <w:trPr>
          <w:trHeight w:val="30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9610EA" w:rsidRDefault="007E0025" w:rsidP="00275CDB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9610EA" w:rsidRDefault="007E0025" w:rsidP="00275CDB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9610EA" w:rsidRDefault="007E0025" w:rsidP="00275CDB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56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8A3F1B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25" w:rsidRPr="008A3F1B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9610EA" w:rsidRDefault="007E0025" w:rsidP="00275CDB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Cuarenta y cinco (</w:t>
            </w:r>
            <w:r w:rsidRPr="00A32EFC">
              <w:rPr>
                <w:rFonts w:ascii="Arial" w:hAnsi="Arial" w:cs="Arial"/>
                <w:color w:val="0000FF"/>
              </w:rPr>
              <w:t>45</w:t>
            </w:r>
            <w:r>
              <w:rPr>
                <w:rFonts w:ascii="Arial" w:hAnsi="Arial" w:cs="Arial"/>
                <w:color w:val="0000FF"/>
              </w:rPr>
              <w:t>)</w:t>
            </w:r>
            <w:r w:rsidRPr="00A32EFC">
              <w:rPr>
                <w:rFonts w:ascii="Arial" w:hAnsi="Arial" w:cs="Arial"/>
                <w:color w:val="0000FF"/>
              </w:rPr>
              <w:t xml:space="preserve"> días calendario</w:t>
            </w:r>
            <w:r>
              <w:rPr>
                <w:rFonts w:ascii="Arial" w:hAnsi="Arial" w:cs="Arial"/>
                <w:color w:val="0000FF"/>
              </w:rPr>
              <w:t>, según Especificaciones Técnicas.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E0025" w:rsidRPr="009610EA" w:rsidTr="00275CDB">
        <w:trPr>
          <w:trHeight w:val="4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025" w:rsidRPr="009610E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E0025" w:rsidRPr="009610E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025" w:rsidRPr="009610EA" w:rsidRDefault="007E0025" w:rsidP="00275CDB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9610EA" w:rsidRDefault="007E0025" w:rsidP="00275CD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76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045AC3" w:rsidRDefault="007E0025" w:rsidP="00275CDB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045AC3">
              <w:rPr>
                <w:rFonts w:ascii="Arial" w:hAnsi="Arial" w:cs="Arial"/>
                <w:color w:val="0000FF"/>
              </w:rPr>
              <w:t xml:space="preserve">La entrega e instalación de los bienes será en el  Archivo Intermedio del Banco Central de Bolivia, ubicada en la Zona de </w:t>
            </w:r>
            <w:proofErr w:type="spellStart"/>
            <w:r w:rsidRPr="00045AC3">
              <w:rPr>
                <w:rFonts w:ascii="Arial" w:hAnsi="Arial" w:cs="Arial"/>
                <w:color w:val="0000FF"/>
              </w:rPr>
              <w:t>Rosaspampa</w:t>
            </w:r>
            <w:proofErr w:type="spellEnd"/>
            <w:r w:rsidRPr="00045AC3">
              <w:rPr>
                <w:rFonts w:ascii="Arial" w:hAnsi="Arial" w:cs="Arial"/>
                <w:color w:val="0000FF"/>
              </w:rPr>
              <w:t>, carretera a Oruro kilómetro 5 ½  en la ciudad de El Alto en coordinación con las Unidades de Activos Fijos y Almacenes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E0025" w:rsidRPr="00673E6A" w:rsidTr="00275CDB">
        <w:trPr>
          <w:trHeight w:val="503"/>
          <w:jc w:val="center"/>
        </w:trPr>
        <w:tc>
          <w:tcPr>
            <w:tcW w:w="2567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2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E0025" w:rsidRPr="00673E6A" w:rsidTr="00275CDB">
        <w:trPr>
          <w:trHeight w:val="98"/>
          <w:jc w:val="center"/>
        </w:trPr>
        <w:tc>
          <w:tcPr>
            <w:tcW w:w="25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9610EA" w:rsidRDefault="007E0025" w:rsidP="00275CDB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465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E0025" w:rsidRPr="009610EA" w:rsidRDefault="007E0025" w:rsidP="007E0025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9610EA">
              <w:rPr>
                <w:rFonts w:ascii="Arial" w:hAnsi="Arial" w:cs="Arial"/>
                <w:b/>
              </w:rPr>
              <w:t>Bienes para la gestión en curso.</w:t>
            </w:r>
          </w:p>
          <w:p w:rsidR="007E0025" w:rsidRPr="009610EA" w:rsidRDefault="007E0025" w:rsidP="00275CDB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9" w:type="dxa"/>
            <w:gridSpan w:val="25"/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E0025" w:rsidRPr="00673E6A" w:rsidRDefault="007E0025" w:rsidP="007E0025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5" w:type="dxa"/>
            <w:gridSpan w:val="22"/>
            <w:shd w:val="clear" w:color="auto" w:fill="auto"/>
            <w:vAlign w:val="center"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567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E0025" w:rsidRPr="00673E6A" w:rsidRDefault="007E0025" w:rsidP="007E0025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BE7091">
              <w:rPr>
                <w:rFonts w:ascii="Arial" w:hAnsi="Arial" w:cs="Arial"/>
              </w:rPr>
              <w:t>(el proceso se  iniciará una vez promulgada la Ley del Presupuesto General del Estado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E0025" w:rsidRPr="00673E6A" w:rsidTr="00275CDB">
        <w:trPr>
          <w:trHeight w:val="27"/>
          <w:jc w:val="center"/>
        </w:trPr>
        <w:tc>
          <w:tcPr>
            <w:tcW w:w="9488" w:type="dxa"/>
            <w:gridSpan w:val="28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</w:tbl>
    <w:p w:rsidR="007E0025" w:rsidRDefault="007E0025"/>
    <w:tbl>
      <w:tblPr>
        <w:tblW w:w="964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701"/>
      </w:tblGrid>
      <w:tr w:rsidR="007E0025" w:rsidTr="00275CDB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25" w:rsidRDefault="007E0025" w:rsidP="00275CD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2pt;height:62pt" o:ole="">
                  <v:imagedata r:id="rId6" o:title="" gain="45875f" blacklevel="13107f" grayscale="t"/>
                </v:shape>
                <o:OLEObject Type="Embed" ProgID="MSPhotoEd.3" ShapeID="_x0000_i1026" DrawAspect="Content" ObjectID="_1444830173" r:id="rId8"/>
              </w:object>
            </w:r>
          </w:p>
        </w:tc>
        <w:tc>
          <w:tcPr>
            <w:tcW w:w="7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7E0025" w:rsidRPr="008F1E4F" w:rsidRDefault="007E0025" w:rsidP="00275CDB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7E0025" w:rsidRPr="008F1E4F" w:rsidRDefault="007E0025" w:rsidP="00275CDB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</w:rPr>
              <w:t>___________________________</w:t>
            </w:r>
          </w:p>
          <w:p w:rsidR="007E0025" w:rsidRPr="008F1E4F" w:rsidRDefault="007E0025" w:rsidP="00275CD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7E0025" w:rsidRPr="00532382" w:rsidRDefault="007E0025" w:rsidP="00275CDB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81</w:t>
            </w:r>
            <w:r w:rsidRPr="008F1E4F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3</w:t>
            </w:r>
            <w:r w:rsidRPr="008F1E4F">
              <w:rPr>
                <w:rFonts w:ascii="Arial" w:hAnsi="Arial" w:cs="Arial"/>
                <w:color w:val="FFFFFF"/>
                <w:sz w:val="24"/>
              </w:rPr>
              <w:t>-</w:t>
            </w:r>
            <w:r>
              <w:rPr>
                <w:rFonts w:ascii="Arial" w:hAnsi="Arial" w:cs="Arial"/>
                <w:color w:val="FFFFFF"/>
                <w:sz w:val="24"/>
              </w:rPr>
              <w:t>1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7E0025" w:rsidRPr="007E0025" w:rsidRDefault="007E0025">
      <w:pPr>
        <w:rPr>
          <w:sz w:val="2"/>
          <w:szCs w:val="2"/>
        </w:rPr>
      </w:pPr>
    </w:p>
    <w:tbl>
      <w:tblPr>
        <w:tblW w:w="964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505"/>
        <w:gridCol w:w="160"/>
        <w:gridCol w:w="268"/>
        <w:gridCol w:w="416"/>
        <w:gridCol w:w="326"/>
        <w:gridCol w:w="47"/>
        <w:gridCol w:w="503"/>
        <w:gridCol w:w="243"/>
        <w:gridCol w:w="373"/>
        <w:gridCol w:w="171"/>
        <w:gridCol w:w="64"/>
        <w:gridCol w:w="96"/>
        <w:gridCol w:w="94"/>
        <w:gridCol w:w="274"/>
        <w:gridCol w:w="269"/>
        <w:gridCol w:w="279"/>
        <w:gridCol w:w="250"/>
        <w:gridCol w:w="297"/>
        <w:gridCol w:w="520"/>
        <w:gridCol w:w="391"/>
        <w:gridCol w:w="24"/>
        <w:gridCol w:w="132"/>
        <w:gridCol w:w="240"/>
        <w:gridCol w:w="386"/>
        <w:gridCol w:w="386"/>
        <w:gridCol w:w="242"/>
        <w:gridCol w:w="209"/>
        <w:gridCol w:w="173"/>
        <w:gridCol w:w="160"/>
      </w:tblGrid>
      <w:tr w:rsidR="007E0025" w:rsidRPr="00673E6A" w:rsidTr="00275CDB">
        <w:trPr>
          <w:trHeight w:val="27"/>
          <w:jc w:val="center"/>
        </w:trPr>
        <w:tc>
          <w:tcPr>
            <w:tcW w:w="948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57"/>
          <w:jc w:val="center"/>
        </w:trPr>
        <w:tc>
          <w:tcPr>
            <w:tcW w:w="9648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7E0025" w:rsidRPr="00673E6A" w:rsidTr="00275CDB">
        <w:trPr>
          <w:trHeight w:val="57"/>
          <w:jc w:val="center"/>
        </w:trPr>
        <w:tc>
          <w:tcPr>
            <w:tcW w:w="26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54"/>
          <w:jc w:val="center"/>
        </w:trPr>
        <w:tc>
          <w:tcPr>
            <w:tcW w:w="26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C64BE">
              <w:rPr>
                <w:color w:val="0000FF"/>
              </w:rPr>
              <w:t>Calle Ayacucho esquina Mercado</w:t>
            </w:r>
            <w:r>
              <w:rPr>
                <w:color w:val="0000FF"/>
              </w:rPr>
              <w:t>,</w:t>
            </w:r>
            <w:r w:rsidRPr="005C64BE">
              <w:rPr>
                <w:color w:val="0000FF"/>
              </w:rPr>
              <w:t xml:space="preserve">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6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56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E0025" w:rsidRPr="00673E6A" w:rsidTr="00275CDB">
        <w:trPr>
          <w:trHeight w:val="57"/>
          <w:jc w:val="center"/>
        </w:trPr>
        <w:tc>
          <w:tcPr>
            <w:tcW w:w="26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03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704" w:type="dxa"/>
            <w:gridSpan w:val="4"/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83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47" w:type="dxa"/>
            <w:gridSpan w:val="3"/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36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E0025" w:rsidRPr="00673E6A" w:rsidTr="00275CDB">
        <w:trPr>
          <w:trHeight w:val="456"/>
          <w:jc w:val="center"/>
        </w:trPr>
        <w:tc>
          <w:tcPr>
            <w:tcW w:w="26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7E0025" w:rsidRPr="006124C9" w:rsidRDefault="007E0025" w:rsidP="00275CDB">
            <w:pPr>
              <w:snapToGrid w:val="0"/>
              <w:rPr>
                <w:color w:val="0000FF"/>
                <w:sz w:val="10"/>
              </w:rPr>
            </w:pPr>
          </w:p>
          <w:p w:rsidR="007E0025" w:rsidRPr="00FA01F5" w:rsidRDefault="007E0025" w:rsidP="00275CDB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-Olga Flores Villca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025" w:rsidRPr="00FA01F5" w:rsidRDefault="007E0025" w:rsidP="00275CDB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37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7E0025" w:rsidRPr="00FA01F5" w:rsidRDefault="007E0025" w:rsidP="00275CDB">
            <w:pPr>
              <w:snapToGrid w:val="0"/>
              <w:ind w:left="122" w:hanging="122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</w:t>
            </w:r>
            <w:r>
              <w:rPr>
                <w:color w:val="0000FF"/>
                <w:sz w:val="14"/>
              </w:rPr>
              <w:t xml:space="preserve"> </w:t>
            </w:r>
            <w:r w:rsidRPr="00FA01F5">
              <w:rPr>
                <w:color w:val="0000FF"/>
                <w:sz w:val="14"/>
              </w:rPr>
              <w:t>Profesional en Compras y Contrataciones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025" w:rsidRPr="00FA01F5" w:rsidRDefault="007E0025" w:rsidP="00275CDB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7E0025" w:rsidRPr="00FA01F5" w:rsidRDefault="007E0025" w:rsidP="00275CDB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-Dpto.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262"/>
          <w:jc w:val="center"/>
        </w:trPr>
        <w:tc>
          <w:tcPr>
            <w:tcW w:w="26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7E0025" w:rsidRPr="00FA01F5" w:rsidRDefault="007E0025" w:rsidP="00275CDB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</w:t>
            </w:r>
            <w:r>
              <w:rPr>
                <w:color w:val="0000FF"/>
                <w:sz w:val="14"/>
              </w:rPr>
              <w:t>Joseph Gray Molina</w:t>
            </w:r>
            <w:r w:rsidRPr="00FA01F5"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E0025" w:rsidRPr="00FA01F5" w:rsidRDefault="007E0025" w:rsidP="00275CDB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37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7E0025" w:rsidRPr="00FA01F5" w:rsidRDefault="007E0025" w:rsidP="00275CDB">
            <w:pPr>
              <w:snapToGrid w:val="0"/>
              <w:ind w:left="122" w:hanging="122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- Subgerente de Gestión Documental y Biblioteca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E0025" w:rsidRPr="00FA01F5" w:rsidRDefault="007E0025" w:rsidP="00275CDB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7E0025" w:rsidRPr="00FA01F5" w:rsidRDefault="007E0025" w:rsidP="00275CDB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 xml:space="preserve">-Gerencia de </w:t>
            </w:r>
            <w:r>
              <w:rPr>
                <w:color w:val="0000FF"/>
                <w:sz w:val="14"/>
              </w:rPr>
              <w:t>Administración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6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FA01F5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E0025" w:rsidRPr="00673E6A" w:rsidTr="00275CDB">
        <w:trPr>
          <w:trHeight w:val="154"/>
          <w:jc w:val="center"/>
        </w:trPr>
        <w:tc>
          <w:tcPr>
            <w:tcW w:w="26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FA01F5" w:rsidRDefault="007E0025" w:rsidP="00275CDB">
            <w:pPr>
              <w:snapToGrid w:val="0"/>
              <w:rPr>
                <w:color w:val="0000FF"/>
              </w:rPr>
            </w:pPr>
            <w:r w:rsidRPr="00FA01F5">
              <w:rPr>
                <w:color w:val="0000FF"/>
              </w:rPr>
              <w:t>De horas 08:30 a horas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E0025" w:rsidRPr="00673E6A" w:rsidTr="00275CDB">
        <w:trPr>
          <w:trHeight w:val="47"/>
          <w:jc w:val="center"/>
        </w:trPr>
        <w:tc>
          <w:tcPr>
            <w:tcW w:w="26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E0025" w:rsidRPr="00673E6A" w:rsidTr="00275CDB">
        <w:trPr>
          <w:trHeight w:val="49"/>
          <w:jc w:val="center"/>
        </w:trPr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E0025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7E0025" w:rsidRPr="005E4F04" w:rsidRDefault="007E0025" w:rsidP="00275CDB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proofErr w:type="spellStart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. 4709 (Consultas Administrativas) </w:t>
            </w:r>
          </w:p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>
              <w:rPr>
                <w:rFonts w:ascii="Arial" w:hAnsi="Arial" w:cs="Arial"/>
                <w:bCs/>
                <w:sz w:val="14"/>
                <w:lang w:val="es-BO" w:eastAsia="es-BO"/>
              </w:rPr>
              <w:t>. 1507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E0025" w:rsidRPr="00DC7366" w:rsidRDefault="002C6F70" w:rsidP="00275CDB">
            <w:pPr>
              <w:snapToGrid w:val="0"/>
              <w:rPr>
                <w:color w:val="0000FF"/>
                <w:sz w:val="14"/>
                <w:szCs w:val="14"/>
              </w:rPr>
            </w:pPr>
            <w:hyperlink r:id="rId9" w:history="1">
              <w:r w:rsidR="007E0025" w:rsidRPr="00DC7366">
                <w:rPr>
                  <w:rStyle w:val="Hipervnculo"/>
                  <w:sz w:val="14"/>
                  <w:szCs w:val="14"/>
                </w:rPr>
                <w:t>oflores@bcb.gob.bo</w:t>
              </w:r>
            </w:hyperlink>
            <w:r w:rsidR="007E0025" w:rsidRPr="00DC7366">
              <w:rPr>
                <w:color w:val="0000FF"/>
                <w:sz w:val="14"/>
                <w:szCs w:val="14"/>
              </w:rPr>
              <w:t xml:space="preserve"> </w:t>
            </w:r>
          </w:p>
          <w:p w:rsidR="007E0025" w:rsidRPr="00DC7366" w:rsidRDefault="007E0025" w:rsidP="00275CDB">
            <w:pPr>
              <w:snapToGrid w:val="0"/>
              <w:rPr>
                <w:color w:val="0000FF"/>
                <w:sz w:val="14"/>
                <w:szCs w:val="14"/>
              </w:rPr>
            </w:pPr>
            <w:r w:rsidRPr="00DC7366">
              <w:rPr>
                <w:color w:val="0000FF"/>
                <w:sz w:val="14"/>
                <w:szCs w:val="14"/>
              </w:rPr>
              <w:t>(Consultas Administrativas)</w:t>
            </w:r>
          </w:p>
          <w:p w:rsidR="007E0025" w:rsidRPr="00DC7366" w:rsidRDefault="002C6F70" w:rsidP="00275CDB">
            <w:pPr>
              <w:snapToGrid w:val="0"/>
              <w:rPr>
                <w:color w:val="0000FF"/>
                <w:sz w:val="14"/>
                <w:szCs w:val="14"/>
              </w:rPr>
            </w:pPr>
            <w:hyperlink r:id="rId10" w:history="1">
              <w:r w:rsidR="007E0025" w:rsidRPr="00836584">
                <w:rPr>
                  <w:rStyle w:val="Hipervnculo"/>
                  <w:sz w:val="14"/>
                  <w:szCs w:val="14"/>
                </w:rPr>
                <w:t>jgray@bcb.gob.bo</w:t>
              </w:r>
            </w:hyperlink>
            <w:r w:rsidR="007E0025" w:rsidRPr="00DC7366">
              <w:rPr>
                <w:color w:val="0000FF"/>
                <w:sz w:val="14"/>
                <w:szCs w:val="14"/>
              </w:rPr>
              <w:t xml:space="preserve"> </w:t>
            </w:r>
          </w:p>
          <w:p w:rsidR="007E0025" w:rsidRPr="00DC7366" w:rsidRDefault="007E0025" w:rsidP="00275CDB">
            <w:pPr>
              <w:snapToGrid w:val="0"/>
              <w:rPr>
                <w:color w:val="0000FF"/>
                <w:sz w:val="14"/>
                <w:szCs w:val="14"/>
              </w:rPr>
            </w:pPr>
            <w:r w:rsidRPr="00DC7366">
              <w:rPr>
                <w:color w:val="0000FF"/>
                <w:sz w:val="14"/>
                <w:szCs w:val="14"/>
              </w:rPr>
              <w:t>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2"/>
          <w:jc w:val="center"/>
        </w:trPr>
        <w:tc>
          <w:tcPr>
            <w:tcW w:w="26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E0025" w:rsidRPr="00D6547F" w:rsidRDefault="007E0025" w:rsidP="007E0025">
      <w:pPr>
        <w:rPr>
          <w:sz w:val="2"/>
          <w:szCs w:val="2"/>
        </w:rPr>
      </w:pPr>
    </w:p>
    <w:tbl>
      <w:tblPr>
        <w:tblW w:w="967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682"/>
        <w:gridCol w:w="194"/>
        <w:gridCol w:w="1004"/>
        <w:gridCol w:w="276"/>
        <w:gridCol w:w="629"/>
        <w:gridCol w:w="180"/>
        <w:gridCol w:w="2151"/>
        <w:gridCol w:w="162"/>
      </w:tblGrid>
      <w:tr w:rsidR="007E0025" w:rsidRPr="00673E6A" w:rsidTr="00275CDB">
        <w:trPr>
          <w:trHeight w:val="102"/>
          <w:jc w:val="center"/>
        </w:trPr>
        <w:tc>
          <w:tcPr>
            <w:tcW w:w="967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7E0025" w:rsidRPr="00673E6A" w:rsidTr="00275CDB">
        <w:trPr>
          <w:trHeight w:val="80"/>
          <w:jc w:val="center"/>
        </w:trPr>
        <w:tc>
          <w:tcPr>
            <w:tcW w:w="967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E0025" w:rsidRPr="00673E6A" w:rsidTr="00275CDB">
        <w:trPr>
          <w:trHeight w:val="147"/>
          <w:jc w:val="center"/>
        </w:trPr>
        <w:tc>
          <w:tcPr>
            <w:tcW w:w="3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6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E0025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4"/>
          <w:jc w:val="center"/>
        </w:trPr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6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E0025" w:rsidRPr="00673E6A" w:rsidRDefault="007E0025" w:rsidP="00275CDB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3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75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F93B32" w:rsidRDefault="007E0025" w:rsidP="00275CDB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01.11</w:t>
            </w:r>
            <w:r w:rsidRPr="00F93B32">
              <w:rPr>
                <w:color w:val="0000FF"/>
              </w:rPr>
              <w:t>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025" w:rsidRPr="00F93B32" w:rsidRDefault="007E0025" w:rsidP="00275CD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E0025" w:rsidRPr="00F93B32" w:rsidRDefault="007E0025" w:rsidP="00275CD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7E0025" w:rsidRPr="00F93B32" w:rsidRDefault="007E0025" w:rsidP="00275CD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7E0025" w:rsidRPr="00F93B32" w:rsidRDefault="007E0025" w:rsidP="00275CDB">
            <w:pPr>
              <w:snapToGrid w:val="0"/>
              <w:rPr>
                <w:color w:val="0000FF"/>
                <w:highlight w:val="yellow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4106FC" w:rsidTr="00275CDB">
        <w:trPr>
          <w:trHeight w:val="14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943EBE" w:rsidRDefault="007E0025" w:rsidP="00275CDB">
            <w:pPr>
              <w:snapToGrid w:val="0"/>
              <w:jc w:val="center"/>
              <w:rPr>
                <w:color w:val="0000FF"/>
              </w:rPr>
            </w:pPr>
            <w:r w:rsidRPr="00943EBE">
              <w:rPr>
                <w:color w:val="0000FF"/>
              </w:rPr>
              <w:t>0</w:t>
            </w:r>
            <w:r>
              <w:rPr>
                <w:color w:val="0000FF"/>
              </w:rPr>
              <w:t>8</w:t>
            </w:r>
            <w:r w:rsidRPr="00943EBE">
              <w:rPr>
                <w:color w:val="0000FF"/>
              </w:rPr>
              <w:t>.11.13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D42191" w:rsidRDefault="007E0025" w:rsidP="00275CDB">
            <w:pPr>
              <w:snapToGrid w:val="0"/>
              <w:jc w:val="center"/>
              <w:rPr>
                <w:color w:val="0000FF"/>
              </w:rPr>
            </w:pPr>
            <w:r w:rsidRPr="00D42191">
              <w:rPr>
                <w:color w:val="0000FF"/>
              </w:rPr>
              <w:t>11:00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E0025" w:rsidRPr="00943EBE" w:rsidRDefault="007E0025" w:rsidP="00275CDB">
            <w:pPr>
              <w:snapToGrid w:val="0"/>
              <w:jc w:val="both"/>
              <w:rPr>
                <w:color w:val="0000FF"/>
              </w:rPr>
            </w:pPr>
            <w:r>
              <w:rPr>
                <w:rFonts w:cs="Arial"/>
              </w:rPr>
              <w:t xml:space="preserve">Coordinar con el Lic. Joseph Gray Molina </w:t>
            </w:r>
            <w:r w:rsidRPr="00943EBE">
              <w:rPr>
                <w:rFonts w:cs="Arial"/>
              </w:rPr>
              <w:t>(</w:t>
            </w:r>
            <w:r>
              <w:rPr>
                <w:rFonts w:cs="Arial"/>
                <w:i/>
                <w:color w:val="0000FF"/>
              </w:rPr>
              <w:t xml:space="preserve">Teléfono 2409090, </w:t>
            </w:r>
            <w:proofErr w:type="spellStart"/>
            <w:r>
              <w:rPr>
                <w:rFonts w:cs="Arial"/>
                <w:i/>
                <w:color w:val="0000FF"/>
              </w:rPr>
              <w:t>int</w:t>
            </w:r>
            <w:proofErr w:type="spellEnd"/>
            <w:r>
              <w:rPr>
                <w:rFonts w:cs="Arial"/>
                <w:i/>
                <w:color w:val="0000FF"/>
              </w:rPr>
              <w:t>. 1507, piso 15 del edificio principal del BCB</w:t>
            </w:r>
            <w:r w:rsidRPr="00943EBE">
              <w:rPr>
                <w:rFonts w:cs="Arial"/>
                <w:i/>
                <w:color w:val="0000FF"/>
              </w:rPr>
              <w:t>).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4106FC" w:rsidRDefault="007E0025" w:rsidP="00275CD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E0025" w:rsidRPr="004106FC" w:rsidTr="00275CDB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4106FC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4106FC" w:rsidTr="00275CDB">
        <w:trPr>
          <w:trHeight w:val="13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4106FC" w:rsidRDefault="007E0025" w:rsidP="00275CD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E0025" w:rsidRPr="004106FC" w:rsidTr="00275CDB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4106FC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E0025" w:rsidRPr="004106FC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025" w:rsidRPr="004106FC" w:rsidRDefault="007E0025" w:rsidP="00275CD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E0025" w:rsidRPr="005B5FBB" w:rsidRDefault="007E0025" w:rsidP="00275CDB">
            <w:pPr>
              <w:snapToGrid w:val="0"/>
              <w:jc w:val="both"/>
              <w:rPr>
                <w:rFonts w:cs="Arial"/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6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5B5FBB" w:rsidRDefault="007E0025" w:rsidP="00275CDB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14</w:t>
            </w:r>
            <w:r w:rsidRPr="005B5FBB">
              <w:rPr>
                <w:color w:val="0000FF"/>
              </w:rPr>
              <w:t>.</w:t>
            </w:r>
            <w:r>
              <w:rPr>
                <w:color w:val="0000FF"/>
              </w:rPr>
              <w:t>11</w:t>
            </w:r>
            <w:r w:rsidRPr="005B5FBB">
              <w:rPr>
                <w:color w:val="0000FF"/>
              </w:rPr>
              <w:t>.13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5B5FBB" w:rsidRDefault="007E0025" w:rsidP="00275CD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5B5FBB" w:rsidRDefault="007E0025" w:rsidP="00275CDB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</w:t>
            </w:r>
            <w:r>
              <w:rPr>
                <w:color w:val="0000FF"/>
              </w:rPr>
              <w:t>1</w:t>
            </w:r>
            <w:r w:rsidRPr="005B5FBB">
              <w:rPr>
                <w:color w:val="0000FF"/>
              </w:rPr>
              <w:t>:00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5B5FBB" w:rsidRDefault="007E0025" w:rsidP="00275CD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5B5FBB" w:rsidRDefault="007E0025" w:rsidP="00275CDB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Presentación de Propuestas:</w:t>
            </w:r>
          </w:p>
          <w:p w:rsidR="007E0025" w:rsidRPr="005B5FBB" w:rsidRDefault="007E0025" w:rsidP="00275CDB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  <w:r w:rsidRPr="005B5FBB">
              <w:rPr>
                <w:rFonts w:ascii="Verdana" w:hAnsi="Verdana" w:cs="Arial"/>
              </w:rPr>
              <w:t>Ventanilla Única de Correspondencia, – PB del Edificio del BCB.</w:t>
            </w:r>
          </w:p>
          <w:p w:rsidR="007E0025" w:rsidRPr="005B5FBB" w:rsidRDefault="007E0025" w:rsidP="00275CDB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</w:p>
          <w:p w:rsidR="007E0025" w:rsidRPr="005B5FBB" w:rsidRDefault="007E0025" w:rsidP="00275CDB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Apertura de Propuestas</w:t>
            </w:r>
          </w:p>
          <w:p w:rsidR="007E0025" w:rsidRPr="005B5FBB" w:rsidRDefault="007E0025" w:rsidP="00275CDB">
            <w:pPr>
              <w:snapToGrid w:val="0"/>
              <w:jc w:val="both"/>
              <w:rPr>
                <w:color w:val="0000FF"/>
              </w:rPr>
            </w:pPr>
            <w:r w:rsidRPr="005B5FBB">
              <w:rPr>
                <w:rFonts w:cs="Arial"/>
              </w:rPr>
              <w:t>Piso 7 del Edificio Principal del BCB, ubicado Calle Ayacucho esquina Mercado. La Paz – Bolivia</w:t>
            </w:r>
          </w:p>
        </w:tc>
        <w:tc>
          <w:tcPr>
            <w:tcW w:w="16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173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5B5FBB" w:rsidRDefault="007E0025" w:rsidP="00275CDB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06.12.13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025" w:rsidRPr="005B5FBB" w:rsidRDefault="007E0025" w:rsidP="00275CD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E0025" w:rsidRPr="005B5FBB" w:rsidRDefault="007E0025" w:rsidP="00275CD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7E0025" w:rsidRPr="005B5FBB" w:rsidRDefault="007E0025" w:rsidP="00275CD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7E0025" w:rsidRPr="005B5FBB" w:rsidRDefault="007E0025" w:rsidP="00275CDB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12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5B5FBB" w:rsidRDefault="007E0025" w:rsidP="00275CDB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13.12.13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7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5B5FBB" w:rsidRDefault="007E0025" w:rsidP="00275CDB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17.12.13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5B5FBB" w:rsidRDefault="007E0025" w:rsidP="00275CDB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30.12.13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145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025" w:rsidRPr="005B5FBB" w:rsidRDefault="007E0025" w:rsidP="002C6F70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10.01.1</w:t>
            </w:r>
            <w:r w:rsidR="002C6F70">
              <w:rPr>
                <w:color w:val="0000FF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7E0025" w:rsidRPr="00673E6A" w:rsidRDefault="007E0025" w:rsidP="00275C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E0025" w:rsidRPr="00673E6A" w:rsidTr="00275CDB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E0025" w:rsidRPr="00673E6A" w:rsidRDefault="007E0025" w:rsidP="00275CD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7E0025" w:rsidRPr="00D7365C" w:rsidRDefault="007E0025" w:rsidP="007E0025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7E0025" w:rsidRPr="00D7365C" w:rsidRDefault="007E0025" w:rsidP="007E0025">
      <w:pPr>
        <w:rPr>
          <w:rFonts w:ascii="Arial" w:hAnsi="Arial" w:cs="Arial"/>
        </w:rPr>
      </w:pPr>
      <w:r w:rsidRPr="00D7365C">
        <w:rPr>
          <w:rFonts w:ascii="Arial" w:hAnsi="Arial" w:cs="Arial"/>
        </w:rPr>
        <w:t>Todos los plazos son de cumplimiento obligatorio, de acuerdo con lo establecido en</w:t>
      </w:r>
      <w:bookmarkStart w:id="2" w:name="_GoBack"/>
      <w:bookmarkEnd w:id="2"/>
      <w:r w:rsidRPr="00D7365C">
        <w:rPr>
          <w:rFonts w:ascii="Arial" w:hAnsi="Arial" w:cs="Arial"/>
        </w:rPr>
        <w:t xml:space="preserve"> el artículo 47 de las NB-SABS. </w:t>
      </w:r>
    </w:p>
    <w:sectPr w:rsidR="007E0025" w:rsidRPr="00D7365C" w:rsidSect="00A7696C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6C"/>
    <w:rsid w:val="002C6F70"/>
    <w:rsid w:val="002E44C2"/>
    <w:rsid w:val="006A4F0F"/>
    <w:rsid w:val="007E0025"/>
    <w:rsid w:val="00885305"/>
    <w:rsid w:val="00A7696C"/>
    <w:rsid w:val="00DB5E71"/>
    <w:rsid w:val="00F00ABD"/>
    <w:rsid w:val="00F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6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A7696C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696C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696C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E0025"/>
    <w:pPr>
      <w:keepNext/>
      <w:numPr>
        <w:numId w:val="3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69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A7696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7696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7696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A7696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7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A7696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7696C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696C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769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7696C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E0025"/>
    <w:rPr>
      <w:rFonts w:ascii="Verdana" w:eastAsia="Times New Roman" w:hAnsi="Verdana" w:cs="Arial"/>
      <w:bCs/>
      <w:iCs/>
      <w:sz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6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A7696C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696C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696C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E0025"/>
    <w:pPr>
      <w:keepNext/>
      <w:numPr>
        <w:numId w:val="3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69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A7696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7696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7696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A7696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7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A7696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7696C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696C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769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7696C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E0025"/>
    <w:rPr>
      <w:rFonts w:ascii="Verdana" w:eastAsia="Times New Roman" w:hAnsi="Verdana" w:cs="Arial"/>
      <w:bCs/>
      <w:iCs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gray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lo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947</Words>
  <Characters>5212</Characters>
  <Application>Microsoft Office Word</Application>
  <DocSecurity>0</DocSecurity>
  <Lines>43</Lines>
  <Paragraphs>12</Paragraphs>
  <ScaleCrop>false</ScaleCrop>
  <Company>Banco Central de Bolivia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8</cp:revision>
  <dcterms:created xsi:type="dcterms:W3CDTF">2013-10-30T14:59:00Z</dcterms:created>
  <dcterms:modified xsi:type="dcterms:W3CDTF">2013-11-01T20:56:00Z</dcterms:modified>
</cp:coreProperties>
</file>