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F54F63">
        <w:trPr>
          <w:trHeight w:val="1390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02218329" r:id="rId6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40413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7F6A5F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B008D0">
              <w:rPr>
                <w:rFonts w:ascii="Arial" w:hAnsi="Arial" w:cs="Arial"/>
                <w:color w:val="FFFFFF"/>
                <w:sz w:val="18"/>
                <w:lang w:val="pt-BR"/>
              </w:rPr>
              <w:t>76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7F6A5F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404139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986F72" w:rsidRPr="000923C7" w:rsidRDefault="00986F72" w:rsidP="00986F72">
      <w:pPr>
        <w:rPr>
          <w:sz w:val="10"/>
          <w:lang w:val="es-BO"/>
        </w:rPr>
      </w:pPr>
    </w:p>
    <w:tbl>
      <w:tblPr>
        <w:tblStyle w:val="Tablaconcuadrcula20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04139" w:rsidRPr="00404139" w:rsidTr="00404139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404139" w:rsidRPr="00404139" w:rsidRDefault="00404139" w:rsidP="00404139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404139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  <w:bookmarkStart w:id="0" w:name="_GoBack"/>
            <w:bookmarkEnd w:id="0"/>
          </w:p>
        </w:tc>
      </w:tr>
      <w:tr w:rsidR="00404139" w:rsidRPr="00404139" w:rsidTr="004041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404139" w:rsidRPr="00404139" w:rsidTr="00404139">
        <w:trPr>
          <w:trHeight w:val="32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0923C7" w:rsidTr="0040413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404139" w:rsidRPr="00404139" w:rsidTr="0040413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</w:rPr>
              <w:t>ANPE - P N° 076/2021-2C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10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0"/>
        <w:gridCol w:w="806"/>
        <w:gridCol w:w="756"/>
        <w:gridCol w:w="260"/>
      </w:tblGrid>
      <w:tr w:rsidR="00404139" w:rsidRPr="00404139" w:rsidTr="00404139">
        <w:trPr>
          <w:jc w:val="center"/>
        </w:trPr>
        <w:tc>
          <w:tcPr>
            <w:tcW w:w="1970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</w:rPr>
            </w:pPr>
            <w:r w:rsidRPr="00404139">
              <w:rPr>
                <w:rFonts w:ascii="Arial" w:hAnsi="Arial" w:cs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04139" w:rsidRPr="00404139" w:rsidRDefault="00404139" w:rsidP="00404139">
            <w:pPr>
              <w:jc w:val="right"/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Gestión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  <w:r w:rsidRPr="00404139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laconcuadrcula20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404139" w:rsidRPr="00404139" w:rsidTr="0040413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4139" w:rsidRPr="00404139" w:rsidTr="00404139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404139">
              <w:rPr>
                <w:rFonts w:ascii="Arial" w:hAnsi="Arial" w:cs="Arial"/>
                <w:b/>
                <w:lang w:val="es-BO"/>
              </w:rPr>
              <w:t>SERVICIO DE MANTENIMIENTO DE SERVIDORES CENTRALES Y ALMACENAMIENTO - 2022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40413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404139">
              <w:rPr>
                <w:rFonts w:ascii="Arial" w:hAnsi="Arial" w:cs="Arial"/>
                <w:b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  <w:b/>
                <w:lang w:val="es-BO"/>
              </w:rPr>
            </w:pPr>
            <w:r w:rsidRPr="00404139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b/>
                <w:lang w:val="es-BO"/>
              </w:rPr>
            </w:pPr>
            <w:r w:rsidRPr="00404139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04139">
              <w:rPr>
                <w:rFonts w:ascii="Arial" w:hAnsi="Arial" w:cs="Arial"/>
                <w:b/>
                <w:i/>
                <w:lang w:val="es-BO"/>
              </w:rPr>
              <w:t>Total Bs473.000,00 (Cuatrocientos setenta y tres mil 00/100 bolivianos) por 11 meses [Bs43.000,00 mensual]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404139" w:rsidRPr="00404139" w:rsidTr="00404139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40413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both"/>
              <w:rPr>
                <w:rFonts w:ascii="Arial" w:hAnsi="Arial" w:cs="Arial"/>
                <w:b/>
                <w:szCs w:val="2"/>
                <w:lang w:val="es-BO"/>
              </w:rPr>
            </w:pPr>
            <w:r w:rsidRPr="00404139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  <w:r w:rsidRPr="00404139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404139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rPr>
                <w:rFonts w:ascii="Arial" w:hAnsi="Arial" w:cs="Arial"/>
              </w:rPr>
            </w:pPr>
            <w:r w:rsidRPr="00404139">
              <w:rPr>
                <w:rFonts w:ascii="Arial" w:hAnsi="Arial" w:cs="Arial"/>
                <w:bCs/>
                <w:lang w:eastAsia="zh-CN"/>
              </w:rPr>
              <w:t>Del 1 de febrero de 2022 hasta el 31 de diciembre de 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04139">
              <w:rPr>
                <w:iCs/>
                <w:szCs w:val="18"/>
              </w:rPr>
              <w:t>El servicio se realizará en la ciudad de La Paz donde el Banco Central de Bolivia así lo requiera.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04139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04139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4139" w:rsidRPr="00404139" w:rsidTr="00404139">
        <w:trPr>
          <w:trHeight w:val="53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2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404139" w:rsidRPr="00404139" w:rsidTr="0040413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/>
              </w:rPr>
            </w:pPr>
            <w:r w:rsidRPr="00404139">
              <w:rPr>
                <w:rFonts w:ascii="Arial" w:hAnsi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/>
                <w:b/>
              </w:rPr>
            </w:pP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</w:rPr>
            </w:pPr>
            <w:r w:rsidRPr="00404139">
              <w:rPr>
                <w:rFonts w:ascii="Arial" w:eastAsia="Calibri" w:hAnsi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eastAsia="Calibri" w:hAnsi="Arial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eastAsia="Calibri" w:hAnsi="Arial"/>
                <w:b/>
              </w:rPr>
            </w:pPr>
            <w:r w:rsidRPr="00404139">
              <w:rPr>
                <w:rFonts w:ascii="Arial" w:eastAsia="Calibri" w:hAnsi="Arial"/>
                <w:b/>
              </w:rPr>
              <w:t>X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  <w:b/>
              </w:rPr>
            </w:pPr>
            <w:r w:rsidRPr="00404139">
              <w:rPr>
                <w:rFonts w:ascii="Arial" w:eastAsia="Calibri" w:hAnsi="Arial"/>
                <w:b/>
              </w:rPr>
              <w:t xml:space="preserve">Servicios Generales recurrentes para la próxima gestión </w:t>
            </w:r>
            <w:r w:rsidRPr="00404139">
              <w:rPr>
                <w:rFonts w:ascii="Arial" w:eastAsia="Calibri" w:hAnsi="Arial"/>
                <w:b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eastAsia="Calibri" w:hAnsi="Arial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eastAsia="Calibri" w:hAnsi="Arial"/>
              </w:rPr>
            </w:pPr>
          </w:p>
        </w:tc>
      </w:tr>
    </w:tbl>
    <w:tbl>
      <w:tblPr>
        <w:tblStyle w:val="Tablaconcuadrcula20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36"/>
        <w:gridCol w:w="324"/>
        <w:gridCol w:w="281"/>
        <w:gridCol w:w="174"/>
        <w:gridCol w:w="108"/>
        <w:gridCol w:w="175"/>
        <w:gridCol w:w="97"/>
        <w:gridCol w:w="277"/>
        <w:gridCol w:w="276"/>
        <w:gridCol w:w="201"/>
        <w:gridCol w:w="80"/>
        <w:gridCol w:w="203"/>
        <w:gridCol w:w="74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04139" w:rsidRPr="00404139" w:rsidTr="00404139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4"/>
            <w:vMerge w:val="restart"/>
          </w:tcPr>
          <w:p w:rsidR="00404139" w:rsidRPr="00404139" w:rsidRDefault="00404139" w:rsidP="0040413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404139" w:rsidRPr="00404139" w:rsidRDefault="00404139" w:rsidP="0040413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04139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404139" w:rsidRPr="00404139" w:rsidRDefault="00404139" w:rsidP="0040413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404139" w:rsidRPr="00404139" w:rsidRDefault="00404139" w:rsidP="00404139">
            <w:pPr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4"/>
            <w:vMerge/>
          </w:tcPr>
          <w:p w:rsidR="00404139" w:rsidRPr="00404139" w:rsidRDefault="00404139" w:rsidP="0040413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404139" w:rsidRPr="00404139" w:rsidRDefault="00404139" w:rsidP="0040413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404139" w:rsidRPr="00404139" w:rsidRDefault="00404139" w:rsidP="0040413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rPr>
                <w:rFonts w:ascii="Arial" w:hAnsi="Arial" w:cs="Arial"/>
                <w:sz w:val="12"/>
                <w:lang w:val="es-BO"/>
              </w:rPr>
            </w:pPr>
            <w:r w:rsidRPr="00404139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4139" w:rsidRPr="00404139" w:rsidTr="00404139">
        <w:trPr>
          <w:trHeight w:val="631"/>
          <w:jc w:val="center"/>
        </w:trPr>
        <w:tc>
          <w:tcPr>
            <w:tcW w:w="10346" w:type="dxa"/>
            <w:gridSpan w:val="43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404139" w:rsidRPr="00404139" w:rsidRDefault="00404139" w:rsidP="00404139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404139">
              <w:rPr>
                <w:rFonts w:ascii="Arial" w:hAnsi="Arial" w:cs="Arial"/>
                <w:b/>
                <w:sz w:val="18"/>
                <w:lang w:val="es-BO" w:eastAsia="en-US"/>
              </w:rPr>
              <w:t>INFORMACIÓN DEL DOCUMENTO BASE DE CONTRATACIÓN (DBC</w:t>
            </w:r>
            <w:r w:rsidRPr="00404139">
              <w:rPr>
                <w:rFonts w:ascii="Arial" w:hAnsi="Arial" w:cs="Arial"/>
                <w:b/>
                <w:lang w:val="es-BO" w:eastAsia="en-US"/>
              </w:rPr>
              <w:t xml:space="preserve">) </w:t>
            </w:r>
          </w:p>
          <w:p w:rsidR="00404139" w:rsidRPr="00404139" w:rsidRDefault="00404139" w:rsidP="00404139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404139">
              <w:rPr>
                <w:rFonts w:ascii="Arial" w:hAnsi="Arial" w:cs="Arial"/>
                <w:b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04139" w:rsidRPr="00404139" w:rsidTr="00404139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0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</w:rPr>
              <w:t>Edificio Principal del Banco Central de Bolivia, calle Ayacucho esquina Mercado. La Paz –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</w:rPr>
              <w:t>07:30 a 17:00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3"/>
            <w:tcBorders>
              <w:bottom w:val="single" w:sz="4" w:space="0" w:color="auto"/>
            </w:tcBorders>
          </w:tcPr>
          <w:p w:rsidR="00404139" w:rsidRPr="00404139" w:rsidRDefault="00404139" w:rsidP="0040413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404139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404139" w:rsidRPr="00404139" w:rsidRDefault="00404139" w:rsidP="0040413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404139" w:rsidRPr="00404139" w:rsidRDefault="00404139" w:rsidP="0040413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04139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404139" w:rsidRPr="00404139" w:rsidRDefault="00404139" w:rsidP="0040413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404139" w:rsidRPr="00404139" w:rsidRDefault="00404139" w:rsidP="0040413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04139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Encargado de atender consultas Administrativas</w:t>
            </w:r>
          </w:p>
          <w:p w:rsidR="00404139" w:rsidRPr="00404139" w:rsidRDefault="00404139" w:rsidP="0040413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Técnicas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</w:rPr>
            </w:pPr>
            <w:r w:rsidRPr="00404139">
              <w:rPr>
                <w:rFonts w:ascii="Arial" w:hAnsi="Arial" w:cs="Arial"/>
              </w:rPr>
              <w:t>Claudia Chura Cruz</w:t>
            </w:r>
          </w:p>
          <w:p w:rsidR="00404139" w:rsidRPr="00404139" w:rsidRDefault="00404139" w:rsidP="00404139">
            <w:pPr>
              <w:rPr>
                <w:rFonts w:ascii="Arial" w:hAnsi="Arial" w:cs="Arial"/>
                <w:sz w:val="12"/>
              </w:rPr>
            </w:pPr>
          </w:p>
          <w:p w:rsidR="00404139" w:rsidRPr="00404139" w:rsidRDefault="00404139" w:rsidP="00404139">
            <w:pPr>
              <w:rPr>
                <w:rFonts w:ascii="Arial" w:hAnsi="Arial" w:cs="Arial"/>
                <w:sz w:val="12"/>
              </w:rPr>
            </w:pPr>
          </w:p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</w:rPr>
              <w:t>Arturo Ordoñez Cortez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</w:rPr>
            </w:pPr>
            <w:r w:rsidRPr="00404139">
              <w:rPr>
                <w:rFonts w:ascii="Arial" w:hAnsi="Arial" w:cs="Arial"/>
              </w:rPr>
              <w:t>Profesional en Compras y Contrataciones</w:t>
            </w:r>
          </w:p>
          <w:p w:rsidR="00404139" w:rsidRPr="00404139" w:rsidRDefault="00404139" w:rsidP="00404139">
            <w:pPr>
              <w:rPr>
                <w:rFonts w:ascii="Arial" w:hAnsi="Arial" w:cs="Arial"/>
                <w:sz w:val="10"/>
              </w:rPr>
            </w:pPr>
          </w:p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</w:rPr>
              <w:t>Jefe del Departamento de Base de Datos y Comunicaciones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</w:rPr>
            </w:pPr>
            <w:r w:rsidRPr="00404139">
              <w:rPr>
                <w:rFonts w:ascii="Arial" w:hAnsi="Arial" w:cs="Arial"/>
              </w:rPr>
              <w:t xml:space="preserve">Gerencia de Administración </w:t>
            </w:r>
          </w:p>
          <w:p w:rsidR="00404139" w:rsidRPr="00404139" w:rsidRDefault="00404139" w:rsidP="00404139">
            <w:pPr>
              <w:rPr>
                <w:rFonts w:ascii="Arial" w:hAnsi="Arial" w:cs="Arial"/>
                <w:sz w:val="12"/>
              </w:rPr>
            </w:pPr>
          </w:p>
          <w:p w:rsidR="00404139" w:rsidRPr="00404139" w:rsidRDefault="00404139" w:rsidP="00404139">
            <w:pPr>
              <w:rPr>
                <w:rFonts w:ascii="Arial" w:hAnsi="Arial" w:cs="Arial"/>
                <w:sz w:val="12"/>
              </w:rPr>
            </w:pPr>
          </w:p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</w:rPr>
              <w:t>Gerencia de Sistemas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rPr>
                <w:rFonts w:ascii="Arial" w:hAnsi="Arial" w:cs="Arial"/>
                <w:bCs/>
                <w:color w:val="0000FF"/>
              </w:rPr>
            </w:pPr>
            <w:r w:rsidRPr="00404139">
              <w:rPr>
                <w:rFonts w:ascii="Arial" w:hAnsi="Arial" w:cs="Arial"/>
                <w:bCs/>
                <w:color w:val="0000FF"/>
              </w:rPr>
              <w:t>2409090</w:t>
            </w:r>
          </w:p>
          <w:p w:rsidR="00404139" w:rsidRPr="00404139" w:rsidRDefault="00404139" w:rsidP="00404139">
            <w:pPr>
              <w:rPr>
                <w:rFonts w:ascii="Arial" w:hAnsi="Arial" w:cs="Arial"/>
                <w:bCs/>
                <w:color w:val="0000FF"/>
              </w:rPr>
            </w:pPr>
            <w:proofErr w:type="spellStart"/>
            <w:r w:rsidRPr="00404139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404139">
              <w:rPr>
                <w:rFonts w:ascii="Arial" w:hAnsi="Arial" w:cs="Arial"/>
                <w:bCs/>
                <w:color w:val="0000FF"/>
              </w:rPr>
              <w:t>. 4727</w:t>
            </w:r>
          </w:p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  <w:proofErr w:type="spellStart"/>
            <w:r w:rsidRPr="00404139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404139">
              <w:rPr>
                <w:rFonts w:ascii="Arial" w:hAnsi="Arial" w:cs="Arial"/>
                <w:bCs/>
                <w:color w:val="0000FF"/>
              </w:rPr>
              <w:t>. 1135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4"/>
            <w:tcBorders>
              <w:left w:val="nil"/>
              <w:right w:val="single" w:sz="4" w:space="0" w:color="auto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</w:rPr>
            </w:pPr>
            <w:r w:rsidRPr="00404139">
              <w:rPr>
                <w:rFonts w:ascii="Arial" w:hAnsi="Arial" w:cs="Arial"/>
              </w:rPr>
              <w:t>cchura</w:t>
            </w:r>
            <w:hyperlink r:id="rId7" w:history="1">
              <w:r w:rsidRPr="00404139">
                <w:rPr>
                  <w:rFonts w:ascii="Arial" w:hAnsi="Arial" w:cs="Arial"/>
                  <w:color w:val="0000FF"/>
                  <w:u w:val="single"/>
                </w:rPr>
                <w:t>@bcb.gob.bo</w:t>
              </w:r>
            </w:hyperlink>
            <w:r w:rsidRPr="00404139">
              <w:rPr>
                <w:rFonts w:ascii="Arial" w:hAnsi="Arial" w:cs="Arial"/>
              </w:rPr>
              <w:t xml:space="preserve"> (Consultas Administrativas)</w:t>
            </w:r>
          </w:p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Pr="00404139">
                <w:rPr>
                  <w:rFonts w:ascii="Arial" w:hAnsi="Arial" w:cs="Arial"/>
                  <w:color w:val="0000FF"/>
                  <w:u w:val="single"/>
                </w:rPr>
                <w:t>jordonez@bcb.gob.bo</w:t>
              </w:r>
            </w:hyperlink>
            <w:r w:rsidRPr="00404139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04139" w:rsidRPr="00404139" w:rsidTr="00404139">
        <w:trPr>
          <w:trHeight w:val="283"/>
          <w:jc w:val="center"/>
        </w:trPr>
        <w:tc>
          <w:tcPr>
            <w:tcW w:w="3104" w:type="dxa"/>
            <w:gridSpan w:val="11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lang w:val="es-419"/>
              </w:rPr>
            </w:pPr>
            <w:r w:rsidRPr="00404139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404139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641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404139" w:rsidRPr="00404139" w:rsidRDefault="00404139" w:rsidP="00404139">
            <w:pPr>
              <w:rPr>
                <w:rFonts w:ascii="Arial" w:hAnsi="Arial" w:cs="Arial"/>
              </w:rPr>
            </w:pPr>
            <w:r w:rsidRPr="00404139">
              <w:rPr>
                <w:rFonts w:ascii="Arial" w:hAnsi="Arial" w:cs="Arial"/>
              </w:rPr>
              <w:t>Número de Cuenta: 10000041173216</w:t>
            </w:r>
          </w:p>
          <w:p w:rsidR="00404139" w:rsidRPr="00404139" w:rsidRDefault="00404139" w:rsidP="00404139">
            <w:pPr>
              <w:rPr>
                <w:rFonts w:ascii="Arial" w:hAnsi="Arial" w:cs="Arial"/>
              </w:rPr>
            </w:pPr>
            <w:r w:rsidRPr="00404139">
              <w:rPr>
                <w:rFonts w:ascii="Arial" w:hAnsi="Arial" w:cs="Arial"/>
              </w:rPr>
              <w:t>Banco: Banco Unión S.A.</w:t>
            </w:r>
          </w:p>
          <w:p w:rsidR="00404139" w:rsidRPr="00404139" w:rsidRDefault="00404139" w:rsidP="00404139">
            <w:pPr>
              <w:rPr>
                <w:rFonts w:ascii="Arial" w:hAnsi="Arial" w:cs="Arial"/>
              </w:rPr>
            </w:pPr>
            <w:r w:rsidRPr="00404139">
              <w:rPr>
                <w:rFonts w:ascii="Arial" w:hAnsi="Arial" w:cs="Arial"/>
              </w:rPr>
              <w:t>Titular: Tesoro General de la Nación</w:t>
            </w:r>
          </w:p>
          <w:p w:rsidR="00404139" w:rsidRPr="00404139" w:rsidRDefault="00404139" w:rsidP="00404139">
            <w:pPr>
              <w:rPr>
                <w:rFonts w:ascii="Arial" w:hAnsi="Arial" w:cs="Arial"/>
                <w:highlight w:val="green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04139" w:rsidRPr="00404139" w:rsidTr="00404139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vAlign w:val="center"/>
          </w:tcPr>
          <w:p w:rsidR="00404139" w:rsidRPr="00404139" w:rsidRDefault="00404139" w:rsidP="0040413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</w:tcPr>
          <w:p w:rsidR="00404139" w:rsidRPr="00404139" w:rsidRDefault="00404139" w:rsidP="004041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404139" w:rsidRPr="00404139" w:rsidRDefault="00404139" w:rsidP="00404139">
      <w:pPr>
        <w:rPr>
          <w:lang w:val="es-BO"/>
        </w:rPr>
      </w:pPr>
    </w:p>
    <w:tbl>
      <w:tblPr>
        <w:tblW w:w="9924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404139" w:rsidRPr="00404139" w:rsidTr="00404139">
        <w:trPr>
          <w:trHeight w:val="464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404139" w:rsidRPr="00404139" w:rsidRDefault="00404139" w:rsidP="004041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04139">
              <w:rPr>
                <w:lang w:val="es-BO"/>
              </w:rPr>
              <w:br w:type="page"/>
            </w:r>
            <w:r w:rsidRPr="00404139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404139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404139" w:rsidRPr="00404139" w:rsidTr="00A13288">
        <w:trPr>
          <w:trHeight w:val="2511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04139" w:rsidRPr="00404139" w:rsidRDefault="00404139" w:rsidP="0040413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404139" w:rsidRPr="00404139" w:rsidRDefault="00404139" w:rsidP="00404139">
            <w:pPr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404139">
              <w:rPr>
                <w:rFonts w:ascii="Arial" w:hAnsi="Arial" w:cs="Arial"/>
                <w:szCs w:val="20"/>
                <w:lang w:val="es-BO" w:eastAsia="en-US"/>
              </w:rPr>
              <w:t>Presentación de propuestas:</w:t>
            </w:r>
          </w:p>
          <w:p w:rsidR="00404139" w:rsidRPr="00404139" w:rsidRDefault="00404139" w:rsidP="00404139">
            <w:pPr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404139">
              <w:rPr>
                <w:rFonts w:ascii="Arial" w:hAnsi="Arial" w:cs="Arial"/>
                <w:szCs w:val="20"/>
                <w:lang w:val="es-BO" w:eastAsia="en-US"/>
              </w:rPr>
              <w:t>Para contrataciones hasta Bs.200.000.- (DOSCIENTOS MIL 00/100 BOLIVIANOS), plazo mínimo cuatro (4) días hábiles;</w:t>
            </w:r>
          </w:p>
          <w:p w:rsidR="00404139" w:rsidRPr="00404139" w:rsidRDefault="00404139" w:rsidP="00404139">
            <w:pPr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404139">
              <w:rPr>
                <w:rFonts w:ascii="Arial" w:hAnsi="Arial" w:cs="Arial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404139" w:rsidRPr="00404139" w:rsidRDefault="00404139" w:rsidP="0040413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404139" w:rsidRPr="00404139" w:rsidRDefault="00404139" w:rsidP="00404139">
            <w:pPr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404139">
              <w:rPr>
                <w:rFonts w:ascii="Arial" w:hAnsi="Arial" w:cs="Arial"/>
                <w:lang w:val="es-BO" w:eastAsia="en-US"/>
              </w:rPr>
              <w:t>Presentación de documentos para la formalización de la contratación, plazo de entrega de documentos no menor a cuatro (4) días hábiles;</w:t>
            </w:r>
          </w:p>
          <w:p w:rsidR="00404139" w:rsidRPr="00404139" w:rsidRDefault="00404139" w:rsidP="00404139">
            <w:pPr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404139">
              <w:rPr>
                <w:rFonts w:ascii="Arial" w:hAnsi="Arial" w:cs="Arial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404139" w:rsidRPr="00404139" w:rsidRDefault="00404139" w:rsidP="0040413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404139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404139" w:rsidRPr="00404139" w:rsidTr="00404139">
        <w:trPr>
          <w:trHeight w:val="405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404139" w:rsidRPr="00404139" w:rsidRDefault="00404139" w:rsidP="004041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04139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04139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04139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04139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04139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Publicación del DBC en el SICOES (*)</w:t>
            </w:r>
            <w:r w:rsidRPr="00404139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Fecha límite de Presentación y</w:t>
            </w:r>
            <w:r w:rsidRPr="00404139">
              <w:t xml:space="preserve"> </w:t>
            </w:r>
            <w:r w:rsidRPr="00404139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07</w:t>
            </w: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01</w:t>
            </w: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2022</w:t>
            </w: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11</w:t>
            </w: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00</w:t>
            </w: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04139" w:rsidRPr="00404139" w:rsidRDefault="00404139" w:rsidP="0040413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404139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PRESENTACIÓN DE PROPUESTAS:</w:t>
            </w:r>
          </w:p>
          <w:p w:rsidR="00404139" w:rsidRPr="00404139" w:rsidRDefault="00404139" w:rsidP="00404139">
            <w:pPr>
              <w:numPr>
                <w:ilvl w:val="0"/>
                <w:numId w:val="9"/>
              </w:numPr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40413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En forma física:</w:t>
            </w:r>
          </w:p>
          <w:p w:rsidR="00404139" w:rsidRPr="00404139" w:rsidRDefault="00404139" w:rsidP="00404139">
            <w:pPr>
              <w:ind w:left="222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404139">
              <w:rPr>
                <w:rFonts w:ascii="Arial" w:hAnsi="Arial" w:cs="Arial"/>
                <w:sz w:val="14"/>
                <w:szCs w:val="14"/>
                <w:lang w:eastAsia="en-US"/>
              </w:rPr>
              <w:t>Ventanilla Única de Correspondencia – PB del Edificio del BCB, ubicado en el Calle Ayacucho esq. Mercado, La Paz- Bolivia, o</w:t>
            </w:r>
          </w:p>
          <w:p w:rsidR="00404139" w:rsidRPr="00404139" w:rsidRDefault="00404139" w:rsidP="00404139">
            <w:pPr>
              <w:numPr>
                <w:ilvl w:val="0"/>
                <w:numId w:val="9"/>
              </w:numPr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40413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En forma electrónica: </w:t>
            </w:r>
          </w:p>
          <w:p w:rsidR="00404139" w:rsidRPr="00404139" w:rsidRDefault="00404139" w:rsidP="00404139">
            <w:pPr>
              <w:ind w:left="222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404139">
              <w:rPr>
                <w:rFonts w:ascii="Arial" w:hAnsi="Arial" w:cs="Arial"/>
                <w:sz w:val="14"/>
                <w:szCs w:val="14"/>
                <w:lang w:eastAsia="en-US"/>
              </w:rPr>
              <w:t>A través del RUPE de conformidad al procedimiento establecido en el presente DBC.</w:t>
            </w:r>
          </w:p>
          <w:p w:rsidR="00404139" w:rsidRPr="00404139" w:rsidRDefault="00404139" w:rsidP="00404139">
            <w:pPr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404139" w:rsidRPr="00404139" w:rsidRDefault="00404139" w:rsidP="00404139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404139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APERTURA DE PROPUESTAS:</w:t>
            </w:r>
          </w:p>
          <w:p w:rsidR="00404139" w:rsidRPr="00404139" w:rsidRDefault="00404139" w:rsidP="00404139">
            <w:pPr>
              <w:widowControl w:val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404139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404139">
              <w:rPr>
                <w:rFonts w:ascii="Arial" w:hAnsi="Arial" w:cs="Arial"/>
                <w:sz w:val="14"/>
                <w:szCs w:val="14"/>
              </w:rPr>
              <w:t>webex</w:t>
            </w:r>
            <w:proofErr w:type="spellEnd"/>
            <w:r w:rsidRPr="00404139">
              <w:rPr>
                <w:rFonts w:ascii="Arial" w:hAnsi="Arial" w:cs="Arial"/>
                <w:sz w:val="14"/>
                <w:szCs w:val="14"/>
              </w:rPr>
              <w:t>:</w:t>
            </w:r>
            <w:hyperlink r:id="rId9" w:history="1">
              <w:r w:rsidRPr="00404139">
                <w:rPr>
                  <w:rFonts w:ascii="Helvetica" w:hAnsi="Helvetica" w:cs="Helvetica"/>
                  <w:color w:val="0096D6"/>
                  <w:sz w:val="14"/>
                  <w:szCs w:val="14"/>
                  <w:u w:val="single"/>
                </w:rPr>
                <w:br/>
                <w:t>https://bcbbolivia.webex.com/bcbbolivia/onstage/g.php?MTID=efe8aacf72cc7117f7f23676deca884a0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0413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04139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4139" w:rsidRPr="00404139" w:rsidTr="004041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4139" w:rsidRPr="00404139" w:rsidRDefault="00404139" w:rsidP="0040413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139" w:rsidRPr="00404139" w:rsidRDefault="00404139" w:rsidP="004041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04139" w:rsidRPr="00404139" w:rsidRDefault="00404139" w:rsidP="00404139">
      <w:pPr>
        <w:rPr>
          <w:rFonts w:cs="Arial"/>
          <w:i/>
        </w:rPr>
      </w:pPr>
      <w:r w:rsidRPr="00404139">
        <w:rPr>
          <w:rFonts w:cs="Arial"/>
          <w:i/>
        </w:rPr>
        <w:t>(*) Los plazos del proceso de contratación se computarán a partir del día siguiente hábil de la publicación en el SICOES.</w:t>
      </w:r>
    </w:p>
    <w:p w:rsidR="00404139" w:rsidRDefault="00404139" w:rsidP="00986F72">
      <w:pPr>
        <w:rPr>
          <w:lang w:val="es-BO"/>
        </w:rPr>
      </w:pPr>
    </w:p>
    <w:sectPr w:rsidR="00404139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14"/>
  </w:num>
  <w:num w:numId="8">
    <w:abstractNumId w:val="22"/>
  </w:num>
  <w:num w:numId="9">
    <w:abstractNumId w:val="13"/>
  </w:num>
  <w:num w:numId="10">
    <w:abstractNumId w:val="0"/>
  </w:num>
  <w:num w:numId="1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527B8"/>
    <w:rsid w:val="00083F33"/>
    <w:rsid w:val="000923C7"/>
    <w:rsid w:val="000A004A"/>
    <w:rsid w:val="000A4E8A"/>
    <w:rsid w:val="000C1C0F"/>
    <w:rsid w:val="000F0FB8"/>
    <w:rsid w:val="00172E3D"/>
    <w:rsid w:val="001F2925"/>
    <w:rsid w:val="00226FC6"/>
    <w:rsid w:val="002717C3"/>
    <w:rsid w:val="00272528"/>
    <w:rsid w:val="00297132"/>
    <w:rsid w:val="002C79BA"/>
    <w:rsid w:val="002E44C2"/>
    <w:rsid w:val="00313429"/>
    <w:rsid w:val="0038183A"/>
    <w:rsid w:val="003D3A00"/>
    <w:rsid w:val="003D69B0"/>
    <w:rsid w:val="003E136E"/>
    <w:rsid w:val="004029D1"/>
    <w:rsid w:val="00404139"/>
    <w:rsid w:val="00462C1B"/>
    <w:rsid w:val="0046789C"/>
    <w:rsid w:val="004979D3"/>
    <w:rsid w:val="004D17F1"/>
    <w:rsid w:val="004E3403"/>
    <w:rsid w:val="0051153E"/>
    <w:rsid w:val="00527C93"/>
    <w:rsid w:val="00544ACD"/>
    <w:rsid w:val="005C19C4"/>
    <w:rsid w:val="005C78CD"/>
    <w:rsid w:val="005D5EEF"/>
    <w:rsid w:val="005D6006"/>
    <w:rsid w:val="005F05A7"/>
    <w:rsid w:val="006118F9"/>
    <w:rsid w:val="006677EE"/>
    <w:rsid w:val="00667F57"/>
    <w:rsid w:val="00690733"/>
    <w:rsid w:val="006C1E06"/>
    <w:rsid w:val="00747635"/>
    <w:rsid w:val="00763A86"/>
    <w:rsid w:val="007805AC"/>
    <w:rsid w:val="007C03CE"/>
    <w:rsid w:val="007C1156"/>
    <w:rsid w:val="007C43B9"/>
    <w:rsid w:val="007D0162"/>
    <w:rsid w:val="007D23E3"/>
    <w:rsid w:val="007F4E31"/>
    <w:rsid w:val="007F5DB0"/>
    <w:rsid w:val="007F6A5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F428C"/>
    <w:rsid w:val="00B008D0"/>
    <w:rsid w:val="00B21F89"/>
    <w:rsid w:val="00B32429"/>
    <w:rsid w:val="00B32E44"/>
    <w:rsid w:val="00B3612D"/>
    <w:rsid w:val="00B91FD6"/>
    <w:rsid w:val="00BB5B0C"/>
    <w:rsid w:val="00BC484A"/>
    <w:rsid w:val="00BF6D80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7E6"/>
    <w:rsid w:val="00E90BAB"/>
    <w:rsid w:val="00EE64E2"/>
    <w:rsid w:val="00F00ABD"/>
    <w:rsid w:val="00F333C8"/>
    <w:rsid w:val="00F54F63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qFormat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qFormat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uiPriority w:val="99"/>
    <w:qFormat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10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numbering" w:customStyle="1" w:styleId="Sinlista18">
    <w:name w:val="Sin lista18"/>
    <w:next w:val="Sinlista"/>
    <w:uiPriority w:val="99"/>
    <w:semiHidden/>
    <w:unhideWhenUsed/>
    <w:rsid w:val="00083F33"/>
  </w:style>
  <w:style w:type="table" w:customStyle="1" w:styleId="Tablaconcuadrcula10">
    <w:name w:val="Tabla con cuadrícula10"/>
    <w:basedOn w:val="Tablanormal"/>
    <w:next w:val="Tablaconcuadrcula"/>
    <w:uiPriority w:val="39"/>
    <w:rsid w:val="00083F33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083F33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table" w:customStyle="1" w:styleId="Tablaconcuadrcula17">
    <w:name w:val="Tabla con cuadrícula17"/>
    <w:basedOn w:val="Tablanormal"/>
    <w:next w:val="Tablaconcuadrcula"/>
    <w:uiPriority w:val="39"/>
    <w:rsid w:val="00083F33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083F33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basedOn w:val="Fuentedeprrafopredeter"/>
    <w:rsid w:val="00083F33"/>
    <w:rPr>
      <w:rFonts w:cs="Arial"/>
      <w:b/>
      <w:bCs/>
      <w:kern w:val="28"/>
      <w:szCs w:val="32"/>
      <w:lang w:val="es-BO"/>
    </w:rPr>
  </w:style>
  <w:style w:type="numbering" w:customStyle="1" w:styleId="Sinlista19">
    <w:name w:val="Sin lista19"/>
    <w:next w:val="Sinlista"/>
    <w:uiPriority w:val="99"/>
    <w:semiHidden/>
    <w:unhideWhenUsed/>
    <w:rsid w:val="00B008D0"/>
  </w:style>
  <w:style w:type="table" w:customStyle="1" w:styleId="Tablaconcuadrcula18">
    <w:name w:val="Tabla con cuadrícula18"/>
    <w:basedOn w:val="Tablanormal"/>
    <w:next w:val="Tablaconcuadrcula"/>
    <w:uiPriority w:val="39"/>
    <w:rsid w:val="00B008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B008D0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7">
    <w:name w:val="Tabla con cuadrícula27"/>
    <w:basedOn w:val="Tablanormal"/>
    <w:next w:val="Tablaconcuadrcula"/>
    <w:uiPriority w:val="39"/>
    <w:rsid w:val="00B008D0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0">
    <w:name w:val="Sin lista20"/>
    <w:next w:val="Sinlista"/>
    <w:uiPriority w:val="99"/>
    <w:semiHidden/>
    <w:unhideWhenUsed/>
    <w:rsid w:val="00404139"/>
  </w:style>
  <w:style w:type="table" w:customStyle="1" w:styleId="Tablaconcuadrcula20">
    <w:name w:val="Tabla con cuadrícula20"/>
    <w:basedOn w:val="Tablanormal"/>
    <w:next w:val="Tablaconcuadrcula"/>
    <w:uiPriority w:val="39"/>
    <w:rsid w:val="0040413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404139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404139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40413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404139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onez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fe8aacf72cc7117f7f23676deca884a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7465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10</cp:revision>
  <cp:lastPrinted>2016-11-23T23:13:00Z</cp:lastPrinted>
  <dcterms:created xsi:type="dcterms:W3CDTF">2021-11-09T17:36:00Z</dcterms:created>
  <dcterms:modified xsi:type="dcterms:W3CDTF">2021-12-28T21:39:00Z</dcterms:modified>
</cp:coreProperties>
</file>