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pt;height:60.2pt" o:ole="">
                  <v:imagedata r:id="rId5" o:title="" gain="45875f" blacklevel="13107f" grayscale="t"/>
                </v:shape>
                <o:OLEObject Type="Embed" ProgID="MSPhotoEd.3" ShapeID="_x0000_i1025" DrawAspect="Content" ObjectID="_1749052325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0B7D5F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6E1EC5">
              <w:rPr>
                <w:rFonts w:ascii="Arial" w:hAnsi="Arial" w:cs="Arial"/>
                <w:color w:val="FFFFFF"/>
                <w:sz w:val="18"/>
                <w:lang w:val="pt-BR"/>
              </w:rPr>
              <w:t>65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0B7D5F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4621D7" w:rsidRDefault="004621D7" w:rsidP="006E1EC5">
      <w:pPr>
        <w:rPr>
          <w:sz w:val="10"/>
        </w:rPr>
      </w:pPr>
    </w:p>
    <w:tbl>
      <w:tblPr>
        <w:tblStyle w:val="Tablaconcuadrcula313"/>
        <w:tblW w:w="974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0B7D5F" w:rsidRPr="000B7D5F" w:rsidTr="000B7D5F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B7D5F" w:rsidRPr="000B7D5F" w:rsidRDefault="000B7D5F" w:rsidP="000B7D5F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0B7D5F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0B7D5F" w:rsidRPr="000B7D5F" w:rsidTr="000B7D5F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0B7D5F" w:rsidRPr="000B7D5F" w:rsidTr="000B7D5F">
        <w:trPr>
          <w:trHeight w:val="256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42"/>
        </w:trPr>
        <w:tc>
          <w:tcPr>
            <w:tcW w:w="1993" w:type="dxa"/>
            <w:tcBorders>
              <w:lef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7D5F" w:rsidRPr="000B7D5F" w:rsidTr="000B7D5F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ANPE – P Nº 065/2023-2C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270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7D5F" w:rsidRPr="000B7D5F" w:rsidTr="000B7D5F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B7D5F" w:rsidRPr="000B7D5F" w:rsidRDefault="000B7D5F" w:rsidP="000B7D5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D5F" w:rsidRPr="000B7D5F" w:rsidRDefault="000B7D5F" w:rsidP="000B7D5F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D5F" w:rsidRPr="000B7D5F" w:rsidRDefault="000B7D5F" w:rsidP="000B7D5F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D5F" w:rsidRPr="000B7D5F" w:rsidRDefault="000B7D5F" w:rsidP="000B7D5F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B7D5F" w:rsidRPr="000B7D5F" w:rsidTr="000B7D5F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7D5F" w:rsidRPr="000B7D5F" w:rsidTr="000B7D5F">
        <w:trPr>
          <w:trHeight w:val="389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Cs w:val="30"/>
                <w:lang w:eastAsia="en-US"/>
              </w:rPr>
            </w:pPr>
            <w:r w:rsidRPr="000B7D5F">
              <w:rPr>
                <w:rFonts w:ascii="Arial" w:hAnsi="Arial" w:cs="Arial"/>
                <w:b/>
                <w:szCs w:val="30"/>
                <w:lang w:eastAsia="en-US"/>
              </w:rPr>
              <w:t>SERVICIO DE LIMPIEZA INTEGRAL DE LOS INMUEBLES DE PROPIEDAD DEL BCB EN LA PAZ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7D5F" w:rsidRPr="000B7D5F" w:rsidTr="000B7D5F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0B7D5F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Cs w:val="2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Cs w:val="2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0B7D5F" w:rsidRPr="000B7D5F" w:rsidTr="000B7D5F">
        <w:trPr>
          <w:trHeight w:val="64"/>
        </w:trPr>
        <w:tc>
          <w:tcPr>
            <w:tcW w:w="1993" w:type="dxa"/>
            <w:vMerge/>
            <w:tcBorders>
              <w:lef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0B7D5F" w:rsidRPr="000B7D5F" w:rsidTr="000B7D5F">
        <w:trPr>
          <w:trHeight w:val="197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highlight w:val="yellow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0B7D5F" w:rsidRPr="000B7D5F" w:rsidTr="000B7D5F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7D5F" w:rsidRPr="000B7D5F" w:rsidTr="000B7D5F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B7D5F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highlight w:val="yellow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highlight w:val="yellow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0B7D5F" w:rsidRPr="000B7D5F" w:rsidTr="000B7D5F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7D5F" w:rsidRPr="000B7D5F" w:rsidTr="000B7D5F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0B7D5F">
              <w:rPr>
                <w:rFonts w:ascii="Arial" w:hAnsi="Arial" w:cs="Arial"/>
                <w:b/>
                <w:lang w:val="es-BO"/>
              </w:rPr>
              <w:t>Bs140.000,00  mensual (Monto total Bs700.000,00 por 5 meses)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7D5F" w:rsidRPr="000B7D5F" w:rsidTr="000B7D5F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0B7D5F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Cs w:val="2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7D5F" w:rsidRPr="000B7D5F" w:rsidRDefault="000B7D5F" w:rsidP="000B7D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0B7D5F" w:rsidRPr="000B7D5F" w:rsidRDefault="000B7D5F" w:rsidP="000B7D5F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0B7D5F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0B7D5F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B7D5F" w:rsidRPr="000B7D5F" w:rsidTr="000B7D5F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7D5F" w:rsidRPr="000B7D5F" w:rsidTr="000B7D5F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both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El Servicio será ejecutado por el plazo computado a partir de la fecha establecida en la orden de proceder, emitida por el Fiscal de Servicio hasta el 31 de diciembre 2023 (Fecha estimada de inicio del servicio 01/08/2023).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454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7D5F" w:rsidRPr="000B7D5F" w:rsidTr="000B7D5F">
        <w:trPr>
          <w:trHeight w:val="395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both"/>
              <w:rPr>
                <w:rFonts w:ascii="Arial" w:hAnsi="Arial" w:cs="Arial"/>
                <w:color w:val="000000"/>
              </w:rPr>
            </w:pPr>
            <w:r w:rsidRPr="000B7D5F">
              <w:rPr>
                <w:rFonts w:ascii="Arial" w:hAnsi="Arial" w:cs="Arial"/>
                <w:color w:val="000000"/>
              </w:rPr>
              <w:t>La limpieza se efectuará en los siguientes inmuebles del BCB:</w:t>
            </w:r>
          </w:p>
          <w:p w:rsidR="000B7D5F" w:rsidRPr="000B7D5F" w:rsidRDefault="000B7D5F" w:rsidP="000B7D5F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Edificio Principal (Calle Ayacucho esquina Mercado)</w:t>
            </w:r>
          </w:p>
          <w:p w:rsidR="000B7D5F" w:rsidRPr="000B7D5F" w:rsidRDefault="000B7D5F" w:rsidP="000B7D5F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 xml:space="preserve">Archivo Central (Calle </w:t>
            </w:r>
            <w:proofErr w:type="spellStart"/>
            <w:r w:rsidRPr="000B7D5F">
              <w:rPr>
                <w:rFonts w:ascii="Arial" w:hAnsi="Arial" w:cs="Arial"/>
              </w:rPr>
              <w:t>Yanacocha</w:t>
            </w:r>
            <w:proofErr w:type="spellEnd"/>
            <w:r w:rsidRPr="000B7D5F">
              <w:rPr>
                <w:rFonts w:ascii="Arial" w:hAnsi="Arial" w:cs="Arial"/>
              </w:rPr>
              <w:t xml:space="preserve"> esquina </w:t>
            </w:r>
            <w:proofErr w:type="spellStart"/>
            <w:r w:rsidRPr="000B7D5F">
              <w:rPr>
                <w:rFonts w:ascii="Arial" w:hAnsi="Arial" w:cs="Arial"/>
              </w:rPr>
              <w:t>Ingavi</w:t>
            </w:r>
            <w:proofErr w:type="spellEnd"/>
            <w:r w:rsidRPr="000B7D5F">
              <w:rPr>
                <w:rFonts w:ascii="Arial" w:hAnsi="Arial" w:cs="Arial"/>
              </w:rPr>
              <w:t xml:space="preserve">)  </w:t>
            </w:r>
          </w:p>
          <w:p w:rsidR="000B7D5F" w:rsidRPr="000B7D5F" w:rsidRDefault="000B7D5F" w:rsidP="000B7D5F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 xml:space="preserve">Imprenta (Calle </w:t>
            </w:r>
            <w:proofErr w:type="spellStart"/>
            <w:r w:rsidRPr="000B7D5F">
              <w:rPr>
                <w:rFonts w:ascii="Arial" w:hAnsi="Arial" w:cs="Arial"/>
              </w:rPr>
              <w:t>Yanacocha</w:t>
            </w:r>
            <w:proofErr w:type="spellEnd"/>
            <w:r w:rsidRPr="000B7D5F">
              <w:rPr>
                <w:rFonts w:ascii="Arial" w:hAnsi="Arial" w:cs="Arial"/>
              </w:rPr>
              <w:t xml:space="preserve"> esquina </w:t>
            </w:r>
            <w:proofErr w:type="spellStart"/>
            <w:r w:rsidRPr="000B7D5F">
              <w:rPr>
                <w:rFonts w:ascii="Arial" w:hAnsi="Arial" w:cs="Arial"/>
              </w:rPr>
              <w:t>Ingavi</w:t>
            </w:r>
            <w:proofErr w:type="spellEnd"/>
            <w:r w:rsidRPr="000B7D5F">
              <w:rPr>
                <w:rFonts w:ascii="Arial" w:hAnsi="Arial" w:cs="Arial"/>
              </w:rPr>
              <w:t>)</w:t>
            </w:r>
          </w:p>
          <w:p w:rsidR="000B7D5F" w:rsidRPr="000B7D5F" w:rsidRDefault="000B7D5F" w:rsidP="000B7D5F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 xml:space="preserve">Biblioteca (Calle </w:t>
            </w:r>
            <w:proofErr w:type="spellStart"/>
            <w:r w:rsidRPr="000B7D5F">
              <w:rPr>
                <w:rFonts w:ascii="Arial" w:hAnsi="Arial" w:cs="Arial"/>
              </w:rPr>
              <w:t>Ingavi</w:t>
            </w:r>
            <w:proofErr w:type="spellEnd"/>
            <w:r w:rsidRPr="000B7D5F">
              <w:rPr>
                <w:rFonts w:ascii="Arial" w:hAnsi="Arial" w:cs="Arial"/>
              </w:rPr>
              <w:t xml:space="preserve"> esquina </w:t>
            </w:r>
            <w:proofErr w:type="spellStart"/>
            <w:r w:rsidRPr="000B7D5F">
              <w:rPr>
                <w:rFonts w:ascii="Arial" w:hAnsi="Arial" w:cs="Arial"/>
              </w:rPr>
              <w:t>Yanacocha</w:t>
            </w:r>
            <w:proofErr w:type="spellEnd"/>
            <w:r w:rsidRPr="000B7D5F">
              <w:rPr>
                <w:rFonts w:ascii="Arial" w:hAnsi="Arial" w:cs="Arial"/>
              </w:rPr>
              <w:t>)</w:t>
            </w:r>
          </w:p>
          <w:p w:rsidR="000B7D5F" w:rsidRPr="000B7D5F" w:rsidRDefault="000B7D5F" w:rsidP="000B7D5F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 xml:space="preserve">Archivo Intermedio (El Alto-  </w:t>
            </w:r>
            <w:proofErr w:type="spellStart"/>
            <w:r w:rsidRPr="000B7D5F">
              <w:rPr>
                <w:rFonts w:ascii="Arial" w:hAnsi="Arial" w:cs="Arial"/>
              </w:rPr>
              <w:t>Senkata</w:t>
            </w:r>
            <w:proofErr w:type="spellEnd"/>
            <w:r w:rsidRPr="000B7D5F">
              <w:rPr>
                <w:rFonts w:ascii="Arial" w:hAnsi="Arial" w:cs="Arial"/>
              </w:rPr>
              <w:t>)</w:t>
            </w:r>
          </w:p>
          <w:p w:rsidR="000B7D5F" w:rsidRPr="000B7D5F" w:rsidRDefault="000B7D5F" w:rsidP="000B7D5F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 xml:space="preserve">Inmueble Ex </w:t>
            </w:r>
            <w:proofErr w:type="spellStart"/>
            <w:r w:rsidRPr="000B7D5F">
              <w:rPr>
                <w:rFonts w:ascii="Arial" w:hAnsi="Arial" w:cs="Arial"/>
              </w:rPr>
              <w:t>Cial</w:t>
            </w:r>
            <w:proofErr w:type="spellEnd"/>
            <w:r w:rsidRPr="000B7D5F">
              <w:rPr>
                <w:rFonts w:ascii="Arial" w:hAnsi="Arial" w:cs="Arial"/>
              </w:rPr>
              <w:t xml:space="preserve"> (El Alto Av. 6 de marzo)</w:t>
            </w:r>
          </w:p>
          <w:p w:rsidR="000B7D5F" w:rsidRPr="000B7D5F" w:rsidRDefault="000B7D5F" w:rsidP="000B7D5F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 xml:space="preserve">Inmueble del BCB en Cota </w:t>
            </w:r>
            <w:proofErr w:type="spellStart"/>
            <w:r w:rsidRPr="000B7D5F">
              <w:rPr>
                <w:rFonts w:ascii="Arial" w:hAnsi="Arial" w:cs="Arial"/>
              </w:rPr>
              <w:t>Cota</w:t>
            </w:r>
            <w:proofErr w:type="spellEnd"/>
          </w:p>
          <w:p w:rsidR="000B7D5F" w:rsidRPr="000B7D5F" w:rsidRDefault="000B7D5F" w:rsidP="000B7D5F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Una oficina en el Edificio Colón</w:t>
            </w:r>
          </w:p>
          <w:p w:rsidR="000B7D5F" w:rsidRPr="000B7D5F" w:rsidRDefault="000B7D5F" w:rsidP="000B7D5F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 xml:space="preserve">Inmueble Ex </w:t>
            </w:r>
            <w:proofErr w:type="spellStart"/>
            <w:r w:rsidRPr="000B7D5F">
              <w:rPr>
                <w:rFonts w:ascii="Arial" w:hAnsi="Arial" w:cs="Arial"/>
              </w:rPr>
              <w:t>Corcosud</w:t>
            </w:r>
            <w:proofErr w:type="spellEnd"/>
            <w:r w:rsidRPr="000B7D5F">
              <w:rPr>
                <w:rFonts w:ascii="Arial" w:hAnsi="Arial" w:cs="Arial"/>
              </w:rPr>
              <w:t xml:space="preserve"> - Avenida Montes</w:t>
            </w:r>
          </w:p>
          <w:p w:rsidR="000B7D5F" w:rsidRPr="000B7D5F" w:rsidRDefault="000B7D5F" w:rsidP="000B7D5F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 xml:space="preserve">Inmueble Calle La Merced – Cota </w:t>
            </w:r>
            <w:proofErr w:type="spellStart"/>
            <w:r w:rsidRPr="000B7D5F">
              <w:rPr>
                <w:rFonts w:ascii="Arial" w:hAnsi="Arial" w:cs="Arial"/>
              </w:rPr>
              <w:t>Cota</w:t>
            </w:r>
            <w:proofErr w:type="spellEnd"/>
          </w:p>
          <w:p w:rsidR="000B7D5F" w:rsidRPr="000B7D5F" w:rsidRDefault="000B7D5F" w:rsidP="000B7D5F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 xml:space="preserve">Inmueble SAP – </w:t>
            </w:r>
            <w:proofErr w:type="spellStart"/>
            <w:r w:rsidRPr="000B7D5F">
              <w:rPr>
                <w:rFonts w:ascii="Arial" w:hAnsi="Arial" w:cs="Arial"/>
              </w:rPr>
              <w:t>Achumani</w:t>
            </w:r>
            <w:proofErr w:type="spellEnd"/>
            <w:r w:rsidRPr="000B7D5F">
              <w:rPr>
                <w:rFonts w:ascii="Arial" w:hAnsi="Arial" w:cs="Arial"/>
              </w:rPr>
              <w:t>, Calle N° 23</w:t>
            </w:r>
          </w:p>
          <w:p w:rsidR="000B7D5F" w:rsidRPr="000B7D5F" w:rsidRDefault="000B7D5F" w:rsidP="000B7D5F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 xml:space="preserve">Oficinas 1701, 1702. 1704 y 1705 en edificio </w:t>
            </w:r>
            <w:proofErr w:type="spellStart"/>
            <w:r w:rsidRPr="000B7D5F">
              <w:rPr>
                <w:rFonts w:ascii="Arial" w:hAnsi="Arial" w:cs="Arial"/>
              </w:rPr>
              <w:t>Herrmann</w:t>
            </w:r>
            <w:proofErr w:type="spellEnd"/>
            <w:r w:rsidRPr="000B7D5F">
              <w:rPr>
                <w:rFonts w:ascii="Arial" w:hAnsi="Arial" w:cs="Arial"/>
              </w:rPr>
              <w:t xml:space="preserve"> (</w:t>
            </w:r>
            <w:proofErr w:type="spellStart"/>
            <w:r w:rsidRPr="000B7D5F">
              <w:rPr>
                <w:rFonts w:ascii="Arial" w:hAnsi="Arial" w:cs="Arial"/>
              </w:rPr>
              <w:t>Av</w:t>
            </w:r>
            <w:proofErr w:type="spellEnd"/>
            <w:r w:rsidRPr="000B7D5F">
              <w:rPr>
                <w:rFonts w:ascii="Arial" w:hAnsi="Arial" w:cs="Arial"/>
              </w:rPr>
              <w:t>, 16 de Julio)</w:t>
            </w:r>
          </w:p>
          <w:p w:rsidR="000B7D5F" w:rsidRPr="000B7D5F" w:rsidRDefault="000B7D5F" w:rsidP="000B7D5F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0B7D5F">
              <w:rPr>
                <w:rFonts w:ascii="Arial" w:hAnsi="Arial" w:cs="Arial"/>
              </w:rPr>
              <w:t>Otros ambientes de propiedad del BCB, de acuerdo a requerimiento del Fiscal mediante correo electrónico.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7D5F" w:rsidRPr="000B7D5F" w:rsidTr="000B7D5F">
        <w:trPr>
          <w:trHeight w:val="358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both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7D5F" w:rsidRPr="000B7D5F" w:rsidTr="000B7D5F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B7D5F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141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7D5F" w:rsidRPr="000B7D5F" w:rsidTr="000B7D5F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B7D5F" w:rsidRPr="000B7D5F" w:rsidRDefault="000B7D5F" w:rsidP="000B7D5F">
      <w:pPr>
        <w:ind w:left="432"/>
        <w:jc w:val="both"/>
        <w:outlineLvl w:val="0"/>
        <w:rPr>
          <w:rFonts w:cs="Arial"/>
          <w:b/>
          <w:bCs/>
          <w:kern w:val="28"/>
          <w:sz w:val="2"/>
          <w:szCs w:val="2"/>
          <w:lang w:val="es-BO"/>
        </w:rPr>
      </w:pPr>
    </w:p>
    <w:tbl>
      <w:tblPr>
        <w:tblStyle w:val="Tablaconcuadrcula216"/>
        <w:tblW w:w="973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0B7D5F" w:rsidRPr="000B7D5F" w:rsidTr="000B7D5F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/>
              </w:rPr>
            </w:pPr>
            <w:r w:rsidRPr="000B7D5F">
              <w:rPr>
                <w:rFonts w:ascii="Arial" w:hAnsi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rPr>
                <w:rFonts w:ascii="Arial" w:eastAsia="Calibri" w:hAnsi="Arial"/>
                <w:b/>
              </w:rPr>
            </w:pPr>
            <w:r w:rsidRPr="000B7D5F">
              <w:rPr>
                <w:rFonts w:ascii="Arial" w:eastAsia="Calibri" w:hAnsi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eastAsia="Calibri" w:hAnsi="Arial"/>
              </w:rPr>
            </w:pPr>
            <w:r w:rsidRPr="000B7D5F">
              <w:rPr>
                <w:rFonts w:ascii="Arial" w:eastAsia="Calibri" w:hAnsi="Arial"/>
              </w:rPr>
              <w:t>Presupuesto de la gestión en curso</w:t>
            </w:r>
          </w:p>
        </w:tc>
        <w:tc>
          <w:tcPr>
            <w:tcW w:w="244" w:type="dxa"/>
          </w:tcPr>
          <w:p w:rsidR="000B7D5F" w:rsidRPr="000B7D5F" w:rsidRDefault="000B7D5F" w:rsidP="000B7D5F">
            <w:pPr>
              <w:rPr>
                <w:rFonts w:ascii="Arial" w:eastAsia="Calibri" w:hAnsi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eastAsia="Calibri" w:hAnsi="Arial"/>
              </w:rPr>
            </w:pPr>
          </w:p>
        </w:tc>
      </w:tr>
      <w:tr w:rsidR="000B7D5F" w:rsidRPr="000B7D5F" w:rsidTr="000B7D5F">
        <w:trPr>
          <w:trHeight w:val="82"/>
        </w:trPr>
        <w:tc>
          <w:tcPr>
            <w:tcW w:w="200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0B7D5F" w:rsidRPr="000B7D5F" w:rsidTr="000B7D5F">
        <w:trPr>
          <w:trHeight w:val="327"/>
        </w:trPr>
        <w:tc>
          <w:tcPr>
            <w:tcW w:w="2004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7D5F" w:rsidRPr="000B7D5F" w:rsidRDefault="000B7D5F" w:rsidP="000B7D5F">
            <w:pPr>
              <w:rPr>
                <w:rFonts w:ascii="Arial" w:eastAsia="Calibri" w:hAnsi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jc w:val="both"/>
              <w:rPr>
                <w:rFonts w:ascii="Arial" w:eastAsia="Calibri" w:hAnsi="Arial"/>
              </w:rPr>
            </w:pPr>
            <w:r w:rsidRPr="000B7D5F">
              <w:rPr>
                <w:rFonts w:ascii="Arial" w:eastAsia="Calibri" w:hAnsi="Arial"/>
              </w:rPr>
              <w:t xml:space="preserve">Presupuesto de la próxima gestión para servicios generales recurrentes </w:t>
            </w:r>
            <w:r w:rsidRPr="000B7D5F">
              <w:rPr>
                <w:rFonts w:ascii="Arial" w:eastAsia="Calibri" w:hAnsi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eastAsia="Calibri" w:hAnsi="Arial"/>
              </w:rPr>
            </w:pPr>
          </w:p>
        </w:tc>
      </w:tr>
      <w:tr w:rsidR="000B7D5F" w:rsidRPr="000B7D5F" w:rsidTr="000B7D5F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eastAsia="Calibri" w:hAnsi="Arial"/>
                <w:sz w:val="2"/>
                <w:szCs w:val="2"/>
              </w:rPr>
            </w:pPr>
          </w:p>
        </w:tc>
      </w:tr>
    </w:tbl>
    <w:tbl>
      <w:tblPr>
        <w:tblStyle w:val="Tablaconcuadrcula58"/>
        <w:tblW w:w="972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0B7D5F" w:rsidRPr="000B7D5F" w:rsidTr="000B7D5F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0B7D5F" w:rsidRPr="000B7D5F" w:rsidRDefault="000B7D5F" w:rsidP="000B7D5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B7D5F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277"/>
        </w:trPr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12"/>
                <w:lang w:val="es-BO"/>
              </w:rPr>
            </w:pPr>
            <w:r w:rsidRPr="000B7D5F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B7D5F" w:rsidRPr="000B7D5F" w:rsidTr="000B7D5F">
        <w:tc>
          <w:tcPr>
            <w:tcW w:w="9729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0B7D5F" w:rsidRPr="000B7D5F" w:rsidRDefault="000B7D5F" w:rsidP="000B7D5F">
      <w:pPr>
        <w:rPr>
          <w:sz w:val="2"/>
          <w:szCs w:val="2"/>
        </w:rPr>
      </w:pPr>
    </w:p>
    <w:tbl>
      <w:tblPr>
        <w:tblStyle w:val="Tablaconcuadrcula58"/>
        <w:tblW w:w="972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0B7D5F" w:rsidRPr="000B7D5F" w:rsidTr="000B7D5F">
        <w:trPr>
          <w:trHeight w:val="630"/>
        </w:trPr>
        <w:tc>
          <w:tcPr>
            <w:tcW w:w="254" w:type="dxa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</w:tcPr>
          <w:p w:rsidR="000B7D5F" w:rsidRPr="000B7D5F" w:rsidRDefault="000B7D5F" w:rsidP="000B7D5F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B7D5F" w:rsidRPr="000B7D5F" w:rsidRDefault="000B7D5F" w:rsidP="000B7D5F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Cs w:val="20"/>
                <w:lang w:val="es-BO" w:eastAsia="en-US"/>
              </w:rPr>
            </w:pPr>
            <w:r w:rsidRPr="000B7D5F">
              <w:rPr>
                <w:rFonts w:ascii="Arial" w:hAnsi="Arial" w:cs="Arial"/>
                <w:b/>
                <w:sz w:val="18"/>
                <w:szCs w:val="20"/>
                <w:lang w:val="es-BO" w:eastAsia="en-US"/>
              </w:rPr>
              <w:t>INFORMACIÓN DEL DOCUMENTO BASE DE CONTRATACIÓN (DBC</w:t>
            </w:r>
            <w:r w:rsidRPr="000B7D5F">
              <w:rPr>
                <w:rFonts w:ascii="Arial" w:hAnsi="Arial" w:cs="Arial"/>
                <w:b/>
                <w:szCs w:val="20"/>
                <w:lang w:val="es-BO" w:eastAsia="en-US"/>
              </w:rPr>
              <w:t xml:space="preserve">) </w:t>
            </w:r>
          </w:p>
          <w:p w:rsidR="000B7D5F" w:rsidRPr="000B7D5F" w:rsidRDefault="000B7D5F" w:rsidP="000B7D5F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0B7D5F">
              <w:rPr>
                <w:rFonts w:ascii="Arial" w:hAnsi="Arial" w:cs="Arial"/>
                <w:b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B7D5F" w:rsidRPr="000B7D5F" w:rsidTr="000B7D5F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B7D5F" w:rsidRPr="000B7D5F" w:rsidTr="000B7D5F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 w:eastAsia="es-BO"/>
              </w:rPr>
              <w:t>08:00</w:t>
            </w:r>
            <w:r w:rsidRPr="000B7D5F">
              <w:rPr>
                <w:rFonts w:ascii="Arial" w:hAnsi="Arial" w:cs="Arial"/>
                <w:bCs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B7D5F" w:rsidRPr="000B7D5F" w:rsidTr="000B7D5F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/>
            </w:tcBorders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Encargado de atender consultas</w:t>
            </w:r>
          </w:p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Administrativas:</w:t>
            </w:r>
          </w:p>
          <w:p w:rsidR="000B7D5F" w:rsidRPr="000B7D5F" w:rsidRDefault="000B7D5F" w:rsidP="000B7D5F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0B7D5F" w:rsidRPr="000B7D5F" w:rsidRDefault="000B7D5F" w:rsidP="000B7D5F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0B7D5F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B7D5F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4" w:type="dxa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B7D5F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B7D5F" w:rsidRPr="000B7D5F" w:rsidTr="000B7D5F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0B7D5F">
              <w:rPr>
                <w:rFonts w:ascii="Arial" w:hAnsi="Arial" w:cs="Arial"/>
                <w:sz w:val="15"/>
                <w:szCs w:val="13"/>
                <w:lang w:val="es-BO" w:eastAsia="es-BO"/>
              </w:rPr>
              <w:t>Claudia Chura Cruz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0B7D5F">
              <w:rPr>
                <w:rFonts w:ascii="Arial" w:hAnsi="Arial" w:cs="Arial"/>
                <w:sz w:val="15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0B7D5F">
              <w:rPr>
                <w:rFonts w:ascii="Arial" w:hAnsi="Arial" w:cs="Arial"/>
                <w:sz w:val="15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0B7D5F">
              <w:rPr>
                <w:rFonts w:ascii="Arial" w:hAnsi="Arial" w:cs="Arial"/>
                <w:sz w:val="15"/>
                <w:szCs w:val="13"/>
                <w:lang w:val="es-BO" w:eastAsia="es-BO"/>
              </w:rPr>
              <w:t>Mariana Fuentes Fabiani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0B7D5F">
              <w:rPr>
                <w:rFonts w:ascii="Arial" w:hAnsi="Arial" w:cs="Arial"/>
                <w:sz w:val="15"/>
                <w:szCs w:val="13"/>
                <w:lang w:val="es-BO" w:eastAsia="es-BO"/>
              </w:rPr>
              <w:t>Supervisor de Servicios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0B7D5F">
              <w:rPr>
                <w:rFonts w:ascii="Arial" w:hAnsi="Arial" w:cs="Arial"/>
                <w:sz w:val="15"/>
                <w:szCs w:val="13"/>
                <w:lang w:val="es-BO" w:eastAsia="es-BO"/>
              </w:rPr>
              <w:t>Departamento de Bienes y Servicios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0B7D5F" w:rsidRPr="000B7D5F" w:rsidTr="000B7D5F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0B7D5F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0B7D5F" w:rsidRPr="000B7D5F" w:rsidRDefault="000B7D5F" w:rsidP="000B7D5F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0B7D5F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4727 </w:t>
            </w:r>
            <w:r w:rsidRPr="000B7D5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4504 </w:t>
            </w:r>
            <w:r w:rsidRPr="000B7D5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center"/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7D5F" w:rsidRPr="000B7D5F" w:rsidRDefault="000B7D5F" w:rsidP="000B7D5F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7" w:history="1">
              <w:r w:rsidRPr="000B7D5F">
                <w:rPr>
                  <w:rFonts w:ascii="Arial" w:hAnsi="Arial" w:cs="Arial"/>
                  <w:color w:val="0000FF"/>
                  <w:sz w:val="12"/>
                  <w:szCs w:val="14"/>
                  <w:u w:val="single"/>
                  <w:lang w:val="pt-BR" w:eastAsia="es-BO"/>
                </w:rPr>
                <w:t>cchura@bcb.gob.bo</w:t>
              </w:r>
            </w:hyperlink>
          </w:p>
          <w:p w:rsidR="000B7D5F" w:rsidRPr="000B7D5F" w:rsidRDefault="000B7D5F" w:rsidP="000B7D5F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0B7D5F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0B7D5F" w:rsidRPr="000B7D5F" w:rsidRDefault="000B7D5F" w:rsidP="000B7D5F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0B7D5F">
              <w:rPr>
                <w:rFonts w:ascii="Arial" w:hAnsi="Arial" w:cs="Arial"/>
                <w:color w:val="0000FF"/>
                <w:sz w:val="12"/>
                <w:szCs w:val="14"/>
                <w:u w:val="single"/>
              </w:rPr>
              <w:t>mfabiani</w:t>
            </w:r>
            <w:hyperlink r:id="rId8" w:history="1">
              <w:r w:rsidRPr="000B7D5F">
                <w:rPr>
                  <w:rFonts w:ascii="Arial" w:hAnsi="Arial" w:cs="Arial"/>
                  <w:color w:val="0000FF"/>
                  <w:sz w:val="12"/>
                  <w:szCs w:val="14"/>
                  <w:u w:val="single"/>
                </w:rPr>
                <w:t>@bcb.gob.bo</w:t>
              </w:r>
            </w:hyperlink>
          </w:p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  <w:r w:rsidRPr="000B7D5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0B7D5F" w:rsidRPr="000B7D5F" w:rsidRDefault="000B7D5F" w:rsidP="000B7D5F">
            <w:pPr>
              <w:rPr>
                <w:rFonts w:ascii="Arial" w:hAnsi="Arial" w:cs="Arial"/>
                <w:lang w:val="es-BO"/>
              </w:rPr>
            </w:pPr>
          </w:p>
        </w:tc>
      </w:tr>
      <w:tr w:rsidR="000B7D5F" w:rsidRPr="000B7D5F" w:rsidTr="000B7D5F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B7D5F" w:rsidRPr="000B7D5F" w:rsidTr="000B7D5F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jc w:val="right"/>
              <w:rPr>
                <w:rFonts w:ascii="Arial" w:hAnsi="Arial" w:cs="Arial"/>
                <w:lang w:val="es-419"/>
              </w:rPr>
            </w:pPr>
            <w:r w:rsidRPr="000B7D5F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0B7D5F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0B7D5F" w:rsidRPr="000B7D5F" w:rsidRDefault="000B7D5F" w:rsidP="000B7D5F">
            <w:pPr>
              <w:rPr>
                <w:rFonts w:ascii="Arial" w:hAnsi="Arial" w:cs="Arial"/>
                <w:sz w:val="8"/>
                <w:szCs w:val="2"/>
                <w:highlight w:val="yellow"/>
                <w:lang w:val="es-BO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Número de Cuenta: 10000041173216</w:t>
            </w:r>
          </w:p>
          <w:p w:rsidR="000B7D5F" w:rsidRPr="000B7D5F" w:rsidRDefault="000B7D5F" w:rsidP="000B7D5F">
            <w:pPr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Banco: Banco Unión S.A.</w:t>
            </w:r>
          </w:p>
          <w:p w:rsidR="000B7D5F" w:rsidRPr="000B7D5F" w:rsidRDefault="000B7D5F" w:rsidP="000B7D5F">
            <w:pPr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Titular: Tesoro General de la Nación</w:t>
            </w:r>
          </w:p>
          <w:p w:rsidR="000B7D5F" w:rsidRPr="000B7D5F" w:rsidRDefault="000B7D5F" w:rsidP="000B7D5F">
            <w:pPr>
              <w:rPr>
                <w:rFonts w:ascii="Arial" w:hAnsi="Arial" w:cs="Arial"/>
                <w:color w:val="000099"/>
                <w:highlight w:val="yellow"/>
                <w:lang w:val="es-BO"/>
              </w:rPr>
            </w:pPr>
            <w:r w:rsidRPr="000B7D5F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B7D5F" w:rsidRPr="000B7D5F" w:rsidRDefault="000B7D5F" w:rsidP="000B7D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B7D5F" w:rsidRPr="000B7D5F" w:rsidTr="000B7D5F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0B7D5F" w:rsidRPr="000B7D5F" w:rsidRDefault="000B7D5F" w:rsidP="000B7D5F">
      <w:pPr>
        <w:rPr>
          <w:sz w:val="8"/>
          <w:lang w:val="es-BO"/>
        </w:rPr>
      </w:pPr>
    </w:p>
    <w:p w:rsidR="000B7D5F" w:rsidRPr="000B7D5F" w:rsidRDefault="000B7D5F" w:rsidP="000B7D5F">
      <w:pPr>
        <w:ind w:left="432"/>
        <w:jc w:val="both"/>
        <w:outlineLvl w:val="0"/>
        <w:rPr>
          <w:rFonts w:ascii="Times New Roman" w:hAnsi="Times New Roman" w:cs="Arial"/>
          <w:b/>
          <w:bCs/>
          <w:kern w:val="28"/>
          <w:sz w:val="8"/>
          <w:szCs w:val="32"/>
          <w:lang w:val="es-BO"/>
        </w:rPr>
      </w:pPr>
      <w:bookmarkStart w:id="0" w:name="_Toc94724713"/>
    </w:p>
    <w:p w:rsidR="000B7D5F" w:rsidRPr="000B7D5F" w:rsidRDefault="000B7D5F" w:rsidP="000B7D5F">
      <w:pPr>
        <w:numPr>
          <w:ilvl w:val="0"/>
          <w:numId w:val="12"/>
        </w:numPr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  <w:r w:rsidRPr="000B7D5F">
        <w:rPr>
          <w:rFonts w:cs="Arial"/>
          <w:b/>
          <w:bCs/>
          <w:kern w:val="28"/>
          <w:sz w:val="18"/>
          <w:szCs w:val="18"/>
          <w:lang w:val="es-BO"/>
        </w:rPr>
        <w:t>CRONOGRAMA DE PLAZOS</w:t>
      </w:r>
      <w:bookmarkEnd w:id="0"/>
    </w:p>
    <w:p w:rsidR="000B7D5F" w:rsidRPr="000B7D5F" w:rsidRDefault="000B7D5F" w:rsidP="000B7D5F">
      <w:pPr>
        <w:rPr>
          <w:sz w:val="10"/>
          <w:szCs w:val="10"/>
          <w:lang w:val="es-BO"/>
        </w:rPr>
      </w:pPr>
    </w:p>
    <w:tbl>
      <w:tblPr>
        <w:tblW w:w="10065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0B7D5F" w:rsidRPr="000B7D5F" w:rsidTr="000B7D5F">
        <w:trPr>
          <w:trHeight w:val="2115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B7D5F" w:rsidRPr="000B7D5F" w:rsidRDefault="000B7D5F" w:rsidP="000B7D5F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B7D5F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0B7D5F" w:rsidRPr="000B7D5F" w:rsidRDefault="000B7D5F" w:rsidP="000B7D5F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0B7D5F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0B7D5F" w:rsidRPr="000B7D5F" w:rsidRDefault="000B7D5F" w:rsidP="000B7D5F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0B7D5F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Bs.200.000.- (DOSCIENTOS MIL 00/100 BOLIVIANOS), plazo mínimo cuatro (4) días hábiles;</w:t>
            </w:r>
          </w:p>
          <w:p w:rsidR="000B7D5F" w:rsidRPr="000B7D5F" w:rsidRDefault="000B7D5F" w:rsidP="000B7D5F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0B7D5F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B7D5F" w:rsidRPr="000B7D5F" w:rsidRDefault="000B7D5F" w:rsidP="000B7D5F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B7D5F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0B7D5F" w:rsidRPr="000B7D5F" w:rsidRDefault="000B7D5F" w:rsidP="000B7D5F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0B7D5F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hábiles;</w:t>
            </w:r>
          </w:p>
          <w:p w:rsidR="000B7D5F" w:rsidRPr="000B7D5F" w:rsidRDefault="000B7D5F" w:rsidP="000B7D5F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0B7D5F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0B7D5F" w:rsidRPr="000B7D5F" w:rsidRDefault="000B7D5F" w:rsidP="000B7D5F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0B7D5F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0B7D5F" w:rsidRPr="000B7D5F" w:rsidRDefault="000B7D5F" w:rsidP="000B7D5F">
      <w:pPr>
        <w:rPr>
          <w:sz w:val="6"/>
          <w:lang w:val="es-BO"/>
        </w:rPr>
      </w:pPr>
    </w:p>
    <w:p w:rsidR="000B7D5F" w:rsidRPr="000B7D5F" w:rsidRDefault="000B7D5F" w:rsidP="000B7D5F">
      <w:pPr>
        <w:jc w:val="both"/>
        <w:rPr>
          <w:rFonts w:cs="Arial"/>
          <w:sz w:val="18"/>
          <w:szCs w:val="18"/>
        </w:rPr>
      </w:pPr>
      <w:r w:rsidRPr="000B7D5F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0B7D5F" w:rsidRPr="000B7D5F" w:rsidRDefault="000B7D5F" w:rsidP="000B7D5F">
      <w:pPr>
        <w:rPr>
          <w:rFonts w:cs="Arial"/>
          <w:sz w:val="10"/>
          <w:szCs w:val="18"/>
        </w:rPr>
      </w:pPr>
    </w:p>
    <w:tbl>
      <w:tblPr>
        <w:tblW w:w="5561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"/>
        <w:gridCol w:w="3115"/>
        <w:gridCol w:w="299"/>
        <w:gridCol w:w="68"/>
        <w:gridCol w:w="131"/>
        <w:gridCol w:w="140"/>
        <w:gridCol w:w="127"/>
        <w:gridCol w:w="140"/>
        <w:gridCol w:w="380"/>
        <w:gridCol w:w="140"/>
        <w:gridCol w:w="555"/>
        <w:gridCol w:w="150"/>
        <w:gridCol w:w="138"/>
        <w:gridCol w:w="329"/>
        <w:gridCol w:w="140"/>
        <w:gridCol w:w="322"/>
        <w:gridCol w:w="140"/>
        <w:gridCol w:w="144"/>
        <w:gridCol w:w="3358"/>
        <w:gridCol w:w="156"/>
      </w:tblGrid>
      <w:tr w:rsidR="000B7D5F" w:rsidRPr="000B7D5F" w:rsidTr="000B7D5F">
        <w:trPr>
          <w:trHeight w:val="284"/>
        </w:trPr>
        <w:tc>
          <w:tcPr>
            <w:tcW w:w="5000" w:type="pct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B7D5F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0B7D5F" w:rsidRPr="000B7D5F" w:rsidTr="000B7D5F">
        <w:trPr>
          <w:trHeight w:val="123"/>
        </w:trPr>
        <w:tc>
          <w:tcPr>
            <w:tcW w:w="166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B7D5F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37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B7D5F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2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B7D5F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8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B7D5F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0B7D5F" w:rsidRPr="000B7D5F" w:rsidTr="000B7D5F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7D5F">
              <w:rPr>
                <w:rFonts w:ascii="Arial" w:hAnsi="Arial" w:cs="Arial"/>
              </w:rPr>
              <w:t xml:space="preserve">Publicación del DBC en el SICOES </w:t>
            </w:r>
            <w:r w:rsidRPr="000B7D5F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0B7D5F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7D5F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B7D5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B7D5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jc w:val="both"/>
              <w:rPr>
                <w:rFonts w:ascii="Arial" w:hAnsi="Arial" w:cs="Arial"/>
                <w:sz w:val="14"/>
                <w:szCs w:val="12"/>
              </w:rPr>
            </w:pPr>
            <w:r w:rsidRPr="000B7D5F">
              <w:rPr>
                <w:rFonts w:ascii="Arial" w:hAnsi="Arial" w:cs="Arial"/>
                <w:sz w:val="14"/>
                <w:lang w:val="es-BO" w:eastAsia="es-BO"/>
              </w:rPr>
              <w:t xml:space="preserve">Piso 5 Edificio Principal del Banco Central de Bolivia, calle Ayacucho esquina Mercado. La Paz – Bolivia en coordinación con el Departamento de Bienes y Servicio (Mariana Fuentes interno 4504) 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7D5F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1095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2"/>
                <w:lang w:val="es-BO"/>
              </w:rPr>
            </w:pPr>
            <w:r w:rsidRPr="000B7D5F">
              <w:rPr>
                <w:rFonts w:ascii="Arial" w:hAnsi="Arial" w:cs="Arial"/>
                <w:color w:val="000000"/>
                <w:sz w:val="14"/>
                <w:szCs w:val="12"/>
                <w:lang w:val="es-BO"/>
              </w:rPr>
              <w:t xml:space="preserve">Nota dirigida al Gerente de Administración del BCB – RPA: </w:t>
            </w:r>
          </w:p>
          <w:p w:rsidR="000B7D5F" w:rsidRPr="000B7D5F" w:rsidRDefault="000B7D5F" w:rsidP="000B7D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2"/>
                <w:lang w:val="es-BO"/>
              </w:rPr>
            </w:pPr>
            <w:r w:rsidRPr="000B7D5F">
              <w:rPr>
                <w:rFonts w:ascii="Arial" w:hAnsi="Arial" w:cs="Arial"/>
                <w:b/>
                <w:bCs/>
                <w:color w:val="000000"/>
                <w:sz w:val="14"/>
                <w:szCs w:val="12"/>
                <w:lang w:val="es-BO"/>
              </w:rPr>
              <w:t xml:space="preserve">En forma física: </w:t>
            </w:r>
            <w:r w:rsidRPr="000B7D5F">
              <w:rPr>
                <w:rFonts w:ascii="Arial" w:hAnsi="Arial" w:cs="Arial"/>
                <w:color w:val="000000"/>
                <w:sz w:val="14"/>
                <w:szCs w:val="12"/>
                <w:lang w:val="es-BO"/>
              </w:rPr>
              <w:t xml:space="preserve">Planta Baja, Ventanilla Única de Correspondencia del Edif. Principal del BCB. o </w:t>
            </w:r>
          </w:p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  <w:r w:rsidRPr="000B7D5F">
              <w:rPr>
                <w:rFonts w:ascii="Arial" w:hAnsi="Arial" w:cs="Arial"/>
                <w:b/>
                <w:bCs/>
                <w:sz w:val="14"/>
                <w:szCs w:val="12"/>
              </w:rPr>
              <w:t xml:space="preserve">En forma electrónica: </w:t>
            </w:r>
            <w:r w:rsidRPr="000B7D5F">
              <w:rPr>
                <w:rFonts w:ascii="Arial" w:hAnsi="Arial" w:cs="Arial"/>
                <w:sz w:val="14"/>
                <w:szCs w:val="12"/>
              </w:rPr>
              <w:t>Al correo electrónico cchura</w:t>
            </w:r>
            <w:r w:rsidRPr="000B7D5F">
              <w:rPr>
                <w:rFonts w:ascii="Arial" w:hAnsi="Arial" w:cs="Arial"/>
                <w:color w:val="0000FF"/>
                <w:sz w:val="14"/>
                <w:szCs w:val="12"/>
              </w:rPr>
              <w:t>@bcb.gob.bo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7D5F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B7D5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B7D5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1686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rPr>
                <w:rFonts w:ascii="Arial" w:hAnsi="Arial" w:cs="Arial"/>
                <w:sz w:val="14"/>
                <w:szCs w:val="12"/>
              </w:rPr>
            </w:pPr>
            <w:r w:rsidRPr="000B7D5F">
              <w:rPr>
                <w:rFonts w:ascii="Arial" w:hAnsi="Arial" w:cs="Arial"/>
                <w:sz w:val="14"/>
                <w:szCs w:val="12"/>
              </w:rPr>
              <w:t>Piso 7 (Dpto. de Compras y Contrataciones), edificio principal del BCB – Calle Ayacucho esq. Mercado, La Paz – Bolivia o conectarse al siguiente enlace a través de zoom:</w:t>
            </w:r>
          </w:p>
          <w:p w:rsidR="000B7D5F" w:rsidRPr="000B7D5F" w:rsidRDefault="000B7D5F" w:rsidP="000B7D5F">
            <w:pPr>
              <w:rPr>
                <w:rFonts w:ascii="Arial" w:hAnsi="Arial" w:cs="Arial"/>
                <w:sz w:val="14"/>
                <w:szCs w:val="12"/>
              </w:rPr>
            </w:pPr>
            <w:hyperlink r:id="rId9" w:history="1">
              <w:r w:rsidRPr="000B7D5F">
                <w:rPr>
                  <w:rFonts w:ascii="Arial" w:hAnsi="Arial" w:cs="Arial"/>
                  <w:color w:val="0000FF"/>
                  <w:sz w:val="14"/>
                  <w:szCs w:val="12"/>
                  <w:u w:val="single"/>
                </w:rPr>
                <w:t>https://bcb-gob-bo.zoom.us/j/87059813518?pwd=USt4OEFMaTRkYllaN2gyWEdTNDBtUT09</w:t>
              </w:r>
            </w:hyperlink>
          </w:p>
          <w:p w:rsidR="000B7D5F" w:rsidRPr="000B7D5F" w:rsidRDefault="000B7D5F" w:rsidP="000B7D5F">
            <w:pPr>
              <w:rPr>
                <w:rFonts w:ascii="Arial" w:hAnsi="Arial" w:cs="Arial"/>
                <w:sz w:val="14"/>
                <w:szCs w:val="12"/>
              </w:rPr>
            </w:pPr>
          </w:p>
          <w:p w:rsidR="000B7D5F" w:rsidRPr="000B7D5F" w:rsidRDefault="000B7D5F" w:rsidP="000B7D5F">
            <w:pPr>
              <w:rPr>
                <w:rFonts w:ascii="Arial" w:hAnsi="Arial" w:cs="Arial"/>
                <w:sz w:val="14"/>
                <w:szCs w:val="12"/>
              </w:rPr>
            </w:pPr>
            <w:r w:rsidRPr="000B7D5F">
              <w:rPr>
                <w:rFonts w:ascii="Arial" w:hAnsi="Arial" w:cs="Arial"/>
                <w:sz w:val="14"/>
                <w:szCs w:val="12"/>
              </w:rPr>
              <w:t>ID de reunión: 870 5981 3518</w:t>
            </w:r>
          </w:p>
          <w:p w:rsidR="000B7D5F" w:rsidRPr="000B7D5F" w:rsidRDefault="000B7D5F" w:rsidP="000B7D5F">
            <w:pPr>
              <w:rPr>
                <w:rFonts w:ascii="Arial" w:hAnsi="Arial" w:cs="Arial"/>
                <w:sz w:val="14"/>
                <w:szCs w:val="12"/>
              </w:rPr>
            </w:pPr>
            <w:r w:rsidRPr="000B7D5F">
              <w:rPr>
                <w:rFonts w:ascii="Arial" w:hAnsi="Arial" w:cs="Arial"/>
                <w:sz w:val="14"/>
                <w:szCs w:val="12"/>
              </w:rPr>
              <w:t>Código de acceso: 394523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7D5F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B7D5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B7D5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1868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B7D5F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En forma electrónica: </w:t>
            </w:r>
          </w:p>
          <w:p w:rsidR="000B7D5F" w:rsidRPr="000B7D5F" w:rsidRDefault="000B7D5F" w:rsidP="000B7D5F">
            <w:pPr>
              <w:ind w:left="222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eastAsia="en-US"/>
              </w:rPr>
              <w:t>A través del RUPE de conformidad al procedimiento establecido en el presente DBC.</w:t>
            </w:r>
          </w:p>
          <w:p w:rsidR="000B7D5F" w:rsidRPr="000B7D5F" w:rsidRDefault="000B7D5F" w:rsidP="000B7D5F">
            <w:pPr>
              <w:ind w:left="211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  <w:p w:rsidR="000B7D5F" w:rsidRPr="000B7D5F" w:rsidRDefault="000B7D5F" w:rsidP="000B7D5F">
            <w:pPr>
              <w:ind w:left="211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0B7D5F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En caso de presentación de la Garantía de Seriedad de Propuesta en forma física:</w:t>
            </w:r>
          </w:p>
          <w:p w:rsidR="000B7D5F" w:rsidRPr="000B7D5F" w:rsidRDefault="000B7D5F" w:rsidP="000B7D5F">
            <w:pPr>
              <w:ind w:left="222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B7D5F">
              <w:rPr>
                <w:rFonts w:ascii="Arial" w:hAnsi="Arial" w:cs="Arial"/>
                <w:sz w:val="14"/>
                <w:szCs w:val="14"/>
                <w:lang w:eastAsia="en-US"/>
              </w:rPr>
              <w:t>Ventanilla Única de Correspondencia, ubicada en Planta Baja del Edificio Principal del BCB, calle Ayacucho esquina Mercado, La Paz – Bolivia, considerar lo señalado en numeral 13.1.4, Parte I del presente DBC.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7D5F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B7D5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B7D5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289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7D5F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B7D5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B7D5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26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50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7D5F">
              <w:rPr>
                <w:rFonts w:ascii="Arial" w:hAnsi="Arial" w:cs="Arial"/>
              </w:rPr>
              <w:t xml:space="preserve">Apertura de Propuestas (fecha límite) 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B7D5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B7D5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117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 o ingresar al siguiente enlace a través de zoom:</w:t>
            </w:r>
          </w:p>
          <w:p w:rsidR="000B7D5F" w:rsidRPr="000B7D5F" w:rsidRDefault="000B7D5F" w:rsidP="000B7D5F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B7D5F" w:rsidRPr="000B7D5F" w:rsidRDefault="000B7D5F" w:rsidP="000B7D5F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10" w:history="1">
              <w:r w:rsidRPr="000B7D5F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https://bcb-gob-bo.zoom.us/j/89525706140?pwd=MHFTdWQyVXBGTVUxSjV1bmpZREJKQT09</w:t>
              </w:r>
            </w:hyperlink>
          </w:p>
          <w:p w:rsidR="000B7D5F" w:rsidRPr="000B7D5F" w:rsidRDefault="000B7D5F" w:rsidP="000B7D5F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B7D5F" w:rsidRPr="000B7D5F" w:rsidRDefault="000B7D5F" w:rsidP="000B7D5F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ID de reunión: 895 2570 6140</w:t>
            </w:r>
          </w:p>
          <w:p w:rsidR="000B7D5F" w:rsidRPr="000B7D5F" w:rsidRDefault="000B7D5F" w:rsidP="000B7D5F">
            <w:pPr>
              <w:widowControl w:val="0"/>
              <w:jc w:val="both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Código de acceso: 715905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7D5F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627583" w:rsidP="0062758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7D5F" w:rsidRPr="000B7D5F" w:rsidTr="000B7D5F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B7D5F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-34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627583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7D5F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173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627583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7D5F">
              <w:rPr>
                <w:rFonts w:ascii="Arial" w:hAnsi="Arial" w:cs="Arial"/>
              </w:rPr>
              <w:t>Presentación de documentos para la formalización de la contratación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627583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</w:t>
            </w:r>
            <w:r w:rsidR="00627583">
              <w:rPr>
                <w:rFonts w:ascii="Arial" w:hAnsi="Arial" w:cs="Arial"/>
              </w:rPr>
              <w:t>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D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7D5F">
              <w:rPr>
                <w:rFonts w:ascii="Arial" w:hAnsi="Arial" w:cs="Arial"/>
              </w:rPr>
              <w:t>Suscripción de Contrato o emisión de la Orden de Servicio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B7D5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627583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0</w:t>
            </w:r>
            <w:r w:rsidR="00627583">
              <w:rPr>
                <w:rFonts w:ascii="Arial" w:hAnsi="Arial" w:cs="Arial"/>
              </w:rPr>
              <w:t>7</w:t>
            </w:r>
            <w:bookmarkStart w:id="1" w:name="_GoBack"/>
            <w:bookmarkEnd w:id="1"/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7D5F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B7D5F" w:rsidRPr="000B7D5F" w:rsidTr="000B7D5F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B7D5F" w:rsidRPr="000B7D5F" w:rsidRDefault="000B7D5F" w:rsidP="000B7D5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5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B7D5F" w:rsidRPr="000B7D5F" w:rsidRDefault="000B7D5F" w:rsidP="000B7D5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0B7D5F" w:rsidRPr="000B7D5F" w:rsidRDefault="000B7D5F" w:rsidP="000B7D5F">
      <w:pPr>
        <w:rPr>
          <w:rFonts w:cs="Arial"/>
          <w:i/>
          <w:sz w:val="12"/>
          <w:szCs w:val="18"/>
        </w:rPr>
      </w:pPr>
      <w:r w:rsidRPr="000B7D5F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0B7D5F" w:rsidRPr="000B7D5F" w:rsidRDefault="000B7D5F" w:rsidP="006E1EC5">
      <w:pPr>
        <w:rPr>
          <w:rFonts w:cs="Arial"/>
          <w:i/>
          <w:sz w:val="12"/>
          <w:szCs w:val="18"/>
        </w:rPr>
      </w:pPr>
    </w:p>
    <w:sectPr w:rsidR="000B7D5F" w:rsidRPr="000B7D5F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535F4C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1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1"/>
  </w:num>
  <w:num w:numId="5">
    <w:abstractNumId w:val="20"/>
  </w:num>
  <w:num w:numId="6">
    <w:abstractNumId w:val="24"/>
  </w:num>
  <w:num w:numId="7">
    <w:abstractNumId w:val="0"/>
  </w:num>
  <w:num w:numId="8">
    <w:abstractNumId w:val="27"/>
  </w:num>
  <w:num w:numId="9">
    <w:abstractNumId w:val="19"/>
  </w:num>
  <w:num w:numId="10">
    <w:abstractNumId w:val="30"/>
  </w:num>
  <w:num w:numId="11">
    <w:abstractNumId w:val="18"/>
  </w:num>
  <w:num w:numId="12">
    <w:abstractNumId w:val="31"/>
  </w:num>
  <w:num w:numId="13">
    <w:abstractNumId w:val="25"/>
  </w:num>
  <w:num w:numId="14">
    <w:abstractNumId w:val="26"/>
  </w:num>
  <w:num w:numId="1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158E"/>
    <w:rsid w:val="00040C83"/>
    <w:rsid w:val="000527B8"/>
    <w:rsid w:val="00081DEC"/>
    <w:rsid w:val="000A4E8A"/>
    <w:rsid w:val="000B7D5F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D7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A43F8"/>
    <w:rsid w:val="005B2A9E"/>
    <w:rsid w:val="005C78CD"/>
    <w:rsid w:val="005D5EEF"/>
    <w:rsid w:val="005D6006"/>
    <w:rsid w:val="005F05A7"/>
    <w:rsid w:val="005F06BF"/>
    <w:rsid w:val="00605C77"/>
    <w:rsid w:val="006118F9"/>
    <w:rsid w:val="00627583"/>
    <w:rsid w:val="0064097F"/>
    <w:rsid w:val="006519E6"/>
    <w:rsid w:val="006625B7"/>
    <w:rsid w:val="006677EE"/>
    <w:rsid w:val="00667F57"/>
    <w:rsid w:val="00690733"/>
    <w:rsid w:val="006A2A37"/>
    <w:rsid w:val="006C1E06"/>
    <w:rsid w:val="006E1EC5"/>
    <w:rsid w:val="00747635"/>
    <w:rsid w:val="00752A40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2604E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3E90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5A43F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8">
    <w:name w:val="Tabla con cuadrícula58"/>
    <w:basedOn w:val="Tablanormal"/>
    <w:next w:val="Tablaconcuadrcula"/>
    <w:rsid w:val="000B7D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0B7D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3">
    <w:name w:val="Tabla con cuadrícula313"/>
    <w:basedOn w:val="Tablanormal"/>
    <w:next w:val="Tablaconcuadrcula"/>
    <w:uiPriority w:val="59"/>
    <w:rsid w:val="000B7D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9525706140?pwd=MHFTdWQyVXBGTVUxSjV1bmpZREJK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7059813518?pwd=USt4OEFMaTRkYllaN2gyWEdTNDBtU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1360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8829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6</cp:revision>
  <cp:lastPrinted>2016-11-23T23:13:00Z</cp:lastPrinted>
  <dcterms:created xsi:type="dcterms:W3CDTF">2023-05-05T23:17:00Z</dcterms:created>
  <dcterms:modified xsi:type="dcterms:W3CDTF">2023-06-23T23:06:00Z</dcterms:modified>
</cp:coreProperties>
</file>