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4"/>
      </w:tblGrid>
      <w:tr w:rsidR="00C92940" w:rsidRPr="0058012F" w:rsidTr="00462C1B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95693188" r:id="rId7"/>
              </w:object>
            </w:r>
          </w:p>
        </w:tc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313429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979D3">
              <w:rPr>
                <w:rFonts w:ascii="Arial" w:hAnsi="Arial" w:cs="Arial"/>
                <w:color w:val="FFFFFF"/>
                <w:sz w:val="18"/>
                <w:lang w:val="pt-BR"/>
              </w:rPr>
              <w:t>42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979D3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tbl>
      <w:tblPr>
        <w:tblW w:w="10150" w:type="dxa"/>
        <w:jc w:val="center"/>
        <w:tblLook w:val="04A0" w:firstRow="1" w:lastRow="0" w:firstColumn="1" w:lastColumn="0" w:noHBand="0" w:noVBand="1"/>
      </w:tblPr>
      <w:tblGrid>
        <w:gridCol w:w="453"/>
        <w:gridCol w:w="252"/>
        <w:gridCol w:w="251"/>
        <w:gridCol w:w="252"/>
        <w:gridCol w:w="20"/>
        <w:gridCol w:w="226"/>
        <w:gridCol w:w="409"/>
        <w:gridCol w:w="34"/>
        <w:gridCol w:w="12"/>
        <w:gridCol w:w="203"/>
        <w:gridCol w:w="37"/>
        <w:gridCol w:w="89"/>
        <w:gridCol w:w="217"/>
        <w:gridCol w:w="88"/>
        <w:gridCol w:w="217"/>
        <w:gridCol w:w="24"/>
        <w:gridCol w:w="8"/>
        <w:gridCol w:w="222"/>
        <w:gridCol w:w="83"/>
        <w:gridCol w:w="87"/>
        <w:gridCol w:w="132"/>
        <w:gridCol w:w="86"/>
        <w:gridCol w:w="43"/>
        <w:gridCol w:w="175"/>
        <w:gridCol w:w="87"/>
        <w:gridCol w:w="218"/>
        <w:gridCol w:w="87"/>
        <w:gridCol w:w="151"/>
        <w:gridCol w:w="65"/>
        <w:gridCol w:w="2"/>
        <w:gridCol w:w="25"/>
        <w:gridCol w:w="224"/>
        <w:gridCol w:w="30"/>
        <w:gridCol w:w="12"/>
        <w:gridCol w:w="39"/>
        <w:gridCol w:w="222"/>
        <w:gridCol w:w="83"/>
        <w:gridCol w:w="222"/>
        <w:gridCol w:w="20"/>
        <w:gridCol w:w="228"/>
        <w:gridCol w:w="5"/>
        <w:gridCol w:w="72"/>
        <w:gridCol w:w="169"/>
        <w:gridCol w:w="118"/>
        <w:gridCol w:w="18"/>
        <w:gridCol w:w="109"/>
        <w:gridCol w:w="196"/>
        <w:gridCol w:w="51"/>
        <w:gridCol w:w="251"/>
        <w:gridCol w:w="3"/>
        <w:gridCol w:w="7"/>
        <w:gridCol w:w="235"/>
        <w:gridCol w:w="63"/>
        <w:gridCol w:w="6"/>
        <w:gridCol w:w="79"/>
        <w:gridCol w:w="298"/>
        <w:gridCol w:w="29"/>
        <w:gridCol w:w="6"/>
        <w:gridCol w:w="195"/>
        <w:gridCol w:w="31"/>
        <w:gridCol w:w="23"/>
        <w:gridCol w:w="6"/>
        <w:gridCol w:w="170"/>
        <w:gridCol w:w="106"/>
        <w:gridCol w:w="23"/>
        <w:gridCol w:w="6"/>
        <w:gridCol w:w="216"/>
        <w:gridCol w:w="18"/>
        <w:gridCol w:w="6"/>
        <w:gridCol w:w="282"/>
        <w:gridCol w:w="18"/>
        <w:gridCol w:w="6"/>
        <w:gridCol w:w="68"/>
        <w:gridCol w:w="153"/>
        <w:gridCol w:w="13"/>
        <w:gridCol w:w="6"/>
        <w:gridCol w:w="252"/>
        <w:gridCol w:w="13"/>
        <w:gridCol w:w="6"/>
        <w:gridCol w:w="246"/>
        <w:gridCol w:w="13"/>
        <w:gridCol w:w="6"/>
        <w:gridCol w:w="238"/>
        <w:gridCol w:w="7"/>
        <w:gridCol w:w="6"/>
        <w:gridCol w:w="232"/>
        <w:gridCol w:w="7"/>
        <w:gridCol w:w="6"/>
        <w:gridCol w:w="232"/>
        <w:gridCol w:w="2"/>
        <w:gridCol w:w="6"/>
        <w:gridCol w:w="234"/>
        <w:gridCol w:w="3"/>
        <w:gridCol w:w="3"/>
        <w:gridCol w:w="234"/>
        <w:gridCol w:w="8"/>
      </w:tblGrid>
      <w:tr w:rsidR="00462C1B" w:rsidRPr="00462C1B" w:rsidTr="00631095">
        <w:trPr>
          <w:trHeight w:val="397"/>
          <w:jc w:val="center"/>
        </w:trPr>
        <w:tc>
          <w:tcPr>
            <w:tcW w:w="10150" w:type="dxa"/>
            <w:gridSpan w:val="9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62C1B" w:rsidRPr="00462C1B" w:rsidRDefault="00462C1B" w:rsidP="00462C1B">
            <w:pPr>
              <w:numPr>
                <w:ilvl w:val="0"/>
                <w:numId w:val="9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62C1B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462C1B" w:rsidRPr="00462C1B" w:rsidTr="00631095">
        <w:trPr>
          <w:jc w:val="center"/>
        </w:trPr>
        <w:tc>
          <w:tcPr>
            <w:tcW w:w="10150" w:type="dxa"/>
            <w:gridSpan w:val="9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62C1B" w:rsidRPr="00462C1B" w:rsidTr="00AF428C">
        <w:trPr>
          <w:trHeight w:val="397"/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98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b/>
                <w:lang w:val="es-BO"/>
              </w:rPr>
            </w:pPr>
            <w:r w:rsidRPr="00462C1B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AF428C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3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62C1B" w:rsidRPr="00462C1B" w:rsidTr="00AF428C">
        <w:trPr>
          <w:trHeight w:val="45"/>
          <w:jc w:val="center"/>
        </w:trPr>
        <w:tc>
          <w:tcPr>
            <w:tcW w:w="210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32"/>
            <w:vMerge w:val="restart"/>
            <w:tcBorders>
              <w:right w:val="single" w:sz="4" w:space="0" w:color="auto"/>
            </w:tcBorders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7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ANPE – C N° 042/2018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79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AF428C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03CE" w:rsidRPr="00462C1B" w:rsidTr="00AF428C">
        <w:trPr>
          <w:gridAfter w:val="1"/>
          <w:wAfter w:w="8" w:type="dxa"/>
          <w:jc w:val="center"/>
        </w:trPr>
        <w:tc>
          <w:tcPr>
            <w:tcW w:w="2117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CUCE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8</w:t>
            </w:r>
          </w:p>
        </w:tc>
        <w:tc>
          <w:tcPr>
            <w:tcW w:w="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1</w:t>
            </w:r>
          </w:p>
        </w:tc>
        <w:tc>
          <w:tcPr>
            <w:tcW w:w="2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0</w:t>
            </w:r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7C03CE" w:rsidP="00462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7C03CE" w:rsidP="00462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7C03CE" w:rsidP="00462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7C03CE" w:rsidP="00462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7C03CE" w:rsidP="00462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7C03CE" w:rsidP="00462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1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1</w:t>
            </w:r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9"/>
            <w:tcBorders>
              <w:right w:val="single" w:sz="4" w:space="0" w:color="auto"/>
            </w:tcBorders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Gestión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2018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</w:tr>
      <w:tr w:rsidR="00AF428C" w:rsidRPr="005D6006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62C1B" w:rsidRPr="00462C1B" w:rsidTr="00AF428C">
        <w:trPr>
          <w:trHeight w:val="435"/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98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462C1B">
              <w:rPr>
                <w:rFonts w:ascii="Arial" w:hAnsi="Arial" w:cs="Arial"/>
                <w:b/>
                <w:lang w:val="es-BO"/>
              </w:rPr>
              <w:t>MANTENIMIENTO Y ACTUALIZACION DE LICENCIA DE SOFTWARE PARA MONITOREO Y AUDITORIA DE BASE DE DATOS</w:t>
            </w:r>
            <w:r w:rsidRPr="00462C1B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5D6006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62C1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33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62C1B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32"/>
            <w:tcBorders>
              <w:lef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06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33" w:type="dxa"/>
            <w:gridSpan w:val="23"/>
            <w:tcBorders>
              <w:lef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05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b/>
                <w:lang w:val="es-BO"/>
              </w:rPr>
            </w:pPr>
            <w:r w:rsidRPr="00462C1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7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b/>
                <w:lang w:val="es-BO"/>
              </w:rPr>
            </w:pPr>
            <w:r w:rsidRPr="00462C1B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54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3"/>
            <w:tcBorders>
              <w:left w:val="nil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5D6006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5D6006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98" w:type="dxa"/>
            <w:gridSpan w:val="8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62C1B">
              <w:rPr>
                <w:rFonts w:ascii="Arial" w:hAnsi="Arial" w:cs="Arial"/>
                <w:b/>
                <w:i/>
                <w:lang w:val="es-BO"/>
              </w:rPr>
              <w:t>Bs178.300,00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5D6006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62C1B" w:rsidRPr="00462C1B" w:rsidTr="00AF428C">
        <w:trPr>
          <w:trHeight w:val="240"/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462C1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6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53" w:type="dxa"/>
            <w:gridSpan w:val="51"/>
            <w:tcBorders>
              <w:left w:val="single" w:sz="4" w:space="0" w:color="auto"/>
            </w:tcBorders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  <w:r w:rsidRPr="00462C1B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462C1B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F428C" w:rsidRPr="005D6006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98" w:type="dxa"/>
            <w:gridSpan w:val="8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62C1B">
              <w:rPr>
                <w:rFonts w:ascii="Arial" w:hAnsi="Arial" w:cs="Arial"/>
                <w:b/>
                <w:i/>
                <w:lang w:val="es-BO"/>
              </w:rPr>
              <w:t>Al menos dos (2) años calendario, computable a partir de la fecha de inicio señalada en la orden de proceder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98" w:type="dxa"/>
            <w:gridSpan w:val="8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62C1B">
              <w:rPr>
                <w:rFonts w:ascii="Arial" w:hAnsi="Arial" w:cs="Arial"/>
                <w:b/>
                <w:i/>
                <w:lang w:val="es-BO"/>
              </w:rPr>
              <w:t>Edificio Principal del Banco Central de Bolivia, ubicado en la calle Ayacucho y Mercado de la ciudad de La Paz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98" w:type="dxa"/>
            <w:gridSpan w:val="8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62C1B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según corresponda. 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trHeight w:val="56"/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62C1B" w:rsidRPr="00462C1B" w:rsidTr="00AF428C">
        <w:trPr>
          <w:gridAfter w:val="1"/>
          <w:wAfter w:w="8" w:type="dxa"/>
          <w:jc w:val="center"/>
        </w:trPr>
        <w:tc>
          <w:tcPr>
            <w:tcW w:w="2117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b/>
              </w:rPr>
            </w:pPr>
            <w:r w:rsidRPr="00462C1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204" w:type="dxa"/>
            <w:gridSpan w:val="78"/>
            <w:tcBorders>
              <w:lef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5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</w:tr>
      <w:tr w:rsidR="00AF428C" w:rsidRPr="00462C1B" w:rsidTr="00AF428C">
        <w:trPr>
          <w:gridAfter w:val="1"/>
          <w:wAfter w:w="8" w:type="dxa"/>
          <w:jc w:val="center"/>
        </w:trPr>
        <w:tc>
          <w:tcPr>
            <w:tcW w:w="2117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2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4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4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" w:type="dxa"/>
            <w:gridSpan w:val="3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4"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3"/>
            <w:tcBorders>
              <w:left w:val="nil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2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2C1B" w:rsidRPr="00462C1B" w:rsidTr="00AF428C">
        <w:trPr>
          <w:gridAfter w:val="1"/>
          <w:wAfter w:w="8" w:type="dxa"/>
          <w:jc w:val="center"/>
        </w:trPr>
        <w:tc>
          <w:tcPr>
            <w:tcW w:w="2117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gridSpan w:val="8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  <w:r w:rsidRPr="00462C1B">
              <w:rPr>
                <w:rFonts w:ascii="Arial" w:hAnsi="Arial" w:cs="Arial"/>
              </w:rPr>
              <w:t xml:space="preserve">Servicios Generales recurrentes para la próxima gestión </w:t>
            </w:r>
            <w:r w:rsidRPr="00462C1B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</w:tr>
      <w:tr w:rsidR="00462C1B" w:rsidRPr="00462C1B" w:rsidTr="00AF428C">
        <w:trPr>
          <w:gridAfter w:val="1"/>
          <w:wAfter w:w="8" w:type="dxa"/>
          <w:jc w:val="center"/>
        </w:trPr>
        <w:tc>
          <w:tcPr>
            <w:tcW w:w="2117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gridSpan w:val="80"/>
            <w:vMerge/>
            <w:tcBorders>
              <w:left w:val="nil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</w:rPr>
            </w:pPr>
          </w:p>
        </w:tc>
      </w:tr>
      <w:tr w:rsidR="00AF428C" w:rsidRPr="005D6006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5D6006" w:rsidRDefault="00462C1B" w:rsidP="00462C1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62C1B" w:rsidRPr="005D6006" w:rsidRDefault="00462C1B" w:rsidP="00462C1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43" w:type="dxa"/>
            <w:gridSpan w:val="4"/>
            <w:vMerge w:val="restart"/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376" w:type="dxa"/>
            <w:gridSpan w:val="57"/>
            <w:vMerge w:val="restart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62C1B" w:rsidRPr="00462C1B" w:rsidRDefault="00462C1B" w:rsidP="00462C1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62C1B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06" w:type="dxa"/>
            <w:gridSpan w:val="3"/>
            <w:vMerge w:val="restart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vMerge w:val="restart"/>
            <w:tcBorders>
              <w:left w:val="nil"/>
            </w:tcBorders>
            <w:vAlign w:val="center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trHeight w:val="60"/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3" w:type="dxa"/>
            <w:gridSpan w:val="4"/>
            <w:vMerge/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76" w:type="dxa"/>
            <w:gridSpan w:val="57"/>
            <w:vMerge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vMerge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vMerge/>
            <w:tcBorders>
              <w:left w:val="nil"/>
            </w:tcBorders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3" w:type="dxa"/>
            <w:gridSpan w:val="4"/>
            <w:tcBorders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  <w:r w:rsidRPr="00462C1B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2C1B" w:rsidRPr="00462C1B" w:rsidTr="00631095">
        <w:trPr>
          <w:trHeight w:val="631"/>
          <w:jc w:val="center"/>
        </w:trPr>
        <w:tc>
          <w:tcPr>
            <w:tcW w:w="10150" w:type="dxa"/>
            <w:gridSpan w:val="9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62C1B" w:rsidRPr="00462C1B" w:rsidRDefault="00462C1B" w:rsidP="00462C1B">
            <w:pPr>
              <w:numPr>
                <w:ilvl w:val="0"/>
                <w:numId w:val="9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</w:pPr>
            <w:r w:rsidRPr="00462C1B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INFORMACIÓN DEL DOCUMENTO BASE DE CONTRATACIÓN (DBC</w:t>
            </w:r>
            <w:r w:rsidRPr="00462C1B"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  <w:t xml:space="preserve">) </w:t>
            </w:r>
          </w:p>
          <w:p w:rsidR="00462C1B" w:rsidRPr="00462C1B" w:rsidRDefault="00462C1B" w:rsidP="00462C1B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62C1B">
              <w:rPr>
                <w:rFonts w:ascii="Arial" w:hAnsi="Arial" w:cs="Arial"/>
                <w:b/>
                <w:color w:val="FFFFFF" w:themeColor="background1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7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Edificio Principal del BCB ubicado en la calle Ayacucho esq. Mercado s/n, La Paz, Bolivia</w:t>
            </w:r>
          </w:p>
        </w:tc>
        <w:tc>
          <w:tcPr>
            <w:tcW w:w="2390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7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527C93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8:30 a 18:30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344" w:type="dxa"/>
            <w:gridSpan w:val="21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62C1B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93" w:type="dxa"/>
            <w:gridSpan w:val="5"/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70" w:type="dxa"/>
            <w:gridSpan w:val="25"/>
            <w:tcBorders>
              <w:bottom w:val="single" w:sz="4" w:space="0" w:color="auto"/>
            </w:tcBorders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62C1B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2" w:type="dxa"/>
            <w:gridSpan w:val="4"/>
            <w:tcBorders>
              <w:bottom w:val="single" w:sz="4" w:space="0" w:color="auto"/>
            </w:tcBorders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59" w:type="dxa"/>
            <w:gridSpan w:val="31"/>
            <w:tcBorders>
              <w:bottom w:val="single" w:sz="4" w:space="0" w:color="auto"/>
            </w:tcBorders>
          </w:tcPr>
          <w:p w:rsidR="00462C1B" w:rsidRPr="00462C1B" w:rsidRDefault="00462C1B" w:rsidP="00462C1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62C1B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2357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0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AF428C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Claudia Chura  Cruz</w:t>
            </w: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AF42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AF428C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AF42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AF428C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357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F428C" w:rsidRPr="00AF428C" w:rsidRDefault="00AF428C" w:rsidP="00AF428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Encargado de atender </w:t>
            </w:r>
            <w:r w:rsidRPr="00AF428C">
              <w:rPr>
                <w:rFonts w:ascii="Arial" w:hAnsi="Arial" w:cs="Arial"/>
                <w:lang w:val="es-BO"/>
              </w:rPr>
              <w:t>consultas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AF428C"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0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28C" w:rsidRPr="00AF428C" w:rsidRDefault="00AF428C" w:rsidP="00AF428C">
            <w:pPr>
              <w:snapToGrid w:val="0"/>
              <w:jc w:val="center"/>
              <w:rPr>
                <w:rFonts w:ascii="Arial" w:hAnsi="Arial" w:cs="Arial"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lang w:val="es-BO" w:eastAsia="es-BO"/>
              </w:rPr>
              <w:t>Franolig</w:t>
            </w:r>
            <w:proofErr w:type="spellEnd"/>
            <w:r>
              <w:rPr>
                <w:rFonts w:ascii="Arial" w:hAnsi="Arial" w:cs="Arial"/>
                <w:bCs/>
                <w:lang w:val="es-BO" w:eastAsia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s-BO" w:eastAsia="es-BO"/>
              </w:rPr>
              <w:t>Porco</w:t>
            </w:r>
            <w:proofErr w:type="spellEnd"/>
            <w:r>
              <w:rPr>
                <w:rFonts w:ascii="Arial" w:hAnsi="Arial" w:cs="Arial"/>
                <w:bCs/>
                <w:lang w:val="es-BO" w:eastAsia="es-BO"/>
              </w:rPr>
              <w:t xml:space="preserve"> Salas</w:t>
            </w: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C" w:rsidRPr="0039716B" w:rsidRDefault="00AF428C" w:rsidP="00AF428C">
            <w:pPr>
              <w:snapToGrid w:val="0"/>
              <w:jc w:val="center"/>
              <w:rPr>
                <w:rFonts w:cs="Verdana"/>
                <w:color w:val="0000FF"/>
                <w:sz w:val="14"/>
                <w:szCs w:val="14"/>
                <w:lang w:val="es-BO" w:eastAsia="es-BO"/>
              </w:rPr>
            </w:pPr>
          </w:p>
        </w:tc>
        <w:tc>
          <w:tcPr>
            <w:tcW w:w="24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28C" w:rsidRPr="00673E6A" w:rsidRDefault="00AF428C" w:rsidP="00AF428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Analista en Seguridad y Continuidad Informática</w:t>
            </w:r>
          </w:p>
        </w:tc>
        <w:tc>
          <w:tcPr>
            <w:tcW w:w="2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C" w:rsidRPr="00673E6A" w:rsidRDefault="00AF428C" w:rsidP="00AF428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28C" w:rsidRPr="00673E6A" w:rsidRDefault="00AF428C" w:rsidP="00AF428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F428C" w:rsidRPr="00462C1B" w:rsidRDefault="00AF428C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AF428C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12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62C1B" w:rsidRPr="00462C1B" w:rsidTr="00AF428C">
        <w:trPr>
          <w:jc w:val="center"/>
        </w:trPr>
        <w:tc>
          <w:tcPr>
            <w:tcW w:w="1255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 xml:space="preserve">2409090 internos </w:t>
            </w:r>
            <w:r w:rsidR="000A4E8A">
              <w:rPr>
                <w:rFonts w:ascii="Arial" w:hAnsi="Arial" w:cs="Arial"/>
                <w:lang w:val="es-BO"/>
              </w:rPr>
              <w:t>4</w:t>
            </w:r>
            <w:r w:rsidRPr="00462C1B">
              <w:rPr>
                <w:rFonts w:ascii="Arial" w:hAnsi="Arial" w:cs="Arial"/>
                <w:lang w:val="es-BO"/>
              </w:rPr>
              <w:t>727 (Consultas Administrativas)</w:t>
            </w:r>
          </w:p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1121 (Consultas Técnicas)</w:t>
            </w:r>
          </w:p>
        </w:tc>
        <w:tc>
          <w:tcPr>
            <w:tcW w:w="261" w:type="dxa"/>
            <w:gridSpan w:val="3"/>
            <w:tcBorders>
              <w:left w:val="single" w:sz="4" w:space="0" w:color="auto"/>
            </w:tcBorders>
            <w:vAlign w:val="center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9" w:type="dxa"/>
            <w:gridSpan w:val="5"/>
            <w:tcBorders>
              <w:left w:val="nil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113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5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62C1B" w:rsidRPr="00462C1B" w:rsidRDefault="00D067B5" w:rsidP="00462C1B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462C1B" w:rsidRPr="00462C1B">
                <w:rPr>
                  <w:rFonts w:ascii="Arial" w:hAnsi="Arial" w:cs="Arial"/>
                  <w:color w:val="0000FF"/>
                  <w:u w:val="single"/>
                  <w:lang w:val="es-BO"/>
                </w:rPr>
                <w:t>cchura@bcb.gob.bo</w:t>
              </w:r>
            </w:hyperlink>
            <w:r w:rsidR="00462C1B" w:rsidRPr="00462C1B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462C1B" w:rsidRPr="00462C1B" w:rsidRDefault="00D067B5" w:rsidP="00462C1B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462C1B" w:rsidRPr="00462C1B">
                <w:rPr>
                  <w:rFonts w:ascii="Arial" w:hAnsi="Arial" w:cs="Arial"/>
                  <w:color w:val="0000FF"/>
                  <w:u w:val="single"/>
                  <w:lang w:val="es-BO"/>
                </w:rPr>
                <w:t>fporco@bcb.gob.bo</w:t>
              </w:r>
            </w:hyperlink>
            <w:r w:rsidR="00462C1B" w:rsidRPr="00462C1B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lang w:val="es-BO"/>
              </w:rPr>
            </w:pPr>
          </w:p>
        </w:tc>
      </w:tr>
      <w:tr w:rsidR="00AF428C" w:rsidRPr="00462C1B" w:rsidTr="00AF428C">
        <w:trPr>
          <w:jc w:val="center"/>
        </w:trPr>
        <w:tc>
          <w:tcPr>
            <w:tcW w:w="2105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3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2C1B" w:rsidRPr="00462C1B" w:rsidTr="00631095">
        <w:trPr>
          <w:jc w:val="center"/>
        </w:trPr>
        <w:tc>
          <w:tcPr>
            <w:tcW w:w="45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bottom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09" w:type="dxa"/>
            <w:tcBorders>
              <w:bottom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244061" w:themeColor="accent1" w:themeShade="80"/>
            </w:tcBorders>
            <w:vAlign w:val="center"/>
          </w:tcPr>
          <w:p w:rsidR="00462C1B" w:rsidRPr="00462C1B" w:rsidRDefault="00462C1B" w:rsidP="00462C1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3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gridSpan w:val="4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6" w:type="dxa"/>
            <w:gridSpan w:val="4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2C1B" w:rsidRPr="00462C1B" w:rsidRDefault="00462C1B" w:rsidP="00462C1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E107E6" w:rsidRDefault="00E107E6" w:rsidP="00313429">
      <w:pPr>
        <w:rPr>
          <w:rFonts w:cs="Arial"/>
          <w:b/>
          <w:i/>
          <w:sz w:val="14"/>
          <w:lang w:val="es-MX"/>
        </w:rPr>
      </w:pPr>
      <w:r w:rsidRPr="00313429">
        <w:rPr>
          <w:rFonts w:cs="Arial"/>
          <w:b/>
          <w:i/>
          <w:sz w:val="14"/>
          <w:lang w:val="es-MX"/>
        </w:rPr>
        <w:t xml:space="preserve"> </w:t>
      </w:r>
    </w:p>
    <w:p w:rsidR="003D3A00" w:rsidRDefault="003D3A00">
      <w:pPr>
        <w:rPr>
          <w:sz w:val="8"/>
          <w:szCs w:val="18"/>
          <w:lang w:val="es-MX"/>
        </w:rPr>
      </w:pPr>
      <w:r>
        <w:rPr>
          <w:sz w:val="8"/>
          <w:szCs w:val="18"/>
          <w:lang w:val="es-MX"/>
        </w:rPr>
        <w:br w:type="page"/>
      </w: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178"/>
        <w:gridCol w:w="142"/>
        <w:gridCol w:w="425"/>
        <w:gridCol w:w="142"/>
        <w:gridCol w:w="425"/>
        <w:gridCol w:w="142"/>
        <w:gridCol w:w="567"/>
        <w:gridCol w:w="142"/>
        <w:gridCol w:w="142"/>
        <w:gridCol w:w="425"/>
        <w:gridCol w:w="142"/>
        <w:gridCol w:w="425"/>
        <w:gridCol w:w="142"/>
        <w:gridCol w:w="141"/>
        <w:gridCol w:w="2836"/>
        <w:gridCol w:w="198"/>
      </w:tblGrid>
      <w:tr w:rsidR="003D3A00" w:rsidRPr="003D3A00" w:rsidTr="00631095">
        <w:trPr>
          <w:trHeight w:val="328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D3A00" w:rsidRPr="003D3A00" w:rsidRDefault="003D3A00" w:rsidP="003D3A0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D3A00">
              <w:rPr>
                <w:lang w:val="es-BO"/>
              </w:rPr>
              <w:lastRenderedPageBreak/>
              <w:br w:type="page"/>
            </w:r>
            <w:r w:rsidRPr="003D3A00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3D3A0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3D3A00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D3A0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3D3A00" w:rsidRPr="003D3A00" w:rsidTr="00631095">
        <w:trPr>
          <w:trHeight w:val="2511"/>
        </w:trPr>
        <w:tc>
          <w:tcPr>
            <w:tcW w:w="9923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D3A00" w:rsidRPr="003D3A00" w:rsidRDefault="003D3A00" w:rsidP="003D3A0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D3A00" w:rsidRPr="003D3A00" w:rsidRDefault="003D3A00" w:rsidP="003D3A00">
            <w:pPr>
              <w:numPr>
                <w:ilvl w:val="2"/>
                <w:numId w:val="10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3D3A00">
              <w:rPr>
                <w:rFonts w:ascii="Arial" w:hAnsi="Arial" w:cs="Arial"/>
                <w:szCs w:val="20"/>
                <w:lang w:val="es-BO" w:eastAsia="en-US"/>
              </w:rPr>
              <w:t>Presentación de cotizaciones :</w:t>
            </w:r>
          </w:p>
          <w:p w:rsidR="003D3A00" w:rsidRPr="003D3A00" w:rsidRDefault="003D3A00" w:rsidP="003D3A00">
            <w:pPr>
              <w:spacing w:line="288" w:lineRule="auto"/>
              <w:ind w:left="356" w:right="113"/>
              <w:jc w:val="both"/>
              <w:rPr>
                <w:rFonts w:ascii="Arial" w:hAnsi="Arial" w:cs="Arial"/>
                <w:sz w:val="10"/>
                <w:szCs w:val="20"/>
                <w:lang w:val="es-BO" w:eastAsia="en-US"/>
              </w:rPr>
            </w:pPr>
          </w:p>
          <w:p w:rsidR="003D3A00" w:rsidRPr="003D3A00" w:rsidRDefault="003D3A00" w:rsidP="003D3A00">
            <w:pPr>
              <w:numPr>
                <w:ilvl w:val="0"/>
                <w:numId w:val="12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3D3A00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3D3A00" w:rsidRPr="003D3A00" w:rsidRDefault="003D3A00" w:rsidP="003D3A00">
            <w:pPr>
              <w:numPr>
                <w:ilvl w:val="0"/>
                <w:numId w:val="12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3D3A00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D3A00" w:rsidRPr="003D3A00" w:rsidRDefault="003D3A00" w:rsidP="003D3A0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D3A00" w:rsidRPr="003D3A00" w:rsidRDefault="003D3A00" w:rsidP="003D3A0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3D3A00" w:rsidRPr="003D3A00" w:rsidRDefault="003D3A00" w:rsidP="003D3A0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</w:p>
          <w:p w:rsidR="003D3A00" w:rsidRPr="003D3A00" w:rsidRDefault="003D3A00" w:rsidP="003D3A00">
            <w:pPr>
              <w:numPr>
                <w:ilvl w:val="2"/>
                <w:numId w:val="10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3D3A00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3D3A00" w:rsidRPr="003D3A00" w:rsidRDefault="003D3A00" w:rsidP="003D3A00">
            <w:pPr>
              <w:numPr>
                <w:ilvl w:val="2"/>
                <w:numId w:val="10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3D3A00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D3A00" w:rsidRPr="003D3A00" w:rsidRDefault="003D3A00" w:rsidP="003D3A0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/>
                <w:sz w:val="10"/>
                <w:lang w:val="es-BO"/>
              </w:rPr>
            </w:pPr>
          </w:p>
          <w:p w:rsidR="003D3A00" w:rsidRPr="003D3A00" w:rsidRDefault="003D3A00" w:rsidP="003D3A00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3D3A00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3D3A00" w:rsidRPr="003D3A00" w:rsidTr="00631095">
        <w:trPr>
          <w:trHeight w:val="205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D3A00" w:rsidRPr="003D3A00" w:rsidRDefault="003D3A00" w:rsidP="003D3A0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D3A00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34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3D3A00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98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D3A00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D3A00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1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3D3A00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Publicación del DBC en el SICOES</w:t>
            </w:r>
            <w:r w:rsidRPr="003D3A00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D067B5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D067B5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A00" w:rsidRPr="003D3A00" w:rsidRDefault="003D3A00" w:rsidP="003D3A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jc w:val="center"/>
              <w:rPr>
                <w:rFonts w:ascii="Arial" w:hAnsi="Arial" w:cs="Arial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D3A00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3D3A00" w:rsidRPr="003D3A00" w:rsidRDefault="003D3A00" w:rsidP="003D3A00">
            <w:pPr>
              <w:jc w:val="both"/>
              <w:rPr>
                <w:rFonts w:ascii="Arial" w:hAnsi="Arial" w:cs="Arial"/>
                <w:lang w:eastAsia="en-US"/>
              </w:rPr>
            </w:pPr>
            <w:r w:rsidRPr="003D3A00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3D3A00" w:rsidRPr="003D3A00" w:rsidRDefault="003D3A00" w:rsidP="003D3A00">
            <w:pPr>
              <w:jc w:val="both"/>
              <w:rPr>
                <w:rFonts w:ascii="Arial" w:hAnsi="Arial" w:cs="Arial"/>
                <w:sz w:val="8"/>
                <w:lang w:eastAsia="en-US"/>
              </w:rPr>
            </w:pPr>
          </w:p>
          <w:p w:rsidR="003D3A00" w:rsidRPr="003D3A00" w:rsidRDefault="003D3A00" w:rsidP="003D3A00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D3A00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3D3A00" w:rsidRPr="003D3A00" w:rsidRDefault="003D3A00" w:rsidP="003D3A0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D3A0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D3A00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A00" w:rsidRPr="003D3A00" w:rsidTr="006310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3A00" w:rsidRPr="003D3A00" w:rsidRDefault="003D3A00" w:rsidP="003D3A0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3A00" w:rsidRPr="003D3A00" w:rsidRDefault="003D3A00" w:rsidP="003D3A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A4E8A"/>
    <w:rsid w:val="000C1C0F"/>
    <w:rsid w:val="000F0FB8"/>
    <w:rsid w:val="00172E3D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62C1B"/>
    <w:rsid w:val="004979D3"/>
    <w:rsid w:val="0051153E"/>
    <w:rsid w:val="00527C93"/>
    <w:rsid w:val="005D6006"/>
    <w:rsid w:val="006677EE"/>
    <w:rsid w:val="00667F57"/>
    <w:rsid w:val="006C1E06"/>
    <w:rsid w:val="00747635"/>
    <w:rsid w:val="00763A86"/>
    <w:rsid w:val="007805AC"/>
    <w:rsid w:val="007C03CE"/>
    <w:rsid w:val="007D0162"/>
    <w:rsid w:val="007F4E31"/>
    <w:rsid w:val="007F5DB0"/>
    <w:rsid w:val="008208EE"/>
    <w:rsid w:val="00891000"/>
    <w:rsid w:val="008D689C"/>
    <w:rsid w:val="00974619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porc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6545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13</cp:revision>
  <cp:lastPrinted>2016-11-23T23:13:00Z</cp:lastPrinted>
  <dcterms:created xsi:type="dcterms:W3CDTF">2018-08-10T16:21:00Z</dcterms:created>
  <dcterms:modified xsi:type="dcterms:W3CDTF">2018-08-13T23:20:00Z</dcterms:modified>
</cp:coreProperties>
</file>