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522" w:rsidRDefault="000A1522" w:rsidP="000A1522">
      <w:pPr>
        <w:pStyle w:val="Ttulo1"/>
        <w:numPr>
          <w:ilvl w:val="0"/>
          <w:numId w:val="0"/>
        </w:numPr>
        <w:ind w:left="567"/>
        <w:jc w:val="center"/>
        <w:rPr>
          <w:rFonts w:ascii="Verdana" w:hAnsi="Verdana" w:cs="Arial"/>
          <w:sz w:val="18"/>
          <w:szCs w:val="18"/>
          <w:u w:val="none"/>
          <w:lang w:val="es-BO"/>
        </w:rPr>
      </w:pPr>
      <w:bookmarkStart w:id="0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0"/>
    </w:p>
    <w:p w:rsidR="00C14794" w:rsidRPr="009E3106" w:rsidRDefault="00C14794" w:rsidP="00C14794">
      <w:pPr>
        <w:rPr>
          <w:sz w:val="12"/>
          <w:lang w:val="es-BO"/>
        </w:rPr>
      </w:pPr>
    </w:p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2506"/>
        <w:gridCol w:w="277"/>
        <w:gridCol w:w="2207"/>
        <w:gridCol w:w="2336"/>
        <w:gridCol w:w="252"/>
      </w:tblGrid>
      <w:tr w:rsidR="00C14794" w:rsidRPr="00C14794" w:rsidTr="008C5D8A">
        <w:trPr>
          <w:trHeight w:val="283"/>
        </w:trPr>
        <w:tc>
          <w:tcPr>
            <w:tcW w:w="9406" w:type="dxa"/>
            <w:gridSpan w:val="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C14794" w:rsidRPr="00C14794" w:rsidRDefault="00C14794" w:rsidP="00C14794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color w:val="FFFFFF" w:themeColor="background1"/>
                <w:sz w:val="18"/>
                <w:szCs w:val="16"/>
                <w:lang w:val="es-BO"/>
              </w:rPr>
            </w:pPr>
            <w:r w:rsidRPr="00C14794">
              <w:rPr>
                <w:rFonts w:ascii="Arial" w:hAnsi="Arial" w:cs="Arial"/>
                <w:b/>
                <w:color w:val="FFFFFF" w:themeColor="background1"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C14794" w:rsidRPr="0060074B" w:rsidTr="008C5D8A">
        <w:tc>
          <w:tcPr>
            <w:tcW w:w="9406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C14794" w:rsidRPr="0060074B" w:rsidRDefault="00C14794" w:rsidP="008C5D8A">
            <w:pPr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</w:tr>
      <w:tr w:rsidR="00C14794" w:rsidRPr="009956C4" w:rsidTr="008C5D8A">
        <w:trPr>
          <w:trHeight w:val="227"/>
        </w:trPr>
        <w:tc>
          <w:tcPr>
            <w:tcW w:w="1828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8146F5" w:rsidRDefault="00C14794" w:rsidP="008C5D8A">
            <w:pPr>
              <w:jc w:val="center"/>
              <w:rPr>
                <w:rFonts w:ascii="Arial" w:hAnsi="Arial" w:cs="Arial"/>
                <w:color w:val="000099"/>
                <w:sz w:val="12"/>
                <w:lang w:val="es-BO"/>
              </w:rPr>
            </w:pPr>
            <w:r w:rsidRPr="00A33D4D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C14794" w:rsidRPr="009956C4" w:rsidTr="008C5D8A">
        <w:trPr>
          <w:trHeight w:val="100"/>
        </w:trPr>
        <w:tc>
          <w:tcPr>
            <w:tcW w:w="9406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C14794" w:rsidRPr="008146F5" w:rsidRDefault="00C14794" w:rsidP="008C5D8A">
            <w:pPr>
              <w:rPr>
                <w:rFonts w:ascii="Arial" w:hAnsi="Arial" w:cs="Arial"/>
                <w:sz w:val="8"/>
                <w:lang w:val="es-BO"/>
              </w:rPr>
            </w:pPr>
          </w:p>
        </w:tc>
      </w:tr>
      <w:tr w:rsidR="00C14794" w:rsidRPr="009956C4" w:rsidTr="008C5D8A">
        <w:trPr>
          <w:trHeight w:val="20"/>
        </w:trPr>
        <w:tc>
          <w:tcPr>
            <w:tcW w:w="1828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4E23F8">
              <w:rPr>
                <w:rFonts w:ascii="Arial" w:hAnsi="Arial" w:cs="Arial"/>
                <w:sz w:val="14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207" w:type="dxa"/>
            <w:vMerge w:val="restart"/>
            <w:tcBorders>
              <w:right w:val="single" w:sz="4" w:space="0" w:color="auto"/>
            </w:tcBorders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843D25">
              <w:rPr>
                <w:rFonts w:ascii="Arial" w:hAnsi="Arial" w:cs="Arial"/>
                <w:lang w:val="es-BO"/>
              </w:rPr>
              <w:t xml:space="preserve">ANPE – </w:t>
            </w:r>
            <w:r>
              <w:rPr>
                <w:rFonts w:ascii="Arial" w:hAnsi="Arial" w:cs="Arial"/>
                <w:lang w:val="es-BO"/>
              </w:rPr>
              <w:t>P Nº 064</w:t>
            </w:r>
            <w:r w:rsidRPr="00843D25">
              <w:rPr>
                <w:rFonts w:ascii="Arial" w:hAnsi="Arial" w:cs="Arial"/>
                <w:lang w:val="es-BO"/>
              </w:rPr>
              <w:t>/202</w:t>
            </w:r>
            <w:r>
              <w:rPr>
                <w:rFonts w:ascii="Arial" w:hAnsi="Arial" w:cs="Arial"/>
                <w:lang w:val="es-BO"/>
              </w:rPr>
              <w:t>6</w:t>
            </w:r>
            <w:r w:rsidRPr="00843D25">
              <w:rPr>
                <w:rFonts w:ascii="Arial" w:hAnsi="Arial" w:cs="Arial"/>
                <w:lang w:val="es-BO"/>
              </w:rPr>
              <w:t>-</w:t>
            </w:r>
            <w:r>
              <w:rPr>
                <w:rFonts w:ascii="Arial" w:hAnsi="Arial" w:cs="Arial"/>
                <w:lang w:val="es-BO"/>
              </w:rPr>
              <w:t>2</w:t>
            </w:r>
            <w:r w:rsidRPr="00843D25">
              <w:rPr>
                <w:rFonts w:ascii="Arial" w:hAnsi="Arial" w:cs="Arial"/>
                <w:lang w:val="es-BO"/>
              </w:rPr>
              <w:t>C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C14794" w:rsidRPr="009956C4" w:rsidTr="008C5D8A">
        <w:trPr>
          <w:trHeight w:val="20"/>
        </w:trPr>
        <w:tc>
          <w:tcPr>
            <w:tcW w:w="182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207" w:type="dxa"/>
            <w:vMerge/>
            <w:tcBorders>
              <w:right w:val="single" w:sz="4" w:space="0" w:color="auto"/>
            </w:tcBorders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C14794" w:rsidRPr="009956C4" w:rsidTr="008C5D8A">
        <w:tc>
          <w:tcPr>
            <w:tcW w:w="1828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20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9956C4" w:rsidRDefault="00C14794" w:rsidP="008C5D8A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3"/>
        <w:tblW w:w="9421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08"/>
        <w:gridCol w:w="310"/>
        <w:gridCol w:w="236"/>
        <w:gridCol w:w="310"/>
        <w:gridCol w:w="308"/>
        <w:gridCol w:w="308"/>
        <w:gridCol w:w="306"/>
        <w:gridCol w:w="236"/>
        <w:gridCol w:w="280"/>
        <w:gridCol w:w="308"/>
        <w:gridCol w:w="236"/>
        <w:gridCol w:w="300"/>
        <w:gridCol w:w="301"/>
        <w:gridCol w:w="264"/>
        <w:gridCol w:w="252"/>
        <w:gridCol w:w="280"/>
        <w:gridCol w:w="252"/>
        <w:gridCol w:w="280"/>
        <w:gridCol w:w="236"/>
        <w:gridCol w:w="244"/>
        <w:gridCol w:w="238"/>
        <w:gridCol w:w="266"/>
        <w:gridCol w:w="749"/>
        <w:gridCol w:w="532"/>
        <w:gridCol w:w="238"/>
      </w:tblGrid>
      <w:tr w:rsidR="00C14794" w:rsidRPr="00843D25" w:rsidTr="008C5D8A">
        <w:trPr>
          <w:trHeight w:val="47"/>
        </w:trPr>
        <w:tc>
          <w:tcPr>
            <w:tcW w:w="9421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C14794" w:rsidRPr="00843D25" w:rsidRDefault="00C14794" w:rsidP="008C5D8A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4794" w:rsidRPr="00843D25" w:rsidTr="008C5D8A">
        <w:trPr>
          <w:trHeight w:val="276"/>
        </w:trPr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4794" w:rsidRPr="00843D25" w:rsidRDefault="00C14794" w:rsidP="008C5D8A">
            <w:pPr>
              <w:jc w:val="right"/>
              <w:rPr>
                <w:rFonts w:ascii="Arial" w:hAnsi="Arial" w:cs="Arial"/>
                <w:lang w:val="es-BO"/>
              </w:rPr>
            </w:pPr>
            <w:r w:rsidRPr="00843D25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14794" w:rsidRPr="00843D25" w:rsidRDefault="00C14794" w:rsidP="008C5D8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4794" w:rsidRPr="00843D25" w:rsidRDefault="00C14794" w:rsidP="008C5D8A">
            <w:pPr>
              <w:ind w:left="-19" w:firstLine="19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4794" w:rsidRPr="00843D25" w:rsidRDefault="00C14794" w:rsidP="008C5D8A">
            <w:pPr>
              <w:ind w:left="22" w:hanging="22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14794" w:rsidRPr="00843D25" w:rsidRDefault="00C14794" w:rsidP="008C5D8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DB336C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4794" w:rsidRPr="00843D25" w:rsidRDefault="00C14794" w:rsidP="008C5D8A">
            <w:pPr>
              <w:ind w:left="18" w:hanging="18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Gestión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843D25">
              <w:rPr>
                <w:rFonts w:ascii="Arial" w:hAnsi="Arial" w:cs="Arial"/>
                <w:sz w:val="14"/>
                <w:szCs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C14794" w:rsidRPr="00843D25" w:rsidRDefault="00C14794" w:rsidP="008C5D8A">
            <w:pPr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</w:tbl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3"/>
        <w:gridCol w:w="311"/>
        <w:gridCol w:w="280"/>
        <w:gridCol w:w="281"/>
        <w:gridCol w:w="271"/>
        <w:gridCol w:w="276"/>
        <w:gridCol w:w="275"/>
        <w:gridCol w:w="272"/>
        <w:gridCol w:w="8"/>
        <w:gridCol w:w="302"/>
        <w:gridCol w:w="10"/>
        <w:gridCol w:w="275"/>
        <w:gridCol w:w="275"/>
        <w:gridCol w:w="272"/>
        <w:gridCol w:w="272"/>
        <w:gridCol w:w="271"/>
        <w:gridCol w:w="272"/>
        <w:gridCol w:w="272"/>
        <w:gridCol w:w="277"/>
        <w:gridCol w:w="272"/>
        <w:gridCol w:w="272"/>
        <w:gridCol w:w="272"/>
        <w:gridCol w:w="271"/>
        <w:gridCol w:w="272"/>
        <w:gridCol w:w="272"/>
        <w:gridCol w:w="272"/>
        <w:gridCol w:w="272"/>
        <w:gridCol w:w="271"/>
        <w:gridCol w:w="271"/>
        <w:gridCol w:w="78"/>
        <w:gridCol w:w="90"/>
        <w:gridCol w:w="256"/>
      </w:tblGrid>
      <w:tr w:rsidR="00C14794" w:rsidRPr="009E3106" w:rsidTr="008C5D8A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C14794" w:rsidRPr="009956C4" w:rsidTr="008C5D8A">
        <w:trPr>
          <w:trHeight w:val="419"/>
        </w:trPr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735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013073" w:rsidRDefault="00C14794" w:rsidP="008C5D8A">
            <w:pPr>
              <w:jc w:val="center"/>
              <w:rPr>
                <w:rFonts w:ascii="Arial" w:hAnsi="Arial" w:cs="Arial"/>
                <w:b/>
                <w:color w:val="000099"/>
                <w:lang w:val="es-BO"/>
              </w:rPr>
            </w:pPr>
            <w:r w:rsidRPr="00E04612">
              <w:rPr>
                <w:rFonts w:ascii="Arial" w:hAnsi="Arial" w:cs="Arial"/>
                <w:b/>
                <w:bCs/>
                <w:lang w:val="es-BO"/>
              </w:rPr>
              <w:t>ADQUISICIÓN DE EQUIPAMIENTO DE COMUNICACIÓN PARA PREVENCIÓN DE ATAQUES DE DENEGACIÓN DE SERVICIOS WEB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rPr>
          <w:trHeight w:val="20"/>
        </w:trPr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C14794" w:rsidRPr="0060074B" w:rsidRDefault="00C14794" w:rsidP="008C5D8A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4794" w:rsidRPr="009956C4" w:rsidTr="008C5D8A">
        <w:trPr>
          <w:trHeight w:val="20"/>
        </w:trPr>
        <w:tc>
          <w:tcPr>
            <w:tcW w:w="17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DB38B8" w:rsidRDefault="00C14794" w:rsidP="008C5D8A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  <w:r w:rsidRPr="00DB38B8">
              <w:rPr>
                <w:rFonts w:ascii="Arial" w:hAnsi="Arial" w:cs="Arial"/>
                <w:b/>
                <w:sz w:val="14"/>
                <w:szCs w:val="2"/>
                <w:lang w:val="es-BO"/>
              </w:rPr>
              <w:t>X</w:t>
            </w:r>
          </w:p>
        </w:tc>
        <w:tc>
          <w:tcPr>
            <w:tcW w:w="2250" w:type="dxa"/>
            <w:gridSpan w:val="10"/>
            <w:tcBorders>
              <w:left w:val="single" w:sz="4" w:space="0" w:color="auto"/>
            </w:tcBorders>
          </w:tcPr>
          <w:p w:rsidR="00C14794" w:rsidRPr="00E04612" w:rsidRDefault="00C14794" w:rsidP="008C5D8A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  <w:r w:rsidRPr="00E04612">
              <w:rPr>
                <w:rFonts w:ascii="Arial" w:hAnsi="Arial" w:cs="Arial"/>
                <w:b/>
                <w:sz w:val="14"/>
                <w:lang w:val="es-BO"/>
              </w:rPr>
              <w:t>Precio Evaluado más Bajo</w:t>
            </w:r>
          </w:p>
        </w:tc>
        <w:tc>
          <w:tcPr>
            <w:tcW w:w="275" w:type="dxa"/>
            <w:shd w:val="clear" w:color="auto" w:fill="FFFFFF" w:themeFill="background1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3" w:type="dxa"/>
            <w:gridSpan w:val="10"/>
            <w:tcBorders>
              <w:left w:val="single" w:sz="4" w:space="0" w:color="auto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1164" w:type="dxa"/>
            <w:gridSpan w:val="5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46" w:type="dxa"/>
            <w:gridSpan w:val="2"/>
            <w:vMerge w:val="restart"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C14794" w:rsidRPr="009956C4" w:rsidTr="008C5D8A">
        <w:trPr>
          <w:trHeight w:val="20"/>
        </w:trPr>
        <w:tc>
          <w:tcPr>
            <w:tcW w:w="1793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2" w:type="dxa"/>
            <w:gridSpan w:val="2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23" w:type="dxa"/>
            <w:gridSpan w:val="10"/>
            <w:vMerge w:val="restart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46" w:type="dxa"/>
            <w:gridSpan w:val="2"/>
            <w:vMerge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C14794" w:rsidRPr="009956C4" w:rsidTr="008C5D8A">
        <w:trPr>
          <w:trHeight w:val="20"/>
        </w:trPr>
        <w:tc>
          <w:tcPr>
            <w:tcW w:w="17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50" w:type="dxa"/>
            <w:gridSpan w:val="10"/>
            <w:tcBorders>
              <w:left w:val="single" w:sz="4" w:space="0" w:color="auto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5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7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523" w:type="dxa"/>
            <w:gridSpan w:val="10"/>
            <w:vMerge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46" w:type="dxa"/>
            <w:gridSpan w:val="2"/>
            <w:vMerge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C14794" w:rsidRPr="009956C4" w:rsidTr="008C5D8A">
        <w:trPr>
          <w:trHeight w:val="20"/>
        </w:trPr>
        <w:tc>
          <w:tcPr>
            <w:tcW w:w="1793" w:type="dxa"/>
            <w:tcBorders>
              <w:left w:val="single" w:sz="12" w:space="0" w:color="1F4E79" w:themeColor="accent1" w:themeShade="80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966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DB38B8" w:rsidRDefault="00C14794" w:rsidP="008C5D8A">
            <w:pPr>
              <w:rPr>
                <w:rFonts w:ascii="Arial" w:hAnsi="Arial" w:cs="Arial"/>
                <w:b/>
                <w:sz w:val="14"/>
                <w:lang w:val="es-BO"/>
              </w:rPr>
            </w:pPr>
            <w:r>
              <w:rPr>
                <w:rFonts w:ascii="Arial" w:hAnsi="Arial" w:cs="Arial"/>
                <w:b/>
                <w:sz w:val="14"/>
                <w:lang w:val="es-BO"/>
              </w:rPr>
              <w:t>X</w:t>
            </w:r>
          </w:p>
        </w:tc>
        <w:tc>
          <w:tcPr>
            <w:tcW w:w="138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794" w:rsidRPr="00E04612" w:rsidRDefault="00C14794" w:rsidP="008C5D8A">
            <w:pPr>
              <w:rPr>
                <w:rFonts w:ascii="Arial" w:hAnsi="Arial" w:cs="Arial"/>
                <w:b/>
                <w:sz w:val="14"/>
                <w:lang w:val="es-BO"/>
              </w:rPr>
            </w:pPr>
            <w:r w:rsidRPr="00E04612">
              <w:rPr>
                <w:rFonts w:ascii="Arial" w:hAnsi="Arial" w:cs="Arial"/>
                <w:b/>
                <w:sz w:val="14"/>
                <w:lang w:val="es-BO"/>
              </w:rPr>
              <w:t>Por el Total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104B02" w:rsidRDefault="00C14794" w:rsidP="008C5D8A">
            <w:pPr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40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1" w:type="dxa"/>
            <w:shd w:val="clear" w:color="auto" w:fill="FFFFFF" w:themeFill="background1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3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95" w:type="dxa"/>
            <w:gridSpan w:val="4"/>
            <w:tcBorders>
              <w:left w:val="nil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E3106" w:rsidTr="008C5D8A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C14794" w:rsidRPr="009956C4" w:rsidTr="008C5D8A">
        <w:tc>
          <w:tcPr>
            <w:tcW w:w="17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735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b/>
                <w:sz w:val="14"/>
                <w:lang w:val="es-BO"/>
              </w:rPr>
            </w:pPr>
            <w:r>
              <w:rPr>
                <w:rFonts w:ascii="Arial" w:hAnsi="Arial" w:cs="Arial"/>
                <w:b/>
                <w:sz w:val="14"/>
                <w:lang w:val="es-BO"/>
              </w:rPr>
              <w:t>Bs999.989,97 (Novecientos noventa y nueve mil novecientos ochenta y nueve 97/100 Bolivianos)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rPr>
          <w:trHeight w:val="171"/>
        </w:trPr>
        <w:tc>
          <w:tcPr>
            <w:tcW w:w="17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35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E3106" w:rsidTr="008C5D8A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C14794" w:rsidRPr="009956C4" w:rsidTr="008C5D8A">
        <w:trPr>
          <w:trHeight w:val="240"/>
        </w:trPr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092EFD" w:rsidRDefault="00C14794" w:rsidP="008C5D8A">
            <w:pPr>
              <w:jc w:val="center"/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 w:val="14"/>
                <w:szCs w:val="2"/>
                <w:lang w:val="es-BO"/>
              </w:rPr>
              <w:t>X</w:t>
            </w:r>
          </w:p>
        </w:tc>
        <w:tc>
          <w:tcPr>
            <w:tcW w:w="16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371" w:type="dxa"/>
            <w:gridSpan w:val="17"/>
            <w:tcBorders>
              <w:left w:val="single" w:sz="4" w:space="0" w:color="auto"/>
            </w:tcBorders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1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24" w:type="dxa"/>
            <w:gridSpan w:val="3"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C14794" w:rsidRPr="009E3106" w:rsidTr="008C5D8A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C14794" w:rsidRPr="009956C4" w:rsidTr="008C5D8A">
        <w:tc>
          <w:tcPr>
            <w:tcW w:w="17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523667" w:rsidRDefault="00C14794" w:rsidP="008C5D8A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523667">
              <w:rPr>
                <w:rFonts w:ascii="Arial" w:hAnsi="Arial" w:cs="Arial"/>
                <w:sz w:val="14"/>
                <w:lang w:val="es-BO"/>
              </w:rPr>
              <w:t>Plazo previsto para la entrega de bienes</w:t>
            </w:r>
          </w:p>
        </w:tc>
        <w:tc>
          <w:tcPr>
            <w:tcW w:w="735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A33D4D" w:rsidRDefault="00C14794" w:rsidP="008C5D8A">
            <w:pPr>
              <w:rPr>
                <w:rFonts w:ascii="Arial" w:hAnsi="Arial" w:cs="Arial"/>
                <w:lang w:val="es-BO"/>
              </w:rPr>
            </w:pPr>
            <w:r w:rsidRPr="00523667">
              <w:rPr>
                <w:rFonts w:ascii="Arial" w:hAnsi="Arial" w:cs="Arial"/>
                <w:szCs w:val="18"/>
                <w:lang w:eastAsia="zh-CN"/>
              </w:rPr>
              <w:t>El proponente debe entregar el bien en un plazo no mayor a sesenta (60) días calendario, a partir del siguiente día hábil a la firma del contrato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rPr>
          <w:trHeight w:val="279"/>
        </w:trPr>
        <w:tc>
          <w:tcPr>
            <w:tcW w:w="17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357" w:type="dxa"/>
            <w:gridSpan w:val="3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C14794" w:rsidRPr="0060074B" w:rsidRDefault="00C14794" w:rsidP="008C5D8A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C14794" w:rsidRPr="005046C7" w:rsidTr="008C5D8A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D163A4" w:rsidRDefault="00C14794" w:rsidP="008C5D8A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Garantía de Seriedad de Propuesta</w:t>
            </w:r>
          </w:p>
        </w:tc>
        <w:tc>
          <w:tcPr>
            <w:tcW w:w="735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5046C7" w:rsidRDefault="00C14794" w:rsidP="008C5D8A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b/>
                <w:i/>
                <w:sz w:val="14"/>
                <w:lang w:val="es-BO"/>
              </w:rPr>
              <w:t>El proponente deberá presentar una Garantía equivalente al 1% del Precio Referencial de la Contratación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C14794" w:rsidRPr="005046C7" w:rsidRDefault="00C14794" w:rsidP="008C5D8A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C14794" w:rsidRPr="009E3106" w:rsidTr="008C5D8A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7357" w:type="dxa"/>
            <w:gridSpan w:val="30"/>
            <w:tcBorders>
              <w:bottom w:val="single" w:sz="4" w:space="0" w:color="auto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256" w:type="dxa"/>
            <w:tcBorders>
              <w:left w:val="nil"/>
              <w:right w:val="single" w:sz="12" w:space="0" w:color="1F4E79" w:themeColor="accent1" w:themeShade="80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</w:tr>
      <w:tr w:rsidR="00C14794" w:rsidRPr="005046C7" w:rsidTr="008C5D8A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Garantía de Cumplimiento </w:t>
            </w:r>
          </w:p>
          <w:p w:rsidR="00C14794" w:rsidRPr="00D163A4" w:rsidRDefault="00C14794" w:rsidP="008C5D8A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de Contrato</w:t>
            </w:r>
          </w:p>
        </w:tc>
        <w:tc>
          <w:tcPr>
            <w:tcW w:w="735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5046C7" w:rsidRDefault="00C14794" w:rsidP="008C5D8A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b/>
                <w:i/>
                <w:sz w:val="14"/>
                <w:lang w:val="es-BO"/>
              </w:rPr>
              <w:t>El proponente adjudicado deberá constituir una Garantía de Cumplimiento de Contrato equivalente al 7% o 3,5% (según corresponda)</w:t>
            </w:r>
            <w:r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 del monto del contrato</w:t>
            </w:r>
            <w:r w:rsidRPr="009956C4"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. 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C14794" w:rsidRPr="005046C7" w:rsidRDefault="00C14794" w:rsidP="008C5D8A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C14794" w:rsidRPr="009E3106" w:rsidTr="008C5D8A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7357" w:type="dxa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256" w:type="dxa"/>
            <w:tcBorders>
              <w:left w:val="nil"/>
              <w:right w:val="single" w:sz="12" w:space="0" w:color="1F4E79" w:themeColor="accent1" w:themeShade="80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</w:tr>
      <w:tr w:rsidR="00C14794" w:rsidRPr="005046C7" w:rsidTr="008C5D8A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5046C7" w:rsidRDefault="00C14794" w:rsidP="008C5D8A">
            <w:pPr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Garantía de Funcionamiento  de Maquinaria y/o Equipo</w:t>
            </w:r>
          </w:p>
        </w:tc>
        <w:tc>
          <w:tcPr>
            <w:tcW w:w="735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5046C7" w:rsidRDefault="00C14794" w:rsidP="008C5D8A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b/>
                <w:i/>
                <w:sz w:val="14"/>
                <w:lang w:val="es-BO"/>
              </w:rPr>
              <w:t>El proveedor deberá constituir la Garantía de Funcionamiento de Maquinaria y/o Equipo que será hasta un máximo del 1.5% del monto del contrato, a solicitud del proveedor se podrá efectuar una retención del monto equivalente a la garantía solicitada.</w:t>
            </w:r>
          </w:p>
        </w:tc>
        <w:tc>
          <w:tcPr>
            <w:tcW w:w="256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C14794" w:rsidRPr="005046C7" w:rsidRDefault="00C14794" w:rsidP="008C5D8A">
            <w:pPr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C14794" w:rsidRPr="009E3106" w:rsidTr="008C5D8A">
        <w:trPr>
          <w:trHeight w:val="64"/>
        </w:trPr>
        <w:tc>
          <w:tcPr>
            <w:tcW w:w="1793" w:type="dxa"/>
            <w:tcBorders>
              <w:left w:val="single" w:sz="12" w:space="0" w:color="1F4E79" w:themeColor="accent1" w:themeShade="80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7357" w:type="dxa"/>
            <w:gridSpan w:val="30"/>
            <w:tcBorders>
              <w:top w:val="single" w:sz="4" w:space="0" w:color="auto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  <w:tc>
          <w:tcPr>
            <w:tcW w:w="256" w:type="dxa"/>
            <w:tcBorders>
              <w:left w:val="nil"/>
              <w:right w:val="single" w:sz="12" w:space="0" w:color="1F4E79" w:themeColor="accent1" w:themeShade="80"/>
            </w:tcBorders>
            <w:vAlign w:val="center"/>
          </w:tcPr>
          <w:p w:rsidR="00C14794" w:rsidRPr="009E3106" w:rsidRDefault="00C14794" w:rsidP="008C5D8A">
            <w:pPr>
              <w:rPr>
                <w:rFonts w:ascii="Arial" w:hAnsi="Arial" w:cs="Arial"/>
                <w:sz w:val="10"/>
                <w:szCs w:val="4"/>
                <w:lang w:val="es-BO"/>
              </w:rPr>
            </w:pPr>
          </w:p>
        </w:tc>
      </w:tr>
      <w:tr w:rsidR="00C14794" w:rsidRPr="009956C4" w:rsidTr="008C5D8A">
        <w:tc>
          <w:tcPr>
            <w:tcW w:w="9406" w:type="dxa"/>
            <w:gridSpan w:val="3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C14794" w:rsidRPr="0060074B" w:rsidRDefault="00C14794" w:rsidP="008C5D8A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tbl>
      <w:tblPr>
        <w:tblStyle w:val="Tablaconcuadrcula2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4"/>
        <w:gridCol w:w="278"/>
        <w:gridCol w:w="277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144"/>
        <w:gridCol w:w="279"/>
      </w:tblGrid>
      <w:tr w:rsidR="00C14794" w:rsidRPr="009956C4" w:rsidTr="008C5D8A">
        <w:tc>
          <w:tcPr>
            <w:tcW w:w="235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DB38B8" w:rsidRDefault="00C14794" w:rsidP="008C5D8A">
            <w:pPr>
              <w:rPr>
                <w:rFonts w:ascii="Arial" w:hAnsi="Arial" w:cs="Arial"/>
                <w:b/>
                <w:sz w:val="14"/>
                <w:lang w:val="es-BO"/>
              </w:rPr>
            </w:pPr>
            <w:r w:rsidRPr="00DB38B8">
              <w:rPr>
                <w:rFonts w:ascii="Arial" w:hAnsi="Arial" w:cs="Arial"/>
                <w:b/>
                <w:sz w:val="14"/>
                <w:lang w:val="es-BO"/>
              </w:rPr>
              <w:t>X</w:t>
            </w:r>
          </w:p>
        </w:tc>
        <w:tc>
          <w:tcPr>
            <w:tcW w:w="6458" w:type="dxa"/>
            <w:gridSpan w:val="24"/>
            <w:tcBorders>
              <w:left w:val="single" w:sz="4" w:space="0" w:color="auto"/>
            </w:tcBorders>
            <w:shd w:val="clear" w:color="auto" w:fill="auto"/>
          </w:tcPr>
          <w:p w:rsidR="00C14794" w:rsidRPr="00156685" w:rsidRDefault="00C14794" w:rsidP="008C5D8A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c>
          <w:tcPr>
            <w:tcW w:w="2359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423" w:type="dxa"/>
            <w:gridSpan w:val="2"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C14794" w:rsidRPr="009956C4" w:rsidTr="008C5D8A">
        <w:tc>
          <w:tcPr>
            <w:tcW w:w="235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c>
          <w:tcPr>
            <w:tcW w:w="2359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c>
          <w:tcPr>
            <w:tcW w:w="235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14794" w:rsidRPr="009956C4" w:rsidRDefault="00C14794" w:rsidP="008C5D8A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c>
          <w:tcPr>
            <w:tcW w:w="2359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6458" w:type="dxa"/>
            <w:gridSpan w:val="24"/>
            <w:vMerge/>
            <w:tcBorders>
              <w:left w:val="nil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9" w:type="dxa"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171"/>
        <w:gridCol w:w="112"/>
        <w:gridCol w:w="281"/>
        <w:gridCol w:w="282"/>
        <w:gridCol w:w="236"/>
        <w:gridCol w:w="1357"/>
        <w:gridCol w:w="142"/>
        <w:gridCol w:w="283"/>
        <w:gridCol w:w="142"/>
        <w:gridCol w:w="850"/>
        <w:gridCol w:w="142"/>
        <w:gridCol w:w="709"/>
        <w:gridCol w:w="283"/>
        <w:gridCol w:w="104"/>
        <w:gridCol w:w="236"/>
        <w:gridCol w:w="369"/>
        <w:gridCol w:w="1033"/>
        <w:gridCol w:w="28"/>
        <w:gridCol w:w="280"/>
      </w:tblGrid>
      <w:tr w:rsidR="00C14794" w:rsidRPr="009956C4" w:rsidTr="008C5D8A">
        <w:tc>
          <w:tcPr>
            <w:tcW w:w="2366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4811" w:type="dxa"/>
            <w:gridSpan w:val="12"/>
            <w:vMerge w:val="restart"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:rsidR="00C14794" w:rsidRPr="009956C4" w:rsidRDefault="00C14794" w:rsidP="008C5D8A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36" w:type="dxa"/>
            <w:vMerge w:val="restart"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02" w:type="dxa"/>
            <w:gridSpan w:val="2"/>
            <w:vMerge w:val="restart"/>
            <w:tcBorders>
              <w:left w:val="nil"/>
            </w:tcBorders>
            <w:vAlign w:val="center"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308" w:type="dxa"/>
            <w:gridSpan w:val="2"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rPr>
          <w:trHeight w:val="60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811" w:type="dxa"/>
            <w:gridSpan w:val="12"/>
            <w:vMerge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6" w:type="dxa"/>
            <w:vMerge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02" w:type="dxa"/>
            <w:gridSpan w:val="2"/>
            <w:vMerge/>
            <w:tcBorders>
              <w:left w:val="nil"/>
            </w:tcBorders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08" w:type="dxa"/>
            <w:gridSpan w:val="2"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rPr>
          <w:trHeight w:val="237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4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A33D4D" w:rsidRDefault="00C14794" w:rsidP="008C5D8A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A33D4D"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94" w:rsidRPr="00A33D4D" w:rsidRDefault="00C14794" w:rsidP="008C5D8A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A33D4D" w:rsidRDefault="00C14794" w:rsidP="008C5D8A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A33D4D">
              <w:rPr>
                <w:rFonts w:ascii="Arial" w:hAnsi="Arial" w:cs="Arial"/>
                <w:lang w:val="es-BO"/>
              </w:rPr>
              <w:t>100%</w:t>
            </w:r>
          </w:p>
        </w:tc>
        <w:tc>
          <w:tcPr>
            <w:tcW w:w="308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7040" w:type="dxa"/>
            <w:gridSpan w:val="19"/>
            <w:tcBorders>
              <w:right w:val="single" w:sz="12" w:space="0" w:color="1F4E79" w:themeColor="accent1" w:themeShade="80"/>
            </w:tcBorders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C14794" w:rsidRPr="009956C4" w:rsidTr="008C5D8A"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60307" w:rsidRPr="00D60307" w:rsidTr="008C5D8A">
        <w:trPr>
          <w:trHeight w:val="397"/>
        </w:trPr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C14794" w:rsidRPr="00D60307" w:rsidRDefault="00C14794" w:rsidP="00C14794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</w:pPr>
            <w:bookmarkStart w:id="1" w:name="_GoBack"/>
            <w:r w:rsidRPr="00D60307">
              <w:rPr>
                <w:rFonts w:ascii="Arial" w:hAnsi="Arial" w:cs="Arial"/>
                <w:b/>
                <w:color w:val="FFFFFF" w:themeColor="background1"/>
                <w:sz w:val="18"/>
                <w:szCs w:val="16"/>
                <w:lang w:val="es-BO"/>
              </w:rPr>
              <w:t>INFORMACIÓN DEL DOCUMENTO BASE DE CONTRATACIÓN (DBC</w:t>
            </w:r>
            <w:r w:rsidRPr="00D60307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). </w:t>
            </w:r>
            <w:r w:rsidRPr="00D60307">
              <w:rPr>
                <w:rFonts w:ascii="Arial" w:hAnsi="Arial" w:cs="Arial"/>
                <w:b/>
                <w:color w:val="FFFFFF" w:themeColor="background1"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bookmarkEnd w:id="1"/>
      <w:tr w:rsidR="00C14794" w:rsidRPr="009956C4" w:rsidTr="008C5D8A"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C14794" w:rsidRPr="009956C4" w:rsidTr="008C5D8A"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A33D4D" w:rsidRDefault="00C14794" w:rsidP="008C5D8A">
            <w:pPr>
              <w:jc w:val="center"/>
              <w:rPr>
                <w:rFonts w:ascii="Arial" w:hAnsi="Arial" w:cs="Arial"/>
                <w:lang w:val="es-BO"/>
              </w:rPr>
            </w:pPr>
            <w:r w:rsidRPr="00A33D4D">
              <w:rPr>
                <w:rFonts w:ascii="Arial" w:hAnsi="Arial" w:cs="Arial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794" w:rsidRPr="00A33D4D" w:rsidRDefault="00C14794" w:rsidP="008C5D8A">
            <w:pPr>
              <w:jc w:val="right"/>
              <w:rPr>
                <w:rFonts w:ascii="Arial" w:hAnsi="Arial" w:cs="Arial"/>
                <w:lang w:val="es-BO"/>
              </w:rPr>
            </w:pPr>
            <w:r w:rsidRPr="00A33D4D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A33D4D" w:rsidRDefault="00C14794" w:rsidP="008C5D8A">
            <w:pPr>
              <w:rPr>
                <w:rFonts w:ascii="Arial" w:hAnsi="Arial" w:cs="Arial"/>
                <w:lang w:val="es-BO"/>
              </w:rPr>
            </w:pPr>
            <w:r w:rsidRPr="00A33D4D">
              <w:rPr>
                <w:rFonts w:ascii="Arial" w:hAnsi="Arial" w:cs="Arial"/>
                <w:lang w:val="es-BO" w:eastAsia="es-BO"/>
              </w:rPr>
              <w:t>08:</w:t>
            </w:r>
            <w:r>
              <w:rPr>
                <w:rFonts w:ascii="Arial" w:hAnsi="Arial" w:cs="Arial"/>
                <w:lang w:val="es-BO" w:eastAsia="es-BO"/>
              </w:rPr>
              <w:t>3</w:t>
            </w:r>
            <w:r w:rsidRPr="00A33D4D">
              <w:rPr>
                <w:rFonts w:ascii="Arial" w:hAnsi="Arial" w:cs="Arial"/>
                <w:lang w:val="es-BO" w:eastAsia="es-BO"/>
              </w:rPr>
              <w:t>0</w:t>
            </w:r>
            <w:r w:rsidRPr="00A33D4D">
              <w:rPr>
                <w:rFonts w:ascii="Arial" w:hAnsi="Arial" w:cs="Arial"/>
                <w:bCs/>
                <w:lang w:val="es-BO" w:eastAsia="es-BO"/>
              </w:rPr>
              <w:t xml:space="preserve"> a 16:</w:t>
            </w:r>
            <w:r>
              <w:rPr>
                <w:rFonts w:ascii="Arial" w:hAnsi="Arial" w:cs="Arial"/>
                <w:bCs/>
                <w:lang w:val="es-BO" w:eastAsia="es-BO"/>
              </w:rPr>
              <w:t>3</w:t>
            </w:r>
            <w:r w:rsidRPr="00A33D4D">
              <w:rPr>
                <w:rFonts w:ascii="Arial" w:hAnsi="Arial" w:cs="Arial"/>
                <w:bCs/>
                <w:lang w:val="es-BO" w:eastAsia="es-BO"/>
              </w:rPr>
              <w:t>0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lang w:val="es-BO"/>
              </w:rPr>
            </w:pPr>
          </w:p>
        </w:tc>
      </w:tr>
      <w:tr w:rsidR="00C14794" w:rsidRPr="009956C4" w:rsidTr="008C5D8A"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C14794" w:rsidRPr="009956C4" w:rsidTr="008C5D8A"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  <w:gridSpan w:val="2"/>
          </w:tcPr>
          <w:p w:rsidR="00C14794" w:rsidRPr="009956C4" w:rsidRDefault="00C14794" w:rsidP="008C5D8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36" w:type="dxa"/>
          </w:tcPr>
          <w:p w:rsidR="00C14794" w:rsidRPr="009956C4" w:rsidRDefault="00C14794" w:rsidP="008C5D8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499" w:type="dxa"/>
            <w:gridSpan w:val="2"/>
            <w:tcBorders>
              <w:bottom w:val="single" w:sz="4" w:space="0" w:color="auto"/>
            </w:tcBorders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83" w:type="dxa"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83" w:type="dxa"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770" w:type="dxa"/>
            <w:gridSpan w:val="5"/>
            <w:tcBorders>
              <w:bottom w:val="single" w:sz="4" w:space="0" w:color="auto"/>
            </w:tcBorders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80" w:type="dxa"/>
            <w:tcBorders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C14794" w:rsidRPr="009956C4" w:rsidTr="008C5D8A"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Default="00C14794" w:rsidP="008C5D8A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</w:p>
          <w:p w:rsidR="00C14794" w:rsidRPr="009956C4" w:rsidRDefault="00C14794" w:rsidP="008C5D8A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Administrativas: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A479E1" w:rsidRDefault="00C14794" w:rsidP="008C5D8A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Claudia Rogelia Chura Cruz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94" w:rsidRPr="00A479E1" w:rsidRDefault="00C14794" w:rsidP="008C5D8A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A479E1" w:rsidRDefault="00C14794" w:rsidP="008C5D8A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 w:rsidRPr="00A479E1">
              <w:rPr>
                <w:rFonts w:ascii="Arial" w:hAnsi="Arial" w:cs="Arial"/>
                <w:sz w:val="15"/>
                <w:szCs w:val="13"/>
                <w:lang w:val="es-BO" w:eastAsia="es-BO"/>
              </w:rPr>
              <w:t xml:space="preserve">Profesional </w:t>
            </w: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en Contrataciones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A479E1" w:rsidRDefault="00C14794" w:rsidP="008C5D8A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 w:rsidRPr="00A479E1">
              <w:rPr>
                <w:rFonts w:ascii="Arial" w:hAnsi="Arial" w:cs="Arial"/>
                <w:sz w:val="15"/>
                <w:szCs w:val="13"/>
                <w:lang w:val="es-BO" w:eastAsia="es-BO"/>
              </w:rPr>
              <w:t>Dpto. de Compras y Contrataciones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lang w:val="es-BO"/>
              </w:rPr>
            </w:pPr>
          </w:p>
        </w:tc>
      </w:tr>
      <w:tr w:rsidR="00C14794" w:rsidRPr="009956C4" w:rsidTr="008C5D8A"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Técnicas: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A479E1" w:rsidRDefault="00C14794" w:rsidP="008C5D8A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Jorge Adolfo Nogales Ruiz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94" w:rsidRPr="00A479E1" w:rsidRDefault="00C14794" w:rsidP="008C5D8A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A479E1" w:rsidRDefault="00C14794" w:rsidP="008C5D8A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Analista en Seguridad y Continuidad Informatica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A479E1" w:rsidRDefault="00C14794" w:rsidP="008C5D8A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Gerencia de Sistemas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lang w:val="es-BO"/>
              </w:rPr>
            </w:pPr>
          </w:p>
        </w:tc>
      </w:tr>
      <w:tr w:rsidR="00C14794" w:rsidRPr="009956C4" w:rsidTr="008C5D8A"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lang w:val="es-BO"/>
              </w:rPr>
            </w:pPr>
          </w:p>
        </w:tc>
      </w:tr>
      <w:tr w:rsidR="00C14794" w:rsidRPr="009956C4" w:rsidTr="008C5D8A">
        <w:trPr>
          <w:trHeight w:val="642"/>
        </w:trPr>
        <w:tc>
          <w:tcPr>
            <w:tcW w:w="253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FC2F68" w:rsidRDefault="00C14794" w:rsidP="008C5D8A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C14794" w:rsidRPr="0006032F" w:rsidRDefault="00C14794" w:rsidP="008C5D8A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4729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C14794" w:rsidRPr="009956C4" w:rsidRDefault="00C14794" w:rsidP="008C5D8A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1156</w:t>
            </w:r>
            <w:r w:rsidRPr="00A479E1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A479E1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Consultas Técnicas)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jc w:val="center"/>
              <w:rPr>
                <w:rFonts w:ascii="Arial" w:hAnsi="Arial" w:cs="Arial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94" w:rsidRPr="009956C4" w:rsidRDefault="00C14794" w:rsidP="008C5D8A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14794" w:rsidRPr="009A789F" w:rsidRDefault="00C14794" w:rsidP="008C5D8A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hyperlink r:id="rId5" w:history="1">
              <w:r w:rsidRPr="002E720E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cchura@bcb.gob.bo</w:t>
              </w:r>
            </w:hyperlink>
          </w:p>
          <w:p w:rsidR="00C14794" w:rsidRPr="009A789F" w:rsidRDefault="00C14794" w:rsidP="008C5D8A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9A789F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C14794" w:rsidRPr="0006032F" w:rsidRDefault="00C14794" w:rsidP="008C5D8A">
            <w:pPr>
              <w:snapToGrid w:val="0"/>
              <w:rPr>
                <w:rFonts w:ascii="Arial" w:hAnsi="Arial" w:cs="Arial"/>
                <w:sz w:val="12"/>
                <w:szCs w:val="14"/>
                <w:lang w:val="es-BO" w:eastAsia="es-BO"/>
              </w:rPr>
            </w:pPr>
            <w:r>
              <w:rPr>
                <w:rStyle w:val="Hipervnculo"/>
                <w:rFonts w:ascii="Arial" w:hAnsi="Arial"/>
                <w:sz w:val="12"/>
                <w:szCs w:val="14"/>
              </w:rPr>
              <w:t>jnogales</w:t>
            </w:r>
            <w:hyperlink r:id="rId6" w:history="1">
              <w:r w:rsidRPr="008B3145">
                <w:rPr>
                  <w:rStyle w:val="Hipervnculo"/>
                  <w:rFonts w:ascii="Arial" w:hAnsi="Arial"/>
                  <w:sz w:val="12"/>
                  <w:szCs w:val="14"/>
                </w:rPr>
                <w:t>@bcb.gob.bo</w:t>
              </w:r>
            </w:hyperlink>
          </w:p>
          <w:p w:rsidR="00C14794" w:rsidRPr="009956C4" w:rsidRDefault="00C14794" w:rsidP="008C5D8A">
            <w:pPr>
              <w:rPr>
                <w:rFonts w:ascii="Arial" w:hAnsi="Arial" w:cs="Arial"/>
                <w:lang w:val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C14794" w:rsidRPr="009956C4" w:rsidRDefault="00C14794" w:rsidP="008C5D8A">
            <w:pPr>
              <w:rPr>
                <w:rFonts w:ascii="Arial" w:hAnsi="Arial" w:cs="Arial"/>
                <w:lang w:val="es-BO"/>
              </w:rPr>
            </w:pPr>
          </w:p>
        </w:tc>
      </w:tr>
      <w:tr w:rsidR="00C14794" w:rsidRPr="009956C4" w:rsidTr="008C5D8A">
        <w:tc>
          <w:tcPr>
            <w:tcW w:w="9406" w:type="dxa"/>
            <w:gridSpan w:val="20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C14794" w:rsidRPr="009956C4" w:rsidTr="008C5D8A">
        <w:trPr>
          <w:trHeight w:val="909"/>
        </w:trPr>
        <w:tc>
          <w:tcPr>
            <w:tcW w:w="2649" w:type="dxa"/>
            <w:gridSpan w:val="3"/>
            <w:vMerge w:val="restart"/>
            <w:tcBorders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94" w:rsidRPr="00402294" w:rsidRDefault="00C14794" w:rsidP="008C5D8A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6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Default="00C14794" w:rsidP="008C5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Cuenta: </w:t>
            </w:r>
            <w:r w:rsidRPr="005913B4">
              <w:rPr>
                <w:rFonts w:ascii="Arial" w:hAnsi="Arial" w:cs="Arial"/>
              </w:rPr>
              <w:t>10000041173216</w:t>
            </w:r>
          </w:p>
          <w:p w:rsidR="00C14794" w:rsidRDefault="00C14794" w:rsidP="008C5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 Banco Unión S.A.</w:t>
            </w:r>
          </w:p>
          <w:p w:rsidR="00C14794" w:rsidRDefault="00C14794" w:rsidP="008C5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Titular: Tesoro General de la Nación</w:t>
            </w:r>
          </w:p>
          <w:p w:rsidR="00C14794" w:rsidRPr="009956C4" w:rsidRDefault="00C14794" w:rsidP="008C5D8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Moneda: Bolivianos.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C14794" w:rsidRPr="009956C4" w:rsidTr="008C5D8A">
        <w:trPr>
          <w:trHeight w:val="56"/>
        </w:trPr>
        <w:tc>
          <w:tcPr>
            <w:tcW w:w="2649" w:type="dxa"/>
            <w:gridSpan w:val="3"/>
            <w:vMerge/>
            <w:tcBorders>
              <w:left w:val="single" w:sz="12" w:space="0" w:color="1F4E79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6757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C14794" w:rsidRPr="009956C4" w:rsidRDefault="00C14794" w:rsidP="008C5D8A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:rsidR="00C14794" w:rsidRPr="0024155B" w:rsidRDefault="00C14794" w:rsidP="00C14794">
      <w:pPr>
        <w:pStyle w:val="Ttulo1"/>
        <w:numPr>
          <w:ilvl w:val="0"/>
          <w:numId w:val="0"/>
        </w:numPr>
        <w:ind w:left="567"/>
      </w:pPr>
      <w:bookmarkStart w:id="2" w:name="_Toc94726526"/>
    </w:p>
    <w:p w:rsidR="00C14794" w:rsidRDefault="00C14794" w:rsidP="00C14794">
      <w:pPr>
        <w:pStyle w:val="Ttulo1"/>
        <w:tabs>
          <w:tab w:val="num" w:pos="567"/>
        </w:tabs>
        <w:ind w:left="567" w:hanging="567"/>
      </w:pPr>
      <w:r>
        <w:rPr>
          <w:rFonts w:ascii="Verdana" w:hAnsi="Verdana" w:cs="Arial"/>
          <w:sz w:val="18"/>
          <w:szCs w:val="18"/>
          <w:u w:val="none"/>
          <w:lang w:val="es-BO"/>
        </w:rPr>
        <w:t>CRONOGRAMA DE PLAZOS</w:t>
      </w:r>
      <w:bookmarkEnd w:id="2"/>
    </w:p>
    <w:tbl>
      <w:tblPr>
        <w:tblW w:w="9224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4"/>
      </w:tblGrid>
      <w:tr w:rsidR="00C14794" w:rsidRPr="009956C4" w:rsidTr="008C5D8A">
        <w:trPr>
          <w:trHeight w:val="1471"/>
        </w:trPr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794" w:rsidRPr="004417D2" w:rsidRDefault="00C14794" w:rsidP="008C5D8A">
            <w:pPr>
              <w:ind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lang w:val="es-BO"/>
              </w:rPr>
              <w:br w:type="page"/>
            </w:r>
            <w:bookmarkStart w:id="3" w:name="OLE_LINK3"/>
            <w:bookmarkStart w:id="4" w:name="OLE_LINK4"/>
            <w:r w:rsidRPr="004417D2">
              <w:rPr>
                <w:rFonts w:ascii="Arial" w:hAnsi="Arial" w:cs="Arial"/>
                <w:sz w:val="14"/>
                <w:lang w:val="es-BO"/>
              </w:rPr>
              <w:t xml:space="preserve"> acuerdo con lo establecido en el Artículo 47 de las NB-SABS, los siguientes plazos son de cumplimiento obligatorio:  </w:t>
            </w:r>
          </w:p>
          <w:p w:rsidR="00C14794" w:rsidRPr="004417D2" w:rsidRDefault="00C14794" w:rsidP="00C14794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417D2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:rsidR="00C14794" w:rsidRPr="004417D2" w:rsidRDefault="00C14794" w:rsidP="00C14794">
            <w:pPr>
              <w:pStyle w:val="Prrafodelista"/>
              <w:numPr>
                <w:ilvl w:val="0"/>
                <w:numId w:val="3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417D2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hábiles;</w:t>
            </w:r>
          </w:p>
          <w:p w:rsidR="00C14794" w:rsidRPr="004417D2" w:rsidRDefault="00C14794" w:rsidP="00C14794">
            <w:pPr>
              <w:pStyle w:val="Prrafodelista"/>
              <w:numPr>
                <w:ilvl w:val="0"/>
                <w:numId w:val="3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417D2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:rsidR="00C14794" w:rsidRPr="004417D2" w:rsidRDefault="00C14794" w:rsidP="008C5D8A">
            <w:pPr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4417D2">
              <w:rPr>
                <w:rFonts w:ascii="Arial" w:hAnsi="Arial" w:cs="Arial"/>
                <w:sz w:val="14"/>
                <w:lang w:val="es-BO"/>
              </w:rPr>
              <w:t xml:space="preserve">      Ambos computables a partir del día siguiente hábil de la publicación de la convocatoria en el SICOES;</w:t>
            </w:r>
          </w:p>
          <w:p w:rsidR="00C14794" w:rsidRPr="004417D2" w:rsidRDefault="00C14794" w:rsidP="00C14794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4417D2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:rsidR="00C14794" w:rsidRPr="004417D2" w:rsidRDefault="00C14794" w:rsidP="00C14794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4417D2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C14794" w:rsidRPr="0060074B" w:rsidRDefault="00C14794" w:rsidP="008C5D8A">
            <w:pPr>
              <w:ind w:right="113"/>
              <w:jc w:val="both"/>
              <w:rPr>
                <w:sz w:val="12"/>
                <w:lang w:val="es-BO"/>
              </w:rPr>
            </w:pPr>
            <w:r w:rsidRPr="004417D2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3"/>
      <w:bookmarkEnd w:id="4"/>
    </w:tbl>
    <w:p w:rsidR="00C14794" w:rsidRPr="009956C4" w:rsidRDefault="00C14794" w:rsidP="00C14794">
      <w:pPr>
        <w:jc w:val="right"/>
        <w:rPr>
          <w:rFonts w:ascii="Arial" w:hAnsi="Arial" w:cs="Arial"/>
          <w:lang w:val="es-BO"/>
        </w:rPr>
      </w:pPr>
    </w:p>
    <w:p w:rsidR="00C14794" w:rsidRPr="009956C4" w:rsidRDefault="00C14794" w:rsidP="00C14794">
      <w:pPr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:rsidR="00C14794" w:rsidRPr="004417D2" w:rsidRDefault="00C14794" w:rsidP="00C14794">
      <w:pPr>
        <w:jc w:val="right"/>
        <w:rPr>
          <w:rFonts w:ascii="Arial" w:hAnsi="Arial" w:cs="Arial"/>
          <w:sz w:val="12"/>
          <w:szCs w:val="8"/>
          <w:lang w:val="es-BO"/>
        </w:rPr>
      </w:pPr>
    </w:p>
    <w:tbl>
      <w:tblPr>
        <w:tblW w:w="92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8"/>
        <w:gridCol w:w="2478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134"/>
        <w:gridCol w:w="398"/>
        <w:gridCol w:w="135"/>
        <w:gridCol w:w="141"/>
        <w:gridCol w:w="2966"/>
        <w:gridCol w:w="198"/>
      </w:tblGrid>
      <w:tr w:rsidR="00C14794" w:rsidRPr="009956C4" w:rsidTr="008C5D8A">
        <w:trPr>
          <w:trHeight w:val="258"/>
        </w:trPr>
        <w:tc>
          <w:tcPr>
            <w:tcW w:w="285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276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330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C14794" w:rsidRPr="009956C4" w:rsidTr="008C5D8A">
        <w:trPr>
          <w:trHeight w:val="130"/>
        </w:trPr>
        <w:tc>
          <w:tcPr>
            <w:tcW w:w="378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478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14794" w:rsidRPr="009956C4" w:rsidTr="008C5D8A">
        <w:trPr>
          <w:trHeight w:val="53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26A99" w:rsidTr="008C5D8A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14794" w:rsidRPr="00926A99" w:rsidTr="008C5D8A">
        <w:trPr>
          <w:trHeight w:val="116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926A99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color w:val="000099"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26A99" w:rsidTr="008C5D8A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14794" w:rsidRPr="00926A99" w:rsidTr="008C5D8A">
        <w:trPr>
          <w:trHeight w:val="18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926A99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>
              <w:rPr>
                <w:rFonts w:ascii="Arial" w:hAnsi="Arial" w:cs="Arial"/>
                <w:sz w:val="12"/>
                <w:lang w:val="es-BO"/>
              </w:rPr>
              <w:t>---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82774E" w:rsidTr="008C5D8A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26A99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26A99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26A99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14794" w:rsidRPr="009956C4" w:rsidTr="008C5D8A">
        <w:trPr>
          <w:trHeight w:val="273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82774E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94" w:rsidRPr="0082774E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F5434E" w:rsidRDefault="00C14794" w:rsidP="008C5D8A">
            <w:pPr>
              <w:widowControl w:val="0"/>
              <w:jc w:val="both"/>
              <w:rPr>
                <w:sz w:val="12"/>
                <w:szCs w:val="12"/>
              </w:rPr>
            </w:pPr>
            <w:r w:rsidRPr="00994A21">
              <w:rPr>
                <w:rFonts w:ascii="Arial" w:hAnsi="Arial" w:cs="Arial"/>
                <w:sz w:val="12"/>
                <w:szCs w:val="12"/>
              </w:rPr>
              <w:t xml:space="preserve">Piso 7, Dpto. de </w:t>
            </w:r>
            <w:r w:rsidRPr="00F5434E">
              <w:rPr>
                <w:rFonts w:ascii="Arial" w:hAnsi="Arial" w:cs="Arial"/>
                <w:sz w:val="12"/>
                <w:szCs w:val="12"/>
              </w:rPr>
              <w:t>Contrataciones del edificio principal del BCB o ingresar al siguiente enlace a través de zoom:</w:t>
            </w:r>
            <w:hyperlink r:id="rId7" w:history="1"/>
            <w:r w:rsidRPr="00F5434E">
              <w:rPr>
                <w:sz w:val="12"/>
                <w:szCs w:val="12"/>
              </w:rPr>
              <w:t xml:space="preserve"> </w:t>
            </w:r>
          </w:p>
          <w:p w:rsidR="00C14794" w:rsidRDefault="00C14794" w:rsidP="008C5D8A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lang w:val="es-BO"/>
              </w:rPr>
            </w:pPr>
            <w:hyperlink r:id="rId8" w:history="1">
              <w:r w:rsidRPr="004C6EA5">
                <w:rPr>
                  <w:rStyle w:val="Hipervnculo"/>
                  <w:rFonts w:ascii="Arial" w:hAnsi="Arial" w:cs="Arial"/>
                  <w:sz w:val="12"/>
                  <w:lang w:val="es-BO"/>
                </w:rPr>
                <w:t>https://bcb-gob-bo.zoom.us/j/87888007988?pwd=rzEwN3QtGM3IwCekIbjyLP19PqQ57A.1</w:t>
              </w:r>
            </w:hyperlink>
          </w:p>
          <w:p w:rsidR="00C14794" w:rsidRDefault="00C14794" w:rsidP="008C5D8A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lang w:val="es-BO"/>
              </w:rPr>
            </w:pPr>
            <w:r w:rsidRPr="0023587B">
              <w:rPr>
                <w:rFonts w:ascii="Arial" w:hAnsi="Arial" w:cs="Arial"/>
                <w:sz w:val="12"/>
                <w:lang w:val="es-BO"/>
              </w:rPr>
              <w:t>ID de reunión: 878 8800 7988</w:t>
            </w:r>
          </w:p>
          <w:p w:rsidR="00C14794" w:rsidRPr="00471994" w:rsidRDefault="00C14794" w:rsidP="008C5D8A">
            <w:pPr>
              <w:adjustRightInd w:val="0"/>
              <w:snapToGrid w:val="0"/>
              <w:rPr>
                <w:rFonts w:ascii="Arial" w:hAnsi="Arial" w:cs="Arial"/>
                <w:color w:val="000099"/>
                <w:sz w:val="13"/>
                <w:szCs w:val="13"/>
              </w:rPr>
            </w:pPr>
            <w:r w:rsidRPr="0023587B">
              <w:rPr>
                <w:rFonts w:ascii="Arial" w:hAnsi="Arial" w:cs="Arial"/>
                <w:sz w:val="12"/>
                <w:lang w:val="es-BO"/>
              </w:rPr>
              <w:t>Código de acceso: 638416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14794" w:rsidRPr="009956C4" w:rsidTr="008C5D8A">
        <w:trPr>
          <w:trHeight w:val="848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4A21">
              <w:rPr>
                <w:rFonts w:ascii="Arial" w:hAnsi="Arial" w:cs="Arial"/>
                <w:sz w:val="14"/>
                <w:lang w:val="es-BO"/>
              </w:rPr>
              <w:t>1</w:t>
            </w:r>
            <w:r>
              <w:rPr>
                <w:rFonts w:ascii="Arial" w:hAnsi="Arial" w:cs="Arial"/>
                <w:sz w:val="14"/>
                <w:lang w:val="es-BO"/>
              </w:rPr>
              <w:t>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4A21">
              <w:rPr>
                <w:rFonts w:ascii="Arial" w:hAnsi="Arial" w:cs="Arial"/>
                <w:sz w:val="1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4A21" w:rsidRDefault="00C14794" w:rsidP="008C5D8A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994A21">
              <w:rPr>
                <w:rFonts w:ascii="Arial" w:hAnsi="Arial" w:cs="Arial"/>
                <w:b/>
                <w:sz w:val="12"/>
                <w:szCs w:val="12"/>
              </w:rPr>
              <w:t>Presentación de Propuestas:</w:t>
            </w:r>
          </w:p>
          <w:p w:rsidR="00C14794" w:rsidRPr="00994A21" w:rsidRDefault="00C14794" w:rsidP="00C14794">
            <w:pPr>
              <w:pStyle w:val="Textoindependiente3"/>
              <w:numPr>
                <w:ilvl w:val="0"/>
                <w:numId w:val="4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994A21">
              <w:rPr>
                <w:rFonts w:ascii="Arial" w:hAnsi="Arial" w:cs="Arial"/>
                <w:b/>
                <w:sz w:val="12"/>
                <w:szCs w:val="12"/>
              </w:rPr>
              <w:t xml:space="preserve">En forma electrónica: </w:t>
            </w:r>
          </w:p>
          <w:p w:rsidR="00C14794" w:rsidRDefault="00C14794" w:rsidP="008C5D8A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94A21">
              <w:rPr>
                <w:rFonts w:ascii="Arial" w:hAnsi="Arial" w:cs="Arial"/>
                <w:sz w:val="12"/>
                <w:szCs w:val="12"/>
              </w:rPr>
              <w:t>A través del RUPE de conformidad al procedimiento establecido en el presente DBC.</w:t>
            </w:r>
          </w:p>
          <w:p w:rsidR="00C14794" w:rsidRPr="008A0B24" w:rsidRDefault="00C14794" w:rsidP="008C5D8A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3579A4">
              <w:rPr>
                <w:rFonts w:ascii="Arial" w:hAnsi="Arial" w:cs="Arial"/>
                <w:sz w:val="12"/>
                <w:szCs w:val="12"/>
              </w:rPr>
              <w:t>En caso de presentación de la Garantía de Seriedad de Propuesta en forma física presentar en: Ventanilla Única de Correspondencia, ubicada en Planta Baja del Edificio Principal del BCB, calle Ayacucho esquina Mercado, La Paz – Bolivia, considerar lo señalado en numeral 1</w:t>
            </w:r>
            <w:r>
              <w:rPr>
                <w:rFonts w:ascii="Arial" w:hAnsi="Arial" w:cs="Arial"/>
                <w:sz w:val="12"/>
                <w:szCs w:val="12"/>
              </w:rPr>
              <w:t>1</w:t>
            </w:r>
            <w:r w:rsidRPr="003579A4">
              <w:rPr>
                <w:rFonts w:ascii="Arial" w:hAnsi="Arial" w:cs="Arial"/>
                <w:sz w:val="12"/>
                <w:szCs w:val="12"/>
              </w:rPr>
              <w:t>, Parte I del presente DBC, en cuyo caso el sobre podrá estar rotulado identificando el objeto del proceso de contratación y el número de CUCE.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rPr>
          <w:trHeight w:val="172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4A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4"/>
                <w:lang w:val="es-BO"/>
              </w:rPr>
            </w:pPr>
            <w:r w:rsidRPr="00994A21">
              <w:rPr>
                <w:i/>
                <w:sz w:val="12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C14794" w:rsidRPr="009956C4" w:rsidTr="008C5D8A">
        <w:trPr>
          <w:trHeight w:val="15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4A21">
              <w:rPr>
                <w:rFonts w:ascii="Arial" w:hAnsi="Arial" w:cs="Arial"/>
                <w:sz w:val="14"/>
                <w:szCs w:val="4"/>
                <w:lang w:val="es-BO"/>
              </w:rPr>
              <w:t>15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C14794" w:rsidRPr="009956C4" w:rsidTr="008C5D8A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4A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4A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14794" w:rsidRPr="009956C4" w:rsidTr="008C5D8A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4A21">
              <w:rPr>
                <w:rFonts w:ascii="Arial" w:hAnsi="Arial" w:cs="Arial"/>
                <w:sz w:val="14"/>
                <w:lang w:val="es-BO"/>
              </w:rPr>
              <w:t>50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 xml:space="preserve">Apertura </w:t>
            </w:r>
            <w:r>
              <w:rPr>
                <w:rFonts w:ascii="Arial" w:hAnsi="Arial" w:cs="Arial"/>
                <w:sz w:val="14"/>
                <w:lang w:val="es-BO"/>
              </w:rPr>
              <w:t>de Propuestas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4A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3"/>
                <w:szCs w:val="13"/>
                <w:lang w:val="es-BO"/>
              </w:rPr>
            </w:pPr>
            <w:r w:rsidRPr="00994A21">
              <w:rPr>
                <w:i/>
                <w:sz w:val="13"/>
                <w:szCs w:val="13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C14794" w:rsidRPr="009956C4" w:rsidTr="008C5D8A">
        <w:tc>
          <w:tcPr>
            <w:tcW w:w="3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13B0F" w:rsidRDefault="00C14794" w:rsidP="008C5D8A">
            <w:pPr>
              <w:adjustRightInd w:val="0"/>
              <w:snapToGrid w:val="0"/>
              <w:jc w:val="center"/>
              <w:rPr>
                <w:sz w:val="14"/>
                <w:szCs w:val="14"/>
                <w:lang w:val="es-BO"/>
              </w:rPr>
            </w:pPr>
            <w:r>
              <w:rPr>
                <w:sz w:val="14"/>
                <w:szCs w:val="14"/>
                <w:lang w:val="es-BO"/>
              </w:rPr>
              <w:t>16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13B0F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13B0F" w:rsidRDefault="00C14794" w:rsidP="008C5D8A">
            <w:pPr>
              <w:adjustRightInd w:val="0"/>
              <w:snapToGrid w:val="0"/>
              <w:jc w:val="center"/>
              <w:rPr>
                <w:sz w:val="14"/>
                <w:szCs w:val="14"/>
                <w:lang w:val="es-BO"/>
              </w:rPr>
            </w:pPr>
            <w:r>
              <w:rPr>
                <w:sz w:val="14"/>
                <w:szCs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13B0F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13B0F" w:rsidRDefault="00C14794" w:rsidP="008C5D8A">
            <w:pPr>
              <w:adjustRightInd w:val="0"/>
              <w:snapToGrid w:val="0"/>
              <w:jc w:val="center"/>
              <w:rPr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4A21">
              <w:rPr>
                <w:rFonts w:ascii="Arial" w:hAnsi="Arial" w:cs="Arial"/>
                <w:sz w:val="14"/>
                <w:szCs w:val="4"/>
                <w:lang w:val="es-BO"/>
              </w:rPr>
              <w:t>01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94" w:rsidRPr="00994A21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F5434E" w:rsidRDefault="00C14794" w:rsidP="008C5D8A">
            <w:pPr>
              <w:widowControl w:val="0"/>
              <w:jc w:val="both"/>
              <w:rPr>
                <w:sz w:val="12"/>
                <w:szCs w:val="12"/>
              </w:rPr>
            </w:pPr>
            <w:r w:rsidRPr="00994A21">
              <w:rPr>
                <w:rFonts w:ascii="Arial" w:hAnsi="Arial" w:cs="Arial"/>
                <w:sz w:val="12"/>
                <w:szCs w:val="12"/>
              </w:rPr>
              <w:t xml:space="preserve">Piso 7, Dpto. de </w:t>
            </w:r>
            <w:r w:rsidRPr="00F5434E">
              <w:rPr>
                <w:rFonts w:ascii="Arial" w:hAnsi="Arial" w:cs="Arial"/>
                <w:sz w:val="12"/>
                <w:szCs w:val="12"/>
              </w:rPr>
              <w:t>Contrataciones del edificio principal del BCB o ingresar al siguiente enlace a través de zoom:</w:t>
            </w:r>
            <w:hyperlink r:id="rId9" w:history="1"/>
            <w:r w:rsidRPr="00F5434E">
              <w:rPr>
                <w:sz w:val="12"/>
                <w:szCs w:val="12"/>
              </w:rPr>
              <w:t xml:space="preserve"> </w:t>
            </w:r>
          </w:p>
          <w:p w:rsidR="00C14794" w:rsidRPr="00F5434E" w:rsidRDefault="00C14794" w:rsidP="008C5D8A">
            <w:pPr>
              <w:widowControl w:val="0"/>
              <w:jc w:val="both"/>
              <w:rPr>
                <w:rStyle w:val="Hipervnculo"/>
                <w:rFonts w:ascii="Arial" w:hAnsi="Arial" w:cs="Arial"/>
                <w:sz w:val="12"/>
                <w:szCs w:val="12"/>
                <w:lang w:val="es-BO"/>
              </w:rPr>
            </w:pPr>
            <w:r w:rsidRPr="00F5434E">
              <w:rPr>
                <w:rStyle w:val="Hipervnculo"/>
                <w:rFonts w:ascii="Arial" w:hAnsi="Arial" w:cs="Arial"/>
                <w:sz w:val="12"/>
                <w:szCs w:val="12"/>
                <w:lang w:val="es-BO"/>
              </w:rPr>
              <w:t>https://bcb-gob-bo.zoom.us/j/88206372240?pwd=0jGDnBgmAZx3atk6rDCiIlQb06xwOw.1</w:t>
            </w:r>
          </w:p>
          <w:p w:rsidR="00C14794" w:rsidRPr="00F5434E" w:rsidRDefault="00C14794" w:rsidP="008C5D8A">
            <w:pPr>
              <w:widowControl w:val="0"/>
              <w:jc w:val="both"/>
              <w:rPr>
                <w:rStyle w:val="Hipervnculo"/>
                <w:rFonts w:ascii="Arial" w:hAnsi="Arial" w:cs="Arial"/>
                <w:sz w:val="12"/>
                <w:szCs w:val="12"/>
                <w:lang w:val="es-BO"/>
              </w:rPr>
            </w:pPr>
          </w:p>
          <w:p w:rsidR="00C14794" w:rsidRPr="00F5434E" w:rsidRDefault="00C14794" w:rsidP="008C5D8A">
            <w:pPr>
              <w:adjustRightInd w:val="0"/>
              <w:snapToGrid w:val="0"/>
              <w:jc w:val="both"/>
            </w:pPr>
            <w:r w:rsidRPr="00F5434E">
              <w:rPr>
                <w:rStyle w:val="Hipervnculo"/>
                <w:rFonts w:ascii="Arial" w:hAnsi="Arial" w:cs="Arial"/>
                <w:sz w:val="12"/>
                <w:szCs w:val="12"/>
                <w:lang w:val="es-BO"/>
              </w:rPr>
              <w:t>Meeting ID: 882 0637 2240</w:t>
            </w:r>
          </w:p>
          <w:p w:rsidR="00C14794" w:rsidRPr="00994A21" w:rsidRDefault="00C14794" w:rsidP="008C5D8A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F5434E">
              <w:rPr>
                <w:rStyle w:val="Hipervnculo"/>
                <w:rFonts w:ascii="Arial" w:hAnsi="Arial" w:cs="Arial"/>
                <w:sz w:val="12"/>
                <w:szCs w:val="12"/>
                <w:lang w:val="es-BO"/>
              </w:rPr>
              <w:t>Código de acceso: 025266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C14794" w:rsidRPr="009956C4" w:rsidTr="008C5D8A"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C14794" w:rsidRPr="009956C4" w:rsidTr="008C5D8A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14794" w:rsidRPr="009956C4" w:rsidTr="008C5D8A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rPr>
          <w:trHeight w:val="74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C14794" w:rsidRPr="009956C4" w:rsidTr="008C5D8A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14794" w:rsidRPr="009956C4" w:rsidTr="008C5D8A">
        <w:trPr>
          <w:trHeight w:val="173"/>
        </w:trPr>
        <w:tc>
          <w:tcPr>
            <w:tcW w:w="3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24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rPr>
          <w:trHeight w:val="27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865FD3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6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865FD3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6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865FD3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6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865FD3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6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865FD3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6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9956C4" w:rsidTr="008C5D8A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14794" w:rsidRPr="009956C4" w:rsidTr="008C5D8A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9956C4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9956C4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A244D6" w:rsidTr="008C5D8A">
        <w:trPr>
          <w:trHeight w:val="190"/>
        </w:trPr>
        <w:tc>
          <w:tcPr>
            <w:tcW w:w="3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C14794" w:rsidRPr="00A244D6" w:rsidTr="008C5D8A">
        <w:trPr>
          <w:trHeight w:val="190"/>
        </w:trPr>
        <w:tc>
          <w:tcPr>
            <w:tcW w:w="3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C14794" w:rsidRPr="00A244D6" w:rsidRDefault="00C14794" w:rsidP="008C5D8A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478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14794" w:rsidRPr="00A244D6" w:rsidRDefault="00C14794" w:rsidP="008C5D8A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0E6A6D">
              <w:rPr>
                <w:rFonts w:ascii="Arial" w:hAnsi="Arial" w:cs="Arial"/>
                <w:sz w:val="14"/>
                <w:shd w:val="clear" w:color="auto" w:fill="BDD6EE" w:themeFill="accent1" w:themeFillTint="66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A244D6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C14794" w:rsidRPr="00AB2AC8" w:rsidTr="008C5D8A">
        <w:trPr>
          <w:trHeight w:val="27"/>
        </w:trPr>
        <w:tc>
          <w:tcPr>
            <w:tcW w:w="3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C14794" w:rsidRPr="00AB2AC8" w:rsidRDefault="00C14794" w:rsidP="008C5D8A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14794" w:rsidRPr="00AB2AC8" w:rsidRDefault="00C14794" w:rsidP="008C5D8A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833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4794" w:rsidRPr="00AB2AC8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4794" w:rsidRPr="00AB2AC8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AB2AC8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14794" w:rsidRPr="00AB2AC8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C14794" w:rsidRPr="00AB2AC8" w:rsidRDefault="00C14794" w:rsidP="008C5D8A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C14794" w:rsidRPr="00944754" w:rsidRDefault="00C14794" w:rsidP="00C14794">
      <w:pPr>
        <w:rPr>
          <w:rFonts w:cs="Arial"/>
          <w:i/>
          <w:sz w:val="12"/>
          <w:szCs w:val="18"/>
          <w:lang w:val="es-BO"/>
        </w:rPr>
      </w:pPr>
      <w:r w:rsidRPr="00944754">
        <w:rPr>
          <w:rFonts w:cs="Arial"/>
          <w:i/>
          <w:sz w:val="12"/>
          <w:szCs w:val="18"/>
          <w:lang w:val="es-BO"/>
        </w:rPr>
        <w:t>(*) Los plazos del proceso de contratación se computarán a partir del día siguiente hábil de la publicación en el SICOES.</w:t>
      </w:r>
    </w:p>
    <w:p w:rsidR="00C31C45" w:rsidRPr="000A1522" w:rsidRDefault="00D60307" w:rsidP="00C14794"/>
    <w:sectPr w:rsidR="00C31C45" w:rsidRPr="000A1522" w:rsidSect="00E90F7C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C656408"/>
    <w:multiLevelType w:val="multilevel"/>
    <w:tmpl w:val="570A82BC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68"/>
    <w:rsid w:val="00014925"/>
    <w:rsid w:val="0003339F"/>
    <w:rsid w:val="000A0F87"/>
    <w:rsid w:val="000A1522"/>
    <w:rsid w:val="000E481A"/>
    <w:rsid w:val="001455B4"/>
    <w:rsid w:val="00182846"/>
    <w:rsid w:val="0023587B"/>
    <w:rsid w:val="002B0C68"/>
    <w:rsid w:val="00356E7D"/>
    <w:rsid w:val="003C2304"/>
    <w:rsid w:val="0073396F"/>
    <w:rsid w:val="007B7B77"/>
    <w:rsid w:val="007D3423"/>
    <w:rsid w:val="0080063E"/>
    <w:rsid w:val="008566B9"/>
    <w:rsid w:val="00C14794"/>
    <w:rsid w:val="00D23E71"/>
    <w:rsid w:val="00D60307"/>
    <w:rsid w:val="00E45B88"/>
    <w:rsid w:val="00E46C6C"/>
    <w:rsid w:val="00E90F7C"/>
    <w:rsid w:val="00F5434E"/>
    <w:rsid w:val="00FB471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60C67-FB36-42C0-8C9D-5FB3412C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522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A1522"/>
    <w:pPr>
      <w:keepNext/>
      <w:numPr>
        <w:numId w:val="5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0A1522"/>
    <w:pPr>
      <w:keepNext/>
      <w:numPr>
        <w:ilvl w:val="1"/>
        <w:numId w:val="5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0A1522"/>
    <w:pPr>
      <w:keepNext/>
      <w:numPr>
        <w:ilvl w:val="2"/>
        <w:numId w:val="5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6">
    <w:name w:val="heading 6"/>
    <w:basedOn w:val="Normal"/>
    <w:next w:val="Normal"/>
    <w:link w:val="Ttulo6Car"/>
    <w:qFormat/>
    <w:rsid w:val="00FB471F"/>
    <w:pPr>
      <w:keepNext/>
      <w:numPr>
        <w:numId w:val="6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33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7339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7339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basedOn w:val="Fuentedeprrafopredeter"/>
    <w:link w:val="Ttulo1"/>
    <w:rsid w:val="000A1522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0A1522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0A1522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styleId="Hipervnculo">
    <w:name w:val="Hyperlink"/>
    <w:basedOn w:val="Fuentedeprrafopredeter"/>
    <w:uiPriority w:val="99"/>
    <w:rsid w:val="000A1522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"/>
    <w:basedOn w:val="Normal"/>
    <w:link w:val="PrrafodelistaCar"/>
    <w:uiPriority w:val="34"/>
    <w:qFormat/>
    <w:rsid w:val="000A1522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styleId="Textoindependiente3">
    <w:name w:val="Body Text 3"/>
    <w:aliases w:val="Car"/>
    <w:basedOn w:val="Normal"/>
    <w:link w:val="Textoindependiente3Car"/>
    <w:rsid w:val="000A1522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0A1522"/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"/>
    <w:link w:val="Prrafodelista"/>
    <w:uiPriority w:val="34"/>
    <w:qFormat/>
    <w:locked/>
    <w:rsid w:val="000A1522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FB471F"/>
    <w:rPr>
      <w:rFonts w:ascii="Times New Roman" w:eastAsia="Times New Roman" w:hAnsi="Times New Roman" w:cs="Times New Roman"/>
      <w:b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339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339F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-gob-bo.zoom.us/j/87888007988?pwd=rzEwN3QtGM3IwCekIbjyLP19PqQ57A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cbbolivia.webex.com/bcbbolivia/onstage/g.php?MTID=e24b86a84a2cbed6f48ae9fd3d2b1aa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@bcb.gob.b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chura@bcb.gob.b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cbbolivia.webex.com/bcbbolivia/onstage/g.php?MTID=e24b86a84a2cbed6f48ae9fd3d2b1aa9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1225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Cruz Claudia Rogelia</dc:creator>
  <cp:keywords/>
  <dc:description/>
  <cp:lastModifiedBy>Chura Cruz Claudia Rogelia</cp:lastModifiedBy>
  <cp:revision>25</cp:revision>
  <cp:lastPrinted>2026-09-02T14:16:00Z</cp:lastPrinted>
  <dcterms:created xsi:type="dcterms:W3CDTF">2026-03-13T00:27:00Z</dcterms:created>
  <dcterms:modified xsi:type="dcterms:W3CDTF">2026-09-04T00:47:00Z</dcterms:modified>
</cp:coreProperties>
</file>